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EF" w:rsidRPr="0034275E" w:rsidRDefault="000F1EEF" w:rsidP="000F1EEF">
      <w:pPr>
        <w:pStyle w:val="Nosaukums"/>
        <w:widowControl w:val="0"/>
        <w:tabs>
          <w:tab w:val="left" w:pos="0"/>
        </w:tabs>
        <w:rPr>
          <w:sz w:val="26"/>
          <w:szCs w:val="26"/>
        </w:rPr>
      </w:pPr>
      <w:bookmarkStart w:id="0" w:name="_GoBack"/>
      <w:bookmarkEnd w:id="0"/>
      <w:r w:rsidRPr="0034275E">
        <w:rPr>
          <w:sz w:val="26"/>
          <w:szCs w:val="26"/>
        </w:rPr>
        <w:t>Grozījum</w:t>
      </w:r>
      <w:r w:rsidR="00176552" w:rsidRPr="0034275E">
        <w:rPr>
          <w:sz w:val="26"/>
          <w:szCs w:val="26"/>
        </w:rPr>
        <w:t xml:space="preserve">i </w:t>
      </w:r>
      <w:r w:rsidR="001E6592">
        <w:rPr>
          <w:sz w:val="26"/>
          <w:szCs w:val="26"/>
        </w:rPr>
        <w:t>Nr.</w:t>
      </w:r>
      <w:r w:rsidR="003D1212">
        <w:rPr>
          <w:sz w:val="26"/>
          <w:szCs w:val="26"/>
        </w:rPr>
        <w:t>2</w:t>
      </w:r>
    </w:p>
    <w:p w:rsidR="00AE52CA" w:rsidRPr="0034275E" w:rsidRDefault="00F82365" w:rsidP="00721E92">
      <w:pPr>
        <w:pStyle w:val="Nosaukums"/>
        <w:widowControl w:val="0"/>
        <w:tabs>
          <w:tab w:val="left" w:pos="0"/>
        </w:tabs>
        <w:rPr>
          <w:sz w:val="26"/>
          <w:szCs w:val="26"/>
        </w:rPr>
      </w:pPr>
      <w:r>
        <w:rPr>
          <w:sz w:val="26"/>
          <w:szCs w:val="26"/>
        </w:rPr>
        <w:t>20</w:t>
      </w:r>
      <w:r w:rsidR="00630D92" w:rsidRPr="0034275E">
        <w:rPr>
          <w:sz w:val="26"/>
          <w:szCs w:val="26"/>
        </w:rPr>
        <w:t>.02</w:t>
      </w:r>
      <w:r w:rsidR="00FA0ED5" w:rsidRPr="0034275E">
        <w:rPr>
          <w:sz w:val="26"/>
          <w:szCs w:val="26"/>
        </w:rPr>
        <w:t>.</w:t>
      </w:r>
      <w:r w:rsidR="00630D92" w:rsidRPr="0034275E">
        <w:rPr>
          <w:sz w:val="26"/>
          <w:szCs w:val="26"/>
        </w:rPr>
        <w:t>2019</w:t>
      </w:r>
      <w:r w:rsidR="00C234A3" w:rsidRPr="0034275E">
        <w:rPr>
          <w:sz w:val="26"/>
          <w:szCs w:val="26"/>
        </w:rPr>
        <w:t>. pārvaldes uzdevuma deleģēšanas līgumā Nr. RD-</w:t>
      </w:r>
      <w:r w:rsidR="00C234A3" w:rsidRPr="003D1212">
        <w:rPr>
          <w:sz w:val="26"/>
          <w:szCs w:val="26"/>
        </w:rPr>
        <w:t>1</w:t>
      </w:r>
      <w:r w:rsidR="00630D92" w:rsidRPr="003D1212">
        <w:rPr>
          <w:sz w:val="26"/>
          <w:szCs w:val="26"/>
        </w:rPr>
        <w:t>9</w:t>
      </w:r>
      <w:r w:rsidR="00C234A3" w:rsidRPr="003D1212">
        <w:rPr>
          <w:sz w:val="26"/>
          <w:szCs w:val="26"/>
        </w:rPr>
        <w:t>-</w:t>
      </w:r>
      <w:r w:rsidR="00630D92" w:rsidRPr="003D1212">
        <w:rPr>
          <w:sz w:val="26"/>
          <w:szCs w:val="26"/>
        </w:rPr>
        <w:t>1</w:t>
      </w:r>
      <w:r>
        <w:rPr>
          <w:sz w:val="26"/>
          <w:szCs w:val="26"/>
        </w:rPr>
        <w:t>69</w:t>
      </w:r>
      <w:r w:rsidR="00C234A3" w:rsidRPr="003D1212">
        <w:rPr>
          <w:sz w:val="26"/>
          <w:szCs w:val="26"/>
        </w:rPr>
        <w:t>-lī</w:t>
      </w:r>
    </w:p>
    <w:p w:rsidR="0099220E" w:rsidRPr="00854B26" w:rsidRDefault="0099220E" w:rsidP="00721E92">
      <w:pPr>
        <w:widowControl w:val="0"/>
        <w:tabs>
          <w:tab w:val="left" w:pos="720"/>
        </w:tabs>
        <w:jc w:val="both"/>
        <w:rPr>
          <w:sz w:val="24"/>
          <w:lang w:val="lv-LV"/>
        </w:rPr>
      </w:pPr>
    </w:p>
    <w:p w:rsidR="00AE52CA" w:rsidRPr="0034275E" w:rsidRDefault="00593208" w:rsidP="00721E92">
      <w:pPr>
        <w:widowControl w:val="0"/>
        <w:tabs>
          <w:tab w:val="left" w:pos="720"/>
        </w:tabs>
        <w:jc w:val="both"/>
        <w:rPr>
          <w:sz w:val="26"/>
          <w:szCs w:val="26"/>
          <w:lang w:val="lv-LV"/>
        </w:rPr>
      </w:pPr>
      <w:r w:rsidRPr="0034275E">
        <w:rPr>
          <w:sz w:val="26"/>
          <w:szCs w:val="26"/>
          <w:lang w:val="lv-LV"/>
        </w:rPr>
        <w:t>Rīgā</w:t>
      </w:r>
      <w:r w:rsidRPr="0034275E">
        <w:rPr>
          <w:sz w:val="26"/>
          <w:szCs w:val="26"/>
          <w:lang w:val="lv-LV"/>
        </w:rPr>
        <w:tab/>
      </w:r>
      <w:r w:rsidRPr="0034275E">
        <w:rPr>
          <w:sz w:val="26"/>
          <w:szCs w:val="26"/>
          <w:lang w:val="lv-LV"/>
        </w:rPr>
        <w:tab/>
      </w:r>
      <w:r w:rsidRPr="0034275E">
        <w:rPr>
          <w:sz w:val="26"/>
          <w:szCs w:val="26"/>
          <w:lang w:val="lv-LV"/>
        </w:rPr>
        <w:tab/>
      </w:r>
      <w:r w:rsidRPr="0034275E">
        <w:rPr>
          <w:sz w:val="26"/>
          <w:szCs w:val="26"/>
          <w:lang w:val="lv-LV"/>
        </w:rPr>
        <w:tab/>
      </w:r>
      <w:r w:rsidRPr="0034275E">
        <w:rPr>
          <w:sz w:val="26"/>
          <w:szCs w:val="26"/>
          <w:lang w:val="lv-LV"/>
        </w:rPr>
        <w:tab/>
      </w:r>
      <w:r w:rsidRPr="0034275E">
        <w:rPr>
          <w:sz w:val="26"/>
          <w:szCs w:val="26"/>
          <w:lang w:val="lv-LV"/>
        </w:rPr>
        <w:tab/>
      </w:r>
      <w:r w:rsidRPr="0034275E">
        <w:rPr>
          <w:sz w:val="26"/>
          <w:szCs w:val="26"/>
          <w:lang w:val="lv-LV"/>
        </w:rPr>
        <w:tab/>
      </w:r>
      <w:r w:rsidRPr="0034275E">
        <w:rPr>
          <w:sz w:val="26"/>
          <w:szCs w:val="26"/>
          <w:lang w:val="lv-LV"/>
        </w:rPr>
        <w:tab/>
      </w:r>
      <w:r w:rsidR="00AE52CA" w:rsidRPr="0034275E">
        <w:rPr>
          <w:sz w:val="26"/>
          <w:szCs w:val="26"/>
          <w:lang w:val="lv-LV"/>
        </w:rPr>
        <w:t>20</w:t>
      </w:r>
      <w:r w:rsidR="00C03B0B">
        <w:rPr>
          <w:sz w:val="26"/>
          <w:szCs w:val="26"/>
          <w:lang w:val="lv-LV"/>
        </w:rPr>
        <w:t>20</w:t>
      </w:r>
      <w:r w:rsidR="00AE52CA" w:rsidRPr="0034275E">
        <w:rPr>
          <w:sz w:val="26"/>
          <w:szCs w:val="26"/>
          <w:lang w:val="lv-LV"/>
        </w:rPr>
        <w:t>.gada ___. ____________</w:t>
      </w:r>
    </w:p>
    <w:p w:rsidR="00AE52CA" w:rsidRPr="0034275E" w:rsidRDefault="00AE52CA" w:rsidP="00721E92">
      <w:pPr>
        <w:widowControl w:val="0"/>
        <w:tabs>
          <w:tab w:val="left" w:pos="720"/>
        </w:tabs>
        <w:ind w:firstLine="720"/>
        <w:jc w:val="both"/>
        <w:rPr>
          <w:sz w:val="26"/>
          <w:szCs w:val="26"/>
          <w:lang w:val="lv-LV"/>
        </w:rPr>
      </w:pPr>
    </w:p>
    <w:p w:rsidR="001C54B4" w:rsidRDefault="001C54B4" w:rsidP="001C54B4">
      <w:pPr>
        <w:ind w:firstLine="720"/>
        <w:jc w:val="both"/>
        <w:rPr>
          <w:sz w:val="26"/>
          <w:szCs w:val="26"/>
          <w:lang w:val="lv-LV"/>
        </w:rPr>
      </w:pPr>
      <w:r>
        <w:rPr>
          <w:b/>
          <w:sz w:val="26"/>
          <w:szCs w:val="26"/>
          <w:lang w:val="lv-LV"/>
        </w:rPr>
        <w:t>Rīgas pilsētas pašvaldība,</w:t>
      </w:r>
      <w:r>
        <w:rPr>
          <w:sz w:val="26"/>
          <w:szCs w:val="26"/>
          <w:lang w:val="lv-LV"/>
        </w:rPr>
        <w:t xml:space="preserve"> Reģ.Nr.90011524360, kuru, pamatojoties uz Rīgas domes </w:t>
      </w:r>
      <w:r w:rsidR="00985DDA">
        <w:rPr>
          <w:sz w:val="26"/>
          <w:szCs w:val="26"/>
          <w:lang w:val="lv-LV"/>
        </w:rPr>
        <w:t>19.06</w:t>
      </w:r>
      <w:r>
        <w:rPr>
          <w:sz w:val="26"/>
          <w:szCs w:val="26"/>
          <w:lang w:val="lv-LV"/>
        </w:rPr>
        <w:t xml:space="preserve">.2020. lēmumu Nr. </w:t>
      </w:r>
      <w:r w:rsidR="00985DDA">
        <w:rPr>
          <w:sz w:val="26"/>
          <w:szCs w:val="26"/>
          <w:lang w:val="lv-LV"/>
        </w:rPr>
        <w:t>421</w:t>
      </w:r>
      <w:r>
        <w:rPr>
          <w:sz w:val="26"/>
          <w:szCs w:val="26"/>
          <w:lang w:val="lv-LV"/>
        </w:rPr>
        <w:t xml:space="preserve"> „</w:t>
      </w:r>
      <w:r>
        <w:rPr>
          <w:bCs/>
          <w:sz w:val="26"/>
          <w:szCs w:val="26"/>
          <w:lang w:val="lv-LV"/>
        </w:rPr>
        <w:t>Par grozījumiem 13.02.2019. pārvaldes uzdevuma deleģēšanas līgumā Nr. RD-19-123-lī, 13.02.2019. pārvaldes uzdevuma deleģēšanas līgumā Nr. RD-19-124-lī, 14.02.2019. pārvaldes uzdevuma deleģēšanas līgumā Nr. RD-19-126-lī, 14.02.2019. pārvaldes uzdevuma deleģēšanas līgumā Nr. RD-19-127-lī, 14.02.2019., 20.02.2019. pārvaldes uzdevuma deleģēšanas līgumā Nr. RD-19-169-lī”</w:t>
      </w:r>
      <w:r>
        <w:rPr>
          <w:sz w:val="26"/>
          <w:szCs w:val="26"/>
          <w:lang w:val="lv-LV"/>
        </w:rPr>
        <w:t xml:space="preserve"> pārstāv Rīgas domes Labklājības departamenta Sociālas pārvaldes priekšnieks, departamenta direktora vietnieks Mārtiņš Moors, no vienas puses,</w:t>
      </w:r>
    </w:p>
    <w:p w:rsidR="001C54B4" w:rsidRDefault="001C54B4" w:rsidP="001C54B4">
      <w:pPr>
        <w:tabs>
          <w:tab w:val="left" w:pos="1080"/>
        </w:tabs>
        <w:jc w:val="both"/>
        <w:rPr>
          <w:sz w:val="26"/>
          <w:szCs w:val="26"/>
          <w:lang w:val="lv-LV"/>
        </w:rPr>
      </w:pPr>
      <w:r>
        <w:rPr>
          <w:sz w:val="26"/>
          <w:szCs w:val="26"/>
          <w:lang w:val="lv-LV"/>
        </w:rPr>
        <w:t xml:space="preserve">un </w:t>
      </w:r>
    </w:p>
    <w:p w:rsidR="001C54B4" w:rsidRDefault="001C54B4" w:rsidP="001C54B4">
      <w:pPr>
        <w:tabs>
          <w:tab w:val="left" w:pos="709"/>
        </w:tabs>
        <w:jc w:val="both"/>
        <w:rPr>
          <w:sz w:val="26"/>
          <w:szCs w:val="26"/>
          <w:lang w:val="lv-LV"/>
        </w:rPr>
      </w:pPr>
      <w:r>
        <w:rPr>
          <w:b/>
          <w:lang w:val="lv-LV"/>
        </w:rPr>
        <w:tab/>
      </w:r>
      <w:r>
        <w:rPr>
          <w:b/>
          <w:sz w:val="26"/>
          <w:szCs w:val="26"/>
          <w:lang w:val="lv-LV"/>
        </w:rPr>
        <w:t>Biedrība “Latvijas Nedzirdīgo savienība”,</w:t>
      </w:r>
      <w:r>
        <w:rPr>
          <w:sz w:val="26"/>
          <w:szCs w:val="26"/>
          <w:lang w:val="lv-LV"/>
        </w:rPr>
        <w:t xml:space="preserve"> </w:t>
      </w:r>
      <w:proofErr w:type="spellStart"/>
      <w:r>
        <w:rPr>
          <w:sz w:val="26"/>
          <w:szCs w:val="26"/>
          <w:lang w:val="lv-LV"/>
        </w:rPr>
        <w:t>Reģ.Nr</w:t>
      </w:r>
      <w:proofErr w:type="spellEnd"/>
      <w:r>
        <w:rPr>
          <w:sz w:val="26"/>
          <w:szCs w:val="26"/>
          <w:lang w:val="lv-LV"/>
        </w:rPr>
        <w:t>. 40008000615</w:t>
      </w:r>
      <w:r>
        <w:rPr>
          <w:bCs/>
          <w:sz w:val="26"/>
          <w:szCs w:val="26"/>
          <w:lang w:val="lv-LV"/>
        </w:rPr>
        <w:t>,</w:t>
      </w:r>
      <w:r>
        <w:rPr>
          <w:sz w:val="26"/>
          <w:szCs w:val="26"/>
          <w:lang w:val="lv-LV"/>
        </w:rPr>
        <w:t xml:space="preserve"> kuru uz statūtu pamata pārstāv tās valdes priekšsēdētāja Sandra Gerenovska, no otras puses, </w:t>
      </w:r>
    </w:p>
    <w:p w:rsidR="005D6E0B" w:rsidRDefault="005D6E0B" w:rsidP="001C54B4">
      <w:pPr>
        <w:tabs>
          <w:tab w:val="left" w:pos="709"/>
        </w:tabs>
        <w:jc w:val="both"/>
        <w:rPr>
          <w:sz w:val="26"/>
          <w:szCs w:val="26"/>
          <w:lang w:val="lv-LV"/>
        </w:rPr>
      </w:pPr>
      <w:r>
        <w:rPr>
          <w:sz w:val="26"/>
          <w:szCs w:val="26"/>
          <w:lang w:val="lv-LV"/>
        </w:rPr>
        <w:tab/>
      </w:r>
      <w:r w:rsidRPr="005D6E0B">
        <w:rPr>
          <w:sz w:val="26"/>
          <w:szCs w:val="26"/>
          <w:lang w:val="lv-LV"/>
        </w:rPr>
        <w:t>abas kopā sauktas Puses,</w:t>
      </w:r>
    </w:p>
    <w:p w:rsidR="001C54B4" w:rsidRDefault="001C54B4" w:rsidP="001C54B4">
      <w:pPr>
        <w:tabs>
          <w:tab w:val="left" w:pos="1080"/>
        </w:tabs>
        <w:jc w:val="both"/>
        <w:rPr>
          <w:b/>
          <w:sz w:val="24"/>
          <w:lang w:val="lv-LV"/>
        </w:rPr>
      </w:pPr>
    </w:p>
    <w:p w:rsidR="001C54B4" w:rsidRDefault="001C54B4" w:rsidP="001C54B4">
      <w:pPr>
        <w:ind w:firstLine="720"/>
        <w:jc w:val="both"/>
        <w:rPr>
          <w:sz w:val="26"/>
          <w:szCs w:val="26"/>
          <w:lang w:val="lv-LV"/>
        </w:rPr>
      </w:pPr>
      <w:r>
        <w:rPr>
          <w:b/>
          <w:sz w:val="26"/>
          <w:szCs w:val="26"/>
          <w:lang w:val="lv-LV"/>
        </w:rPr>
        <w:t xml:space="preserve">ņemot vērā </w:t>
      </w:r>
      <w:r>
        <w:rPr>
          <w:sz w:val="26"/>
          <w:szCs w:val="26"/>
          <w:lang w:val="lv-LV"/>
        </w:rPr>
        <w:t xml:space="preserve">20.02.2019. pārvaldes uzdevuma deleģēšanas līguma Nr. RD-19-169-lī </w:t>
      </w:r>
      <w:r>
        <w:rPr>
          <w:color w:val="000000"/>
          <w:sz w:val="26"/>
          <w:szCs w:val="26"/>
          <w:lang w:val="lv-LV"/>
        </w:rPr>
        <w:t>(turpmāk – Līgums) 10</w:t>
      </w:r>
      <w:r>
        <w:rPr>
          <w:sz w:val="26"/>
          <w:szCs w:val="26"/>
          <w:lang w:val="lv-LV"/>
        </w:rPr>
        <w:t>.1. punktu</w:t>
      </w:r>
      <w:r>
        <w:rPr>
          <w:color w:val="000000"/>
          <w:sz w:val="26"/>
          <w:szCs w:val="26"/>
          <w:lang w:val="lv-LV"/>
        </w:rPr>
        <w:t xml:space="preserve">, Puses </w:t>
      </w:r>
      <w:r>
        <w:rPr>
          <w:sz w:val="26"/>
          <w:szCs w:val="26"/>
          <w:lang w:val="lv-LV"/>
        </w:rPr>
        <w:t xml:space="preserve">vienojas par šādiem grozījumiem Līgumā: </w:t>
      </w:r>
    </w:p>
    <w:p w:rsidR="001C54B4" w:rsidRDefault="001C54B4" w:rsidP="001C54B4">
      <w:pPr>
        <w:pStyle w:val="Sarakstarindkopa"/>
        <w:ind w:left="0"/>
        <w:jc w:val="both"/>
        <w:rPr>
          <w:sz w:val="26"/>
          <w:szCs w:val="26"/>
          <w:lang w:val="lv-LV"/>
        </w:rPr>
      </w:pPr>
    </w:p>
    <w:p w:rsidR="001C54B4" w:rsidRDefault="001C54B4" w:rsidP="001C54B4">
      <w:pPr>
        <w:pStyle w:val="Sarakstarindkopa"/>
        <w:numPr>
          <w:ilvl w:val="0"/>
          <w:numId w:val="6"/>
        </w:numPr>
        <w:jc w:val="both"/>
        <w:rPr>
          <w:sz w:val="26"/>
          <w:szCs w:val="26"/>
          <w:lang w:val="lv-LV"/>
        </w:rPr>
      </w:pPr>
      <w:r>
        <w:rPr>
          <w:sz w:val="26"/>
          <w:szCs w:val="26"/>
          <w:lang w:val="lv-LV"/>
        </w:rPr>
        <w:t>Aizstāt Līguma 3.1. punktā skaitli “2020.” ar skaitli “2021.”.</w:t>
      </w:r>
    </w:p>
    <w:p w:rsidR="001C54B4" w:rsidRDefault="001C54B4" w:rsidP="001C54B4">
      <w:pPr>
        <w:pStyle w:val="Sarakstarindkopa"/>
        <w:ind w:left="0"/>
        <w:jc w:val="both"/>
        <w:rPr>
          <w:sz w:val="26"/>
          <w:szCs w:val="26"/>
          <w:lang w:val="lv-LV"/>
        </w:rPr>
      </w:pPr>
    </w:p>
    <w:p w:rsidR="001C54B4" w:rsidRDefault="001C54B4" w:rsidP="001C54B4">
      <w:pPr>
        <w:pStyle w:val="Sarakstarindkopa"/>
        <w:numPr>
          <w:ilvl w:val="0"/>
          <w:numId w:val="6"/>
        </w:numPr>
        <w:jc w:val="both"/>
        <w:rPr>
          <w:sz w:val="26"/>
          <w:szCs w:val="26"/>
          <w:lang w:val="lv-LV"/>
        </w:rPr>
      </w:pPr>
      <w:r>
        <w:rPr>
          <w:sz w:val="26"/>
          <w:szCs w:val="26"/>
          <w:lang w:val="lv-LV"/>
        </w:rPr>
        <w:t>Papildināt Līgumu ar 11.3.</w:t>
      </w:r>
      <w:r w:rsidRPr="005D6E0B">
        <w:rPr>
          <w:sz w:val="26"/>
          <w:szCs w:val="26"/>
          <w:vertAlign w:val="superscript"/>
          <w:lang w:val="lv-LV"/>
        </w:rPr>
        <w:t>1</w:t>
      </w:r>
      <w:r>
        <w:rPr>
          <w:sz w:val="26"/>
          <w:szCs w:val="26"/>
          <w:lang w:val="lv-LV"/>
        </w:rPr>
        <w:t xml:space="preserve"> punktu šādā redakcijā:</w:t>
      </w:r>
    </w:p>
    <w:p w:rsidR="001C54B4" w:rsidRDefault="001C54B4" w:rsidP="001C54B4">
      <w:pPr>
        <w:jc w:val="both"/>
        <w:rPr>
          <w:sz w:val="26"/>
          <w:szCs w:val="26"/>
          <w:lang w:val="lv-LV"/>
        </w:rPr>
      </w:pPr>
      <w:r>
        <w:rPr>
          <w:sz w:val="26"/>
          <w:szCs w:val="26"/>
          <w:lang w:val="lv-LV"/>
        </w:rPr>
        <w:t>“11.3.</w:t>
      </w:r>
      <w:r w:rsidRPr="005D6E0B">
        <w:rPr>
          <w:sz w:val="26"/>
          <w:szCs w:val="26"/>
          <w:vertAlign w:val="superscript"/>
          <w:lang w:val="lv-LV"/>
        </w:rPr>
        <w:t>1</w:t>
      </w:r>
      <w:r>
        <w:rPr>
          <w:sz w:val="26"/>
          <w:szCs w:val="26"/>
          <w:lang w:val="lv-LV"/>
        </w:rPr>
        <w:t xml:space="preserve"> Puses ņem vērā, ka Aģentūra ir tiesīga grozīt Līguma 1., 4., 5., 6., 7., 8., 9., 10., 11., 12., 13. un 14. pielikumā norādītās veidlapas bez saskaņojuma ar Pusēm un bez to piekrišanas. Līguma noteikumu izpildē Puses izmanto veidlapu, metodisko materiālu un citu dokumentu aktuālo versiju, kas pieejama Aģentūras tīmekļa vietnē www.jaunatne.gov.lv, sadaļā “Jauniešu garantija Projekts “PROTI un DARI!”” (turpmāk – tīmekļa vietne). Informācija par veiktajiem grozījumiem nekavējoties tiek ievietota tīmekļa vietnē, un Stratēģiskajam partnerim tiek nosūtīta informatīva elektroniskā vēstule par veiktajiem grozījumiem. Pusēm veiktie grozījumi ir saistoši no to ievietošanas brīža tīmekļa vietnē.”.</w:t>
      </w:r>
    </w:p>
    <w:p w:rsidR="001C54B4" w:rsidRDefault="001C54B4" w:rsidP="001C54B4">
      <w:pPr>
        <w:pStyle w:val="Sarakstarindkopa"/>
        <w:rPr>
          <w:sz w:val="26"/>
          <w:szCs w:val="26"/>
          <w:lang w:val="lv-LV"/>
        </w:rPr>
      </w:pPr>
    </w:p>
    <w:p w:rsidR="001C54B4" w:rsidRDefault="001C54B4" w:rsidP="001C54B4">
      <w:pPr>
        <w:pStyle w:val="Sarakstarindkopa"/>
        <w:numPr>
          <w:ilvl w:val="0"/>
          <w:numId w:val="6"/>
        </w:numPr>
        <w:jc w:val="both"/>
        <w:rPr>
          <w:sz w:val="26"/>
          <w:szCs w:val="26"/>
          <w:lang w:val="lv-LV"/>
        </w:rPr>
      </w:pPr>
      <w:r>
        <w:rPr>
          <w:sz w:val="26"/>
          <w:szCs w:val="26"/>
          <w:lang w:val="lv-LV"/>
        </w:rPr>
        <w:t>Papildināt Līgumu ar 8.4.5. un 8.4.6.punktu šādā redakcijā:</w:t>
      </w:r>
    </w:p>
    <w:p w:rsidR="001C54B4" w:rsidRDefault="001C54B4" w:rsidP="001C54B4">
      <w:pPr>
        <w:pStyle w:val="Sarakstarindkopa"/>
        <w:jc w:val="both"/>
        <w:rPr>
          <w:sz w:val="26"/>
          <w:szCs w:val="26"/>
          <w:lang w:val="lv-LV"/>
        </w:rPr>
      </w:pPr>
      <w:r>
        <w:rPr>
          <w:sz w:val="26"/>
          <w:szCs w:val="26"/>
          <w:lang w:val="lv-LV"/>
        </w:rPr>
        <w:t>“8.4.5. līdz 2021.gada 31.jūlijam – par Līguma izpildi 2021.gada pirmajā pusgadā;</w:t>
      </w:r>
    </w:p>
    <w:p w:rsidR="001C54B4" w:rsidRDefault="001C54B4" w:rsidP="001C54B4">
      <w:pPr>
        <w:pStyle w:val="Sarakstarindkopa"/>
        <w:jc w:val="both"/>
        <w:rPr>
          <w:sz w:val="26"/>
          <w:szCs w:val="26"/>
          <w:lang w:val="lv-LV"/>
        </w:rPr>
      </w:pPr>
      <w:r>
        <w:rPr>
          <w:sz w:val="26"/>
          <w:szCs w:val="26"/>
          <w:lang w:val="lv-LV"/>
        </w:rPr>
        <w:t>8.4.6. līdz 2021.gada 31.oktobrim – par Līguma izpildi 2021.gadā.”.</w:t>
      </w:r>
    </w:p>
    <w:p w:rsidR="001C54B4" w:rsidRDefault="001C54B4" w:rsidP="001C54B4">
      <w:pPr>
        <w:pStyle w:val="Sarakstarindkopa"/>
        <w:jc w:val="both"/>
        <w:rPr>
          <w:sz w:val="26"/>
          <w:szCs w:val="26"/>
          <w:lang w:val="lv-LV"/>
        </w:rPr>
      </w:pPr>
    </w:p>
    <w:p w:rsidR="001C54B4" w:rsidRDefault="001C54B4" w:rsidP="005D6E0B">
      <w:pPr>
        <w:pStyle w:val="Sarakstarindkopa"/>
        <w:jc w:val="both"/>
        <w:rPr>
          <w:sz w:val="26"/>
          <w:szCs w:val="26"/>
          <w:lang w:val="lv-LV"/>
        </w:rPr>
      </w:pPr>
      <w:r>
        <w:rPr>
          <w:sz w:val="26"/>
          <w:szCs w:val="26"/>
          <w:lang w:val="lv-LV"/>
        </w:rPr>
        <w:t>Grozījumi Līgumā stājas spēkā pēc to abpusējas parakstīšanas.</w:t>
      </w:r>
    </w:p>
    <w:p w:rsidR="001C54B4" w:rsidRDefault="001C54B4" w:rsidP="001C54B4">
      <w:pPr>
        <w:ind w:left="426" w:hanging="426"/>
        <w:jc w:val="both"/>
        <w:rPr>
          <w:sz w:val="26"/>
          <w:szCs w:val="26"/>
          <w:lang w:val="lv-LV"/>
        </w:rPr>
      </w:pPr>
    </w:p>
    <w:p w:rsidR="000F1EEF" w:rsidRPr="001C54B4" w:rsidRDefault="001C54B4" w:rsidP="005D6E0B">
      <w:pPr>
        <w:pStyle w:val="Sarakstarindkopa"/>
        <w:ind w:left="0" w:firstLine="709"/>
        <w:jc w:val="both"/>
        <w:rPr>
          <w:b/>
          <w:sz w:val="26"/>
          <w:szCs w:val="26"/>
          <w:lang w:val="lv-LV"/>
        </w:rPr>
      </w:pPr>
      <w:r>
        <w:rPr>
          <w:sz w:val="26"/>
          <w:szCs w:val="26"/>
          <w:lang w:val="lv-LV"/>
        </w:rPr>
        <w:t>Grozījumi Līgumā sagatavoti uz divām lapām divos eksemplāros</w:t>
      </w:r>
      <w:r w:rsidR="005D6E0B">
        <w:rPr>
          <w:sz w:val="26"/>
          <w:szCs w:val="26"/>
          <w:lang w:val="lv-LV"/>
        </w:rPr>
        <w:t xml:space="preserve">, </w:t>
      </w:r>
      <w:r w:rsidR="005D6E0B" w:rsidRPr="005D6E0B">
        <w:rPr>
          <w:sz w:val="26"/>
          <w:szCs w:val="26"/>
          <w:lang w:val="lv-LV"/>
        </w:rPr>
        <w:t>katrai Pusei pa eksemplāram.</w:t>
      </w:r>
    </w:p>
    <w:p w:rsidR="000F1EEF" w:rsidRPr="0034275E" w:rsidRDefault="000F1EEF" w:rsidP="000F1EEF">
      <w:pPr>
        <w:rPr>
          <w:b/>
          <w:sz w:val="26"/>
          <w:szCs w:val="26"/>
          <w:lang w:val="lv-LV"/>
        </w:rPr>
      </w:pPr>
    </w:p>
    <w:p w:rsidR="0099220E" w:rsidRPr="0034275E" w:rsidRDefault="0099220E" w:rsidP="000F1EEF">
      <w:pPr>
        <w:rPr>
          <w:sz w:val="26"/>
          <w:szCs w:val="26"/>
          <w:lang w:val="lv-LV"/>
        </w:rPr>
      </w:pPr>
    </w:p>
    <w:p w:rsidR="000F1EEF" w:rsidRPr="0034275E" w:rsidRDefault="000F1EEF" w:rsidP="000F1EEF">
      <w:pPr>
        <w:rPr>
          <w:sz w:val="26"/>
          <w:szCs w:val="26"/>
          <w:lang w:val="lv-LV"/>
        </w:rPr>
      </w:pPr>
      <w:r w:rsidRPr="0034275E">
        <w:rPr>
          <w:sz w:val="26"/>
          <w:szCs w:val="26"/>
          <w:lang w:val="lv-LV"/>
        </w:rPr>
        <w:t>Pušu paraksti:</w:t>
      </w:r>
    </w:p>
    <w:p w:rsidR="00AE52CA" w:rsidRPr="0034275E" w:rsidRDefault="00AE52CA" w:rsidP="000F1EEF">
      <w:pPr>
        <w:ind w:firstLine="720"/>
        <w:jc w:val="both"/>
        <w:rPr>
          <w:sz w:val="26"/>
          <w:szCs w:val="26"/>
          <w:lang w:val="lv-LV"/>
        </w:rPr>
      </w:pPr>
    </w:p>
    <w:tbl>
      <w:tblPr>
        <w:tblW w:w="9648" w:type="dxa"/>
        <w:tblLayout w:type="fixed"/>
        <w:tblLook w:val="01E0" w:firstRow="1" w:lastRow="1" w:firstColumn="1" w:lastColumn="1" w:noHBand="0" w:noVBand="0"/>
      </w:tblPr>
      <w:tblGrid>
        <w:gridCol w:w="5353"/>
        <w:gridCol w:w="4295"/>
      </w:tblGrid>
      <w:tr w:rsidR="00AE52CA" w:rsidRPr="0034275E" w:rsidTr="00A13B79">
        <w:tc>
          <w:tcPr>
            <w:tcW w:w="5353" w:type="dxa"/>
            <w:shd w:val="clear" w:color="auto" w:fill="auto"/>
          </w:tcPr>
          <w:p w:rsidR="000D04EE" w:rsidRDefault="000D04EE" w:rsidP="00721E92">
            <w:pPr>
              <w:jc w:val="both"/>
              <w:rPr>
                <w:sz w:val="26"/>
                <w:szCs w:val="26"/>
                <w:lang w:val="lv-LV"/>
              </w:rPr>
            </w:pPr>
            <w:r>
              <w:rPr>
                <w:sz w:val="26"/>
                <w:szCs w:val="26"/>
                <w:lang w:val="lv-LV"/>
              </w:rPr>
              <w:t>Rīgas pilsētas pašvaldība</w:t>
            </w:r>
          </w:p>
          <w:p w:rsidR="00AE52CA" w:rsidRPr="0034275E" w:rsidRDefault="000D04EE" w:rsidP="00721E92">
            <w:pPr>
              <w:jc w:val="both"/>
              <w:rPr>
                <w:sz w:val="26"/>
                <w:szCs w:val="26"/>
                <w:lang w:val="lv-LV"/>
              </w:rPr>
            </w:pPr>
            <w:r>
              <w:rPr>
                <w:sz w:val="26"/>
                <w:szCs w:val="26"/>
                <w:lang w:val="lv-LV"/>
              </w:rPr>
              <w:t xml:space="preserve">Rīgas domes </w:t>
            </w:r>
            <w:r w:rsidR="00972A59" w:rsidRPr="0034275E">
              <w:rPr>
                <w:sz w:val="26"/>
                <w:szCs w:val="26"/>
                <w:lang w:val="lv-LV"/>
              </w:rPr>
              <w:t>Labklājības departaments</w:t>
            </w:r>
          </w:p>
          <w:p w:rsidR="00AE52CA" w:rsidRPr="0034275E" w:rsidRDefault="00AE52CA" w:rsidP="00721E92">
            <w:pPr>
              <w:rPr>
                <w:sz w:val="26"/>
                <w:szCs w:val="26"/>
                <w:lang w:val="lv-LV"/>
              </w:rPr>
            </w:pPr>
          </w:p>
          <w:p w:rsidR="00AE52CA" w:rsidRPr="0034275E" w:rsidRDefault="00AE52CA" w:rsidP="00721E92">
            <w:pPr>
              <w:rPr>
                <w:sz w:val="26"/>
                <w:szCs w:val="26"/>
                <w:lang w:val="lv-LV"/>
              </w:rPr>
            </w:pPr>
          </w:p>
        </w:tc>
        <w:tc>
          <w:tcPr>
            <w:tcW w:w="4295" w:type="dxa"/>
            <w:shd w:val="clear" w:color="auto" w:fill="auto"/>
          </w:tcPr>
          <w:p w:rsidR="00AE52CA" w:rsidRPr="0034275E" w:rsidRDefault="00D92C79" w:rsidP="00972A59">
            <w:pPr>
              <w:rPr>
                <w:sz w:val="26"/>
                <w:szCs w:val="26"/>
                <w:lang w:val="lv-LV"/>
              </w:rPr>
            </w:pPr>
            <w:r>
              <w:rPr>
                <w:sz w:val="26"/>
                <w:szCs w:val="26"/>
                <w:lang w:val="lv-LV"/>
              </w:rPr>
              <w:lastRenderedPageBreak/>
              <w:t>Biedrība</w:t>
            </w:r>
            <w:r w:rsidR="000D04EE">
              <w:rPr>
                <w:sz w:val="26"/>
                <w:szCs w:val="26"/>
                <w:lang w:val="lv-LV"/>
              </w:rPr>
              <w:t xml:space="preserve"> “Latvija</w:t>
            </w:r>
            <w:r>
              <w:rPr>
                <w:sz w:val="26"/>
                <w:szCs w:val="26"/>
                <w:lang w:val="lv-LV"/>
              </w:rPr>
              <w:t>s Nedzirdīgo savienība</w:t>
            </w:r>
            <w:r w:rsidR="000D04EE">
              <w:rPr>
                <w:sz w:val="26"/>
                <w:szCs w:val="26"/>
                <w:lang w:val="lv-LV"/>
              </w:rPr>
              <w:t>”</w:t>
            </w:r>
          </w:p>
        </w:tc>
      </w:tr>
      <w:tr w:rsidR="00AE52CA" w:rsidRPr="0034275E" w:rsidTr="00A13B79">
        <w:tc>
          <w:tcPr>
            <w:tcW w:w="5353" w:type="dxa"/>
            <w:shd w:val="clear" w:color="auto" w:fill="auto"/>
          </w:tcPr>
          <w:p w:rsidR="00972A59" w:rsidRPr="0034275E" w:rsidRDefault="00972A59" w:rsidP="00721E92">
            <w:pPr>
              <w:jc w:val="both"/>
              <w:rPr>
                <w:sz w:val="26"/>
                <w:szCs w:val="26"/>
                <w:lang w:val="lv-LV"/>
              </w:rPr>
            </w:pPr>
            <w:r w:rsidRPr="0034275E">
              <w:rPr>
                <w:sz w:val="26"/>
                <w:szCs w:val="26"/>
                <w:lang w:val="lv-LV"/>
              </w:rPr>
              <w:t xml:space="preserve">Sociālas pārvaldes priekšnieks, </w:t>
            </w:r>
          </w:p>
          <w:p w:rsidR="00AE52CA" w:rsidRPr="0034275E" w:rsidRDefault="00972A59" w:rsidP="00721E92">
            <w:pPr>
              <w:jc w:val="both"/>
              <w:rPr>
                <w:sz w:val="26"/>
                <w:szCs w:val="26"/>
                <w:lang w:val="lv-LV"/>
              </w:rPr>
            </w:pPr>
            <w:r w:rsidRPr="0034275E">
              <w:rPr>
                <w:sz w:val="26"/>
                <w:szCs w:val="26"/>
                <w:lang w:val="lv-LV"/>
              </w:rPr>
              <w:t>departamenta direktora vietnieks</w:t>
            </w:r>
          </w:p>
          <w:p w:rsidR="00AE52CA" w:rsidRPr="0034275E" w:rsidRDefault="00AE52CA" w:rsidP="00721E92">
            <w:pPr>
              <w:jc w:val="both"/>
              <w:rPr>
                <w:sz w:val="26"/>
                <w:szCs w:val="26"/>
                <w:lang w:val="lv-LV"/>
              </w:rPr>
            </w:pPr>
          </w:p>
          <w:p w:rsidR="00AE52CA" w:rsidRPr="0034275E" w:rsidRDefault="000D04EE" w:rsidP="00972A59">
            <w:pPr>
              <w:jc w:val="both"/>
              <w:rPr>
                <w:b/>
                <w:sz w:val="26"/>
                <w:szCs w:val="26"/>
                <w:lang w:val="lv-LV"/>
              </w:rPr>
            </w:pPr>
            <w:r>
              <w:rPr>
                <w:sz w:val="26"/>
                <w:szCs w:val="26"/>
                <w:lang w:val="lv-LV"/>
              </w:rPr>
              <w:t>_____________________</w:t>
            </w:r>
            <w:r w:rsidR="00972A59" w:rsidRPr="0034275E">
              <w:rPr>
                <w:sz w:val="26"/>
                <w:szCs w:val="26"/>
                <w:lang w:val="lv-LV"/>
              </w:rPr>
              <w:t xml:space="preserve"> /</w:t>
            </w:r>
            <w:proofErr w:type="spellStart"/>
            <w:r w:rsidR="00972A59" w:rsidRPr="0034275E">
              <w:rPr>
                <w:sz w:val="26"/>
                <w:szCs w:val="26"/>
                <w:lang w:val="lv-LV"/>
              </w:rPr>
              <w:t>M.Moors</w:t>
            </w:r>
            <w:proofErr w:type="spellEnd"/>
            <w:r w:rsidR="00AE52CA" w:rsidRPr="0034275E">
              <w:rPr>
                <w:sz w:val="26"/>
                <w:szCs w:val="26"/>
                <w:lang w:val="lv-LV"/>
              </w:rPr>
              <w:t>/</w:t>
            </w:r>
          </w:p>
        </w:tc>
        <w:tc>
          <w:tcPr>
            <w:tcW w:w="4295" w:type="dxa"/>
            <w:shd w:val="clear" w:color="auto" w:fill="auto"/>
          </w:tcPr>
          <w:p w:rsidR="00AE52CA" w:rsidRPr="0034275E" w:rsidRDefault="00F82365" w:rsidP="00721E92">
            <w:pPr>
              <w:jc w:val="both"/>
              <w:rPr>
                <w:sz w:val="26"/>
                <w:szCs w:val="26"/>
                <w:lang w:val="lv-LV"/>
              </w:rPr>
            </w:pPr>
            <w:r>
              <w:rPr>
                <w:sz w:val="26"/>
                <w:szCs w:val="26"/>
                <w:lang w:val="lv-LV"/>
              </w:rPr>
              <w:t>Valdes priekšsēdētāja</w:t>
            </w:r>
          </w:p>
          <w:p w:rsidR="00972A59" w:rsidRPr="0034275E" w:rsidRDefault="00972A59" w:rsidP="00721E92">
            <w:pPr>
              <w:jc w:val="both"/>
              <w:rPr>
                <w:sz w:val="26"/>
                <w:szCs w:val="26"/>
                <w:lang w:val="lv-LV"/>
              </w:rPr>
            </w:pPr>
          </w:p>
          <w:p w:rsidR="00AE52CA" w:rsidRPr="0034275E" w:rsidRDefault="00AE52CA" w:rsidP="00721E92">
            <w:pPr>
              <w:rPr>
                <w:sz w:val="26"/>
                <w:szCs w:val="26"/>
                <w:lang w:val="lv-LV"/>
              </w:rPr>
            </w:pPr>
          </w:p>
          <w:p w:rsidR="00AE52CA" w:rsidRDefault="009075B6" w:rsidP="00972A59">
            <w:pPr>
              <w:tabs>
                <w:tab w:val="left" w:pos="3465"/>
                <w:tab w:val="right" w:pos="4986"/>
              </w:tabs>
              <w:rPr>
                <w:sz w:val="26"/>
                <w:szCs w:val="26"/>
                <w:lang w:val="lv-LV"/>
              </w:rPr>
            </w:pPr>
            <w:r w:rsidRPr="0034275E">
              <w:rPr>
                <w:sz w:val="26"/>
                <w:szCs w:val="26"/>
                <w:lang w:val="lv-LV"/>
              </w:rPr>
              <w:t>___________________</w:t>
            </w:r>
            <w:r w:rsidR="00AE52CA" w:rsidRPr="0034275E">
              <w:rPr>
                <w:sz w:val="26"/>
                <w:szCs w:val="26"/>
                <w:lang w:val="lv-LV"/>
              </w:rPr>
              <w:t>/</w:t>
            </w:r>
            <w:r w:rsidR="00D92C79">
              <w:rPr>
                <w:sz w:val="26"/>
                <w:szCs w:val="26"/>
                <w:lang w:val="lv-LV"/>
              </w:rPr>
              <w:t>S.Gerenovska</w:t>
            </w:r>
            <w:r w:rsidR="00AE52CA" w:rsidRPr="0034275E">
              <w:rPr>
                <w:sz w:val="26"/>
                <w:szCs w:val="26"/>
                <w:lang w:val="lv-LV"/>
              </w:rPr>
              <w:t>/</w:t>
            </w:r>
          </w:p>
          <w:p w:rsidR="000D04EE" w:rsidRPr="0034275E" w:rsidRDefault="000D04EE" w:rsidP="00972A59">
            <w:pPr>
              <w:tabs>
                <w:tab w:val="left" w:pos="3465"/>
                <w:tab w:val="right" w:pos="4986"/>
              </w:tabs>
              <w:rPr>
                <w:sz w:val="26"/>
                <w:szCs w:val="26"/>
                <w:lang w:val="lv-LV"/>
              </w:rPr>
            </w:pPr>
          </w:p>
        </w:tc>
      </w:tr>
    </w:tbl>
    <w:p w:rsidR="008758E3" w:rsidRPr="0034275E" w:rsidRDefault="008758E3" w:rsidP="00721E92">
      <w:pPr>
        <w:jc w:val="both"/>
        <w:rPr>
          <w:sz w:val="26"/>
          <w:szCs w:val="26"/>
          <w:lang w:val="lv-LV"/>
        </w:rPr>
      </w:pPr>
    </w:p>
    <w:sectPr w:rsidR="008758E3" w:rsidRPr="0034275E" w:rsidSect="005631F4">
      <w:pgSz w:w="11906" w:h="16838" w:code="9"/>
      <w:pgMar w:top="1134" w:right="851" w:bottom="124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407" w:rsidRDefault="009B1407">
      <w:r>
        <w:separator/>
      </w:r>
    </w:p>
  </w:endnote>
  <w:endnote w:type="continuationSeparator" w:id="0">
    <w:p w:rsidR="009B1407" w:rsidRDefault="009B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407" w:rsidRDefault="009B1407">
      <w:r>
        <w:separator/>
      </w:r>
    </w:p>
  </w:footnote>
  <w:footnote w:type="continuationSeparator" w:id="0">
    <w:p w:rsidR="009B1407" w:rsidRDefault="009B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1FA"/>
    <w:multiLevelType w:val="multilevel"/>
    <w:tmpl w:val="367EED82"/>
    <w:lvl w:ilvl="0">
      <w:start w:val="1"/>
      <w:numFmt w:val="decimal"/>
      <w:lvlText w:val="%1."/>
      <w:lvlJc w:val="left"/>
      <w:pPr>
        <w:ind w:left="1365" w:hanging="1365"/>
      </w:pPr>
      <w:rPr>
        <w:rFonts w:hint="default"/>
      </w:rPr>
    </w:lvl>
    <w:lvl w:ilvl="1">
      <w:start w:val="1"/>
      <w:numFmt w:val="decimal"/>
      <w:lvlText w:val="%1.%2."/>
      <w:lvlJc w:val="left"/>
      <w:pPr>
        <w:ind w:left="1933" w:hanging="1365"/>
      </w:pPr>
      <w:rPr>
        <w:rFonts w:hint="default"/>
      </w:rPr>
    </w:lvl>
    <w:lvl w:ilvl="2">
      <w:start w:val="1"/>
      <w:numFmt w:val="decimal"/>
      <w:lvlText w:val="%1.%2.%3."/>
      <w:lvlJc w:val="left"/>
      <w:pPr>
        <w:ind w:left="2847" w:hanging="1365"/>
      </w:pPr>
      <w:rPr>
        <w:rFonts w:hint="default"/>
      </w:rPr>
    </w:lvl>
    <w:lvl w:ilvl="3">
      <w:start w:val="1"/>
      <w:numFmt w:val="decimal"/>
      <w:lvlText w:val="%1.%2.%3.%4."/>
      <w:lvlJc w:val="left"/>
      <w:pPr>
        <w:ind w:left="3588" w:hanging="1365"/>
      </w:pPr>
      <w:rPr>
        <w:rFonts w:hint="default"/>
      </w:rPr>
    </w:lvl>
    <w:lvl w:ilvl="4">
      <w:start w:val="1"/>
      <w:numFmt w:val="decimal"/>
      <w:lvlText w:val="%1.%2.%3.%4.%5."/>
      <w:lvlJc w:val="left"/>
      <w:pPr>
        <w:ind w:left="4329" w:hanging="1365"/>
      </w:pPr>
      <w:rPr>
        <w:rFonts w:hint="default"/>
      </w:rPr>
    </w:lvl>
    <w:lvl w:ilvl="5">
      <w:start w:val="1"/>
      <w:numFmt w:val="decimal"/>
      <w:lvlText w:val="%1.%2.%3.%4.%5.%6."/>
      <w:lvlJc w:val="left"/>
      <w:pPr>
        <w:ind w:left="5145" w:hanging="1440"/>
      </w:pPr>
      <w:rPr>
        <w:rFonts w:hint="default"/>
      </w:rPr>
    </w:lvl>
    <w:lvl w:ilvl="6">
      <w:start w:val="1"/>
      <w:numFmt w:val="decimal"/>
      <w:lvlText w:val="%1.%2.%3.%4.%5.%6.%7."/>
      <w:lvlJc w:val="left"/>
      <w:pPr>
        <w:ind w:left="5886" w:hanging="1440"/>
      </w:pPr>
      <w:rPr>
        <w:rFonts w:hint="default"/>
      </w:rPr>
    </w:lvl>
    <w:lvl w:ilvl="7">
      <w:start w:val="1"/>
      <w:numFmt w:val="decimal"/>
      <w:lvlText w:val="%1.%2.%3.%4.%5.%6.%7.%8."/>
      <w:lvlJc w:val="left"/>
      <w:pPr>
        <w:ind w:left="6987" w:hanging="1800"/>
      </w:pPr>
      <w:rPr>
        <w:rFonts w:hint="default"/>
      </w:rPr>
    </w:lvl>
    <w:lvl w:ilvl="8">
      <w:start w:val="1"/>
      <w:numFmt w:val="decimal"/>
      <w:lvlText w:val="%1.%2.%3.%4.%5.%6.%7.%8.%9."/>
      <w:lvlJc w:val="left"/>
      <w:pPr>
        <w:ind w:left="7728" w:hanging="1800"/>
      </w:pPr>
      <w:rPr>
        <w:rFonts w:hint="default"/>
      </w:rPr>
    </w:lvl>
  </w:abstractNum>
  <w:abstractNum w:abstractNumId="1" w15:restartNumberingAfterBreak="0">
    <w:nsid w:val="165E52B3"/>
    <w:multiLevelType w:val="multilevel"/>
    <w:tmpl w:val="D53E376C"/>
    <w:lvl w:ilvl="0">
      <w:start w:val="7"/>
      <w:numFmt w:val="decimal"/>
      <w:lvlText w:val="%1."/>
      <w:lvlJc w:val="left"/>
      <w:pPr>
        <w:tabs>
          <w:tab w:val="num" w:pos="585"/>
        </w:tabs>
        <w:ind w:left="585" w:hanging="585"/>
      </w:pPr>
      <w:rPr>
        <w:rFonts w:hint="default"/>
      </w:rPr>
    </w:lvl>
    <w:lvl w:ilvl="1">
      <w:start w:val="4"/>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AAC3686"/>
    <w:multiLevelType w:val="multilevel"/>
    <w:tmpl w:val="ED848692"/>
    <w:lvl w:ilvl="0">
      <w:start w:val="7"/>
      <w:numFmt w:val="decimal"/>
      <w:lvlText w:val="%1."/>
      <w:lvlJc w:val="left"/>
      <w:pPr>
        <w:tabs>
          <w:tab w:val="num" w:pos="585"/>
        </w:tabs>
        <w:ind w:left="585" w:hanging="585"/>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 w15:restartNumberingAfterBreak="0">
    <w:nsid w:val="30265EB4"/>
    <w:multiLevelType w:val="multilevel"/>
    <w:tmpl w:val="F5962BD0"/>
    <w:lvl w:ilvl="0">
      <w:start w:val="1"/>
      <w:numFmt w:val="decimal"/>
      <w:lvlText w:val="%1."/>
      <w:lvlJc w:val="left"/>
      <w:pPr>
        <w:tabs>
          <w:tab w:val="num" w:pos="585"/>
        </w:tabs>
        <w:ind w:left="585" w:hanging="585"/>
      </w:pPr>
      <w:rPr>
        <w:rFonts w:hint="default"/>
        <w:u w:val="none"/>
      </w:rPr>
    </w:lvl>
    <w:lvl w:ilvl="1">
      <w:start w:val="2"/>
      <w:numFmt w:val="decimal"/>
      <w:lvlText w:val="%1.%2."/>
      <w:lvlJc w:val="left"/>
      <w:pPr>
        <w:tabs>
          <w:tab w:val="num" w:pos="1260"/>
        </w:tabs>
        <w:ind w:left="1260" w:hanging="720"/>
      </w:pPr>
      <w:rPr>
        <w:rFonts w:hint="default"/>
        <w:u w:val="none"/>
      </w:rPr>
    </w:lvl>
    <w:lvl w:ilvl="2">
      <w:start w:val="6"/>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700"/>
        </w:tabs>
        <w:ind w:left="2700" w:hanging="108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4140"/>
        </w:tabs>
        <w:ind w:left="4140" w:hanging="144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580"/>
        </w:tabs>
        <w:ind w:left="5580" w:hanging="1800"/>
      </w:pPr>
      <w:rPr>
        <w:rFonts w:hint="default"/>
        <w:u w:val="none"/>
      </w:rPr>
    </w:lvl>
    <w:lvl w:ilvl="8">
      <w:start w:val="1"/>
      <w:numFmt w:val="decimal"/>
      <w:lvlText w:val="%1.%2.%3.%4.%5.%6.%7.%8.%9."/>
      <w:lvlJc w:val="left"/>
      <w:pPr>
        <w:tabs>
          <w:tab w:val="num" w:pos="6120"/>
        </w:tabs>
        <w:ind w:left="6120" w:hanging="1800"/>
      </w:pPr>
      <w:rPr>
        <w:rFonts w:hint="default"/>
        <w:u w:val="none"/>
      </w:rPr>
    </w:lvl>
  </w:abstractNum>
  <w:abstractNum w:abstractNumId="4" w15:restartNumberingAfterBreak="0">
    <w:nsid w:val="34352165"/>
    <w:multiLevelType w:val="hybridMultilevel"/>
    <w:tmpl w:val="62A4973A"/>
    <w:lvl w:ilvl="0" w:tplc="3A86AC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C222915"/>
    <w:multiLevelType w:val="hybridMultilevel"/>
    <w:tmpl w:val="324C1D9A"/>
    <w:lvl w:ilvl="0" w:tplc="0CBCF8E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ADC"/>
    <w:rsid w:val="00003B39"/>
    <w:rsid w:val="000150E1"/>
    <w:rsid w:val="000164C4"/>
    <w:rsid w:val="00016EEF"/>
    <w:rsid w:val="00021DB0"/>
    <w:rsid w:val="000319ED"/>
    <w:rsid w:val="00031B44"/>
    <w:rsid w:val="00032AE8"/>
    <w:rsid w:val="000365B8"/>
    <w:rsid w:val="00041596"/>
    <w:rsid w:val="00055BF6"/>
    <w:rsid w:val="00063E4C"/>
    <w:rsid w:val="00065EF5"/>
    <w:rsid w:val="000669C9"/>
    <w:rsid w:val="00070BCA"/>
    <w:rsid w:val="0008491D"/>
    <w:rsid w:val="00086E74"/>
    <w:rsid w:val="000939BC"/>
    <w:rsid w:val="000A6A26"/>
    <w:rsid w:val="000A7F27"/>
    <w:rsid w:val="000B5F69"/>
    <w:rsid w:val="000C6EB0"/>
    <w:rsid w:val="000D04EE"/>
    <w:rsid w:val="000D10CA"/>
    <w:rsid w:val="000D4D0D"/>
    <w:rsid w:val="000D5184"/>
    <w:rsid w:val="000D5F5A"/>
    <w:rsid w:val="000E795E"/>
    <w:rsid w:val="000F1EEF"/>
    <w:rsid w:val="00104E3A"/>
    <w:rsid w:val="00104F99"/>
    <w:rsid w:val="00105445"/>
    <w:rsid w:val="00105B5F"/>
    <w:rsid w:val="00106424"/>
    <w:rsid w:val="0011187B"/>
    <w:rsid w:val="00122885"/>
    <w:rsid w:val="0012432C"/>
    <w:rsid w:val="00127726"/>
    <w:rsid w:val="00137B0D"/>
    <w:rsid w:val="00137F2E"/>
    <w:rsid w:val="00142AF0"/>
    <w:rsid w:val="001457C5"/>
    <w:rsid w:val="00151ADC"/>
    <w:rsid w:val="0015273C"/>
    <w:rsid w:val="00153992"/>
    <w:rsid w:val="00155040"/>
    <w:rsid w:val="00160DBC"/>
    <w:rsid w:val="00171213"/>
    <w:rsid w:val="00174BEF"/>
    <w:rsid w:val="00176552"/>
    <w:rsid w:val="00187617"/>
    <w:rsid w:val="001C4872"/>
    <w:rsid w:val="001C54B4"/>
    <w:rsid w:val="001C7463"/>
    <w:rsid w:val="001D3102"/>
    <w:rsid w:val="001D44D1"/>
    <w:rsid w:val="001E184C"/>
    <w:rsid w:val="001E27C7"/>
    <w:rsid w:val="001E2A88"/>
    <w:rsid w:val="001E6592"/>
    <w:rsid w:val="001F10CA"/>
    <w:rsid w:val="001F2E73"/>
    <w:rsid w:val="001F3C50"/>
    <w:rsid w:val="001F465A"/>
    <w:rsid w:val="001F5AD9"/>
    <w:rsid w:val="0020090D"/>
    <w:rsid w:val="0020211D"/>
    <w:rsid w:val="0020288A"/>
    <w:rsid w:val="00204EBC"/>
    <w:rsid w:val="00205699"/>
    <w:rsid w:val="00214127"/>
    <w:rsid w:val="00216558"/>
    <w:rsid w:val="00227DCD"/>
    <w:rsid w:val="002330AA"/>
    <w:rsid w:val="002408C2"/>
    <w:rsid w:val="0024138B"/>
    <w:rsid w:val="0024192B"/>
    <w:rsid w:val="002541A9"/>
    <w:rsid w:val="0026325A"/>
    <w:rsid w:val="00264785"/>
    <w:rsid w:val="0026717F"/>
    <w:rsid w:val="0027455A"/>
    <w:rsid w:val="002745CA"/>
    <w:rsid w:val="00276148"/>
    <w:rsid w:val="0028323D"/>
    <w:rsid w:val="00285D68"/>
    <w:rsid w:val="00293D10"/>
    <w:rsid w:val="00296B58"/>
    <w:rsid w:val="002A0EB4"/>
    <w:rsid w:val="002A182A"/>
    <w:rsid w:val="002B0A47"/>
    <w:rsid w:val="002B5361"/>
    <w:rsid w:val="002C0029"/>
    <w:rsid w:val="002C3BA9"/>
    <w:rsid w:val="002C6DD9"/>
    <w:rsid w:val="002D3B04"/>
    <w:rsid w:val="002D63FB"/>
    <w:rsid w:val="002D73AC"/>
    <w:rsid w:val="002E1772"/>
    <w:rsid w:val="002E55EF"/>
    <w:rsid w:val="002E6775"/>
    <w:rsid w:val="002E7991"/>
    <w:rsid w:val="002F23CE"/>
    <w:rsid w:val="002F4BE6"/>
    <w:rsid w:val="002F5C64"/>
    <w:rsid w:val="00300C1C"/>
    <w:rsid w:val="00304CFE"/>
    <w:rsid w:val="00312DA5"/>
    <w:rsid w:val="00336994"/>
    <w:rsid w:val="0034275E"/>
    <w:rsid w:val="00343C19"/>
    <w:rsid w:val="0034477F"/>
    <w:rsid w:val="003451E1"/>
    <w:rsid w:val="0035558C"/>
    <w:rsid w:val="003561E8"/>
    <w:rsid w:val="00360DA4"/>
    <w:rsid w:val="00363811"/>
    <w:rsid w:val="0037573E"/>
    <w:rsid w:val="0037584D"/>
    <w:rsid w:val="003766B1"/>
    <w:rsid w:val="00385D3A"/>
    <w:rsid w:val="003A7B21"/>
    <w:rsid w:val="003B3D23"/>
    <w:rsid w:val="003B5EC4"/>
    <w:rsid w:val="003C3B71"/>
    <w:rsid w:val="003C5570"/>
    <w:rsid w:val="003C5676"/>
    <w:rsid w:val="003D1212"/>
    <w:rsid w:val="003D3C4A"/>
    <w:rsid w:val="003D4273"/>
    <w:rsid w:val="003D4F24"/>
    <w:rsid w:val="003E010D"/>
    <w:rsid w:val="003E1170"/>
    <w:rsid w:val="003E292F"/>
    <w:rsid w:val="003F1081"/>
    <w:rsid w:val="003F6C77"/>
    <w:rsid w:val="00401557"/>
    <w:rsid w:val="00413C2A"/>
    <w:rsid w:val="00415BE9"/>
    <w:rsid w:val="004202C0"/>
    <w:rsid w:val="00422F42"/>
    <w:rsid w:val="004320E9"/>
    <w:rsid w:val="004378FB"/>
    <w:rsid w:val="004406B1"/>
    <w:rsid w:val="004548DF"/>
    <w:rsid w:val="00455204"/>
    <w:rsid w:val="004630DF"/>
    <w:rsid w:val="00465EC3"/>
    <w:rsid w:val="00475B16"/>
    <w:rsid w:val="00475E1E"/>
    <w:rsid w:val="00480551"/>
    <w:rsid w:val="0048520A"/>
    <w:rsid w:val="00495C3B"/>
    <w:rsid w:val="00495FB9"/>
    <w:rsid w:val="00496999"/>
    <w:rsid w:val="004A1405"/>
    <w:rsid w:val="004A6340"/>
    <w:rsid w:val="004B129A"/>
    <w:rsid w:val="004B5472"/>
    <w:rsid w:val="004B5912"/>
    <w:rsid w:val="004B688C"/>
    <w:rsid w:val="004C09DB"/>
    <w:rsid w:val="004C400C"/>
    <w:rsid w:val="004D5557"/>
    <w:rsid w:val="004E41BC"/>
    <w:rsid w:val="004E4A12"/>
    <w:rsid w:val="004E700D"/>
    <w:rsid w:val="004F1AF3"/>
    <w:rsid w:val="005062E5"/>
    <w:rsid w:val="0051083F"/>
    <w:rsid w:val="0051152D"/>
    <w:rsid w:val="0051153D"/>
    <w:rsid w:val="005129BB"/>
    <w:rsid w:val="00516AB1"/>
    <w:rsid w:val="005304E6"/>
    <w:rsid w:val="00533F06"/>
    <w:rsid w:val="00535CA3"/>
    <w:rsid w:val="005364BA"/>
    <w:rsid w:val="005404B1"/>
    <w:rsid w:val="00543D35"/>
    <w:rsid w:val="005565BE"/>
    <w:rsid w:val="0056232C"/>
    <w:rsid w:val="005631F4"/>
    <w:rsid w:val="00564855"/>
    <w:rsid w:val="005650CF"/>
    <w:rsid w:val="005664A0"/>
    <w:rsid w:val="005758BD"/>
    <w:rsid w:val="00577516"/>
    <w:rsid w:val="005822CD"/>
    <w:rsid w:val="005850B0"/>
    <w:rsid w:val="00590FFB"/>
    <w:rsid w:val="00593208"/>
    <w:rsid w:val="005A120C"/>
    <w:rsid w:val="005A1399"/>
    <w:rsid w:val="005A3C70"/>
    <w:rsid w:val="005A4C67"/>
    <w:rsid w:val="005A5A1E"/>
    <w:rsid w:val="005A6DFD"/>
    <w:rsid w:val="005A7B37"/>
    <w:rsid w:val="005B1F84"/>
    <w:rsid w:val="005B423E"/>
    <w:rsid w:val="005B4264"/>
    <w:rsid w:val="005B42E2"/>
    <w:rsid w:val="005B4CAC"/>
    <w:rsid w:val="005C1239"/>
    <w:rsid w:val="005C3BDF"/>
    <w:rsid w:val="005C40BE"/>
    <w:rsid w:val="005D0C0C"/>
    <w:rsid w:val="005D1900"/>
    <w:rsid w:val="005D27C1"/>
    <w:rsid w:val="005D6C42"/>
    <w:rsid w:val="005D6E0B"/>
    <w:rsid w:val="005E5F01"/>
    <w:rsid w:val="006073A5"/>
    <w:rsid w:val="00620B5A"/>
    <w:rsid w:val="00623F9B"/>
    <w:rsid w:val="00624A0F"/>
    <w:rsid w:val="00627CCD"/>
    <w:rsid w:val="00630D92"/>
    <w:rsid w:val="00632C65"/>
    <w:rsid w:val="00636FCC"/>
    <w:rsid w:val="006407EA"/>
    <w:rsid w:val="006413D3"/>
    <w:rsid w:val="00643FB8"/>
    <w:rsid w:val="00647CAF"/>
    <w:rsid w:val="006508D4"/>
    <w:rsid w:val="006526B6"/>
    <w:rsid w:val="00663E80"/>
    <w:rsid w:val="006766C9"/>
    <w:rsid w:val="006807CD"/>
    <w:rsid w:val="00696FC2"/>
    <w:rsid w:val="006A24D2"/>
    <w:rsid w:val="006A4124"/>
    <w:rsid w:val="006A4211"/>
    <w:rsid w:val="006A60AF"/>
    <w:rsid w:val="006B027D"/>
    <w:rsid w:val="006B55B3"/>
    <w:rsid w:val="006B71C5"/>
    <w:rsid w:val="006C1F29"/>
    <w:rsid w:val="006C3AB7"/>
    <w:rsid w:val="006D2582"/>
    <w:rsid w:val="006D7D34"/>
    <w:rsid w:val="006E7995"/>
    <w:rsid w:val="006F2A43"/>
    <w:rsid w:val="006F3C00"/>
    <w:rsid w:val="006F4EFA"/>
    <w:rsid w:val="006F51B7"/>
    <w:rsid w:val="006F769E"/>
    <w:rsid w:val="007009BE"/>
    <w:rsid w:val="00701A96"/>
    <w:rsid w:val="007078A6"/>
    <w:rsid w:val="00721E92"/>
    <w:rsid w:val="00723D65"/>
    <w:rsid w:val="0072593B"/>
    <w:rsid w:val="00730C74"/>
    <w:rsid w:val="0073212A"/>
    <w:rsid w:val="00732803"/>
    <w:rsid w:val="0073649E"/>
    <w:rsid w:val="00741DAA"/>
    <w:rsid w:val="0074539A"/>
    <w:rsid w:val="00753D9D"/>
    <w:rsid w:val="007613E7"/>
    <w:rsid w:val="00761B13"/>
    <w:rsid w:val="007625D7"/>
    <w:rsid w:val="00762EBD"/>
    <w:rsid w:val="00770F5E"/>
    <w:rsid w:val="007746A0"/>
    <w:rsid w:val="00784606"/>
    <w:rsid w:val="00790F89"/>
    <w:rsid w:val="007A1348"/>
    <w:rsid w:val="007A2B55"/>
    <w:rsid w:val="007A39A0"/>
    <w:rsid w:val="007A6904"/>
    <w:rsid w:val="007B70FB"/>
    <w:rsid w:val="007C3A9B"/>
    <w:rsid w:val="007C5463"/>
    <w:rsid w:val="007C745A"/>
    <w:rsid w:val="007C7E65"/>
    <w:rsid w:val="007D189E"/>
    <w:rsid w:val="007D3B3F"/>
    <w:rsid w:val="007D3F1D"/>
    <w:rsid w:val="007D79C9"/>
    <w:rsid w:val="007E03DA"/>
    <w:rsid w:val="007E3CCC"/>
    <w:rsid w:val="007F1E60"/>
    <w:rsid w:val="007F6B5C"/>
    <w:rsid w:val="00804E5E"/>
    <w:rsid w:val="00811ED8"/>
    <w:rsid w:val="00814072"/>
    <w:rsid w:val="00822D85"/>
    <w:rsid w:val="00825A9F"/>
    <w:rsid w:val="008267C5"/>
    <w:rsid w:val="0083238B"/>
    <w:rsid w:val="008325EB"/>
    <w:rsid w:val="00837A74"/>
    <w:rsid w:val="008400D6"/>
    <w:rsid w:val="008406A2"/>
    <w:rsid w:val="00843AC2"/>
    <w:rsid w:val="008543AD"/>
    <w:rsid w:val="00854B26"/>
    <w:rsid w:val="00860E9F"/>
    <w:rsid w:val="00863663"/>
    <w:rsid w:val="00864A99"/>
    <w:rsid w:val="00870D8E"/>
    <w:rsid w:val="00872889"/>
    <w:rsid w:val="00872CEB"/>
    <w:rsid w:val="00874B2F"/>
    <w:rsid w:val="00874EA6"/>
    <w:rsid w:val="00875343"/>
    <w:rsid w:val="008758E3"/>
    <w:rsid w:val="00887FC7"/>
    <w:rsid w:val="008914FF"/>
    <w:rsid w:val="008935FE"/>
    <w:rsid w:val="008978F1"/>
    <w:rsid w:val="008B1767"/>
    <w:rsid w:val="008B2BAE"/>
    <w:rsid w:val="008B77E2"/>
    <w:rsid w:val="008C3A1B"/>
    <w:rsid w:val="008C4237"/>
    <w:rsid w:val="008C72A9"/>
    <w:rsid w:val="008D4128"/>
    <w:rsid w:val="008D5DFE"/>
    <w:rsid w:val="008D6BB6"/>
    <w:rsid w:val="008E1A7E"/>
    <w:rsid w:val="008E2A66"/>
    <w:rsid w:val="008E31B2"/>
    <w:rsid w:val="008E3BA4"/>
    <w:rsid w:val="008E4806"/>
    <w:rsid w:val="008F1FFC"/>
    <w:rsid w:val="008F28F3"/>
    <w:rsid w:val="008F7333"/>
    <w:rsid w:val="008F75D4"/>
    <w:rsid w:val="008F777B"/>
    <w:rsid w:val="009035EE"/>
    <w:rsid w:val="00904B57"/>
    <w:rsid w:val="00905427"/>
    <w:rsid w:val="009075B6"/>
    <w:rsid w:val="00912635"/>
    <w:rsid w:val="009148A4"/>
    <w:rsid w:val="00922C09"/>
    <w:rsid w:val="00930D17"/>
    <w:rsid w:val="00945301"/>
    <w:rsid w:val="00954A3A"/>
    <w:rsid w:val="00954AE4"/>
    <w:rsid w:val="00956267"/>
    <w:rsid w:val="00956E86"/>
    <w:rsid w:val="00962DF1"/>
    <w:rsid w:val="009641F5"/>
    <w:rsid w:val="00966482"/>
    <w:rsid w:val="00967F3E"/>
    <w:rsid w:val="00972A59"/>
    <w:rsid w:val="00977C63"/>
    <w:rsid w:val="00984A2B"/>
    <w:rsid w:val="00985307"/>
    <w:rsid w:val="00985DDA"/>
    <w:rsid w:val="009871F1"/>
    <w:rsid w:val="0099063B"/>
    <w:rsid w:val="009916C3"/>
    <w:rsid w:val="0099220E"/>
    <w:rsid w:val="009A14DD"/>
    <w:rsid w:val="009A1697"/>
    <w:rsid w:val="009A509A"/>
    <w:rsid w:val="009B082E"/>
    <w:rsid w:val="009B1407"/>
    <w:rsid w:val="009C697B"/>
    <w:rsid w:val="009D2C06"/>
    <w:rsid w:val="009E1EE1"/>
    <w:rsid w:val="009E3AB2"/>
    <w:rsid w:val="009F0DEA"/>
    <w:rsid w:val="009F20AE"/>
    <w:rsid w:val="009F38A6"/>
    <w:rsid w:val="009F6B57"/>
    <w:rsid w:val="00A0253C"/>
    <w:rsid w:val="00A02FED"/>
    <w:rsid w:val="00A046D8"/>
    <w:rsid w:val="00A06CF1"/>
    <w:rsid w:val="00A13B79"/>
    <w:rsid w:val="00A160B9"/>
    <w:rsid w:val="00A25C4B"/>
    <w:rsid w:val="00A3000E"/>
    <w:rsid w:val="00A374CA"/>
    <w:rsid w:val="00A40FDF"/>
    <w:rsid w:val="00A475E6"/>
    <w:rsid w:val="00A478AC"/>
    <w:rsid w:val="00A47F1A"/>
    <w:rsid w:val="00A5142B"/>
    <w:rsid w:val="00A5242A"/>
    <w:rsid w:val="00A607BE"/>
    <w:rsid w:val="00A61E30"/>
    <w:rsid w:val="00A64578"/>
    <w:rsid w:val="00A6474D"/>
    <w:rsid w:val="00A6595F"/>
    <w:rsid w:val="00A76463"/>
    <w:rsid w:val="00A8220A"/>
    <w:rsid w:val="00A9177C"/>
    <w:rsid w:val="00A927B7"/>
    <w:rsid w:val="00A9398F"/>
    <w:rsid w:val="00A94DD9"/>
    <w:rsid w:val="00A96D6D"/>
    <w:rsid w:val="00A96D90"/>
    <w:rsid w:val="00AA122A"/>
    <w:rsid w:val="00AA2B5C"/>
    <w:rsid w:val="00AA2C9B"/>
    <w:rsid w:val="00AA31B4"/>
    <w:rsid w:val="00AA4FDF"/>
    <w:rsid w:val="00AA6EC3"/>
    <w:rsid w:val="00AA7E0A"/>
    <w:rsid w:val="00AB07A8"/>
    <w:rsid w:val="00AB1F9D"/>
    <w:rsid w:val="00AB68ED"/>
    <w:rsid w:val="00AC3EC3"/>
    <w:rsid w:val="00AD167D"/>
    <w:rsid w:val="00AD2BE4"/>
    <w:rsid w:val="00AD325D"/>
    <w:rsid w:val="00AD35BF"/>
    <w:rsid w:val="00AD5356"/>
    <w:rsid w:val="00AD747F"/>
    <w:rsid w:val="00AD7515"/>
    <w:rsid w:val="00AE3D9E"/>
    <w:rsid w:val="00AE52CA"/>
    <w:rsid w:val="00AE6E5D"/>
    <w:rsid w:val="00B0308D"/>
    <w:rsid w:val="00B057BB"/>
    <w:rsid w:val="00B05EB1"/>
    <w:rsid w:val="00B073CD"/>
    <w:rsid w:val="00B108F8"/>
    <w:rsid w:val="00B11697"/>
    <w:rsid w:val="00B16220"/>
    <w:rsid w:val="00B227E6"/>
    <w:rsid w:val="00B242A1"/>
    <w:rsid w:val="00B243C8"/>
    <w:rsid w:val="00B27577"/>
    <w:rsid w:val="00B27856"/>
    <w:rsid w:val="00B27B99"/>
    <w:rsid w:val="00B32839"/>
    <w:rsid w:val="00B3427B"/>
    <w:rsid w:val="00B3538C"/>
    <w:rsid w:val="00B47B1B"/>
    <w:rsid w:val="00B50158"/>
    <w:rsid w:val="00B50E76"/>
    <w:rsid w:val="00B545A7"/>
    <w:rsid w:val="00B65919"/>
    <w:rsid w:val="00B7306D"/>
    <w:rsid w:val="00B7315A"/>
    <w:rsid w:val="00B749C9"/>
    <w:rsid w:val="00B80563"/>
    <w:rsid w:val="00B85847"/>
    <w:rsid w:val="00B85929"/>
    <w:rsid w:val="00B86E89"/>
    <w:rsid w:val="00B87903"/>
    <w:rsid w:val="00B901AE"/>
    <w:rsid w:val="00B934C5"/>
    <w:rsid w:val="00BA2499"/>
    <w:rsid w:val="00BA79AA"/>
    <w:rsid w:val="00BB683E"/>
    <w:rsid w:val="00BB7CA9"/>
    <w:rsid w:val="00BC1B15"/>
    <w:rsid w:val="00BC3EC7"/>
    <w:rsid w:val="00BC5407"/>
    <w:rsid w:val="00BC69FD"/>
    <w:rsid w:val="00BC7F98"/>
    <w:rsid w:val="00BD05D1"/>
    <w:rsid w:val="00BD462F"/>
    <w:rsid w:val="00BD7AE7"/>
    <w:rsid w:val="00BE636F"/>
    <w:rsid w:val="00BE63D3"/>
    <w:rsid w:val="00BE6D8C"/>
    <w:rsid w:val="00BF63B0"/>
    <w:rsid w:val="00C03B0B"/>
    <w:rsid w:val="00C04738"/>
    <w:rsid w:val="00C05420"/>
    <w:rsid w:val="00C07BEA"/>
    <w:rsid w:val="00C11AB3"/>
    <w:rsid w:val="00C12BAE"/>
    <w:rsid w:val="00C134A5"/>
    <w:rsid w:val="00C13C79"/>
    <w:rsid w:val="00C146DE"/>
    <w:rsid w:val="00C234A3"/>
    <w:rsid w:val="00C31894"/>
    <w:rsid w:val="00C329AC"/>
    <w:rsid w:val="00C35128"/>
    <w:rsid w:val="00C36E82"/>
    <w:rsid w:val="00C37FF4"/>
    <w:rsid w:val="00C40719"/>
    <w:rsid w:val="00C437D0"/>
    <w:rsid w:val="00C43DC7"/>
    <w:rsid w:val="00C4565D"/>
    <w:rsid w:val="00C460F1"/>
    <w:rsid w:val="00C50F62"/>
    <w:rsid w:val="00C52202"/>
    <w:rsid w:val="00C53512"/>
    <w:rsid w:val="00C54CCA"/>
    <w:rsid w:val="00C5501A"/>
    <w:rsid w:val="00C56DB1"/>
    <w:rsid w:val="00C62059"/>
    <w:rsid w:val="00C6627F"/>
    <w:rsid w:val="00C664CD"/>
    <w:rsid w:val="00C66A92"/>
    <w:rsid w:val="00C70841"/>
    <w:rsid w:val="00C71729"/>
    <w:rsid w:val="00C719DB"/>
    <w:rsid w:val="00C731F7"/>
    <w:rsid w:val="00C82AED"/>
    <w:rsid w:val="00C83FDA"/>
    <w:rsid w:val="00C853D5"/>
    <w:rsid w:val="00C90EBD"/>
    <w:rsid w:val="00C921B1"/>
    <w:rsid w:val="00C927E5"/>
    <w:rsid w:val="00C93818"/>
    <w:rsid w:val="00C948C0"/>
    <w:rsid w:val="00CA11AB"/>
    <w:rsid w:val="00CA4B60"/>
    <w:rsid w:val="00CB0134"/>
    <w:rsid w:val="00CB239B"/>
    <w:rsid w:val="00CB78A3"/>
    <w:rsid w:val="00CC279B"/>
    <w:rsid w:val="00CC2DE4"/>
    <w:rsid w:val="00CC665B"/>
    <w:rsid w:val="00CC7A52"/>
    <w:rsid w:val="00CD16C9"/>
    <w:rsid w:val="00CD3C2D"/>
    <w:rsid w:val="00CE0DA0"/>
    <w:rsid w:val="00CF2D59"/>
    <w:rsid w:val="00CF5DBD"/>
    <w:rsid w:val="00D0088A"/>
    <w:rsid w:val="00D0273A"/>
    <w:rsid w:val="00D02ED9"/>
    <w:rsid w:val="00D05B70"/>
    <w:rsid w:val="00D0712F"/>
    <w:rsid w:val="00D10CD1"/>
    <w:rsid w:val="00D13BE0"/>
    <w:rsid w:val="00D14729"/>
    <w:rsid w:val="00D20F74"/>
    <w:rsid w:val="00D2388D"/>
    <w:rsid w:val="00D244F6"/>
    <w:rsid w:val="00D26194"/>
    <w:rsid w:val="00D35E2E"/>
    <w:rsid w:val="00D3698B"/>
    <w:rsid w:val="00D416CA"/>
    <w:rsid w:val="00D505FE"/>
    <w:rsid w:val="00D5077B"/>
    <w:rsid w:val="00D50865"/>
    <w:rsid w:val="00D52EE5"/>
    <w:rsid w:val="00D622E5"/>
    <w:rsid w:val="00D62DE5"/>
    <w:rsid w:val="00D91AEB"/>
    <w:rsid w:val="00D92C79"/>
    <w:rsid w:val="00D95065"/>
    <w:rsid w:val="00DA34A6"/>
    <w:rsid w:val="00DC79E9"/>
    <w:rsid w:val="00DD0E86"/>
    <w:rsid w:val="00DD24D2"/>
    <w:rsid w:val="00DD3128"/>
    <w:rsid w:val="00DD6537"/>
    <w:rsid w:val="00DE2D5D"/>
    <w:rsid w:val="00DE42B1"/>
    <w:rsid w:val="00DE4F23"/>
    <w:rsid w:val="00DF1D78"/>
    <w:rsid w:val="00DF28BD"/>
    <w:rsid w:val="00DF3102"/>
    <w:rsid w:val="00DF3603"/>
    <w:rsid w:val="00DF6465"/>
    <w:rsid w:val="00E04C5E"/>
    <w:rsid w:val="00E12CE0"/>
    <w:rsid w:val="00E1332B"/>
    <w:rsid w:val="00E17B8D"/>
    <w:rsid w:val="00E20A40"/>
    <w:rsid w:val="00E22A61"/>
    <w:rsid w:val="00E22D5D"/>
    <w:rsid w:val="00E25507"/>
    <w:rsid w:val="00E27B2D"/>
    <w:rsid w:val="00E37A9A"/>
    <w:rsid w:val="00E40737"/>
    <w:rsid w:val="00E41F84"/>
    <w:rsid w:val="00E460A2"/>
    <w:rsid w:val="00E46903"/>
    <w:rsid w:val="00E511AF"/>
    <w:rsid w:val="00E624C7"/>
    <w:rsid w:val="00E735AC"/>
    <w:rsid w:val="00E838D6"/>
    <w:rsid w:val="00E914FE"/>
    <w:rsid w:val="00E9306F"/>
    <w:rsid w:val="00E943C8"/>
    <w:rsid w:val="00E94DBD"/>
    <w:rsid w:val="00EA041F"/>
    <w:rsid w:val="00EA41E6"/>
    <w:rsid w:val="00EB5972"/>
    <w:rsid w:val="00EB66F4"/>
    <w:rsid w:val="00EC04CE"/>
    <w:rsid w:val="00EC1C79"/>
    <w:rsid w:val="00EC35D1"/>
    <w:rsid w:val="00EC5582"/>
    <w:rsid w:val="00ED0032"/>
    <w:rsid w:val="00ED4A69"/>
    <w:rsid w:val="00ED6C3F"/>
    <w:rsid w:val="00EF4611"/>
    <w:rsid w:val="00F07FB5"/>
    <w:rsid w:val="00F11342"/>
    <w:rsid w:val="00F126CA"/>
    <w:rsid w:val="00F149D7"/>
    <w:rsid w:val="00F26ABF"/>
    <w:rsid w:val="00F33C80"/>
    <w:rsid w:val="00F37286"/>
    <w:rsid w:val="00F47143"/>
    <w:rsid w:val="00F56118"/>
    <w:rsid w:val="00F57379"/>
    <w:rsid w:val="00F602CE"/>
    <w:rsid w:val="00F606CA"/>
    <w:rsid w:val="00F66678"/>
    <w:rsid w:val="00F7012A"/>
    <w:rsid w:val="00F7710B"/>
    <w:rsid w:val="00F82365"/>
    <w:rsid w:val="00F85A15"/>
    <w:rsid w:val="00F85D39"/>
    <w:rsid w:val="00F85EEF"/>
    <w:rsid w:val="00F86BDF"/>
    <w:rsid w:val="00F91F2E"/>
    <w:rsid w:val="00F963A6"/>
    <w:rsid w:val="00FA0DF5"/>
    <w:rsid w:val="00FA0ED5"/>
    <w:rsid w:val="00FA7D53"/>
    <w:rsid w:val="00FB217A"/>
    <w:rsid w:val="00FB3CBC"/>
    <w:rsid w:val="00FB3D19"/>
    <w:rsid w:val="00FB77D3"/>
    <w:rsid w:val="00FC0560"/>
    <w:rsid w:val="00FD3AED"/>
    <w:rsid w:val="00FD5EAA"/>
    <w:rsid w:val="00FE1152"/>
    <w:rsid w:val="00FE3CF4"/>
    <w:rsid w:val="00FE640D"/>
    <w:rsid w:val="00FE6A35"/>
    <w:rsid w:val="00FF173A"/>
    <w:rsid w:val="00FF2B43"/>
    <w:rsid w:val="00FF4DD2"/>
    <w:rsid w:val="00FF7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9E6600-4E3A-4103-A424-3A20E22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51ADC"/>
    <w:rPr>
      <w:sz w:val="28"/>
      <w:szCs w:val="24"/>
      <w:lang w:eastAsia="en-US"/>
    </w:rPr>
  </w:style>
  <w:style w:type="paragraph" w:styleId="Virsraksts1">
    <w:name w:val="heading 1"/>
    <w:basedOn w:val="Parasts"/>
    <w:next w:val="Parasts"/>
    <w:link w:val="Virsraksts1Rakstz"/>
    <w:qFormat/>
    <w:rsid w:val="00C66A92"/>
    <w:pPr>
      <w:keepNext/>
      <w:spacing w:before="240" w:after="60"/>
      <w:outlineLvl w:val="0"/>
    </w:pPr>
    <w:rPr>
      <w:rFonts w:ascii="Arial" w:hAnsi="Arial" w:cs="Arial"/>
      <w:b/>
      <w:bCs/>
      <w:kern w:val="32"/>
      <w:sz w:val="32"/>
      <w:szCs w:val="3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51ADC"/>
    <w:pPr>
      <w:jc w:val="center"/>
    </w:pPr>
    <w:rPr>
      <w:b/>
      <w:bCs/>
      <w:szCs w:val="28"/>
      <w:lang w:val="lv-LV"/>
    </w:rPr>
  </w:style>
  <w:style w:type="paragraph" w:styleId="Pamatteksts">
    <w:name w:val="Body Text"/>
    <w:basedOn w:val="Parasts"/>
    <w:rsid w:val="00151ADC"/>
    <w:pPr>
      <w:tabs>
        <w:tab w:val="right" w:pos="8789"/>
      </w:tabs>
    </w:pPr>
    <w:rPr>
      <w:szCs w:val="20"/>
      <w:lang w:val="lv-LV"/>
    </w:rPr>
  </w:style>
  <w:style w:type="paragraph" w:styleId="Pamattekstsaratkpi">
    <w:name w:val="Body Text Indent"/>
    <w:basedOn w:val="Parasts"/>
    <w:rsid w:val="00151ADC"/>
    <w:pPr>
      <w:ind w:firstLine="720"/>
      <w:jc w:val="both"/>
    </w:pPr>
    <w:rPr>
      <w:lang w:val="lv-LV"/>
    </w:rPr>
  </w:style>
  <w:style w:type="paragraph" w:styleId="Galvene">
    <w:name w:val="header"/>
    <w:basedOn w:val="Parasts"/>
    <w:rsid w:val="00151ADC"/>
    <w:pPr>
      <w:tabs>
        <w:tab w:val="center" w:pos="4153"/>
        <w:tab w:val="right" w:pos="8306"/>
      </w:tabs>
    </w:pPr>
  </w:style>
  <w:style w:type="character" w:styleId="Lappusesnumurs">
    <w:name w:val="page number"/>
    <w:basedOn w:val="Noklusjumarindkopasfonts"/>
    <w:rsid w:val="00151ADC"/>
  </w:style>
  <w:style w:type="paragraph" w:styleId="Paraststmeklis">
    <w:name w:val="Normal (Web)"/>
    <w:basedOn w:val="Parasts"/>
    <w:rsid w:val="00151ADC"/>
    <w:pPr>
      <w:spacing w:before="100" w:beforeAutospacing="1" w:after="100" w:afterAutospacing="1"/>
    </w:pPr>
    <w:rPr>
      <w:sz w:val="24"/>
    </w:rPr>
  </w:style>
  <w:style w:type="table" w:styleId="Reatabula">
    <w:name w:val="Table Grid"/>
    <w:basedOn w:val="Parastatabula"/>
    <w:rsid w:val="0015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rsid w:val="00151ADC"/>
    <w:pPr>
      <w:tabs>
        <w:tab w:val="center" w:pos="4153"/>
        <w:tab w:val="right" w:pos="8306"/>
      </w:tabs>
    </w:pPr>
  </w:style>
  <w:style w:type="paragraph" w:styleId="Balonteksts">
    <w:name w:val="Balloon Text"/>
    <w:basedOn w:val="Parasts"/>
    <w:semiHidden/>
    <w:rsid w:val="00D622E5"/>
    <w:rPr>
      <w:rFonts w:ascii="Tahoma" w:hAnsi="Tahoma" w:cs="Tahoma"/>
      <w:sz w:val="16"/>
      <w:szCs w:val="16"/>
    </w:rPr>
  </w:style>
  <w:style w:type="character" w:styleId="Komentraatsauce">
    <w:name w:val="annotation reference"/>
    <w:semiHidden/>
    <w:rsid w:val="003E010D"/>
    <w:rPr>
      <w:sz w:val="16"/>
      <w:szCs w:val="16"/>
    </w:rPr>
  </w:style>
  <w:style w:type="paragraph" w:styleId="Komentrateksts">
    <w:name w:val="annotation text"/>
    <w:basedOn w:val="Parasts"/>
    <w:semiHidden/>
    <w:rsid w:val="003E010D"/>
    <w:rPr>
      <w:sz w:val="20"/>
      <w:szCs w:val="20"/>
    </w:rPr>
  </w:style>
  <w:style w:type="paragraph" w:styleId="Komentratma">
    <w:name w:val="annotation subject"/>
    <w:basedOn w:val="Komentrateksts"/>
    <w:next w:val="Komentrateksts"/>
    <w:semiHidden/>
    <w:rsid w:val="003E010D"/>
    <w:rPr>
      <w:b/>
      <w:bCs/>
    </w:rPr>
  </w:style>
  <w:style w:type="character" w:customStyle="1" w:styleId="Virsraksts1Rakstz">
    <w:name w:val="Virsraksts 1 Rakstz."/>
    <w:link w:val="Virsraksts1"/>
    <w:rsid w:val="00C66A92"/>
    <w:rPr>
      <w:rFonts w:ascii="Arial" w:hAnsi="Arial" w:cs="Arial"/>
      <w:b/>
      <w:bCs/>
      <w:kern w:val="32"/>
      <w:sz w:val="32"/>
      <w:szCs w:val="32"/>
      <w:lang w:val="en-US" w:eastAsia="en-US" w:bidi="ar-SA"/>
    </w:rPr>
  </w:style>
  <w:style w:type="character" w:styleId="Hipersaite">
    <w:name w:val="Hyperlink"/>
    <w:rsid w:val="00AC3EC3"/>
    <w:rPr>
      <w:color w:val="0000FF"/>
      <w:u w:val="single"/>
    </w:rPr>
  </w:style>
  <w:style w:type="paragraph" w:styleId="Sarakstarindkopa">
    <w:name w:val="List Paragraph"/>
    <w:basedOn w:val="Parasts"/>
    <w:uiPriority w:val="34"/>
    <w:qFormat/>
    <w:rsid w:val="00D0088A"/>
    <w:pPr>
      <w:ind w:left="720"/>
      <w:contextualSpacing/>
    </w:pPr>
  </w:style>
  <w:style w:type="character" w:customStyle="1" w:styleId="NosaukumsRakstz">
    <w:name w:val="Nosaukums Rakstz."/>
    <w:basedOn w:val="Noklusjumarindkopasfonts"/>
    <w:link w:val="Nosaukums"/>
    <w:rsid w:val="00214127"/>
    <w:rPr>
      <w:b/>
      <w:bCs/>
      <w:sz w:val="28"/>
      <w:szCs w:val="28"/>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9920">
      <w:bodyDiv w:val="1"/>
      <w:marLeft w:val="0"/>
      <w:marRight w:val="0"/>
      <w:marTop w:val="0"/>
      <w:marBottom w:val="0"/>
      <w:divBdr>
        <w:top w:val="none" w:sz="0" w:space="0" w:color="auto"/>
        <w:left w:val="none" w:sz="0" w:space="0" w:color="auto"/>
        <w:bottom w:val="none" w:sz="0" w:space="0" w:color="auto"/>
        <w:right w:val="none" w:sz="0" w:space="0" w:color="auto"/>
      </w:divBdr>
    </w:div>
    <w:div w:id="608315478">
      <w:bodyDiv w:val="1"/>
      <w:marLeft w:val="0"/>
      <w:marRight w:val="0"/>
      <w:marTop w:val="0"/>
      <w:marBottom w:val="0"/>
      <w:divBdr>
        <w:top w:val="none" w:sz="0" w:space="0" w:color="auto"/>
        <w:left w:val="none" w:sz="0" w:space="0" w:color="auto"/>
        <w:bottom w:val="none" w:sz="0" w:space="0" w:color="auto"/>
        <w:right w:val="none" w:sz="0" w:space="0" w:color="auto"/>
      </w:divBdr>
    </w:div>
    <w:div w:id="608852059">
      <w:bodyDiv w:val="1"/>
      <w:marLeft w:val="45"/>
      <w:marRight w:val="45"/>
      <w:marTop w:val="90"/>
      <w:marBottom w:val="90"/>
      <w:divBdr>
        <w:top w:val="none" w:sz="0" w:space="0" w:color="auto"/>
        <w:left w:val="none" w:sz="0" w:space="0" w:color="auto"/>
        <w:bottom w:val="none" w:sz="0" w:space="0" w:color="auto"/>
        <w:right w:val="none" w:sz="0" w:space="0" w:color="auto"/>
      </w:divBdr>
      <w:divsChild>
        <w:div w:id="1512600041">
          <w:marLeft w:val="0"/>
          <w:marRight w:val="0"/>
          <w:marTop w:val="0"/>
          <w:marBottom w:val="567"/>
          <w:divBdr>
            <w:top w:val="none" w:sz="0" w:space="0" w:color="auto"/>
            <w:left w:val="none" w:sz="0" w:space="0" w:color="auto"/>
            <w:bottom w:val="none" w:sz="0" w:space="0" w:color="auto"/>
            <w:right w:val="none" w:sz="0" w:space="0" w:color="auto"/>
          </w:divBdr>
        </w:div>
      </w:divsChild>
    </w:div>
    <w:div w:id="97734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82EE-6429-439D-8FAA-61776114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1630</Words>
  <Characters>930</Characters>
  <Application>Microsoft Office Word</Application>
  <DocSecurity>4</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Sandra Pastare</cp:lastModifiedBy>
  <cp:revision>2</cp:revision>
  <cp:lastPrinted>2018-01-23T13:04:00Z</cp:lastPrinted>
  <dcterms:created xsi:type="dcterms:W3CDTF">2020-08-06T09:43:00Z</dcterms:created>
  <dcterms:modified xsi:type="dcterms:W3CDTF">2020-08-06T09:43:00Z</dcterms:modified>
</cp:coreProperties>
</file>