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24.09.2026.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AMD-26-459-rs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Jelgavas ielā un Vanagu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1C6A30" w:rsidRPr="00253F74" w:rsidP="001C6A30" w14:paraId="0C7A8409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53F74">
        <w:rPr>
          <w:noProof/>
          <w:sz w:val="26"/>
          <w:szCs w:val="26"/>
          <w:lang w:val="lv-LV"/>
        </w:rPr>
        <w:t>Pamatojoties uz Ministru kabineta 19.01.2016. noteikumu Nr. 42 “Kārtība, kādā aizliedzama vai ierobežojama satiksme” 2.3., 3.2. apakšpunktu un 8. 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kā arī ņemot ceļu būves firmas SIA “BINDERS” 22.09.2026. iesniegumu Nr. RM-1-1/2026.09.22/03 par satiksmes kustības ierobežošanu Jelgavas ielā 76, Rīgā:</w:t>
      </w:r>
    </w:p>
    <w:p w:rsidR="001C6A30" w:rsidRPr="00253F74" w:rsidP="001C6A30" w14:paraId="53280D5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C6A30" w:rsidRPr="00253F74" w:rsidP="001C6A30" w14:paraId="42945B5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53F74">
        <w:rPr>
          <w:noProof/>
          <w:sz w:val="26"/>
          <w:szCs w:val="26"/>
          <w:lang w:val="lv-LV"/>
        </w:rPr>
        <w:t>1. Noteikt, ka no 2</w:t>
      </w:r>
      <w:r>
        <w:rPr>
          <w:noProof/>
          <w:sz w:val="26"/>
          <w:szCs w:val="26"/>
          <w:lang w:val="lv-LV"/>
        </w:rPr>
        <w:t>9</w:t>
      </w:r>
      <w:r w:rsidRPr="00253F74">
        <w:rPr>
          <w:noProof/>
          <w:sz w:val="26"/>
          <w:szCs w:val="26"/>
          <w:lang w:val="lv-LV"/>
        </w:rPr>
        <w:t xml:space="preserve">.09.2026. līdz </w:t>
      </w:r>
      <w:r>
        <w:rPr>
          <w:noProof/>
          <w:sz w:val="26"/>
          <w:szCs w:val="26"/>
          <w:lang w:val="lv-LV"/>
        </w:rPr>
        <w:t>01</w:t>
      </w:r>
      <w:r w:rsidRPr="00253F74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253F74">
        <w:rPr>
          <w:noProof/>
          <w:sz w:val="26"/>
          <w:szCs w:val="26"/>
          <w:lang w:val="lv-LV"/>
        </w:rPr>
        <w:t xml:space="preserve">.2026. </w:t>
      </w:r>
      <w:r>
        <w:rPr>
          <w:noProof/>
          <w:sz w:val="26"/>
          <w:szCs w:val="26"/>
          <w:lang w:val="lv-LV"/>
        </w:rPr>
        <w:t xml:space="preserve">no plkst.00.15 līdz plkst. 5.20 </w:t>
      </w:r>
      <w:r w:rsidRPr="00253F74">
        <w:rPr>
          <w:noProof/>
          <w:sz w:val="26"/>
          <w:szCs w:val="26"/>
          <w:lang w:val="lv-LV"/>
        </w:rPr>
        <w:t xml:space="preserve">tiek slēgta transportlīdzekļu satiksme </w:t>
      </w:r>
      <w:r>
        <w:rPr>
          <w:noProof/>
          <w:sz w:val="26"/>
          <w:szCs w:val="26"/>
          <w:lang w:val="lv-LV"/>
        </w:rPr>
        <w:t>Vanagu</w:t>
      </w:r>
      <w:r w:rsidRPr="00253F74">
        <w:rPr>
          <w:noProof/>
          <w:sz w:val="26"/>
          <w:szCs w:val="26"/>
          <w:lang w:val="lv-LV"/>
        </w:rPr>
        <w:t xml:space="preserve"> iel</w:t>
      </w:r>
      <w:r>
        <w:rPr>
          <w:noProof/>
          <w:sz w:val="26"/>
          <w:szCs w:val="26"/>
          <w:lang w:val="lv-LV"/>
        </w:rPr>
        <w:t>ā</w:t>
      </w:r>
      <w:r w:rsidRPr="00253F74">
        <w:rPr>
          <w:noProof/>
          <w:sz w:val="26"/>
          <w:szCs w:val="26"/>
          <w:lang w:val="lv-LV"/>
        </w:rPr>
        <w:t xml:space="preserve">, Rīgā pirms krustojuma ar </w:t>
      </w:r>
      <w:r>
        <w:rPr>
          <w:sz w:val="26"/>
          <w:szCs w:val="26"/>
          <w:lang w:val="lv-LV"/>
        </w:rPr>
        <w:t>Jelgavas</w:t>
      </w:r>
      <w:r w:rsidRPr="00253F74">
        <w:rPr>
          <w:sz w:val="26"/>
          <w:szCs w:val="26"/>
          <w:lang w:val="lv-LV"/>
        </w:rPr>
        <w:t xml:space="preserve"> ielu</w:t>
      </w:r>
      <w:r w:rsidRPr="00253F74">
        <w:rPr>
          <w:noProof/>
          <w:sz w:val="26"/>
          <w:szCs w:val="26"/>
          <w:lang w:val="lv-LV"/>
        </w:rPr>
        <w:t xml:space="preserve"> un ierobežota transportlīdzekļu satiksme </w:t>
      </w:r>
      <w:r>
        <w:rPr>
          <w:noProof/>
          <w:sz w:val="26"/>
          <w:szCs w:val="26"/>
          <w:lang w:val="lv-LV"/>
        </w:rPr>
        <w:t>Jelgavas</w:t>
      </w:r>
      <w:r w:rsidRPr="00253F74">
        <w:rPr>
          <w:noProof/>
          <w:sz w:val="26"/>
          <w:szCs w:val="26"/>
          <w:lang w:val="lv-LV"/>
        </w:rPr>
        <w:t xml:space="preserve"> ielas un </w:t>
      </w:r>
      <w:r>
        <w:rPr>
          <w:noProof/>
          <w:sz w:val="26"/>
          <w:szCs w:val="26"/>
          <w:lang w:val="lv-LV"/>
        </w:rPr>
        <w:t>Vanagu</w:t>
      </w:r>
      <w:r w:rsidRPr="00253F74">
        <w:rPr>
          <w:noProof/>
          <w:sz w:val="26"/>
          <w:szCs w:val="26"/>
          <w:lang w:val="lv-LV"/>
        </w:rPr>
        <w:t xml:space="preserve"> ielas krustojumā saskaņā ar satiksmes organizācijas shēmu (pielikumā).</w:t>
      </w:r>
    </w:p>
    <w:p w:rsidR="001C6A30" w:rsidRPr="00253F74" w:rsidP="001C6A30" w14:paraId="5080A378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C6A30" w:rsidRPr="00253F74" w:rsidP="001C6A30" w14:paraId="720C196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53F74">
        <w:rPr>
          <w:noProof/>
          <w:sz w:val="26"/>
          <w:szCs w:val="26"/>
          <w:lang w:val="lv-LV"/>
        </w:rPr>
        <w:t xml:space="preserve">2. Par darbu veikšanu atbildīgs </w:t>
      </w:r>
      <w:bookmarkStart w:id="0" w:name="_Hlk207106532"/>
      <w:r w:rsidRPr="00253F74">
        <w:rPr>
          <w:noProof/>
          <w:sz w:val="26"/>
          <w:szCs w:val="26"/>
          <w:lang w:val="lv-LV"/>
        </w:rPr>
        <w:t xml:space="preserve">ceļu būves firmas SIA “BINDERS” </w:t>
      </w:r>
      <w:bookmarkEnd w:id="0"/>
      <w:r w:rsidRPr="00253F74">
        <w:rPr>
          <w:noProof/>
          <w:sz w:val="26"/>
          <w:szCs w:val="26"/>
          <w:lang w:val="lv-LV"/>
        </w:rPr>
        <w:t xml:space="preserve">atbildīgais būvdarbu vadītājs Ainārs Karlsons (tālrunis 29394674; e-pasts: </w:t>
      </w:r>
      <w:hyperlink r:id="rId7" w:history="1">
        <w:r w:rsidRPr="00253F74">
          <w:rPr>
            <w:rStyle w:val="Hyperlink"/>
            <w:sz w:val="26"/>
            <w:szCs w:val="26"/>
            <w:lang w:val="lv-LV"/>
          </w:rPr>
          <w:t>ainars.karlsons@binders.lv</w:t>
        </w:r>
      </w:hyperlink>
      <w:r w:rsidRPr="00253F74">
        <w:rPr>
          <w:noProof/>
          <w:sz w:val="26"/>
          <w:szCs w:val="26"/>
          <w:lang w:val="lv-LV"/>
        </w:rPr>
        <w:t>).</w:t>
      </w:r>
    </w:p>
    <w:p w:rsidR="001C6A30" w:rsidRPr="00253F74" w:rsidP="001C6A30" w14:paraId="5537199F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C6A30" w:rsidRPr="00253F74" w:rsidP="001C6A30" w14:paraId="3DDED23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53F74">
        <w:rPr>
          <w:noProof/>
          <w:sz w:val="26"/>
          <w:szCs w:val="26"/>
          <w:lang w:val="lv-LV"/>
        </w:rPr>
        <w:t>3. Ceļu būves firmas SIA “BINDERS” no 2</w:t>
      </w:r>
      <w:r>
        <w:rPr>
          <w:noProof/>
          <w:sz w:val="26"/>
          <w:szCs w:val="26"/>
          <w:lang w:val="lv-LV"/>
        </w:rPr>
        <w:t>9</w:t>
      </w:r>
      <w:r w:rsidRPr="00253F74">
        <w:rPr>
          <w:noProof/>
          <w:sz w:val="26"/>
          <w:szCs w:val="26"/>
          <w:lang w:val="lv-LV"/>
        </w:rPr>
        <w:t xml:space="preserve">.09.2026. līdz </w:t>
      </w:r>
      <w:r>
        <w:rPr>
          <w:noProof/>
          <w:sz w:val="26"/>
          <w:szCs w:val="26"/>
          <w:lang w:val="lv-LV"/>
        </w:rPr>
        <w:t>01</w:t>
      </w:r>
      <w:r w:rsidRPr="00253F74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253F74">
        <w:rPr>
          <w:noProof/>
          <w:sz w:val="26"/>
          <w:szCs w:val="26"/>
          <w:lang w:val="lv-LV"/>
        </w:rPr>
        <w:t xml:space="preserve">.2026. </w:t>
      </w:r>
      <w:r>
        <w:rPr>
          <w:noProof/>
          <w:sz w:val="26"/>
          <w:szCs w:val="26"/>
          <w:lang w:val="lv-LV"/>
        </w:rPr>
        <w:t>Jelgavas</w:t>
      </w:r>
      <w:r w:rsidRPr="00253F74">
        <w:rPr>
          <w:noProof/>
          <w:sz w:val="26"/>
          <w:szCs w:val="26"/>
          <w:lang w:val="lv-LV"/>
        </w:rPr>
        <w:t xml:space="preserve"> iel</w:t>
      </w:r>
      <w:r>
        <w:rPr>
          <w:noProof/>
          <w:sz w:val="26"/>
          <w:szCs w:val="26"/>
          <w:lang w:val="lv-LV"/>
        </w:rPr>
        <w:t>ā</w:t>
      </w:r>
      <w:r w:rsidRPr="00253F74">
        <w:rPr>
          <w:noProof/>
          <w:sz w:val="26"/>
          <w:szCs w:val="26"/>
          <w:lang w:val="lv-LV"/>
        </w:rPr>
        <w:t xml:space="preserve"> un </w:t>
      </w:r>
      <w:r>
        <w:rPr>
          <w:noProof/>
          <w:sz w:val="26"/>
          <w:szCs w:val="26"/>
          <w:lang w:val="lv-LV"/>
        </w:rPr>
        <w:t>Vanagu</w:t>
      </w:r>
      <w:r w:rsidRPr="00253F74">
        <w:rPr>
          <w:noProof/>
          <w:sz w:val="26"/>
          <w:szCs w:val="26"/>
          <w:lang w:val="lv-LV"/>
        </w:rPr>
        <w:t xml:space="preserve"> iel</w:t>
      </w:r>
      <w:r>
        <w:rPr>
          <w:noProof/>
          <w:sz w:val="26"/>
          <w:szCs w:val="26"/>
          <w:lang w:val="lv-LV"/>
        </w:rPr>
        <w:t>ā</w:t>
      </w:r>
      <w:r w:rsidRPr="00253F74">
        <w:rPr>
          <w:noProof/>
          <w:sz w:val="26"/>
          <w:szCs w:val="26"/>
          <w:lang w:val="lv-LV"/>
        </w:rPr>
        <w:t>, Rīgā nodrošināt:</w:t>
      </w:r>
    </w:p>
    <w:p w:rsidR="001C6A30" w:rsidRPr="00253F74" w:rsidP="001C6A30" w14:paraId="283244B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53F74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1C6A30" w:rsidRPr="00253F74" w:rsidP="001C6A30" w14:paraId="2B83130C" w14:textId="77777777">
      <w:pPr>
        <w:ind w:firstLine="720"/>
        <w:jc w:val="both"/>
        <w:rPr>
          <w:sz w:val="26"/>
          <w:szCs w:val="26"/>
          <w:lang w:val="lv-LV"/>
        </w:rPr>
      </w:pPr>
      <w:r w:rsidRPr="00253F74">
        <w:rPr>
          <w:sz w:val="26"/>
          <w:szCs w:val="26"/>
          <w:lang w:val="lv-LV"/>
        </w:rPr>
        <w:t>3.2. šā rīkojuma 1. punktā noteikto termiņu ievērošanu;</w:t>
      </w:r>
    </w:p>
    <w:p w:rsidR="001C6A30" w:rsidRPr="00253F74" w:rsidP="001C6A30" w14:paraId="5E7E82C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53F74">
        <w:rPr>
          <w:noProof/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1C6A30" w:rsidRPr="00253F74" w:rsidP="001C6A30" w14:paraId="366C212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53F74">
        <w:rPr>
          <w:noProof/>
          <w:sz w:val="26"/>
          <w:szCs w:val="26"/>
          <w:lang w:val="lv-LV"/>
        </w:rPr>
        <w:t>3.4. operatīvā transporta satiksmi;</w:t>
      </w:r>
    </w:p>
    <w:p w:rsidR="001C6A30" w:rsidRPr="00253F74" w:rsidP="001C6A30" w14:paraId="6D41921D" w14:textId="77777777">
      <w:pPr>
        <w:ind w:firstLine="720"/>
        <w:jc w:val="both"/>
        <w:rPr>
          <w:sz w:val="26"/>
          <w:szCs w:val="26"/>
          <w:lang w:val="lv-LV"/>
        </w:rPr>
      </w:pPr>
      <w:r w:rsidRPr="00253F74">
        <w:rPr>
          <w:noProof/>
          <w:sz w:val="26"/>
          <w:szCs w:val="26"/>
          <w:lang w:val="lv-LV"/>
        </w:rPr>
        <w:t>3.5. ceļa seguma atjaunošanas darbus</w:t>
      </w:r>
      <w:r w:rsidRPr="00253F74">
        <w:rPr>
          <w:sz w:val="26"/>
          <w:szCs w:val="26"/>
          <w:lang w:val="lv-LV"/>
        </w:rPr>
        <w:t>;</w:t>
      </w:r>
    </w:p>
    <w:p w:rsidR="001C6A30" w:rsidRPr="00253F74" w:rsidP="001C6A30" w14:paraId="078F496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53F74">
        <w:rPr>
          <w:sz w:val="26"/>
          <w:szCs w:val="26"/>
          <w:lang w:val="lv-LV"/>
        </w:rPr>
        <w:t>3.6. sabiedriskā transporta satiksmi.</w:t>
      </w:r>
    </w:p>
    <w:p w:rsidR="001C6A30" w:rsidRPr="00253F74" w:rsidP="001C6A30" w14:paraId="1F002A1F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C6A30" w:rsidRPr="00253F74" w:rsidP="001C6A30" w14:paraId="645CAD1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53F74">
        <w:rPr>
          <w:noProof/>
          <w:sz w:val="26"/>
          <w:szCs w:val="26"/>
          <w:lang w:val="lv-LV"/>
        </w:rPr>
        <w:t xml:space="preserve">4. Transportlīdzekļu satiksmi </w:t>
      </w:r>
      <w:r>
        <w:rPr>
          <w:noProof/>
          <w:sz w:val="26"/>
          <w:szCs w:val="26"/>
          <w:lang w:val="lv-LV"/>
        </w:rPr>
        <w:t>Jelgavas</w:t>
      </w:r>
      <w:r w:rsidRPr="00253F74">
        <w:rPr>
          <w:noProof/>
          <w:sz w:val="26"/>
          <w:szCs w:val="26"/>
          <w:lang w:val="lv-LV"/>
        </w:rPr>
        <w:t xml:space="preserve"> iel</w:t>
      </w:r>
      <w:r>
        <w:rPr>
          <w:noProof/>
          <w:sz w:val="26"/>
          <w:szCs w:val="26"/>
          <w:lang w:val="lv-LV"/>
        </w:rPr>
        <w:t>ā</w:t>
      </w:r>
      <w:r w:rsidRPr="00253F74">
        <w:rPr>
          <w:noProof/>
          <w:sz w:val="26"/>
          <w:szCs w:val="26"/>
          <w:lang w:val="lv-LV"/>
        </w:rPr>
        <w:t xml:space="preserve"> un </w:t>
      </w:r>
      <w:r>
        <w:rPr>
          <w:noProof/>
          <w:sz w:val="26"/>
          <w:szCs w:val="26"/>
          <w:lang w:val="lv-LV"/>
        </w:rPr>
        <w:t>Vanagu</w:t>
      </w:r>
      <w:r w:rsidRPr="00253F74">
        <w:rPr>
          <w:noProof/>
          <w:sz w:val="26"/>
          <w:szCs w:val="26"/>
          <w:lang w:val="lv-LV"/>
        </w:rPr>
        <w:t xml:space="preserve"> iel</w:t>
      </w:r>
      <w:r>
        <w:rPr>
          <w:noProof/>
          <w:sz w:val="26"/>
          <w:szCs w:val="26"/>
          <w:lang w:val="lv-LV"/>
        </w:rPr>
        <w:t>ā</w:t>
      </w:r>
      <w:r w:rsidRPr="00253F74">
        <w:rPr>
          <w:noProof/>
          <w:sz w:val="26"/>
          <w:szCs w:val="26"/>
          <w:lang w:val="lv-LV"/>
        </w:rPr>
        <w:t>, Rīgā var atjaunot pirms rīkojumā minētā laika, ja darbi tiek pabeigti ātrāk.</w:t>
      </w:r>
    </w:p>
    <w:p w:rsidR="001C6A30" w:rsidRPr="00253F74" w:rsidP="001C6A30" w14:paraId="526956A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1C6A30" w:rsidRPr="00253F74" w:rsidP="001C6A30" w14:paraId="2E2DEB7B" w14:textId="77777777">
      <w:pPr>
        <w:ind w:firstLine="720"/>
        <w:jc w:val="both"/>
        <w:rPr>
          <w:sz w:val="26"/>
          <w:szCs w:val="26"/>
          <w:lang w:val="lv-LV"/>
        </w:rPr>
      </w:pPr>
      <w:r w:rsidRPr="00253F74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1C6A30" w:rsidRPr="00253F74" w:rsidP="001C6A30" w14:paraId="32AFAAF8" w14:textId="77777777">
      <w:pPr>
        <w:ind w:firstLine="720"/>
        <w:jc w:val="both"/>
        <w:rPr>
          <w:sz w:val="26"/>
          <w:szCs w:val="26"/>
          <w:lang w:val="lv-LV"/>
        </w:rPr>
      </w:pPr>
      <w:r w:rsidRPr="00253F74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noProof/>
          <w:sz w:val="26"/>
          <w:szCs w:val="26"/>
          <w:lang w:val="lv-LV"/>
        </w:rPr>
        <w:t>Jelgavas</w:t>
      </w:r>
      <w:r w:rsidRPr="00253F74">
        <w:rPr>
          <w:noProof/>
          <w:sz w:val="26"/>
          <w:szCs w:val="26"/>
          <w:lang w:val="lv-LV"/>
        </w:rPr>
        <w:t xml:space="preserve"> iel</w:t>
      </w:r>
      <w:r>
        <w:rPr>
          <w:noProof/>
          <w:sz w:val="26"/>
          <w:szCs w:val="26"/>
          <w:lang w:val="lv-LV"/>
        </w:rPr>
        <w:t>ā</w:t>
      </w:r>
      <w:r w:rsidRPr="00253F74">
        <w:rPr>
          <w:noProof/>
          <w:sz w:val="26"/>
          <w:szCs w:val="26"/>
          <w:lang w:val="lv-LV"/>
        </w:rPr>
        <w:t xml:space="preserve"> un </w:t>
      </w:r>
      <w:r>
        <w:rPr>
          <w:noProof/>
          <w:sz w:val="26"/>
          <w:szCs w:val="26"/>
          <w:lang w:val="lv-LV"/>
        </w:rPr>
        <w:t>Vanagu</w:t>
      </w:r>
      <w:r w:rsidRPr="00253F74">
        <w:rPr>
          <w:noProof/>
          <w:sz w:val="26"/>
          <w:szCs w:val="26"/>
          <w:lang w:val="lv-LV"/>
        </w:rPr>
        <w:t xml:space="preserve"> iel</w:t>
      </w:r>
      <w:r>
        <w:rPr>
          <w:noProof/>
          <w:sz w:val="26"/>
          <w:szCs w:val="26"/>
          <w:lang w:val="lv-LV"/>
        </w:rPr>
        <w:t>ā</w:t>
      </w:r>
      <w:r w:rsidRPr="00253F74">
        <w:rPr>
          <w:noProof/>
          <w:sz w:val="26"/>
          <w:szCs w:val="26"/>
          <w:lang w:val="lv-LV"/>
        </w:rPr>
        <w:t xml:space="preserve">, Rīgā </w:t>
      </w:r>
      <w:r w:rsidRPr="00253F74">
        <w:rPr>
          <w:sz w:val="26"/>
          <w:szCs w:val="26"/>
          <w:lang w:val="lv-LV"/>
        </w:rPr>
        <w:t>publiskošanu Rīgas valstspilsētas pašvaldības komunikācijas kanālu resursos;</w:t>
      </w:r>
    </w:p>
    <w:p w:rsidR="001C6A30" w:rsidRPr="00253F74" w:rsidP="001C6A30" w14:paraId="183ECB68" w14:textId="77777777">
      <w:pPr>
        <w:ind w:firstLine="720"/>
        <w:jc w:val="both"/>
        <w:rPr>
          <w:sz w:val="26"/>
          <w:szCs w:val="26"/>
          <w:lang w:val="lv-LV"/>
        </w:rPr>
      </w:pPr>
      <w:r w:rsidRPr="00253F74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1C6A30" w:rsidRPr="00253F74" w:rsidP="001C6A30" w14:paraId="3C0E0A0E" w14:textId="77777777">
      <w:pPr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5316B8DA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464189EE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6A30"/>
    <w:rsid w:val="001C731E"/>
    <w:rsid w:val="001C76CF"/>
    <w:rsid w:val="001D6253"/>
    <w:rsid w:val="0021183B"/>
    <w:rsid w:val="00214873"/>
    <w:rsid w:val="0022774F"/>
    <w:rsid w:val="00242DDF"/>
    <w:rsid w:val="002506AD"/>
    <w:rsid w:val="00253F74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B4B83"/>
    <w:rsid w:val="005C6659"/>
    <w:rsid w:val="005E5D79"/>
    <w:rsid w:val="005F19A7"/>
    <w:rsid w:val="005F431D"/>
    <w:rsid w:val="005F4A17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F776A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1C6A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ainars.karlsons@binders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1874</Words>
  <Characters>1069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2026-09-23T05:38:00Z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Jelgavas ielā un Vanagu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24.09.2026.</vt:lpwstr>
  </property>
  <property fmtid="{D5CDD505-2E9C-101B-9397-08002B2CF9AE}" pid="24" name="REG_NUMURS">
    <vt:lpwstr>AMD-26-459-rs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