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D26FB3" w:rsidRPr="000075DA" w14:paraId="363F72F0" w14:textId="3EA525F3">
      <w:pPr>
        <w:jc w:val="center"/>
        <w:rPr>
          <w:lang w:val="lv-LV"/>
        </w:rPr>
      </w:pPr>
      <w:r>
        <w:rPr>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56.95pt">
            <v:imagedata r:id="rId5" r:href="rId6" o:title=""/>
          </v:shape>
        </w:pict>
      </w:r>
    </w:p>
    <w:p w:rsidR="00D26FB3" w:rsidRPr="000075DA" w14:paraId="3B293B54" w14:textId="77777777">
      <w:pPr>
        <w:jc w:val="center"/>
        <w:rPr>
          <w:sz w:val="6"/>
          <w:szCs w:val="6"/>
          <w:lang w:val="lv-LV"/>
        </w:rPr>
      </w:pPr>
    </w:p>
    <w:p w:rsidR="002C127C" w:rsidRPr="000075DA" w:rsidP="002C127C" w14:paraId="4F880E83" w14:textId="77777777">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valstspilsētas pašvaldības Ārtelpas un mobilitātes departaments</w:t>
      </w:r>
      <w:r w:rsidRPr="000075DA">
        <w:rPr>
          <w:caps/>
          <w:sz w:val="36"/>
          <w:szCs w:val="36"/>
          <w:lang w:val="lv-LV"/>
        </w:rPr>
        <w:fldChar w:fldCharType="end"/>
      </w:r>
    </w:p>
    <w:p w:rsidR="002C127C" w:rsidRPr="000075DA" w:rsidP="002C127C" w14:paraId="31A1879D" w14:textId="77777777">
      <w:pPr>
        <w:tabs>
          <w:tab w:val="left" w:pos="3960"/>
        </w:tabs>
        <w:jc w:val="center"/>
        <w:rPr>
          <w:sz w:val="22"/>
          <w:szCs w:val="22"/>
          <w:lang w:val="lv-LV"/>
        </w:rPr>
      </w:pPr>
      <w:r w:rsidRPr="000075DA">
        <w:rPr>
          <w:sz w:val="22"/>
          <w:szCs w:val="22"/>
          <w:lang w:val="lv-LV"/>
        </w:rPr>
        <w:t>Ģertrūdes iela 36, Rīga, LV-1011, tālrunis 67012222, e</w:t>
      </w:r>
      <w:r w:rsidRPr="000075DA">
        <w:rPr>
          <w:sz w:val="22"/>
          <w:szCs w:val="22"/>
          <w:lang w:val="lv-LV"/>
        </w:rPr>
        <w:noBreakHyphen/>
        <w:t>pasts: amd@riga.lv</w:t>
      </w:r>
    </w:p>
    <w:p w:rsidR="002C127C" w:rsidRPr="000075DA" w:rsidP="002C127C" w14:paraId="1CDC6B94" w14:textId="77777777">
      <w:pPr>
        <w:tabs>
          <w:tab w:val="left" w:pos="3960"/>
        </w:tabs>
        <w:jc w:val="center"/>
        <w:rPr>
          <w:sz w:val="26"/>
          <w:szCs w:val="26"/>
          <w:lang w:val="lv-LV"/>
        </w:rPr>
      </w:pPr>
    </w:p>
    <w:p w:rsidR="002C127C" w:rsidRPr="00D12E4B" w:rsidP="002C127C" w14:paraId="4F17C290" w14:textId="77777777">
      <w:pPr>
        <w:tabs>
          <w:tab w:val="left" w:pos="1440"/>
          <w:tab w:val="center" w:pos="4629"/>
        </w:tabs>
        <w:jc w:val="center"/>
        <w:rPr>
          <w:caps/>
          <w:sz w:val="34"/>
          <w:szCs w:val="34"/>
          <w:lang w:val="lv-LV"/>
        </w:rPr>
      </w:pPr>
      <w:r w:rsidRPr="00D12E4B">
        <w:rPr>
          <w:caps/>
          <w:sz w:val="34"/>
          <w:szCs w:val="34"/>
          <w:lang w:val="lv-LV"/>
        </w:rPr>
        <w:t>RĪKOJUMS</w:t>
      </w:r>
    </w:p>
    <w:p w:rsidR="00FD2DB4" w:rsidRPr="002E316A" w:rsidP="00FD2DB4" w14:paraId="713BCA1C" w14:textId="77777777">
      <w:pPr>
        <w:jc w:val="center"/>
        <w:rPr>
          <w:sz w:val="16"/>
          <w:szCs w:val="16"/>
          <w:lang w:val="lv-LV"/>
        </w:rPr>
      </w:pPr>
    </w:p>
    <w:p w:rsidR="00FD2DB4" w:rsidRPr="00A612C8" w:rsidP="00FD2DB4" w14:paraId="1DC57C8D" w14:textId="77777777">
      <w:pPr>
        <w:tabs>
          <w:tab w:val="left" w:pos="1440"/>
          <w:tab w:val="center" w:pos="4629"/>
        </w:tabs>
        <w:jc w:val="center"/>
        <w:rPr>
          <w:sz w:val="26"/>
          <w:szCs w:val="26"/>
          <w:lang w:val="lv-LV"/>
        </w:rPr>
      </w:pPr>
      <w:r w:rsidRPr="00A612C8">
        <w:rPr>
          <w:sz w:val="26"/>
          <w:szCs w:val="26"/>
          <w:lang w:val="lv-LV"/>
        </w:rPr>
        <w:t>Rīgā</w:t>
      </w:r>
    </w:p>
    <w:p w:rsidR="00FD2DB4" w:rsidRPr="00A612C8" w:rsidP="00FD2DB4" w14:paraId="3C47E1BF" w14:textId="77777777">
      <w:pPr>
        <w:tabs>
          <w:tab w:val="left" w:pos="1440"/>
          <w:tab w:val="center" w:pos="4629"/>
        </w:tabs>
        <w:rPr>
          <w:sz w:val="26"/>
          <w:szCs w:val="26"/>
          <w:lang w:val="lv-LV"/>
        </w:rPr>
      </w:pPr>
    </w:p>
    <w:tbl>
      <w:tblPr>
        <w:tblW w:w="9747" w:type="dxa"/>
        <w:tblLayout w:type="fixed"/>
        <w:tblLook w:val="0000"/>
      </w:tblPr>
      <w:tblGrid>
        <w:gridCol w:w="2660"/>
        <w:gridCol w:w="3402"/>
        <w:gridCol w:w="3685"/>
      </w:tblGrid>
      <w:tr w14:paraId="57168D00" w14:textId="77777777" w:rsidTr="007750F4">
        <w:tblPrEx>
          <w:tblW w:w="9747" w:type="dxa"/>
          <w:tblLayout w:type="fixed"/>
          <w:tblLook w:val="0000"/>
        </w:tblPrEx>
        <w:tc>
          <w:tcPr>
            <w:tcW w:w="2660" w:type="dxa"/>
          </w:tcPr>
          <w:p w:rsidR="00FD2DB4" w:rsidRPr="00A612C8" w:rsidP="007750F4" w14:paraId="2CAC42E4" w14:textId="77777777">
            <w:pPr>
              <w:tabs>
                <w:tab w:val="left" w:pos="360"/>
                <w:tab w:val="left" w:pos="3960"/>
              </w:tabs>
              <w:rPr>
                <w:sz w:val="26"/>
                <w:szCs w:val="26"/>
                <w:lang w:val="lv-LV"/>
              </w:rPr>
            </w:pPr>
            <w:r w:rsidRPr="00A612C8">
              <w:rPr>
                <w:sz w:val="26"/>
                <w:szCs w:val="26"/>
                <w:lang w:val="lv-LV"/>
              </w:rPr>
              <w:fldChar w:fldCharType="begin"/>
            </w:r>
            <w:r w:rsidRPr="00A612C8">
              <w:rPr>
                <w:sz w:val="26"/>
                <w:szCs w:val="26"/>
                <w:lang w:val="lv-LV"/>
              </w:rPr>
              <w:instrText xml:space="preserve"> DOCPROPERTY  REG_DATUMS  \* MERGEFORMAT </w:instrText>
            </w:r>
            <w:r w:rsidRPr="00A612C8">
              <w:rPr>
                <w:sz w:val="26"/>
                <w:szCs w:val="26"/>
                <w:lang w:val="lv-LV"/>
              </w:rPr>
              <w:fldChar w:fldCharType="separate"/>
            </w:r>
            <w:r w:rsidRPr="00A612C8">
              <w:rPr>
                <w:sz w:val="26"/>
                <w:szCs w:val="26"/>
                <w:lang w:val="lv-LV"/>
              </w:rPr>
              <w:t>15.09.2026.</w:t>
            </w:r>
            <w:r w:rsidRPr="00A612C8">
              <w:rPr>
                <w:sz w:val="26"/>
                <w:szCs w:val="26"/>
                <w:lang w:val="lv-LV"/>
              </w:rPr>
              <w:fldChar w:fldCharType="end"/>
            </w:r>
          </w:p>
        </w:tc>
        <w:tc>
          <w:tcPr>
            <w:tcW w:w="3402" w:type="dxa"/>
          </w:tcPr>
          <w:p w:rsidR="00FD2DB4" w:rsidRPr="00A612C8" w:rsidP="007750F4" w14:paraId="678EEAE2" w14:textId="77777777">
            <w:pPr>
              <w:tabs>
                <w:tab w:val="left" w:pos="360"/>
                <w:tab w:val="left" w:pos="3960"/>
              </w:tabs>
              <w:jc w:val="center"/>
              <w:rPr>
                <w:sz w:val="26"/>
                <w:szCs w:val="26"/>
                <w:lang w:val="lv-LV"/>
              </w:rPr>
            </w:pPr>
          </w:p>
        </w:tc>
        <w:tc>
          <w:tcPr>
            <w:tcW w:w="3685" w:type="dxa"/>
          </w:tcPr>
          <w:p w:rsidR="00FD2DB4" w:rsidRPr="00A612C8" w:rsidP="007750F4" w14:paraId="70D5D9EF" w14:textId="77777777">
            <w:pPr>
              <w:tabs>
                <w:tab w:val="left" w:pos="360"/>
                <w:tab w:val="left" w:pos="3960"/>
              </w:tabs>
              <w:jc w:val="right"/>
              <w:rPr>
                <w:sz w:val="26"/>
                <w:szCs w:val="26"/>
                <w:lang w:val="lv-LV"/>
              </w:rPr>
            </w:pPr>
            <w:r w:rsidRPr="00A612C8">
              <w:rPr>
                <w:sz w:val="26"/>
                <w:szCs w:val="26"/>
                <w:lang w:val="lv-LV"/>
              </w:rPr>
              <w:t xml:space="preserve">Nr. </w:t>
            </w:r>
            <w:r w:rsidRPr="00A612C8">
              <w:rPr>
                <w:sz w:val="26"/>
                <w:szCs w:val="26"/>
                <w:lang w:val="lv-LV"/>
              </w:rPr>
              <w:fldChar w:fldCharType="begin"/>
            </w:r>
            <w:r w:rsidRPr="00A612C8">
              <w:rPr>
                <w:sz w:val="26"/>
                <w:szCs w:val="26"/>
                <w:lang w:val="lv-LV"/>
              </w:rPr>
              <w:instrText xml:space="preserve"> DOCPROPERTY  REG_NUMURS  \* MERGEFORMAT </w:instrText>
            </w:r>
            <w:r w:rsidRPr="00A612C8">
              <w:rPr>
                <w:sz w:val="26"/>
                <w:szCs w:val="26"/>
                <w:lang w:val="lv-LV"/>
              </w:rPr>
              <w:fldChar w:fldCharType="separate"/>
            </w:r>
            <w:r w:rsidRPr="00A612C8">
              <w:rPr>
                <w:sz w:val="26"/>
                <w:szCs w:val="26"/>
                <w:lang w:val="lv-LV"/>
              </w:rPr>
              <w:t>AMD-26-435-rs</w:t>
            </w:r>
            <w:r w:rsidRPr="00A612C8">
              <w:rPr>
                <w:sz w:val="26"/>
                <w:szCs w:val="26"/>
                <w:lang w:val="lv-LV"/>
              </w:rPr>
              <w:fldChar w:fldCharType="end"/>
            </w:r>
          </w:p>
        </w:tc>
      </w:tr>
    </w:tbl>
    <w:p w:rsidR="00FD2DB4" w:rsidRPr="00A612C8" w:rsidP="00FD2DB4" w14:paraId="172C177D" w14:textId="77777777">
      <w:pPr>
        <w:ind w:firstLine="720"/>
        <w:jc w:val="both"/>
        <w:rPr>
          <w:sz w:val="26"/>
          <w:szCs w:val="26"/>
          <w:lang w:val="lv-LV"/>
        </w:rPr>
      </w:pPr>
    </w:p>
    <w:p w:rsidR="00FD2DB4" w:rsidRPr="00A612C8" w:rsidP="00FD2DB4" w14:paraId="118DCBC3" w14:textId="77777777">
      <w:pPr>
        <w:ind w:firstLine="720"/>
        <w:jc w:val="both"/>
        <w:rPr>
          <w:sz w:val="26"/>
          <w:szCs w:val="26"/>
          <w:lang w:val="lv-LV"/>
        </w:rPr>
      </w:pPr>
    </w:p>
    <w:tbl>
      <w:tblPr>
        <w:tblW w:w="4786" w:type="dxa"/>
        <w:tblLayout w:type="fixed"/>
        <w:tblLook w:val="0000"/>
      </w:tblPr>
      <w:tblGrid>
        <w:gridCol w:w="4786"/>
      </w:tblGrid>
      <w:tr w14:paraId="2071FE60" w14:textId="77777777" w:rsidTr="007750F4">
        <w:tblPrEx>
          <w:tblW w:w="4786" w:type="dxa"/>
          <w:tblLayout w:type="fixed"/>
          <w:tblLook w:val="0000"/>
        </w:tblPrEx>
        <w:tc>
          <w:tcPr>
            <w:tcW w:w="4786" w:type="dxa"/>
          </w:tcPr>
          <w:p w:rsidR="00FD2DB4" w:rsidRPr="00A612C8" w:rsidP="007750F4" w14:paraId="07CEB7E8" w14:textId="77777777">
            <w:pPr>
              <w:rPr>
                <w:i/>
                <w:iCs/>
                <w:sz w:val="26"/>
                <w:szCs w:val="26"/>
                <w:lang w:val="lv-LV"/>
              </w:rPr>
            </w:pPr>
            <w:r w:rsidRPr="00A612C8">
              <w:rPr>
                <w:sz w:val="26"/>
                <w:szCs w:val="26"/>
                <w:lang w:val="lv-LV"/>
              </w:rPr>
              <w:fldChar w:fldCharType="begin"/>
            </w:r>
            <w:r w:rsidRPr="00A612C8">
              <w:rPr>
                <w:sz w:val="26"/>
                <w:szCs w:val="26"/>
                <w:lang w:val="lv-LV"/>
              </w:rPr>
              <w:instrText xml:space="preserve"> DOCPROPERTY  DOK_ANOTACIJA  \* MERGEFORMAT </w:instrText>
            </w:r>
            <w:r w:rsidRPr="00A612C8">
              <w:rPr>
                <w:sz w:val="26"/>
                <w:szCs w:val="26"/>
                <w:lang w:val="lv-LV"/>
              </w:rPr>
              <w:fldChar w:fldCharType="separate"/>
            </w:r>
            <w:r w:rsidRPr="00A612C8">
              <w:rPr>
                <w:sz w:val="26"/>
                <w:szCs w:val="26"/>
                <w:lang w:val="lv-LV"/>
              </w:rPr>
              <w:t>Par satiksmi Dzirnavu ielā</w:t>
            </w:r>
            <w:r w:rsidRPr="00A612C8">
              <w:rPr>
                <w:sz w:val="26"/>
                <w:szCs w:val="26"/>
                <w:lang w:val="lv-LV"/>
              </w:rPr>
              <w:fldChar w:fldCharType="end"/>
            </w:r>
          </w:p>
        </w:tc>
      </w:tr>
    </w:tbl>
    <w:p w:rsidR="00FD2DB4" w:rsidRPr="00A612C8" w:rsidP="00FD2DB4" w14:paraId="50385A1A" w14:textId="77777777">
      <w:pPr>
        <w:ind w:firstLine="720"/>
        <w:jc w:val="both"/>
        <w:rPr>
          <w:sz w:val="26"/>
          <w:szCs w:val="26"/>
          <w:lang w:val="lv-LV"/>
        </w:rPr>
      </w:pPr>
    </w:p>
    <w:p w:rsidR="00FD2DB4" w:rsidRPr="00A612C8" w:rsidP="00FD2DB4" w14:paraId="1CE57E40" w14:textId="77777777">
      <w:pPr>
        <w:ind w:firstLine="720"/>
        <w:jc w:val="both"/>
        <w:rPr>
          <w:sz w:val="26"/>
          <w:szCs w:val="26"/>
          <w:lang w:val="lv-LV"/>
        </w:rPr>
      </w:pPr>
    </w:p>
    <w:p w:rsidR="00392E6E" w:rsidRPr="005611D9" w:rsidP="00392E6E" w14:paraId="272A0267" w14:textId="0BAC36F6">
      <w:pPr>
        <w:ind w:firstLine="720"/>
        <w:jc w:val="both"/>
        <w:rPr>
          <w:sz w:val="26"/>
          <w:szCs w:val="26"/>
          <w:lang w:val="lv-LV"/>
        </w:rPr>
      </w:pPr>
      <w:r w:rsidRPr="005611D9">
        <w:rPr>
          <w:sz w:val="26"/>
          <w:szCs w:val="26"/>
          <w:lang w:val="lv-LV"/>
        </w:rPr>
        <w:t>Pamatojoties uz Ministru kabineta 19.01.2016. noteikumu Nr. 42 “Kārtība, kādā aizliedzama vai ierobežojama satiksme” 2.3., 3.2. apakšpunktu un 8. punktu, Rīgas domes 30.08.2023. saistošo noteikumu Nr. RD-23-235-sn “Rīgas valstspilsētas pašvaldības nolikums” 37.6.12. apakšpunktu, Rīgas domes 24.01.2024. nolikuma Nr. RD-24-382-no “Rīgas valstspilsētas pašvaldības Ārtelpas un mobilitātes departamenta nolikums” 6.26.1. apakšpunktu, kā arī ņemot vērā Rīgas valstspilsētas pašvaldības Ārtelpas un mobilitātes departamenta un akciju sabiedrības “A.C.B.” 05.03.2025. noslēgto līgumu Nr. AMD-25-811-lī “Velojoslas ierīkošana un ielu krustojumu labiekārtošana Dzirnavu ielā no Tērbatas ielas līdz Skolas ielai” (turpmāk - līgums) un akciju sabiedrības “A.C.B” 0</w:t>
      </w:r>
      <w:r>
        <w:rPr>
          <w:sz w:val="26"/>
          <w:szCs w:val="26"/>
          <w:lang w:val="lv-LV"/>
        </w:rPr>
        <w:t>9</w:t>
      </w:r>
      <w:r w:rsidRPr="005611D9">
        <w:rPr>
          <w:sz w:val="26"/>
          <w:szCs w:val="26"/>
          <w:lang w:val="lv-LV"/>
        </w:rPr>
        <w:t>.0</w:t>
      </w:r>
      <w:r>
        <w:rPr>
          <w:sz w:val="26"/>
          <w:szCs w:val="26"/>
          <w:lang w:val="lv-LV"/>
        </w:rPr>
        <w:t>9</w:t>
      </w:r>
      <w:r w:rsidRPr="005611D9">
        <w:rPr>
          <w:sz w:val="26"/>
          <w:szCs w:val="26"/>
          <w:lang w:val="lv-LV"/>
        </w:rPr>
        <w:t>.2026. iesniegumu Nr. 1-OUT-2026-0</w:t>
      </w:r>
      <w:r>
        <w:rPr>
          <w:sz w:val="26"/>
          <w:szCs w:val="26"/>
          <w:lang w:val="lv-LV"/>
        </w:rPr>
        <w:t>300</w:t>
      </w:r>
      <w:r w:rsidRPr="005611D9">
        <w:rPr>
          <w:sz w:val="26"/>
          <w:szCs w:val="26"/>
          <w:lang w:val="lv-LV"/>
        </w:rPr>
        <w:t>:</w:t>
      </w:r>
    </w:p>
    <w:p w:rsidR="00392E6E" w:rsidRPr="005611D9" w:rsidP="00392E6E" w14:paraId="11AAF759" w14:textId="77777777">
      <w:pPr>
        <w:ind w:firstLine="720"/>
        <w:jc w:val="both"/>
        <w:rPr>
          <w:sz w:val="26"/>
          <w:szCs w:val="26"/>
          <w:lang w:val="lv-LV"/>
        </w:rPr>
      </w:pPr>
    </w:p>
    <w:p w:rsidR="00392E6E" w:rsidRPr="005611D9" w:rsidP="00392E6E" w14:paraId="66DFC136" w14:textId="04A2869C">
      <w:pPr>
        <w:ind w:firstLine="720"/>
        <w:jc w:val="both"/>
        <w:rPr>
          <w:sz w:val="26"/>
          <w:szCs w:val="26"/>
          <w:lang w:val="lv-LV"/>
        </w:rPr>
      </w:pPr>
      <w:r w:rsidRPr="005611D9">
        <w:rPr>
          <w:sz w:val="26"/>
          <w:szCs w:val="26"/>
          <w:lang w:val="lv-LV"/>
        </w:rPr>
        <w:t>1. Noteikt, ka no 1</w:t>
      </w:r>
      <w:r>
        <w:rPr>
          <w:sz w:val="26"/>
          <w:szCs w:val="26"/>
          <w:lang w:val="lv-LV"/>
        </w:rPr>
        <w:t>6</w:t>
      </w:r>
      <w:r w:rsidRPr="005611D9">
        <w:rPr>
          <w:sz w:val="26"/>
          <w:szCs w:val="26"/>
          <w:lang w:val="lv-LV"/>
        </w:rPr>
        <w:t>.0</w:t>
      </w:r>
      <w:r>
        <w:rPr>
          <w:sz w:val="26"/>
          <w:szCs w:val="26"/>
          <w:lang w:val="lv-LV"/>
        </w:rPr>
        <w:t>9</w:t>
      </w:r>
      <w:r w:rsidRPr="005611D9">
        <w:rPr>
          <w:sz w:val="26"/>
          <w:szCs w:val="26"/>
          <w:lang w:val="lv-LV"/>
        </w:rPr>
        <w:t xml:space="preserve">.2026. līdz </w:t>
      </w:r>
      <w:r w:rsidR="00064715">
        <w:rPr>
          <w:sz w:val="26"/>
          <w:szCs w:val="26"/>
          <w:lang w:val="lv-LV"/>
        </w:rPr>
        <w:t>1</w:t>
      </w:r>
      <w:r w:rsidRPr="005611D9">
        <w:rPr>
          <w:sz w:val="26"/>
          <w:szCs w:val="26"/>
          <w:lang w:val="lv-LV"/>
        </w:rPr>
        <w:t>5.</w:t>
      </w:r>
      <w:r w:rsidR="00064715">
        <w:rPr>
          <w:sz w:val="26"/>
          <w:szCs w:val="26"/>
          <w:lang w:val="lv-LV"/>
        </w:rPr>
        <w:t>10</w:t>
      </w:r>
      <w:r w:rsidRPr="005611D9">
        <w:rPr>
          <w:sz w:val="26"/>
          <w:szCs w:val="26"/>
          <w:lang w:val="lv-LV"/>
        </w:rPr>
        <w:t>.2026. tiks slēgta transportlīdzekļu satiksme un ierobežota gājēju kustība Dzirnavu ielā, Rīgā posmā no Brīvības ielas līdz Skolas ielai, kā arī tiks ierobežota transportlīdzekļu satiksme Dzirnavu ielas un Baznīcas ielas krustojumā saskaņā ar satiksmes organizācijas shēmu (pielikumā).</w:t>
      </w:r>
    </w:p>
    <w:p w:rsidR="00392E6E" w:rsidRPr="005611D9" w:rsidP="00392E6E" w14:paraId="31041114" w14:textId="77777777">
      <w:pPr>
        <w:ind w:firstLine="720"/>
        <w:jc w:val="both"/>
        <w:rPr>
          <w:sz w:val="26"/>
          <w:szCs w:val="26"/>
          <w:lang w:val="lv-LV"/>
        </w:rPr>
      </w:pPr>
    </w:p>
    <w:p w:rsidR="00392E6E" w:rsidRPr="005611D9" w:rsidP="00392E6E" w14:paraId="04100BA7" w14:textId="77777777">
      <w:pPr>
        <w:ind w:firstLine="720"/>
        <w:jc w:val="both"/>
        <w:rPr>
          <w:sz w:val="26"/>
          <w:szCs w:val="26"/>
          <w:lang w:val="lv-LV"/>
        </w:rPr>
      </w:pPr>
      <w:r w:rsidRPr="005611D9">
        <w:rPr>
          <w:sz w:val="26"/>
          <w:szCs w:val="26"/>
          <w:lang w:val="lv-LV"/>
        </w:rPr>
        <w:t>2. Par darbu veikšanu ir atbildīgs akciju sabiedrības “A.C.B” būvdarbu vadītājs Pēteris Jegorovs (tālrunis 28618124; e-pasts: peteris.jegorovs@acbr.lv).</w:t>
      </w:r>
    </w:p>
    <w:p w:rsidR="00392E6E" w:rsidRPr="005611D9" w:rsidP="00392E6E" w14:paraId="769BC1E8" w14:textId="77777777">
      <w:pPr>
        <w:ind w:firstLine="720"/>
        <w:jc w:val="both"/>
        <w:rPr>
          <w:sz w:val="26"/>
          <w:szCs w:val="26"/>
          <w:lang w:val="lv-LV"/>
        </w:rPr>
      </w:pPr>
    </w:p>
    <w:p w:rsidR="00392E6E" w:rsidRPr="005611D9" w:rsidP="00392E6E" w14:paraId="506AE2FB" w14:textId="295A26B9">
      <w:pPr>
        <w:ind w:firstLine="720"/>
        <w:jc w:val="both"/>
        <w:rPr>
          <w:sz w:val="26"/>
          <w:szCs w:val="26"/>
          <w:lang w:val="lv-LV"/>
        </w:rPr>
      </w:pPr>
      <w:r w:rsidRPr="005611D9">
        <w:rPr>
          <w:sz w:val="26"/>
          <w:szCs w:val="26"/>
          <w:lang w:val="lv-LV"/>
        </w:rPr>
        <w:t>3. Akciju sabiedrībai “A.C.B” no 1</w:t>
      </w:r>
      <w:r>
        <w:rPr>
          <w:sz w:val="26"/>
          <w:szCs w:val="26"/>
          <w:lang w:val="lv-LV"/>
        </w:rPr>
        <w:t>6</w:t>
      </w:r>
      <w:r w:rsidRPr="005611D9">
        <w:rPr>
          <w:sz w:val="26"/>
          <w:szCs w:val="26"/>
          <w:lang w:val="lv-LV"/>
        </w:rPr>
        <w:t>.0</w:t>
      </w:r>
      <w:r>
        <w:rPr>
          <w:sz w:val="26"/>
          <w:szCs w:val="26"/>
          <w:lang w:val="lv-LV"/>
        </w:rPr>
        <w:t>9</w:t>
      </w:r>
      <w:r w:rsidRPr="005611D9">
        <w:rPr>
          <w:sz w:val="26"/>
          <w:szCs w:val="26"/>
          <w:lang w:val="lv-LV"/>
        </w:rPr>
        <w:t xml:space="preserve">.2026. līdz </w:t>
      </w:r>
      <w:r w:rsidR="00064715">
        <w:rPr>
          <w:sz w:val="26"/>
          <w:szCs w:val="26"/>
          <w:lang w:val="lv-LV"/>
        </w:rPr>
        <w:t>1</w:t>
      </w:r>
      <w:r w:rsidRPr="005611D9">
        <w:rPr>
          <w:sz w:val="26"/>
          <w:szCs w:val="26"/>
          <w:lang w:val="lv-LV"/>
        </w:rPr>
        <w:t>5.</w:t>
      </w:r>
      <w:r w:rsidR="00064715">
        <w:rPr>
          <w:sz w:val="26"/>
          <w:szCs w:val="26"/>
          <w:lang w:val="lv-LV"/>
        </w:rPr>
        <w:t>10</w:t>
      </w:r>
      <w:r w:rsidRPr="005611D9">
        <w:rPr>
          <w:sz w:val="26"/>
          <w:szCs w:val="26"/>
          <w:lang w:val="lv-LV"/>
        </w:rPr>
        <w:t>.2026. Dzirnavu ielā, Rīgā nodrošināt:</w:t>
      </w:r>
    </w:p>
    <w:p w:rsidR="00392E6E" w:rsidRPr="005611D9" w:rsidP="00392E6E" w14:paraId="2F92A135" w14:textId="77777777">
      <w:pPr>
        <w:ind w:firstLine="720"/>
        <w:jc w:val="both"/>
        <w:rPr>
          <w:sz w:val="26"/>
          <w:szCs w:val="26"/>
          <w:lang w:val="lv-LV"/>
        </w:rPr>
      </w:pPr>
      <w:r w:rsidRPr="005611D9">
        <w:rPr>
          <w:sz w:val="26"/>
          <w:szCs w:val="26"/>
          <w:lang w:val="lv-LV"/>
        </w:rPr>
        <w:t>3.1. ceļa zīmju izvietošanu saskaņā ar satiksmes organizācijas shēmu (pielikumā);</w:t>
      </w:r>
    </w:p>
    <w:p w:rsidR="00392E6E" w:rsidRPr="005611D9" w:rsidP="00392E6E" w14:paraId="273F48EB" w14:textId="77777777">
      <w:pPr>
        <w:ind w:firstLine="720"/>
        <w:jc w:val="both"/>
        <w:rPr>
          <w:sz w:val="26"/>
          <w:szCs w:val="26"/>
          <w:lang w:val="lv-LV"/>
        </w:rPr>
      </w:pPr>
      <w:r w:rsidRPr="005611D9">
        <w:rPr>
          <w:sz w:val="26"/>
          <w:szCs w:val="26"/>
          <w:lang w:val="lv-LV"/>
        </w:rPr>
        <w:t>3.2. šā rīkojuma 1. punktā noteikto termiņu ievērošanu;</w:t>
      </w:r>
    </w:p>
    <w:p w:rsidR="00392E6E" w:rsidRPr="005611D9" w:rsidP="00392E6E" w14:paraId="41DD30F8" w14:textId="77777777">
      <w:pPr>
        <w:ind w:firstLine="720"/>
        <w:jc w:val="both"/>
        <w:rPr>
          <w:sz w:val="26"/>
          <w:szCs w:val="26"/>
          <w:lang w:val="lv-LV"/>
        </w:rPr>
      </w:pPr>
      <w:r w:rsidRPr="005611D9">
        <w:rPr>
          <w:sz w:val="26"/>
          <w:szCs w:val="26"/>
          <w:lang w:val="lv-LV"/>
        </w:rPr>
        <w:t>3.3. iedzīvotāju un uzņēmumu, kuri atrodas minētajos ielas posmos, transportlīdzekļu piebraukšanu pie dzīvesvietas vai uzņēmuma;</w:t>
      </w:r>
    </w:p>
    <w:p w:rsidR="00392E6E" w:rsidRPr="005611D9" w:rsidP="00392E6E" w14:paraId="5DAC6C83" w14:textId="77777777">
      <w:pPr>
        <w:ind w:firstLine="720"/>
        <w:jc w:val="both"/>
        <w:rPr>
          <w:sz w:val="26"/>
          <w:szCs w:val="26"/>
          <w:lang w:val="lv-LV"/>
        </w:rPr>
      </w:pPr>
      <w:r w:rsidRPr="005611D9">
        <w:rPr>
          <w:sz w:val="26"/>
          <w:szCs w:val="26"/>
          <w:lang w:val="lv-LV"/>
        </w:rPr>
        <w:t>3.4. operatīvā transporta satiksmi;</w:t>
      </w:r>
    </w:p>
    <w:p w:rsidR="00392E6E" w:rsidRPr="005611D9" w:rsidP="00392E6E" w14:paraId="3ACBD64D" w14:textId="77777777">
      <w:pPr>
        <w:ind w:firstLine="720"/>
        <w:jc w:val="both"/>
        <w:rPr>
          <w:sz w:val="26"/>
          <w:szCs w:val="26"/>
          <w:lang w:val="lv-LV"/>
        </w:rPr>
      </w:pPr>
      <w:r w:rsidRPr="005611D9">
        <w:rPr>
          <w:sz w:val="26"/>
          <w:szCs w:val="26"/>
          <w:lang w:val="lv-LV"/>
        </w:rPr>
        <w:t>3.5. darbu izpildi saskaņā ar līgumu;</w:t>
      </w:r>
    </w:p>
    <w:p w:rsidR="00392E6E" w:rsidRPr="005611D9" w:rsidP="00392E6E" w14:paraId="38E9135A" w14:textId="77777777">
      <w:pPr>
        <w:ind w:firstLine="720"/>
        <w:jc w:val="both"/>
        <w:rPr>
          <w:sz w:val="26"/>
          <w:szCs w:val="26"/>
          <w:lang w:val="lv-LV"/>
        </w:rPr>
      </w:pPr>
      <w:r w:rsidRPr="005611D9">
        <w:rPr>
          <w:sz w:val="26"/>
          <w:szCs w:val="26"/>
          <w:lang w:val="lv-LV"/>
        </w:rPr>
        <w:t>3.6. sabiedriskā transporta satiksmi.</w:t>
      </w:r>
    </w:p>
    <w:p w:rsidR="00392E6E" w:rsidRPr="005611D9" w:rsidP="00392E6E" w14:paraId="60983331" w14:textId="77777777">
      <w:pPr>
        <w:ind w:firstLine="720"/>
        <w:jc w:val="both"/>
        <w:rPr>
          <w:sz w:val="26"/>
          <w:szCs w:val="26"/>
          <w:lang w:val="lv-LV"/>
        </w:rPr>
      </w:pPr>
    </w:p>
    <w:p w:rsidR="00392E6E" w:rsidRPr="005611D9" w:rsidP="00392E6E" w14:paraId="49F0D44A" w14:textId="77777777">
      <w:pPr>
        <w:ind w:firstLine="720"/>
        <w:jc w:val="both"/>
        <w:rPr>
          <w:sz w:val="26"/>
          <w:szCs w:val="26"/>
          <w:lang w:val="lv-LV"/>
        </w:rPr>
      </w:pPr>
      <w:r w:rsidRPr="005611D9">
        <w:rPr>
          <w:sz w:val="26"/>
          <w:szCs w:val="26"/>
          <w:lang w:val="lv-LV"/>
        </w:rPr>
        <w:t>4. Transportlīdzekļu satiksmi un gājēju kustību Dzirnavu ielā, Rīgā var atjaunot pirms rīkojumā minētā laika, ja darbi tiek pabeigti ātrāk.</w:t>
      </w:r>
    </w:p>
    <w:p w:rsidR="00392E6E" w:rsidRPr="005611D9" w:rsidP="00392E6E" w14:paraId="370CED88" w14:textId="77777777">
      <w:pPr>
        <w:ind w:firstLine="720"/>
        <w:jc w:val="both"/>
        <w:rPr>
          <w:sz w:val="26"/>
          <w:szCs w:val="26"/>
          <w:lang w:val="lv-LV"/>
        </w:rPr>
      </w:pPr>
    </w:p>
    <w:p w:rsidR="00392E6E" w:rsidRPr="005611D9" w:rsidP="00392E6E" w14:paraId="06013B4C" w14:textId="77777777">
      <w:pPr>
        <w:ind w:firstLine="720"/>
        <w:jc w:val="both"/>
        <w:rPr>
          <w:sz w:val="26"/>
          <w:szCs w:val="26"/>
          <w:lang w:val="lv-LV"/>
        </w:rPr>
      </w:pPr>
      <w:r w:rsidRPr="005611D9">
        <w:rPr>
          <w:sz w:val="26"/>
          <w:szCs w:val="26"/>
          <w:lang w:val="lv-LV"/>
        </w:rPr>
        <w:t>5. Rīgas valstspilsētas pašvaldības Centrālās administrācijas Komunikācijas pārvaldei:</w:t>
      </w:r>
    </w:p>
    <w:p w:rsidR="00392E6E" w:rsidRPr="005611D9" w:rsidP="00392E6E" w14:paraId="784C919F" w14:textId="77777777">
      <w:pPr>
        <w:ind w:firstLine="720"/>
        <w:jc w:val="both"/>
        <w:rPr>
          <w:sz w:val="26"/>
          <w:szCs w:val="26"/>
          <w:lang w:val="lv-LV"/>
        </w:rPr>
      </w:pPr>
      <w:r w:rsidRPr="005611D9">
        <w:rPr>
          <w:sz w:val="26"/>
          <w:szCs w:val="26"/>
          <w:lang w:val="lv-LV"/>
        </w:rPr>
        <w:t>5.1. nodrošināt informācijas par izmaiņām transportlīdzekļu satiksmē Dzirnavu ielā, Rīgā publiskošanu Rīgas valstspilsētas pašvaldības komunikācijas kanālu resursos;</w:t>
      </w:r>
    </w:p>
    <w:p w:rsidR="00392E6E" w:rsidRPr="00A612C8" w:rsidP="00392E6E" w14:paraId="2C7B77C0" w14:textId="77777777">
      <w:pPr>
        <w:ind w:firstLine="720"/>
        <w:jc w:val="both"/>
        <w:rPr>
          <w:sz w:val="26"/>
          <w:szCs w:val="26"/>
          <w:lang w:val="lv-LV"/>
        </w:rPr>
      </w:pPr>
      <w:r w:rsidRPr="005611D9">
        <w:rPr>
          <w:sz w:val="26"/>
          <w:szCs w:val="26"/>
          <w:lang w:val="lv-LV"/>
        </w:rPr>
        <w:t>5.2. publicēt rīkojumu Rīgas valstspilsētas pašvaldības oficiālajā tīmekļvietnē www.riga.lv.</w:t>
      </w:r>
    </w:p>
    <w:p w:rsidR="00392E6E" w:rsidRPr="00A612C8" w:rsidP="00392E6E" w14:paraId="17ADC550" w14:textId="77777777">
      <w:pPr>
        <w:ind w:firstLine="720"/>
        <w:jc w:val="both"/>
        <w:rPr>
          <w:sz w:val="26"/>
          <w:szCs w:val="26"/>
          <w:lang w:val="lv-LV"/>
        </w:rPr>
      </w:pPr>
    </w:p>
    <w:p w:rsidR="00392E6E" w:rsidRPr="00A612C8" w:rsidP="00392E6E" w14:paraId="00774943" w14:textId="77777777">
      <w:pPr>
        <w:ind w:firstLine="720"/>
        <w:jc w:val="both"/>
        <w:rPr>
          <w:sz w:val="26"/>
          <w:szCs w:val="26"/>
          <w:lang w:val="lv-LV"/>
        </w:rPr>
      </w:pPr>
    </w:p>
    <w:tbl>
      <w:tblPr>
        <w:tblW w:w="0" w:type="auto"/>
        <w:tblLook w:val="04A0"/>
      </w:tblPr>
      <w:tblGrid>
        <w:gridCol w:w="5778"/>
        <w:gridCol w:w="3936"/>
      </w:tblGrid>
      <w:tr w14:paraId="15CFDB18" w14:textId="77777777" w:rsidTr="007750F4">
        <w:tblPrEx>
          <w:tblW w:w="0" w:type="auto"/>
          <w:tblLook w:val="04A0"/>
        </w:tblPrEx>
        <w:tc>
          <w:tcPr>
            <w:tcW w:w="5778" w:type="dxa"/>
            <w:hideMark/>
          </w:tcPr>
          <w:p w:rsidR="00FD2DB4" w:rsidRPr="00A612C8" w:rsidP="007750F4" w14:paraId="12B0A867" w14:textId="0CFAC1CC">
            <w:pPr>
              <w:rPr>
                <w:sz w:val="26"/>
                <w:szCs w:val="26"/>
                <w:lang w:val="lv-LV"/>
              </w:rPr>
            </w:pPr>
            <w:r>
              <w:rPr>
                <w:sz w:val="26"/>
                <w:szCs w:val="26"/>
                <w:lang w:val="lv-LV"/>
              </w:rPr>
              <w:t>Direktors</w:t>
            </w:r>
          </w:p>
        </w:tc>
        <w:tc>
          <w:tcPr>
            <w:tcW w:w="3936" w:type="dxa"/>
            <w:vAlign w:val="bottom"/>
            <w:hideMark/>
          </w:tcPr>
          <w:p w:rsidR="00FD2DB4" w:rsidRPr="00A612C8" w:rsidP="007750F4" w14:paraId="1E394319" w14:textId="77777777">
            <w:pPr>
              <w:jc w:val="right"/>
              <w:rPr>
                <w:sz w:val="26"/>
                <w:szCs w:val="26"/>
                <w:lang w:val="lv-LV"/>
              </w:rPr>
            </w:pPr>
            <w:r w:rsidRPr="00A612C8">
              <w:rPr>
                <w:sz w:val="26"/>
                <w:szCs w:val="26"/>
                <w:lang w:val="lv-LV"/>
              </w:rPr>
              <w:fldChar w:fldCharType="begin"/>
            </w:r>
            <w:r w:rsidRPr="00A612C8">
              <w:rPr>
                <w:sz w:val="26"/>
                <w:szCs w:val="26"/>
                <w:lang w:val="lv-LV"/>
              </w:rPr>
              <w:instrText xml:space="preserve"> DOCPROPERTY  </w:instrText>
            </w:r>
            <w:r w:rsidRPr="00A612C8">
              <w:rPr>
                <w:sz w:val="26"/>
                <w:szCs w:val="26"/>
                <w:lang w:val="lv-LV"/>
              </w:rPr>
              <w:instrText>#PARAKST_V_UZV#</w:instrText>
            </w:r>
            <w:r w:rsidRPr="00A612C8">
              <w:rPr>
                <w:sz w:val="26"/>
                <w:szCs w:val="26"/>
                <w:lang w:val="lv-LV"/>
              </w:rPr>
              <w:instrText xml:space="preserve">  \* MERGEFORMAT </w:instrText>
            </w:r>
            <w:r w:rsidRPr="00A612C8">
              <w:rPr>
                <w:sz w:val="26"/>
                <w:szCs w:val="26"/>
                <w:lang w:val="lv-LV"/>
              </w:rPr>
              <w:fldChar w:fldCharType="separate"/>
            </w:r>
            <w:r w:rsidRPr="00A612C8">
              <w:rPr>
                <w:sz w:val="26"/>
                <w:szCs w:val="26"/>
                <w:lang w:val="lv-LV"/>
              </w:rPr>
              <w:t>K.Kauliņš</w:t>
            </w:r>
            <w:r w:rsidRPr="00A612C8">
              <w:rPr>
                <w:sz w:val="26"/>
                <w:szCs w:val="26"/>
                <w:lang w:val="lv-LV"/>
              </w:rPr>
              <w:fldChar w:fldCharType="end"/>
            </w:r>
          </w:p>
        </w:tc>
      </w:tr>
    </w:tbl>
    <w:p w:rsidR="00FD2DB4" w:rsidP="00FD2DB4" w14:paraId="6214E65B" w14:textId="77777777">
      <w:pPr>
        <w:rPr>
          <w:sz w:val="26"/>
          <w:szCs w:val="26"/>
          <w:lang w:val="lv-LV"/>
        </w:rPr>
      </w:pPr>
    </w:p>
    <w:p w:rsidR="00FD2DB4" w:rsidRPr="00A612C8" w:rsidP="00FD2DB4" w14:paraId="56D62B91" w14:textId="77777777">
      <w:pPr>
        <w:rPr>
          <w:sz w:val="26"/>
          <w:szCs w:val="26"/>
          <w:lang w:val="lv-LV"/>
        </w:rPr>
      </w:pPr>
    </w:p>
    <w:tbl>
      <w:tblPr>
        <w:tblW w:w="0" w:type="auto"/>
        <w:tblLook w:val="0000"/>
      </w:tblPr>
      <w:tblGrid>
        <w:gridCol w:w="7905"/>
      </w:tblGrid>
      <w:tr w14:paraId="4D276B4C" w14:textId="77777777" w:rsidTr="007750F4">
        <w:tblPrEx>
          <w:tblW w:w="0" w:type="auto"/>
          <w:tblLook w:val="0000"/>
        </w:tblPrEx>
        <w:tc>
          <w:tcPr>
            <w:tcW w:w="7905" w:type="dxa"/>
            <w:tcBorders>
              <w:top w:val="nil"/>
              <w:left w:val="nil"/>
              <w:bottom w:val="nil"/>
              <w:right w:val="nil"/>
            </w:tcBorders>
          </w:tcPr>
          <w:p w:rsidR="00FD2DB4" w:rsidRPr="00A612C8" w:rsidP="007750F4" w14:paraId="2269BA93" w14:textId="5758A251">
            <w:pPr>
              <w:rPr>
                <w:sz w:val="26"/>
                <w:szCs w:val="26"/>
                <w:lang w:val="lv-LV"/>
              </w:rPr>
            </w:pPr>
            <w:r w:rsidRPr="00A612C8">
              <w:rPr>
                <w:sz w:val="26"/>
                <w:szCs w:val="26"/>
                <w:lang w:val="lv-LV"/>
              </w:rPr>
              <w:t>Stoķis</w:t>
            </w:r>
            <w:r>
              <w:rPr>
                <w:sz w:val="26"/>
                <w:szCs w:val="26"/>
                <w:lang w:val="lv-LV"/>
              </w:rPr>
              <w:t xml:space="preserve"> </w:t>
            </w:r>
            <w:r w:rsidRPr="00A612C8">
              <w:rPr>
                <w:sz w:val="26"/>
                <w:szCs w:val="26"/>
                <w:lang w:val="lv-LV"/>
              </w:rPr>
              <w:t>67012708</w:t>
            </w:r>
          </w:p>
        </w:tc>
      </w:tr>
    </w:tbl>
    <w:p w:rsidR="00E8175B" w:rsidRPr="000075DA" w:rsidP="00E8175B" w14:paraId="7C4C30E7" w14:textId="77777777">
      <w:pPr>
        <w:rPr>
          <w:rFonts w:ascii="Calibri" w:hAnsi="Calibri" w:cs="Calibri"/>
          <w:color w:val="000000"/>
          <w:sz w:val="18"/>
          <w:szCs w:val="18"/>
          <w:lang w:val="lv-LV" w:eastAsia="lv-LV"/>
        </w:rPr>
      </w:pPr>
    </w:p>
    <w:p w:rsidR="00051144" w:rsidRPr="000075DA" w:rsidP="00C440E3" w14:paraId="11FCF625" w14:textId="77777777">
      <w:pPr>
        <w:rPr>
          <w:sz w:val="16"/>
          <w:szCs w:val="16"/>
          <w:lang w:val="lv-LV"/>
        </w:rPr>
      </w:pPr>
    </w:p>
    <w:sectPr w:rsidSect="00AD49D4">
      <w:headerReference w:type="even" r:id="rId7"/>
      <w:headerReference w:type="default" r:id="rId8"/>
      <w:footerReference w:type="default" r:id="rId9"/>
      <w:footerReference w:type="first" r:id="rId10"/>
      <w:pgSz w:w="11906" w:h="16838"/>
      <w:pgMar w:top="1134" w:right="567" w:bottom="1440"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38FE" w:rsidP="00142D3C" w14:paraId="1642FAFC"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8FE" w:rsidP="00142D3C" w14:paraId="22A34940"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38FE" w:rsidP="00142D3C" w14:paraId="793F8E41"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938FE" w:rsidP="00142D3C" w14:paraId="16414954"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F24555F"/>
    <w:multiLevelType w:val="hybridMultilevel"/>
    <w:tmpl w:val="8354C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09482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3B37"/>
    <w:rsid w:val="00016039"/>
    <w:rsid w:val="00035626"/>
    <w:rsid w:val="000510D2"/>
    <w:rsid w:val="00051144"/>
    <w:rsid w:val="000536A3"/>
    <w:rsid w:val="00054F3E"/>
    <w:rsid w:val="00064715"/>
    <w:rsid w:val="00071A6E"/>
    <w:rsid w:val="000742FC"/>
    <w:rsid w:val="0008766E"/>
    <w:rsid w:val="00092ACF"/>
    <w:rsid w:val="000965E3"/>
    <w:rsid w:val="000A2FC3"/>
    <w:rsid w:val="000A50D7"/>
    <w:rsid w:val="000C5269"/>
    <w:rsid w:val="000E266E"/>
    <w:rsid w:val="000E51E5"/>
    <w:rsid w:val="000F25A2"/>
    <w:rsid w:val="00100206"/>
    <w:rsid w:val="00112951"/>
    <w:rsid w:val="00134860"/>
    <w:rsid w:val="00134E99"/>
    <w:rsid w:val="00137C1A"/>
    <w:rsid w:val="00142D3C"/>
    <w:rsid w:val="00167138"/>
    <w:rsid w:val="00183E94"/>
    <w:rsid w:val="001A067F"/>
    <w:rsid w:val="001C731E"/>
    <w:rsid w:val="001C76CF"/>
    <w:rsid w:val="001D6253"/>
    <w:rsid w:val="0021183B"/>
    <w:rsid w:val="00214873"/>
    <w:rsid w:val="0022774F"/>
    <w:rsid w:val="00242DDF"/>
    <w:rsid w:val="002506AD"/>
    <w:rsid w:val="002602C0"/>
    <w:rsid w:val="002610CD"/>
    <w:rsid w:val="002737A4"/>
    <w:rsid w:val="002755FA"/>
    <w:rsid w:val="002A058F"/>
    <w:rsid w:val="002A28C1"/>
    <w:rsid w:val="002B3316"/>
    <w:rsid w:val="002C127C"/>
    <w:rsid w:val="002C569E"/>
    <w:rsid w:val="002E316A"/>
    <w:rsid w:val="0033055C"/>
    <w:rsid w:val="00340C39"/>
    <w:rsid w:val="00342F44"/>
    <w:rsid w:val="00344390"/>
    <w:rsid w:val="00352DAD"/>
    <w:rsid w:val="003611A1"/>
    <w:rsid w:val="00361984"/>
    <w:rsid w:val="00392E6E"/>
    <w:rsid w:val="003A6527"/>
    <w:rsid w:val="003C6416"/>
    <w:rsid w:val="003D1AF5"/>
    <w:rsid w:val="003D7C28"/>
    <w:rsid w:val="003E1574"/>
    <w:rsid w:val="004037C0"/>
    <w:rsid w:val="00410A08"/>
    <w:rsid w:val="00467A81"/>
    <w:rsid w:val="00480549"/>
    <w:rsid w:val="00496397"/>
    <w:rsid w:val="004A6E54"/>
    <w:rsid w:val="004B4FDC"/>
    <w:rsid w:val="004B5DA1"/>
    <w:rsid w:val="004C098C"/>
    <w:rsid w:val="004C2974"/>
    <w:rsid w:val="004D2FAA"/>
    <w:rsid w:val="004D4554"/>
    <w:rsid w:val="004D6F0C"/>
    <w:rsid w:val="004E0183"/>
    <w:rsid w:val="004E4BDA"/>
    <w:rsid w:val="004F6D03"/>
    <w:rsid w:val="00506DD8"/>
    <w:rsid w:val="0051338D"/>
    <w:rsid w:val="00517434"/>
    <w:rsid w:val="005214DB"/>
    <w:rsid w:val="00535607"/>
    <w:rsid w:val="0054721F"/>
    <w:rsid w:val="00554B66"/>
    <w:rsid w:val="005611D9"/>
    <w:rsid w:val="0056202D"/>
    <w:rsid w:val="00562D5D"/>
    <w:rsid w:val="0056334A"/>
    <w:rsid w:val="00565AB3"/>
    <w:rsid w:val="005A2AD2"/>
    <w:rsid w:val="005B17C3"/>
    <w:rsid w:val="005C6659"/>
    <w:rsid w:val="005E5D79"/>
    <w:rsid w:val="005F19A7"/>
    <w:rsid w:val="005F431D"/>
    <w:rsid w:val="005F4A17"/>
    <w:rsid w:val="0064281A"/>
    <w:rsid w:val="00671F14"/>
    <w:rsid w:val="00674FF2"/>
    <w:rsid w:val="00676B33"/>
    <w:rsid w:val="0068008E"/>
    <w:rsid w:val="006A2DC7"/>
    <w:rsid w:val="006A374C"/>
    <w:rsid w:val="006A7B9E"/>
    <w:rsid w:val="006B46EC"/>
    <w:rsid w:val="006B7001"/>
    <w:rsid w:val="006C7A42"/>
    <w:rsid w:val="006D5F8E"/>
    <w:rsid w:val="006E4C9B"/>
    <w:rsid w:val="006F4E04"/>
    <w:rsid w:val="00702070"/>
    <w:rsid w:val="007113AE"/>
    <w:rsid w:val="00711605"/>
    <w:rsid w:val="0075016C"/>
    <w:rsid w:val="0075294D"/>
    <w:rsid w:val="00767FA1"/>
    <w:rsid w:val="0077210F"/>
    <w:rsid w:val="007750F4"/>
    <w:rsid w:val="00797AE4"/>
    <w:rsid w:val="007A0E21"/>
    <w:rsid w:val="007B3C10"/>
    <w:rsid w:val="007B4D9C"/>
    <w:rsid w:val="007D467D"/>
    <w:rsid w:val="007D6E66"/>
    <w:rsid w:val="00806AF2"/>
    <w:rsid w:val="00831C6E"/>
    <w:rsid w:val="00833DE5"/>
    <w:rsid w:val="008367A5"/>
    <w:rsid w:val="00853625"/>
    <w:rsid w:val="00855384"/>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7B74"/>
    <w:rsid w:val="00911845"/>
    <w:rsid w:val="00916F6D"/>
    <w:rsid w:val="009577AE"/>
    <w:rsid w:val="009740F5"/>
    <w:rsid w:val="009831FA"/>
    <w:rsid w:val="009C0077"/>
    <w:rsid w:val="00A146D0"/>
    <w:rsid w:val="00A248BD"/>
    <w:rsid w:val="00A254B5"/>
    <w:rsid w:val="00A32724"/>
    <w:rsid w:val="00A35778"/>
    <w:rsid w:val="00A35D61"/>
    <w:rsid w:val="00A612C8"/>
    <w:rsid w:val="00A65C68"/>
    <w:rsid w:val="00A92528"/>
    <w:rsid w:val="00A94804"/>
    <w:rsid w:val="00AA0358"/>
    <w:rsid w:val="00AB31DF"/>
    <w:rsid w:val="00AD48C3"/>
    <w:rsid w:val="00AD49D4"/>
    <w:rsid w:val="00AD7EA1"/>
    <w:rsid w:val="00AE6F9F"/>
    <w:rsid w:val="00AE7FF1"/>
    <w:rsid w:val="00AF2C74"/>
    <w:rsid w:val="00AF3194"/>
    <w:rsid w:val="00AF7A70"/>
    <w:rsid w:val="00B16624"/>
    <w:rsid w:val="00B25244"/>
    <w:rsid w:val="00B30BAE"/>
    <w:rsid w:val="00B4100C"/>
    <w:rsid w:val="00B57852"/>
    <w:rsid w:val="00B676AE"/>
    <w:rsid w:val="00B80920"/>
    <w:rsid w:val="00B962DE"/>
    <w:rsid w:val="00BA6AAC"/>
    <w:rsid w:val="00BA7C15"/>
    <w:rsid w:val="00BB613D"/>
    <w:rsid w:val="00BC2CD6"/>
    <w:rsid w:val="00BD1170"/>
    <w:rsid w:val="00C02AEF"/>
    <w:rsid w:val="00C2204C"/>
    <w:rsid w:val="00C25BF2"/>
    <w:rsid w:val="00C26321"/>
    <w:rsid w:val="00C31D5D"/>
    <w:rsid w:val="00C440E3"/>
    <w:rsid w:val="00C4676F"/>
    <w:rsid w:val="00C559AE"/>
    <w:rsid w:val="00C5673F"/>
    <w:rsid w:val="00C6172C"/>
    <w:rsid w:val="00C65561"/>
    <w:rsid w:val="00C90512"/>
    <w:rsid w:val="00CA1631"/>
    <w:rsid w:val="00CB6AA7"/>
    <w:rsid w:val="00CD0C58"/>
    <w:rsid w:val="00CE16CA"/>
    <w:rsid w:val="00CF3E14"/>
    <w:rsid w:val="00CF5869"/>
    <w:rsid w:val="00D001C8"/>
    <w:rsid w:val="00D12E4B"/>
    <w:rsid w:val="00D26FB3"/>
    <w:rsid w:val="00D43964"/>
    <w:rsid w:val="00D516B2"/>
    <w:rsid w:val="00D83953"/>
    <w:rsid w:val="00D9251B"/>
    <w:rsid w:val="00DB7F2C"/>
    <w:rsid w:val="00DC4652"/>
    <w:rsid w:val="00DD04A3"/>
    <w:rsid w:val="00DD443F"/>
    <w:rsid w:val="00DD6278"/>
    <w:rsid w:val="00DF2ED9"/>
    <w:rsid w:val="00E0576E"/>
    <w:rsid w:val="00E32D88"/>
    <w:rsid w:val="00E7115C"/>
    <w:rsid w:val="00E802A9"/>
    <w:rsid w:val="00E8175B"/>
    <w:rsid w:val="00EA586D"/>
    <w:rsid w:val="00EB04D0"/>
    <w:rsid w:val="00EB5405"/>
    <w:rsid w:val="00EB5549"/>
    <w:rsid w:val="00EC1609"/>
    <w:rsid w:val="00EC233B"/>
    <w:rsid w:val="00ED12D1"/>
    <w:rsid w:val="00ED267B"/>
    <w:rsid w:val="00EE3DEA"/>
    <w:rsid w:val="00F007E6"/>
    <w:rsid w:val="00F32CAB"/>
    <w:rsid w:val="00F351DC"/>
    <w:rsid w:val="00F45DA1"/>
    <w:rsid w:val="00F72A57"/>
    <w:rsid w:val="00F75D4F"/>
    <w:rsid w:val="00FA18E6"/>
    <w:rsid w:val="00FA24B9"/>
    <w:rsid w:val="00FA4EFF"/>
    <w:rsid w:val="00FA58C1"/>
    <w:rsid w:val="00FB0581"/>
    <w:rsid w:val="00FC6970"/>
    <w:rsid w:val="00FD048D"/>
    <w:rsid w:val="00FD2DB4"/>
    <w:rsid w:val="00FD5B43"/>
    <w:rsid w:val="00FD60F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72595BDE"/>
  <w15:chartTrackingRefBased/>
  <w15:docId w15:val="{22042E2A-867A-47EC-AE9E-A875ABF6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file:///C:\Users\inga.d\AppData\Local\Microsoft\Windows\INetCache\Content.Outlook\AppData\Local%20Settings\Temp\Local%20Settings\Temp\1\Local%20Settings\Temp\2\Local%20Settings\Temp\2\Local%20Settings\Daiga.Culkstena\Gunita.Cipure\Gunita.Cipure\RDLIS\Rigas_gerbonis.JP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440</Words>
  <Characters>3268</Characters>
  <Application>Microsoft Office Word</Application>
  <DocSecurity>0</DocSecurity>
  <Lines>96</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Inga Dārzniece</dc:creator>
  <cp:lastModifiedBy>Viktors Skudra</cp:lastModifiedBy>
  <cp:revision>6</cp:revision>
  <cp:lastPrinted>2008-02-21T11:46:00Z</cp:lastPrinted>
  <dcterms:created xsi:type="dcterms:W3CDTF">2026-09-04T07:01:00Z</dcterms:created>
  <dcterms:modified xsi:type="dcterms:W3CDTF">2026-09-15T12:53:00Z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K.Kauliņš</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Par satiksmi Dzirnavu ielā</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15.09.2026.</vt:lpwstr>
  </property>
  <property fmtid="{D5CDD505-2E9C-101B-9397-08002B2CF9AE}" pid="24" name="REG_NUMURS">
    <vt:lpwstr>AMD-26-435-rs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valstspilsētas pašvaldības Ārtelpas un mobilitātes departaments</vt:lpwstr>
  </property>
</Properties>
</file>