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AMD-26-389-rs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filmēšanas laikā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85BFF" w:rsidRPr="0042797F" w:rsidP="00285BFF" w14:paraId="6D24EBAC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Saskaņā ar Ministru kabineta 19.01.2016. noteikumu Nr.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42 “Kārtība, kādā aizliedzama vai ierobežojama satiksme” 2.4. un 3.2.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>,</w:t>
      </w:r>
      <w:r w:rsidRPr="0042797F">
        <w:rPr>
          <w:sz w:val="26"/>
          <w:szCs w:val="26"/>
          <w:lang w:val="lv-LV"/>
        </w:rPr>
        <w:t xml:space="preserve"> Rīgas domes 30.08.2023. saistošo noteikumu Nr.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 xml:space="preserve">apakšpunktu, </w:t>
      </w:r>
      <w:r w:rsidRPr="00761178">
        <w:rPr>
          <w:sz w:val="26"/>
          <w:szCs w:val="26"/>
          <w:lang w:val="lv-LV"/>
        </w:rPr>
        <w:t>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 w:rsidRPr="0042797F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un </w:t>
      </w:r>
      <w:r w:rsidRPr="00AB4A54">
        <w:rPr>
          <w:sz w:val="26"/>
          <w:szCs w:val="26"/>
          <w:lang w:val="lv-LV"/>
        </w:rPr>
        <w:t>Location Unit</w:t>
      </w:r>
      <w:r w:rsidRPr="0042797F">
        <w:rPr>
          <w:sz w:val="26"/>
          <w:szCs w:val="26"/>
          <w:lang w:val="lv-LV"/>
        </w:rPr>
        <w:t xml:space="preserve"> SIA </w:t>
      </w:r>
      <w:r>
        <w:rPr>
          <w:sz w:val="26"/>
          <w:szCs w:val="26"/>
          <w:lang w:val="lv-LV"/>
        </w:rPr>
        <w:t>24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42797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42797F">
        <w:rPr>
          <w:sz w:val="26"/>
          <w:szCs w:val="26"/>
          <w:lang w:val="lv-LV"/>
        </w:rPr>
        <w:t xml:space="preserve">. iesniegumu par </w:t>
      </w:r>
      <w:r w:rsidRPr="00C6126C">
        <w:rPr>
          <w:sz w:val="26"/>
          <w:szCs w:val="26"/>
          <w:lang w:val="lv-LV"/>
        </w:rPr>
        <w:t>mākslas spēlfilma</w:t>
      </w:r>
      <w:r>
        <w:rPr>
          <w:sz w:val="26"/>
          <w:szCs w:val="26"/>
          <w:lang w:val="lv-LV"/>
        </w:rPr>
        <w:t>s</w:t>
      </w:r>
      <w:r w:rsidRPr="00C6126C">
        <w:rPr>
          <w:sz w:val="26"/>
          <w:szCs w:val="26"/>
          <w:lang w:val="lv-LV"/>
        </w:rPr>
        <w:t xml:space="preserve"> “Tur, kur pazudušie dodas”</w:t>
      </w:r>
      <w:r>
        <w:rPr>
          <w:sz w:val="26"/>
          <w:szCs w:val="26"/>
          <w:lang w:val="lv-LV"/>
        </w:rPr>
        <w:t xml:space="preserve"> filmēšanas darbiem</w:t>
      </w:r>
      <w:r w:rsidRPr="0042797F">
        <w:rPr>
          <w:sz w:val="26"/>
          <w:szCs w:val="26"/>
          <w:lang w:val="lv-LV"/>
        </w:rPr>
        <w:t>:</w:t>
      </w:r>
    </w:p>
    <w:p w:rsidR="00285BFF" w:rsidRPr="0042797F" w:rsidP="00285BFF" w14:paraId="3C720D43" w14:textId="77777777">
      <w:pPr>
        <w:ind w:firstLine="720"/>
        <w:jc w:val="both"/>
        <w:rPr>
          <w:sz w:val="26"/>
          <w:szCs w:val="26"/>
          <w:lang w:val="lv-LV"/>
        </w:rPr>
      </w:pPr>
    </w:p>
    <w:p w:rsidR="00285BFF" w:rsidRPr="0042797F" w:rsidP="00285BFF" w14:paraId="7E738CD7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02.09.2026. no plkst.00.30 līdz plkst. 01.30 </w:t>
      </w:r>
      <w:r w:rsidRPr="0042797F">
        <w:rPr>
          <w:sz w:val="26"/>
          <w:szCs w:val="26"/>
          <w:lang w:val="lv-LV"/>
        </w:rPr>
        <w:t xml:space="preserve">nepieciešamības gadījumā līdz </w:t>
      </w:r>
      <w:r>
        <w:rPr>
          <w:sz w:val="26"/>
          <w:szCs w:val="26"/>
          <w:lang w:val="lv-LV"/>
        </w:rPr>
        <w:t>desmit</w:t>
      </w:r>
      <w:r w:rsidRPr="0042797F">
        <w:rPr>
          <w:sz w:val="26"/>
          <w:szCs w:val="26"/>
          <w:lang w:val="lv-LV"/>
        </w:rPr>
        <w:t xml:space="preserve"> minūtēm </w:t>
      </w:r>
      <w:r>
        <w:rPr>
          <w:sz w:val="26"/>
          <w:szCs w:val="26"/>
          <w:lang w:val="lv-LV"/>
        </w:rPr>
        <w:t xml:space="preserve">tiks ierobežota vai </w:t>
      </w:r>
      <w:r w:rsidRPr="0042797F">
        <w:rPr>
          <w:sz w:val="26"/>
          <w:szCs w:val="26"/>
          <w:lang w:val="lv-LV"/>
        </w:rPr>
        <w:t>slēgt</w:t>
      </w:r>
      <w:r>
        <w:rPr>
          <w:sz w:val="26"/>
          <w:szCs w:val="26"/>
          <w:lang w:val="lv-LV"/>
        </w:rPr>
        <w:t>a</w:t>
      </w:r>
      <w:r w:rsidRPr="0042797F">
        <w:rPr>
          <w:sz w:val="26"/>
          <w:szCs w:val="26"/>
          <w:lang w:val="lv-LV"/>
        </w:rPr>
        <w:t xml:space="preserve"> transportlīdzekļu satiksm</w:t>
      </w:r>
      <w:r>
        <w:rPr>
          <w:sz w:val="26"/>
          <w:szCs w:val="26"/>
          <w:lang w:val="lv-LV"/>
        </w:rPr>
        <w:t>e</w:t>
      </w:r>
      <w:r w:rsidRPr="0042797F">
        <w:rPr>
          <w:sz w:val="26"/>
          <w:szCs w:val="26"/>
          <w:lang w:val="lv-LV"/>
        </w:rPr>
        <w:t xml:space="preserve"> un gājēju, velosipēdu un </w:t>
      </w:r>
      <w:r w:rsidRPr="0042797F">
        <w:rPr>
          <w:noProof/>
          <w:sz w:val="26"/>
          <w:szCs w:val="26"/>
          <w:lang w:val="lv-LV"/>
        </w:rPr>
        <w:t>elektroskrejriteņu</w:t>
      </w:r>
      <w:r w:rsidRPr="0042797F">
        <w:rPr>
          <w:sz w:val="26"/>
          <w:szCs w:val="26"/>
          <w:lang w:val="lv-LV"/>
        </w:rPr>
        <w:t xml:space="preserve"> kustīb</w:t>
      </w:r>
      <w:r>
        <w:rPr>
          <w:sz w:val="26"/>
          <w:szCs w:val="26"/>
          <w:lang w:val="lv-LV"/>
        </w:rPr>
        <w:t>a uz Akmens tilta (virzienā uz centru).</w:t>
      </w:r>
    </w:p>
    <w:p w:rsidR="00285BFF" w:rsidP="00285BFF" w14:paraId="31EF1B94" w14:textId="77777777">
      <w:pPr>
        <w:ind w:firstLine="720"/>
        <w:jc w:val="both"/>
        <w:rPr>
          <w:sz w:val="26"/>
          <w:szCs w:val="26"/>
          <w:lang w:val="lv-LV"/>
        </w:rPr>
      </w:pPr>
    </w:p>
    <w:p w:rsidR="00285BFF" w:rsidRPr="0042797F" w:rsidP="00285BFF" w14:paraId="3D01BFD4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 xml:space="preserve">2. Par filmēšanas norisi ir atbildīga </w:t>
      </w:r>
      <w:r w:rsidRPr="00AB4A54">
        <w:rPr>
          <w:sz w:val="26"/>
          <w:szCs w:val="26"/>
          <w:lang w:val="es-ES_tradnl"/>
        </w:rPr>
        <w:t>Location Unit</w:t>
      </w:r>
      <w:r w:rsidRPr="0042797F">
        <w:rPr>
          <w:sz w:val="26"/>
          <w:szCs w:val="26"/>
          <w:lang w:val="lv-LV"/>
        </w:rPr>
        <w:t xml:space="preserve"> SIA filmēšanas </w:t>
      </w:r>
      <w:r>
        <w:rPr>
          <w:sz w:val="26"/>
          <w:szCs w:val="26"/>
          <w:lang w:val="lv-LV"/>
        </w:rPr>
        <w:t xml:space="preserve">lokāciju </w:t>
      </w:r>
      <w:r w:rsidRPr="0042797F">
        <w:rPr>
          <w:sz w:val="26"/>
          <w:szCs w:val="26"/>
          <w:lang w:val="lv-LV"/>
        </w:rPr>
        <w:t>menedžere Ingrīda Nagle (tālrunis 26871986, e-pasts: ingrida@locationunit.lv).</w:t>
      </w:r>
    </w:p>
    <w:p w:rsidR="00285BFF" w:rsidRPr="0042797F" w:rsidP="00285BFF" w14:paraId="0728F14D" w14:textId="77777777">
      <w:pPr>
        <w:ind w:firstLine="720"/>
        <w:jc w:val="both"/>
        <w:rPr>
          <w:sz w:val="26"/>
          <w:szCs w:val="26"/>
          <w:lang w:val="lv-LV"/>
        </w:rPr>
      </w:pPr>
    </w:p>
    <w:p w:rsidR="00285BFF" w:rsidRPr="0042797F" w:rsidP="00285BFF" w14:paraId="48BDBCD0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 xml:space="preserve">3. Rīgas valstspilsētas pašvaldības policijai ierobežot vai nepieciešamības gadījumā līdz </w:t>
      </w:r>
      <w:r>
        <w:rPr>
          <w:sz w:val="26"/>
          <w:szCs w:val="26"/>
          <w:lang w:val="lv-LV"/>
        </w:rPr>
        <w:t xml:space="preserve">desmit </w:t>
      </w:r>
      <w:r w:rsidRPr="0042797F">
        <w:rPr>
          <w:sz w:val="26"/>
          <w:szCs w:val="26"/>
          <w:lang w:val="lv-LV"/>
        </w:rPr>
        <w:t xml:space="preserve">minūtēm slēgt transportlīdzekļu satiksmi un gājēju, velosipēdu un </w:t>
      </w:r>
      <w:r w:rsidRPr="0042797F">
        <w:rPr>
          <w:noProof/>
          <w:sz w:val="26"/>
          <w:szCs w:val="26"/>
          <w:lang w:val="lv-LV"/>
        </w:rPr>
        <w:t>elektroskrejriteņu</w:t>
      </w:r>
      <w:r w:rsidRPr="0042797F">
        <w:rPr>
          <w:sz w:val="26"/>
          <w:szCs w:val="26"/>
          <w:lang w:val="lv-LV"/>
        </w:rPr>
        <w:t xml:space="preserve"> kustību 1.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punktā minētajā vietā norādītajā laikā.</w:t>
      </w:r>
    </w:p>
    <w:p w:rsidR="00285BFF" w:rsidRPr="0042797F" w:rsidP="00285BFF" w14:paraId="320146FD" w14:textId="77777777">
      <w:pPr>
        <w:ind w:firstLine="720"/>
        <w:jc w:val="both"/>
        <w:rPr>
          <w:sz w:val="26"/>
          <w:szCs w:val="26"/>
          <w:lang w:val="lv-LV"/>
        </w:rPr>
      </w:pPr>
    </w:p>
    <w:p w:rsidR="00285BFF" w:rsidRPr="0042797F" w:rsidP="00285BFF" w14:paraId="760D2010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42797F">
        <w:rPr>
          <w:sz w:val="26"/>
          <w:szCs w:val="26"/>
          <w:lang w:val="lv-LV"/>
        </w:rPr>
        <w:t xml:space="preserve">. Ņemt vērā, ka filmēšanas organizatore – </w:t>
      </w:r>
      <w:r w:rsidRPr="002B20AA">
        <w:rPr>
          <w:sz w:val="26"/>
          <w:szCs w:val="26"/>
        </w:rPr>
        <w:t>Location Unit</w:t>
      </w:r>
      <w:r w:rsidRPr="0042797F">
        <w:rPr>
          <w:sz w:val="26"/>
          <w:szCs w:val="26"/>
          <w:lang w:val="lv-LV"/>
        </w:rPr>
        <w:t xml:space="preserve"> SIA:</w:t>
      </w:r>
    </w:p>
    <w:p w:rsidR="00285BFF" w:rsidRPr="0042797F" w:rsidP="00285BFF" w14:paraId="709402F1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42797F">
        <w:rPr>
          <w:sz w:val="26"/>
          <w:szCs w:val="26"/>
          <w:lang w:val="lv-LV"/>
        </w:rPr>
        <w:t xml:space="preserve">.1. veiks norēķinus ar Rīgas valstspilsētas pašvaldības policiju par </w:t>
      </w:r>
      <w:r>
        <w:rPr>
          <w:sz w:val="26"/>
          <w:szCs w:val="26"/>
          <w:lang w:val="lv-LV"/>
        </w:rPr>
        <w:t>3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punktā minētajiem pakalpojumiem;</w:t>
      </w:r>
    </w:p>
    <w:p w:rsidR="00285BFF" w:rsidP="00285BFF" w14:paraId="7941BE9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2</w:t>
      </w:r>
      <w:r w:rsidRPr="0042797F">
        <w:rPr>
          <w:sz w:val="26"/>
          <w:szCs w:val="26"/>
          <w:lang w:val="lv-LV"/>
        </w:rPr>
        <w:t>. nodrošinās operatīvā transporta satiksmi;</w:t>
      </w:r>
    </w:p>
    <w:p w:rsidR="00285BFF" w:rsidRPr="0042797F" w:rsidP="00285BFF" w14:paraId="6A390450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4.3. </w:t>
      </w:r>
      <w:r w:rsidRPr="0042797F">
        <w:rPr>
          <w:sz w:val="26"/>
          <w:szCs w:val="26"/>
          <w:lang w:val="lv-LV"/>
        </w:rPr>
        <w:t xml:space="preserve">nodrošinās </w:t>
      </w:r>
      <w:r>
        <w:rPr>
          <w:sz w:val="26"/>
          <w:szCs w:val="26"/>
          <w:lang w:val="lv-LV"/>
        </w:rPr>
        <w:t xml:space="preserve">sabiedriskā </w:t>
      </w:r>
      <w:r w:rsidRPr="0042797F">
        <w:rPr>
          <w:sz w:val="26"/>
          <w:szCs w:val="26"/>
          <w:lang w:val="lv-LV"/>
        </w:rPr>
        <w:t>transporta satiksmi</w:t>
      </w:r>
      <w:r>
        <w:rPr>
          <w:sz w:val="26"/>
          <w:szCs w:val="26"/>
          <w:lang w:val="lv-LV"/>
        </w:rPr>
        <w:t>;</w:t>
      </w:r>
    </w:p>
    <w:p w:rsidR="00285BFF" w:rsidRPr="0042797F" w:rsidP="00285BFF" w14:paraId="2867551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4</w:t>
      </w:r>
      <w:r w:rsidRPr="0042797F">
        <w:rPr>
          <w:sz w:val="26"/>
          <w:szCs w:val="26"/>
          <w:lang w:val="lv-LV"/>
        </w:rPr>
        <w:t>. nodrošinās iedzīvotāju un uzņēmumu, kuri atrodas minētajos ielu posmos, transportlīdzekļu piebraukšanu pie dzīvesvietas vai uzņēmuma;</w:t>
      </w:r>
    </w:p>
    <w:p w:rsidR="00285BFF" w:rsidRPr="0042797F" w:rsidP="00285BFF" w14:paraId="1F384001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5</w:t>
      </w:r>
      <w:r w:rsidRPr="0042797F">
        <w:rPr>
          <w:sz w:val="26"/>
          <w:szCs w:val="26"/>
          <w:lang w:val="lv-LV"/>
        </w:rPr>
        <w:t>. nodrošinās sabiedrisko kārtību filmēšanas norises vietās norādītajā laikā;</w:t>
      </w:r>
    </w:p>
    <w:p w:rsidR="00285BFF" w:rsidRPr="0042797F" w:rsidP="00285BFF" w14:paraId="4BFC2860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6</w:t>
      </w:r>
      <w:r w:rsidRPr="0042797F">
        <w:rPr>
          <w:sz w:val="26"/>
          <w:szCs w:val="26"/>
          <w:lang w:val="lv-LV"/>
        </w:rPr>
        <w:t>. nodrošinās 1.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punktā minēto teritoriju sakopšanu trīs stundu laikā pēc filmēšanas pabeigšanas.</w:t>
      </w:r>
    </w:p>
    <w:p w:rsidR="00285BFF" w:rsidRPr="0042797F" w:rsidP="00285BFF" w14:paraId="23A5C5B1" w14:textId="77777777">
      <w:pPr>
        <w:ind w:firstLine="720"/>
        <w:jc w:val="both"/>
        <w:rPr>
          <w:sz w:val="26"/>
          <w:szCs w:val="26"/>
          <w:lang w:val="lv-LV"/>
        </w:rPr>
      </w:pPr>
    </w:p>
    <w:p w:rsidR="00285BFF" w:rsidRPr="0042797F" w:rsidP="00285BFF" w14:paraId="299DD07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42797F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285BFF" w:rsidRPr="0042797F" w:rsidP="00285BFF" w14:paraId="26537C2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42797F">
        <w:rPr>
          <w:sz w:val="26"/>
          <w:szCs w:val="26"/>
          <w:lang w:val="lv-LV"/>
        </w:rPr>
        <w:t>.1. nodrošināt informācijas par izmaiņām transportlīdzekļu satiksmē filmēšanas laikā publiskošanu Rīgas valstspilsētas pašvaldības komunikācijas kanālu resursos;</w:t>
      </w:r>
    </w:p>
    <w:p w:rsidR="00285BFF" w:rsidRPr="00A612C8" w:rsidP="00285BFF" w14:paraId="6BCE1DC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42797F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285BFF" w:rsidP="00285BFF" w14:paraId="5D5A78E5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4E66D7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636EE59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362D3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0B8E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85BFF"/>
    <w:rsid w:val="002A058F"/>
    <w:rsid w:val="002B20AA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797F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11368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B4A54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26C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1856</Words>
  <Characters>1058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2026-08-24T13:10:00Z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filmēšanas laikā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25.08.2026.</vt:lpwstr>
  </property>
  <property fmtid="{D5CDD505-2E9C-101B-9397-08002B2CF9AE}" pid="24" name="REG_NUMURS">
    <vt:lpwstr>AMD-26-389-rs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