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Ģertrūdes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93D4A" w:rsidRPr="00EA5C28" w:rsidP="00593D4A" w14:paraId="1FB10410" w14:textId="3F83B9A4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</w:t>
      </w:r>
      <w:r w:rsidRPr="00EA5C28">
        <w:rPr>
          <w:noProof/>
          <w:sz w:val="26"/>
          <w:szCs w:val="26"/>
          <w:lang w:val="lv-LV"/>
        </w:rPr>
        <w:t xml:space="preserve">mobilitātes departamenta un </w:t>
      </w:r>
      <w:r w:rsidRPr="00DA1546">
        <w:rPr>
          <w:noProof/>
          <w:sz w:val="26"/>
          <w:szCs w:val="26"/>
          <w:lang w:val="lv-LV"/>
        </w:rPr>
        <w:t xml:space="preserve">SIA “VIA”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noslēgto līgumu Nr. AMD-2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2957</w:t>
      </w:r>
      <w:r w:rsidRPr="00EA5C28">
        <w:rPr>
          <w:noProof/>
          <w:sz w:val="26"/>
          <w:szCs w:val="26"/>
          <w:lang w:val="lv-LV"/>
        </w:rPr>
        <w:t>-lī “</w:t>
      </w:r>
      <w:r w:rsidRPr="00DA1546">
        <w:rPr>
          <w:noProof/>
          <w:sz w:val="26"/>
          <w:szCs w:val="26"/>
          <w:lang w:val="lv-LV"/>
        </w:rPr>
        <w:t>Seguma atjaunošana Ģertrūdes ielā posmā no Aleksandra Čaka ielas līdz Krišjāņa Barona ielai, Rīgā</w:t>
      </w:r>
      <w:r w:rsidRPr="00EA5C28">
        <w:rPr>
          <w:noProof/>
          <w:sz w:val="26"/>
          <w:szCs w:val="26"/>
          <w:lang w:val="lv-LV"/>
        </w:rPr>
        <w:t xml:space="preserve">” un </w:t>
      </w:r>
      <w:r w:rsidRPr="00DA1546">
        <w:rPr>
          <w:noProof/>
          <w:sz w:val="26"/>
          <w:szCs w:val="26"/>
          <w:lang w:val="lv-LV"/>
        </w:rPr>
        <w:t>SIA “VIA”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Nr. 1-26/V-297 </w:t>
      </w:r>
      <w:r w:rsidRPr="00EA5C28">
        <w:rPr>
          <w:noProof/>
          <w:sz w:val="26"/>
          <w:szCs w:val="26"/>
          <w:lang w:val="lv-LV"/>
        </w:rPr>
        <w:t xml:space="preserve">iesniegumu </w:t>
      </w:r>
      <w:r>
        <w:rPr>
          <w:noProof/>
          <w:sz w:val="26"/>
          <w:szCs w:val="26"/>
          <w:lang w:val="lv-LV"/>
        </w:rPr>
        <w:t>Nr. 1-26/V-297</w:t>
      </w:r>
      <w:r w:rsidRPr="00EA5C28">
        <w:rPr>
          <w:noProof/>
          <w:sz w:val="26"/>
          <w:szCs w:val="26"/>
          <w:lang w:val="lv-LV"/>
        </w:rPr>
        <w:t>:</w:t>
      </w:r>
    </w:p>
    <w:p w:rsidR="00593D4A" w:rsidRPr="00EA5C28" w:rsidP="00593D4A" w14:paraId="64F5954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3D4A" w:rsidRPr="00EA5C28" w:rsidP="00593D4A" w14:paraId="3C6DB3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un gājēju kustība </w:t>
      </w:r>
      <w:r w:rsidRPr="00DA1546">
        <w:rPr>
          <w:noProof/>
          <w:sz w:val="26"/>
          <w:szCs w:val="26"/>
          <w:lang w:val="lv-LV"/>
        </w:rPr>
        <w:t>Ģertrūdes ielā</w:t>
      </w:r>
      <w:r>
        <w:rPr>
          <w:noProof/>
          <w:sz w:val="26"/>
          <w:szCs w:val="26"/>
          <w:lang w:val="lv-LV"/>
        </w:rPr>
        <w:t xml:space="preserve">, Rīgā posmā no </w:t>
      </w:r>
      <w:r w:rsidRPr="00DA1546">
        <w:rPr>
          <w:noProof/>
          <w:sz w:val="26"/>
          <w:szCs w:val="26"/>
          <w:lang w:val="lv-LV"/>
        </w:rPr>
        <w:t>Aleksandra Čaka ielas līdz Krišjāņa Barona ielai,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593D4A" w:rsidRPr="00EA5C28" w:rsidP="00593D4A" w14:paraId="579460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3D4A" w:rsidRPr="003F7FA1" w:rsidP="00593D4A" w14:paraId="723E53B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3F7FA1">
        <w:rPr>
          <w:noProof/>
          <w:sz w:val="26"/>
          <w:szCs w:val="26"/>
          <w:lang w:val="lv-LV"/>
        </w:rPr>
        <w:t xml:space="preserve">2. Par darbu veikšanu atbildīgs SIA “VIA” atbildīgais būvdarbu </w:t>
      </w:r>
      <w:r w:rsidRPr="003F7FA1">
        <w:rPr>
          <w:sz w:val="26"/>
          <w:szCs w:val="26"/>
          <w:lang w:val="lv-LV"/>
        </w:rPr>
        <w:t>vadītājs Aivis Korņivskis (</w:t>
      </w:r>
      <w:r w:rsidRPr="003F7FA1">
        <w:rPr>
          <w:noProof/>
          <w:sz w:val="26"/>
          <w:szCs w:val="26"/>
          <w:lang w:val="lv-LV"/>
        </w:rPr>
        <w:t>tālrunis </w:t>
      </w:r>
      <w:r w:rsidRPr="003F7FA1">
        <w:rPr>
          <w:sz w:val="26"/>
          <w:szCs w:val="26"/>
          <w:lang w:val="lv-LV"/>
        </w:rPr>
        <w:t>29860618</w:t>
      </w:r>
      <w:r w:rsidRPr="003F7FA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3F7FA1">
          <w:rPr>
            <w:sz w:val="26"/>
            <w:szCs w:val="26"/>
            <w:lang w:val="lv-LV"/>
          </w:rPr>
          <w:t>via@via.com.lv</w:t>
        </w:r>
      </w:hyperlink>
      <w:r w:rsidRPr="003F7FA1">
        <w:rPr>
          <w:noProof/>
          <w:sz w:val="26"/>
          <w:szCs w:val="26"/>
          <w:lang w:val="lv-LV"/>
        </w:rPr>
        <w:t>).</w:t>
      </w:r>
    </w:p>
    <w:p w:rsidR="00593D4A" w:rsidRPr="003F7FA1" w:rsidP="00593D4A" w14:paraId="5C1F72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3D4A" w:rsidRPr="00EA5C28" w:rsidP="00593D4A" w14:paraId="3D7C11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DA1546">
        <w:rPr>
          <w:noProof/>
          <w:sz w:val="26"/>
          <w:szCs w:val="26"/>
          <w:lang w:val="lv-LV"/>
        </w:rPr>
        <w:t>SIA “VIA”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DA1546">
        <w:rPr>
          <w:noProof/>
          <w:sz w:val="26"/>
          <w:szCs w:val="26"/>
          <w:lang w:val="lv-LV"/>
        </w:rPr>
        <w:t>Ģertrūdes ielā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593D4A" w:rsidP="00593D4A" w14:paraId="5BBE04B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>;</w:t>
      </w:r>
    </w:p>
    <w:p w:rsidR="00593D4A" w:rsidRPr="00BC23F5" w:rsidP="00593D4A" w14:paraId="23C8B50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93D4A" w:rsidRPr="00EA5C28" w:rsidP="00593D4A" w14:paraId="65D5BC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93D4A" w:rsidRPr="00EA5C28" w:rsidP="00593D4A" w14:paraId="53B6676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593D4A" w:rsidRPr="00EA5C28" w:rsidP="00593D4A" w14:paraId="17AA35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593D4A" w:rsidRPr="00EA5C28" w:rsidP="00593D4A" w14:paraId="77D95A4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3D4A" w:rsidRPr="00EA5C28" w:rsidP="00593D4A" w14:paraId="686A27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. Noteikt, ka transportlīdzekļu satiksmi </w:t>
      </w:r>
      <w:r w:rsidRPr="00DA1546">
        <w:rPr>
          <w:noProof/>
          <w:sz w:val="26"/>
          <w:szCs w:val="26"/>
          <w:lang w:val="lv-LV"/>
        </w:rPr>
        <w:t>Ģertrūdes ielā</w:t>
      </w:r>
      <w:r>
        <w:rPr>
          <w:noProof/>
          <w:sz w:val="26"/>
          <w:szCs w:val="26"/>
          <w:lang w:val="lv-LV"/>
        </w:rPr>
        <w:t>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93D4A" w:rsidP="00593D4A" w14:paraId="4B885F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93D4A" w:rsidRPr="00FB2409" w:rsidP="00593D4A" w14:paraId="49B3ECD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93D4A" w:rsidRPr="00FB2409" w:rsidP="00593D4A" w14:paraId="1691A98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DA1546">
        <w:rPr>
          <w:noProof/>
          <w:sz w:val="26"/>
          <w:szCs w:val="26"/>
          <w:lang w:val="lv-LV"/>
        </w:rPr>
        <w:t>Ģertrūdes ielā</w:t>
      </w:r>
      <w:r>
        <w:rPr>
          <w:noProof/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593D4A" w:rsidRPr="00A612C8" w:rsidP="00593D4A" w14:paraId="6D218D7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93D4A" w:rsidRPr="00EA5C28" w:rsidP="00593D4A" w14:paraId="3B3BE30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67A685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9D2F55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55D9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4BB6"/>
    <w:rsid w:val="002C569E"/>
    <w:rsid w:val="002E316A"/>
    <w:rsid w:val="002E458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36FA"/>
    <w:rsid w:val="003D7C28"/>
    <w:rsid w:val="003E1574"/>
    <w:rsid w:val="003F7FA1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93D4A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6F13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A1B2F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A1546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D2971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via@via.com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1823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2026-07-30T15:20:00Z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Ģertrūdes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30.07.2026.</vt:lpwstr>
  </property>
  <property fmtid="{D5CDD505-2E9C-101B-9397-08002B2CF9AE}" pid="24" name="REG_NUMURS">
    <vt:lpwstr>AMD-26-346-rs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