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AMD-26-344-rs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filmēšanas laikā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14676" w:rsidRPr="009D3289" w:rsidP="00F14676" w14:paraId="38A2B8BA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Saskaņā ar Ministru kabineta 19.01.2016. noteikumu Nr. 42 “Kārtība, kādā aizliedzama vai ierobežojama satiksme” 2.4. un 3.2. apakšpunktu, Rīgas domes 30.08.2023. saistošo noteikumu Nr. RD-23-235-sn “Rīgas valstspilsētas pašvaldības nolikums” 37.6.12. apakšpunktu, Rīgas domes 24.01.2024. nolikuma Nr. RD-24-382-no “Rīgas valstspilsētas pašvaldības Ārtelpas un mobilitātes departamenta nolikums” 6.26.1. apakšpunktu un </w:t>
      </w:r>
      <w:r>
        <w:rPr>
          <w:sz w:val="26"/>
          <w:szCs w:val="26"/>
          <w:lang w:val="lv-LV"/>
        </w:rPr>
        <w:t>sabiedrības ar ierobežotu atbildību</w:t>
      </w:r>
      <w:r w:rsidRPr="009D3289">
        <w:rPr>
          <w:sz w:val="26"/>
          <w:szCs w:val="26"/>
          <w:lang w:val="lv-LV"/>
        </w:rPr>
        <w:t xml:space="preserve"> “FORMA PRO FILMS” </w:t>
      </w:r>
      <w:r>
        <w:rPr>
          <w:sz w:val="26"/>
          <w:szCs w:val="26"/>
          <w:lang w:val="lv-LV"/>
        </w:rPr>
        <w:t>30</w:t>
      </w:r>
      <w:r w:rsidRPr="009D3289">
        <w:rPr>
          <w:sz w:val="26"/>
          <w:szCs w:val="26"/>
          <w:lang w:val="lv-LV"/>
        </w:rPr>
        <w:t>.07.2026. iesniegumu par mākslas filmas “KZ” filmēšanu:</w:t>
      </w:r>
    </w:p>
    <w:p w:rsidR="00F14676" w:rsidRPr="009D3289" w:rsidP="00F14676" w14:paraId="559590CF" w14:textId="77777777">
      <w:pPr>
        <w:ind w:firstLine="720"/>
        <w:jc w:val="both"/>
        <w:rPr>
          <w:sz w:val="26"/>
          <w:szCs w:val="26"/>
          <w:lang w:val="lv-LV"/>
        </w:rPr>
      </w:pPr>
    </w:p>
    <w:p w:rsidR="00F14676" w:rsidRPr="009D3289" w:rsidP="00F14676" w14:paraId="65E13BD9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9D3289">
        <w:rPr>
          <w:sz w:val="26"/>
          <w:szCs w:val="26"/>
          <w:lang w:val="lv-LV"/>
        </w:rPr>
        <w:t>nepieciešamības gadījumā līdz 5 minūtēm tiks ierobežota vai slēgta transportlīdzekļu satiksme un gājēju kustība</w:t>
      </w:r>
      <w:r>
        <w:rPr>
          <w:sz w:val="26"/>
          <w:szCs w:val="26"/>
          <w:lang w:val="lv-LV"/>
        </w:rPr>
        <w:t xml:space="preserve"> </w:t>
      </w:r>
      <w:r w:rsidRPr="009D3289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02</w:t>
      </w:r>
      <w:r w:rsidRPr="009D328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9D3289">
        <w:rPr>
          <w:sz w:val="26"/>
          <w:szCs w:val="26"/>
          <w:lang w:val="lv-LV"/>
        </w:rPr>
        <w:t xml:space="preserve">.2026. plkst. </w:t>
      </w:r>
      <w:r>
        <w:rPr>
          <w:sz w:val="26"/>
          <w:szCs w:val="26"/>
          <w:lang w:val="lv-LV"/>
        </w:rPr>
        <w:t>20</w:t>
      </w:r>
      <w:r w:rsidRPr="009D3289">
        <w:rPr>
          <w:sz w:val="26"/>
          <w:szCs w:val="26"/>
          <w:lang w:val="lv-LV"/>
        </w:rPr>
        <w:t xml:space="preserve">.00 līdz </w:t>
      </w:r>
      <w:r>
        <w:rPr>
          <w:sz w:val="26"/>
          <w:szCs w:val="26"/>
          <w:lang w:val="lv-LV"/>
        </w:rPr>
        <w:t>02</w:t>
      </w:r>
      <w:r w:rsidRPr="009D328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9D3289">
        <w:rPr>
          <w:sz w:val="26"/>
          <w:szCs w:val="26"/>
          <w:lang w:val="lv-LV"/>
        </w:rPr>
        <w:t xml:space="preserve">.2026. plkst. </w:t>
      </w:r>
      <w:r>
        <w:rPr>
          <w:sz w:val="26"/>
          <w:szCs w:val="26"/>
          <w:lang w:val="lv-LV"/>
        </w:rPr>
        <w:t>23</w:t>
      </w:r>
      <w:r w:rsidRPr="009D3289">
        <w:rPr>
          <w:sz w:val="26"/>
          <w:szCs w:val="26"/>
          <w:lang w:val="lv-LV"/>
        </w:rPr>
        <w:t xml:space="preserve">.00 Tvaika ielā un Sliežu ielā pie </w:t>
      </w:r>
      <w:r w:rsidRPr="009D3289">
        <w:rPr>
          <w:sz w:val="26"/>
          <w:szCs w:val="26"/>
          <w:lang w:val="lv-LV"/>
        </w:rPr>
        <w:t>Daudersalas</w:t>
      </w:r>
      <w:r w:rsidRPr="009D3289">
        <w:rPr>
          <w:sz w:val="26"/>
          <w:szCs w:val="26"/>
          <w:lang w:val="lv-LV"/>
        </w:rPr>
        <w:t xml:space="preserve"> pārvada</w:t>
      </w:r>
      <w:r>
        <w:rPr>
          <w:sz w:val="26"/>
          <w:szCs w:val="26"/>
          <w:lang w:val="lv-LV"/>
        </w:rPr>
        <w:t>.</w:t>
      </w:r>
    </w:p>
    <w:p w:rsidR="00F14676" w:rsidRPr="009D3289" w:rsidP="00F14676" w14:paraId="0CC1EE32" w14:textId="77777777">
      <w:pPr>
        <w:ind w:firstLine="720"/>
        <w:jc w:val="both"/>
        <w:rPr>
          <w:sz w:val="26"/>
          <w:szCs w:val="26"/>
          <w:lang w:val="lv-LV"/>
        </w:rPr>
      </w:pPr>
    </w:p>
    <w:p w:rsidR="00F14676" w:rsidRPr="009D3289" w:rsidP="00F14676" w14:paraId="06DB9908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2. Par filmēšanas norisi ir atbildīga </w:t>
      </w:r>
      <w:r>
        <w:rPr>
          <w:sz w:val="26"/>
          <w:szCs w:val="26"/>
          <w:lang w:val="lv-LV"/>
        </w:rPr>
        <w:t>sabiedrība ar ierobežotu atbildību</w:t>
      </w:r>
      <w:r w:rsidRPr="009D3289">
        <w:rPr>
          <w:sz w:val="26"/>
          <w:szCs w:val="26"/>
          <w:lang w:val="lv-LV"/>
        </w:rPr>
        <w:t xml:space="preserve"> “FORMA PRO FILMS” filmēšanas lokāciju menedžere Ieva </w:t>
      </w:r>
      <w:r w:rsidRPr="009D3289">
        <w:rPr>
          <w:sz w:val="26"/>
          <w:szCs w:val="26"/>
          <w:lang w:val="lv-LV"/>
        </w:rPr>
        <w:t>Anševica-Meņģe</w:t>
      </w:r>
      <w:r w:rsidRPr="009D3289">
        <w:rPr>
          <w:sz w:val="26"/>
          <w:szCs w:val="26"/>
          <w:lang w:val="lv-LV"/>
        </w:rPr>
        <w:t xml:space="preserve"> (tālrunis 26321555,</w:t>
      </w:r>
      <w:r>
        <w:rPr>
          <w:sz w:val="26"/>
          <w:szCs w:val="26"/>
          <w:lang w:val="lv-LV"/>
        </w:rPr>
        <w:t xml:space="preserve"> </w:t>
      </w:r>
      <w:r w:rsidRPr="009D3289">
        <w:rPr>
          <w:sz w:val="26"/>
          <w:szCs w:val="26"/>
          <w:lang w:val="lv-LV"/>
        </w:rPr>
        <w:t>e-pasts: ieva.ansevica@me.com).</w:t>
      </w:r>
    </w:p>
    <w:p w:rsidR="00F14676" w:rsidRPr="009D3289" w:rsidP="00F14676" w14:paraId="318A8978" w14:textId="77777777">
      <w:pPr>
        <w:ind w:firstLine="720"/>
        <w:jc w:val="both"/>
        <w:rPr>
          <w:sz w:val="26"/>
          <w:szCs w:val="26"/>
          <w:lang w:val="lv-LV"/>
        </w:rPr>
      </w:pPr>
    </w:p>
    <w:p w:rsidR="00F14676" w:rsidRPr="009D3289" w:rsidP="00F14676" w14:paraId="2AC897F6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3. Rīgas valstspilsētas pašvaldības policijai ierobežot vai nepieciešamības gadījumā līdz 5 minūtēm slēgt transportlīdzekļu satiksmi un gājēju kustību 1.</w:t>
      </w:r>
      <w:r>
        <w:rPr>
          <w:sz w:val="26"/>
          <w:szCs w:val="26"/>
          <w:lang w:val="lv-LV"/>
        </w:rPr>
        <w:t> </w:t>
      </w:r>
      <w:r w:rsidRPr="009D3289">
        <w:rPr>
          <w:sz w:val="26"/>
          <w:szCs w:val="26"/>
          <w:lang w:val="lv-LV"/>
        </w:rPr>
        <w:t>punktā minētajā vietā norādītajā laikā.</w:t>
      </w:r>
    </w:p>
    <w:p w:rsidR="00F14676" w:rsidRPr="009D3289" w:rsidP="00F14676" w14:paraId="6C7A8A43" w14:textId="77777777">
      <w:pPr>
        <w:ind w:firstLine="720"/>
        <w:jc w:val="both"/>
        <w:rPr>
          <w:sz w:val="26"/>
          <w:szCs w:val="26"/>
          <w:lang w:val="lv-LV"/>
        </w:rPr>
      </w:pPr>
    </w:p>
    <w:p w:rsidR="00F14676" w:rsidRPr="009D3289" w:rsidP="00F14676" w14:paraId="34171AA3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9D3289">
        <w:rPr>
          <w:sz w:val="26"/>
          <w:szCs w:val="26"/>
          <w:lang w:val="lv-LV"/>
        </w:rPr>
        <w:t xml:space="preserve">. Ņemt vērā, ka filmēšanas organizatore – </w:t>
      </w:r>
      <w:r>
        <w:rPr>
          <w:sz w:val="26"/>
          <w:szCs w:val="26"/>
          <w:lang w:val="lv-LV"/>
        </w:rPr>
        <w:t>sabiedrība ar ierobežotu atbildību</w:t>
      </w:r>
      <w:r w:rsidRPr="009D3289">
        <w:rPr>
          <w:sz w:val="26"/>
          <w:szCs w:val="26"/>
          <w:lang w:val="lv-LV"/>
        </w:rPr>
        <w:t xml:space="preserve"> “FORMA PRO FILMS”:</w:t>
      </w:r>
    </w:p>
    <w:p w:rsidR="00F14676" w:rsidRPr="009D3289" w:rsidP="00F14676" w14:paraId="7565A113" w14:textId="68F90E65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9D3289">
        <w:rPr>
          <w:sz w:val="26"/>
          <w:szCs w:val="26"/>
          <w:lang w:val="lv-LV"/>
        </w:rPr>
        <w:t>.1. veiks norēķinus ar Rīgas valstspilsētas pašvaldības policiju par 3.</w:t>
      </w:r>
      <w:r w:rsidR="009A194B">
        <w:rPr>
          <w:sz w:val="26"/>
          <w:szCs w:val="26"/>
          <w:lang w:val="lv-LV"/>
        </w:rPr>
        <w:t> </w:t>
      </w:r>
      <w:r w:rsidRPr="009D3289">
        <w:rPr>
          <w:sz w:val="26"/>
          <w:szCs w:val="26"/>
          <w:lang w:val="lv-LV"/>
        </w:rPr>
        <w:t>punktā minētajiem pakalpojumiem;</w:t>
      </w:r>
    </w:p>
    <w:p w:rsidR="00F14676" w:rsidRPr="009D3289" w:rsidP="00F14676" w14:paraId="56E14924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9D328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2</w:t>
      </w:r>
      <w:r w:rsidRPr="009D3289">
        <w:rPr>
          <w:sz w:val="26"/>
          <w:szCs w:val="26"/>
          <w:lang w:val="lv-LV"/>
        </w:rPr>
        <w:t>. nodrošinās operatīvā transporta satiksmi;</w:t>
      </w:r>
    </w:p>
    <w:p w:rsidR="00F14676" w:rsidRPr="009D3289" w:rsidP="00F14676" w14:paraId="1BBFD20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9D328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3</w:t>
      </w:r>
      <w:r w:rsidRPr="009D3289">
        <w:rPr>
          <w:sz w:val="26"/>
          <w:szCs w:val="26"/>
          <w:lang w:val="lv-LV"/>
        </w:rPr>
        <w:t>. nodrošinās iedzīvotāju un uzņēmumu, kuri atrodas minētajos ielu posmos, transportlīdzekļu piebraukšanu pie dzīvesvietas vai uzņēmuma;</w:t>
      </w:r>
    </w:p>
    <w:p w:rsidR="00F14676" w:rsidRPr="009D3289" w:rsidP="00F14676" w14:paraId="28E847BB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9D328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4</w:t>
      </w:r>
      <w:r w:rsidRPr="009D3289">
        <w:rPr>
          <w:sz w:val="26"/>
          <w:szCs w:val="26"/>
          <w:lang w:val="lv-LV"/>
        </w:rPr>
        <w:t>. nodrošinās sabiedrisko kārtību filmēšanas norises vietās norādītajā laikā;</w:t>
      </w:r>
    </w:p>
    <w:p w:rsidR="00F14676" w:rsidRPr="009D3289" w:rsidP="00F14676" w14:paraId="7214A2D4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9D328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5</w:t>
      </w:r>
      <w:r w:rsidRPr="009D3289">
        <w:rPr>
          <w:sz w:val="26"/>
          <w:szCs w:val="26"/>
          <w:lang w:val="lv-LV"/>
        </w:rPr>
        <w:t>. nodrošinās 1. punktā minēto teritoriju sakopšanu trīs stundu laikā pēc filmēšanas pabeigšanas.</w:t>
      </w:r>
    </w:p>
    <w:p w:rsidR="00F14676" w:rsidRPr="009D3289" w:rsidP="00F14676" w14:paraId="1CB78D50" w14:textId="77777777">
      <w:pPr>
        <w:ind w:firstLine="720"/>
        <w:jc w:val="both"/>
        <w:rPr>
          <w:sz w:val="26"/>
          <w:szCs w:val="26"/>
          <w:lang w:val="lv-LV"/>
        </w:rPr>
      </w:pPr>
    </w:p>
    <w:p w:rsidR="00F14676" w:rsidRPr="009D3289" w:rsidP="00F14676" w14:paraId="48B4F7ED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9D3289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F14676" w:rsidRPr="009D3289" w:rsidP="00F14676" w14:paraId="61980BF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9D3289">
        <w:rPr>
          <w:sz w:val="26"/>
          <w:szCs w:val="26"/>
          <w:lang w:val="lv-LV"/>
        </w:rPr>
        <w:t>.1. nodrošināt informācijas par izmaiņām transportlīdzekļu satiksmē filmēšanas laikā publiskošanu Rīgas valstspilsētas pašvaldības komunikācijas kanālu resursos;</w:t>
      </w:r>
    </w:p>
    <w:p w:rsidR="00F14676" w:rsidRPr="00A612C8" w:rsidP="00F14676" w14:paraId="2110373C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9D3289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C58B61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BE818A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4354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A194B"/>
    <w:rsid w:val="009D3289"/>
    <w:rsid w:val="009E7CA3"/>
    <w:rsid w:val="00A146D0"/>
    <w:rsid w:val="00A248BD"/>
    <w:rsid w:val="00A254B5"/>
    <w:rsid w:val="00A26C07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1467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1838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2026-07-30T08:36:00Z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filmēšanas laikā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30.07.2026.</vt:lpwstr>
  </property>
  <property fmtid="{D5CDD505-2E9C-101B-9397-08002B2CF9AE}" pid="24" name="REG_NUMURS">
    <vt:lpwstr>AMD-26-344-rs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