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AMD-26-323-rs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Aleksandra Grīna bulvārī un Meža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91519" w:rsidRPr="0070076C" w:rsidP="00891519" w14:paraId="2915BDF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 xml:space="preserve">vērā </w:t>
      </w:r>
      <w:r w:rsidRPr="00D16B0C">
        <w:rPr>
          <w:noProof/>
          <w:sz w:val="26"/>
          <w:szCs w:val="26"/>
          <w:lang w:val="lv-LV"/>
        </w:rPr>
        <w:t xml:space="preserve">SIA “Rīgas ūdens” un SIA “Rovlan Group” </w:t>
      </w:r>
      <w:r>
        <w:rPr>
          <w:noProof/>
          <w:sz w:val="26"/>
          <w:szCs w:val="26"/>
          <w:lang w:val="lv-LV"/>
        </w:rPr>
        <w:t>29</w:t>
      </w:r>
      <w:r w:rsidRPr="00D16B0C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D16B0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D16B0C">
        <w:rPr>
          <w:noProof/>
          <w:sz w:val="26"/>
          <w:szCs w:val="26"/>
          <w:lang w:val="lv-LV"/>
        </w:rPr>
        <w:t xml:space="preserve">. noslēgto līgumu </w:t>
      </w:r>
      <w:r>
        <w:rPr>
          <w:noProof/>
          <w:sz w:val="26"/>
          <w:szCs w:val="26"/>
          <w:lang w:val="lv-LV"/>
        </w:rPr>
        <w:t>Nr. </w:t>
      </w:r>
      <w:r w:rsidRPr="00B924FD">
        <w:rPr>
          <w:noProof/>
          <w:sz w:val="26"/>
          <w:szCs w:val="26"/>
          <w:lang w:val="lv-LV"/>
        </w:rPr>
        <w:t>2026-3.5.3-BVD-50</w:t>
      </w:r>
      <w:r w:rsidRPr="00BF1646">
        <w:rPr>
          <w:noProof/>
          <w:sz w:val="26"/>
          <w:szCs w:val="26"/>
          <w:lang w:val="lv-LV"/>
        </w:rPr>
        <w:t xml:space="preserve"> </w:t>
      </w:r>
      <w:r w:rsidRPr="00641CF4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>“</w:t>
      </w:r>
      <w:r w:rsidRPr="00B924FD">
        <w:rPr>
          <w:noProof/>
          <w:sz w:val="26"/>
          <w:szCs w:val="26"/>
          <w:lang w:val="lv-LV"/>
        </w:rPr>
        <w:t>Ūdensvada tīkla atjaunošana ar sagraušanas metodi Rīgā, Aleksandra Grīna bulvārī”</w:t>
      </w:r>
      <w:r w:rsidRPr="00D16B0C">
        <w:rPr>
          <w:noProof/>
          <w:sz w:val="26"/>
          <w:szCs w:val="26"/>
          <w:lang w:val="lv-LV"/>
        </w:rPr>
        <w:t xml:space="preserve"> 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AB0A32">
        <w:rPr>
          <w:noProof/>
          <w:sz w:val="26"/>
          <w:szCs w:val="26"/>
          <w:lang w:val="lv-LV"/>
        </w:rPr>
        <w:t>/0</w:t>
      </w:r>
      <w:r>
        <w:rPr>
          <w:noProof/>
          <w:sz w:val="26"/>
          <w:szCs w:val="26"/>
          <w:lang w:val="lv-LV"/>
        </w:rPr>
        <w:t>7</w:t>
      </w:r>
      <w:r w:rsidRPr="00AB0A32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:</w:t>
      </w:r>
    </w:p>
    <w:p w:rsidR="00891519" w:rsidRPr="0070076C" w:rsidP="00891519" w14:paraId="4226A56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91519" w:rsidP="00891519" w14:paraId="5FA3F1A6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 w:rsidRPr="00B924FD">
        <w:rPr>
          <w:noProof/>
          <w:sz w:val="26"/>
          <w:szCs w:val="26"/>
          <w:lang w:val="lv-LV"/>
        </w:rPr>
        <w:t>Aleksandra Grīna bulvārī</w:t>
      </w:r>
      <w:r>
        <w:rPr>
          <w:noProof/>
          <w:sz w:val="26"/>
          <w:szCs w:val="26"/>
          <w:lang w:val="lv-LV"/>
        </w:rPr>
        <w:t xml:space="preserve">, tiks ierobežota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Meža ielā, posmā no Daugavgrīvas ielas līdz Raņķa dambim, kā arī </w:t>
      </w:r>
      <w:r w:rsidRPr="00B924FD">
        <w:rPr>
          <w:noProof/>
          <w:sz w:val="26"/>
          <w:szCs w:val="26"/>
          <w:lang w:val="lv-LV"/>
        </w:rPr>
        <w:t>Aleksandra Grīna bulvār</w:t>
      </w:r>
      <w:r>
        <w:rPr>
          <w:noProof/>
          <w:sz w:val="26"/>
          <w:szCs w:val="26"/>
          <w:lang w:val="lv-LV"/>
        </w:rPr>
        <w:t xml:space="preserve">a un Slokas ielas krustojumā satiksme tiks regulēta ar pagaidu luksoforiem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891519" w:rsidP="00891519" w14:paraId="2F7A64F7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891519" w:rsidRPr="0070076C" w:rsidP="00891519" w14:paraId="058034A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891519" w:rsidRPr="0070076C" w:rsidP="00891519" w14:paraId="22705A6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91519" w:rsidRPr="0070076C" w:rsidP="00891519" w14:paraId="4B493806" w14:textId="3FCB8294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27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B924FD">
        <w:rPr>
          <w:noProof/>
          <w:sz w:val="26"/>
          <w:szCs w:val="26"/>
          <w:lang w:val="lv-LV"/>
        </w:rPr>
        <w:t>Aleksandra Grīna bulvārī</w:t>
      </w:r>
      <w:r>
        <w:rPr>
          <w:noProof/>
          <w:sz w:val="26"/>
          <w:szCs w:val="26"/>
          <w:lang w:val="lv-LV"/>
        </w:rPr>
        <w:t xml:space="preserve"> un Mežā ielā, Rīgā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891519" w:rsidP="00891519" w14:paraId="52F71BC4" w14:textId="7BFB321F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 w:rsidR="00786D33"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891519" w:rsidRPr="00BC23F5" w:rsidP="00891519" w14:paraId="6CF1030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891519" w:rsidRPr="0070076C" w:rsidP="00891519" w14:paraId="750DC85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891519" w:rsidRPr="0070076C" w:rsidP="00891519" w14:paraId="2CCB45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891519" w:rsidP="00891519" w14:paraId="0D45DE2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darbu izpildi objektā</w:t>
      </w:r>
      <w:r>
        <w:rPr>
          <w:noProof/>
          <w:sz w:val="26"/>
          <w:szCs w:val="26"/>
          <w:lang w:val="lv-LV"/>
        </w:rPr>
        <w:t xml:space="preserve"> “</w:t>
      </w:r>
      <w:r w:rsidRPr="00B924FD">
        <w:rPr>
          <w:noProof/>
          <w:sz w:val="26"/>
          <w:szCs w:val="26"/>
          <w:lang w:val="lv-LV"/>
        </w:rPr>
        <w:t>Ūdensvada tīkla atjaunošana ar sagraušanas metodi Rīgā, Aleksandra Grīna bulvārī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Nr. </w:t>
      </w:r>
      <w:r w:rsidRPr="00B924FD">
        <w:rPr>
          <w:noProof/>
          <w:sz w:val="26"/>
          <w:szCs w:val="26"/>
          <w:lang w:val="lv-LV"/>
        </w:rPr>
        <w:t>2026-3.5.3-BVD-50</w:t>
      </w:r>
      <w:r>
        <w:rPr>
          <w:noProof/>
          <w:sz w:val="26"/>
          <w:szCs w:val="26"/>
          <w:lang w:val="lv-LV"/>
        </w:rPr>
        <w:t>);</w:t>
      </w:r>
    </w:p>
    <w:p w:rsidR="00891519" w:rsidP="00891519" w14:paraId="4C6938B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891519" w:rsidRPr="0070076C" w:rsidP="00891519" w14:paraId="7BB1B28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91519" w:rsidP="00891519" w14:paraId="6B1B9E8A" w14:textId="7E03CA3B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 w:rsidR="00CC76D4">
        <w:rPr>
          <w:noProof/>
          <w:sz w:val="26"/>
          <w:szCs w:val="26"/>
          <w:lang w:val="lv-LV"/>
        </w:rPr>
        <w:t>Noteikt, ka 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 w:rsidRPr="00B924FD">
        <w:rPr>
          <w:noProof/>
          <w:sz w:val="26"/>
          <w:szCs w:val="26"/>
          <w:lang w:val="lv-LV"/>
        </w:rPr>
        <w:t>Aleksandra Grīna bulvārī</w:t>
      </w:r>
      <w:r>
        <w:rPr>
          <w:noProof/>
          <w:sz w:val="26"/>
          <w:szCs w:val="26"/>
          <w:lang w:val="lv-LV"/>
        </w:rPr>
        <w:t xml:space="preserve"> un Meža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891519" w:rsidP="00891519" w14:paraId="1D9E13B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91519" w:rsidRPr="000876BF" w:rsidP="00891519" w14:paraId="5467FA0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91519" w:rsidRPr="000876BF" w:rsidP="00891519" w14:paraId="33EF932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B924FD">
        <w:rPr>
          <w:noProof/>
          <w:sz w:val="26"/>
          <w:szCs w:val="26"/>
          <w:lang w:val="lv-LV"/>
        </w:rPr>
        <w:t>Aleksandra Grīna bulvārī</w:t>
      </w:r>
      <w:r>
        <w:rPr>
          <w:noProof/>
          <w:sz w:val="26"/>
          <w:szCs w:val="26"/>
          <w:lang w:val="lv-LV"/>
        </w:rPr>
        <w:t xml:space="preserve"> un Meža ielā, Rīgā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891519" w:rsidRPr="00A612C8" w:rsidP="00891519" w14:paraId="08ECB98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91519" w:rsidP="00891519" w14:paraId="7C971828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P="007750F4" w14:paraId="512E7437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  <w:p w:rsidR="00891519" w:rsidRPr="00A612C8" w:rsidP="007750F4" w14:paraId="12B0A867" w14:textId="6726B447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33EAB9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5A25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1CF4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2D0A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86D33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151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470B3"/>
    <w:rsid w:val="00A612C8"/>
    <w:rsid w:val="00A65C6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36C5"/>
    <w:rsid w:val="00B25244"/>
    <w:rsid w:val="00B30BAE"/>
    <w:rsid w:val="00B4100C"/>
    <w:rsid w:val="00B57852"/>
    <w:rsid w:val="00B676AE"/>
    <w:rsid w:val="00B80920"/>
    <w:rsid w:val="00B924FD"/>
    <w:rsid w:val="00B962DE"/>
    <w:rsid w:val="00BA6AAC"/>
    <w:rsid w:val="00BA7C15"/>
    <w:rsid w:val="00BB613D"/>
    <w:rsid w:val="00BC23F5"/>
    <w:rsid w:val="00BC2CD6"/>
    <w:rsid w:val="00BD1170"/>
    <w:rsid w:val="00BF1646"/>
    <w:rsid w:val="00C02AEF"/>
    <w:rsid w:val="00C2204C"/>
    <w:rsid w:val="00C25BF2"/>
    <w:rsid w:val="00C26321"/>
    <w:rsid w:val="00C31D5D"/>
    <w:rsid w:val="00C418CB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C76D4"/>
    <w:rsid w:val="00CE16CA"/>
    <w:rsid w:val="00CF3E14"/>
    <w:rsid w:val="00CF5869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3E9A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BFF"/>
    <w:rsid w:val="00F32CAB"/>
    <w:rsid w:val="00F351DC"/>
    <w:rsid w:val="00F45DA1"/>
    <w:rsid w:val="00F72A57"/>
    <w:rsid w:val="00F75D4F"/>
    <w:rsid w:val="00F763AB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Una Vegnere</cp:lastModifiedBy>
  <cp:revision>6</cp:revision>
  <cp:lastPrinted>2008-02-21T11:46:00Z</cp:lastPrinted>
  <dcterms:created xsi:type="dcterms:W3CDTF">2024-10-29T09:29:00Z</dcterms:created>
  <dcterms:modified xsi:type="dcterms:W3CDTF">2026-07-21T09:59:00Z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Aleksandra Grīna bulvārī un Meža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21.07.2026.</vt:lpwstr>
  </property>
  <property fmtid="{D5CDD505-2E9C-101B-9397-08002B2CF9AE}" pid="24" name="REG_NUMURS">
    <vt:lpwstr>AMD-26-323-rs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