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240401A4" w:rsidR="00F8186F" w:rsidRPr="00A423FB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</w:rPr>
      </w:pPr>
      <w:r w:rsidRPr="00A423FB">
        <w:rPr>
          <w:rFonts w:ascii="Arial" w:hAnsi="Arial" w:cs="Arial"/>
          <w:b/>
          <w:bCs/>
          <w:color w:val="000000" w:themeColor="text1"/>
        </w:rPr>
        <w:t xml:space="preserve">SIA “Rīgas meži” </w:t>
      </w:r>
      <w:r w:rsidR="008E5A2E" w:rsidRPr="00A423FB">
        <w:rPr>
          <w:rFonts w:ascii="Arial" w:hAnsi="Arial" w:cs="Arial"/>
          <w:b/>
          <w:bCs/>
          <w:color w:val="000000" w:themeColor="text1"/>
        </w:rPr>
        <w:t xml:space="preserve">(turpmāk – Sabiedrība) </w:t>
      </w:r>
      <w:r w:rsidR="00BF1A8D" w:rsidRPr="00A423FB">
        <w:rPr>
          <w:rFonts w:ascii="Arial" w:hAnsi="Arial" w:cs="Arial"/>
          <w:b/>
          <w:bCs/>
          <w:color w:val="000000" w:themeColor="text1"/>
        </w:rPr>
        <w:t>Vērmanes dārza, Esplanādes, kult</w:t>
      </w:r>
      <w:r w:rsidR="00E4050D" w:rsidRPr="00A423FB">
        <w:rPr>
          <w:rFonts w:ascii="Arial" w:hAnsi="Arial" w:cs="Arial"/>
          <w:b/>
          <w:bCs/>
          <w:color w:val="000000" w:themeColor="text1"/>
        </w:rPr>
        <w:t>ūras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un atp</w:t>
      </w:r>
      <w:r w:rsidR="00E4050D" w:rsidRPr="00A423FB">
        <w:rPr>
          <w:rFonts w:ascii="Arial" w:hAnsi="Arial" w:cs="Arial"/>
          <w:b/>
          <w:bCs/>
          <w:color w:val="000000" w:themeColor="text1"/>
        </w:rPr>
        <w:t>ūtas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parka </w:t>
      </w:r>
      <w:r w:rsidR="00DA38E9" w:rsidRPr="00A423FB">
        <w:rPr>
          <w:rFonts w:ascii="Arial" w:hAnsi="Arial" w:cs="Arial"/>
          <w:b/>
          <w:bCs/>
          <w:color w:val="000000" w:themeColor="text1"/>
        </w:rPr>
        <w:t>“</w:t>
      </w:r>
      <w:r w:rsidR="00BF1A8D" w:rsidRPr="00A423FB">
        <w:rPr>
          <w:rFonts w:ascii="Arial" w:hAnsi="Arial" w:cs="Arial"/>
          <w:b/>
          <w:bCs/>
          <w:color w:val="000000" w:themeColor="text1"/>
        </w:rPr>
        <w:t>Mežapark</w:t>
      </w:r>
      <w:r w:rsidR="007F5E1F" w:rsidRPr="00A423FB">
        <w:rPr>
          <w:rFonts w:ascii="Arial" w:hAnsi="Arial" w:cs="Arial"/>
          <w:b/>
          <w:bCs/>
          <w:color w:val="000000" w:themeColor="text1"/>
        </w:rPr>
        <w:t>s</w:t>
      </w:r>
      <w:r w:rsidR="00DA38E9" w:rsidRPr="00A423FB">
        <w:rPr>
          <w:rFonts w:ascii="Arial" w:hAnsi="Arial" w:cs="Arial"/>
          <w:b/>
          <w:bCs/>
          <w:color w:val="000000" w:themeColor="text1"/>
        </w:rPr>
        <w:t>”</w:t>
      </w:r>
      <w:r w:rsidR="00BF1A8D" w:rsidRPr="00A423FB">
        <w:rPr>
          <w:rFonts w:ascii="Arial" w:hAnsi="Arial" w:cs="Arial"/>
          <w:b/>
          <w:bCs/>
          <w:color w:val="000000" w:themeColor="text1"/>
        </w:rPr>
        <w:t xml:space="preserve"> t</w:t>
      </w:r>
      <w:r w:rsidR="00D55934" w:rsidRPr="00A423FB">
        <w:rPr>
          <w:rFonts w:ascii="Arial" w:hAnsi="Arial" w:cs="Arial"/>
          <w:b/>
          <w:bCs/>
          <w:color w:val="000000" w:themeColor="text1"/>
        </w:rPr>
        <w:t>eritoriju</w:t>
      </w:r>
      <w:r w:rsidR="00F52F44" w:rsidRPr="00A423FB">
        <w:rPr>
          <w:rFonts w:ascii="Arial" w:hAnsi="Arial" w:cs="Arial"/>
          <w:b/>
          <w:bCs/>
          <w:color w:val="000000" w:themeColor="text1"/>
        </w:rPr>
        <w:t xml:space="preserve"> (turpmāk – Teritorija</w:t>
      </w:r>
      <w:r w:rsidR="00C04BFD" w:rsidRPr="00A423FB">
        <w:rPr>
          <w:rFonts w:ascii="Arial" w:hAnsi="Arial" w:cs="Arial"/>
          <w:b/>
          <w:bCs/>
          <w:color w:val="000000" w:themeColor="text1"/>
        </w:rPr>
        <w:t>, Teritorijas</w:t>
      </w:r>
      <w:r w:rsidR="00F52F44" w:rsidRPr="00A423FB">
        <w:rPr>
          <w:rFonts w:ascii="Arial" w:hAnsi="Arial" w:cs="Arial"/>
          <w:b/>
          <w:bCs/>
          <w:color w:val="000000" w:themeColor="text1"/>
        </w:rPr>
        <w:t>)</w:t>
      </w:r>
      <w:r w:rsidR="00D55934" w:rsidRPr="00A423FB">
        <w:rPr>
          <w:rFonts w:ascii="Arial" w:hAnsi="Arial" w:cs="Arial"/>
          <w:b/>
          <w:bCs/>
          <w:color w:val="000000" w:themeColor="text1"/>
        </w:rPr>
        <w:t xml:space="preserve"> lietošanas</w:t>
      </w:r>
      <w:r w:rsidR="00F8186F" w:rsidRPr="00A423FB">
        <w:rPr>
          <w:rFonts w:ascii="Arial" w:hAnsi="Arial" w:cs="Arial"/>
          <w:b/>
          <w:bCs/>
          <w:color w:val="000000" w:themeColor="text1"/>
        </w:rPr>
        <w:t xml:space="preserve"> nosacījumi</w:t>
      </w:r>
    </w:p>
    <w:p w14:paraId="4025BF2B" w14:textId="17B95002" w:rsidR="00AF42AD" w:rsidRPr="00B64AFF" w:rsidRDefault="00AF42AD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A423FB">
        <w:rPr>
          <w:rFonts w:ascii="Arial" w:eastAsia="Times New Roman" w:hAnsi="Arial" w:cs="Arial"/>
        </w:rPr>
        <w:t xml:space="preserve">Ievērot </w:t>
      </w:r>
      <w:r w:rsidR="006151E4" w:rsidRPr="00A423FB">
        <w:rPr>
          <w:rFonts w:ascii="Arial" w:eastAsia="Times New Roman" w:hAnsi="Arial" w:cs="Arial"/>
          <w:iCs/>
        </w:rPr>
        <w:t xml:space="preserve">Rīgas domes </w:t>
      </w:r>
      <w:r w:rsidR="00BC575D" w:rsidRPr="00A423FB">
        <w:rPr>
          <w:rFonts w:ascii="Arial" w:eastAsia="Times New Roman" w:hAnsi="Arial" w:cs="Arial"/>
          <w:iCs/>
        </w:rPr>
        <w:t>2024. gada 28. jūnija saistošajos noteikumos Nr. RD-24-286-sn “Par kārtību, kādā tiek saskaņota un organizēta ielu tirdzniecība” noteiktās prasības, Rīga domes 20</w:t>
      </w:r>
      <w:r w:rsidR="00D62AF6" w:rsidRPr="00A423FB">
        <w:rPr>
          <w:rFonts w:ascii="Arial" w:eastAsia="Times New Roman" w:hAnsi="Arial" w:cs="Arial"/>
          <w:iCs/>
        </w:rPr>
        <w:t>2</w:t>
      </w:r>
      <w:r w:rsidR="00BC575D" w:rsidRPr="00A423FB">
        <w:rPr>
          <w:rFonts w:ascii="Arial" w:eastAsia="Times New Roman" w:hAnsi="Arial" w:cs="Arial"/>
          <w:iCs/>
        </w:rPr>
        <w:t>4.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BC575D" w:rsidRPr="00A423FB">
        <w:rPr>
          <w:rFonts w:ascii="Arial" w:eastAsia="Times New Roman" w:hAnsi="Arial" w:cs="Arial"/>
          <w:iCs/>
        </w:rPr>
        <w:t>gada 2</w:t>
      </w:r>
      <w:r w:rsidR="00D62AF6" w:rsidRPr="00A423FB">
        <w:rPr>
          <w:rFonts w:ascii="Arial" w:eastAsia="Times New Roman" w:hAnsi="Arial" w:cs="Arial"/>
          <w:iCs/>
        </w:rPr>
        <w:t>0</w:t>
      </w:r>
      <w:r w:rsidR="00BC575D" w:rsidRPr="00A423FB">
        <w:rPr>
          <w:rFonts w:ascii="Arial" w:eastAsia="Times New Roman" w:hAnsi="Arial" w:cs="Arial"/>
          <w:iCs/>
        </w:rPr>
        <w:t>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D62AF6" w:rsidRPr="00A423FB">
        <w:rPr>
          <w:rFonts w:ascii="Arial" w:eastAsia="Times New Roman" w:hAnsi="Arial" w:cs="Arial"/>
          <w:iCs/>
        </w:rPr>
        <w:t>novembra</w:t>
      </w:r>
      <w:r w:rsidR="00BC575D" w:rsidRPr="00A423FB">
        <w:rPr>
          <w:rFonts w:ascii="Arial" w:eastAsia="Times New Roman" w:hAnsi="Arial" w:cs="Arial"/>
          <w:iCs/>
        </w:rPr>
        <w:t xml:space="preserve"> saistošajos noteikumos Nr.</w:t>
      </w:r>
      <w:r w:rsidR="000F6FF4" w:rsidRPr="00A423FB">
        <w:rPr>
          <w:rFonts w:ascii="Arial" w:eastAsia="Times New Roman" w:hAnsi="Arial" w:cs="Arial"/>
          <w:iCs/>
        </w:rPr>
        <w:t xml:space="preserve"> </w:t>
      </w:r>
      <w:r w:rsidR="00D62AF6" w:rsidRPr="00A423FB">
        <w:rPr>
          <w:rFonts w:ascii="Arial" w:eastAsia="Times New Roman" w:hAnsi="Arial" w:cs="Arial"/>
          <w:iCs/>
        </w:rPr>
        <w:t>RD-24-308-sn</w:t>
      </w:r>
      <w:r w:rsidR="00BC575D" w:rsidRPr="00A423FB">
        <w:rPr>
          <w:rFonts w:ascii="Arial" w:eastAsia="Times New Roman" w:hAnsi="Arial" w:cs="Arial"/>
          <w:iCs/>
        </w:rPr>
        <w:t xml:space="preserve"> “</w:t>
      </w:r>
      <w:r w:rsidR="00D62AF6" w:rsidRPr="00A423FB">
        <w:rPr>
          <w:rFonts w:ascii="Arial" w:eastAsia="Times New Roman" w:hAnsi="Arial" w:cs="Arial"/>
          <w:iCs/>
        </w:rPr>
        <w:t>Kultūras un atpūtas parka "Mežaparks" daļas, ko aizņem mežaparks, apsaimniekošanas un aizsardzības saistošie noteikumi</w:t>
      </w:r>
      <w:r w:rsidR="00BC575D" w:rsidRPr="00A423FB">
        <w:rPr>
          <w:rFonts w:ascii="Arial" w:eastAsia="Times New Roman" w:hAnsi="Arial" w:cs="Arial"/>
          <w:iCs/>
        </w:rPr>
        <w:t xml:space="preserve">” </w:t>
      </w:r>
      <w:r w:rsidR="00C04BFD" w:rsidRPr="00A423FB">
        <w:rPr>
          <w:rFonts w:ascii="Arial" w:eastAsia="Times New Roman" w:hAnsi="Arial" w:cs="Arial"/>
          <w:iCs/>
          <w:lang w:val="en-US"/>
        </w:rPr>
        <w:t xml:space="preserve">kā arī citos normatīvajos aktos </w:t>
      </w:r>
      <w:r w:rsidR="006151E4" w:rsidRPr="00A423FB">
        <w:rPr>
          <w:rFonts w:ascii="Arial" w:eastAsia="Times New Roman" w:hAnsi="Arial" w:cs="Arial"/>
          <w:iCs/>
        </w:rPr>
        <w:t>noteiktās prasības.</w:t>
      </w:r>
    </w:p>
    <w:p w14:paraId="56F35022" w14:textId="77777777" w:rsidR="008D4CBE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>Teritorijā aizliegts kurināt ugunskuru</w:t>
      </w:r>
      <w:r w:rsidR="008D4CBE" w:rsidRPr="00B64AFF">
        <w:rPr>
          <w:rFonts w:ascii="Arial" w:eastAsia="Times New Roman" w:hAnsi="Arial" w:cs="Arial"/>
        </w:rPr>
        <w:t>.</w:t>
      </w:r>
    </w:p>
    <w:p w14:paraId="737B31E8" w14:textId="00EFBF28" w:rsidR="00F8186F" w:rsidRDefault="008D4CBE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>Teritorijā</w:t>
      </w:r>
      <w:r w:rsidR="00D87DF2" w:rsidRPr="00B64AFF">
        <w:rPr>
          <w:rFonts w:ascii="Arial" w:eastAsia="Times New Roman" w:hAnsi="Arial" w:cs="Arial"/>
        </w:rPr>
        <w:t xml:space="preserve"> </w:t>
      </w:r>
      <w:r w:rsidRPr="00B64AFF">
        <w:rPr>
          <w:rFonts w:ascii="Arial" w:eastAsia="Times New Roman" w:hAnsi="Arial" w:cs="Arial"/>
        </w:rPr>
        <w:t>aizliegts</w:t>
      </w:r>
      <w:r w:rsidR="00D87DF2" w:rsidRPr="00B64AFF">
        <w:rPr>
          <w:rFonts w:ascii="Arial" w:eastAsia="Times New Roman" w:hAnsi="Arial" w:cs="Arial"/>
        </w:rPr>
        <w:t xml:space="preserve"> izmantot</w:t>
      </w:r>
      <w:r w:rsidR="000B1FB5" w:rsidRPr="00B64AFF">
        <w:rPr>
          <w:rFonts w:ascii="Arial" w:eastAsia="Times New Roman" w:hAnsi="Arial" w:cs="Arial"/>
        </w:rPr>
        <w:t xml:space="preserve"> piedūmojošas iekārtas</w:t>
      </w:r>
      <w:r w:rsidRPr="00B64AFF">
        <w:rPr>
          <w:rFonts w:ascii="Arial" w:eastAsia="Times New Roman" w:hAnsi="Arial" w:cs="Arial"/>
        </w:rPr>
        <w:t>, izņemot k</w:t>
      </w:r>
      <w:r w:rsidR="00DA38E9" w:rsidRPr="00B64AFF">
        <w:rPr>
          <w:rFonts w:ascii="Arial" w:hAnsi="Arial" w:cs="Arial"/>
          <w:color w:val="000000" w:themeColor="text1"/>
        </w:rPr>
        <w:t>ultūras un atpūtas park</w:t>
      </w:r>
      <w:r w:rsidRPr="00B64AFF">
        <w:rPr>
          <w:rFonts w:ascii="Arial" w:hAnsi="Arial" w:cs="Arial"/>
          <w:color w:val="000000" w:themeColor="text1"/>
        </w:rPr>
        <w:t>u</w:t>
      </w:r>
      <w:r w:rsidR="00DA38E9" w:rsidRPr="00B64AFF">
        <w:rPr>
          <w:rFonts w:ascii="Arial" w:hAnsi="Arial" w:cs="Arial"/>
          <w:color w:val="000000" w:themeColor="text1"/>
        </w:rPr>
        <w:t xml:space="preserve"> “Mežaparks”</w:t>
      </w:r>
      <w:r w:rsidR="00D87DF2" w:rsidRPr="00B64AFF">
        <w:rPr>
          <w:rFonts w:ascii="Arial" w:eastAsia="Times New Roman" w:hAnsi="Arial" w:cs="Arial"/>
        </w:rPr>
        <w:t>, ja par to ir saņemt</w:t>
      </w:r>
      <w:r w:rsidRPr="00B64AFF">
        <w:rPr>
          <w:rFonts w:ascii="Arial" w:eastAsia="Times New Roman" w:hAnsi="Arial" w:cs="Arial"/>
        </w:rPr>
        <w:t>s</w:t>
      </w:r>
      <w:r w:rsidR="00D87DF2" w:rsidRPr="00B64AFF">
        <w:rPr>
          <w:rFonts w:ascii="Arial" w:eastAsia="Times New Roman" w:hAnsi="Arial" w:cs="Arial"/>
        </w:rPr>
        <w:t xml:space="preserve"> </w:t>
      </w:r>
      <w:r w:rsidR="00D62AF6" w:rsidRPr="00B64AFF">
        <w:rPr>
          <w:rFonts w:ascii="Arial" w:eastAsia="Times New Roman" w:hAnsi="Arial" w:cs="Arial"/>
        </w:rPr>
        <w:t>Sabiedrības</w:t>
      </w:r>
      <w:r w:rsidR="00D87DF2" w:rsidRPr="00B64AFF">
        <w:rPr>
          <w:rFonts w:ascii="Arial" w:eastAsia="Times New Roman" w:hAnsi="Arial" w:cs="Arial"/>
        </w:rPr>
        <w:t xml:space="preserve"> saskaņojums un tiek ievērotas </w:t>
      </w:r>
      <w:r w:rsidR="002A7FBB" w:rsidRPr="00B64AFF">
        <w:rPr>
          <w:rFonts w:ascii="Arial" w:eastAsia="Times New Roman" w:hAnsi="Arial" w:cs="Arial"/>
        </w:rPr>
        <w:t>1.</w:t>
      </w:r>
      <w:r w:rsidR="00EA547B" w:rsidRPr="00B64AFF">
        <w:rPr>
          <w:rFonts w:ascii="Arial" w:eastAsia="Times New Roman" w:hAnsi="Arial" w:cs="Arial"/>
        </w:rPr>
        <w:t xml:space="preserve"> </w:t>
      </w:r>
      <w:r w:rsidR="002A7FBB" w:rsidRPr="00B64AFF">
        <w:rPr>
          <w:rFonts w:ascii="Arial" w:eastAsia="Times New Roman" w:hAnsi="Arial" w:cs="Arial"/>
        </w:rPr>
        <w:t xml:space="preserve">punktā minētajos normatīvajos aktos noteiktās </w:t>
      </w:r>
      <w:r w:rsidR="00D87DF2" w:rsidRPr="00B64AFF">
        <w:rPr>
          <w:rFonts w:ascii="Arial" w:eastAsia="Times New Roman" w:hAnsi="Arial" w:cs="Arial"/>
        </w:rPr>
        <w:t xml:space="preserve">prasības. </w:t>
      </w:r>
    </w:p>
    <w:p w14:paraId="5CB3E5E6" w14:textId="096BDE54" w:rsidR="00F8186F" w:rsidRPr="00B64AFF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 xml:space="preserve">Aizliegts atstāt jebkādu ietekmi uz </w:t>
      </w:r>
      <w:r w:rsidR="00C04BFD" w:rsidRPr="00B64AFF">
        <w:rPr>
          <w:rFonts w:ascii="Arial" w:eastAsia="Times New Roman" w:hAnsi="Arial" w:cs="Arial"/>
        </w:rPr>
        <w:t>T</w:t>
      </w:r>
      <w:r w:rsidRPr="00B64AFF">
        <w:rPr>
          <w:rFonts w:ascii="Arial" w:eastAsia="Times New Roman" w:hAnsi="Arial" w:cs="Arial"/>
        </w:rPr>
        <w:t>eritorijas labiekārtojuma elementiem, tai skaitā apstādījumiem un zālienu</w:t>
      </w:r>
      <w:r w:rsidR="000B1FB5" w:rsidRPr="00B64AFF">
        <w:rPr>
          <w:rFonts w:ascii="Arial" w:eastAsia="Times New Roman" w:hAnsi="Arial" w:cs="Arial"/>
        </w:rPr>
        <w:t>.</w:t>
      </w:r>
      <w:r w:rsidR="009C0901" w:rsidRPr="00B64AFF">
        <w:rPr>
          <w:rFonts w:ascii="Arial" w:eastAsia="Times New Roman" w:hAnsi="Arial" w:cs="Arial"/>
        </w:rPr>
        <w:t xml:space="preserve"> </w:t>
      </w:r>
      <w:r w:rsidR="009C0901" w:rsidRPr="00B64AFF">
        <w:rPr>
          <w:rFonts w:ascii="Arial" w:eastAsia="Times New Roman" w:hAnsi="Arial" w:cs="Arial"/>
          <w:b/>
          <w:bCs/>
          <w:u w:val="single"/>
        </w:rPr>
        <w:t>Telts uzstādīšanas gadījumā uz zāliena, jānodrošina aizsargpaklāju uzklāšana.</w:t>
      </w:r>
    </w:p>
    <w:p w14:paraId="76E14001" w14:textId="6B254E2F" w:rsidR="00F8186F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 xml:space="preserve">Tirdzniecības </w:t>
      </w:r>
      <w:r w:rsidR="005C2AF9" w:rsidRPr="00B64AFF">
        <w:rPr>
          <w:rFonts w:ascii="Arial" w:eastAsia="Times New Roman" w:hAnsi="Arial" w:cs="Arial"/>
        </w:rPr>
        <w:t xml:space="preserve">organizators </w:t>
      </w:r>
      <w:r w:rsidRPr="00B64AFF">
        <w:rPr>
          <w:rFonts w:ascii="Arial" w:eastAsia="Times New Roman" w:hAnsi="Arial" w:cs="Arial"/>
        </w:rPr>
        <w:t>nodrošina uz cietā seguma radītu traipu tīrīšanu, ja tādi radušies tirgotāja tīšas vai netīšas darbības vainas dēļ</w:t>
      </w:r>
      <w:r w:rsidR="000B1FB5" w:rsidRPr="00B64AFF">
        <w:rPr>
          <w:rFonts w:ascii="Arial" w:eastAsia="Times New Roman" w:hAnsi="Arial" w:cs="Arial"/>
        </w:rPr>
        <w:t>.</w:t>
      </w:r>
    </w:p>
    <w:p w14:paraId="3A61691D" w14:textId="457C3920" w:rsidR="00F8186F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>Tir</w:t>
      </w:r>
      <w:r w:rsidR="005C2AF9" w:rsidRPr="00B64AFF">
        <w:rPr>
          <w:rFonts w:ascii="Arial" w:eastAsia="Times New Roman" w:hAnsi="Arial" w:cs="Arial"/>
        </w:rPr>
        <w:t>dzniecības organizators</w:t>
      </w:r>
      <w:r w:rsidR="00990729" w:rsidRPr="00B64AFF">
        <w:rPr>
          <w:rFonts w:ascii="Arial" w:eastAsia="Times New Roman" w:hAnsi="Arial" w:cs="Arial"/>
        </w:rPr>
        <w:t xml:space="preserve"> </w:t>
      </w:r>
      <w:r w:rsidRPr="00B64AFF">
        <w:rPr>
          <w:rFonts w:ascii="Arial" w:eastAsia="Times New Roman" w:hAnsi="Arial" w:cs="Arial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B64AFF">
        <w:rPr>
          <w:rFonts w:ascii="Arial" w:eastAsia="Times New Roman" w:hAnsi="Arial" w:cs="Arial"/>
        </w:rPr>
        <w:t>/bezdarbības</w:t>
      </w:r>
      <w:r w:rsidRPr="00B64AFF">
        <w:rPr>
          <w:rFonts w:ascii="Arial" w:eastAsia="Times New Roman" w:hAnsi="Arial" w:cs="Arial"/>
        </w:rPr>
        <w:t xml:space="preserve"> rezultātā</w:t>
      </w:r>
      <w:r w:rsidR="000B1FB5" w:rsidRPr="00B64AFF">
        <w:rPr>
          <w:rFonts w:ascii="Arial" w:eastAsia="Times New Roman" w:hAnsi="Arial" w:cs="Arial"/>
        </w:rPr>
        <w:t>.</w:t>
      </w:r>
    </w:p>
    <w:p w14:paraId="460A5607" w14:textId="657F4E9B" w:rsidR="00F8186F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 xml:space="preserve">Tirdzniecības </w:t>
      </w:r>
      <w:r w:rsidR="00077704" w:rsidRPr="00B64AFF">
        <w:rPr>
          <w:rFonts w:ascii="Arial" w:eastAsia="Times New Roman" w:hAnsi="Arial" w:cs="Arial"/>
        </w:rPr>
        <w:t xml:space="preserve">organizators </w:t>
      </w:r>
      <w:r w:rsidRPr="00B64AFF">
        <w:rPr>
          <w:rFonts w:ascii="Arial" w:eastAsia="Times New Roman" w:hAnsi="Arial" w:cs="Arial"/>
        </w:rPr>
        <w:t>uzņemas atbildību par elektroiekārtu tehnisko stāvokli un drošu ekspluatāciju</w:t>
      </w:r>
      <w:r w:rsidR="00C67709" w:rsidRPr="00B64AFF">
        <w:rPr>
          <w:rFonts w:ascii="Arial" w:eastAsia="Times New Roman" w:hAnsi="Arial" w:cs="Arial"/>
        </w:rPr>
        <w:t>, t.sk. kabeļu izvietošanu gofros un tuneļos.</w:t>
      </w:r>
    </w:p>
    <w:p w14:paraId="159311E1" w14:textId="4FAE1089" w:rsidR="00F8186F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 xml:space="preserve">Tirdzniecības </w:t>
      </w:r>
      <w:r w:rsidR="004306E5" w:rsidRPr="00B64AFF">
        <w:rPr>
          <w:rFonts w:ascii="Arial" w:eastAsia="Times New Roman" w:hAnsi="Arial" w:cs="Arial"/>
        </w:rPr>
        <w:t xml:space="preserve">organizators </w:t>
      </w:r>
      <w:r w:rsidRPr="00B64AFF">
        <w:rPr>
          <w:rFonts w:ascii="Arial" w:eastAsia="Times New Roman" w:hAnsi="Arial" w:cs="Arial"/>
        </w:rPr>
        <w:t>ir atbildīgs par iekārtu tehnisko stāvokli un drošu ekspluatāciju</w:t>
      </w:r>
      <w:r w:rsidR="000B1FB5" w:rsidRPr="00B64AFF">
        <w:rPr>
          <w:rFonts w:ascii="Arial" w:eastAsia="Times New Roman" w:hAnsi="Arial" w:cs="Arial"/>
        </w:rPr>
        <w:t>.</w:t>
      </w:r>
    </w:p>
    <w:p w14:paraId="35545BDE" w14:textId="2E69A995" w:rsidR="00CB4858" w:rsidRDefault="00F8186F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>Nepieciešamības gadījumā, atļauju transporta līdzekļu iebraukšanai apstādījumu teritorijā saņemt</w:t>
      </w:r>
      <w:r w:rsidR="000B1FB5" w:rsidRPr="00B64AFF">
        <w:rPr>
          <w:rFonts w:ascii="Arial" w:eastAsia="Times New Roman" w:hAnsi="Arial" w:cs="Arial"/>
        </w:rPr>
        <w:t xml:space="preserve"> tikai </w:t>
      </w:r>
      <w:r w:rsidRPr="00B64AFF">
        <w:rPr>
          <w:rFonts w:ascii="Arial" w:eastAsia="Times New Roman" w:hAnsi="Arial" w:cs="Arial"/>
        </w:rPr>
        <w:t xml:space="preserve">no </w:t>
      </w:r>
      <w:r w:rsidR="008E5A2E" w:rsidRPr="00B64AFF">
        <w:rPr>
          <w:rFonts w:ascii="Arial" w:eastAsia="Times New Roman" w:hAnsi="Arial" w:cs="Arial"/>
        </w:rPr>
        <w:t>Sabiedrības</w:t>
      </w:r>
      <w:r w:rsidR="000B1FB5" w:rsidRPr="00B64AFF">
        <w:rPr>
          <w:rFonts w:ascii="Arial" w:eastAsia="Times New Roman" w:hAnsi="Arial" w:cs="Arial"/>
        </w:rPr>
        <w:t>.</w:t>
      </w:r>
      <w:r w:rsidR="00D61122" w:rsidRPr="00B64AFF">
        <w:rPr>
          <w:rFonts w:ascii="Arial" w:eastAsia="Times New Roman" w:hAnsi="Arial" w:cs="Arial"/>
        </w:rPr>
        <w:t xml:space="preserve"> Iebraukšanas atļaujas tiek izsniegtas tikai </w:t>
      </w:r>
      <w:r w:rsidR="00FE048D" w:rsidRPr="00B64AFF">
        <w:rPr>
          <w:rFonts w:ascii="Arial" w:eastAsia="Times New Roman" w:hAnsi="Arial" w:cs="Arial"/>
        </w:rPr>
        <w:t>gadatirgu uzbūves un nobūves vajadzībām un</w:t>
      </w:r>
      <w:r w:rsidR="008B368E" w:rsidRPr="00B64AFF">
        <w:rPr>
          <w:rFonts w:ascii="Arial" w:eastAsia="Times New Roman" w:hAnsi="Arial" w:cs="Arial"/>
        </w:rPr>
        <w:t xml:space="preserve"> 1</w:t>
      </w:r>
      <w:r w:rsidR="000D7F4F" w:rsidRPr="00B64AFF">
        <w:rPr>
          <w:rFonts w:ascii="Arial" w:eastAsia="Times New Roman" w:hAnsi="Arial" w:cs="Arial"/>
        </w:rPr>
        <w:t>4</w:t>
      </w:r>
      <w:r w:rsidR="00FE048D" w:rsidRPr="00B64AFF">
        <w:rPr>
          <w:rFonts w:ascii="Arial" w:eastAsia="Times New Roman" w:hAnsi="Arial" w:cs="Arial"/>
        </w:rPr>
        <w:t>.</w:t>
      </w:r>
      <w:r w:rsidR="00C04BFD" w:rsidRPr="00B64AFF">
        <w:rPr>
          <w:rFonts w:ascii="Arial" w:eastAsia="Times New Roman" w:hAnsi="Arial" w:cs="Arial"/>
        </w:rPr>
        <w:t xml:space="preserve"> </w:t>
      </w:r>
      <w:r w:rsidR="00FE048D" w:rsidRPr="00B64AFF">
        <w:rPr>
          <w:rFonts w:ascii="Arial" w:eastAsia="Times New Roman" w:hAnsi="Arial" w:cs="Arial"/>
        </w:rPr>
        <w:t>punktā noteiktajos laika periodos.</w:t>
      </w:r>
    </w:p>
    <w:p w14:paraId="7571EAB3" w14:textId="73B7747B" w:rsidR="00DF35D3" w:rsidRDefault="00990729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eastAsia="Times New Roman" w:hAnsi="Arial" w:cs="Arial"/>
        </w:rPr>
        <w:t>Tirdzniecības</w:t>
      </w:r>
      <w:r w:rsidR="00F8186F" w:rsidRPr="00B64AFF">
        <w:rPr>
          <w:rFonts w:ascii="Arial" w:eastAsia="Times New Roman" w:hAnsi="Arial" w:cs="Arial"/>
        </w:rPr>
        <w:t xml:space="preserve"> organizators nodrošina </w:t>
      </w:r>
      <w:r w:rsidR="00DF35D3" w:rsidRPr="00B64AFF">
        <w:rPr>
          <w:rFonts w:ascii="Arial" w:eastAsia="Times New Roman" w:hAnsi="Arial" w:cs="Arial"/>
        </w:rPr>
        <w:t>teritorijā atstāto pārtikas atkritumu (kas utilizējami atbilstoši pārtikas atkritumu utilizēšanas nosacījumiem), bīstamo atkritumu, būvniecības atkritumu, ķīmisko atkritumu savākšanu un utilizēšanu pēc tirdzniecības norises.</w:t>
      </w:r>
    </w:p>
    <w:p w14:paraId="4861D17F" w14:textId="5B3B4BE2" w:rsidR="00F72140" w:rsidRPr="00B64AFF" w:rsidRDefault="00C04BFD" w:rsidP="00B64AFF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B64AFF">
        <w:rPr>
          <w:rFonts w:ascii="Arial" w:hAnsi="Arial" w:cs="Arial"/>
          <w:lang w:bidi="yi-Hebr"/>
        </w:rPr>
        <w:t>Pirms iebraukšanas</w:t>
      </w:r>
      <w:r w:rsidR="00F72140" w:rsidRPr="00B64AFF">
        <w:rPr>
          <w:rFonts w:ascii="Arial" w:hAnsi="Arial" w:cs="Arial"/>
          <w:lang w:bidi="yi-Hebr"/>
        </w:rPr>
        <w:t xml:space="preserve"> </w:t>
      </w:r>
      <w:r w:rsidRPr="00B64AFF">
        <w:rPr>
          <w:rFonts w:ascii="Arial" w:hAnsi="Arial" w:cs="Arial"/>
          <w:lang w:bidi="yi-Hebr"/>
        </w:rPr>
        <w:t>T</w:t>
      </w:r>
      <w:r w:rsidR="00CB5076" w:rsidRPr="00B64AFF">
        <w:rPr>
          <w:rFonts w:ascii="Arial" w:hAnsi="Arial" w:cs="Arial"/>
          <w:lang w:bidi="yi-Hebr"/>
        </w:rPr>
        <w:t xml:space="preserve">eritorijā jāiegādājas </w:t>
      </w:r>
      <w:r w:rsidR="00990729" w:rsidRPr="00B64AFF">
        <w:rPr>
          <w:rFonts w:ascii="Arial" w:hAnsi="Arial" w:cs="Arial"/>
          <w:lang w:bidi="yi-Hebr"/>
        </w:rPr>
        <w:t>atļaujas (</w:t>
      </w:r>
      <w:r w:rsidR="00CB5076" w:rsidRPr="00B64AFF">
        <w:rPr>
          <w:rFonts w:ascii="Arial" w:hAnsi="Arial" w:cs="Arial"/>
          <w:lang w:bidi="yi-Hebr"/>
        </w:rPr>
        <w:t>caurlaides</w:t>
      </w:r>
      <w:r w:rsidR="00990729" w:rsidRPr="00B64AFF">
        <w:rPr>
          <w:rFonts w:ascii="Arial" w:hAnsi="Arial" w:cs="Arial"/>
          <w:lang w:bidi="yi-Hebr"/>
        </w:rPr>
        <w:t>)</w:t>
      </w:r>
      <w:r w:rsidR="00CB5076" w:rsidRPr="00B64AFF">
        <w:rPr>
          <w:rFonts w:ascii="Arial" w:hAnsi="Arial" w:cs="Arial"/>
          <w:lang w:bidi="yi-Hebr"/>
        </w:rPr>
        <w:t>:</w:t>
      </w:r>
    </w:p>
    <w:p w14:paraId="32483903" w14:textId="45178EC6" w:rsidR="00990729" w:rsidRDefault="00DA25D3" w:rsidP="00B64AFF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1134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lang w:bidi="yi-Hebr"/>
        </w:rPr>
        <w:t>Vērmanes dārzā vienlaicīgi drīkst iebraukt ne vairāk kā 5 (piecas) automašīnas, iesniedzot iesniegumu</w:t>
      </w:r>
      <w:r w:rsidR="003B350E" w:rsidRPr="00B64AFF">
        <w:rPr>
          <w:rFonts w:ascii="Arial" w:hAnsi="Arial" w:cs="Arial"/>
          <w:lang w:bidi="yi-Hebr"/>
        </w:rPr>
        <w:t xml:space="preserve"> Sabiedrībai</w:t>
      </w:r>
      <w:r w:rsidRPr="00B64AFF">
        <w:rPr>
          <w:rFonts w:ascii="Arial" w:hAnsi="Arial" w:cs="Arial"/>
          <w:lang w:bidi="yi-Hebr"/>
        </w:rPr>
        <w:t xml:space="preserve"> par atļauj</w:t>
      </w:r>
      <w:r w:rsidR="00D63A8B" w:rsidRPr="00B64AFF">
        <w:rPr>
          <w:rFonts w:ascii="Arial" w:hAnsi="Arial" w:cs="Arial"/>
          <w:lang w:bidi="yi-Hebr"/>
        </w:rPr>
        <w:t>u (caurlaižu)</w:t>
      </w:r>
      <w:r w:rsidRPr="00B64AFF">
        <w:rPr>
          <w:rFonts w:ascii="Arial" w:hAnsi="Arial" w:cs="Arial"/>
          <w:lang w:bidi="yi-Hebr"/>
        </w:rPr>
        <w:t xml:space="preserve"> izsniegšanu iebraukšanai</w:t>
      </w:r>
      <w:r w:rsidR="00D41464" w:rsidRPr="00B64AFF">
        <w:rPr>
          <w:rFonts w:ascii="Arial" w:hAnsi="Arial" w:cs="Arial"/>
          <w:lang w:bidi="yi-Hebr"/>
        </w:rPr>
        <w:t>;</w:t>
      </w:r>
    </w:p>
    <w:p w14:paraId="6553284B" w14:textId="239EC640" w:rsidR="00990729" w:rsidRDefault="00DA25D3" w:rsidP="00B64AFF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1134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lang w:bidi="yi-Hebr"/>
        </w:rPr>
        <w:t xml:space="preserve">Esplanādē </w:t>
      </w:r>
      <w:r w:rsidR="00FB2E57" w:rsidRPr="00B64AFF">
        <w:rPr>
          <w:rFonts w:ascii="Arial" w:hAnsi="Arial" w:cs="Arial"/>
          <w:lang w:bidi="yi-Hebr"/>
        </w:rPr>
        <w:t xml:space="preserve">drīkst iebraukt </w:t>
      </w:r>
      <w:r w:rsidRPr="00B64AFF">
        <w:rPr>
          <w:rFonts w:ascii="Arial" w:hAnsi="Arial" w:cs="Arial"/>
          <w:lang w:bidi="yi-Hebr"/>
        </w:rPr>
        <w:t xml:space="preserve">ne vairāk kā apstiprināto tirgotāju tirdzniecības vietu skaits, </w:t>
      </w:r>
      <w:r w:rsidR="002102D4" w:rsidRPr="00B64AFF">
        <w:rPr>
          <w:rFonts w:ascii="Arial" w:hAnsi="Arial" w:cs="Arial"/>
          <w:lang w:bidi="yi-Hebr"/>
        </w:rPr>
        <w:t xml:space="preserve">neapdraudot apmeklētāju drošību, </w:t>
      </w:r>
      <w:r w:rsidRPr="00B64AFF">
        <w:rPr>
          <w:rFonts w:ascii="Arial" w:hAnsi="Arial" w:cs="Arial"/>
          <w:lang w:bidi="yi-Hebr"/>
        </w:rPr>
        <w:t xml:space="preserve">iesniedzot iesniegumu </w:t>
      </w:r>
      <w:r w:rsidR="00D63A8B" w:rsidRPr="00B64AFF">
        <w:rPr>
          <w:rFonts w:ascii="Arial" w:hAnsi="Arial" w:cs="Arial"/>
          <w:lang w:bidi="yi-Hebr"/>
        </w:rPr>
        <w:t xml:space="preserve">Sabiedrībai </w:t>
      </w:r>
      <w:r w:rsidRPr="00B64AFF">
        <w:rPr>
          <w:rFonts w:ascii="Arial" w:hAnsi="Arial" w:cs="Arial"/>
          <w:lang w:bidi="yi-Hebr"/>
        </w:rPr>
        <w:t xml:space="preserve">par atļauju </w:t>
      </w:r>
      <w:r w:rsidR="00D63A8B" w:rsidRPr="00B64AFF">
        <w:rPr>
          <w:rFonts w:ascii="Arial" w:hAnsi="Arial" w:cs="Arial"/>
          <w:lang w:bidi="yi-Hebr"/>
        </w:rPr>
        <w:t xml:space="preserve">(caurlaižu) </w:t>
      </w:r>
      <w:r w:rsidRPr="00B64AFF">
        <w:rPr>
          <w:rFonts w:ascii="Arial" w:hAnsi="Arial" w:cs="Arial"/>
          <w:lang w:bidi="yi-Hebr"/>
        </w:rPr>
        <w:t>izsniegšanu iebraukšanai</w:t>
      </w:r>
      <w:r w:rsidR="00D41464" w:rsidRPr="00B64AFF">
        <w:rPr>
          <w:rFonts w:ascii="Arial" w:hAnsi="Arial" w:cs="Arial"/>
          <w:lang w:bidi="yi-Hebr"/>
        </w:rPr>
        <w:t>;</w:t>
      </w:r>
    </w:p>
    <w:p w14:paraId="3FEF4494" w14:textId="57C61652" w:rsidR="00103731" w:rsidRDefault="00DA25D3" w:rsidP="00B64AFF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1134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lang w:bidi="yi-Hebr"/>
        </w:rPr>
        <w:t xml:space="preserve">Mežaparkā ne vairāk kā apstiprināto tirdzniecības vietu skaits, iesniedzot iesniegumu </w:t>
      </w:r>
      <w:r w:rsidR="00546397" w:rsidRPr="00B64AFF">
        <w:rPr>
          <w:rFonts w:ascii="Arial" w:hAnsi="Arial" w:cs="Arial"/>
          <w:lang w:bidi="yi-Hebr"/>
        </w:rPr>
        <w:t xml:space="preserve">Sabiedrībai </w:t>
      </w:r>
      <w:r w:rsidRPr="00B64AFF">
        <w:rPr>
          <w:rFonts w:ascii="Arial" w:hAnsi="Arial" w:cs="Arial"/>
          <w:lang w:bidi="yi-Hebr"/>
        </w:rPr>
        <w:t>par atļauju izsniegšanu iebraukšanai kultūras un atpūtas parkā “Mežaparks”.</w:t>
      </w:r>
    </w:p>
    <w:p w14:paraId="08F596A4" w14:textId="05089DD2" w:rsidR="00DA25D3" w:rsidRDefault="00DA25D3" w:rsidP="00B64AFF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lang w:bidi="yi-Hebr"/>
        </w:rPr>
        <w:t>Transporta līdzekļu iebraukšanas un kustības maršruti Vērmanes dārzā</w:t>
      </w:r>
      <w:r w:rsidR="008E5A2E" w:rsidRPr="00B64AFF">
        <w:rPr>
          <w:rFonts w:ascii="Arial" w:hAnsi="Arial" w:cs="Arial"/>
          <w:lang w:bidi="yi-Hebr"/>
        </w:rPr>
        <w:t>, Esplanādē</w:t>
      </w:r>
      <w:r w:rsidRPr="00B64AFF">
        <w:rPr>
          <w:rFonts w:ascii="Arial" w:hAnsi="Arial" w:cs="Arial"/>
          <w:lang w:bidi="yi-Hebr"/>
        </w:rPr>
        <w:t xml:space="preserve"> un Mežaparkā noteikti </w:t>
      </w:r>
      <w:r w:rsidR="006C194E" w:rsidRPr="00B64AFF">
        <w:rPr>
          <w:rFonts w:ascii="Arial" w:hAnsi="Arial" w:cs="Arial"/>
          <w:lang w:bidi="yi-Hebr"/>
        </w:rPr>
        <w:t xml:space="preserve">Nolikuma </w:t>
      </w:r>
      <w:r w:rsidR="00BD2913" w:rsidRPr="00B64AFF">
        <w:rPr>
          <w:rFonts w:ascii="Arial" w:hAnsi="Arial" w:cs="Arial"/>
          <w:lang w:bidi="yi-Hebr"/>
        </w:rPr>
        <w:t>2</w:t>
      </w:r>
      <w:r w:rsidRPr="00B64AFF">
        <w:rPr>
          <w:rFonts w:ascii="Arial" w:hAnsi="Arial" w:cs="Arial"/>
          <w:lang w:bidi="yi-Hebr"/>
        </w:rPr>
        <w:t>.</w:t>
      </w:r>
      <w:r w:rsidR="00C046D9" w:rsidRPr="00B64AFF">
        <w:rPr>
          <w:rFonts w:ascii="Arial" w:hAnsi="Arial" w:cs="Arial"/>
          <w:lang w:bidi="yi-Hebr"/>
        </w:rPr>
        <w:t xml:space="preserve">, 3. un 4. </w:t>
      </w:r>
      <w:r w:rsidRPr="00B64AFF">
        <w:rPr>
          <w:rFonts w:ascii="Arial" w:hAnsi="Arial" w:cs="Arial"/>
          <w:lang w:bidi="yi-Hebr"/>
        </w:rPr>
        <w:t>pielikumā</w:t>
      </w:r>
      <w:r w:rsidR="00ED75B7" w:rsidRPr="00B64AFF">
        <w:rPr>
          <w:rFonts w:ascii="Arial" w:hAnsi="Arial" w:cs="Arial"/>
          <w:lang w:bidi="yi-Hebr"/>
        </w:rPr>
        <w:t xml:space="preserve"> un šīs prasības ir obligāti jāievēro. </w:t>
      </w:r>
    </w:p>
    <w:p w14:paraId="245E9956" w14:textId="3EB83446" w:rsidR="001B567A" w:rsidRDefault="00C17E77" w:rsidP="00B64AFF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lang w:bidi="yi-Hebr"/>
        </w:rPr>
        <w:t xml:space="preserve">Mehāniskos transporta līdzekļus (izņemot </w:t>
      </w:r>
      <w:r w:rsidR="00ED75B7" w:rsidRPr="00B64AFF">
        <w:rPr>
          <w:rFonts w:ascii="Arial" w:hAnsi="Arial" w:cs="Arial"/>
          <w:lang w:bidi="yi-Hebr"/>
        </w:rPr>
        <w:t xml:space="preserve">transportlīdzekļus, no kuriem tiek veikta </w:t>
      </w:r>
      <w:r w:rsidRPr="00B64AFF">
        <w:rPr>
          <w:rFonts w:ascii="Arial" w:hAnsi="Arial" w:cs="Arial"/>
          <w:lang w:bidi="yi-Hebr"/>
        </w:rPr>
        <w:t>tirdzniecība) aizliegts novietot stāvēšanai park</w:t>
      </w:r>
      <w:r w:rsidR="00C079A3" w:rsidRPr="00B64AFF">
        <w:rPr>
          <w:rFonts w:ascii="Arial" w:hAnsi="Arial" w:cs="Arial"/>
          <w:lang w:bidi="yi-Hebr"/>
        </w:rPr>
        <w:t>a Teritorijā, izņemot tam paredzētās vietās (stāvlaukumos).</w:t>
      </w:r>
    </w:p>
    <w:p w14:paraId="63116B07" w14:textId="446AA9D9" w:rsidR="00C079A3" w:rsidRPr="008362E6" w:rsidRDefault="008362E6" w:rsidP="00B64AFF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lang w:bidi="yi-Hebr"/>
        </w:rPr>
      </w:pPr>
      <w:r>
        <w:rPr>
          <w:rFonts w:ascii="Arial" w:hAnsi="Arial" w:cs="Arial"/>
        </w:rPr>
        <w:t>Montāžas</w:t>
      </w:r>
      <w:r w:rsidR="00A420B1" w:rsidRPr="00B64AFF">
        <w:rPr>
          <w:rFonts w:ascii="Arial" w:hAnsi="Arial" w:cs="Arial"/>
        </w:rPr>
        <w:t xml:space="preserve"> darbi pasākuma norises dienās Esplanādes parkā </w:t>
      </w:r>
      <w:r w:rsidR="002102D4" w:rsidRPr="00B64AFF">
        <w:rPr>
          <w:rFonts w:ascii="Arial" w:hAnsi="Arial" w:cs="Arial"/>
        </w:rPr>
        <w:t>veicami no 6:00 līdz 9:</w:t>
      </w:r>
      <w:r w:rsidR="00941D8C" w:rsidRPr="00B64AFF">
        <w:rPr>
          <w:rFonts w:ascii="Arial" w:hAnsi="Arial" w:cs="Arial"/>
        </w:rPr>
        <w:t>0</w:t>
      </w:r>
      <w:r w:rsidR="002102D4" w:rsidRPr="00B64AFF">
        <w:rPr>
          <w:rFonts w:ascii="Arial" w:hAnsi="Arial" w:cs="Arial"/>
        </w:rPr>
        <w:t>0,</w:t>
      </w:r>
      <w:r w:rsidR="00A420B1" w:rsidRPr="00B64AFF">
        <w:rPr>
          <w:rFonts w:ascii="Arial" w:hAnsi="Arial" w:cs="Arial"/>
        </w:rPr>
        <w:t xml:space="preserve"> Vērmanes dārzā no </w:t>
      </w:r>
      <w:r w:rsidR="001D0800" w:rsidRPr="00B64AFF">
        <w:rPr>
          <w:rFonts w:ascii="Arial" w:hAnsi="Arial" w:cs="Arial"/>
        </w:rPr>
        <w:t>0</w:t>
      </w:r>
      <w:r w:rsidR="00C229BF" w:rsidRPr="00B64AFF">
        <w:rPr>
          <w:rFonts w:ascii="Arial" w:hAnsi="Arial" w:cs="Arial"/>
        </w:rPr>
        <w:t>6</w:t>
      </w:r>
      <w:r w:rsidR="00D62AF6" w:rsidRPr="00B64AFF">
        <w:rPr>
          <w:rFonts w:ascii="Arial" w:hAnsi="Arial" w:cs="Arial"/>
        </w:rPr>
        <w:t>:</w:t>
      </w:r>
      <w:r w:rsidR="00C229BF" w:rsidRPr="00B64AFF">
        <w:rPr>
          <w:rFonts w:ascii="Arial" w:hAnsi="Arial" w:cs="Arial"/>
        </w:rPr>
        <w:t>0</w:t>
      </w:r>
      <w:r w:rsidR="00E2017D" w:rsidRPr="00B64AFF">
        <w:rPr>
          <w:rFonts w:ascii="Arial" w:hAnsi="Arial" w:cs="Arial"/>
        </w:rPr>
        <w:t>0</w:t>
      </w:r>
      <w:r w:rsidR="0002495E" w:rsidRPr="00B64AFF">
        <w:rPr>
          <w:rFonts w:ascii="Arial" w:hAnsi="Arial" w:cs="Arial"/>
        </w:rPr>
        <w:t xml:space="preserve"> </w:t>
      </w:r>
      <w:r w:rsidR="00C079A3" w:rsidRPr="00B64AFF">
        <w:rPr>
          <w:rFonts w:ascii="Arial" w:hAnsi="Arial" w:cs="Arial"/>
        </w:rPr>
        <w:t>līdz</w:t>
      </w:r>
      <w:r w:rsidR="0002495E" w:rsidRPr="00B64AFF">
        <w:rPr>
          <w:rFonts w:ascii="Arial" w:hAnsi="Arial" w:cs="Arial"/>
        </w:rPr>
        <w:t xml:space="preserve"> </w:t>
      </w:r>
      <w:r w:rsidR="00A420B1" w:rsidRPr="00B64AFF">
        <w:rPr>
          <w:rFonts w:ascii="Arial" w:hAnsi="Arial" w:cs="Arial"/>
        </w:rPr>
        <w:t>0</w:t>
      </w:r>
      <w:r w:rsidR="008801FA" w:rsidRPr="00B64AFF">
        <w:rPr>
          <w:rFonts w:ascii="Arial" w:hAnsi="Arial" w:cs="Arial"/>
        </w:rPr>
        <w:t>9</w:t>
      </w:r>
      <w:r w:rsidR="00D62AF6" w:rsidRPr="00B64AFF">
        <w:rPr>
          <w:rFonts w:ascii="Arial" w:hAnsi="Arial" w:cs="Arial"/>
        </w:rPr>
        <w:t>:</w:t>
      </w:r>
      <w:r w:rsidR="00941D8C" w:rsidRPr="00B64AFF">
        <w:rPr>
          <w:rFonts w:ascii="Arial" w:hAnsi="Arial" w:cs="Arial"/>
        </w:rPr>
        <w:t>0</w:t>
      </w:r>
      <w:r w:rsidR="00C229BF" w:rsidRPr="00B64AF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(</w:t>
      </w:r>
      <w:r w:rsidRPr="008362E6">
        <w:rPr>
          <w:rFonts w:ascii="Arial" w:hAnsi="Arial" w:cs="Arial"/>
          <w:u w:val="single"/>
        </w:rPr>
        <w:t>izņemot 07.08.2026., skatīt 14.1. punktu</w:t>
      </w:r>
      <w:r>
        <w:rPr>
          <w:rFonts w:ascii="Arial" w:hAnsi="Arial" w:cs="Arial"/>
        </w:rPr>
        <w:t>)</w:t>
      </w:r>
      <w:r w:rsidR="00A420B1" w:rsidRPr="00B64AFF">
        <w:rPr>
          <w:rFonts w:ascii="Arial" w:hAnsi="Arial" w:cs="Arial"/>
        </w:rPr>
        <w:t xml:space="preserve">, </w:t>
      </w:r>
      <w:r w:rsidR="00C079A3" w:rsidRPr="00B64AFF">
        <w:rPr>
          <w:rFonts w:ascii="Arial" w:hAnsi="Arial" w:cs="Arial"/>
        </w:rPr>
        <w:t xml:space="preserve">Mežaparkā no </w:t>
      </w:r>
      <w:r w:rsidR="00A32878" w:rsidRPr="00B64AFF">
        <w:rPr>
          <w:rFonts w:ascii="Arial" w:hAnsi="Arial" w:cs="Arial"/>
        </w:rPr>
        <w:t>7:30</w:t>
      </w:r>
      <w:r w:rsidR="00C079A3" w:rsidRPr="00B64AFF">
        <w:rPr>
          <w:rFonts w:ascii="Arial" w:hAnsi="Arial" w:cs="Arial"/>
        </w:rPr>
        <w:t xml:space="preserve"> līdz </w:t>
      </w:r>
      <w:r w:rsidR="00A32878" w:rsidRPr="00B64AFF">
        <w:rPr>
          <w:rFonts w:ascii="Arial" w:hAnsi="Arial" w:cs="Arial"/>
        </w:rPr>
        <w:t>09:30</w:t>
      </w:r>
      <w:r w:rsidR="00C079A3" w:rsidRPr="00B64AFF">
        <w:rPr>
          <w:rFonts w:ascii="Arial" w:hAnsi="Arial" w:cs="Arial"/>
        </w:rPr>
        <w:t xml:space="preserve">. </w:t>
      </w:r>
      <w:r w:rsidR="00CC59CC" w:rsidRPr="00B64AFF">
        <w:rPr>
          <w:rFonts w:ascii="Arial" w:hAnsi="Arial" w:cs="Arial"/>
        </w:rPr>
        <w:t>T</w:t>
      </w:r>
      <w:r w:rsidR="00A420B1" w:rsidRPr="00B64AFF">
        <w:rPr>
          <w:rFonts w:ascii="Arial" w:hAnsi="Arial" w:cs="Arial"/>
        </w:rPr>
        <w:t xml:space="preserve">irgus demontāžas darbi </w:t>
      </w:r>
      <w:r w:rsidR="00C079A3" w:rsidRPr="00B64AFF">
        <w:rPr>
          <w:rFonts w:ascii="Arial" w:hAnsi="Arial" w:cs="Arial"/>
        </w:rPr>
        <w:t xml:space="preserve">Esplanādes parkā un Vērmanes dārzā </w:t>
      </w:r>
      <w:r w:rsidR="00A420B1" w:rsidRPr="00B64AFF">
        <w:rPr>
          <w:rFonts w:ascii="Arial" w:hAnsi="Arial" w:cs="Arial"/>
        </w:rPr>
        <w:t xml:space="preserve">veicami </w:t>
      </w:r>
      <w:r w:rsidR="00AC0803" w:rsidRPr="00B64AFF">
        <w:rPr>
          <w:rFonts w:ascii="Arial" w:hAnsi="Arial" w:cs="Arial"/>
        </w:rPr>
        <w:t xml:space="preserve">laika posmā no </w:t>
      </w:r>
      <w:r w:rsidR="00A420B1" w:rsidRPr="00B64AFF">
        <w:rPr>
          <w:rFonts w:ascii="Arial" w:hAnsi="Arial" w:cs="Arial"/>
        </w:rPr>
        <w:t>1</w:t>
      </w:r>
      <w:r w:rsidR="00E2017D" w:rsidRPr="00B64AFF">
        <w:rPr>
          <w:rFonts w:ascii="Arial" w:hAnsi="Arial" w:cs="Arial"/>
        </w:rPr>
        <w:t>8</w:t>
      </w:r>
      <w:r w:rsidR="00D62AF6" w:rsidRPr="00B64AFF">
        <w:rPr>
          <w:rFonts w:ascii="Arial" w:hAnsi="Arial" w:cs="Arial"/>
        </w:rPr>
        <w:t>:</w:t>
      </w:r>
      <w:r w:rsidR="00C229BF" w:rsidRPr="00B64AFF">
        <w:rPr>
          <w:rFonts w:ascii="Arial" w:hAnsi="Arial" w:cs="Arial"/>
        </w:rPr>
        <w:t>0</w:t>
      </w:r>
      <w:r w:rsidR="00E2017D" w:rsidRPr="00B64AFF">
        <w:rPr>
          <w:rFonts w:ascii="Arial" w:hAnsi="Arial" w:cs="Arial"/>
        </w:rPr>
        <w:t>0</w:t>
      </w:r>
      <w:r w:rsidR="00E76F31" w:rsidRPr="00B64AFF">
        <w:rPr>
          <w:rFonts w:ascii="Arial" w:hAnsi="Arial" w:cs="Arial"/>
        </w:rPr>
        <w:t xml:space="preserve"> </w:t>
      </w:r>
      <w:r w:rsidR="00C079A3" w:rsidRPr="00B64AFF">
        <w:rPr>
          <w:rFonts w:ascii="Arial" w:hAnsi="Arial" w:cs="Arial"/>
        </w:rPr>
        <w:t>līdz</w:t>
      </w:r>
      <w:r w:rsidR="00E76F31" w:rsidRPr="00B64AFF">
        <w:rPr>
          <w:rFonts w:ascii="Arial" w:hAnsi="Arial" w:cs="Arial"/>
        </w:rPr>
        <w:t xml:space="preserve"> </w:t>
      </w:r>
      <w:r w:rsidR="00F321FC" w:rsidRPr="00B64AFF">
        <w:rPr>
          <w:rFonts w:ascii="Arial" w:hAnsi="Arial" w:cs="Arial"/>
          <w:color w:val="000000" w:themeColor="text1"/>
        </w:rPr>
        <w:t>2</w:t>
      </w:r>
      <w:r w:rsidR="00E2017D" w:rsidRPr="00B64AFF">
        <w:rPr>
          <w:rFonts w:ascii="Arial" w:hAnsi="Arial" w:cs="Arial"/>
          <w:color w:val="000000" w:themeColor="text1"/>
        </w:rPr>
        <w:t>0</w:t>
      </w:r>
      <w:r w:rsidR="00D62AF6" w:rsidRPr="00B64AFF">
        <w:rPr>
          <w:rFonts w:ascii="Arial" w:hAnsi="Arial" w:cs="Arial"/>
          <w:color w:val="000000" w:themeColor="text1"/>
        </w:rPr>
        <w:t>:</w:t>
      </w:r>
      <w:r w:rsidR="00C229BF" w:rsidRPr="00B64AFF">
        <w:rPr>
          <w:rFonts w:ascii="Arial" w:hAnsi="Arial" w:cs="Arial"/>
          <w:color w:val="000000" w:themeColor="text1"/>
        </w:rPr>
        <w:t>0</w:t>
      </w:r>
      <w:r w:rsidR="00F321FC" w:rsidRPr="00B64AFF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(</w:t>
      </w:r>
      <w:r w:rsidRPr="008362E6">
        <w:rPr>
          <w:rFonts w:ascii="Arial" w:hAnsi="Arial" w:cs="Arial"/>
          <w:u w:val="single"/>
        </w:rPr>
        <w:t>izņemot 07.08.2026., skatīt 14.</w:t>
      </w:r>
      <w:r>
        <w:rPr>
          <w:rFonts w:ascii="Arial" w:hAnsi="Arial" w:cs="Arial"/>
          <w:u w:val="single"/>
        </w:rPr>
        <w:t>1</w:t>
      </w:r>
      <w:r w:rsidRPr="008362E6">
        <w:rPr>
          <w:rFonts w:ascii="Arial" w:hAnsi="Arial" w:cs="Arial"/>
          <w:u w:val="single"/>
        </w:rPr>
        <w:t>. punktu</w:t>
      </w:r>
      <w:r>
        <w:rPr>
          <w:rFonts w:ascii="Arial" w:hAnsi="Arial" w:cs="Arial"/>
        </w:rPr>
        <w:t>)</w:t>
      </w:r>
      <w:r w:rsidR="00C079A3" w:rsidRPr="00B64AFF">
        <w:rPr>
          <w:rFonts w:ascii="Arial" w:hAnsi="Arial" w:cs="Arial"/>
          <w:color w:val="000000" w:themeColor="text1"/>
        </w:rPr>
        <w:t>, Mežaparkā no 17</w:t>
      </w:r>
      <w:r w:rsidR="00D62AF6" w:rsidRPr="00B64AFF">
        <w:rPr>
          <w:rFonts w:ascii="Arial" w:hAnsi="Arial" w:cs="Arial"/>
          <w:color w:val="000000" w:themeColor="text1"/>
        </w:rPr>
        <w:t>:</w:t>
      </w:r>
      <w:r w:rsidR="00C079A3" w:rsidRPr="00B64AFF">
        <w:rPr>
          <w:rFonts w:ascii="Arial" w:hAnsi="Arial" w:cs="Arial"/>
          <w:color w:val="000000" w:themeColor="text1"/>
        </w:rPr>
        <w:t>00 līdz 20</w:t>
      </w:r>
      <w:r w:rsidR="00D62AF6" w:rsidRPr="00B64AFF">
        <w:rPr>
          <w:rFonts w:ascii="Arial" w:hAnsi="Arial" w:cs="Arial"/>
          <w:color w:val="000000" w:themeColor="text1"/>
        </w:rPr>
        <w:t>:</w:t>
      </w:r>
      <w:r w:rsidR="00C079A3" w:rsidRPr="00B64AFF">
        <w:rPr>
          <w:rFonts w:ascii="Arial" w:hAnsi="Arial" w:cs="Arial"/>
          <w:color w:val="000000" w:themeColor="text1"/>
        </w:rPr>
        <w:t>00</w:t>
      </w:r>
      <w:r>
        <w:rPr>
          <w:rFonts w:ascii="Arial" w:hAnsi="Arial" w:cs="Arial"/>
          <w:color w:val="000000" w:themeColor="text1"/>
        </w:rPr>
        <w:t>:</w:t>
      </w:r>
    </w:p>
    <w:p w14:paraId="79DA64E3" w14:textId="3C7748F7" w:rsidR="008362E6" w:rsidRPr="000E1AC5" w:rsidRDefault="008362E6" w:rsidP="008362E6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left="1134" w:hanging="567"/>
        <w:jc w:val="both"/>
        <w:rPr>
          <w:rFonts w:ascii="Arial" w:hAnsi="Arial" w:cs="Arial"/>
          <w:b/>
          <w:bCs/>
          <w:u w:val="single"/>
          <w:lang w:bidi="yi-Hebr"/>
        </w:rPr>
      </w:pPr>
      <w:r w:rsidRPr="000E1AC5">
        <w:rPr>
          <w:rFonts w:ascii="Arial" w:hAnsi="Arial" w:cs="Arial"/>
          <w:b/>
          <w:bCs/>
          <w:u w:val="single"/>
          <w:lang w:bidi="yi-Hebr"/>
        </w:rPr>
        <w:t>Vērmanes dārzā 07.08.2026. montāžas darbi veicami no 9:00 līdz 12:00, demontāžas darbi – no 21:30 līdz 23:00.</w:t>
      </w:r>
    </w:p>
    <w:p w14:paraId="37151A3A" w14:textId="3731579A" w:rsidR="00366071" w:rsidRPr="00B64AFF" w:rsidRDefault="00366071" w:rsidP="00B64AFF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color w:val="000000" w:themeColor="text1"/>
        </w:rPr>
        <w:t>Gadījumos, lai nodrošinātu apmeklētāju drošību</w:t>
      </w:r>
      <w:r w:rsidR="002102D4" w:rsidRPr="00B64AFF">
        <w:rPr>
          <w:rFonts w:ascii="Arial" w:hAnsi="Arial" w:cs="Arial"/>
          <w:color w:val="000000" w:themeColor="text1"/>
        </w:rPr>
        <w:t>, apsaimniekošanas darbu izpildi un/vai publisko pasākumu norisi</w:t>
      </w:r>
      <w:r w:rsidRPr="00B64AFF">
        <w:rPr>
          <w:rFonts w:ascii="Arial" w:hAnsi="Arial" w:cs="Arial"/>
          <w:color w:val="000000" w:themeColor="text1"/>
        </w:rPr>
        <w:t xml:space="preserve">, </w:t>
      </w:r>
      <w:r w:rsidR="008E5A2E" w:rsidRPr="00B64AFF">
        <w:rPr>
          <w:rFonts w:ascii="Arial" w:hAnsi="Arial" w:cs="Arial"/>
          <w:color w:val="000000" w:themeColor="text1"/>
        </w:rPr>
        <w:t xml:space="preserve">Sabiedrībai </w:t>
      </w:r>
      <w:r w:rsidRPr="00B64AFF">
        <w:rPr>
          <w:rFonts w:ascii="Arial" w:hAnsi="Arial" w:cs="Arial"/>
          <w:color w:val="000000" w:themeColor="text1"/>
        </w:rPr>
        <w:t>ir tiesības mainīt 14.</w:t>
      </w:r>
      <w:r w:rsidR="008E5A2E" w:rsidRPr="00B64AFF">
        <w:rPr>
          <w:rFonts w:ascii="Arial" w:hAnsi="Arial" w:cs="Arial"/>
          <w:color w:val="000000" w:themeColor="text1"/>
        </w:rPr>
        <w:t xml:space="preserve"> </w:t>
      </w:r>
      <w:r w:rsidRPr="00B64AFF">
        <w:rPr>
          <w:rFonts w:ascii="Arial" w:hAnsi="Arial" w:cs="Arial"/>
          <w:color w:val="000000" w:themeColor="text1"/>
        </w:rPr>
        <w:t>punktā norādītos iebraukšanas/izbraukšanas laikus, informējot par to Tirdzniecības organizatoru.</w:t>
      </w:r>
    </w:p>
    <w:p w14:paraId="6A1BD5A3" w14:textId="6EAE22F9" w:rsidR="00A132B1" w:rsidRPr="00B64AFF" w:rsidRDefault="00B52909" w:rsidP="00B64AFF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lang w:bidi="yi-Hebr"/>
        </w:rPr>
      </w:pPr>
      <w:r w:rsidRPr="00B64AFF">
        <w:rPr>
          <w:rFonts w:ascii="Arial" w:hAnsi="Arial" w:cs="Arial"/>
          <w:color w:val="000000" w:themeColor="text1"/>
        </w:rPr>
        <w:t>Ja tirdzniecības organizators izsolē ir ieguvis tiesības organizēt īslaicīga rakstura tirdzniecību 2 (divas) dienas pēc kārtas, tirdzniecības organizators ievēro nosacījumu, ka drošības apsvērumu dēļ, teltis ir jādemontē pirmās tirdzniecības dienas norises beigās (atbilstoši 14.</w:t>
      </w:r>
      <w:r w:rsidR="008E5A2E" w:rsidRPr="00B64AFF">
        <w:rPr>
          <w:rFonts w:ascii="Arial" w:hAnsi="Arial" w:cs="Arial"/>
          <w:color w:val="000000" w:themeColor="text1"/>
        </w:rPr>
        <w:t xml:space="preserve"> </w:t>
      </w:r>
      <w:r w:rsidRPr="00B64AFF">
        <w:rPr>
          <w:rFonts w:ascii="Arial" w:hAnsi="Arial" w:cs="Arial"/>
          <w:color w:val="000000" w:themeColor="text1"/>
        </w:rPr>
        <w:lastRenderedPageBreak/>
        <w:t>punktā noteiktajam) un nākamajā dienā jāveic montāžas darbi (atbilstoši 14.</w:t>
      </w:r>
      <w:r w:rsidR="008E5A2E" w:rsidRPr="00B64AFF">
        <w:rPr>
          <w:rFonts w:ascii="Arial" w:hAnsi="Arial" w:cs="Arial"/>
          <w:color w:val="000000" w:themeColor="text1"/>
        </w:rPr>
        <w:t xml:space="preserve"> </w:t>
      </w:r>
      <w:r w:rsidRPr="00B64AFF">
        <w:rPr>
          <w:rFonts w:ascii="Arial" w:hAnsi="Arial" w:cs="Arial"/>
          <w:color w:val="000000" w:themeColor="text1"/>
        </w:rPr>
        <w:t xml:space="preserve">punktā noteiktajam). </w:t>
      </w:r>
    </w:p>
    <w:p w14:paraId="7FCF6721" w14:textId="733B71B8" w:rsidR="00B64AFF" w:rsidRPr="008362E6" w:rsidRDefault="00B64AFF" w:rsidP="00B64AFF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u w:val="single"/>
          <w:lang w:bidi="yi-Hebr"/>
        </w:rPr>
      </w:pPr>
      <w:r w:rsidRPr="008362E6">
        <w:rPr>
          <w:rFonts w:ascii="Arial" w:hAnsi="Arial" w:cs="Arial"/>
          <w:b/>
          <w:bCs/>
          <w:u w:val="single"/>
          <w:lang w:bidi="yi-Hebr"/>
        </w:rPr>
        <w:t xml:space="preserve">Vērmanes dārza teritorijā </w:t>
      </w:r>
      <w:r w:rsidR="005D3EB7">
        <w:rPr>
          <w:rFonts w:ascii="Arial" w:hAnsi="Arial" w:cs="Arial"/>
          <w:b/>
          <w:bCs/>
          <w:u w:val="single"/>
          <w:lang w:bidi="yi-Hebr"/>
        </w:rPr>
        <w:t>07.08.2026</w:t>
      </w:r>
      <w:r w:rsidRPr="008362E6">
        <w:rPr>
          <w:rFonts w:ascii="Arial" w:hAnsi="Arial" w:cs="Arial"/>
          <w:b/>
          <w:bCs/>
          <w:u w:val="single"/>
          <w:lang w:bidi="yi-Hebr"/>
        </w:rPr>
        <w:t>. aizliegts izmantot skaņu atskaņojošas un/vai pastiprinošas iekārtas, saistībā ar publiska pasākuma norisi Vērmanes dārza estrādē.</w:t>
      </w:r>
    </w:p>
    <w:p w14:paraId="78FF67FF" w14:textId="77777777" w:rsidR="00B64AFF" w:rsidRPr="00A423FB" w:rsidRDefault="00B64AFF" w:rsidP="00F10DC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</w:rPr>
      </w:pPr>
    </w:p>
    <w:sectPr w:rsidR="00B64AFF" w:rsidRPr="00A423FB" w:rsidSect="00F10DCB">
      <w:headerReference w:type="default" r:id="rId10"/>
      <w:pgSz w:w="11906" w:h="16838"/>
      <w:pgMar w:top="1135" w:right="56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1F66205C" w:rsidR="00277095" w:rsidRPr="00A423FB" w:rsidRDefault="00D019F0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A423FB">
      <w:rPr>
        <w:rFonts w:ascii="Arial" w:hAnsi="Arial" w:cs="Arial"/>
        <w:bCs/>
        <w:i/>
        <w:sz w:val="20"/>
        <w:szCs w:val="20"/>
      </w:rPr>
      <w:t>6</w:t>
    </w:r>
    <w:r w:rsidR="00277095" w:rsidRPr="00A423FB">
      <w:rPr>
        <w:rFonts w:ascii="Arial" w:hAnsi="Arial" w:cs="Arial"/>
        <w:bCs/>
        <w:i/>
        <w:sz w:val="20"/>
        <w:szCs w:val="20"/>
      </w:rPr>
      <w:t>.</w:t>
    </w:r>
    <w:r w:rsidR="008E5A2E" w:rsidRPr="00A423FB">
      <w:rPr>
        <w:rFonts w:ascii="Arial" w:hAnsi="Arial" w:cs="Arial"/>
        <w:bCs/>
        <w:i/>
        <w:sz w:val="20"/>
        <w:szCs w:val="20"/>
      </w:rPr>
      <w:t xml:space="preserve"> </w:t>
    </w:r>
    <w:r w:rsidR="00277095" w:rsidRPr="00A423FB">
      <w:rPr>
        <w:rFonts w:ascii="Arial" w:hAnsi="Arial" w:cs="Arial"/>
        <w:bCs/>
        <w:i/>
        <w:sz w:val="20"/>
        <w:szCs w:val="20"/>
      </w:rPr>
      <w:t xml:space="preserve">pielikums izsoles “Īslaicīgās tirdzniecības organizēšana Rīgas </w:t>
    </w:r>
    <w:proofErr w:type="spellStart"/>
    <w:r w:rsidR="00277095" w:rsidRPr="00A423FB">
      <w:rPr>
        <w:rFonts w:ascii="Arial" w:hAnsi="Arial" w:cs="Arial"/>
        <w:bCs/>
        <w:i/>
        <w:sz w:val="20"/>
        <w:szCs w:val="20"/>
      </w:rPr>
      <w:t>valstspilsētas</w:t>
    </w:r>
    <w:proofErr w:type="spellEnd"/>
  </w:p>
  <w:p w14:paraId="452208CF" w14:textId="014D3C4B" w:rsidR="00277095" w:rsidRPr="00A423FB" w:rsidRDefault="00277095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A423FB">
      <w:rPr>
        <w:rFonts w:ascii="Arial" w:hAnsi="Arial" w:cs="Arial"/>
        <w:bCs/>
        <w:i/>
        <w:sz w:val="20"/>
        <w:szCs w:val="20"/>
      </w:rPr>
      <w:t xml:space="preserve"> pašvaldības parku un apstādījumu teritorijās</w:t>
    </w:r>
    <w:r w:rsidR="001E4E66" w:rsidRPr="00A423FB">
      <w:rPr>
        <w:rFonts w:ascii="Arial" w:hAnsi="Arial" w:cs="Arial"/>
        <w:bCs/>
        <w:i/>
        <w:sz w:val="20"/>
        <w:szCs w:val="20"/>
      </w:rPr>
      <w:t xml:space="preserve"> (</w:t>
    </w:r>
    <w:r w:rsidR="00A423FB" w:rsidRPr="00A423FB">
      <w:rPr>
        <w:rFonts w:ascii="Arial" w:hAnsi="Arial" w:cs="Arial"/>
        <w:bCs/>
        <w:i/>
        <w:sz w:val="20"/>
        <w:szCs w:val="20"/>
      </w:rPr>
      <w:t xml:space="preserve">2026. gada </w:t>
    </w:r>
    <w:r w:rsidR="004A0B2E">
      <w:rPr>
        <w:rFonts w:ascii="Arial" w:hAnsi="Arial" w:cs="Arial"/>
        <w:bCs/>
        <w:i/>
        <w:sz w:val="20"/>
        <w:szCs w:val="20"/>
      </w:rPr>
      <w:t>jūlijā, augustā un septembrī</w:t>
    </w:r>
    <w:r w:rsidR="001E4E66" w:rsidRPr="00A423FB">
      <w:rPr>
        <w:rFonts w:ascii="Arial" w:hAnsi="Arial" w:cs="Arial"/>
        <w:bCs/>
        <w:i/>
        <w:sz w:val="20"/>
        <w:szCs w:val="20"/>
      </w:rPr>
      <w:t>)</w:t>
    </w:r>
    <w:r w:rsidRPr="00A423FB">
      <w:rPr>
        <w:rFonts w:ascii="Arial" w:hAnsi="Arial" w:cs="Arial"/>
        <w:bCs/>
        <w:i/>
        <w:sz w:val="20"/>
        <w:szCs w:val="20"/>
      </w:rPr>
      <w:t>” nolikumam</w:t>
    </w:r>
  </w:p>
  <w:p w14:paraId="1348E38B" w14:textId="77777777" w:rsidR="00277095" w:rsidRPr="00A423FB" w:rsidRDefault="00277095">
    <w:pPr>
      <w:pStyle w:val="Galve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0D8AB65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5442F"/>
    <w:rsid w:val="000547A5"/>
    <w:rsid w:val="00054A90"/>
    <w:rsid w:val="000767BC"/>
    <w:rsid w:val="00077704"/>
    <w:rsid w:val="00077D43"/>
    <w:rsid w:val="000906EE"/>
    <w:rsid w:val="000B1FB5"/>
    <w:rsid w:val="000D47E7"/>
    <w:rsid w:val="000D7F4F"/>
    <w:rsid w:val="000E1AC5"/>
    <w:rsid w:val="000F6FF4"/>
    <w:rsid w:val="00103731"/>
    <w:rsid w:val="00113A88"/>
    <w:rsid w:val="00127DC6"/>
    <w:rsid w:val="001372BC"/>
    <w:rsid w:val="0015443F"/>
    <w:rsid w:val="001A78C6"/>
    <w:rsid w:val="001B567A"/>
    <w:rsid w:val="001D0800"/>
    <w:rsid w:val="001E4E66"/>
    <w:rsid w:val="00200F77"/>
    <w:rsid w:val="002102D4"/>
    <w:rsid w:val="00225CF9"/>
    <w:rsid w:val="00230034"/>
    <w:rsid w:val="00273071"/>
    <w:rsid w:val="00277095"/>
    <w:rsid w:val="00292EDA"/>
    <w:rsid w:val="002A7FBB"/>
    <w:rsid w:val="002D08F8"/>
    <w:rsid w:val="002D2B6F"/>
    <w:rsid w:val="002F00E6"/>
    <w:rsid w:val="003071FA"/>
    <w:rsid w:val="003542F6"/>
    <w:rsid w:val="00366071"/>
    <w:rsid w:val="003810F5"/>
    <w:rsid w:val="003A5229"/>
    <w:rsid w:val="003B350E"/>
    <w:rsid w:val="003C4257"/>
    <w:rsid w:val="003D1B4A"/>
    <w:rsid w:val="00423C28"/>
    <w:rsid w:val="004306E5"/>
    <w:rsid w:val="00441F9A"/>
    <w:rsid w:val="00442901"/>
    <w:rsid w:val="004549A8"/>
    <w:rsid w:val="004A09D4"/>
    <w:rsid w:val="004A0B2E"/>
    <w:rsid w:val="004E0451"/>
    <w:rsid w:val="004E052F"/>
    <w:rsid w:val="00502720"/>
    <w:rsid w:val="00546397"/>
    <w:rsid w:val="00550F9B"/>
    <w:rsid w:val="005619CB"/>
    <w:rsid w:val="005711EF"/>
    <w:rsid w:val="0058421E"/>
    <w:rsid w:val="005972F7"/>
    <w:rsid w:val="005C2AF9"/>
    <w:rsid w:val="005D3EB7"/>
    <w:rsid w:val="005D62D4"/>
    <w:rsid w:val="005F3860"/>
    <w:rsid w:val="00602793"/>
    <w:rsid w:val="006151E4"/>
    <w:rsid w:val="006311FB"/>
    <w:rsid w:val="00640A54"/>
    <w:rsid w:val="00686373"/>
    <w:rsid w:val="006C194E"/>
    <w:rsid w:val="00720B9C"/>
    <w:rsid w:val="007446CE"/>
    <w:rsid w:val="00762117"/>
    <w:rsid w:val="007655CD"/>
    <w:rsid w:val="007A4DFE"/>
    <w:rsid w:val="007F5E1F"/>
    <w:rsid w:val="008362E6"/>
    <w:rsid w:val="00837AD4"/>
    <w:rsid w:val="008433C1"/>
    <w:rsid w:val="00846670"/>
    <w:rsid w:val="008801FA"/>
    <w:rsid w:val="008B368E"/>
    <w:rsid w:val="008D4CBE"/>
    <w:rsid w:val="008E59C3"/>
    <w:rsid w:val="008E5A2E"/>
    <w:rsid w:val="008F36F2"/>
    <w:rsid w:val="00941D8C"/>
    <w:rsid w:val="00953311"/>
    <w:rsid w:val="00953B7D"/>
    <w:rsid w:val="00966D06"/>
    <w:rsid w:val="00990729"/>
    <w:rsid w:val="009C0901"/>
    <w:rsid w:val="00A132B1"/>
    <w:rsid w:val="00A32878"/>
    <w:rsid w:val="00A33361"/>
    <w:rsid w:val="00A420B1"/>
    <w:rsid w:val="00A423FB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23C43"/>
    <w:rsid w:val="00B52909"/>
    <w:rsid w:val="00B575E0"/>
    <w:rsid w:val="00B64AFF"/>
    <w:rsid w:val="00BA20DA"/>
    <w:rsid w:val="00BA3F10"/>
    <w:rsid w:val="00BB5D02"/>
    <w:rsid w:val="00BC42FB"/>
    <w:rsid w:val="00BC575D"/>
    <w:rsid w:val="00BD2913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0AF4"/>
    <w:rsid w:val="00C67709"/>
    <w:rsid w:val="00C74CE9"/>
    <w:rsid w:val="00CB4858"/>
    <w:rsid w:val="00CB5076"/>
    <w:rsid w:val="00CC59CC"/>
    <w:rsid w:val="00CE74CB"/>
    <w:rsid w:val="00D019F0"/>
    <w:rsid w:val="00D41464"/>
    <w:rsid w:val="00D432F9"/>
    <w:rsid w:val="00D54740"/>
    <w:rsid w:val="00D55934"/>
    <w:rsid w:val="00D57153"/>
    <w:rsid w:val="00D5742C"/>
    <w:rsid w:val="00D61122"/>
    <w:rsid w:val="00D62AF6"/>
    <w:rsid w:val="00D63A8B"/>
    <w:rsid w:val="00D701E9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15C15"/>
    <w:rsid w:val="00F321FC"/>
    <w:rsid w:val="00F52F44"/>
    <w:rsid w:val="00F53DEC"/>
    <w:rsid w:val="00F6431F"/>
    <w:rsid w:val="00F64C6A"/>
    <w:rsid w:val="00F72140"/>
    <w:rsid w:val="00F8186F"/>
    <w:rsid w:val="00F90834"/>
    <w:rsid w:val="00F96BA1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customXml/itemProps3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564</Words>
  <Characters>3909</Characters>
  <Application>Microsoft Office Word</Application>
  <DocSecurity>0</DocSecurity>
  <Lines>97</Lines>
  <Paragraphs>43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19</cp:revision>
  <dcterms:created xsi:type="dcterms:W3CDTF">2025-02-21T14:26:00Z</dcterms:created>
  <dcterms:modified xsi:type="dcterms:W3CDTF">2026-06-12T13:53:00Z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