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10.06.2026.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AMD-26-257-rs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Ērgļu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433545" w:rsidRPr="008E310B" w:rsidP="00433545" w14:paraId="4DFBA31A" w14:textId="77777777">
      <w:pPr>
        <w:ind w:firstLine="720"/>
        <w:jc w:val="both"/>
        <w:rPr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 w:rsidRPr="00761178">
        <w:rPr>
          <w:sz w:val="26"/>
          <w:szCs w:val="26"/>
          <w:lang w:val="lv-LV"/>
        </w:rPr>
        <w:t>Rīgas domes 30.08.2023. saistošo noteikumu Nr.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RD-23-235-sn “Rīgas valstspilsētas pašvaldības nolikums” 37.6.12.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apakšpunktu, Rīgas domes 24.01.2024. nolikuma Nr.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761178">
        <w:rPr>
          <w:sz w:val="26"/>
          <w:szCs w:val="26"/>
          <w:lang w:val="lv-LV"/>
        </w:rPr>
        <w:t>apakšpunktu</w:t>
      </w:r>
      <w:r>
        <w:rPr>
          <w:sz w:val="26"/>
          <w:szCs w:val="26"/>
          <w:lang w:val="lv-LV"/>
        </w:rPr>
        <w:t xml:space="preserve"> un</w:t>
      </w:r>
      <w:r w:rsidRPr="008E310B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s</w:t>
      </w:r>
      <w:r w:rsidRPr="00586577">
        <w:rPr>
          <w:noProof/>
          <w:sz w:val="26"/>
          <w:szCs w:val="26"/>
          <w:lang w:val="lv-LV"/>
        </w:rPr>
        <w:t>abiedrība</w:t>
      </w:r>
      <w:r>
        <w:rPr>
          <w:noProof/>
          <w:sz w:val="26"/>
          <w:szCs w:val="26"/>
          <w:lang w:val="lv-LV"/>
        </w:rPr>
        <w:t>s</w:t>
      </w:r>
      <w:r w:rsidRPr="00586577">
        <w:rPr>
          <w:noProof/>
          <w:sz w:val="26"/>
          <w:szCs w:val="26"/>
          <w:lang w:val="lv-LV"/>
        </w:rPr>
        <w:t xml:space="preserve"> </w:t>
      </w:r>
      <w:r w:rsidRPr="00586577">
        <w:rPr>
          <w:sz w:val="26"/>
          <w:szCs w:val="26"/>
          <w:lang w:val="lv-LV"/>
        </w:rPr>
        <w:t xml:space="preserve">ar ierobežotu atbildību </w:t>
      </w:r>
      <w:r>
        <w:rPr>
          <w:sz w:val="26"/>
          <w:szCs w:val="26"/>
          <w:lang w:val="lv-LV"/>
        </w:rPr>
        <w:t>“</w:t>
      </w:r>
      <w:r w:rsidRPr="00586577">
        <w:rPr>
          <w:sz w:val="26"/>
          <w:szCs w:val="26"/>
          <w:lang w:val="lv-LV"/>
        </w:rPr>
        <w:t>APSA BŪVE</w:t>
      </w:r>
      <w:r>
        <w:rPr>
          <w:sz w:val="26"/>
          <w:szCs w:val="26"/>
          <w:lang w:val="lv-LV"/>
        </w:rPr>
        <w:t>”</w:t>
      </w:r>
      <w:r w:rsidRPr="008E310B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10</w:t>
      </w:r>
      <w:r w:rsidRPr="008E310B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06</w:t>
      </w:r>
      <w:r w:rsidRPr="008E310B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8E310B">
        <w:rPr>
          <w:sz w:val="26"/>
          <w:szCs w:val="26"/>
          <w:lang w:val="lv-LV"/>
        </w:rPr>
        <w:t xml:space="preserve">. iesniegumu par </w:t>
      </w:r>
      <w:r w:rsidRPr="00586577">
        <w:rPr>
          <w:sz w:val="26"/>
          <w:szCs w:val="26"/>
          <w:lang w:val="lv-LV"/>
        </w:rPr>
        <w:t>rīkojuma izsniegšanu darbu veikšanai Ērgļu ielā pie ēkas Krišjāņa Barona ielā 107</w:t>
      </w:r>
      <w:r w:rsidRPr="002E1991">
        <w:rPr>
          <w:sz w:val="26"/>
          <w:szCs w:val="26"/>
          <w:lang w:val="lv-LV"/>
        </w:rPr>
        <w:t>, Rīgā</w:t>
      </w:r>
      <w:r w:rsidRPr="008E310B">
        <w:rPr>
          <w:sz w:val="26"/>
          <w:szCs w:val="26"/>
          <w:lang w:val="lv-LV"/>
        </w:rPr>
        <w:t>:</w:t>
      </w:r>
    </w:p>
    <w:p w:rsidR="00433545" w:rsidRPr="008E310B" w:rsidP="00433545" w14:paraId="49ACED5E" w14:textId="77777777">
      <w:pPr>
        <w:ind w:firstLine="720"/>
        <w:jc w:val="both"/>
        <w:rPr>
          <w:sz w:val="26"/>
          <w:szCs w:val="26"/>
          <w:lang w:val="lv-LV"/>
        </w:rPr>
      </w:pPr>
    </w:p>
    <w:p w:rsidR="00433545" w:rsidRPr="008E310B" w:rsidP="00433545" w14:paraId="0A1B0F96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1. Noteikt, ka </w:t>
      </w:r>
      <w:r>
        <w:rPr>
          <w:noProof/>
          <w:sz w:val="26"/>
          <w:szCs w:val="26"/>
          <w:lang w:val="lv-LV"/>
        </w:rPr>
        <w:t>15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06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tiek </w:t>
      </w:r>
      <w:r>
        <w:rPr>
          <w:noProof/>
          <w:sz w:val="26"/>
          <w:szCs w:val="26"/>
          <w:lang w:val="lv-LV"/>
        </w:rPr>
        <w:t xml:space="preserve">slēgta </w:t>
      </w:r>
      <w:r w:rsidRPr="008E310B">
        <w:rPr>
          <w:noProof/>
          <w:sz w:val="26"/>
          <w:szCs w:val="26"/>
          <w:lang w:val="lv-LV"/>
        </w:rPr>
        <w:t xml:space="preserve">transportlīdzekļu satiksme </w:t>
      </w:r>
      <w:r w:rsidRPr="00586577">
        <w:rPr>
          <w:sz w:val="26"/>
          <w:szCs w:val="26"/>
          <w:lang w:val="lv-LV"/>
        </w:rPr>
        <w:t>Ērgļu ielā</w:t>
      </w:r>
      <w:r>
        <w:rPr>
          <w:sz w:val="26"/>
          <w:szCs w:val="26"/>
          <w:lang w:val="lv-LV"/>
        </w:rPr>
        <w:t xml:space="preserve"> pie </w:t>
      </w:r>
      <w:r w:rsidRPr="00586577">
        <w:rPr>
          <w:sz w:val="26"/>
          <w:szCs w:val="26"/>
          <w:lang w:val="lv-LV"/>
        </w:rPr>
        <w:t>ēkas Krišjāņa Barona ielā 107</w:t>
      </w:r>
      <w:r>
        <w:rPr>
          <w:noProof/>
          <w:sz w:val="26"/>
          <w:szCs w:val="26"/>
          <w:lang w:val="lv-LV"/>
        </w:rPr>
        <w:t xml:space="preserve"> </w:t>
      </w:r>
      <w:r w:rsidRPr="008E310B">
        <w:rPr>
          <w:noProof/>
          <w:sz w:val="26"/>
          <w:szCs w:val="26"/>
          <w:lang w:val="lv-LV"/>
        </w:rPr>
        <w:t>saskaņā ar satiksmes organizācijas shēmu (pielikumā).</w:t>
      </w:r>
    </w:p>
    <w:p w:rsidR="00433545" w:rsidRPr="008E310B" w:rsidP="00433545" w14:paraId="4B319833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433545" w:rsidRPr="0002534B" w:rsidP="00433545" w14:paraId="48A8CAE6" w14:textId="77777777">
      <w:pPr>
        <w:ind w:firstLine="720"/>
        <w:jc w:val="both"/>
        <w:rPr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2</w:t>
      </w:r>
      <w:r w:rsidRPr="008E310B">
        <w:rPr>
          <w:sz w:val="26"/>
          <w:szCs w:val="26"/>
          <w:lang w:val="lv-LV"/>
        </w:rPr>
        <w:t xml:space="preserve">. Par darbu veikšanu ir atbildīgs </w:t>
      </w:r>
      <w:r>
        <w:rPr>
          <w:noProof/>
          <w:sz w:val="26"/>
          <w:szCs w:val="26"/>
          <w:lang w:val="lv-LV"/>
        </w:rPr>
        <w:t>s</w:t>
      </w:r>
      <w:r w:rsidRPr="00586577">
        <w:rPr>
          <w:noProof/>
          <w:sz w:val="26"/>
          <w:szCs w:val="26"/>
          <w:lang w:val="lv-LV"/>
        </w:rPr>
        <w:t>abiedrība</w:t>
      </w:r>
      <w:r>
        <w:rPr>
          <w:noProof/>
          <w:sz w:val="26"/>
          <w:szCs w:val="26"/>
          <w:lang w:val="lv-LV"/>
        </w:rPr>
        <w:t>s</w:t>
      </w:r>
      <w:r w:rsidRPr="00586577">
        <w:rPr>
          <w:noProof/>
          <w:sz w:val="26"/>
          <w:szCs w:val="26"/>
          <w:lang w:val="lv-LV"/>
        </w:rPr>
        <w:t xml:space="preserve"> </w:t>
      </w:r>
      <w:r w:rsidRPr="00586577">
        <w:rPr>
          <w:sz w:val="26"/>
          <w:szCs w:val="26"/>
          <w:lang w:val="lv-LV"/>
        </w:rPr>
        <w:t xml:space="preserve">ar ierobežotu atbildību </w:t>
      </w:r>
      <w:r>
        <w:rPr>
          <w:sz w:val="26"/>
          <w:szCs w:val="26"/>
          <w:lang w:val="lv-LV"/>
        </w:rPr>
        <w:t>“</w:t>
      </w:r>
      <w:r w:rsidRPr="00586577">
        <w:rPr>
          <w:sz w:val="26"/>
          <w:szCs w:val="26"/>
          <w:lang w:val="lv-LV"/>
        </w:rPr>
        <w:t>APSA BŪVE</w:t>
      </w:r>
      <w:r>
        <w:rPr>
          <w:sz w:val="26"/>
          <w:szCs w:val="26"/>
          <w:lang w:val="lv-LV"/>
        </w:rPr>
        <w:t xml:space="preserve">” </w:t>
      </w:r>
      <w:r w:rsidRPr="008E310B">
        <w:rPr>
          <w:sz w:val="26"/>
          <w:szCs w:val="26"/>
          <w:lang w:val="lv-LV"/>
        </w:rPr>
        <w:t xml:space="preserve">atbildīgais būvdarbu vadītājs </w:t>
      </w:r>
      <w:r w:rsidRPr="008D7E6D">
        <w:rPr>
          <w:sz w:val="26"/>
          <w:szCs w:val="26"/>
          <w:lang w:val="lv-LV"/>
        </w:rPr>
        <w:t xml:space="preserve">Lauris Lecis </w:t>
      </w:r>
      <w:r w:rsidRPr="008E310B">
        <w:rPr>
          <w:sz w:val="26"/>
          <w:szCs w:val="26"/>
          <w:lang w:val="lv-LV"/>
        </w:rPr>
        <w:t>(tālrunis</w:t>
      </w:r>
      <w:hyperlink r:id="rId7" w:history="1">
        <w:r w:rsidRPr="008D7E6D">
          <w:rPr>
            <w:sz w:val="26"/>
            <w:szCs w:val="26"/>
            <w:lang w:val="lv-LV"/>
          </w:rPr>
          <w:t xml:space="preserve"> 22000215</w:t>
        </w:r>
      </w:hyperlink>
      <w:r w:rsidRPr="008E310B">
        <w:rPr>
          <w:sz w:val="26"/>
          <w:szCs w:val="26"/>
          <w:lang w:val="lv-LV"/>
        </w:rPr>
        <w:t xml:space="preserve">, e-pasts: </w:t>
      </w:r>
      <w:hyperlink r:id="rId8" w:history="1">
        <w:r w:rsidRPr="00433545">
          <w:rPr>
            <w:rFonts w:eastAsia="Calibri"/>
            <w:sz w:val="26"/>
            <w:szCs w:val="26"/>
            <w:lang w:val="lv-LV"/>
          </w:rPr>
          <w:t>lauris@apsa.lv</w:t>
        </w:r>
      </w:hyperlink>
      <w:r>
        <w:rPr>
          <w:sz w:val="26"/>
          <w:szCs w:val="26"/>
          <w:lang w:val="lv-LV"/>
        </w:rPr>
        <w:t>)</w:t>
      </w:r>
      <w:r w:rsidRPr="008E310B">
        <w:rPr>
          <w:sz w:val="26"/>
          <w:szCs w:val="26"/>
          <w:lang w:val="lv-LV"/>
        </w:rPr>
        <w:t>.</w:t>
      </w:r>
    </w:p>
    <w:p w:rsidR="00433545" w:rsidRPr="008E310B" w:rsidP="00433545" w14:paraId="0E7CA263" w14:textId="77777777">
      <w:pPr>
        <w:ind w:firstLine="720"/>
        <w:jc w:val="both"/>
        <w:rPr>
          <w:sz w:val="26"/>
          <w:szCs w:val="26"/>
          <w:lang w:val="lv-LV"/>
        </w:rPr>
      </w:pPr>
    </w:p>
    <w:p w:rsidR="00433545" w:rsidRPr="008E310B" w:rsidP="00433545" w14:paraId="5E6E78B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3. </w:t>
      </w:r>
      <w:r>
        <w:rPr>
          <w:noProof/>
          <w:sz w:val="26"/>
          <w:szCs w:val="26"/>
          <w:lang w:val="lv-LV"/>
        </w:rPr>
        <w:t>S</w:t>
      </w:r>
      <w:r w:rsidRPr="00586577">
        <w:rPr>
          <w:noProof/>
          <w:sz w:val="26"/>
          <w:szCs w:val="26"/>
          <w:lang w:val="lv-LV"/>
        </w:rPr>
        <w:t>abiedrība</w:t>
      </w:r>
      <w:r>
        <w:rPr>
          <w:noProof/>
          <w:sz w:val="26"/>
          <w:szCs w:val="26"/>
          <w:lang w:val="lv-LV"/>
        </w:rPr>
        <w:t>i</w:t>
      </w:r>
      <w:r w:rsidRPr="00586577">
        <w:rPr>
          <w:noProof/>
          <w:sz w:val="26"/>
          <w:szCs w:val="26"/>
          <w:lang w:val="lv-LV"/>
        </w:rPr>
        <w:t xml:space="preserve"> </w:t>
      </w:r>
      <w:r w:rsidRPr="00586577">
        <w:rPr>
          <w:sz w:val="26"/>
          <w:szCs w:val="26"/>
          <w:lang w:val="lv-LV"/>
        </w:rPr>
        <w:t xml:space="preserve">ar ierobežotu atbildību </w:t>
      </w:r>
      <w:r>
        <w:rPr>
          <w:sz w:val="26"/>
          <w:szCs w:val="26"/>
          <w:lang w:val="lv-LV"/>
        </w:rPr>
        <w:t>“</w:t>
      </w:r>
      <w:r w:rsidRPr="00586577">
        <w:rPr>
          <w:sz w:val="26"/>
          <w:szCs w:val="26"/>
          <w:lang w:val="lv-LV"/>
        </w:rPr>
        <w:t>APSA BŪVE</w:t>
      </w:r>
      <w:r>
        <w:rPr>
          <w:sz w:val="26"/>
          <w:szCs w:val="26"/>
          <w:lang w:val="lv-LV"/>
        </w:rPr>
        <w:t xml:space="preserve">” </w:t>
      </w:r>
      <w:r>
        <w:rPr>
          <w:noProof/>
          <w:sz w:val="26"/>
          <w:szCs w:val="26"/>
          <w:lang w:val="lv-LV"/>
        </w:rPr>
        <w:t>15</w:t>
      </w:r>
      <w:r w:rsidRPr="008E310B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06</w:t>
      </w:r>
      <w:r w:rsidRPr="008E310B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8E310B">
        <w:rPr>
          <w:noProof/>
          <w:sz w:val="26"/>
          <w:szCs w:val="26"/>
          <w:lang w:val="lv-LV"/>
        </w:rPr>
        <w:t xml:space="preserve">. </w:t>
      </w:r>
      <w:r w:rsidRPr="00586577">
        <w:rPr>
          <w:sz w:val="26"/>
          <w:szCs w:val="26"/>
          <w:lang w:val="lv-LV"/>
        </w:rPr>
        <w:t>Ērgļu ielā</w:t>
      </w:r>
      <w:r>
        <w:rPr>
          <w:noProof/>
          <w:sz w:val="26"/>
          <w:szCs w:val="26"/>
          <w:lang w:val="lv-LV"/>
        </w:rPr>
        <w:t xml:space="preserve">, Rīgā </w:t>
      </w:r>
      <w:r w:rsidRPr="008E310B">
        <w:rPr>
          <w:noProof/>
          <w:sz w:val="26"/>
          <w:szCs w:val="26"/>
          <w:lang w:val="lv-LV"/>
        </w:rPr>
        <w:t>nodrošināt:</w:t>
      </w:r>
    </w:p>
    <w:p w:rsidR="00433545" w:rsidP="00433545" w14:paraId="4F1A12FE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3.1. ceļa zīmju izvietošanu saskaņā ar satiksmes organizācijas shēmu (pielikumā);</w:t>
      </w:r>
    </w:p>
    <w:p w:rsidR="00433545" w:rsidRPr="00BC23F5" w:rsidP="00433545" w14:paraId="3657868C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433545" w:rsidRPr="008E310B" w:rsidP="00433545" w14:paraId="56D16E64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3</w:t>
      </w:r>
      <w:r w:rsidRPr="008E310B">
        <w:rPr>
          <w:noProof/>
          <w:sz w:val="26"/>
          <w:szCs w:val="26"/>
          <w:lang w:val="lv-LV"/>
        </w:rPr>
        <w:t>. iedzīvotāju un uzņēmumu, kuri atrodas minētajā ielas posmā, transportlīdzekļu piebraukšanu pie dzīvesvietas vai uzņēmuma;</w:t>
      </w:r>
    </w:p>
    <w:p w:rsidR="00433545" w:rsidRPr="008E310B" w:rsidP="00433545" w14:paraId="3B84E1BF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4</w:t>
      </w:r>
      <w:r w:rsidRPr="008E310B">
        <w:rPr>
          <w:noProof/>
          <w:sz w:val="26"/>
          <w:szCs w:val="26"/>
          <w:lang w:val="lv-LV"/>
        </w:rPr>
        <w:t>. operatīvā transporta satiksmi;</w:t>
      </w:r>
    </w:p>
    <w:p w:rsidR="00433545" w:rsidP="00433545" w14:paraId="73D53A0B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5</w:t>
      </w:r>
      <w:r w:rsidRPr="008E310B">
        <w:rPr>
          <w:noProof/>
          <w:sz w:val="26"/>
          <w:szCs w:val="26"/>
          <w:lang w:val="lv-LV"/>
        </w:rPr>
        <w:t xml:space="preserve">. </w:t>
      </w:r>
      <w:r w:rsidRPr="0018102C">
        <w:rPr>
          <w:noProof/>
          <w:sz w:val="26"/>
          <w:szCs w:val="26"/>
          <w:lang w:val="lv-LV"/>
        </w:rPr>
        <w:t>darbu</w:t>
      </w:r>
      <w:r>
        <w:rPr>
          <w:noProof/>
          <w:sz w:val="26"/>
          <w:szCs w:val="26"/>
          <w:lang w:val="lv-LV"/>
        </w:rPr>
        <w:t xml:space="preserve"> izpildi: “</w:t>
      </w:r>
      <w:r w:rsidRPr="00881468">
        <w:rPr>
          <w:noProof/>
          <w:sz w:val="26"/>
          <w:szCs w:val="26"/>
          <w:lang w:val="lv-LV"/>
        </w:rPr>
        <w:t xml:space="preserve">Sporta nama </w:t>
      </w:r>
      <w:r>
        <w:rPr>
          <w:noProof/>
          <w:sz w:val="26"/>
          <w:szCs w:val="26"/>
          <w:lang w:val="lv-LV"/>
        </w:rPr>
        <w:t>“</w:t>
      </w:r>
      <w:r w:rsidRPr="00881468">
        <w:rPr>
          <w:noProof/>
          <w:sz w:val="26"/>
          <w:szCs w:val="26"/>
          <w:lang w:val="lv-LV"/>
        </w:rPr>
        <w:t>Daugava</w:t>
      </w:r>
      <w:r>
        <w:rPr>
          <w:noProof/>
          <w:sz w:val="26"/>
          <w:szCs w:val="26"/>
          <w:lang w:val="lv-LV"/>
        </w:rPr>
        <w:t>”</w:t>
      </w:r>
      <w:r w:rsidRPr="00881468">
        <w:rPr>
          <w:noProof/>
          <w:sz w:val="26"/>
          <w:szCs w:val="26"/>
          <w:lang w:val="lv-LV"/>
        </w:rPr>
        <w:t xml:space="preserve"> ēkas (kad.apz. 0100 027 2004 001) pārseguma zonas pirmsavārijas stāvokļa novēršanas principiālo risinājumu (BK daļa) izstrāde, Krišjāņa Barona iela 107, Rīga, LV-1050</w:t>
      </w:r>
      <w:r>
        <w:rPr>
          <w:noProof/>
          <w:sz w:val="26"/>
          <w:szCs w:val="26"/>
          <w:lang w:val="lv-LV"/>
        </w:rPr>
        <w:t>”</w:t>
      </w:r>
      <w:r w:rsidRPr="0088146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(</w:t>
      </w:r>
      <w:r w:rsidRPr="00881468">
        <w:rPr>
          <w:noProof/>
          <w:sz w:val="26"/>
          <w:szCs w:val="26"/>
          <w:lang w:val="lv-LV"/>
        </w:rPr>
        <w:t>BIS-BL-929586-124067</w:t>
      </w:r>
      <w:r>
        <w:rPr>
          <w:noProof/>
          <w:sz w:val="26"/>
          <w:szCs w:val="26"/>
          <w:lang w:val="lv-LV"/>
        </w:rPr>
        <w:t>).</w:t>
      </w:r>
    </w:p>
    <w:p w:rsidR="00433545" w:rsidP="00433545" w14:paraId="5620BA25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</w:p>
    <w:p w:rsidR="00433545" w:rsidRPr="008E310B" w:rsidP="00433545" w14:paraId="40920AE9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  <w:r w:rsidRPr="008E310B">
        <w:rPr>
          <w:noProof/>
          <w:sz w:val="26"/>
          <w:szCs w:val="26"/>
          <w:lang w:val="lv-LV"/>
        </w:rPr>
        <w:t xml:space="preserve">4. Noteikt, ka transportlīdzekļu satiksmi </w:t>
      </w:r>
      <w:r w:rsidRPr="00586577">
        <w:rPr>
          <w:sz w:val="26"/>
          <w:szCs w:val="26"/>
          <w:lang w:val="lv-LV"/>
        </w:rPr>
        <w:t>Ērgļu ielā</w:t>
      </w:r>
      <w:r>
        <w:rPr>
          <w:noProof/>
          <w:sz w:val="26"/>
          <w:szCs w:val="26"/>
          <w:lang w:val="lv-LV"/>
        </w:rPr>
        <w:t xml:space="preserve">, Rīgā </w:t>
      </w:r>
      <w:r w:rsidRPr="008E310B">
        <w:rPr>
          <w:noProof/>
          <w:sz w:val="26"/>
          <w:szCs w:val="26"/>
          <w:lang w:val="lv-LV"/>
        </w:rPr>
        <w:t>var atjaunot pirms rīkojumā minētā laika, ja darbi tiek pabeigti ātrāk.</w:t>
      </w:r>
    </w:p>
    <w:p w:rsidR="00433545" w:rsidRPr="008E310B" w:rsidP="00433545" w14:paraId="3DB974F2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</w:p>
    <w:p w:rsidR="00433545" w:rsidRPr="00761178" w:rsidP="00433545" w14:paraId="0EC83BC3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433545" w:rsidRPr="00761178" w:rsidP="00433545" w14:paraId="32A96522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 xml:space="preserve">5.1. nodrošināt informācijas par izmaiņām transportlīdzekļu satiksmē </w:t>
      </w:r>
      <w:r w:rsidRPr="00586577">
        <w:rPr>
          <w:sz w:val="26"/>
          <w:szCs w:val="26"/>
          <w:lang w:val="lv-LV"/>
        </w:rPr>
        <w:t>Ērgļu ielā</w:t>
      </w:r>
      <w:r>
        <w:rPr>
          <w:noProof/>
          <w:sz w:val="26"/>
          <w:szCs w:val="26"/>
          <w:lang w:val="lv-LV"/>
        </w:rPr>
        <w:t xml:space="preserve">, Rīgā </w:t>
      </w:r>
      <w:r w:rsidRPr="00761178">
        <w:rPr>
          <w:sz w:val="26"/>
          <w:szCs w:val="26"/>
          <w:lang w:val="lv-LV"/>
        </w:rPr>
        <w:t>publiskošanu Rīgas valstspilsētas pašvaldības komunikācijas kanālu resursos;</w:t>
      </w:r>
    </w:p>
    <w:p w:rsidR="00433545" w:rsidRPr="00A612C8" w:rsidP="00433545" w14:paraId="27999328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433545" w:rsidRPr="008E310B" w:rsidP="00433545" w14:paraId="49AF3C26" w14:textId="77777777">
      <w:pPr>
        <w:ind w:right="-85" w:firstLine="720"/>
        <w:jc w:val="both"/>
        <w:rPr>
          <w:noProof/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3FBAD26F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2C1DC30D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9"/>
      <w:headerReference w:type="default" r:id="rId10"/>
      <w:footerReference w:type="default" r:id="rId11"/>
      <w:footerReference w:type="first" r:id="rId12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2534B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102C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1991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33545"/>
    <w:rsid w:val="00467A81"/>
    <w:rsid w:val="00480549"/>
    <w:rsid w:val="00496397"/>
    <w:rsid w:val="004A6E54"/>
    <w:rsid w:val="004B4FDC"/>
    <w:rsid w:val="004B5DA1"/>
    <w:rsid w:val="004C098C"/>
    <w:rsid w:val="004C2974"/>
    <w:rsid w:val="004C5332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86577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1178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1468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8D7E6D"/>
    <w:rsid w:val="008E310B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3F5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724C6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yperlink" Target="mailto:%2022000215" TargetMode="External" /><Relationship Id="rId8" Type="http://schemas.openxmlformats.org/officeDocument/2006/relationships/hyperlink" Target="mailto:lauris@apsa.lv" TargetMode="External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1862</Words>
  <Characters>1062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2026-06-10T08:33:00Z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Ērgļu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10.06.2026.</vt:lpwstr>
  </property>
  <property fmtid="{D5CDD505-2E9C-101B-9397-08002B2CF9AE}" pid="24" name="REG_NUMURS">
    <vt:lpwstr>AMD-26-257-rs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