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50DB" w14:textId="77777777" w:rsidR="0001549D" w:rsidRPr="004B42E4" w:rsidRDefault="0001549D" w:rsidP="00015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EC8E3" w14:textId="24E2BDF5" w:rsidR="0001549D" w:rsidRPr="004B42E4" w:rsidRDefault="0001549D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E4">
        <w:rPr>
          <w:rFonts w:ascii="Times New Roman" w:hAnsi="Times New Roman" w:cs="Times New Roman"/>
          <w:b/>
          <w:sz w:val="24"/>
          <w:szCs w:val="24"/>
        </w:rPr>
        <w:t>Personu ar invaliditāti nevalstisko organizāciju</w:t>
      </w:r>
    </w:p>
    <w:p w14:paraId="47ED7273" w14:textId="299E35CC" w:rsidR="0001549D" w:rsidRPr="004B42E4" w:rsidRDefault="0001549D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2E4">
        <w:rPr>
          <w:rFonts w:ascii="Times New Roman" w:hAnsi="Times New Roman" w:cs="Times New Roman"/>
          <w:b/>
          <w:sz w:val="24"/>
          <w:szCs w:val="24"/>
        </w:rPr>
        <w:t>konsultatīvās padomes (turpmāk – Padome)</w:t>
      </w:r>
    </w:p>
    <w:p w14:paraId="7B4C7247" w14:textId="221D463C" w:rsidR="0001549D" w:rsidRPr="004B42E4" w:rsidRDefault="006C4B75" w:rsidP="00D975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</w:t>
      </w:r>
      <w:r w:rsidR="002423F9" w:rsidRPr="004B42E4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01549D" w:rsidRPr="004B42E4">
        <w:rPr>
          <w:rFonts w:ascii="Times New Roman" w:hAnsi="Times New Roman" w:cs="Times New Roman"/>
          <w:b/>
          <w:sz w:val="24"/>
          <w:szCs w:val="24"/>
        </w:rPr>
        <w:t>. sēdes darba kārtība</w:t>
      </w:r>
    </w:p>
    <w:p w14:paraId="5601FA0E" w14:textId="77777777" w:rsidR="00D9758D" w:rsidRPr="004B42E4" w:rsidRDefault="00D9758D" w:rsidP="000154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D70780" w14:textId="77777777" w:rsidR="007B5996" w:rsidRDefault="00B630AE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Sēdes norises vieta: klātienē, Rīgas domes Portretu zālē. Interneta tīmekļa vietne, Microsoft Teams režīmā. </w:t>
      </w:r>
    </w:p>
    <w:p w14:paraId="080B5103" w14:textId="6F140AE8" w:rsidR="0001549D" w:rsidRPr="004B42E4" w:rsidRDefault="00B630AE" w:rsidP="0001549D">
      <w:pPr>
        <w:autoSpaceDE w:val="0"/>
        <w:autoSpaceDN w:val="0"/>
        <w:adjustRightInd w:val="0"/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30AE">
        <w:rPr>
          <w:rFonts w:ascii="Times New Roman" w:eastAsia="Calibri" w:hAnsi="Times New Roman" w:cs="Times New Roman"/>
          <w:sz w:val="24"/>
          <w:szCs w:val="24"/>
        </w:rPr>
        <w:t>Sēdes norises laiks plānots no plkst.</w:t>
      </w:r>
      <w:r w:rsidR="00E35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30AE">
        <w:rPr>
          <w:rFonts w:ascii="Times New Roman" w:eastAsia="Calibri" w:hAnsi="Times New Roman" w:cs="Times New Roman"/>
          <w:sz w:val="24"/>
          <w:szCs w:val="24"/>
        </w:rPr>
        <w:t>10.00 līdz plkst.</w:t>
      </w:r>
      <w:r w:rsidR="00E35C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30AE">
        <w:rPr>
          <w:rFonts w:ascii="Times New Roman" w:eastAsia="Calibri" w:hAnsi="Times New Roman" w:cs="Times New Roman"/>
          <w:sz w:val="24"/>
          <w:szCs w:val="24"/>
        </w:rPr>
        <w:t>12.</w:t>
      </w:r>
      <w:r w:rsidR="002E4FEE">
        <w:rPr>
          <w:rFonts w:ascii="Times New Roman" w:eastAsia="Calibri" w:hAnsi="Times New Roman" w:cs="Times New Roman"/>
          <w:sz w:val="24"/>
          <w:szCs w:val="24"/>
        </w:rPr>
        <w:t>0</w:t>
      </w:r>
      <w:r w:rsidRPr="00B630AE">
        <w:rPr>
          <w:rFonts w:ascii="Times New Roman" w:eastAsia="Calibri" w:hAnsi="Times New Roman" w:cs="Times New Roman"/>
          <w:sz w:val="24"/>
          <w:szCs w:val="24"/>
        </w:rPr>
        <w:t>0/</w:t>
      </w:r>
      <w:r w:rsidR="002E4FEE">
        <w:rPr>
          <w:rFonts w:ascii="Times New Roman" w:eastAsia="Calibri" w:hAnsi="Times New Roman" w:cs="Times New Roman"/>
          <w:sz w:val="24"/>
          <w:szCs w:val="24"/>
        </w:rPr>
        <w:t>12.30</w:t>
      </w:r>
      <w:r w:rsidRPr="00B630AE">
        <w:rPr>
          <w:rFonts w:ascii="Times New Roman" w:eastAsia="Calibri" w:hAnsi="Times New Roman" w:cs="Times New Roman"/>
          <w:sz w:val="24"/>
          <w:szCs w:val="24"/>
        </w:rPr>
        <w:t>., reģistrēšanās no p</w:t>
      </w:r>
      <w:r w:rsidR="00E15AA1">
        <w:rPr>
          <w:rFonts w:ascii="Times New Roman" w:eastAsia="Calibri" w:hAnsi="Times New Roman" w:cs="Times New Roman"/>
          <w:sz w:val="24"/>
          <w:szCs w:val="24"/>
        </w:rPr>
        <w:t>lkst.</w:t>
      </w:r>
      <w:r w:rsidRPr="00B630AE">
        <w:rPr>
          <w:rFonts w:ascii="Times New Roman" w:eastAsia="Calibri" w:hAnsi="Times New Roman" w:cs="Times New Roman"/>
          <w:sz w:val="24"/>
          <w:szCs w:val="24"/>
        </w:rPr>
        <w:t xml:space="preserve"> 9:30.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947"/>
        <w:gridCol w:w="7654"/>
      </w:tblGrid>
      <w:tr w:rsidR="004B42E4" w:rsidRPr="004B42E4" w14:paraId="1E1675A2" w14:textId="77777777" w:rsidTr="00E31E59">
        <w:tc>
          <w:tcPr>
            <w:tcW w:w="889" w:type="dxa"/>
          </w:tcPr>
          <w:p w14:paraId="7EB22B0D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N.p.k.</w:t>
            </w:r>
          </w:p>
        </w:tc>
        <w:tc>
          <w:tcPr>
            <w:tcW w:w="1947" w:type="dxa"/>
          </w:tcPr>
          <w:p w14:paraId="142A8EEE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7654" w:type="dxa"/>
          </w:tcPr>
          <w:p w14:paraId="5ED26D33" w14:textId="77777777" w:rsidR="00E31E59" w:rsidRPr="004B42E4" w:rsidRDefault="00E31E59" w:rsidP="00A7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Tēmas</w:t>
            </w:r>
          </w:p>
          <w:p w14:paraId="49B41F02" w14:textId="77777777" w:rsidR="00E31E59" w:rsidRPr="004B42E4" w:rsidRDefault="00E31E59" w:rsidP="00A75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42E4" w:rsidRPr="004B42E4" w14:paraId="4783200D" w14:textId="77777777" w:rsidTr="00E31E59">
        <w:tc>
          <w:tcPr>
            <w:tcW w:w="889" w:type="dxa"/>
          </w:tcPr>
          <w:p w14:paraId="5EAB7C86" w14:textId="77777777" w:rsidR="00E31E59" w:rsidRPr="004B42E4" w:rsidRDefault="00E31E59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7" w:type="dxa"/>
          </w:tcPr>
          <w:p w14:paraId="73D5151E" w14:textId="611B27C1" w:rsidR="00E31E59" w:rsidRPr="004B42E4" w:rsidRDefault="000F34A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33A8E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F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4" w:type="dxa"/>
          </w:tcPr>
          <w:p w14:paraId="18ED8333" w14:textId="77777777" w:rsidR="00E31E59" w:rsidRPr="008B1774" w:rsidRDefault="00E31E59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>Reģistrēšanās Padomes sēdei.</w:t>
            </w:r>
          </w:p>
          <w:p w14:paraId="72E1478F" w14:textId="77777777" w:rsidR="00153F11" w:rsidRPr="008B1774" w:rsidRDefault="00153F1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85" w:rsidRPr="004B42E4" w14:paraId="7CCF0177" w14:textId="77777777" w:rsidTr="00E31E59">
        <w:tc>
          <w:tcPr>
            <w:tcW w:w="889" w:type="dxa"/>
          </w:tcPr>
          <w:p w14:paraId="014F4A08" w14:textId="1BE2CAAD" w:rsidR="00894185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</w:tcPr>
          <w:p w14:paraId="59D7C6E2" w14:textId="133C7ED3" w:rsidR="00894185" w:rsidRDefault="004C2050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3CAB8C7B" w14:textId="7BC0BAB9" w:rsidR="004C2050" w:rsidRPr="008B1774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Rīgas vēsturiskā centra un tā aizsardzības zonas teritorijas plānojuma izstrāde</w:t>
            </w:r>
            <w:r w:rsidR="00EC7515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sadarbībā ar Padomes dalībnieku līdzdalību</w:t>
            </w:r>
          </w:p>
          <w:p w14:paraId="55804E44" w14:textId="77777777" w:rsidR="004C2050" w:rsidRPr="008B1774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ABDC" w14:textId="3C6F6FCB" w:rsidR="00894185" w:rsidRPr="008B1774" w:rsidRDefault="004C2050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>Ziņo:  Rīgas valstspilsētas pašvaldības Pilsētas attīstības departamenta Pilsētvides attīstības pārvaldes</w:t>
            </w:r>
            <w:r w:rsidR="005A5617" w:rsidRPr="008B1774">
              <w:rPr>
                <w:rFonts w:eastAsia="Times New Roman"/>
                <w:sz w:val="24"/>
                <w:szCs w:val="24"/>
              </w:rPr>
              <w:t xml:space="preserve"> </w:t>
            </w:r>
            <w:r w:rsidR="005A5617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Rīgas vēsturiskā centra un tā aizsardzības zonas plānošanas nodaļas vadītāja, pārvaldes vadītāja vietnieka p.i. </w:t>
            </w:r>
            <w:r w:rsidR="005A5617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Ieva Renkvica, </w:t>
            </w:r>
            <w:r w:rsidR="005A5617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Rīgas valstspilsētas pašvaldības Pilsētas attīstības departamenta Pilsētvides attīstības pārvaldes Rīgas vēsturiskā centra un tā aizsardzības zonas plānošanas nodaļas galvenā projektu vadītāja sabiedrības līdzdalības jomā </w:t>
            </w:r>
            <w:r w:rsidR="005A5617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Solvita Kalvīte</w:t>
            </w:r>
          </w:p>
        </w:tc>
      </w:tr>
      <w:tr w:rsidR="004B42E4" w:rsidRPr="004B42E4" w14:paraId="4FBF2464" w14:textId="77777777" w:rsidTr="00E31E59">
        <w:tc>
          <w:tcPr>
            <w:tcW w:w="889" w:type="dxa"/>
          </w:tcPr>
          <w:p w14:paraId="2203BED8" w14:textId="3E675813" w:rsidR="00B15F4B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04BD2D87" w14:textId="72FEDFA4" w:rsidR="00B15F4B" w:rsidRPr="004B42E4" w:rsidRDefault="000F34A1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D54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14:paraId="49803951" w14:textId="77777777" w:rsidR="00B24DDA" w:rsidRPr="00B24DDA" w:rsidRDefault="00B24DDA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2026.gada Rīgas valstspilsētas budžetu sociālajiem pakalpojumiem</w:t>
            </w:r>
          </w:p>
          <w:p w14:paraId="156C97B8" w14:textId="77777777" w:rsidR="00153F11" w:rsidRPr="008B1774" w:rsidRDefault="00153F1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8947" w14:textId="5A6341B9" w:rsidR="00B15F4B" w:rsidRPr="008B1774" w:rsidRDefault="00153F1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Ziņo: Padomes priekšsēdētāja </w:t>
            </w:r>
            <w:r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Inese Andersone</w:t>
            </w: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 un Rīgas valstspilsētas pašvaldības Labklājības departamenta (turpmāk - Labklājības departaments) </w:t>
            </w:r>
            <w:r w:rsidR="004C2050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direktore </w:t>
            </w:r>
            <w:r w:rsidR="004C2050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Irēna Kondrāte</w:t>
            </w:r>
          </w:p>
          <w:p w14:paraId="68884B57" w14:textId="2ACA74BC" w:rsidR="00153F11" w:rsidRPr="008B1774" w:rsidRDefault="00153F1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3C" w:rsidRPr="004B42E4" w14:paraId="7BA28ECB" w14:textId="77777777" w:rsidTr="00E31E59">
        <w:tc>
          <w:tcPr>
            <w:tcW w:w="889" w:type="dxa"/>
          </w:tcPr>
          <w:p w14:paraId="498DFE5B" w14:textId="36AA351A" w:rsidR="00E64D3C" w:rsidRPr="004B42E4" w:rsidRDefault="00894185" w:rsidP="00A75711">
            <w:pPr>
              <w:spacing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64D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6763D10F" w14:textId="4853DBD5" w:rsidR="00E64D3C" w:rsidRDefault="00E64D3C" w:rsidP="00A75711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10.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54" w:type="dxa"/>
          </w:tcPr>
          <w:p w14:paraId="6FFAE821" w14:textId="41DEBF16" w:rsidR="00B24DDA" w:rsidRPr="00B24DDA" w:rsidRDefault="00B24DDA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Grozījumi Rīgas domes 2020. gada 6. marta saistošajos noteikumos Nr. 3 “Rīgas valstspilsētas pašvaldības sniegto sociālo pakalpojumu saņemšanas un samaksas kārtība</w:t>
            </w:r>
            <w:r w:rsidR="00894185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’’</w:t>
            </w:r>
          </w:p>
          <w:p w14:paraId="0AB733A1" w14:textId="77777777" w:rsidR="00111DF1" w:rsidRPr="008B1774" w:rsidRDefault="00111DF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77735" w14:textId="57A17199" w:rsidR="009F6FF3" w:rsidRPr="008B1774" w:rsidRDefault="00111DF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>Ziņo:</w:t>
            </w:r>
            <w:r w:rsidR="009F6FF3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FF3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Labklājības departamenta </w:t>
            </w:r>
            <w:r w:rsidR="00894185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Sociālās</w:t>
            </w:r>
            <w:r w:rsidR="009F6FF3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pārvaldes priekšnie</w:t>
            </w:r>
            <w:r w:rsidR="00894185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="009F6FF3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>, departamenta direktora vietnie</w:t>
            </w:r>
            <w:r w:rsidR="00894185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</w:t>
            </w:r>
            <w:r w:rsidR="00894185" w:rsidRPr="008B1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Mārtiņš Moors</w:t>
            </w:r>
          </w:p>
          <w:p w14:paraId="7B580AC8" w14:textId="2124EC9F" w:rsidR="00111DF1" w:rsidRPr="008B1774" w:rsidRDefault="00111DF1" w:rsidP="008B1774">
            <w:pPr>
              <w:tabs>
                <w:tab w:val="left" w:pos="284"/>
              </w:tabs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E4" w:rsidRPr="004B42E4" w14:paraId="488ED753" w14:textId="77777777" w:rsidTr="00E31E59">
        <w:tc>
          <w:tcPr>
            <w:tcW w:w="889" w:type="dxa"/>
          </w:tcPr>
          <w:p w14:paraId="4E06E00F" w14:textId="0C20A422" w:rsidR="004376C1" w:rsidRPr="004B42E4" w:rsidRDefault="00894185" w:rsidP="00A75711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53F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78CE8353" w14:textId="08CAC231" w:rsidR="004376C1" w:rsidRPr="004B42E4" w:rsidRDefault="003D54EB" w:rsidP="00A75711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76C1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2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4" w:type="dxa"/>
          </w:tcPr>
          <w:p w14:paraId="2D7163B7" w14:textId="7C4FB8CC" w:rsidR="00B630AE" w:rsidRPr="008B1774" w:rsidRDefault="004A3116" w:rsidP="008B1774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Rīgas valstspilsētas pašvaldības Rīgas sociālā dienesta reorganizācija un strukturālās izmaiņas</w:t>
            </w:r>
          </w:p>
          <w:p w14:paraId="5BB14F18" w14:textId="77777777" w:rsidR="00153F11" w:rsidRPr="008B1774" w:rsidRDefault="00153F11" w:rsidP="008B1774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10C3A" w14:textId="38AF54F4" w:rsidR="004376C1" w:rsidRPr="008B1774" w:rsidRDefault="004376C1" w:rsidP="008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Ziņo: </w:t>
            </w:r>
            <w:r w:rsidR="00B8349C" w:rsidRPr="008B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Rīgas valstspilsētas pašvaldības Rīgas sociālā dienesta vadītājs </w:t>
            </w:r>
            <w:r w:rsidR="00B8349C" w:rsidRPr="008B1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Andris Izinkēvičs</w:t>
            </w:r>
          </w:p>
        </w:tc>
      </w:tr>
      <w:tr w:rsidR="004B42E4" w:rsidRPr="004B42E4" w14:paraId="1C9FCC5C" w14:textId="77777777" w:rsidTr="00E31E59">
        <w:tc>
          <w:tcPr>
            <w:tcW w:w="889" w:type="dxa"/>
          </w:tcPr>
          <w:p w14:paraId="4CD182CD" w14:textId="12EC91FD" w:rsidR="00C77E87" w:rsidRPr="004B42E4" w:rsidRDefault="00894185" w:rsidP="00A75711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1C93C7BE" w14:textId="58D9A7DE" w:rsidR="00C77E87" w:rsidRPr="004B42E4" w:rsidRDefault="00F30282" w:rsidP="00A75711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13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51607530" w14:textId="34584594" w:rsidR="007B5996" w:rsidRPr="008B1774" w:rsidRDefault="00B8349C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vēlēšanu iecirkņu Rīgā pieejamības jautājumiem</w:t>
            </w:r>
          </w:p>
          <w:p w14:paraId="7C7C98F0" w14:textId="77777777" w:rsidR="007B5996" w:rsidRPr="008B1774" w:rsidRDefault="007B5996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F866" w14:textId="77777777" w:rsidR="00E35C34" w:rsidRPr="008B1774" w:rsidRDefault="007B5996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Ziņo: </w:t>
            </w:r>
            <w:r w:rsidR="008B1774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Rīgas valstspilsētas pašvaldības Vēlēšanu komisijas priekšsēdētājs </w:t>
            </w:r>
            <w:r w:rsidR="008B1774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Ilmārs Pilinieks</w:t>
            </w:r>
            <w:r w:rsidR="008B1774"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, Rīgas valstspilsētas pašvaldības Vēlēšanu komisijas priekšsēdētāja vietniece, komisijas sekretāre </w:t>
            </w:r>
            <w:r w:rsidR="008B1774" w:rsidRPr="008B1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Inese Žīgure</w:t>
            </w:r>
          </w:p>
          <w:p w14:paraId="6C62929F" w14:textId="6A6710F5" w:rsidR="008B1774" w:rsidRPr="008B1774" w:rsidRDefault="008B1774" w:rsidP="008B1774">
            <w:pPr>
              <w:spacing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515" w:rsidRPr="004B42E4" w14:paraId="77C64AFE" w14:textId="77777777" w:rsidTr="00E31E59">
        <w:tc>
          <w:tcPr>
            <w:tcW w:w="889" w:type="dxa"/>
          </w:tcPr>
          <w:p w14:paraId="642E0AED" w14:textId="35838DE6" w:rsidR="00EC7515" w:rsidRDefault="00EC7515" w:rsidP="00A75711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47" w:type="dxa"/>
          </w:tcPr>
          <w:p w14:paraId="55661823" w14:textId="67B4D605" w:rsidR="00EC7515" w:rsidRDefault="00F30282" w:rsidP="00A75711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14:paraId="1B2A15B8" w14:textId="4ED6038C" w:rsidR="00EC7515" w:rsidRDefault="00EC7515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 stratēģiskā plāna izstrādi (</w:t>
            </w:r>
            <w:r w:rsidR="003A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Apvienības ‘’Apeirons’’ valdes priekšsēdētāja </w:t>
            </w:r>
            <w:r w:rsidRPr="00EC75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Ivara Baloža priekšlikums)</w:t>
            </w:r>
          </w:p>
          <w:p w14:paraId="21428B84" w14:textId="38632FC8" w:rsidR="003A36DA" w:rsidRPr="00EC7515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8E216" w14:textId="3701111C" w:rsidR="00EC7515" w:rsidRPr="003A36DA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A">
              <w:rPr>
                <w:rFonts w:ascii="Times New Roman" w:hAnsi="Times New Roman" w:cs="Times New Roman"/>
                <w:sz w:val="24"/>
                <w:szCs w:val="24"/>
              </w:rPr>
              <w:t xml:space="preserve">Ziņo: Padomes priekšsēdētāja </w:t>
            </w:r>
            <w:r w:rsidRPr="003A3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Inese Andersone</w:t>
            </w:r>
          </w:p>
        </w:tc>
      </w:tr>
      <w:tr w:rsidR="003A36DA" w:rsidRPr="004B42E4" w14:paraId="15C541AF" w14:textId="77777777" w:rsidTr="00E31E59">
        <w:tc>
          <w:tcPr>
            <w:tcW w:w="889" w:type="dxa"/>
          </w:tcPr>
          <w:p w14:paraId="5D1ADFDE" w14:textId="76830ECC" w:rsidR="003A36DA" w:rsidRDefault="003A36DA" w:rsidP="00A75711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7" w:type="dxa"/>
          </w:tcPr>
          <w:p w14:paraId="6B0B3711" w14:textId="76FA6759" w:rsidR="003A36DA" w:rsidRDefault="003A36DA" w:rsidP="00A75711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11.50</w:t>
            </w:r>
          </w:p>
        </w:tc>
        <w:tc>
          <w:tcPr>
            <w:tcW w:w="7654" w:type="dxa"/>
          </w:tcPr>
          <w:p w14:paraId="20B1495C" w14:textId="77777777" w:rsidR="003A36DA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Animācijas filmu ‘’Cerība’’, ‘’Ēnas’’ prezentācija </w:t>
            </w:r>
          </w:p>
          <w:p w14:paraId="68F9F2F4" w14:textId="77777777" w:rsidR="003A36DA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C64D7" w14:textId="537F0353" w:rsidR="003A36DA" w:rsidRPr="00EC7515" w:rsidRDefault="003A36DA" w:rsidP="008B1774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Ziņo: Biedrība ‘’Latvijas bērniem ar kustību traucējumiem’’ valdes priekšsēdētāja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Ilze Kenne</w:t>
            </w:r>
          </w:p>
        </w:tc>
      </w:tr>
      <w:tr w:rsidR="004B42E4" w:rsidRPr="004B42E4" w14:paraId="5B9F4C4C" w14:textId="77777777" w:rsidTr="00E31E59">
        <w:trPr>
          <w:trHeight w:val="577"/>
        </w:trPr>
        <w:tc>
          <w:tcPr>
            <w:tcW w:w="889" w:type="dxa"/>
          </w:tcPr>
          <w:p w14:paraId="5AE13556" w14:textId="31A9B8AD" w:rsidR="00C77E87" w:rsidRPr="004B42E4" w:rsidRDefault="003A36DA" w:rsidP="00C77E87">
            <w:pPr>
              <w:spacing w:after="0" w:line="252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="000F5AA8" w:rsidRPr="004B42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7" w:type="dxa"/>
          </w:tcPr>
          <w:p w14:paraId="0CC7F8FD" w14:textId="718336EB" w:rsidR="00C77E87" w:rsidRPr="004B42E4" w:rsidRDefault="00C77E87" w:rsidP="00C77E87">
            <w:pPr>
              <w:spacing w:after="0" w:line="252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D5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AA8" w:rsidRPr="004B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6D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54" w:type="dxa"/>
          </w:tcPr>
          <w:p w14:paraId="01C64012" w14:textId="7E2F24EE" w:rsidR="00C77E87" w:rsidRPr="008B1774" w:rsidRDefault="00812474" w:rsidP="008B17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9877819"/>
            <w:bookmarkStart w:id="1" w:name="_Hlk179554990"/>
            <w:r w:rsidRPr="008B1774">
              <w:rPr>
                <w:rFonts w:ascii="Times New Roman" w:hAnsi="Times New Roman" w:cs="Times New Roman"/>
                <w:sz w:val="24"/>
                <w:szCs w:val="24"/>
              </w:rPr>
              <w:t xml:space="preserve">Dažādi jautājumi. </w:t>
            </w:r>
            <w:r w:rsidR="00C77E87" w:rsidRPr="008B1774">
              <w:rPr>
                <w:rFonts w:ascii="Times New Roman" w:hAnsi="Times New Roman" w:cs="Times New Roman"/>
                <w:sz w:val="24"/>
                <w:szCs w:val="24"/>
              </w:rPr>
              <w:t>Priekšlikumi nākamās Padomes sēdes darba kārtībai.</w:t>
            </w:r>
          </w:p>
          <w:bookmarkEnd w:id="0"/>
          <w:bookmarkEnd w:id="1"/>
          <w:p w14:paraId="35676BCC" w14:textId="77777777" w:rsidR="00C77E87" w:rsidRPr="008B1774" w:rsidRDefault="00C77E87" w:rsidP="008B1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6AE4A" w14:textId="3D312128" w:rsidR="0001549D" w:rsidRPr="004B42E4" w:rsidRDefault="003D54EB" w:rsidP="0001549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 xml:space="preserve">nga </w:t>
      </w:r>
      <w:r>
        <w:rPr>
          <w:rFonts w:ascii="Times New Roman" w:hAnsi="Times New Roman" w:cs="Times New Roman"/>
          <w:i/>
          <w:iCs/>
          <w:sz w:val="24"/>
          <w:szCs w:val="24"/>
        </w:rPr>
        <w:t>Līdaka</w:t>
      </w:r>
      <w:r w:rsidR="0001549D" w:rsidRPr="004B42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5996" w:rsidRPr="007B5996">
        <w:rPr>
          <w:rFonts w:ascii="Times New Roman" w:hAnsi="Times New Roman" w:cs="Times New Roman"/>
          <w:i/>
          <w:iCs/>
          <w:sz w:val="24"/>
          <w:szCs w:val="24"/>
        </w:rPr>
        <w:t>67105169</w:t>
      </w:r>
      <w:r w:rsidR="007B5996">
        <w:rPr>
          <w:rFonts w:ascii="Times New Roman" w:hAnsi="Times New Roman" w:cs="Times New Roman"/>
          <w:i/>
          <w:iCs/>
          <w:sz w:val="24"/>
          <w:szCs w:val="24"/>
        </w:rPr>
        <w:t>, inga.lidaka@riga.lv</w:t>
      </w:r>
    </w:p>
    <w:p w14:paraId="57ABC0AD" w14:textId="77777777" w:rsidR="0001549D" w:rsidRPr="004B42E4" w:rsidRDefault="0001549D">
      <w:pPr>
        <w:rPr>
          <w:rFonts w:ascii="Times New Roman" w:hAnsi="Times New Roman" w:cs="Times New Roman"/>
          <w:sz w:val="24"/>
          <w:szCs w:val="24"/>
        </w:rPr>
      </w:pPr>
    </w:p>
    <w:sectPr w:rsidR="0001549D" w:rsidRPr="004B42E4" w:rsidSect="00551AD9">
      <w:pgSz w:w="11906" w:h="16838"/>
      <w:pgMar w:top="567" w:right="180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E0E"/>
    <w:multiLevelType w:val="hybridMultilevel"/>
    <w:tmpl w:val="8A7085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B5B"/>
    <w:multiLevelType w:val="hybridMultilevel"/>
    <w:tmpl w:val="70F270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2200"/>
    <w:multiLevelType w:val="hybridMultilevel"/>
    <w:tmpl w:val="D696EFAC"/>
    <w:lvl w:ilvl="0" w:tplc="F00A4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17AAC"/>
    <w:multiLevelType w:val="hybridMultilevel"/>
    <w:tmpl w:val="B2CA9D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844466">
    <w:abstractNumId w:val="2"/>
  </w:num>
  <w:num w:numId="2" w16cid:durableId="732969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51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8242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9D"/>
    <w:rsid w:val="00007EA9"/>
    <w:rsid w:val="0001549D"/>
    <w:rsid w:val="000731BA"/>
    <w:rsid w:val="000E6E9B"/>
    <w:rsid w:val="000F34A1"/>
    <w:rsid w:val="000F5AA8"/>
    <w:rsid w:val="00111DF1"/>
    <w:rsid w:val="00153F11"/>
    <w:rsid w:val="00191C41"/>
    <w:rsid w:val="001E57B5"/>
    <w:rsid w:val="001F3D83"/>
    <w:rsid w:val="002423F9"/>
    <w:rsid w:val="002B1CDD"/>
    <w:rsid w:val="002D05D2"/>
    <w:rsid w:val="002E4FEE"/>
    <w:rsid w:val="002E73F1"/>
    <w:rsid w:val="003A36DA"/>
    <w:rsid w:val="003B4B4E"/>
    <w:rsid w:val="003D54EB"/>
    <w:rsid w:val="004376C1"/>
    <w:rsid w:val="004503F6"/>
    <w:rsid w:val="004730FD"/>
    <w:rsid w:val="004A3116"/>
    <w:rsid w:val="004B42E4"/>
    <w:rsid w:val="004C2050"/>
    <w:rsid w:val="004F79F8"/>
    <w:rsid w:val="00583E31"/>
    <w:rsid w:val="005A5617"/>
    <w:rsid w:val="00676F2F"/>
    <w:rsid w:val="00684867"/>
    <w:rsid w:val="006A3DF4"/>
    <w:rsid w:val="006B3EF7"/>
    <w:rsid w:val="006C4B75"/>
    <w:rsid w:val="00772BC4"/>
    <w:rsid w:val="00781326"/>
    <w:rsid w:val="007B0447"/>
    <w:rsid w:val="007B5996"/>
    <w:rsid w:val="00812474"/>
    <w:rsid w:val="00816ACF"/>
    <w:rsid w:val="00894185"/>
    <w:rsid w:val="008A77C4"/>
    <w:rsid w:val="008B1774"/>
    <w:rsid w:val="00901BA4"/>
    <w:rsid w:val="00933A8E"/>
    <w:rsid w:val="009C1FB8"/>
    <w:rsid w:val="009C674B"/>
    <w:rsid w:val="009D2455"/>
    <w:rsid w:val="009F6FF3"/>
    <w:rsid w:val="00A02148"/>
    <w:rsid w:val="00A33DFC"/>
    <w:rsid w:val="00B15F4B"/>
    <w:rsid w:val="00B24DDA"/>
    <w:rsid w:val="00B630AE"/>
    <w:rsid w:val="00B66D96"/>
    <w:rsid w:val="00B8349C"/>
    <w:rsid w:val="00BB2529"/>
    <w:rsid w:val="00C77E87"/>
    <w:rsid w:val="00C84992"/>
    <w:rsid w:val="00CD20AA"/>
    <w:rsid w:val="00D9758D"/>
    <w:rsid w:val="00E15AA1"/>
    <w:rsid w:val="00E31E59"/>
    <w:rsid w:val="00E35C34"/>
    <w:rsid w:val="00E64D3C"/>
    <w:rsid w:val="00EA08B8"/>
    <w:rsid w:val="00EC7515"/>
    <w:rsid w:val="00ED5E9E"/>
    <w:rsid w:val="00EF7BC5"/>
    <w:rsid w:val="00F0443F"/>
    <w:rsid w:val="00F30282"/>
    <w:rsid w:val="00F35A08"/>
    <w:rsid w:val="00F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A3192"/>
  <w15:chartTrackingRefBased/>
  <w15:docId w15:val="{9E941474-D02A-43BB-BF4B-1CFEF8A0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549D"/>
  </w:style>
  <w:style w:type="paragraph" w:styleId="Virsraksts1">
    <w:name w:val="heading 1"/>
    <w:basedOn w:val="Parasts"/>
    <w:next w:val="Parasts"/>
    <w:link w:val="Virsraksts1Rakstz"/>
    <w:uiPriority w:val="9"/>
    <w:qFormat/>
    <w:rsid w:val="002E4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549D"/>
    <w:pPr>
      <w:ind w:left="720"/>
      <w:contextualSpacing/>
    </w:pPr>
  </w:style>
  <w:style w:type="paragraph" w:customStyle="1" w:styleId="xmsonormal">
    <w:name w:val="x_msonormal"/>
    <w:basedOn w:val="Parasts"/>
    <w:rsid w:val="00C77E87"/>
    <w:pPr>
      <w:spacing w:after="0" w:line="240" w:lineRule="auto"/>
    </w:pPr>
    <w:rPr>
      <w:rFonts w:ascii="Calibri" w:hAnsi="Calibri" w:cs="Calibri"/>
      <w:lang w:eastAsia="lv-LV"/>
    </w:rPr>
  </w:style>
  <w:style w:type="character" w:styleId="Izteiksmgs">
    <w:name w:val="Strong"/>
    <w:basedOn w:val="Noklusjumarindkopasfonts"/>
    <w:uiPriority w:val="22"/>
    <w:qFormat/>
    <w:rsid w:val="00C77E87"/>
    <w:rPr>
      <w:b/>
      <w:bCs/>
    </w:rPr>
  </w:style>
  <w:style w:type="character" w:styleId="Hipersaite">
    <w:name w:val="Hyperlink"/>
    <w:rsid w:val="004376C1"/>
    <w:rPr>
      <w:color w:val="0000FF"/>
      <w:u w:val="single"/>
    </w:rPr>
  </w:style>
  <w:style w:type="paragraph" w:styleId="Prskatjums">
    <w:name w:val="Revision"/>
    <w:hidden/>
    <w:uiPriority w:val="99"/>
    <w:semiHidden/>
    <w:rsid w:val="00C84992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E4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657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24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4023d-3212-465e-b2cb-1965d3e51cc9" xsi:nil="true"/>
    <lcf76f155ced4ddcb4097134ff3c332f xmlns="aa3f6603-07d5-4626-b1bd-142cbf4cb9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DC2D78FEB9C41A1D75414FF25F03C" ma:contentTypeVersion="17" ma:contentTypeDescription="Create a new document." ma:contentTypeScope="" ma:versionID="c45d1cb40c4025394e4b248bad9fda27">
  <xsd:schema xmlns:xsd="http://www.w3.org/2001/XMLSchema" xmlns:xs="http://www.w3.org/2001/XMLSchema" xmlns:p="http://schemas.microsoft.com/office/2006/metadata/properties" xmlns:ns2="b134023d-3212-465e-b2cb-1965d3e51cc9" xmlns:ns3="aa3f6603-07d5-4626-b1bd-142cbf4cb921" targetNamespace="http://schemas.microsoft.com/office/2006/metadata/properties" ma:root="true" ma:fieldsID="f538d35ce3105533c8c11dd014094411" ns2:_="" ns3:_="">
    <xsd:import namespace="b134023d-3212-465e-b2cb-1965d3e51cc9"/>
    <xsd:import namespace="aa3f6603-07d5-4626-b1bd-142cbf4cb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023d-3212-465e-b2cb-1965d3e51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20d993d-cb51-43aa-b3b0-3c4a6fa15c1f}" ma:internalName="TaxCatchAll" ma:showField="CatchAllData" ma:web="b134023d-3212-465e-b2cb-1965d3e51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f6603-07d5-4626-b1bd-142cbf4cb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A6BF7-C11A-43F6-AD59-C54D77A6B9CF}">
  <ds:schemaRefs>
    <ds:schemaRef ds:uri="http://schemas.microsoft.com/office/2006/metadata/properties"/>
    <ds:schemaRef ds:uri="http://schemas.microsoft.com/office/infopath/2007/PartnerControls"/>
    <ds:schemaRef ds:uri="b134023d-3212-465e-b2cb-1965d3e51cc9"/>
    <ds:schemaRef ds:uri="aa3f6603-07d5-4626-b1bd-142cbf4cb921"/>
  </ds:schemaRefs>
</ds:datastoreItem>
</file>

<file path=customXml/itemProps2.xml><?xml version="1.0" encoding="utf-8"?>
<ds:datastoreItem xmlns:ds="http://schemas.openxmlformats.org/officeDocument/2006/customXml" ds:itemID="{A48BD52F-C1D1-4F03-9C95-66458379D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4023d-3212-465e-b2cb-1965d3e51cc9"/>
    <ds:schemaRef ds:uri="aa3f6603-07d5-4626-b1bd-142cbf4c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87469-9150-4DDA-A1C7-C9C0053A14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911</Characters>
  <Application>Microsoft Office Word</Application>
  <DocSecurity>4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Pokšāne</dc:creator>
  <cp:keywords/>
  <dc:description/>
  <cp:lastModifiedBy>Lita Brice</cp:lastModifiedBy>
  <cp:revision>2</cp:revision>
  <cp:lastPrinted>2024-10-21T13:08:00Z</cp:lastPrinted>
  <dcterms:created xsi:type="dcterms:W3CDTF">2026-03-19T11:53:00Z</dcterms:created>
  <dcterms:modified xsi:type="dcterms:W3CDTF">2026-03-19T11:53:00Z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0x010100EE6DC2D78FEB9C41A1D75414FF25F03C</vt:lpwstr>
  </property>
</Properties>
</file>