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BCD" w14:textId="678433E1" w:rsidR="00D1635B" w:rsidRDefault="00123C8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07A1FC8" wp14:editId="3E5F2B82">
                <wp:simplePos x="0" y="0"/>
                <wp:positionH relativeFrom="page">
                  <wp:align>left</wp:align>
                </wp:positionH>
                <wp:positionV relativeFrom="paragraph">
                  <wp:posOffset>-293370</wp:posOffset>
                </wp:positionV>
                <wp:extent cx="7535537" cy="1743075"/>
                <wp:effectExtent l="0" t="0" r="0" b="0"/>
                <wp:wrapNone/>
                <wp:docPr id="5" name="Tekstlodziņ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5537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A50E13" w14:textId="12938579" w:rsidR="004C457A" w:rsidRPr="004C457A" w:rsidRDefault="004C457A" w:rsidP="004C457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C457A">
                              <w:rPr>
                                <w:rFonts w:ascii="Arial" w:hAnsi="Arial" w:cs="Arial"/>
                              </w:rPr>
                              <w:t>.pielikums</w:t>
                            </w:r>
                          </w:p>
                          <w:p w14:paraId="7119D6AD" w14:textId="77777777" w:rsidR="004C457A" w:rsidRPr="004C457A" w:rsidRDefault="004C457A" w:rsidP="004C457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C457A">
                              <w:rPr>
                                <w:rFonts w:ascii="Arial" w:hAnsi="Arial" w:cs="Arial"/>
                              </w:rPr>
                              <w:t>Rīgas domes 2024. gada 20. novembra</w:t>
                            </w:r>
                          </w:p>
                          <w:p w14:paraId="074D9AA5" w14:textId="77777777" w:rsidR="004C457A" w:rsidRPr="004C457A" w:rsidRDefault="004C457A" w:rsidP="004C457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C457A">
                              <w:rPr>
                                <w:rFonts w:ascii="Arial" w:hAnsi="Arial" w:cs="Arial"/>
                              </w:rPr>
                              <w:t>saistošajiem noteikumiem Nr. RD-24-308-sn</w:t>
                            </w:r>
                          </w:p>
                          <w:p w14:paraId="47325FB7" w14:textId="77777777" w:rsidR="004C457A" w:rsidRPr="004C457A" w:rsidRDefault="004C457A" w:rsidP="004C457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C457A">
                              <w:rPr>
                                <w:rFonts w:ascii="Arial" w:hAnsi="Arial" w:cs="Arial"/>
                              </w:rPr>
                              <w:t>(Rīgas domes ______</w:t>
                            </w:r>
                          </w:p>
                          <w:p w14:paraId="578775A1" w14:textId="728EDD06" w:rsidR="00D1635B" w:rsidRPr="00123C87" w:rsidRDefault="004C457A" w:rsidP="004C457A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C457A">
                              <w:rPr>
                                <w:rFonts w:ascii="Arial" w:hAnsi="Arial" w:cs="Arial"/>
                              </w:rPr>
                              <w:t>lēmuma Nr. ______ redakcijā)</w:t>
                            </w:r>
                          </w:p>
                          <w:p w14:paraId="7E0C0CE5" w14:textId="77777777" w:rsidR="00D1635B" w:rsidRPr="00123C87" w:rsidRDefault="00D1635B" w:rsidP="00D1635B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D7CD9F" w14:textId="53488F47" w:rsidR="00D1635B" w:rsidRPr="00123C87" w:rsidRDefault="006E6B83" w:rsidP="006E6B8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E6B8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Dendroloģiskie stādījumi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A1FC8" id="_x0000_t202" coordsize="21600,21600" o:spt="202" path="m,l,21600r21600,l21600,xe">
                <v:stroke joinstyle="miter"/>
                <v:path gradientshapeok="t" o:connecttype="rect"/>
              </v:shapetype>
              <v:shape id="Tekstlodziņš 5" o:spid="_x0000_s1026" type="#_x0000_t202" style="position:absolute;margin-left:0;margin-top:-23.1pt;width:593.35pt;height:137.2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" filled="f" stroked="f" strokeweight=".5pt">
                <v:textbox>
                  <w:txbxContent>
                    <w:p w14:paraId="62A50E13" w14:textId="12938579" w:rsidR="004C457A" w:rsidRPr="004C457A" w:rsidRDefault="004C457A" w:rsidP="004C457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4C457A">
                        <w:rPr>
                          <w:rFonts w:ascii="Arial" w:hAnsi="Arial" w:cs="Arial"/>
                        </w:rPr>
                        <w:t>.pielikums</w:t>
                      </w:r>
                    </w:p>
                    <w:p w14:paraId="7119D6AD" w14:textId="77777777" w:rsidR="004C457A" w:rsidRPr="004C457A" w:rsidRDefault="004C457A" w:rsidP="004C457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4C457A">
                        <w:rPr>
                          <w:rFonts w:ascii="Arial" w:hAnsi="Arial" w:cs="Arial"/>
                        </w:rPr>
                        <w:t>Rīgas domes 2024. gada 20. novembra</w:t>
                      </w:r>
                    </w:p>
                    <w:p w14:paraId="074D9AA5" w14:textId="77777777" w:rsidR="004C457A" w:rsidRPr="004C457A" w:rsidRDefault="004C457A" w:rsidP="004C457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4C457A">
                        <w:rPr>
                          <w:rFonts w:ascii="Arial" w:hAnsi="Arial" w:cs="Arial"/>
                        </w:rPr>
                        <w:t>saistošajiem noteikumiem Nr. RD-24-308-sn</w:t>
                      </w:r>
                    </w:p>
                    <w:p w14:paraId="47325FB7" w14:textId="77777777" w:rsidR="004C457A" w:rsidRPr="004C457A" w:rsidRDefault="004C457A" w:rsidP="004C457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4C457A">
                        <w:rPr>
                          <w:rFonts w:ascii="Arial" w:hAnsi="Arial" w:cs="Arial"/>
                        </w:rPr>
                        <w:t>(Rīgas domes ______</w:t>
                      </w:r>
                    </w:p>
                    <w:p w14:paraId="578775A1" w14:textId="728EDD06" w:rsidR="00D1635B" w:rsidRPr="00123C87" w:rsidRDefault="004C457A" w:rsidP="004C457A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4C457A">
                        <w:rPr>
                          <w:rFonts w:ascii="Arial" w:hAnsi="Arial" w:cs="Arial"/>
                        </w:rPr>
                        <w:t>lēmuma Nr. ______ redakcijā)</w:t>
                      </w:r>
                    </w:p>
                    <w:p w14:paraId="7E0C0CE5" w14:textId="77777777" w:rsidR="00D1635B" w:rsidRPr="00123C87" w:rsidRDefault="00D1635B" w:rsidP="00D1635B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</w:p>
                    <w:p w14:paraId="50D7CD9F" w14:textId="53488F47" w:rsidR="00D1635B" w:rsidRPr="00123C87" w:rsidRDefault="006E6B83" w:rsidP="006E6B8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E6B83">
                        <w:rPr>
                          <w:rFonts w:ascii="Arial" w:hAnsi="Arial" w:cs="Arial"/>
                          <w:sz w:val="28"/>
                          <w:szCs w:val="28"/>
                        </w:rPr>
                        <w:t>Dendroloģiskie stādījumi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C88054" w14:textId="55C72ADC" w:rsidR="006764C5" w:rsidRPr="00D1635B" w:rsidRDefault="006E6B83" w:rsidP="00D1635B">
      <w:r>
        <w:rPr>
          <w:noProof/>
        </w:rPr>
        <w:drawing>
          <wp:anchor distT="0" distB="0" distL="114300" distR="114300" simplePos="0" relativeHeight="251658240" behindDoc="0" locked="0" layoutInCell="1" allowOverlap="1" wp14:anchorId="5BE91EBA" wp14:editId="35DC8FB6">
            <wp:simplePos x="0" y="0"/>
            <wp:positionH relativeFrom="margin">
              <wp:align>center</wp:align>
            </wp:positionH>
            <wp:positionV relativeFrom="paragraph">
              <wp:posOffset>773430</wp:posOffset>
            </wp:positionV>
            <wp:extent cx="5544185" cy="7840345"/>
            <wp:effectExtent l="0" t="0" r="0" b="8255"/>
            <wp:wrapTopAndBottom/>
            <wp:docPr id="1862013736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784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764C5" w:rsidRPr="00D1635B" w:rsidSect="00D1635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FAB1" w14:textId="77777777" w:rsidR="005F53F1" w:rsidRDefault="005F53F1" w:rsidP="005F53F1">
      <w:pPr>
        <w:spacing w:after="0" w:line="240" w:lineRule="auto"/>
      </w:pPr>
      <w:r>
        <w:separator/>
      </w:r>
    </w:p>
  </w:endnote>
  <w:endnote w:type="continuationSeparator" w:id="0">
    <w:p w14:paraId="668520E2" w14:textId="77777777" w:rsidR="005F53F1" w:rsidRDefault="005F53F1" w:rsidP="005F5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AA946" w14:textId="74017E5E" w:rsidR="005F53F1" w:rsidRPr="001D0B45" w:rsidRDefault="005F53F1" w:rsidP="005F53F1">
    <w:pPr>
      <w:spacing w:after="0" w:line="240" w:lineRule="auto"/>
      <w:ind w:firstLine="709"/>
      <w:jc w:val="both"/>
      <w:rPr>
        <w:rFonts w:ascii="Times New Roman" w:eastAsia="Times New Roman" w:hAnsi="Times New Roman" w:cs="Times New Roman"/>
        <w:noProof/>
        <w:sz w:val="26"/>
        <w:szCs w:val="26"/>
      </w:rPr>
    </w:pPr>
    <w:r>
      <w:rPr>
        <w:rFonts w:ascii="Times New Roman" w:eastAsia="Times New Roman" w:hAnsi="Times New Roman" w:cs="Times New Roman"/>
        <w:noProof/>
        <w:sz w:val="26"/>
        <w:szCs w:val="26"/>
      </w:rPr>
      <w:t xml:space="preserve">Rīgas domes priekšsēdētājs                                                                     V. </w:t>
    </w:r>
    <w:r w:rsidR="006E6B83">
      <w:rPr>
        <w:rFonts w:ascii="Times New Roman" w:eastAsia="Times New Roman" w:hAnsi="Times New Roman" w:cs="Times New Roman"/>
        <w:noProof/>
        <w:sz w:val="26"/>
        <w:szCs w:val="26"/>
      </w:rPr>
      <w:t>Kleinbergs</w:t>
    </w:r>
  </w:p>
  <w:p w14:paraId="147CEE2D" w14:textId="77777777" w:rsidR="005F53F1" w:rsidRDefault="005F53F1" w:rsidP="005F53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BDED" w14:textId="77777777" w:rsidR="005F53F1" w:rsidRDefault="005F53F1" w:rsidP="005F53F1">
      <w:pPr>
        <w:spacing w:after="0" w:line="240" w:lineRule="auto"/>
      </w:pPr>
      <w:r>
        <w:separator/>
      </w:r>
    </w:p>
  </w:footnote>
  <w:footnote w:type="continuationSeparator" w:id="0">
    <w:p w14:paraId="7E78BF2E" w14:textId="77777777" w:rsidR="005F53F1" w:rsidRDefault="005F53F1" w:rsidP="005F5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93"/>
    <w:rsid w:val="00123C87"/>
    <w:rsid w:val="001808CB"/>
    <w:rsid w:val="00187B98"/>
    <w:rsid w:val="00307CB2"/>
    <w:rsid w:val="00344476"/>
    <w:rsid w:val="00374CED"/>
    <w:rsid w:val="00477E42"/>
    <w:rsid w:val="004C457A"/>
    <w:rsid w:val="005F53F1"/>
    <w:rsid w:val="006764C5"/>
    <w:rsid w:val="006E6B83"/>
    <w:rsid w:val="009331A2"/>
    <w:rsid w:val="00A769C2"/>
    <w:rsid w:val="00A90EE1"/>
    <w:rsid w:val="00AD63EA"/>
    <w:rsid w:val="00B01E48"/>
    <w:rsid w:val="00C3188A"/>
    <w:rsid w:val="00D1635B"/>
    <w:rsid w:val="00D64CD7"/>
    <w:rsid w:val="00E4332F"/>
    <w:rsid w:val="00E6560E"/>
    <w:rsid w:val="00EE49F6"/>
    <w:rsid w:val="00E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E4255BE"/>
  <w15:chartTrackingRefBased/>
  <w15:docId w15:val="{1FD573E9-AB73-48AF-A33E-611F2CD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53F1"/>
  </w:style>
  <w:style w:type="paragraph" w:styleId="Kjene">
    <w:name w:val="footer"/>
    <w:basedOn w:val="Parasts"/>
    <w:link w:val="KjeneRakstz"/>
    <w:uiPriority w:val="99"/>
    <w:unhideWhenUsed/>
    <w:rsid w:val="005F53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F5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Aleksis Gabliks</dc:creator>
  <cp:keywords/>
  <dc:description/>
  <cp:lastModifiedBy>Līga Libere-Igaune</cp:lastModifiedBy>
  <cp:revision>5</cp:revision>
  <dcterms:created xsi:type="dcterms:W3CDTF">2025-11-19T09:56:00Z</dcterms:created>
  <dcterms:modified xsi:type="dcterms:W3CDTF">2026-05-22T07:34:00Z</dcterms:modified>
</cp:coreProperties>
</file>