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378D1" w14:textId="77777777" w:rsidR="00FF58E1" w:rsidRPr="00FF58E1" w:rsidRDefault="00FF58E1" w:rsidP="00FF58E1">
      <w:pPr>
        <w:widowControl w:val="0"/>
        <w:autoSpaceDE w:val="0"/>
        <w:autoSpaceDN w:val="0"/>
        <w:adjustRightInd w:val="0"/>
        <w:jc w:val="right"/>
        <w:rPr>
          <w:rFonts w:eastAsia="Times New Roman"/>
          <w:b/>
          <w:color w:val="000000"/>
          <w:szCs w:val="24"/>
          <w:lang w:eastAsia="lv-LV"/>
        </w:rPr>
      </w:pPr>
      <w:r w:rsidRPr="00FF58E1">
        <w:rPr>
          <w:rFonts w:eastAsia="Times New Roman"/>
          <w:b/>
          <w:color w:val="000000"/>
          <w:szCs w:val="24"/>
          <w:lang w:eastAsia="lv-LV"/>
        </w:rPr>
        <w:t>2.pielikums</w:t>
      </w:r>
    </w:p>
    <w:p w14:paraId="117E9B9B" w14:textId="77777777" w:rsidR="00FF58E1" w:rsidRPr="00FF58E1" w:rsidRDefault="00FF58E1" w:rsidP="00FF58E1">
      <w:pPr>
        <w:widowControl w:val="0"/>
        <w:autoSpaceDE w:val="0"/>
        <w:autoSpaceDN w:val="0"/>
        <w:adjustRightInd w:val="0"/>
        <w:jc w:val="right"/>
        <w:rPr>
          <w:rFonts w:eastAsia="Times New Roman"/>
          <w:bCs/>
          <w:color w:val="000000"/>
          <w:szCs w:val="24"/>
          <w:lang w:eastAsia="lv-LV"/>
        </w:rPr>
      </w:pPr>
      <w:r w:rsidRPr="00FF58E1">
        <w:rPr>
          <w:rFonts w:eastAsia="Times New Roman"/>
          <w:bCs/>
          <w:color w:val="000000"/>
          <w:szCs w:val="24"/>
          <w:lang w:eastAsia="lv-LV"/>
        </w:rPr>
        <w:t>rakstiskās izsoles nolikumam</w:t>
      </w:r>
    </w:p>
    <w:p w14:paraId="41244D32" w14:textId="1BD384B5" w:rsidR="00FF58E1" w:rsidRPr="00FF58E1" w:rsidRDefault="00FF58E1" w:rsidP="00FF58E1">
      <w:pPr>
        <w:widowControl w:val="0"/>
        <w:autoSpaceDE w:val="0"/>
        <w:autoSpaceDN w:val="0"/>
        <w:adjustRightInd w:val="0"/>
        <w:jc w:val="right"/>
        <w:rPr>
          <w:rFonts w:eastAsia="Times New Roman"/>
          <w:i/>
          <w:iCs/>
          <w:szCs w:val="24"/>
          <w:lang w:eastAsia="ru-RU"/>
        </w:rPr>
      </w:pPr>
      <w:r w:rsidRPr="00FF58E1">
        <w:rPr>
          <w:rFonts w:eastAsia="Times New Roman"/>
          <w:i/>
          <w:iCs/>
          <w:szCs w:val="24"/>
          <w:lang w:eastAsia="ru-RU"/>
        </w:rPr>
        <w:t>PROJEKTS</w:t>
      </w:r>
    </w:p>
    <w:p w14:paraId="28B2405F" w14:textId="1C96CDAD" w:rsidR="00FF58E1" w:rsidRPr="00FF58E1" w:rsidRDefault="00FF58E1" w:rsidP="00FF58E1">
      <w:pPr>
        <w:widowControl w:val="0"/>
        <w:autoSpaceDE w:val="0"/>
        <w:autoSpaceDN w:val="0"/>
        <w:adjustRightInd w:val="0"/>
        <w:jc w:val="right"/>
        <w:rPr>
          <w:rFonts w:eastAsia="Times New Roman"/>
          <w:i/>
          <w:iCs/>
          <w:szCs w:val="24"/>
          <w:lang w:eastAsia="ru-RU"/>
        </w:rPr>
      </w:pPr>
      <w:r w:rsidRPr="00FF58E1">
        <w:rPr>
          <w:rFonts w:eastAsia="Times New Roman"/>
          <w:i/>
          <w:iCs/>
          <w:szCs w:val="24"/>
          <w:lang w:eastAsia="ru-RU"/>
        </w:rPr>
        <w:t>sagatavots, ievērojot Rīgas domes 2012.gada 3.jūlija iekšējos noteikumu Nr.16</w:t>
      </w:r>
    </w:p>
    <w:p w14:paraId="595C41BF" w14:textId="605D28FB" w:rsidR="00FF58E1" w:rsidRPr="00FF58E1" w:rsidRDefault="00FF58E1" w:rsidP="00FF58E1">
      <w:pPr>
        <w:widowControl w:val="0"/>
        <w:autoSpaceDE w:val="0"/>
        <w:autoSpaceDN w:val="0"/>
        <w:adjustRightInd w:val="0"/>
        <w:jc w:val="right"/>
        <w:rPr>
          <w:rFonts w:eastAsia="Times New Roman"/>
          <w:i/>
          <w:iCs/>
          <w:szCs w:val="24"/>
          <w:lang w:eastAsia="ru-RU"/>
        </w:rPr>
      </w:pPr>
      <w:r w:rsidRPr="00FF58E1">
        <w:rPr>
          <w:rFonts w:eastAsia="Times New Roman"/>
          <w:i/>
          <w:iCs/>
          <w:szCs w:val="24"/>
          <w:lang w:eastAsia="ru-RU"/>
        </w:rPr>
        <w:t>„Rīgas pilsētas pašvaldībai piederošā un piekrītošā</w:t>
      </w:r>
    </w:p>
    <w:p w14:paraId="43530FEF" w14:textId="70FA1BCB" w:rsidR="00FF58E1" w:rsidRPr="00FF58E1" w:rsidRDefault="00FF58E1" w:rsidP="00FF58E1">
      <w:pPr>
        <w:widowControl w:val="0"/>
        <w:autoSpaceDE w:val="0"/>
        <w:autoSpaceDN w:val="0"/>
        <w:adjustRightInd w:val="0"/>
        <w:jc w:val="right"/>
        <w:rPr>
          <w:rFonts w:eastAsia="Times New Roman"/>
          <w:i/>
          <w:iCs/>
          <w:szCs w:val="24"/>
          <w:lang w:eastAsia="ru-RU"/>
        </w:rPr>
      </w:pPr>
      <w:r w:rsidRPr="00FF58E1">
        <w:rPr>
          <w:rFonts w:eastAsia="Times New Roman"/>
          <w:i/>
          <w:iCs/>
          <w:szCs w:val="24"/>
          <w:lang w:eastAsia="ru-RU"/>
        </w:rPr>
        <w:t>nekustamā īpašuma iznomāšanas un nomas maksas noteikšanas kārtība”</w:t>
      </w:r>
    </w:p>
    <w:p w14:paraId="64970B9B" w14:textId="77777777" w:rsidR="00FF58E1" w:rsidRPr="00FF58E1" w:rsidRDefault="00FF58E1" w:rsidP="00FF58E1">
      <w:pPr>
        <w:widowControl w:val="0"/>
        <w:autoSpaceDE w:val="0"/>
        <w:autoSpaceDN w:val="0"/>
        <w:adjustRightInd w:val="0"/>
        <w:jc w:val="right"/>
        <w:rPr>
          <w:rFonts w:eastAsia="Times New Roman"/>
          <w:i/>
          <w:iCs/>
          <w:szCs w:val="24"/>
          <w:lang w:eastAsia="ru-RU"/>
        </w:rPr>
      </w:pPr>
      <w:r w:rsidRPr="00FF58E1">
        <w:rPr>
          <w:rFonts w:eastAsia="Times New Roman"/>
          <w:i/>
          <w:iCs/>
          <w:szCs w:val="24"/>
          <w:lang w:eastAsia="ru-RU"/>
        </w:rPr>
        <w:t>parauglīgumu</w:t>
      </w:r>
    </w:p>
    <w:p w14:paraId="3FB5D6A6" w14:textId="77777777" w:rsidR="00630C8C" w:rsidRDefault="00630C8C" w:rsidP="002F0AD0"/>
    <w:p w14:paraId="06961D83" w14:textId="77777777" w:rsidR="00015CE4" w:rsidRDefault="00015CE4" w:rsidP="00015CE4">
      <w:pPr>
        <w:jc w:val="center"/>
        <w:outlineLvl w:val="0"/>
        <w:rPr>
          <w:rFonts w:eastAsia="Times New Roman"/>
          <w:b/>
          <w:szCs w:val="24"/>
        </w:rPr>
      </w:pPr>
      <w:bookmarkStart w:id="0" w:name="_Hlk178079243"/>
    </w:p>
    <w:p w14:paraId="47F6EB2E" w14:textId="77777777" w:rsidR="00015CE4" w:rsidRDefault="00015CE4" w:rsidP="00015CE4">
      <w:pPr>
        <w:jc w:val="center"/>
        <w:outlineLvl w:val="0"/>
        <w:rPr>
          <w:rFonts w:eastAsia="Times New Roman"/>
          <w:b/>
          <w:szCs w:val="24"/>
        </w:rPr>
      </w:pPr>
    </w:p>
    <w:p w14:paraId="66A90D37" w14:textId="77777777" w:rsidR="00015CE4" w:rsidRPr="00456F1F" w:rsidRDefault="00015CE4" w:rsidP="00015CE4">
      <w:pPr>
        <w:jc w:val="center"/>
        <w:outlineLvl w:val="0"/>
        <w:rPr>
          <w:rFonts w:eastAsia="Times New Roman"/>
          <w:b/>
          <w:szCs w:val="24"/>
        </w:rPr>
      </w:pPr>
      <w:r w:rsidRPr="00456F1F">
        <w:rPr>
          <w:rFonts w:eastAsia="Times New Roman"/>
          <w:b/>
          <w:szCs w:val="24"/>
        </w:rPr>
        <w:t>NEKUSTAMĀ ĪPAŠUMA NOMAS LĪGUMS</w:t>
      </w:r>
    </w:p>
    <w:p w14:paraId="7E6CD816" w14:textId="77777777" w:rsidR="00015CE4" w:rsidRDefault="00015CE4" w:rsidP="00015CE4">
      <w:pPr>
        <w:jc w:val="center"/>
        <w:outlineLvl w:val="0"/>
        <w:rPr>
          <w:rFonts w:eastAsia="Times New Roman"/>
          <w:b/>
          <w:szCs w:val="24"/>
        </w:rPr>
      </w:pPr>
    </w:p>
    <w:p w14:paraId="30AAAD6B" w14:textId="77777777" w:rsidR="00015CE4" w:rsidRPr="00456F1F" w:rsidRDefault="00015CE4" w:rsidP="00015CE4">
      <w:pPr>
        <w:jc w:val="center"/>
        <w:outlineLvl w:val="0"/>
        <w:rPr>
          <w:rFonts w:eastAsia="Times New Roman"/>
          <w:b/>
          <w:szCs w:val="24"/>
        </w:rPr>
      </w:pPr>
    </w:p>
    <w:p w14:paraId="1ECBAB3A" w14:textId="77777777" w:rsidR="00015CE4" w:rsidRPr="0021050F" w:rsidRDefault="00015CE4" w:rsidP="00015CE4">
      <w:pPr>
        <w:tabs>
          <w:tab w:val="right" w:pos="9639"/>
        </w:tabs>
        <w:jc w:val="both"/>
        <w:rPr>
          <w:rFonts w:eastAsia="Times New Roman"/>
          <w:i/>
          <w:iCs/>
          <w:szCs w:val="24"/>
        </w:rPr>
      </w:pPr>
      <w:r w:rsidRPr="00456F1F">
        <w:rPr>
          <w:rFonts w:eastAsia="Times New Roman"/>
          <w:szCs w:val="24"/>
        </w:rPr>
        <w:t>Rīgā,</w:t>
      </w:r>
      <w:r w:rsidRPr="00456F1F">
        <w:rPr>
          <w:rFonts w:eastAsia="Times New Roman"/>
          <w:szCs w:val="24"/>
        </w:rPr>
        <w:tab/>
      </w:r>
      <w:r w:rsidRPr="0021050F">
        <w:rPr>
          <w:rFonts w:eastAsia="Times New Roman"/>
          <w:szCs w:val="24"/>
        </w:rPr>
        <w:t>/</w:t>
      </w:r>
      <w:r w:rsidRPr="0021050F">
        <w:rPr>
          <w:rFonts w:eastAsia="Times New Roman"/>
          <w:i/>
          <w:iCs/>
          <w:szCs w:val="24"/>
        </w:rPr>
        <w:t>līguma datums ir tam pēdējā pievienotā</w:t>
      </w:r>
    </w:p>
    <w:p w14:paraId="0674A33F" w14:textId="77777777" w:rsidR="00015CE4" w:rsidRPr="00456F1F" w:rsidRDefault="00015CE4" w:rsidP="00015CE4">
      <w:pPr>
        <w:tabs>
          <w:tab w:val="right" w:pos="9639"/>
        </w:tabs>
        <w:jc w:val="both"/>
        <w:rPr>
          <w:rFonts w:eastAsia="Times New Roman"/>
          <w:szCs w:val="24"/>
        </w:rPr>
      </w:pPr>
      <w:r w:rsidRPr="0021050F">
        <w:rPr>
          <w:rFonts w:eastAsia="Times New Roman"/>
          <w:i/>
          <w:iCs/>
          <w:szCs w:val="24"/>
        </w:rPr>
        <w:tab/>
        <w:t>drošā elektroniskā paraksta laika zīmoga datums</w:t>
      </w:r>
      <w:r w:rsidRPr="0021050F">
        <w:rPr>
          <w:rFonts w:eastAsia="Times New Roman"/>
          <w:szCs w:val="24"/>
        </w:rPr>
        <w:t>/</w:t>
      </w:r>
    </w:p>
    <w:p w14:paraId="43A74CD4" w14:textId="77777777" w:rsidR="00015CE4" w:rsidRPr="00456F1F" w:rsidRDefault="00015CE4" w:rsidP="00015CE4">
      <w:pPr>
        <w:jc w:val="both"/>
        <w:rPr>
          <w:rFonts w:eastAsia="Times New Roman"/>
          <w:szCs w:val="24"/>
        </w:rPr>
      </w:pPr>
    </w:p>
    <w:p w14:paraId="043B298D" w14:textId="77777777" w:rsidR="00015CE4" w:rsidRPr="00456F1F" w:rsidRDefault="00015CE4" w:rsidP="00015CE4">
      <w:pPr>
        <w:jc w:val="both"/>
        <w:rPr>
          <w:rFonts w:eastAsia="Times New Roman"/>
          <w:szCs w:val="24"/>
        </w:rPr>
      </w:pPr>
      <w:r w:rsidRPr="00456F1F">
        <w:rPr>
          <w:rFonts w:eastAsia="Times New Roman"/>
          <w:b/>
          <w:bCs/>
          <w:szCs w:val="24"/>
        </w:rPr>
        <w:t>SIA „Rīgas 1.slimnīca”</w:t>
      </w:r>
      <w:r w:rsidRPr="00456F1F">
        <w:rPr>
          <w:rFonts w:eastAsia="Times New Roman"/>
          <w:szCs w:val="24"/>
        </w:rPr>
        <w:t xml:space="preserve">, tās valdes priekšsēdētājas Natālijas Zlobinas un valdes locekles Ilzes Aleksandrovičas personā, kuras rīkojas, pamatojoties uz sabiedrības statūtiem un valdes reglamentu (turpmāk – </w:t>
      </w:r>
      <w:r w:rsidRPr="00456F1F">
        <w:rPr>
          <w:rFonts w:eastAsia="Times New Roman"/>
          <w:b/>
          <w:i/>
          <w:szCs w:val="24"/>
        </w:rPr>
        <w:t>Iznomātājs)</w:t>
      </w:r>
      <w:r w:rsidRPr="00456F1F">
        <w:rPr>
          <w:rFonts w:eastAsia="Times New Roman"/>
          <w:szCs w:val="24"/>
        </w:rPr>
        <w:t xml:space="preserve">, no vienas puses, un </w:t>
      </w:r>
    </w:p>
    <w:p w14:paraId="6CB5B31A" w14:textId="77777777" w:rsidR="00015CE4" w:rsidRPr="00456F1F" w:rsidRDefault="00015CE4" w:rsidP="00015CE4">
      <w:pPr>
        <w:jc w:val="both"/>
        <w:rPr>
          <w:rFonts w:eastAsia="Times New Roman"/>
          <w:sz w:val="26"/>
          <w:szCs w:val="26"/>
        </w:rPr>
      </w:pPr>
    </w:p>
    <w:p w14:paraId="11A4E515" w14:textId="5AAF4A3A" w:rsidR="00015CE4" w:rsidRPr="00456F1F" w:rsidRDefault="00015CE4" w:rsidP="00015CE4">
      <w:pPr>
        <w:spacing w:after="60"/>
        <w:rPr>
          <w:rFonts w:eastAsia="Times New Roman"/>
          <w:sz w:val="26"/>
          <w:szCs w:val="26"/>
        </w:rPr>
      </w:pPr>
      <w:r w:rsidRPr="00456F1F">
        <w:rPr>
          <w:rFonts w:eastAsia="Times New Roman"/>
          <w:sz w:val="26"/>
          <w:szCs w:val="26"/>
        </w:rPr>
        <w:t>______________________________</w:t>
      </w:r>
      <w:r>
        <w:rPr>
          <w:rFonts w:eastAsia="Times New Roman"/>
          <w:sz w:val="26"/>
          <w:szCs w:val="26"/>
        </w:rPr>
        <w:t>___</w:t>
      </w:r>
      <w:r w:rsidRPr="00456F1F">
        <w:rPr>
          <w:rFonts w:eastAsia="Times New Roman"/>
          <w:sz w:val="26"/>
          <w:szCs w:val="26"/>
        </w:rPr>
        <w:t>______________________________________</w:t>
      </w:r>
      <w:r>
        <w:rPr>
          <w:rFonts w:eastAsia="Times New Roman"/>
          <w:sz w:val="26"/>
          <w:szCs w:val="26"/>
        </w:rPr>
        <w:t>,</w:t>
      </w:r>
    </w:p>
    <w:p w14:paraId="7DF51B2F" w14:textId="77777777" w:rsidR="00015CE4" w:rsidRPr="00456F1F" w:rsidRDefault="00015CE4" w:rsidP="00015CE4">
      <w:pPr>
        <w:jc w:val="center"/>
        <w:rPr>
          <w:rFonts w:eastAsia="Times New Roman"/>
          <w:sz w:val="20"/>
          <w:szCs w:val="20"/>
        </w:rPr>
      </w:pPr>
      <w:r w:rsidRPr="00456F1F">
        <w:rPr>
          <w:rFonts w:eastAsia="Times New Roman"/>
          <w:sz w:val="20"/>
          <w:szCs w:val="20"/>
        </w:rPr>
        <w:t>(fiziskas personas vārds, uzvārds</w:t>
      </w:r>
      <w:r>
        <w:rPr>
          <w:rFonts w:eastAsia="Times New Roman"/>
          <w:sz w:val="20"/>
          <w:szCs w:val="20"/>
        </w:rPr>
        <w:t xml:space="preserve"> </w:t>
      </w:r>
      <w:r w:rsidRPr="00456F1F">
        <w:rPr>
          <w:rFonts w:eastAsia="Times New Roman"/>
          <w:sz w:val="20"/>
          <w:szCs w:val="20"/>
        </w:rPr>
        <w:t>/</w:t>
      </w:r>
      <w:bookmarkStart w:id="1" w:name="_Hlk177983060"/>
      <w:r>
        <w:rPr>
          <w:rFonts w:eastAsia="Times New Roman"/>
          <w:sz w:val="20"/>
          <w:szCs w:val="20"/>
        </w:rPr>
        <w:t xml:space="preserve"> </w:t>
      </w:r>
      <w:r w:rsidRPr="00456F1F">
        <w:rPr>
          <w:rFonts w:eastAsia="Times New Roman"/>
          <w:sz w:val="20"/>
          <w:szCs w:val="20"/>
        </w:rPr>
        <w:t xml:space="preserve">juridiskas personas </w:t>
      </w:r>
      <w:bookmarkEnd w:id="1"/>
      <w:r w:rsidRPr="00456F1F">
        <w:rPr>
          <w:rFonts w:eastAsia="Times New Roman"/>
          <w:sz w:val="20"/>
          <w:szCs w:val="20"/>
        </w:rPr>
        <w:t>nosaukums)</w:t>
      </w:r>
    </w:p>
    <w:p w14:paraId="3F20E1FF" w14:textId="7965A56E" w:rsidR="00015CE4" w:rsidRPr="00456F1F" w:rsidRDefault="00015CE4" w:rsidP="00015CE4">
      <w:pPr>
        <w:tabs>
          <w:tab w:val="left" w:pos="2835"/>
        </w:tabs>
        <w:spacing w:before="120"/>
        <w:jc w:val="both"/>
        <w:rPr>
          <w:rFonts w:eastAsia="Times New Roman"/>
          <w:sz w:val="26"/>
          <w:szCs w:val="26"/>
        </w:rPr>
      </w:pPr>
      <w:r w:rsidRPr="00456F1F">
        <w:rPr>
          <w:rFonts w:eastAsia="Times New Roman"/>
          <w:szCs w:val="24"/>
        </w:rPr>
        <w:t>tās/ -tā</w:t>
      </w:r>
      <w:r w:rsidRPr="00456F1F">
        <w:rPr>
          <w:rFonts w:eastAsia="Times New Roman"/>
          <w:sz w:val="26"/>
          <w:szCs w:val="26"/>
        </w:rPr>
        <w:t xml:space="preserve"> __________________________________________</w:t>
      </w:r>
      <w:r>
        <w:rPr>
          <w:rFonts w:eastAsia="Times New Roman"/>
          <w:sz w:val="26"/>
          <w:szCs w:val="26"/>
        </w:rPr>
        <w:t>___</w:t>
      </w:r>
      <w:r w:rsidRPr="00456F1F">
        <w:rPr>
          <w:rFonts w:eastAsia="Times New Roman"/>
          <w:sz w:val="26"/>
          <w:szCs w:val="26"/>
        </w:rPr>
        <w:t xml:space="preserve">_________ </w:t>
      </w:r>
      <w:r w:rsidRPr="00456F1F">
        <w:rPr>
          <w:rFonts w:eastAsia="Times New Roman"/>
          <w:szCs w:val="24"/>
        </w:rPr>
        <w:t>personā,</w:t>
      </w:r>
      <w:r w:rsidRPr="00456F1F">
        <w:rPr>
          <w:rFonts w:eastAsia="Times New Roman"/>
          <w:sz w:val="26"/>
          <w:szCs w:val="26"/>
        </w:rPr>
        <w:t xml:space="preserve"> </w:t>
      </w:r>
      <w:r w:rsidRPr="00456F1F">
        <w:rPr>
          <w:rFonts w:eastAsia="Times New Roman"/>
          <w:szCs w:val="24"/>
        </w:rPr>
        <w:t>kura/-š</w:t>
      </w:r>
      <w:r w:rsidRPr="00456F1F">
        <w:rPr>
          <w:rFonts w:eastAsia="Times New Roman"/>
          <w:sz w:val="26"/>
          <w:szCs w:val="26"/>
        </w:rPr>
        <w:t xml:space="preserve"> </w:t>
      </w:r>
    </w:p>
    <w:p w14:paraId="6B8ABA4B" w14:textId="77777777" w:rsidR="00015CE4" w:rsidRPr="00456F1F" w:rsidRDefault="00015CE4" w:rsidP="00015CE4">
      <w:pPr>
        <w:tabs>
          <w:tab w:val="left" w:pos="2127"/>
        </w:tabs>
        <w:jc w:val="both"/>
        <w:rPr>
          <w:rFonts w:eastAsia="Times New Roman"/>
          <w:sz w:val="20"/>
          <w:szCs w:val="20"/>
        </w:rPr>
      </w:pPr>
      <w:r w:rsidRPr="00456F1F">
        <w:rPr>
          <w:rFonts w:eastAsia="Times New Roman"/>
          <w:sz w:val="26"/>
          <w:szCs w:val="26"/>
        </w:rPr>
        <w:tab/>
      </w:r>
      <w:r w:rsidRPr="00456F1F">
        <w:rPr>
          <w:rFonts w:eastAsia="Times New Roman"/>
          <w:sz w:val="20"/>
          <w:szCs w:val="20"/>
        </w:rPr>
        <w:t xml:space="preserve"> (</w:t>
      </w:r>
      <w:bookmarkStart w:id="2" w:name="_Hlk177991976"/>
      <w:r w:rsidRPr="00D6527F">
        <w:rPr>
          <w:rFonts w:eastAsia="Times New Roman"/>
          <w:sz w:val="20"/>
          <w:szCs w:val="20"/>
        </w:rPr>
        <w:t>juridiskas personas</w:t>
      </w:r>
      <w:r>
        <w:rPr>
          <w:rFonts w:eastAsia="Times New Roman"/>
          <w:sz w:val="20"/>
          <w:szCs w:val="20"/>
        </w:rPr>
        <w:t xml:space="preserve"> pārstāvja </w:t>
      </w:r>
      <w:bookmarkEnd w:id="2"/>
      <w:r w:rsidRPr="00456F1F">
        <w:rPr>
          <w:rFonts w:eastAsia="Times New Roman"/>
          <w:sz w:val="20"/>
          <w:szCs w:val="20"/>
        </w:rPr>
        <w:t>amats, vārds, uzvārds)</w:t>
      </w:r>
    </w:p>
    <w:p w14:paraId="4419B41A" w14:textId="4D9121D4" w:rsidR="00015CE4" w:rsidRPr="00456F1F" w:rsidRDefault="00015CE4" w:rsidP="00015CE4">
      <w:pPr>
        <w:spacing w:before="120"/>
        <w:ind w:left="3260" w:hanging="3260"/>
        <w:jc w:val="both"/>
        <w:rPr>
          <w:rFonts w:eastAsia="Times New Roman"/>
          <w:sz w:val="26"/>
          <w:szCs w:val="26"/>
        </w:rPr>
      </w:pPr>
      <w:r w:rsidRPr="00456F1F">
        <w:rPr>
          <w:rFonts w:eastAsia="Times New Roman"/>
          <w:szCs w:val="24"/>
        </w:rPr>
        <w:t>rīkojas, pamatojoties uz</w:t>
      </w:r>
      <w:r w:rsidRPr="00456F1F">
        <w:rPr>
          <w:rFonts w:eastAsia="Times New Roman"/>
          <w:sz w:val="26"/>
          <w:szCs w:val="26"/>
        </w:rPr>
        <w:t xml:space="preserve"> ______________</w:t>
      </w:r>
      <w:r>
        <w:rPr>
          <w:rFonts w:eastAsia="Times New Roman"/>
          <w:sz w:val="26"/>
          <w:szCs w:val="26"/>
        </w:rPr>
        <w:t>____</w:t>
      </w:r>
      <w:r w:rsidRPr="00456F1F">
        <w:rPr>
          <w:rFonts w:eastAsia="Times New Roman"/>
          <w:sz w:val="26"/>
          <w:szCs w:val="26"/>
        </w:rPr>
        <w:t>____________________________________</w:t>
      </w:r>
      <w:r>
        <w:rPr>
          <w:rFonts w:eastAsia="Times New Roman"/>
          <w:sz w:val="26"/>
          <w:szCs w:val="26"/>
        </w:rPr>
        <w:t>,</w:t>
      </w:r>
      <w:r w:rsidRPr="00456F1F">
        <w:rPr>
          <w:rFonts w:eastAsia="Times New Roman"/>
          <w:sz w:val="26"/>
          <w:szCs w:val="26"/>
        </w:rPr>
        <w:t xml:space="preserve">                                                        </w:t>
      </w:r>
      <w:r w:rsidRPr="00456F1F">
        <w:rPr>
          <w:rFonts w:eastAsia="Times New Roman"/>
          <w:sz w:val="20"/>
          <w:szCs w:val="20"/>
        </w:rPr>
        <w:t>(</w:t>
      </w:r>
      <w:bookmarkStart w:id="3" w:name="_Hlk177991990"/>
      <w:r>
        <w:rPr>
          <w:rFonts w:eastAsia="Times New Roman"/>
          <w:sz w:val="20"/>
          <w:szCs w:val="20"/>
        </w:rPr>
        <w:t xml:space="preserve">pārstāvību apliecinoša </w:t>
      </w:r>
      <w:r w:rsidRPr="00456F1F">
        <w:rPr>
          <w:rFonts w:eastAsia="Times New Roman"/>
          <w:sz w:val="20"/>
          <w:szCs w:val="20"/>
        </w:rPr>
        <w:t xml:space="preserve">dokumenta </w:t>
      </w:r>
      <w:bookmarkEnd w:id="3"/>
      <w:r w:rsidRPr="00456F1F">
        <w:rPr>
          <w:rFonts w:eastAsia="Times New Roman"/>
          <w:sz w:val="20"/>
          <w:szCs w:val="20"/>
        </w:rPr>
        <w:t>nosaukums, izdošanas datums)</w:t>
      </w:r>
      <w:r w:rsidRPr="00456F1F">
        <w:rPr>
          <w:rFonts w:eastAsia="Times New Roman"/>
          <w:sz w:val="26"/>
          <w:szCs w:val="26"/>
        </w:rPr>
        <w:t xml:space="preserve"> </w:t>
      </w:r>
    </w:p>
    <w:p w14:paraId="291F0FCE" w14:textId="77777777" w:rsidR="00015CE4" w:rsidRPr="00456F1F" w:rsidRDefault="00015CE4" w:rsidP="00015CE4">
      <w:pPr>
        <w:tabs>
          <w:tab w:val="left" w:pos="2835"/>
        </w:tabs>
        <w:jc w:val="both"/>
        <w:rPr>
          <w:rFonts w:eastAsia="Times New Roman"/>
          <w:sz w:val="20"/>
          <w:szCs w:val="20"/>
        </w:rPr>
      </w:pPr>
      <w:r w:rsidRPr="00456F1F">
        <w:rPr>
          <w:rFonts w:eastAsia="Times New Roman"/>
          <w:szCs w:val="24"/>
        </w:rPr>
        <w:t xml:space="preserve">(turpmāk – </w:t>
      </w:r>
      <w:r w:rsidRPr="00456F1F">
        <w:rPr>
          <w:rFonts w:eastAsia="Times New Roman"/>
          <w:b/>
          <w:i/>
          <w:szCs w:val="24"/>
        </w:rPr>
        <w:t>Nomnieks</w:t>
      </w:r>
      <w:r w:rsidRPr="00456F1F">
        <w:rPr>
          <w:rFonts w:eastAsia="Times New Roman"/>
          <w:szCs w:val="24"/>
        </w:rPr>
        <w:t>), no otras puses</w:t>
      </w:r>
      <w:r w:rsidRPr="00456F1F">
        <w:rPr>
          <w:rFonts w:eastAsia="Times New Roman"/>
          <w:sz w:val="26"/>
          <w:szCs w:val="26"/>
        </w:rPr>
        <w:t xml:space="preserve">, </w:t>
      </w:r>
    </w:p>
    <w:p w14:paraId="27AE1AD1" w14:textId="77777777" w:rsidR="00015CE4" w:rsidRPr="00456F1F" w:rsidRDefault="00015CE4" w:rsidP="00015CE4">
      <w:pPr>
        <w:jc w:val="both"/>
        <w:rPr>
          <w:rFonts w:eastAsia="Times New Roman"/>
          <w:sz w:val="20"/>
          <w:szCs w:val="20"/>
        </w:rPr>
      </w:pPr>
    </w:p>
    <w:p w14:paraId="750B0F18" w14:textId="77777777" w:rsidR="00685378" w:rsidRDefault="00685378" w:rsidP="00685378">
      <w:pPr>
        <w:jc w:val="both"/>
        <w:rPr>
          <w:rFonts w:eastAsia="Times New Roman"/>
          <w:szCs w:val="24"/>
        </w:rPr>
      </w:pPr>
      <w:r w:rsidRPr="00456F1F">
        <w:rPr>
          <w:rFonts w:eastAsia="Times New Roman"/>
          <w:szCs w:val="24"/>
        </w:rPr>
        <w:t xml:space="preserve">turpmāk kopā – Līdzēji, bet katrs atsevišķi – Līdzējs, </w:t>
      </w:r>
    </w:p>
    <w:p w14:paraId="444EFAC3" w14:textId="77777777" w:rsidR="00685378" w:rsidRPr="00386A90" w:rsidRDefault="00685378" w:rsidP="00685378">
      <w:pPr>
        <w:jc w:val="both"/>
        <w:rPr>
          <w:rFonts w:eastAsia="Times New Roman"/>
          <w:sz w:val="12"/>
          <w:szCs w:val="12"/>
        </w:rPr>
      </w:pPr>
    </w:p>
    <w:p w14:paraId="24F6EC2C" w14:textId="3D8A5813" w:rsidR="00685378" w:rsidRDefault="00685378" w:rsidP="00685378">
      <w:pPr>
        <w:jc w:val="both"/>
        <w:rPr>
          <w:rFonts w:eastAsia="Times New Roman"/>
          <w:szCs w:val="24"/>
        </w:rPr>
      </w:pPr>
      <w:r w:rsidRPr="00386A90">
        <w:rPr>
          <w:rFonts w:eastAsia="Times New Roman"/>
          <w:szCs w:val="24"/>
        </w:rPr>
        <w:t>saskaņā ar  SIA „Rīgas 1.slimnīca” Nekustamo īpašumu iznomāšanas komisijas 202</w:t>
      </w:r>
      <w:r>
        <w:rPr>
          <w:rFonts w:eastAsia="Times New Roman"/>
          <w:szCs w:val="24"/>
        </w:rPr>
        <w:t>6</w:t>
      </w:r>
      <w:r w:rsidRPr="00386A90">
        <w:rPr>
          <w:rFonts w:eastAsia="Times New Roman"/>
          <w:szCs w:val="24"/>
        </w:rPr>
        <w:t xml:space="preserve">.gada </w:t>
      </w:r>
      <w:r>
        <w:rPr>
          <w:rFonts w:eastAsia="Times New Roman"/>
          <w:szCs w:val="24"/>
        </w:rPr>
        <w:t>__</w:t>
      </w:r>
      <w:r w:rsidRPr="00386A90">
        <w:rPr>
          <w:rFonts w:eastAsia="Times New Roman"/>
          <w:szCs w:val="24"/>
        </w:rPr>
        <w:t>.</w:t>
      </w:r>
      <w:r>
        <w:rPr>
          <w:rFonts w:eastAsia="Times New Roman"/>
          <w:szCs w:val="24"/>
        </w:rPr>
        <w:t>____</w:t>
      </w:r>
      <w:r w:rsidRPr="00386A90">
        <w:rPr>
          <w:rFonts w:eastAsia="Times New Roman"/>
          <w:szCs w:val="24"/>
        </w:rPr>
        <w:t xml:space="preserve"> lēmumu (protokols Nr.</w:t>
      </w:r>
      <w:r>
        <w:rPr>
          <w:rFonts w:eastAsia="Times New Roman"/>
          <w:szCs w:val="24"/>
        </w:rPr>
        <w:t>__</w:t>
      </w:r>
      <w:r w:rsidRPr="00386A90">
        <w:rPr>
          <w:rFonts w:eastAsia="Times New Roman"/>
          <w:szCs w:val="24"/>
        </w:rPr>
        <w:t>/202</w:t>
      </w:r>
      <w:r>
        <w:rPr>
          <w:rFonts w:eastAsia="Times New Roman"/>
          <w:szCs w:val="24"/>
        </w:rPr>
        <w:t>6</w:t>
      </w:r>
      <w:r w:rsidRPr="00386A90">
        <w:rPr>
          <w:rFonts w:eastAsia="Times New Roman"/>
          <w:szCs w:val="24"/>
        </w:rPr>
        <w:t>) par izsoles ar identifikācijas Nr.IZS.202</w:t>
      </w:r>
      <w:r>
        <w:rPr>
          <w:rFonts w:eastAsia="Times New Roman"/>
          <w:szCs w:val="24"/>
        </w:rPr>
        <w:t>6</w:t>
      </w:r>
      <w:r w:rsidRPr="00463A17">
        <w:rPr>
          <w:rFonts w:eastAsia="Times New Roman"/>
          <w:szCs w:val="24"/>
        </w:rPr>
        <w:t>/01</w:t>
      </w:r>
      <w:r w:rsidRPr="00386A90">
        <w:rPr>
          <w:rFonts w:eastAsia="Times New Roman"/>
          <w:szCs w:val="24"/>
        </w:rPr>
        <w:t xml:space="preserve"> rezultātiem un ņemot vērā  Rīgas valstspilsētas pašvaldības Īpašuma departamenta un Rīgas valstspilsētas pašvaldības Labklājības departamenta saskaņojumu</w:t>
      </w:r>
      <w:r>
        <w:rPr>
          <w:rFonts w:eastAsia="Times New Roman"/>
          <w:szCs w:val="24"/>
        </w:rPr>
        <w:t>,</w:t>
      </w:r>
      <w:r w:rsidRPr="00386A90">
        <w:rPr>
          <w:rFonts w:eastAsia="Times New Roman"/>
          <w:szCs w:val="24"/>
        </w:rPr>
        <w:t xml:space="preserve"> </w:t>
      </w:r>
    </w:p>
    <w:p w14:paraId="2FCF2BF4" w14:textId="77777777" w:rsidR="00685378" w:rsidRPr="00386A90" w:rsidRDefault="00685378" w:rsidP="00685378">
      <w:pPr>
        <w:jc w:val="both"/>
        <w:rPr>
          <w:rFonts w:eastAsia="Times New Roman"/>
          <w:sz w:val="12"/>
          <w:szCs w:val="12"/>
        </w:rPr>
      </w:pPr>
    </w:p>
    <w:p w14:paraId="39D5EC8F" w14:textId="77777777" w:rsidR="00685378" w:rsidRPr="00456F1F" w:rsidRDefault="00685378" w:rsidP="00685378">
      <w:pPr>
        <w:jc w:val="both"/>
        <w:rPr>
          <w:rFonts w:eastAsia="Times New Roman"/>
          <w:szCs w:val="24"/>
        </w:rPr>
      </w:pPr>
      <w:r w:rsidRPr="00456F1F">
        <w:rPr>
          <w:rFonts w:eastAsia="Times New Roman"/>
          <w:szCs w:val="24"/>
        </w:rPr>
        <w:t xml:space="preserve">noslēdz šādu nekustamā īpašuma nomas līgumu (turpmāk – Līgums): </w:t>
      </w:r>
    </w:p>
    <w:p w14:paraId="1F037F4F" w14:textId="77777777" w:rsidR="00015CE4" w:rsidRPr="00456F1F" w:rsidRDefault="00015CE4" w:rsidP="00015CE4">
      <w:pPr>
        <w:ind w:firstLine="360"/>
        <w:jc w:val="both"/>
        <w:rPr>
          <w:rFonts w:eastAsia="Times New Roman"/>
          <w:szCs w:val="24"/>
        </w:rPr>
      </w:pPr>
    </w:p>
    <w:p w14:paraId="6437C05B" w14:textId="77777777" w:rsidR="00015CE4" w:rsidRPr="00456F1F" w:rsidRDefault="00015CE4" w:rsidP="00015CE4">
      <w:pPr>
        <w:jc w:val="center"/>
        <w:rPr>
          <w:rFonts w:eastAsia="Times New Roman"/>
          <w:b/>
          <w:szCs w:val="24"/>
        </w:rPr>
      </w:pPr>
      <w:r w:rsidRPr="00456F1F">
        <w:rPr>
          <w:rFonts w:eastAsia="Times New Roman"/>
          <w:b/>
          <w:szCs w:val="24"/>
        </w:rPr>
        <w:t>1. Līguma priekšmets</w:t>
      </w:r>
    </w:p>
    <w:p w14:paraId="49DB47E9" w14:textId="77777777" w:rsidR="00015CE4" w:rsidRPr="00456F1F" w:rsidRDefault="00015CE4" w:rsidP="00015CE4">
      <w:pPr>
        <w:ind w:left="720"/>
        <w:rPr>
          <w:rFonts w:eastAsia="Times New Roman"/>
          <w:b/>
          <w:sz w:val="16"/>
          <w:szCs w:val="16"/>
        </w:rPr>
      </w:pPr>
    </w:p>
    <w:p w14:paraId="7C62A236" w14:textId="685DC586" w:rsidR="00015CE4" w:rsidRPr="00456F1F" w:rsidRDefault="00015CE4" w:rsidP="00015CE4">
      <w:pPr>
        <w:ind w:left="567" w:hanging="567"/>
        <w:jc w:val="both"/>
        <w:rPr>
          <w:rFonts w:eastAsia="Times New Roman"/>
          <w:bCs/>
          <w:szCs w:val="24"/>
        </w:rPr>
      </w:pPr>
      <w:r w:rsidRPr="00456F1F">
        <w:rPr>
          <w:rFonts w:eastAsia="Times New Roman"/>
          <w:szCs w:val="24"/>
        </w:rPr>
        <w:t>1.1.</w:t>
      </w:r>
      <w:r w:rsidRPr="00456F1F">
        <w:rPr>
          <w:rFonts w:eastAsia="Times New Roman"/>
          <w:szCs w:val="24"/>
        </w:rPr>
        <w:tab/>
      </w:r>
      <w:r w:rsidRPr="00456F1F">
        <w:rPr>
          <w:rFonts w:eastAsia="Times New Roman"/>
          <w:b/>
          <w:i/>
          <w:szCs w:val="24"/>
        </w:rPr>
        <w:t>Iznomātājs</w:t>
      </w:r>
      <w:r w:rsidRPr="00456F1F">
        <w:rPr>
          <w:rFonts w:eastAsia="Times New Roman"/>
          <w:szCs w:val="24"/>
        </w:rPr>
        <w:t xml:space="preserve"> nodod un </w:t>
      </w:r>
      <w:r w:rsidRPr="00456F1F">
        <w:rPr>
          <w:rFonts w:eastAsia="Times New Roman"/>
          <w:b/>
          <w:i/>
          <w:szCs w:val="24"/>
        </w:rPr>
        <w:t>Nomnieks</w:t>
      </w:r>
      <w:r w:rsidRPr="00456F1F">
        <w:rPr>
          <w:rFonts w:eastAsia="Times New Roman"/>
          <w:szCs w:val="24"/>
        </w:rPr>
        <w:t xml:space="preserve"> pieņem nomā nekustamo īpašumu – </w:t>
      </w:r>
      <w:r w:rsidRPr="00D6527F">
        <w:rPr>
          <w:rFonts w:eastAsia="Times New Roman"/>
          <w:szCs w:val="24"/>
        </w:rPr>
        <w:t xml:space="preserve">pagrabstāva un </w:t>
      </w:r>
      <w:r w:rsidR="00685378">
        <w:rPr>
          <w:rFonts w:eastAsia="Times New Roman"/>
          <w:szCs w:val="24"/>
        </w:rPr>
        <w:t>2</w:t>
      </w:r>
      <w:r w:rsidRPr="00456F1F">
        <w:rPr>
          <w:rFonts w:eastAsia="Times New Roman"/>
          <w:szCs w:val="24"/>
        </w:rPr>
        <w:t>.stāva telpas Bruņinieku ielā 5/k-</w:t>
      </w:r>
      <w:r w:rsidR="00685378">
        <w:rPr>
          <w:rFonts w:eastAsia="Times New Roman"/>
          <w:szCs w:val="24"/>
        </w:rPr>
        <w:t>1</w:t>
      </w:r>
      <w:r>
        <w:rPr>
          <w:rFonts w:eastAsia="Times New Roman"/>
          <w:szCs w:val="24"/>
        </w:rPr>
        <w:t>9</w:t>
      </w:r>
      <w:r w:rsidRPr="00456F1F">
        <w:rPr>
          <w:rFonts w:eastAsia="Times New Roman"/>
          <w:szCs w:val="24"/>
        </w:rPr>
        <w:t>, Rīgā,</w:t>
      </w:r>
      <w:r w:rsidRPr="00456F1F">
        <w:rPr>
          <w:rFonts w:eastAsia="Times New Roman"/>
          <w:color w:val="212529"/>
          <w:szCs w:val="24"/>
          <w:lang w:eastAsia="lv-LV"/>
        </w:rPr>
        <w:t xml:space="preserve"> LV-1001</w:t>
      </w:r>
      <w:r w:rsidRPr="00280833">
        <w:rPr>
          <w:rFonts w:eastAsia="Times New Roman"/>
          <w:color w:val="212529"/>
          <w:szCs w:val="24"/>
          <w:lang w:eastAsia="lv-LV"/>
        </w:rPr>
        <w:t>,</w:t>
      </w:r>
      <w:r w:rsidRPr="00280833">
        <w:rPr>
          <w:rFonts w:eastAsia="Times New Roman"/>
          <w:szCs w:val="24"/>
        </w:rPr>
        <w:t xml:space="preserve"> </w:t>
      </w:r>
      <w:r w:rsidRPr="00456F1F">
        <w:rPr>
          <w:rFonts w:eastAsia="Times New Roman"/>
          <w:szCs w:val="24"/>
        </w:rPr>
        <w:t>būves kadastra apzīmējums 0100 023 0110 0</w:t>
      </w:r>
      <w:r w:rsidR="00685378">
        <w:rPr>
          <w:rFonts w:eastAsia="Times New Roman"/>
          <w:szCs w:val="24"/>
        </w:rPr>
        <w:t>18</w:t>
      </w:r>
      <w:r w:rsidRPr="00456F1F">
        <w:rPr>
          <w:rFonts w:eastAsia="Times New Roman"/>
          <w:szCs w:val="24"/>
        </w:rPr>
        <w:t xml:space="preserve">, ar kopējo platību </w:t>
      </w:r>
      <w:r w:rsidR="00685378" w:rsidRPr="00685378">
        <w:rPr>
          <w:rFonts w:eastAsia="Times New Roman"/>
          <w:szCs w:val="24"/>
        </w:rPr>
        <w:t xml:space="preserve">189,69 </w:t>
      </w:r>
      <w:r w:rsidRPr="00C215E4">
        <w:rPr>
          <w:rFonts w:eastAsia="Times New Roman"/>
          <w:szCs w:val="24"/>
        </w:rPr>
        <w:t>m</w:t>
      </w:r>
      <w:r w:rsidRPr="00C215E4">
        <w:rPr>
          <w:rFonts w:eastAsia="Times New Roman"/>
          <w:szCs w:val="24"/>
          <w:vertAlign w:val="superscript"/>
        </w:rPr>
        <w:t>2</w:t>
      </w:r>
      <w:r w:rsidRPr="00456F1F">
        <w:rPr>
          <w:rFonts w:eastAsia="Times New Roman"/>
          <w:szCs w:val="24"/>
        </w:rPr>
        <w:t xml:space="preserve"> </w:t>
      </w:r>
      <w:r w:rsidRPr="00456F1F">
        <w:rPr>
          <w:rFonts w:eastAsia="Times New Roman"/>
          <w:bCs/>
          <w:szCs w:val="24"/>
        </w:rPr>
        <w:t>un ar tām saistīto zemes gabala daļu (turpmāk</w:t>
      </w:r>
      <w:r>
        <w:rPr>
          <w:rFonts w:eastAsia="Times New Roman"/>
          <w:bCs/>
          <w:szCs w:val="24"/>
        </w:rPr>
        <w:t xml:space="preserve"> kopā</w:t>
      </w:r>
      <w:r w:rsidRPr="00456F1F">
        <w:rPr>
          <w:rFonts w:eastAsia="Times New Roman"/>
          <w:bCs/>
          <w:szCs w:val="24"/>
        </w:rPr>
        <w:t xml:space="preserve"> – Telpas)</w:t>
      </w:r>
      <w:r>
        <w:rPr>
          <w:rFonts w:eastAsia="Times New Roman"/>
          <w:bCs/>
          <w:szCs w:val="24"/>
        </w:rPr>
        <w:t xml:space="preserve"> saskaņā ar Līguma noteikumiem.</w:t>
      </w:r>
      <w:r w:rsidRPr="00456F1F">
        <w:rPr>
          <w:rFonts w:eastAsia="Times New Roman"/>
          <w:bCs/>
          <w:szCs w:val="24"/>
        </w:rPr>
        <w:t xml:space="preserve"> </w:t>
      </w:r>
    </w:p>
    <w:p w14:paraId="6EF5F962" w14:textId="183CE501" w:rsidR="00015CE4" w:rsidRDefault="00015CE4" w:rsidP="00015CE4">
      <w:pPr>
        <w:ind w:left="567" w:hanging="567"/>
        <w:jc w:val="both"/>
        <w:rPr>
          <w:rFonts w:eastAsia="Times New Roman"/>
          <w:szCs w:val="24"/>
        </w:rPr>
      </w:pPr>
      <w:r w:rsidRPr="00456F1F">
        <w:rPr>
          <w:rFonts w:eastAsia="Times New Roman"/>
          <w:szCs w:val="24"/>
        </w:rPr>
        <w:t>1.2.</w:t>
      </w:r>
      <w:r w:rsidRPr="00456F1F">
        <w:rPr>
          <w:rFonts w:eastAsia="Times New Roman"/>
          <w:szCs w:val="24"/>
        </w:rPr>
        <w:tab/>
        <w:t xml:space="preserve">Telpas tiek iznomātas šādam mērķim: </w:t>
      </w:r>
      <w:r w:rsidR="00685378" w:rsidRPr="00685378">
        <w:rPr>
          <w:rFonts w:eastAsia="Times New Roman"/>
          <w:b/>
          <w:bCs/>
          <w:szCs w:val="24"/>
        </w:rPr>
        <w:t>apbedīšanas pakalpojumu un ar to saistītu darbību nodrošināšana</w:t>
      </w:r>
      <w:r w:rsidRPr="00456F1F">
        <w:rPr>
          <w:rFonts w:eastAsia="Times New Roman"/>
          <w:szCs w:val="24"/>
        </w:rPr>
        <w:t>.</w:t>
      </w:r>
    </w:p>
    <w:p w14:paraId="6D6D29E6" w14:textId="77777777" w:rsidR="00015CE4" w:rsidRPr="00456F1F" w:rsidRDefault="00015CE4" w:rsidP="00015CE4">
      <w:pPr>
        <w:ind w:left="567" w:hanging="567"/>
        <w:jc w:val="both"/>
        <w:rPr>
          <w:rFonts w:eastAsia="Times New Roman"/>
          <w:szCs w:val="24"/>
        </w:rPr>
      </w:pPr>
      <w:r>
        <w:rPr>
          <w:rFonts w:eastAsia="Times New Roman"/>
          <w:szCs w:val="24"/>
        </w:rPr>
        <w:t>1.3.</w:t>
      </w:r>
      <w:r>
        <w:rPr>
          <w:rFonts w:eastAsia="Times New Roman"/>
          <w:szCs w:val="24"/>
        </w:rPr>
        <w:tab/>
      </w:r>
      <w:r w:rsidRPr="001946E7">
        <w:rPr>
          <w:rFonts w:eastAsia="Times New Roman"/>
          <w:b/>
          <w:bCs/>
          <w:i/>
          <w:iCs/>
          <w:szCs w:val="24"/>
        </w:rPr>
        <w:t>Nomnieks</w:t>
      </w:r>
      <w:r w:rsidRPr="001946E7">
        <w:rPr>
          <w:rFonts w:eastAsia="Times New Roman"/>
          <w:szCs w:val="24"/>
        </w:rPr>
        <w:t xml:space="preserve"> uzņemas risku par iespējamiem zaudējumiem, ja </w:t>
      </w:r>
      <w:r w:rsidRPr="001946E7">
        <w:rPr>
          <w:rFonts w:eastAsia="Times New Roman"/>
          <w:b/>
          <w:bCs/>
          <w:i/>
          <w:iCs/>
          <w:szCs w:val="24"/>
        </w:rPr>
        <w:t>Nomnieks</w:t>
      </w:r>
      <w:r w:rsidRPr="001946E7">
        <w:rPr>
          <w:rFonts w:eastAsia="Times New Roman"/>
          <w:szCs w:val="24"/>
        </w:rPr>
        <w:t xml:space="preserve"> atbilstoši savai iecerei nevarēs izmantot </w:t>
      </w:r>
      <w:r>
        <w:rPr>
          <w:rFonts w:eastAsia="Times New Roman"/>
          <w:szCs w:val="24"/>
        </w:rPr>
        <w:t xml:space="preserve">Telpas </w:t>
      </w:r>
      <w:r w:rsidRPr="001946E7">
        <w:rPr>
          <w:rFonts w:eastAsia="Times New Roman"/>
          <w:szCs w:val="24"/>
        </w:rPr>
        <w:t>Līgum</w:t>
      </w:r>
      <w:r>
        <w:rPr>
          <w:rFonts w:eastAsia="Times New Roman"/>
          <w:szCs w:val="24"/>
        </w:rPr>
        <w:t xml:space="preserve">a 1.2.punktā </w:t>
      </w:r>
      <w:r w:rsidRPr="001946E7">
        <w:rPr>
          <w:rFonts w:eastAsia="Times New Roman"/>
          <w:szCs w:val="24"/>
        </w:rPr>
        <w:t xml:space="preserve">noteiktajam mērķim, </w:t>
      </w:r>
      <w:r w:rsidRPr="001946E7">
        <w:rPr>
          <w:rFonts w:eastAsia="Times New Roman"/>
          <w:b/>
          <w:bCs/>
          <w:i/>
          <w:iCs/>
          <w:szCs w:val="24"/>
        </w:rPr>
        <w:t>Iznomātājs</w:t>
      </w:r>
      <w:r w:rsidRPr="001946E7">
        <w:rPr>
          <w:rFonts w:eastAsia="Times New Roman"/>
          <w:szCs w:val="24"/>
        </w:rPr>
        <w:t xml:space="preserve"> šajā gadījumā neatlīdzina </w:t>
      </w:r>
      <w:r w:rsidRPr="001946E7">
        <w:rPr>
          <w:rFonts w:eastAsia="Times New Roman"/>
          <w:b/>
          <w:bCs/>
          <w:i/>
          <w:iCs/>
          <w:szCs w:val="24"/>
        </w:rPr>
        <w:t>Nomniekam</w:t>
      </w:r>
      <w:r w:rsidRPr="001946E7">
        <w:rPr>
          <w:rFonts w:eastAsia="Times New Roman"/>
          <w:szCs w:val="24"/>
        </w:rPr>
        <w:t xml:space="preserve"> nekādus izdevumus (tai skaitā ne nepieciešamos, ne derīgos, ne greznuma izdevumus).</w:t>
      </w:r>
    </w:p>
    <w:p w14:paraId="339FA277" w14:textId="77777777" w:rsidR="00CF5B17" w:rsidRPr="00CF5B17" w:rsidRDefault="00CF5B17" w:rsidP="00015CE4">
      <w:pPr>
        <w:jc w:val="center"/>
        <w:rPr>
          <w:rFonts w:eastAsia="Times New Roman"/>
          <w:szCs w:val="24"/>
        </w:rPr>
      </w:pPr>
    </w:p>
    <w:p w14:paraId="1B1B8921" w14:textId="599B3DD3" w:rsidR="00015CE4" w:rsidRPr="00456F1F" w:rsidRDefault="00015CE4" w:rsidP="00015CE4">
      <w:pPr>
        <w:jc w:val="center"/>
        <w:rPr>
          <w:rFonts w:eastAsia="Times New Roman"/>
          <w:b/>
          <w:szCs w:val="24"/>
        </w:rPr>
      </w:pPr>
      <w:r w:rsidRPr="00456F1F">
        <w:rPr>
          <w:rFonts w:eastAsia="Times New Roman"/>
          <w:b/>
          <w:szCs w:val="24"/>
        </w:rPr>
        <w:t>2. Līguma termiņš</w:t>
      </w:r>
    </w:p>
    <w:p w14:paraId="0A687B2D" w14:textId="77777777" w:rsidR="00015CE4" w:rsidRPr="00456F1F" w:rsidRDefault="00015CE4" w:rsidP="00015CE4">
      <w:pPr>
        <w:ind w:left="283"/>
        <w:rPr>
          <w:rFonts w:eastAsia="Times New Roman"/>
          <w:b/>
          <w:sz w:val="16"/>
          <w:szCs w:val="16"/>
        </w:rPr>
      </w:pPr>
    </w:p>
    <w:p w14:paraId="654A2C10" w14:textId="77777777" w:rsidR="00015CE4" w:rsidRPr="00456F1F" w:rsidRDefault="00015CE4" w:rsidP="00015CE4">
      <w:pPr>
        <w:ind w:left="567" w:hanging="567"/>
        <w:jc w:val="both"/>
        <w:rPr>
          <w:rFonts w:eastAsia="Times New Roman"/>
          <w:szCs w:val="24"/>
        </w:rPr>
      </w:pPr>
      <w:r w:rsidRPr="00456F1F">
        <w:rPr>
          <w:rFonts w:eastAsia="Times New Roman"/>
          <w:szCs w:val="24"/>
        </w:rPr>
        <w:t>2.1.</w:t>
      </w:r>
      <w:smartTag w:uri="schemas-tilde-lv/tildestengine" w:element="veidnes">
        <w:smartTagPr>
          <w:attr w:name="baseform" w:val="līgums"/>
          <w:attr w:name="id" w:val="-1"/>
          <w:attr w:name="text" w:val="līgums"/>
        </w:smartTagPr>
        <w:r w:rsidRPr="00456F1F">
          <w:rPr>
            <w:rFonts w:eastAsia="Times New Roman"/>
            <w:szCs w:val="24"/>
          </w:rPr>
          <w:tab/>
          <w:t>Līgums</w:t>
        </w:r>
      </w:smartTag>
      <w:r w:rsidRPr="00456F1F">
        <w:rPr>
          <w:rFonts w:eastAsia="Times New Roman"/>
          <w:szCs w:val="24"/>
        </w:rPr>
        <w:t xml:space="preserve"> stājas spēkā</w:t>
      </w:r>
      <w:r>
        <w:rPr>
          <w:rFonts w:eastAsia="Times New Roman"/>
          <w:szCs w:val="24"/>
        </w:rPr>
        <w:t>, kad to ir parakstījuši abi Līdzēji un ir spēkā līdz Līgumā noteikto saistību izpildei.</w:t>
      </w:r>
      <w:r w:rsidRPr="00456F1F">
        <w:rPr>
          <w:rFonts w:eastAsia="Times New Roman"/>
          <w:szCs w:val="24"/>
        </w:rPr>
        <w:t xml:space="preserve"> </w:t>
      </w:r>
    </w:p>
    <w:p w14:paraId="69893CEC" w14:textId="125CC238" w:rsidR="00015CE4" w:rsidRPr="00456F1F" w:rsidRDefault="00015CE4" w:rsidP="00015CE4">
      <w:pPr>
        <w:ind w:left="567" w:hanging="567"/>
        <w:jc w:val="both"/>
        <w:rPr>
          <w:rFonts w:eastAsia="Times New Roman"/>
          <w:szCs w:val="24"/>
        </w:rPr>
      </w:pPr>
      <w:r w:rsidRPr="00456F1F">
        <w:rPr>
          <w:rFonts w:eastAsia="Times New Roman"/>
          <w:szCs w:val="24"/>
        </w:rPr>
        <w:t>2.2.</w:t>
      </w:r>
      <w:r w:rsidRPr="00456F1F">
        <w:rPr>
          <w:rFonts w:eastAsia="Times New Roman"/>
          <w:szCs w:val="24"/>
        </w:rPr>
        <w:tab/>
      </w:r>
      <w:r>
        <w:rPr>
          <w:rFonts w:eastAsia="Times New Roman"/>
          <w:szCs w:val="24"/>
        </w:rPr>
        <w:t>Nomas</w:t>
      </w:r>
      <w:r w:rsidRPr="00456F1F">
        <w:rPr>
          <w:rFonts w:eastAsia="Times New Roman"/>
          <w:szCs w:val="24"/>
        </w:rPr>
        <w:t xml:space="preserve"> termiņš tiek </w:t>
      </w:r>
      <w:r w:rsidRPr="00463A17">
        <w:rPr>
          <w:rFonts w:eastAsia="Times New Roman"/>
          <w:szCs w:val="24"/>
        </w:rPr>
        <w:t xml:space="preserve">noteikts </w:t>
      </w:r>
      <w:r w:rsidRPr="00463A17">
        <w:rPr>
          <w:rFonts w:eastAsia="Times New Roman"/>
          <w:b/>
          <w:bCs/>
          <w:szCs w:val="24"/>
        </w:rPr>
        <w:t>uz 10 (desmit) gadiem</w:t>
      </w:r>
      <w:r w:rsidRPr="00381D62">
        <w:rPr>
          <w:rFonts w:eastAsia="Times New Roman"/>
          <w:b/>
          <w:bCs/>
          <w:szCs w:val="24"/>
        </w:rPr>
        <w:t xml:space="preserve"> no 202</w:t>
      </w:r>
      <w:r w:rsidR="00685378">
        <w:rPr>
          <w:rFonts w:eastAsia="Times New Roman"/>
          <w:b/>
          <w:bCs/>
          <w:szCs w:val="24"/>
        </w:rPr>
        <w:t>6</w:t>
      </w:r>
      <w:r w:rsidRPr="00381D62">
        <w:rPr>
          <w:rFonts w:eastAsia="Times New Roman"/>
          <w:b/>
          <w:bCs/>
          <w:szCs w:val="24"/>
        </w:rPr>
        <w:t>.</w:t>
      </w:r>
      <w:r w:rsidRPr="00C215E4">
        <w:rPr>
          <w:rFonts w:eastAsia="Times New Roman"/>
          <w:b/>
          <w:bCs/>
          <w:szCs w:val="24"/>
        </w:rPr>
        <w:t xml:space="preserve">gada </w:t>
      </w:r>
      <w:r w:rsidR="00C215E4" w:rsidRPr="00C215E4">
        <w:rPr>
          <w:rFonts w:eastAsia="Times New Roman"/>
          <w:b/>
          <w:bCs/>
          <w:szCs w:val="24"/>
        </w:rPr>
        <w:t>1.jūlija</w:t>
      </w:r>
      <w:r w:rsidRPr="004E3E6C">
        <w:rPr>
          <w:rFonts w:eastAsia="Times New Roman"/>
          <w:szCs w:val="24"/>
        </w:rPr>
        <w:t xml:space="preserve">, </w:t>
      </w:r>
      <w:r w:rsidRPr="005C6982">
        <w:rPr>
          <w:rFonts w:eastAsia="Times New Roman"/>
          <w:szCs w:val="24"/>
        </w:rPr>
        <w:t xml:space="preserve">kad tiek parakstīts </w:t>
      </w:r>
      <w:r w:rsidRPr="005C6982">
        <w:rPr>
          <w:rFonts w:eastAsia="Times New Roman"/>
          <w:color w:val="000000"/>
          <w:szCs w:val="24"/>
          <w:lang w:eastAsia="lv-LV"/>
        </w:rPr>
        <w:t xml:space="preserve">attiecīgs Telpu nodošanas-pieņemšanas akts </w:t>
      </w:r>
      <w:r w:rsidRPr="005C6982">
        <w:rPr>
          <w:rFonts w:eastAsia="Times New Roman"/>
          <w:szCs w:val="24"/>
        </w:rPr>
        <w:t>(paraugs Līguma 1.pielikumā).</w:t>
      </w:r>
    </w:p>
    <w:p w14:paraId="50F32524" w14:textId="77777777" w:rsidR="00015CE4" w:rsidRPr="00456F1F" w:rsidRDefault="00015CE4" w:rsidP="00015CE4">
      <w:pPr>
        <w:ind w:left="567" w:hanging="567"/>
        <w:jc w:val="both"/>
        <w:rPr>
          <w:rFonts w:eastAsia="Times New Roman"/>
          <w:b/>
          <w:bCs/>
          <w:i/>
          <w:iCs/>
          <w:szCs w:val="24"/>
        </w:rPr>
      </w:pPr>
      <w:r w:rsidRPr="00456F1F">
        <w:rPr>
          <w:rFonts w:eastAsia="Times New Roman"/>
          <w:bCs/>
          <w:iCs/>
          <w:szCs w:val="24"/>
        </w:rPr>
        <w:t>2.3.</w:t>
      </w:r>
      <w:r w:rsidRPr="00456F1F">
        <w:rPr>
          <w:rFonts w:eastAsia="Times New Roman"/>
          <w:bCs/>
          <w:iCs/>
          <w:szCs w:val="24"/>
        </w:rPr>
        <w:tab/>
        <w:t>Ja to atļauj normatīvie akti, p</w:t>
      </w:r>
      <w:r w:rsidRPr="00456F1F">
        <w:rPr>
          <w:rFonts w:eastAsia="Times New Roman"/>
          <w:szCs w:val="24"/>
        </w:rPr>
        <w:t>ēc Līguma 2.2.punktā minētā nomas termiņa izbeigšanās, Līdzējiem vienojoties, Līgum</w:t>
      </w:r>
      <w:r>
        <w:rPr>
          <w:rFonts w:eastAsia="Times New Roman"/>
          <w:szCs w:val="24"/>
        </w:rPr>
        <w:t>ā noteiktais nomas</w:t>
      </w:r>
      <w:r w:rsidRPr="00456F1F">
        <w:rPr>
          <w:rFonts w:eastAsia="Times New Roman"/>
          <w:szCs w:val="24"/>
        </w:rPr>
        <w:t xml:space="preserve"> termiņš var tikt pagarināts, </w:t>
      </w:r>
      <w:r>
        <w:rPr>
          <w:rFonts w:eastAsia="Times New Roman"/>
          <w:szCs w:val="24"/>
        </w:rPr>
        <w:t xml:space="preserve">kopā </w:t>
      </w:r>
      <w:r w:rsidRPr="001946E7">
        <w:rPr>
          <w:rFonts w:eastAsia="Times New Roman"/>
          <w:szCs w:val="24"/>
        </w:rPr>
        <w:t>nepārsniedzot 30 gadu</w:t>
      </w:r>
      <w:r>
        <w:rPr>
          <w:rFonts w:eastAsia="Times New Roman"/>
          <w:szCs w:val="24"/>
        </w:rPr>
        <w:t>s</w:t>
      </w:r>
      <w:r w:rsidRPr="001946E7">
        <w:rPr>
          <w:rFonts w:eastAsia="Times New Roman"/>
          <w:szCs w:val="24"/>
        </w:rPr>
        <w:t xml:space="preserve"> kopš </w:t>
      </w:r>
      <w:r>
        <w:rPr>
          <w:rFonts w:eastAsia="Times New Roman"/>
          <w:szCs w:val="24"/>
        </w:rPr>
        <w:t>L</w:t>
      </w:r>
      <w:r w:rsidRPr="001946E7">
        <w:rPr>
          <w:rFonts w:eastAsia="Times New Roman"/>
          <w:szCs w:val="24"/>
        </w:rPr>
        <w:t>īguma noslēgšanas</w:t>
      </w:r>
      <w:r>
        <w:rPr>
          <w:rFonts w:eastAsia="Times New Roman"/>
          <w:szCs w:val="24"/>
        </w:rPr>
        <w:t xml:space="preserve">, </w:t>
      </w:r>
      <w:r w:rsidRPr="00456F1F">
        <w:rPr>
          <w:rFonts w:eastAsia="Times New Roman"/>
          <w:szCs w:val="24"/>
        </w:rPr>
        <w:t>noslēdzot par to rakstveida vienošanos</w:t>
      </w:r>
      <w:r>
        <w:rPr>
          <w:rFonts w:eastAsia="Times New Roman"/>
          <w:szCs w:val="24"/>
        </w:rPr>
        <w:t>, kurā nomas termiņa pagarinājums katru reizi nepārsniedz 5 gadus</w:t>
      </w:r>
      <w:r w:rsidRPr="00456F1F">
        <w:rPr>
          <w:rFonts w:eastAsia="Times New Roman"/>
          <w:szCs w:val="24"/>
        </w:rPr>
        <w:t xml:space="preserve">. </w:t>
      </w:r>
      <w:r w:rsidRPr="00456F1F">
        <w:rPr>
          <w:rFonts w:eastAsia="Times New Roman"/>
          <w:b/>
          <w:bCs/>
          <w:i/>
          <w:iCs/>
          <w:szCs w:val="24"/>
        </w:rPr>
        <w:t>Nomniekam</w:t>
      </w:r>
      <w:r w:rsidRPr="00456F1F">
        <w:rPr>
          <w:rFonts w:eastAsia="Times New Roman"/>
          <w:szCs w:val="24"/>
        </w:rPr>
        <w:t xml:space="preserve"> ir pienākums paziņot </w:t>
      </w:r>
      <w:r w:rsidRPr="00456F1F">
        <w:rPr>
          <w:rFonts w:eastAsia="Times New Roman"/>
          <w:b/>
          <w:bCs/>
          <w:i/>
          <w:iCs/>
          <w:szCs w:val="24"/>
        </w:rPr>
        <w:t xml:space="preserve">Iznomātājam </w:t>
      </w:r>
      <w:r w:rsidRPr="00456F1F">
        <w:rPr>
          <w:rFonts w:eastAsia="Times New Roman"/>
          <w:szCs w:val="24"/>
        </w:rPr>
        <w:t xml:space="preserve">par vēlēšanos pagarināt </w:t>
      </w:r>
      <w:r>
        <w:rPr>
          <w:rFonts w:eastAsia="Times New Roman"/>
          <w:szCs w:val="24"/>
        </w:rPr>
        <w:t>nomas</w:t>
      </w:r>
      <w:r w:rsidRPr="00456F1F">
        <w:rPr>
          <w:rFonts w:eastAsia="Times New Roman"/>
          <w:szCs w:val="24"/>
        </w:rPr>
        <w:t xml:space="preserve"> termiņu ne vēlāk kā 2 (divus) mēnešus pirms Līgumā noteiktā </w:t>
      </w:r>
      <w:r>
        <w:rPr>
          <w:rFonts w:eastAsia="Times New Roman"/>
          <w:szCs w:val="24"/>
        </w:rPr>
        <w:t xml:space="preserve">nomas </w:t>
      </w:r>
      <w:r w:rsidRPr="00456F1F">
        <w:rPr>
          <w:rFonts w:eastAsia="Times New Roman"/>
          <w:szCs w:val="24"/>
        </w:rPr>
        <w:t xml:space="preserve">termiņa beigām. </w:t>
      </w:r>
    </w:p>
    <w:p w14:paraId="1AE4B624" w14:textId="77777777" w:rsidR="00015CE4" w:rsidRPr="00456F1F" w:rsidRDefault="00015CE4" w:rsidP="00015CE4">
      <w:pPr>
        <w:ind w:firstLine="709"/>
        <w:jc w:val="both"/>
        <w:rPr>
          <w:rFonts w:eastAsia="Times New Roman"/>
          <w:szCs w:val="24"/>
        </w:rPr>
      </w:pPr>
    </w:p>
    <w:p w14:paraId="532C314F" w14:textId="77777777" w:rsidR="00015CE4" w:rsidRPr="00456F1F" w:rsidRDefault="00015CE4" w:rsidP="00015CE4">
      <w:pPr>
        <w:jc w:val="center"/>
        <w:rPr>
          <w:rFonts w:eastAsia="Times New Roman"/>
          <w:b/>
          <w:szCs w:val="24"/>
        </w:rPr>
      </w:pPr>
      <w:r w:rsidRPr="00456F1F">
        <w:rPr>
          <w:rFonts w:eastAsia="Times New Roman"/>
          <w:b/>
          <w:szCs w:val="24"/>
        </w:rPr>
        <w:t>3. Samaksas noteikumi</w:t>
      </w:r>
    </w:p>
    <w:p w14:paraId="616C804F" w14:textId="77777777" w:rsidR="00015CE4" w:rsidRPr="00456F1F" w:rsidRDefault="00015CE4" w:rsidP="00015CE4">
      <w:pPr>
        <w:ind w:left="283"/>
        <w:rPr>
          <w:rFonts w:eastAsia="Times New Roman"/>
          <w:b/>
          <w:sz w:val="16"/>
          <w:szCs w:val="16"/>
        </w:rPr>
      </w:pPr>
    </w:p>
    <w:p w14:paraId="1A834406" w14:textId="77777777" w:rsidR="00015CE4" w:rsidRPr="00456F1F" w:rsidRDefault="00015CE4" w:rsidP="00015CE4">
      <w:pPr>
        <w:ind w:left="567" w:hanging="567"/>
        <w:jc w:val="both"/>
        <w:rPr>
          <w:rFonts w:eastAsia="Times New Roman"/>
          <w:bCs/>
          <w:iCs/>
          <w:szCs w:val="24"/>
        </w:rPr>
      </w:pPr>
      <w:r w:rsidRPr="00456F1F">
        <w:rPr>
          <w:rFonts w:eastAsia="Times New Roman"/>
          <w:bCs/>
          <w:iCs/>
          <w:szCs w:val="24"/>
        </w:rPr>
        <w:t>3.1.</w:t>
      </w:r>
      <w:r w:rsidRPr="00456F1F">
        <w:rPr>
          <w:rFonts w:eastAsia="Times New Roman"/>
          <w:bCs/>
          <w:iCs/>
          <w:szCs w:val="24"/>
        </w:rPr>
        <w:tab/>
      </w:r>
      <w:r w:rsidRPr="00456F1F">
        <w:rPr>
          <w:rFonts w:eastAsia="Times New Roman"/>
          <w:b/>
          <w:i/>
          <w:szCs w:val="24"/>
        </w:rPr>
        <w:t>Nomnieks</w:t>
      </w:r>
      <w:r w:rsidRPr="00456F1F">
        <w:rPr>
          <w:rFonts w:eastAsia="Times New Roman"/>
          <w:bCs/>
          <w:iCs/>
          <w:szCs w:val="24"/>
        </w:rPr>
        <w:t xml:space="preserve"> ik mēnesi maksā </w:t>
      </w:r>
      <w:r w:rsidRPr="00456F1F">
        <w:rPr>
          <w:rFonts w:eastAsia="Times New Roman"/>
          <w:b/>
          <w:i/>
          <w:szCs w:val="24"/>
        </w:rPr>
        <w:t>Iznomātājam</w:t>
      </w:r>
      <w:r w:rsidRPr="00456F1F">
        <w:rPr>
          <w:rFonts w:eastAsia="Times New Roman"/>
          <w:bCs/>
          <w:iCs/>
          <w:szCs w:val="24"/>
        </w:rPr>
        <w:t xml:space="preserve"> nomas maksu, papildu tai maksājot pievienotās vērtības nodokli (turpmāk – PVN) atbilstoši Pievienotās vērtības nodokļa likumā spēkā esošajai nodokļa likmei. Nomas maksa </w:t>
      </w:r>
      <w:r w:rsidRPr="00456F1F">
        <w:rPr>
          <w:rFonts w:eastAsia="Times New Roman"/>
          <w:b/>
          <w:iCs/>
          <w:szCs w:val="24"/>
        </w:rPr>
        <w:t xml:space="preserve">mēnesī </w:t>
      </w:r>
      <w:r w:rsidRPr="00456F1F">
        <w:rPr>
          <w:rFonts w:eastAsia="Times New Roman"/>
          <w:bCs/>
          <w:iCs/>
          <w:szCs w:val="24"/>
        </w:rPr>
        <w:t xml:space="preserve">par Telpu nomu kopā ar PVN ir </w:t>
      </w:r>
      <w:r w:rsidRPr="00456F1F">
        <w:rPr>
          <w:rFonts w:eastAsia="Times New Roman"/>
          <w:b/>
          <w:iCs/>
          <w:szCs w:val="24"/>
        </w:rPr>
        <w:t>____</w:t>
      </w:r>
      <w:r>
        <w:rPr>
          <w:rFonts w:eastAsia="Times New Roman"/>
          <w:bCs/>
          <w:iCs/>
          <w:szCs w:val="24"/>
        </w:rPr>
        <w:t> </w:t>
      </w:r>
      <w:r w:rsidRPr="00456F1F">
        <w:rPr>
          <w:rFonts w:eastAsia="Times New Roman"/>
          <w:b/>
          <w:iCs/>
          <w:szCs w:val="24"/>
        </w:rPr>
        <w:t>EUR</w:t>
      </w:r>
      <w:r w:rsidRPr="00456F1F">
        <w:rPr>
          <w:rFonts w:eastAsia="Times New Roman"/>
          <w:bCs/>
          <w:iCs/>
          <w:szCs w:val="24"/>
        </w:rPr>
        <w:t xml:space="preserve"> (______ </w:t>
      </w:r>
      <w:r w:rsidRPr="00456F1F">
        <w:rPr>
          <w:rFonts w:eastAsia="Times New Roman"/>
          <w:bCs/>
          <w:i/>
          <w:szCs w:val="24"/>
        </w:rPr>
        <w:t>euro</w:t>
      </w:r>
      <w:r w:rsidRPr="00456F1F">
        <w:rPr>
          <w:rFonts w:eastAsia="Times New Roman"/>
          <w:bCs/>
          <w:iCs/>
          <w:szCs w:val="24"/>
        </w:rPr>
        <w:t>, ___ centi) mēnesī, ko veido:</w:t>
      </w:r>
    </w:p>
    <w:p w14:paraId="38D54E2E" w14:textId="77777777" w:rsidR="00015CE4" w:rsidRPr="00456F1F" w:rsidRDefault="00015CE4" w:rsidP="00015CE4">
      <w:pPr>
        <w:ind w:left="567" w:hanging="567"/>
        <w:jc w:val="both"/>
        <w:rPr>
          <w:rFonts w:eastAsia="Times New Roman"/>
          <w:bCs/>
          <w:iCs/>
          <w:sz w:val="8"/>
          <w:szCs w:val="8"/>
        </w:rPr>
      </w:pPr>
    </w:p>
    <w:tbl>
      <w:tblPr>
        <w:tblStyle w:val="TableGrid1"/>
        <w:tblW w:w="9072" w:type="dxa"/>
        <w:tblInd w:w="562" w:type="dxa"/>
        <w:tblLook w:val="04A0" w:firstRow="1" w:lastRow="0" w:firstColumn="1" w:lastColumn="0" w:noHBand="0" w:noVBand="1"/>
      </w:tblPr>
      <w:tblGrid>
        <w:gridCol w:w="1701"/>
        <w:gridCol w:w="1292"/>
        <w:gridCol w:w="1260"/>
        <w:gridCol w:w="1134"/>
        <w:gridCol w:w="1134"/>
        <w:gridCol w:w="1276"/>
        <w:gridCol w:w="1275"/>
      </w:tblGrid>
      <w:tr w:rsidR="00015CE4" w:rsidRPr="00456F1F" w14:paraId="6AFE0BC9" w14:textId="77777777" w:rsidTr="00AD5C37">
        <w:tc>
          <w:tcPr>
            <w:tcW w:w="2993" w:type="dxa"/>
            <w:gridSpan w:val="2"/>
            <w:tcBorders>
              <w:bottom w:val="single" w:sz="4" w:space="0" w:color="auto"/>
            </w:tcBorders>
            <w:vAlign w:val="center"/>
          </w:tcPr>
          <w:p w14:paraId="6A2516CC" w14:textId="77777777" w:rsidR="00015CE4" w:rsidRPr="00456F1F" w:rsidRDefault="00015CE4" w:rsidP="00AD5C37">
            <w:pPr>
              <w:jc w:val="center"/>
              <w:rPr>
                <w:i/>
                <w:iCs/>
                <w:sz w:val="22"/>
                <w:szCs w:val="22"/>
              </w:rPr>
            </w:pPr>
            <w:r w:rsidRPr="00456F1F">
              <w:rPr>
                <w:i/>
                <w:iCs/>
                <w:sz w:val="22"/>
                <w:szCs w:val="22"/>
              </w:rPr>
              <w:t>īpašuma nosaukums</w:t>
            </w:r>
          </w:p>
        </w:tc>
        <w:tc>
          <w:tcPr>
            <w:tcW w:w="1260" w:type="dxa"/>
            <w:tcBorders>
              <w:bottom w:val="single" w:sz="4" w:space="0" w:color="auto"/>
            </w:tcBorders>
            <w:vAlign w:val="center"/>
          </w:tcPr>
          <w:p w14:paraId="2BE87304" w14:textId="77777777" w:rsidR="00015CE4" w:rsidRPr="00456F1F" w:rsidRDefault="00015CE4" w:rsidP="00AD5C37">
            <w:pPr>
              <w:jc w:val="center"/>
              <w:rPr>
                <w:i/>
                <w:iCs/>
                <w:sz w:val="22"/>
                <w:szCs w:val="22"/>
              </w:rPr>
            </w:pPr>
            <w:r w:rsidRPr="00456F1F">
              <w:rPr>
                <w:i/>
                <w:iCs/>
                <w:sz w:val="22"/>
                <w:szCs w:val="22"/>
              </w:rPr>
              <w:t>platība, m</w:t>
            </w:r>
            <w:r w:rsidRPr="00456F1F">
              <w:rPr>
                <w:i/>
                <w:iCs/>
                <w:sz w:val="22"/>
                <w:szCs w:val="22"/>
                <w:vertAlign w:val="superscript"/>
              </w:rPr>
              <w:t>2</w:t>
            </w:r>
          </w:p>
        </w:tc>
        <w:tc>
          <w:tcPr>
            <w:tcW w:w="1134" w:type="dxa"/>
            <w:tcBorders>
              <w:bottom w:val="single" w:sz="4" w:space="0" w:color="auto"/>
            </w:tcBorders>
            <w:vAlign w:val="center"/>
          </w:tcPr>
          <w:p w14:paraId="0F91314E" w14:textId="77777777" w:rsidR="00015CE4" w:rsidRPr="00456F1F" w:rsidRDefault="00015CE4" w:rsidP="00AD5C37">
            <w:pPr>
              <w:jc w:val="center"/>
              <w:rPr>
                <w:i/>
                <w:iCs/>
                <w:sz w:val="22"/>
                <w:szCs w:val="22"/>
              </w:rPr>
            </w:pPr>
            <w:r w:rsidRPr="00456F1F">
              <w:rPr>
                <w:i/>
                <w:iCs/>
                <w:sz w:val="22"/>
                <w:szCs w:val="22"/>
              </w:rPr>
              <w:t>maksa mēnesī,</w:t>
            </w:r>
          </w:p>
          <w:p w14:paraId="501D3070" w14:textId="77777777" w:rsidR="00015CE4" w:rsidRPr="00456F1F" w:rsidRDefault="00015CE4" w:rsidP="00AD5C37">
            <w:pPr>
              <w:jc w:val="center"/>
              <w:rPr>
                <w:i/>
                <w:iCs/>
                <w:sz w:val="22"/>
                <w:szCs w:val="22"/>
              </w:rPr>
            </w:pPr>
            <w:r w:rsidRPr="00456F1F">
              <w:rPr>
                <w:i/>
                <w:iCs/>
                <w:sz w:val="22"/>
                <w:szCs w:val="22"/>
              </w:rPr>
              <w:t>EUR /m</w:t>
            </w:r>
            <w:r w:rsidRPr="00456F1F">
              <w:rPr>
                <w:i/>
                <w:iCs/>
                <w:sz w:val="22"/>
                <w:szCs w:val="22"/>
                <w:vertAlign w:val="superscript"/>
              </w:rPr>
              <w:t>2</w:t>
            </w:r>
          </w:p>
        </w:tc>
        <w:tc>
          <w:tcPr>
            <w:tcW w:w="1134" w:type="dxa"/>
            <w:tcBorders>
              <w:bottom w:val="single" w:sz="4" w:space="0" w:color="auto"/>
            </w:tcBorders>
            <w:vAlign w:val="center"/>
          </w:tcPr>
          <w:p w14:paraId="0AD80DE2" w14:textId="210F0E10" w:rsidR="00015CE4" w:rsidRPr="00456F1F" w:rsidRDefault="00015CE4" w:rsidP="00AD5C37">
            <w:pPr>
              <w:jc w:val="center"/>
              <w:rPr>
                <w:i/>
                <w:iCs/>
                <w:sz w:val="22"/>
                <w:szCs w:val="22"/>
              </w:rPr>
            </w:pPr>
            <w:r w:rsidRPr="00456F1F">
              <w:rPr>
                <w:i/>
                <w:iCs/>
                <w:sz w:val="22"/>
                <w:szCs w:val="22"/>
              </w:rPr>
              <w:t>maksa mēnesī</w:t>
            </w:r>
            <w:r w:rsidR="00CF5B17">
              <w:rPr>
                <w:i/>
                <w:iCs/>
                <w:sz w:val="22"/>
                <w:szCs w:val="22"/>
              </w:rPr>
              <w:t xml:space="preserve"> kopā</w:t>
            </w:r>
            <w:r w:rsidRPr="00456F1F">
              <w:rPr>
                <w:i/>
                <w:iCs/>
                <w:sz w:val="22"/>
                <w:szCs w:val="22"/>
              </w:rPr>
              <w:t>, EUR</w:t>
            </w:r>
          </w:p>
        </w:tc>
        <w:tc>
          <w:tcPr>
            <w:tcW w:w="1276" w:type="dxa"/>
            <w:tcBorders>
              <w:bottom w:val="single" w:sz="4" w:space="0" w:color="auto"/>
            </w:tcBorders>
            <w:vAlign w:val="center"/>
          </w:tcPr>
          <w:p w14:paraId="1D995EBC" w14:textId="77777777" w:rsidR="00015CE4" w:rsidRPr="00456F1F" w:rsidRDefault="00015CE4" w:rsidP="00AD5C37">
            <w:pPr>
              <w:jc w:val="center"/>
              <w:rPr>
                <w:i/>
                <w:iCs/>
                <w:sz w:val="22"/>
                <w:szCs w:val="22"/>
              </w:rPr>
            </w:pPr>
            <w:r w:rsidRPr="00456F1F">
              <w:rPr>
                <w:i/>
                <w:iCs/>
                <w:sz w:val="22"/>
                <w:szCs w:val="22"/>
              </w:rPr>
              <w:t>PVN</w:t>
            </w:r>
          </w:p>
          <w:p w14:paraId="1FD41EA7" w14:textId="77777777" w:rsidR="00015CE4" w:rsidRPr="00456F1F" w:rsidRDefault="00015CE4" w:rsidP="00AD5C37">
            <w:pPr>
              <w:jc w:val="center"/>
              <w:rPr>
                <w:i/>
                <w:iCs/>
                <w:sz w:val="22"/>
                <w:szCs w:val="22"/>
              </w:rPr>
            </w:pPr>
            <w:r w:rsidRPr="00456F1F">
              <w:rPr>
                <w:i/>
                <w:iCs/>
                <w:sz w:val="22"/>
                <w:szCs w:val="22"/>
              </w:rPr>
              <w:t>21%, EUR</w:t>
            </w:r>
          </w:p>
        </w:tc>
        <w:tc>
          <w:tcPr>
            <w:tcW w:w="1275" w:type="dxa"/>
            <w:tcBorders>
              <w:bottom w:val="single" w:sz="4" w:space="0" w:color="auto"/>
            </w:tcBorders>
            <w:vAlign w:val="center"/>
          </w:tcPr>
          <w:p w14:paraId="27A8A3AB" w14:textId="77777777" w:rsidR="00015CE4" w:rsidRPr="00456F1F" w:rsidRDefault="00015CE4" w:rsidP="00AD5C37">
            <w:pPr>
              <w:jc w:val="center"/>
              <w:rPr>
                <w:i/>
                <w:iCs/>
                <w:sz w:val="22"/>
                <w:szCs w:val="22"/>
              </w:rPr>
            </w:pPr>
            <w:r w:rsidRPr="00456F1F">
              <w:rPr>
                <w:i/>
                <w:iCs/>
                <w:sz w:val="22"/>
                <w:szCs w:val="22"/>
              </w:rPr>
              <w:t>kopā,</w:t>
            </w:r>
          </w:p>
          <w:p w14:paraId="0B9B970A" w14:textId="77777777" w:rsidR="00015CE4" w:rsidRPr="00456F1F" w:rsidRDefault="00015CE4" w:rsidP="00AD5C37">
            <w:pPr>
              <w:jc w:val="center"/>
              <w:rPr>
                <w:i/>
                <w:iCs/>
                <w:sz w:val="22"/>
                <w:szCs w:val="22"/>
              </w:rPr>
            </w:pPr>
            <w:r w:rsidRPr="00456F1F">
              <w:rPr>
                <w:i/>
                <w:iCs/>
                <w:sz w:val="22"/>
                <w:szCs w:val="22"/>
              </w:rPr>
              <w:t>EUR</w:t>
            </w:r>
          </w:p>
        </w:tc>
      </w:tr>
      <w:tr w:rsidR="00015CE4" w:rsidRPr="00456F1F" w14:paraId="6A9680A8" w14:textId="77777777" w:rsidTr="00AD5C37">
        <w:trPr>
          <w:trHeight w:val="561"/>
        </w:trPr>
        <w:tc>
          <w:tcPr>
            <w:tcW w:w="1701" w:type="dxa"/>
            <w:vMerge w:val="restart"/>
            <w:vAlign w:val="center"/>
          </w:tcPr>
          <w:p w14:paraId="2F16FDDB" w14:textId="77777777" w:rsidR="00015CE4" w:rsidRPr="00456F1F" w:rsidRDefault="00015CE4" w:rsidP="00AD5C37">
            <w:pPr>
              <w:rPr>
                <w:sz w:val="22"/>
                <w:szCs w:val="22"/>
              </w:rPr>
            </w:pPr>
            <w:r w:rsidRPr="00456F1F">
              <w:rPr>
                <w:sz w:val="22"/>
                <w:szCs w:val="22"/>
              </w:rPr>
              <w:t xml:space="preserve">Telpas </w:t>
            </w:r>
            <w:r>
              <w:rPr>
                <w:sz w:val="22"/>
                <w:szCs w:val="22"/>
              </w:rPr>
              <w:t>(</w:t>
            </w:r>
            <w:r w:rsidRPr="00EE7D42">
              <w:rPr>
                <w:i/>
                <w:iCs/>
                <w:sz w:val="21"/>
                <w:szCs w:val="21"/>
              </w:rPr>
              <w:t>ieskaitot ar tām saistīto zemes gabala daļu</w:t>
            </w:r>
            <w:r>
              <w:rPr>
                <w:sz w:val="22"/>
                <w:szCs w:val="22"/>
              </w:rPr>
              <w:t>)</w:t>
            </w:r>
          </w:p>
        </w:tc>
        <w:tc>
          <w:tcPr>
            <w:tcW w:w="1292" w:type="dxa"/>
            <w:vAlign w:val="center"/>
          </w:tcPr>
          <w:p w14:paraId="20157A53" w14:textId="77777777" w:rsidR="00015CE4" w:rsidRPr="00456F1F" w:rsidRDefault="00015CE4" w:rsidP="00AD5C37">
            <w:pPr>
              <w:rPr>
                <w:sz w:val="22"/>
                <w:szCs w:val="22"/>
              </w:rPr>
            </w:pPr>
            <w:r>
              <w:rPr>
                <w:sz w:val="22"/>
                <w:szCs w:val="22"/>
              </w:rPr>
              <w:t xml:space="preserve">pagrabstāvs </w:t>
            </w:r>
          </w:p>
        </w:tc>
        <w:tc>
          <w:tcPr>
            <w:tcW w:w="1260" w:type="dxa"/>
            <w:vAlign w:val="center"/>
          </w:tcPr>
          <w:p w14:paraId="73028BBB" w14:textId="2AE77F9F" w:rsidR="00015CE4" w:rsidRPr="00456F1F" w:rsidRDefault="00CF5B17" w:rsidP="00AD5C37">
            <w:pPr>
              <w:jc w:val="right"/>
            </w:pPr>
            <w:r w:rsidRPr="00CF5B17">
              <w:rPr>
                <w:rFonts w:eastAsia="Times New Roman"/>
                <w:color w:val="000000"/>
                <w:lang w:eastAsia="lv-LV"/>
              </w:rPr>
              <w:t>31,91</w:t>
            </w:r>
          </w:p>
        </w:tc>
        <w:tc>
          <w:tcPr>
            <w:tcW w:w="1134" w:type="dxa"/>
            <w:vAlign w:val="center"/>
          </w:tcPr>
          <w:p w14:paraId="43B76D02" w14:textId="77777777" w:rsidR="00015CE4" w:rsidRPr="00456F1F" w:rsidRDefault="00015CE4" w:rsidP="00AD5C37">
            <w:pPr>
              <w:jc w:val="right"/>
            </w:pPr>
          </w:p>
        </w:tc>
        <w:tc>
          <w:tcPr>
            <w:tcW w:w="1134" w:type="dxa"/>
            <w:vAlign w:val="center"/>
          </w:tcPr>
          <w:p w14:paraId="6EDDCB1A" w14:textId="77777777" w:rsidR="00015CE4" w:rsidRPr="00456F1F" w:rsidRDefault="00015CE4" w:rsidP="00AD5C37">
            <w:pPr>
              <w:jc w:val="right"/>
            </w:pPr>
          </w:p>
        </w:tc>
        <w:tc>
          <w:tcPr>
            <w:tcW w:w="1276" w:type="dxa"/>
            <w:vAlign w:val="center"/>
          </w:tcPr>
          <w:p w14:paraId="4DC59B6E" w14:textId="77777777" w:rsidR="00015CE4" w:rsidRPr="00456F1F" w:rsidRDefault="00015CE4" w:rsidP="00AD5C37">
            <w:pPr>
              <w:jc w:val="right"/>
            </w:pPr>
          </w:p>
        </w:tc>
        <w:tc>
          <w:tcPr>
            <w:tcW w:w="1275" w:type="dxa"/>
            <w:vAlign w:val="center"/>
          </w:tcPr>
          <w:p w14:paraId="30E8B5E3" w14:textId="77777777" w:rsidR="00015CE4" w:rsidRPr="00456F1F" w:rsidRDefault="00015CE4" w:rsidP="00AD5C37">
            <w:pPr>
              <w:jc w:val="right"/>
            </w:pPr>
          </w:p>
        </w:tc>
      </w:tr>
      <w:tr w:rsidR="00015CE4" w:rsidRPr="00456F1F" w14:paraId="7B827888" w14:textId="77777777" w:rsidTr="00AD5C37">
        <w:trPr>
          <w:trHeight w:val="555"/>
        </w:trPr>
        <w:tc>
          <w:tcPr>
            <w:tcW w:w="1701" w:type="dxa"/>
            <w:vMerge/>
            <w:vAlign w:val="center"/>
          </w:tcPr>
          <w:p w14:paraId="2AD299E7" w14:textId="77777777" w:rsidR="00015CE4" w:rsidRPr="00456F1F" w:rsidRDefault="00015CE4" w:rsidP="00AD5C37">
            <w:pPr>
              <w:rPr>
                <w:sz w:val="22"/>
                <w:szCs w:val="22"/>
              </w:rPr>
            </w:pPr>
          </w:p>
        </w:tc>
        <w:tc>
          <w:tcPr>
            <w:tcW w:w="1292" w:type="dxa"/>
            <w:vAlign w:val="center"/>
          </w:tcPr>
          <w:p w14:paraId="6C6709D5" w14:textId="6FCDD0FE" w:rsidR="00015CE4" w:rsidRPr="00456F1F" w:rsidRDefault="00CF5B17" w:rsidP="00AD5C37">
            <w:pPr>
              <w:rPr>
                <w:sz w:val="22"/>
                <w:szCs w:val="22"/>
              </w:rPr>
            </w:pPr>
            <w:r>
              <w:rPr>
                <w:sz w:val="22"/>
                <w:szCs w:val="22"/>
              </w:rPr>
              <w:t>2</w:t>
            </w:r>
            <w:r w:rsidR="00015CE4">
              <w:rPr>
                <w:sz w:val="22"/>
                <w:szCs w:val="22"/>
              </w:rPr>
              <w:t>.stāvs</w:t>
            </w:r>
          </w:p>
        </w:tc>
        <w:tc>
          <w:tcPr>
            <w:tcW w:w="1260" w:type="dxa"/>
            <w:vAlign w:val="center"/>
          </w:tcPr>
          <w:p w14:paraId="47F12531" w14:textId="6527466D" w:rsidR="00015CE4" w:rsidRPr="00456F1F" w:rsidRDefault="00CF5B17" w:rsidP="00AD5C37">
            <w:pPr>
              <w:jc w:val="right"/>
            </w:pPr>
            <w:r w:rsidRPr="00CF5B17">
              <w:rPr>
                <w:rFonts w:eastAsia="Times New Roman"/>
                <w:color w:val="000000"/>
                <w:lang w:eastAsia="lv-LV"/>
              </w:rPr>
              <w:t>157,78</w:t>
            </w:r>
          </w:p>
        </w:tc>
        <w:tc>
          <w:tcPr>
            <w:tcW w:w="1134" w:type="dxa"/>
            <w:vAlign w:val="center"/>
          </w:tcPr>
          <w:p w14:paraId="092CA989" w14:textId="77777777" w:rsidR="00015CE4" w:rsidRPr="00456F1F" w:rsidRDefault="00015CE4" w:rsidP="00AD5C37">
            <w:pPr>
              <w:jc w:val="right"/>
            </w:pPr>
          </w:p>
        </w:tc>
        <w:tc>
          <w:tcPr>
            <w:tcW w:w="1134" w:type="dxa"/>
            <w:vAlign w:val="center"/>
          </w:tcPr>
          <w:p w14:paraId="1170B35B" w14:textId="77777777" w:rsidR="00015CE4" w:rsidRPr="00456F1F" w:rsidRDefault="00015CE4" w:rsidP="00AD5C37">
            <w:pPr>
              <w:jc w:val="right"/>
            </w:pPr>
          </w:p>
        </w:tc>
        <w:tc>
          <w:tcPr>
            <w:tcW w:w="1276" w:type="dxa"/>
            <w:vAlign w:val="center"/>
          </w:tcPr>
          <w:p w14:paraId="2B9D6195" w14:textId="77777777" w:rsidR="00015CE4" w:rsidRPr="00456F1F" w:rsidRDefault="00015CE4" w:rsidP="00AD5C37">
            <w:pPr>
              <w:jc w:val="right"/>
            </w:pPr>
          </w:p>
        </w:tc>
        <w:tc>
          <w:tcPr>
            <w:tcW w:w="1275" w:type="dxa"/>
            <w:vAlign w:val="center"/>
          </w:tcPr>
          <w:p w14:paraId="4FB55B75" w14:textId="77777777" w:rsidR="00015CE4" w:rsidRPr="00456F1F" w:rsidRDefault="00015CE4" w:rsidP="00AD5C37">
            <w:pPr>
              <w:jc w:val="right"/>
            </w:pPr>
          </w:p>
        </w:tc>
      </w:tr>
      <w:tr w:rsidR="00015CE4" w:rsidRPr="00456F1F" w14:paraId="0F1D3AFA" w14:textId="77777777" w:rsidTr="00AD5C37">
        <w:trPr>
          <w:trHeight w:val="549"/>
        </w:trPr>
        <w:tc>
          <w:tcPr>
            <w:tcW w:w="5387" w:type="dxa"/>
            <w:gridSpan w:val="4"/>
            <w:vAlign w:val="center"/>
          </w:tcPr>
          <w:p w14:paraId="57570239" w14:textId="77777777" w:rsidR="00015CE4" w:rsidRPr="00EF7593" w:rsidRDefault="00015CE4" w:rsidP="00AD5C37">
            <w:pPr>
              <w:jc w:val="right"/>
              <w:rPr>
                <w:i/>
                <w:iCs/>
                <w:sz w:val="22"/>
                <w:szCs w:val="22"/>
              </w:rPr>
            </w:pPr>
            <w:r w:rsidRPr="00EF7593">
              <w:rPr>
                <w:i/>
                <w:iCs/>
                <w:sz w:val="22"/>
                <w:szCs w:val="22"/>
              </w:rPr>
              <w:t>KOPĀ mēnesī, EUR</w:t>
            </w:r>
          </w:p>
        </w:tc>
        <w:tc>
          <w:tcPr>
            <w:tcW w:w="1134" w:type="dxa"/>
            <w:vAlign w:val="center"/>
          </w:tcPr>
          <w:p w14:paraId="3FFD389F" w14:textId="77777777" w:rsidR="00015CE4" w:rsidRPr="00456F1F" w:rsidRDefault="00015CE4" w:rsidP="00AD5C37">
            <w:pPr>
              <w:jc w:val="right"/>
            </w:pPr>
          </w:p>
        </w:tc>
        <w:tc>
          <w:tcPr>
            <w:tcW w:w="1276" w:type="dxa"/>
            <w:vAlign w:val="center"/>
          </w:tcPr>
          <w:p w14:paraId="70720586" w14:textId="77777777" w:rsidR="00015CE4" w:rsidRPr="00456F1F" w:rsidRDefault="00015CE4" w:rsidP="00AD5C37">
            <w:pPr>
              <w:jc w:val="right"/>
            </w:pPr>
          </w:p>
        </w:tc>
        <w:tc>
          <w:tcPr>
            <w:tcW w:w="1275" w:type="dxa"/>
            <w:shd w:val="clear" w:color="auto" w:fill="F2F2F2" w:themeFill="background1" w:themeFillShade="F2"/>
            <w:vAlign w:val="center"/>
          </w:tcPr>
          <w:p w14:paraId="614AD6BF" w14:textId="77777777" w:rsidR="00015CE4" w:rsidRPr="00456F1F" w:rsidRDefault="00015CE4" w:rsidP="00AD5C37">
            <w:pPr>
              <w:jc w:val="right"/>
            </w:pPr>
          </w:p>
        </w:tc>
      </w:tr>
    </w:tbl>
    <w:p w14:paraId="6F6C3746" w14:textId="77777777" w:rsidR="00015CE4" w:rsidRPr="00456F1F" w:rsidRDefault="00015CE4" w:rsidP="00015CE4">
      <w:pPr>
        <w:tabs>
          <w:tab w:val="left" w:pos="0"/>
        </w:tabs>
        <w:ind w:left="567" w:hanging="567"/>
        <w:jc w:val="both"/>
        <w:rPr>
          <w:rFonts w:eastAsia="Times New Roman"/>
          <w:sz w:val="8"/>
          <w:szCs w:val="8"/>
        </w:rPr>
      </w:pPr>
      <w:r w:rsidRPr="00456F1F">
        <w:rPr>
          <w:rFonts w:eastAsia="Times New Roman"/>
          <w:sz w:val="8"/>
          <w:szCs w:val="8"/>
        </w:rPr>
        <w:tab/>
      </w:r>
    </w:p>
    <w:p w14:paraId="259169F3" w14:textId="77777777" w:rsidR="00015CE4" w:rsidRPr="00456F1F" w:rsidRDefault="00015CE4" w:rsidP="00015CE4">
      <w:pPr>
        <w:ind w:left="567" w:hanging="567"/>
        <w:jc w:val="both"/>
        <w:rPr>
          <w:rFonts w:eastAsia="Times New Roman"/>
          <w:szCs w:val="24"/>
        </w:rPr>
      </w:pPr>
      <w:r w:rsidRPr="00456F1F">
        <w:rPr>
          <w:rFonts w:eastAsia="Times New Roman"/>
          <w:szCs w:val="24"/>
        </w:rPr>
        <w:t>3.2.</w:t>
      </w:r>
      <w:r w:rsidRPr="00456F1F">
        <w:rPr>
          <w:rFonts w:eastAsia="Times New Roman"/>
          <w:szCs w:val="24"/>
        </w:rPr>
        <w:tab/>
      </w:r>
      <w:bookmarkStart w:id="4" w:name="_Hlk177995497"/>
      <w:r w:rsidRPr="00155107">
        <w:rPr>
          <w:rFonts w:eastAsia="Times New Roman"/>
          <w:b/>
          <w:bCs/>
          <w:i/>
          <w:iCs/>
          <w:szCs w:val="24"/>
        </w:rPr>
        <w:t>Nomnieks</w:t>
      </w:r>
      <w:r w:rsidRPr="00456F1F">
        <w:rPr>
          <w:rFonts w:eastAsia="Times New Roman"/>
          <w:szCs w:val="24"/>
        </w:rPr>
        <w:t xml:space="preserve"> atbilstoši normatīvo aktu prasībām sedz </w:t>
      </w:r>
      <w:r w:rsidRPr="00456F1F">
        <w:rPr>
          <w:rFonts w:eastAsia="Times New Roman"/>
          <w:b/>
          <w:bCs/>
          <w:i/>
          <w:iCs/>
          <w:szCs w:val="24"/>
        </w:rPr>
        <w:t>Iznomātāja</w:t>
      </w:r>
      <w:r w:rsidRPr="00456F1F">
        <w:rPr>
          <w:rFonts w:eastAsia="Times New Roman"/>
          <w:szCs w:val="24"/>
        </w:rPr>
        <w:t xml:space="preserve"> izdevumus </w:t>
      </w:r>
      <w:bookmarkEnd w:id="4"/>
      <w:r w:rsidRPr="009B6786">
        <w:rPr>
          <w:rFonts w:eastAsia="Courier New"/>
          <w:szCs w:val="24"/>
          <w:lang w:eastAsia="lv-LV" w:bidi="lv-LV"/>
        </w:rPr>
        <w:t xml:space="preserve">484 EUR (četri simti astoņdesmit četri </w:t>
      </w:r>
      <w:r w:rsidRPr="009B6786">
        <w:rPr>
          <w:rFonts w:eastAsia="Courier New"/>
          <w:i/>
          <w:iCs/>
          <w:szCs w:val="24"/>
          <w:lang w:eastAsia="lv-LV" w:bidi="lv-LV"/>
        </w:rPr>
        <w:t>euro</w:t>
      </w:r>
      <w:r w:rsidRPr="009B6786">
        <w:rPr>
          <w:rFonts w:eastAsia="Courier New"/>
          <w:szCs w:val="24"/>
          <w:lang w:eastAsia="lv-LV" w:bidi="lv-LV"/>
        </w:rPr>
        <w:t xml:space="preserve">, 0 centi), ieskaitot pievienotās vērtības nodokli, </w:t>
      </w:r>
      <w:bookmarkStart w:id="5" w:name="_Hlk177995530"/>
      <w:r w:rsidRPr="009B6786">
        <w:rPr>
          <w:rFonts w:eastAsia="Courier New"/>
          <w:szCs w:val="24"/>
          <w:lang w:eastAsia="lv-LV" w:bidi="lv-LV"/>
        </w:rPr>
        <w:t xml:space="preserve">par </w:t>
      </w:r>
      <w:r w:rsidRPr="00456F1F">
        <w:rPr>
          <w:rFonts w:eastAsia="Times New Roman"/>
          <w:szCs w:val="24"/>
        </w:rPr>
        <w:t xml:space="preserve">pieaicinātā sertificētā nekustamā īpašuma vērtētāja Telpu tirgus nomas maksas vērtējuma veikšanu. </w:t>
      </w:r>
      <w:r w:rsidRPr="00456F1F">
        <w:rPr>
          <w:rFonts w:eastAsia="Times New Roman"/>
          <w:b/>
          <w:i/>
          <w:szCs w:val="24"/>
        </w:rPr>
        <w:t>Nomnieks</w:t>
      </w:r>
      <w:r w:rsidRPr="00456F1F">
        <w:rPr>
          <w:rFonts w:eastAsia="Times New Roman"/>
          <w:szCs w:val="24"/>
        </w:rPr>
        <w:t xml:space="preserve"> apņemas maksājumu sertificētā nekustamā īpašuma vērtētāja atlīdzībai veikt ne vēlāk kā 30</w:t>
      </w:r>
      <w:r>
        <w:rPr>
          <w:rFonts w:eastAsia="Times New Roman"/>
          <w:szCs w:val="24"/>
        </w:rPr>
        <w:t> </w:t>
      </w:r>
      <w:r w:rsidRPr="00456F1F">
        <w:rPr>
          <w:rFonts w:eastAsia="Times New Roman"/>
          <w:szCs w:val="24"/>
        </w:rPr>
        <w:t xml:space="preserve">(trīsdesmit) </w:t>
      </w:r>
      <w:bookmarkStart w:id="6" w:name="_Hlk177985025"/>
      <w:r w:rsidRPr="00456F1F">
        <w:rPr>
          <w:rFonts w:eastAsia="Times New Roman"/>
          <w:szCs w:val="24"/>
        </w:rPr>
        <w:t>kalendār</w:t>
      </w:r>
      <w:r>
        <w:rPr>
          <w:rFonts w:eastAsia="Times New Roman"/>
          <w:szCs w:val="24"/>
        </w:rPr>
        <w:t>a</w:t>
      </w:r>
      <w:r w:rsidRPr="00456F1F">
        <w:rPr>
          <w:rFonts w:eastAsia="Times New Roman"/>
          <w:szCs w:val="24"/>
        </w:rPr>
        <w:t xml:space="preserve"> dienu </w:t>
      </w:r>
      <w:bookmarkEnd w:id="6"/>
      <w:r w:rsidRPr="00456F1F">
        <w:rPr>
          <w:rFonts w:eastAsia="Times New Roman"/>
          <w:szCs w:val="24"/>
        </w:rPr>
        <w:t xml:space="preserve">laikā no Līguma spēkā stāšanās </w:t>
      </w:r>
      <w:r>
        <w:rPr>
          <w:rFonts w:eastAsia="Times New Roman"/>
          <w:szCs w:val="24"/>
        </w:rPr>
        <w:t xml:space="preserve">dienas </w:t>
      </w:r>
      <w:r w:rsidRPr="00456F1F">
        <w:rPr>
          <w:rFonts w:eastAsia="Times New Roman"/>
          <w:szCs w:val="24"/>
        </w:rPr>
        <w:t xml:space="preserve">saskaņā ar </w:t>
      </w:r>
      <w:r w:rsidRPr="00456F1F">
        <w:rPr>
          <w:rFonts w:eastAsia="Times New Roman"/>
          <w:b/>
          <w:i/>
          <w:szCs w:val="24"/>
        </w:rPr>
        <w:t xml:space="preserve">Iznomātāja </w:t>
      </w:r>
      <w:r w:rsidRPr="00456F1F">
        <w:rPr>
          <w:rFonts w:eastAsia="Times New Roman"/>
          <w:szCs w:val="24"/>
        </w:rPr>
        <w:t>izsniegto rēķinu.</w:t>
      </w:r>
      <w:bookmarkEnd w:id="5"/>
    </w:p>
    <w:p w14:paraId="569A49F2" w14:textId="77777777" w:rsidR="00015CE4" w:rsidRPr="00456F1F" w:rsidRDefault="00015CE4" w:rsidP="00015CE4">
      <w:pPr>
        <w:ind w:left="567" w:hanging="567"/>
        <w:jc w:val="both"/>
        <w:rPr>
          <w:rFonts w:eastAsia="Times New Roman"/>
          <w:szCs w:val="24"/>
        </w:rPr>
      </w:pPr>
      <w:r w:rsidRPr="00456F1F">
        <w:rPr>
          <w:rFonts w:eastAsia="Times New Roman"/>
          <w:szCs w:val="24"/>
        </w:rPr>
        <w:t>3.3.</w:t>
      </w:r>
      <w:r w:rsidRPr="00456F1F">
        <w:rPr>
          <w:rFonts w:eastAsia="Times New Roman"/>
          <w:szCs w:val="24"/>
        </w:rPr>
        <w:tab/>
        <w:t xml:space="preserve">Līguma darbības laikā nekustamā īpašuma nodokli un visus citus nodokļus un nodevas, kas paredzēti vai tiks noteikti Latvijas Republikas normatīvajos aktos, kuri attiecas uz Telpām, </w:t>
      </w:r>
      <w:r w:rsidRPr="00456F1F">
        <w:rPr>
          <w:rFonts w:eastAsia="Times New Roman"/>
          <w:b/>
          <w:bCs/>
          <w:i/>
          <w:iCs/>
          <w:szCs w:val="24"/>
        </w:rPr>
        <w:t>Nomnieks</w:t>
      </w:r>
      <w:r w:rsidRPr="00456F1F">
        <w:rPr>
          <w:rFonts w:eastAsia="Times New Roman"/>
          <w:szCs w:val="24"/>
        </w:rPr>
        <w:t xml:space="preserve"> maksā </w:t>
      </w:r>
      <w:r w:rsidRPr="00456F1F">
        <w:rPr>
          <w:rFonts w:eastAsia="Times New Roman"/>
          <w:b/>
          <w:bCs/>
          <w:i/>
          <w:iCs/>
          <w:szCs w:val="24"/>
        </w:rPr>
        <w:t>Iznomātājam</w:t>
      </w:r>
      <w:r w:rsidRPr="00456F1F">
        <w:rPr>
          <w:rFonts w:eastAsia="Times New Roman"/>
          <w:szCs w:val="24"/>
        </w:rPr>
        <w:t xml:space="preserve"> atbilstoši saņemtajiem rēķiniem.  </w:t>
      </w:r>
    </w:p>
    <w:p w14:paraId="7813AB5E" w14:textId="77777777" w:rsidR="00015CE4" w:rsidRPr="00713A79" w:rsidRDefault="00015CE4" w:rsidP="00015CE4">
      <w:pPr>
        <w:ind w:left="567" w:hanging="567"/>
        <w:jc w:val="both"/>
        <w:rPr>
          <w:rFonts w:eastAsia="Times New Roman"/>
          <w:iCs/>
          <w:szCs w:val="24"/>
          <w:lang w:eastAsia="lv-LV"/>
        </w:rPr>
      </w:pPr>
      <w:r w:rsidRPr="00456F1F">
        <w:rPr>
          <w:rFonts w:eastAsia="Times New Roman"/>
          <w:szCs w:val="24"/>
        </w:rPr>
        <w:t>3.4.</w:t>
      </w:r>
      <w:r w:rsidRPr="00456F1F">
        <w:rPr>
          <w:rFonts w:eastAsia="Times New Roman"/>
          <w:szCs w:val="24"/>
        </w:rPr>
        <w:tab/>
        <w:t xml:space="preserve">Nomas maksas maksājumus par Telpu lietošanu saskaņā ar Līguma 3.1.punktu </w:t>
      </w:r>
      <w:r w:rsidRPr="00456F1F">
        <w:rPr>
          <w:rFonts w:eastAsia="Times New Roman"/>
          <w:b/>
          <w:i/>
          <w:szCs w:val="24"/>
        </w:rPr>
        <w:t>Nomnieks</w:t>
      </w:r>
      <w:r w:rsidRPr="00456F1F">
        <w:rPr>
          <w:rFonts w:eastAsia="Times New Roman"/>
          <w:szCs w:val="24"/>
        </w:rPr>
        <w:t xml:space="preserve"> sāk maksāt </w:t>
      </w:r>
      <w:r w:rsidRPr="005C6982">
        <w:rPr>
          <w:rFonts w:eastAsia="Times New Roman"/>
          <w:szCs w:val="24"/>
        </w:rPr>
        <w:t xml:space="preserve">no </w:t>
      </w:r>
      <w:bookmarkStart w:id="7" w:name="_Hlk185257355"/>
      <w:r w:rsidRPr="005C6982">
        <w:rPr>
          <w:rFonts w:eastAsia="Times New Roman"/>
          <w:szCs w:val="24"/>
        </w:rPr>
        <w:t>Līguma 2.2.punktā noteiktā nomas termiņa sākuma dienas</w:t>
      </w:r>
      <w:bookmarkStart w:id="8" w:name="_Hlk125981361"/>
      <w:bookmarkEnd w:id="7"/>
      <w:r w:rsidRPr="005C6982">
        <w:rPr>
          <w:rFonts w:eastAsia="Times New Roman"/>
          <w:szCs w:val="24"/>
        </w:rPr>
        <w:t xml:space="preserve">. </w:t>
      </w:r>
      <w:r w:rsidRPr="005C6982">
        <w:rPr>
          <w:rFonts w:eastAsia="Times New Roman"/>
          <w:b/>
          <w:bCs/>
          <w:i/>
          <w:iCs/>
          <w:szCs w:val="24"/>
        </w:rPr>
        <w:t>Iznomātājs</w:t>
      </w:r>
      <w:r w:rsidRPr="00456F1F">
        <w:rPr>
          <w:rFonts w:eastAsia="Times New Roman"/>
          <w:szCs w:val="24"/>
        </w:rPr>
        <w:t xml:space="preserve"> katru mēnesi izraksta un iesniedz </w:t>
      </w:r>
      <w:r w:rsidRPr="00456F1F">
        <w:rPr>
          <w:rFonts w:eastAsia="Times New Roman"/>
          <w:b/>
          <w:bCs/>
          <w:i/>
          <w:iCs/>
          <w:szCs w:val="24"/>
        </w:rPr>
        <w:t>Nomniekam</w:t>
      </w:r>
      <w:r w:rsidRPr="00456F1F">
        <w:rPr>
          <w:rFonts w:eastAsia="Times New Roman"/>
          <w:szCs w:val="24"/>
        </w:rPr>
        <w:t xml:space="preserve"> rēķinu par </w:t>
      </w:r>
      <w:bookmarkEnd w:id="8"/>
      <w:r w:rsidRPr="00456F1F">
        <w:rPr>
          <w:rFonts w:eastAsia="Times New Roman"/>
          <w:szCs w:val="24"/>
        </w:rPr>
        <w:t xml:space="preserve">Telpu lietošanu attiecīgajā mēnesī atbilstoši Līguma 3.1.punktā noteiktajai nomas maksai. </w:t>
      </w:r>
      <w:r w:rsidRPr="00456F1F">
        <w:rPr>
          <w:rFonts w:eastAsia="Times New Roman"/>
          <w:b/>
          <w:bCs/>
          <w:i/>
          <w:iCs/>
          <w:szCs w:val="24"/>
        </w:rPr>
        <w:t>Nomnieks</w:t>
      </w:r>
      <w:r w:rsidRPr="00456F1F">
        <w:rPr>
          <w:rFonts w:eastAsia="Times New Roman"/>
          <w:szCs w:val="24"/>
        </w:rPr>
        <w:t xml:space="preserve"> apmaksā </w:t>
      </w:r>
      <w:r w:rsidRPr="00456F1F">
        <w:rPr>
          <w:rFonts w:eastAsia="Times New Roman"/>
          <w:b/>
          <w:bCs/>
          <w:i/>
          <w:iCs/>
          <w:szCs w:val="24"/>
        </w:rPr>
        <w:t>Iznomātāja</w:t>
      </w:r>
      <w:r w:rsidRPr="00456F1F">
        <w:rPr>
          <w:rFonts w:eastAsia="Times New Roman"/>
          <w:szCs w:val="24"/>
        </w:rPr>
        <w:t xml:space="preserve"> iesniegto rēķinu, pārskaitot rēķinā norādīto summu </w:t>
      </w:r>
      <w:r w:rsidRPr="00456F1F">
        <w:rPr>
          <w:rFonts w:eastAsia="Times New Roman"/>
          <w:b/>
          <w:bCs/>
          <w:i/>
          <w:iCs/>
          <w:szCs w:val="24"/>
        </w:rPr>
        <w:t>Iznomātāja</w:t>
      </w:r>
      <w:r w:rsidRPr="00456F1F">
        <w:rPr>
          <w:rFonts w:eastAsia="Times New Roman"/>
          <w:szCs w:val="24"/>
        </w:rPr>
        <w:t xml:space="preserve"> norēķinu kontā 30 (trīsdesmit) kalendār</w:t>
      </w:r>
      <w:r>
        <w:rPr>
          <w:rFonts w:eastAsia="Times New Roman"/>
          <w:szCs w:val="24"/>
        </w:rPr>
        <w:t>a</w:t>
      </w:r>
      <w:r w:rsidRPr="00456F1F">
        <w:rPr>
          <w:rFonts w:eastAsia="Times New Roman"/>
          <w:szCs w:val="24"/>
        </w:rPr>
        <w:t xml:space="preserve"> dienu laikā no rēķina izrakstīšanas dienas. </w:t>
      </w:r>
    </w:p>
    <w:p w14:paraId="25A228EA" w14:textId="6F641B9C" w:rsidR="00015CE4" w:rsidRPr="00713A79" w:rsidRDefault="00015CE4" w:rsidP="00015CE4">
      <w:pPr>
        <w:ind w:left="567" w:hanging="567"/>
        <w:jc w:val="both"/>
        <w:rPr>
          <w:rFonts w:eastAsia="Times New Roman"/>
          <w:szCs w:val="24"/>
          <w:vertAlign w:val="superscript"/>
        </w:rPr>
      </w:pPr>
      <w:r w:rsidRPr="00713A79">
        <w:rPr>
          <w:rFonts w:eastAsia="Times New Roman"/>
          <w:szCs w:val="24"/>
        </w:rPr>
        <w:t>3.5.</w:t>
      </w:r>
      <w:r w:rsidRPr="00713A79">
        <w:rPr>
          <w:rFonts w:eastAsia="Times New Roman"/>
          <w:szCs w:val="24"/>
          <w:vertAlign w:val="superscript"/>
        </w:rPr>
        <w:tab/>
      </w:r>
      <w:r w:rsidRPr="00713A79">
        <w:rPr>
          <w:rFonts w:eastAsia="Times New Roman"/>
          <w:szCs w:val="24"/>
        </w:rPr>
        <w:t>Papildus nomas maksai</w:t>
      </w:r>
      <w:r w:rsidRPr="00713A79">
        <w:rPr>
          <w:rFonts w:eastAsia="Times New Roman"/>
          <w:b/>
          <w:bCs/>
          <w:i/>
          <w:iCs/>
          <w:szCs w:val="24"/>
        </w:rPr>
        <w:t xml:space="preserve"> Nomnieks</w:t>
      </w:r>
      <w:r w:rsidRPr="00713A79">
        <w:rPr>
          <w:rFonts w:eastAsia="Times New Roman"/>
          <w:szCs w:val="24"/>
        </w:rPr>
        <w:t xml:space="preserve"> saskaņā ar Līguma 2.pielikumu veic samaksu </w:t>
      </w:r>
      <w:r w:rsidRPr="00713A79">
        <w:rPr>
          <w:rFonts w:eastAsia="Times New Roman"/>
          <w:b/>
          <w:bCs/>
          <w:i/>
          <w:iCs/>
          <w:szCs w:val="24"/>
        </w:rPr>
        <w:t xml:space="preserve">Iznomātājam </w:t>
      </w:r>
      <w:r w:rsidRPr="00713A79">
        <w:rPr>
          <w:rFonts w:eastAsia="Times New Roman"/>
          <w:szCs w:val="24"/>
        </w:rPr>
        <w:t>par saņemtajiem komunālajiem pakalpojumiem.</w:t>
      </w:r>
      <w:r w:rsidRPr="00233481">
        <w:rPr>
          <w:rFonts w:eastAsia="Times New Roman"/>
          <w:b/>
          <w:bCs/>
          <w:i/>
          <w:iCs/>
          <w:szCs w:val="24"/>
        </w:rPr>
        <w:t xml:space="preserve"> </w:t>
      </w:r>
      <w:r w:rsidRPr="00713A79">
        <w:rPr>
          <w:rFonts w:eastAsia="Times New Roman"/>
          <w:b/>
          <w:bCs/>
          <w:i/>
          <w:iCs/>
          <w:szCs w:val="24"/>
        </w:rPr>
        <w:t>Iznomātājs</w:t>
      </w:r>
      <w:r w:rsidRPr="00713A79">
        <w:rPr>
          <w:rFonts w:eastAsia="Times New Roman"/>
          <w:szCs w:val="24"/>
        </w:rPr>
        <w:t xml:space="preserve"> katru mēnesi izraksta un iesniedz </w:t>
      </w:r>
      <w:r w:rsidRPr="00713A79">
        <w:rPr>
          <w:rFonts w:eastAsia="Times New Roman"/>
          <w:b/>
          <w:bCs/>
          <w:i/>
          <w:iCs/>
          <w:szCs w:val="24"/>
        </w:rPr>
        <w:t>Nomniekam</w:t>
      </w:r>
      <w:r w:rsidRPr="00713A79">
        <w:rPr>
          <w:rFonts w:eastAsia="Times New Roman"/>
          <w:szCs w:val="24"/>
        </w:rPr>
        <w:t xml:space="preserve"> rēķinu par komunālajiem pakalpojumiem atbilstoši Līguma 2.pielikumā noteiktajam. </w:t>
      </w:r>
      <w:r w:rsidRPr="00713A79">
        <w:rPr>
          <w:rFonts w:eastAsia="Times New Roman"/>
          <w:b/>
          <w:bCs/>
          <w:i/>
          <w:iCs/>
          <w:szCs w:val="24"/>
        </w:rPr>
        <w:t>Nomnieks</w:t>
      </w:r>
      <w:r w:rsidRPr="00713A79">
        <w:rPr>
          <w:rFonts w:eastAsia="Times New Roman"/>
          <w:szCs w:val="24"/>
        </w:rPr>
        <w:t xml:space="preserve"> apmaksā </w:t>
      </w:r>
      <w:r w:rsidRPr="00713A79">
        <w:rPr>
          <w:rFonts w:eastAsia="Times New Roman"/>
          <w:b/>
          <w:bCs/>
          <w:i/>
          <w:iCs/>
          <w:szCs w:val="24"/>
        </w:rPr>
        <w:t>Iznomātāja</w:t>
      </w:r>
      <w:r w:rsidRPr="00713A79">
        <w:rPr>
          <w:rFonts w:eastAsia="Times New Roman"/>
          <w:szCs w:val="24"/>
        </w:rPr>
        <w:t xml:space="preserve"> iesniegto rēķinu, pārskaitot rēķinā </w:t>
      </w:r>
      <w:r w:rsidRPr="00713A79">
        <w:rPr>
          <w:rFonts w:eastAsia="Times New Roman"/>
          <w:szCs w:val="24"/>
        </w:rPr>
        <w:lastRenderedPageBreak/>
        <w:t xml:space="preserve">norādīto summu </w:t>
      </w:r>
      <w:r w:rsidRPr="00713A79">
        <w:rPr>
          <w:rFonts w:eastAsia="Times New Roman"/>
          <w:b/>
          <w:bCs/>
          <w:i/>
          <w:iCs/>
          <w:szCs w:val="24"/>
        </w:rPr>
        <w:t>Iznomātāja</w:t>
      </w:r>
      <w:r w:rsidRPr="00713A79">
        <w:rPr>
          <w:rFonts w:eastAsia="Times New Roman"/>
          <w:szCs w:val="24"/>
        </w:rPr>
        <w:t xml:space="preserve"> norēķinu kontā 30 (trīsdesmit) </w:t>
      </w:r>
      <w:r w:rsidRPr="00456F1F">
        <w:rPr>
          <w:rFonts w:eastAsia="Times New Roman"/>
          <w:szCs w:val="24"/>
        </w:rPr>
        <w:t>kalendār</w:t>
      </w:r>
      <w:r>
        <w:rPr>
          <w:rFonts w:eastAsia="Times New Roman"/>
          <w:szCs w:val="24"/>
        </w:rPr>
        <w:t>a</w:t>
      </w:r>
      <w:r w:rsidRPr="00456F1F">
        <w:rPr>
          <w:rFonts w:eastAsia="Times New Roman"/>
          <w:szCs w:val="24"/>
        </w:rPr>
        <w:t xml:space="preserve"> dienu </w:t>
      </w:r>
      <w:r w:rsidRPr="00713A79">
        <w:rPr>
          <w:rFonts w:eastAsia="Times New Roman"/>
          <w:szCs w:val="24"/>
        </w:rPr>
        <w:t xml:space="preserve">laikā no rēķina izrakstīšanas dienas. Maksa par komunālajiem pakalpojumiem var mainīties, ja tiek mainīti </w:t>
      </w:r>
      <w:r w:rsidR="00463A17">
        <w:rPr>
          <w:rFonts w:eastAsia="Times New Roman"/>
          <w:szCs w:val="24"/>
        </w:rPr>
        <w:t xml:space="preserve">attiecīgā pakalpojuma </w:t>
      </w:r>
      <w:r w:rsidRPr="00713A79">
        <w:rPr>
          <w:rFonts w:eastAsia="Times New Roman"/>
          <w:szCs w:val="24"/>
        </w:rPr>
        <w:t>piegādātāj</w:t>
      </w:r>
      <w:r w:rsidR="00463A17">
        <w:rPr>
          <w:rFonts w:eastAsia="Times New Roman"/>
          <w:szCs w:val="24"/>
        </w:rPr>
        <w:t>a</w:t>
      </w:r>
      <w:r w:rsidRPr="00713A79">
        <w:rPr>
          <w:rFonts w:eastAsia="Times New Roman"/>
          <w:szCs w:val="24"/>
        </w:rPr>
        <w:t xml:space="preserve"> vai valstī noteiktie tarifi.</w:t>
      </w:r>
    </w:p>
    <w:p w14:paraId="590864E9" w14:textId="77777777" w:rsidR="00015CE4" w:rsidRPr="00456F1F" w:rsidRDefault="00015CE4" w:rsidP="00015CE4">
      <w:pPr>
        <w:ind w:left="567" w:hanging="567"/>
        <w:jc w:val="both"/>
        <w:rPr>
          <w:rFonts w:eastAsia="Times New Roman"/>
          <w:szCs w:val="24"/>
        </w:rPr>
      </w:pPr>
      <w:r w:rsidRPr="00713A79">
        <w:rPr>
          <w:rFonts w:eastAsia="Times New Roman"/>
          <w:szCs w:val="24"/>
        </w:rPr>
        <w:t>3.6.</w:t>
      </w:r>
      <w:r w:rsidRPr="00713A79">
        <w:rPr>
          <w:rFonts w:eastAsia="Times New Roman"/>
          <w:szCs w:val="24"/>
        </w:rPr>
        <w:tab/>
      </w:r>
      <w:r>
        <w:rPr>
          <w:rFonts w:eastAsia="Times New Roman"/>
          <w:szCs w:val="24"/>
        </w:rPr>
        <w:t xml:space="preserve">Ikviens </w:t>
      </w:r>
      <w:r w:rsidRPr="00233481">
        <w:rPr>
          <w:rFonts w:eastAsia="Times New Roman"/>
          <w:b/>
          <w:bCs/>
          <w:i/>
          <w:iCs/>
          <w:szCs w:val="24"/>
        </w:rPr>
        <w:t xml:space="preserve">Nomnieka </w:t>
      </w:r>
      <w:r>
        <w:rPr>
          <w:rFonts w:eastAsia="Times New Roman"/>
          <w:szCs w:val="24"/>
        </w:rPr>
        <w:t>m</w:t>
      </w:r>
      <w:r w:rsidRPr="00456F1F">
        <w:rPr>
          <w:rFonts w:eastAsia="Times New Roman"/>
          <w:szCs w:val="24"/>
        </w:rPr>
        <w:t xml:space="preserve">aksājums tiek uzskatīts par saņemtu dienā, kad tas ir saņemts </w:t>
      </w:r>
      <w:r w:rsidRPr="00456F1F">
        <w:rPr>
          <w:rFonts w:eastAsia="Times New Roman"/>
          <w:b/>
          <w:i/>
          <w:szCs w:val="24"/>
        </w:rPr>
        <w:t>Iznomātāja</w:t>
      </w:r>
      <w:r w:rsidRPr="00456F1F">
        <w:rPr>
          <w:rFonts w:eastAsia="Times New Roman"/>
          <w:szCs w:val="24"/>
        </w:rPr>
        <w:t xml:space="preserve"> norēķinu kontā. </w:t>
      </w:r>
      <w:r w:rsidRPr="00456F1F">
        <w:rPr>
          <w:rFonts w:eastAsia="Times New Roman"/>
          <w:b/>
          <w:i/>
          <w:szCs w:val="24"/>
        </w:rPr>
        <w:t>Iznomātāja</w:t>
      </w:r>
      <w:r w:rsidRPr="00456F1F">
        <w:rPr>
          <w:rFonts w:eastAsia="Times New Roman"/>
          <w:szCs w:val="24"/>
        </w:rPr>
        <w:t xml:space="preserve"> rēķini tiek </w:t>
      </w:r>
      <w:r>
        <w:rPr>
          <w:rFonts w:eastAsia="Times New Roman"/>
          <w:szCs w:val="24"/>
        </w:rPr>
        <w:t>sagatavoti elektroniski, no</w:t>
      </w:r>
      <w:r w:rsidRPr="00456F1F">
        <w:rPr>
          <w:rFonts w:eastAsia="Times New Roman"/>
          <w:szCs w:val="24"/>
        </w:rPr>
        <w:t xml:space="preserve">sūtīti </w:t>
      </w:r>
      <w:r>
        <w:rPr>
          <w:rFonts w:eastAsia="Times New Roman"/>
          <w:szCs w:val="24"/>
        </w:rPr>
        <w:t xml:space="preserve">no e-pasta </w:t>
      </w:r>
      <w:hyperlink r:id="rId7" w:history="1">
        <w:r w:rsidRPr="00EC413C">
          <w:rPr>
            <w:rStyle w:val="Hyperlink"/>
            <w:rFonts w:eastAsia="Times New Roman"/>
            <w:szCs w:val="24"/>
          </w:rPr>
          <w:t>rekini@1slimnica.lv</w:t>
        </w:r>
      </w:hyperlink>
      <w:r>
        <w:rPr>
          <w:rFonts w:eastAsia="Times New Roman"/>
          <w:szCs w:val="24"/>
        </w:rPr>
        <w:t xml:space="preserve"> </w:t>
      </w:r>
      <w:r w:rsidRPr="00456F1F">
        <w:rPr>
          <w:rFonts w:eastAsia="Times New Roman"/>
          <w:szCs w:val="24"/>
        </w:rPr>
        <w:t xml:space="preserve">uz </w:t>
      </w:r>
      <w:r w:rsidRPr="00456F1F">
        <w:rPr>
          <w:rFonts w:eastAsia="Times New Roman"/>
          <w:b/>
          <w:i/>
          <w:szCs w:val="24"/>
        </w:rPr>
        <w:t>Nomnieka</w:t>
      </w:r>
      <w:r w:rsidRPr="00456F1F">
        <w:rPr>
          <w:rFonts w:eastAsia="Times New Roman"/>
          <w:szCs w:val="24"/>
        </w:rPr>
        <w:t xml:space="preserve"> norādīto e-pastu ______</w:t>
      </w:r>
      <w:r>
        <w:rPr>
          <w:rFonts w:eastAsia="Times New Roman"/>
          <w:szCs w:val="24"/>
        </w:rPr>
        <w:t>@</w:t>
      </w:r>
      <w:r w:rsidRPr="00456F1F">
        <w:rPr>
          <w:rFonts w:eastAsia="Times New Roman"/>
          <w:szCs w:val="24"/>
        </w:rPr>
        <w:t>_____</w:t>
      </w:r>
      <w:r>
        <w:rPr>
          <w:rFonts w:eastAsia="Times New Roman"/>
          <w:szCs w:val="24"/>
        </w:rPr>
        <w:t xml:space="preserve"> un ir derīgi bez paraksta</w:t>
      </w:r>
      <w:r w:rsidRPr="00456F1F">
        <w:rPr>
          <w:rFonts w:eastAsia="Times New Roman"/>
          <w:szCs w:val="24"/>
        </w:rPr>
        <w:t>.</w:t>
      </w:r>
    </w:p>
    <w:p w14:paraId="47FEFE97" w14:textId="2083F219" w:rsidR="00015CE4" w:rsidRPr="00155107" w:rsidRDefault="00015CE4" w:rsidP="00015CE4">
      <w:pPr>
        <w:ind w:left="567" w:hanging="567"/>
        <w:jc w:val="both"/>
        <w:outlineLvl w:val="0"/>
        <w:rPr>
          <w:rFonts w:eastAsia="Times New Roman"/>
          <w:szCs w:val="24"/>
        </w:rPr>
      </w:pPr>
      <w:r>
        <w:rPr>
          <w:rFonts w:eastAsia="Times New Roman"/>
          <w:szCs w:val="24"/>
        </w:rPr>
        <w:t>3.</w:t>
      </w:r>
      <w:r w:rsidR="00C215E4">
        <w:rPr>
          <w:rFonts w:eastAsia="Times New Roman"/>
          <w:szCs w:val="24"/>
        </w:rPr>
        <w:t>7</w:t>
      </w:r>
      <w:r>
        <w:rPr>
          <w:rFonts w:eastAsia="Times New Roman"/>
          <w:szCs w:val="24"/>
        </w:rPr>
        <w:t>.</w:t>
      </w:r>
      <w:r>
        <w:rPr>
          <w:rFonts w:eastAsia="Times New Roman"/>
          <w:szCs w:val="24"/>
        </w:rPr>
        <w:tab/>
      </w:r>
      <w:r w:rsidRPr="00493C5F">
        <w:rPr>
          <w:rFonts w:eastAsia="Times New Roman"/>
          <w:szCs w:val="24"/>
        </w:rPr>
        <w:t xml:space="preserve">Pagarinot </w:t>
      </w:r>
      <w:r>
        <w:rPr>
          <w:rFonts w:eastAsia="Times New Roman"/>
          <w:szCs w:val="24"/>
        </w:rPr>
        <w:t xml:space="preserve">nomas </w:t>
      </w:r>
      <w:r w:rsidRPr="00493C5F">
        <w:rPr>
          <w:rFonts w:eastAsia="Times New Roman"/>
          <w:szCs w:val="24"/>
        </w:rPr>
        <w:t>termiņu</w:t>
      </w:r>
      <w:r w:rsidR="00C215E4">
        <w:rPr>
          <w:rFonts w:eastAsia="Times New Roman"/>
          <w:szCs w:val="24"/>
        </w:rPr>
        <w:t>, kā arī ne biežāk kā vienu reizi kalendāra gadā</w:t>
      </w:r>
      <w:r w:rsidR="00C215E4" w:rsidRPr="00C215E4">
        <w:rPr>
          <w:rFonts w:eastAsia="Times New Roman"/>
          <w:szCs w:val="24"/>
        </w:rPr>
        <w:t xml:space="preserve"> plānot</w:t>
      </w:r>
      <w:r w:rsidR="00C215E4">
        <w:rPr>
          <w:rFonts w:eastAsia="Times New Roman"/>
          <w:szCs w:val="24"/>
        </w:rPr>
        <w:t>o</w:t>
      </w:r>
      <w:r w:rsidR="00C215E4" w:rsidRPr="00C215E4">
        <w:rPr>
          <w:rFonts w:eastAsia="Times New Roman"/>
          <w:szCs w:val="24"/>
        </w:rPr>
        <w:t xml:space="preserve"> Telpu pārvaldīšanas izdevum</w:t>
      </w:r>
      <w:r w:rsidR="00C215E4">
        <w:rPr>
          <w:rFonts w:eastAsia="Times New Roman"/>
          <w:szCs w:val="24"/>
        </w:rPr>
        <w:t>u palielināšanās gadījumā,</w:t>
      </w:r>
      <w:r w:rsidR="00C215E4" w:rsidRPr="00C215E4">
        <w:rPr>
          <w:rFonts w:eastAsia="Times New Roman"/>
          <w:szCs w:val="24"/>
        </w:rPr>
        <w:t xml:space="preserve"> </w:t>
      </w:r>
      <w:r w:rsidRPr="00C76BDC">
        <w:rPr>
          <w:rFonts w:eastAsia="Times New Roman"/>
          <w:b/>
          <w:bCs/>
          <w:i/>
          <w:iCs/>
          <w:szCs w:val="24"/>
        </w:rPr>
        <w:t>Iznomātājs</w:t>
      </w:r>
      <w:r w:rsidRPr="00493C5F">
        <w:rPr>
          <w:rFonts w:eastAsia="Times New Roman"/>
          <w:szCs w:val="24"/>
        </w:rPr>
        <w:t xml:space="preserve"> ir tiesīgs paaugstināt Telpu nomas maksu</w:t>
      </w:r>
      <w:r w:rsidRPr="00C76BDC">
        <w:t xml:space="preserve"> </w:t>
      </w:r>
      <w:r w:rsidRPr="00C76BDC">
        <w:rPr>
          <w:rFonts w:eastAsia="Times New Roman"/>
          <w:szCs w:val="24"/>
        </w:rPr>
        <w:t xml:space="preserve">saskaņā ar </w:t>
      </w:r>
      <w:r w:rsidRPr="00155107">
        <w:rPr>
          <w:rFonts w:eastAsia="Times New Roman"/>
          <w:szCs w:val="24"/>
        </w:rPr>
        <w:t xml:space="preserve">sertificēta </w:t>
      </w:r>
      <w:r w:rsidRPr="00C76BDC">
        <w:rPr>
          <w:rFonts w:eastAsia="Times New Roman"/>
          <w:szCs w:val="24"/>
        </w:rPr>
        <w:t>nekustamā īpašuma vērtētāja nekustamā īpašuma tirgus nomas maksas vērtējumu</w:t>
      </w:r>
      <w:r>
        <w:rPr>
          <w:rFonts w:eastAsia="Times New Roman"/>
          <w:szCs w:val="24"/>
        </w:rPr>
        <w:t xml:space="preserve">, </w:t>
      </w:r>
      <w:r w:rsidRPr="00155107">
        <w:rPr>
          <w:rFonts w:eastAsia="Times New Roman"/>
          <w:szCs w:val="24"/>
        </w:rPr>
        <w:t>ja pārskatītā nomas maksa ir augstāka par līdzšinējo</w:t>
      </w:r>
      <w:r>
        <w:rPr>
          <w:rFonts w:eastAsia="Times New Roman"/>
          <w:szCs w:val="24"/>
        </w:rPr>
        <w:t xml:space="preserve">. </w:t>
      </w:r>
      <w:r w:rsidRPr="00155107">
        <w:rPr>
          <w:rFonts w:eastAsia="Times New Roman"/>
          <w:b/>
          <w:bCs/>
          <w:i/>
          <w:iCs/>
          <w:szCs w:val="24"/>
        </w:rPr>
        <w:t xml:space="preserve">Nomnieks </w:t>
      </w:r>
      <w:r w:rsidRPr="00155107">
        <w:rPr>
          <w:rFonts w:eastAsia="Times New Roman"/>
          <w:szCs w:val="24"/>
        </w:rPr>
        <w:t>atbilstoši normatīvo aktu prasībām sedz</w:t>
      </w:r>
      <w:r w:rsidRPr="00155107">
        <w:rPr>
          <w:rFonts w:eastAsia="Times New Roman"/>
          <w:b/>
          <w:bCs/>
          <w:i/>
          <w:iCs/>
          <w:szCs w:val="24"/>
        </w:rPr>
        <w:t xml:space="preserve"> Iznomātāja </w:t>
      </w:r>
      <w:r w:rsidRPr="00155107">
        <w:rPr>
          <w:rFonts w:eastAsia="Times New Roman"/>
          <w:szCs w:val="24"/>
        </w:rPr>
        <w:t>izdevumus</w:t>
      </w:r>
      <w:r>
        <w:rPr>
          <w:rFonts w:eastAsia="Times New Roman"/>
          <w:szCs w:val="24"/>
        </w:rPr>
        <w:t xml:space="preserve"> </w:t>
      </w:r>
      <w:r w:rsidRPr="00155107">
        <w:rPr>
          <w:rFonts w:eastAsia="Times New Roman"/>
          <w:szCs w:val="24"/>
        </w:rPr>
        <w:t>par pieaicinātā sertificētā nekustamā īpašuma vērtētāja Telpu tirgus nomas maksas vērtējuma veikšanu</w:t>
      </w:r>
      <w:r>
        <w:rPr>
          <w:rFonts w:eastAsia="Times New Roman"/>
          <w:szCs w:val="24"/>
        </w:rPr>
        <w:t xml:space="preserve">, </w:t>
      </w:r>
      <w:r w:rsidRPr="00155107">
        <w:rPr>
          <w:rFonts w:eastAsia="Times New Roman"/>
          <w:szCs w:val="24"/>
        </w:rPr>
        <w:t>ne vēlāk kā 30 (trīsdesmit) kalendāra dienu laikā</w:t>
      </w:r>
      <w:r>
        <w:rPr>
          <w:rFonts w:eastAsia="Times New Roman"/>
          <w:szCs w:val="24"/>
        </w:rPr>
        <w:t xml:space="preserve"> apmaksājot attiecīgu</w:t>
      </w:r>
      <w:r w:rsidRPr="00155107">
        <w:rPr>
          <w:rFonts w:eastAsia="Times New Roman"/>
          <w:szCs w:val="24"/>
        </w:rPr>
        <w:t xml:space="preserve"> </w:t>
      </w:r>
      <w:r w:rsidRPr="00155107">
        <w:rPr>
          <w:rFonts w:eastAsia="Times New Roman"/>
          <w:b/>
          <w:bCs/>
          <w:i/>
          <w:iCs/>
          <w:szCs w:val="24"/>
        </w:rPr>
        <w:t>Iznomātāja</w:t>
      </w:r>
      <w:r w:rsidRPr="00155107">
        <w:rPr>
          <w:rFonts w:eastAsia="Times New Roman"/>
          <w:szCs w:val="24"/>
        </w:rPr>
        <w:t xml:space="preserve"> izsniegt</w:t>
      </w:r>
      <w:r>
        <w:rPr>
          <w:rFonts w:eastAsia="Times New Roman"/>
          <w:szCs w:val="24"/>
        </w:rPr>
        <w:t>u</w:t>
      </w:r>
      <w:r w:rsidRPr="00155107">
        <w:rPr>
          <w:rFonts w:eastAsia="Times New Roman"/>
          <w:szCs w:val="24"/>
        </w:rPr>
        <w:t xml:space="preserve"> rēķinu.</w:t>
      </w:r>
    </w:p>
    <w:p w14:paraId="1C79BC20" w14:textId="634D08F6" w:rsidR="00015CE4" w:rsidRPr="00493C5F" w:rsidRDefault="00015CE4" w:rsidP="00015CE4">
      <w:pPr>
        <w:ind w:left="567" w:hanging="567"/>
        <w:jc w:val="both"/>
        <w:outlineLvl w:val="0"/>
        <w:rPr>
          <w:rFonts w:eastAsia="Times New Roman"/>
          <w:bCs/>
          <w:iCs/>
          <w:szCs w:val="24"/>
        </w:rPr>
      </w:pPr>
      <w:r w:rsidRPr="00493C5F">
        <w:rPr>
          <w:rFonts w:eastAsia="Times New Roman"/>
          <w:bCs/>
          <w:iCs/>
          <w:szCs w:val="24"/>
        </w:rPr>
        <w:t>3.</w:t>
      </w:r>
      <w:r w:rsidR="00C215E4">
        <w:rPr>
          <w:rFonts w:eastAsia="Times New Roman"/>
          <w:bCs/>
          <w:iCs/>
          <w:szCs w:val="24"/>
        </w:rPr>
        <w:t>8</w:t>
      </w:r>
      <w:r w:rsidRPr="00493C5F">
        <w:rPr>
          <w:rFonts w:eastAsia="Times New Roman"/>
          <w:bCs/>
          <w:iCs/>
          <w:szCs w:val="24"/>
        </w:rPr>
        <w:t>.</w:t>
      </w:r>
      <w:r w:rsidRPr="00493C5F">
        <w:rPr>
          <w:bCs/>
          <w:iCs/>
        </w:rPr>
        <w:t xml:space="preserve"> </w:t>
      </w:r>
      <w:r w:rsidRPr="00493C5F">
        <w:rPr>
          <w:rFonts w:eastAsia="Times New Roman"/>
          <w:bCs/>
          <w:iCs/>
          <w:szCs w:val="24"/>
        </w:rPr>
        <w:tab/>
      </w:r>
      <w:r>
        <w:rPr>
          <w:rFonts w:eastAsia="Times New Roman"/>
          <w:bCs/>
          <w:iCs/>
          <w:szCs w:val="24"/>
        </w:rPr>
        <w:t>J</w:t>
      </w:r>
      <w:r w:rsidRPr="00493C5F">
        <w:rPr>
          <w:rFonts w:eastAsia="Times New Roman"/>
          <w:bCs/>
          <w:iCs/>
          <w:szCs w:val="24"/>
        </w:rPr>
        <w:t xml:space="preserve">a </w:t>
      </w:r>
      <w:r w:rsidRPr="00493C5F">
        <w:rPr>
          <w:rFonts w:eastAsia="Times New Roman"/>
          <w:b/>
          <w:i/>
          <w:szCs w:val="24"/>
        </w:rPr>
        <w:t>Nomnieks</w:t>
      </w:r>
      <w:r w:rsidRPr="00493C5F">
        <w:rPr>
          <w:rFonts w:eastAsia="Times New Roman"/>
          <w:bCs/>
          <w:iCs/>
          <w:szCs w:val="24"/>
        </w:rPr>
        <w:t xml:space="preserve"> nepiekrīt pārskatītajam nomas maksas apmēram</w:t>
      </w:r>
      <w:r>
        <w:rPr>
          <w:rFonts w:eastAsia="Times New Roman"/>
          <w:bCs/>
          <w:iCs/>
          <w:szCs w:val="24"/>
        </w:rPr>
        <w:t xml:space="preserve"> vai neparaksta Iznomātāja piedāvāto vienošanos, kas ietver Telpu nomas maksas paaugstināšanu</w:t>
      </w:r>
      <w:r w:rsidRPr="00493C5F">
        <w:rPr>
          <w:rFonts w:eastAsia="Times New Roman"/>
          <w:bCs/>
          <w:iCs/>
          <w:szCs w:val="24"/>
        </w:rPr>
        <w:t>,</w:t>
      </w:r>
      <w:r>
        <w:rPr>
          <w:rFonts w:eastAsia="Times New Roman"/>
          <w:bCs/>
          <w:iCs/>
          <w:szCs w:val="24"/>
        </w:rPr>
        <w:t xml:space="preserve"> uzskatāms, ka </w:t>
      </w:r>
      <w:r w:rsidRPr="00493C5F">
        <w:rPr>
          <w:rFonts w:eastAsia="Times New Roman"/>
          <w:bCs/>
          <w:iCs/>
          <w:szCs w:val="24"/>
        </w:rPr>
        <w:t xml:space="preserve"> </w:t>
      </w:r>
      <w:r w:rsidRPr="00493C5F">
        <w:rPr>
          <w:rFonts w:eastAsia="Times New Roman"/>
          <w:b/>
          <w:i/>
          <w:szCs w:val="24"/>
        </w:rPr>
        <w:t>Nomniek</w:t>
      </w:r>
      <w:r>
        <w:rPr>
          <w:rFonts w:eastAsia="Times New Roman"/>
          <w:b/>
          <w:i/>
          <w:szCs w:val="24"/>
        </w:rPr>
        <w:t>s</w:t>
      </w:r>
      <w:r w:rsidRPr="00493C5F">
        <w:rPr>
          <w:rFonts w:eastAsia="Times New Roman"/>
          <w:bCs/>
          <w:iCs/>
          <w:szCs w:val="24"/>
        </w:rPr>
        <w:t xml:space="preserve"> vienpusēj</w:t>
      </w:r>
      <w:r>
        <w:rPr>
          <w:rFonts w:eastAsia="Times New Roman"/>
          <w:bCs/>
          <w:iCs/>
          <w:szCs w:val="24"/>
        </w:rPr>
        <w:t>ā kārtā izbeidz Līgumu</w:t>
      </w:r>
      <w:r w:rsidRPr="00493C5F">
        <w:rPr>
          <w:rFonts w:eastAsia="Times New Roman"/>
          <w:bCs/>
          <w:iCs/>
          <w:szCs w:val="24"/>
        </w:rPr>
        <w:t xml:space="preserve"> </w:t>
      </w:r>
      <w:r w:rsidRPr="00C76BDC">
        <w:rPr>
          <w:rFonts w:eastAsia="Times New Roman"/>
          <w:bCs/>
          <w:iCs/>
          <w:szCs w:val="24"/>
        </w:rPr>
        <w:t>trīsdesmitajā dienā pēc attiecīgās vienošanās</w:t>
      </w:r>
      <w:r>
        <w:rPr>
          <w:rFonts w:eastAsia="Times New Roman"/>
          <w:bCs/>
          <w:iCs/>
          <w:szCs w:val="24"/>
        </w:rPr>
        <w:t xml:space="preserve"> </w:t>
      </w:r>
      <w:r w:rsidRPr="00C76BDC">
        <w:rPr>
          <w:rFonts w:eastAsia="Times New Roman"/>
          <w:bCs/>
          <w:iCs/>
          <w:szCs w:val="24"/>
        </w:rPr>
        <w:t>piedāvājuma</w:t>
      </w:r>
      <w:r>
        <w:rPr>
          <w:rFonts w:eastAsia="Times New Roman"/>
          <w:bCs/>
          <w:iCs/>
          <w:szCs w:val="24"/>
        </w:rPr>
        <w:t xml:space="preserve"> no </w:t>
      </w:r>
      <w:r w:rsidRPr="00BB4F58">
        <w:rPr>
          <w:rFonts w:eastAsia="Times New Roman"/>
          <w:b/>
          <w:i/>
          <w:szCs w:val="24"/>
        </w:rPr>
        <w:t>Iznomātāja</w:t>
      </w:r>
      <w:r>
        <w:rPr>
          <w:rFonts w:eastAsia="Times New Roman"/>
          <w:bCs/>
          <w:iCs/>
          <w:szCs w:val="24"/>
        </w:rPr>
        <w:t xml:space="preserve"> puses.</w:t>
      </w:r>
      <w:r w:rsidRPr="00493C5F">
        <w:rPr>
          <w:rFonts w:eastAsia="Times New Roman"/>
          <w:bCs/>
          <w:iCs/>
          <w:szCs w:val="24"/>
        </w:rPr>
        <w:t xml:space="preserve"> </w:t>
      </w:r>
    </w:p>
    <w:p w14:paraId="0532E63B" w14:textId="2CD6C433" w:rsidR="00015CE4" w:rsidRPr="00456F1F" w:rsidRDefault="00015CE4" w:rsidP="00015CE4">
      <w:pPr>
        <w:ind w:left="567" w:hanging="567"/>
        <w:jc w:val="both"/>
        <w:outlineLvl w:val="0"/>
        <w:rPr>
          <w:rFonts w:eastAsia="Times New Roman"/>
          <w:szCs w:val="24"/>
        </w:rPr>
      </w:pPr>
      <w:r w:rsidRPr="00BB4F58">
        <w:rPr>
          <w:rFonts w:eastAsia="Times New Roman"/>
          <w:bCs/>
          <w:iCs/>
          <w:szCs w:val="24"/>
        </w:rPr>
        <w:t>3.</w:t>
      </w:r>
      <w:r w:rsidR="00C215E4">
        <w:rPr>
          <w:rFonts w:eastAsia="Times New Roman"/>
          <w:bCs/>
          <w:iCs/>
          <w:szCs w:val="24"/>
        </w:rPr>
        <w:t>9</w:t>
      </w:r>
      <w:r w:rsidRPr="00BB4F58">
        <w:rPr>
          <w:rFonts w:eastAsia="Times New Roman"/>
          <w:bCs/>
          <w:iCs/>
          <w:szCs w:val="24"/>
        </w:rPr>
        <w:t>.</w:t>
      </w:r>
      <w:r>
        <w:rPr>
          <w:rFonts w:eastAsia="Times New Roman"/>
          <w:bCs/>
          <w:iCs/>
          <w:szCs w:val="24"/>
        </w:rPr>
        <w:tab/>
      </w:r>
      <w:r w:rsidRPr="00456F1F">
        <w:rPr>
          <w:rFonts w:eastAsia="Times New Roman"/>
          <w:b/>
          <w:i/>
          <w:szCs w:val="24"/>
        </w:rPr>
        <w:t>Iznomātājam</w:t>
      </w:r>
      <w:r w:rsidRPr="00456F1F">
        <w:rPr>
          <w:rFonts w:eastAsia="Times New Roman"/>
          <w:spacing w:val="2"/>
          <w:szCs w:val="24"/>
        </w:rPr>
        <w:t xml:space="preserve"> ir tiesības Līguma darbības laikā, pamatojoties uz </w:t>
      </w:r>
      <w:r w:rsidRPr="00456F1F">
        <w:rPr>
          <w:rFonts w:eastAsia="Times New Roman"/>
          <w:b/>
          <w:i/>
          <w:spacing w:val="2"/>
          <w:szCs w:val="24"/>
        </w:rPr>
        <w:t xml:space="preserve">Nomnieka </w:t>
      </w:r>
      <w:r w:rsidRPr="00456F1F">
        <w:rPr>
          <w:rFonts w:eastAsia="Times New Roman"/>
          <w:spacing w:val="2"/>
          <w:szCs w:val="24"/>
        </w:rPr>
        <w:t xml:space="preserve">rakstisku iesniegumu, samazināt Telpu nomas maksu, ja nekustamā īpašuma tirgus segmentā pastāv nomas objektu pieprasījuma un nomas maksu samazinājuma tendence. Telpu nomas maksu nesamazina </w:t>
      </w:r>
      <w:r w:rsidRPr="00456F1F">
        <w:rPr>
          <w:rFonts w:eastAsia="Times New Roman"/>
          <w:szCs w:val="24"/>
          <w:lang w:eastAsia="lv-LV"/>
        </w:rPr>
        <w:t xml:space="preserve">pirmo </w:t>
      </w:r>
      <w:r>
        <w:rPr>
          <w:rFonts w:eastAsia="Times New Roman"/>
          <w:szCs w:val="24"/>
          <w:lang w:eastAsia="lv-LV"/>
        </w:rPr>
        <w:t>piecu</w:t>
      </w:r>
      <w:r w:rsidRPr="00456F1F">
        <w:rPr>
          <w:rFonts w:eastAsia="Times New Roman"/>
          <w:szCs w:val="24"/>
          <w:lang w:eastAsia="lv-LV"/>
        </w:rPr>
        <w:t xml:space="preserve"> gadu laikā</w:t>
      </w:r>
      <w:r w:rsidRPr="00456F1F">
        <w:rPr>
          <w:rFonts w:eastAsia="Times New Roman"/>
          <w:spacing w:val="2"/>
          <w:szCs w:val="24"/>
        </w:rPr>
        <w:t xml:space="preserve"> pēc Līguma spēkā stāšanās</w:t>
      </w:r>
      <w:r w:rsidRPr="00456F1F">
        <w:rPr>
          <w:rFonts w:eastAsia="Times New Roman"/>
          <w:szCs w:val="24"/>
        </w:rPr>
        <w:t>.</w:t>
      </w:r>
    </w:p>
    <w:p w14:paraId="0CB7074E" w14:textId="7A8EFD96" w:rsidR="00015CE4" w:rsidRPr="00456F1F" w:rsidRDefault="00015CE4" w:rsidP="00015CE4">
      <w:pPr>
        <w:ind w:left="567" w:hanging="567"/>
        <w:jc w:val="both"/>
        <w:outlineLvl w:val="0"/>
        <w:rPr>
          <w:rFonts w:eastAsia="Times New Roman"/>
          <w:szCs w:val="24"/>
        </w:rPr>
      </w:pPr>
      <w:r w:rsidRPr="00456F1F">
        <w:rPr>
          <w:rFonts w:eastAsia="Times New Roman"/>
          <w:szCs w:val="24"/>
        </w:rPr>
        <w:t>3.1</w:t>
      </w:r>
      <w:r w:rsidR="00C215E4">
        <w:rPr>
          <w:rFonts w:eastAsia="Times New Roman"/>
          <w:szCs w:val="24"/>
        </w:rPr>
        <w:t>0</w:t>
      </w:r>
      <w:r w:rsidRPr="00456F1F">
        <w:rPr>
          <w:rFonts w:eastAsia="Times New Roman"/>
          <w:szCs w:val="24"/>
        </w:rPr>
        <w:t>.</w:t>
      </w:r>
      <w:r w:rsidRPr="00456F1F">
        <w:rPr>
          <w:rFonts w:eastAsia="Times New Roman"/>
          <w:szCs w:val="24"/>
        </w:rPr>
        <w:tab/>
      </w:r>
      <w:r w:rsidRPr="00456F1F">
        <w:rPr>
          <w:rFonts w:eastAsia="Times New Roman"/>
          <w:b/>
          <w:bCs/>
          <w:i/>
          <w:iCs/>
          <w:color w:val="000000"/>
          <w:szCs w:val="24"/>
          <w:lang w:eastAsia="lv-LV"/>
        </w:rPr>
        <w:t>Nomnieks</w:t>
      </w:r>
      <w:r w:rsidRPr="00456F1F">
        <w:rPr>
          <w:rFonts w:eastAsia="Times New Roman"/>
          <w:color w:val="000000"/>
          <w:szCs w:val="24"/>
          <w:lang w:eastAsia="lv-LV"/>
        </w:rPr>
        <w:t xml:space="preserve"> apņemas 10 (desmit) darba dienu laikā pēc </w:t>
      </w:r>
      <w:r w:rsidRPr="002C56A6">
        <w:rPr>
          <w:rFonts w:eastAsia="Times New Roman"/>
          <w:color w:val="000000"/>
          <w:szCs w:val="24"/>
          <w:lang w:eastAsia="lv-LV"/>
        </w:rPr>
        <w:t>Līguma 2.2.punktā noteiktā nomas termiņa sākuma dienas</w:t>
      </w:r>
      <w:r w:rsidRPr="00456F1F">
        <w:rPr>
          <w:rFonts w:eastAsia="Times New Roman"/>
          <w:color w:val="000000"/>
          <w:szCs w:val="24"/>
          <w:lang w:eastAsia="lv-LV"/>
        </w:rPr>
        <w:t xml:space="preserve"> apdrošināt Telpas pret visa veida riskiem par saviem līdzekļiem, nodrošinot apdrošināšanas nepārtrauktību visā </w:t>
      </w:r>
      <w:r>
        <w:rPr>
          <w:rFonts w:eastAsia="Times New Roman"/>
          <w:color w:val="000000"/>
          <w:szCs w:val="24"/>
          <w:lang w:eastAsia="lv-LV"/>
        </w:rPr>
        <w:t xml:space="preserve">turpmākajā </w:t>
      </w:r>
      <w:r w:rsidRPr="00456F1F">
        <w:rPr>
          <w:rFonts w:eastAsia="Times New Roman"/>
          <w:color w:val="000000"/>
          <w:szCs w:val="24"/>
          <w:lang w:eastAsia="lv-LV"/>
        </w:rPr>
        <w:t xml:space="preserve">Līguma darbības laikā. Apdrošināšanas atlīdzības lielums ir nosakāms Telpu atjaunošanas vērtībā. Ja Telpu nolietojums ir lielāks par 50%, apdrošināšanas atlīdzības lielums ir nosakāms Telpu faktiskās vērtības apjomā. Kā apdrošināšanas atlīdzības saņēmējs polisē norādāms </w:t>
      </w:r>
      <w:r w:rsidRPr="00456F1F">
        <w:rPr>
          <w:rFonts w:eastAsia="Times New Roman"/>
          <w:b/>
          <w:bCs/>
          <w:i/>
          <w:iCs/>
          <w:color w:val="000000"/>
          <w:szCs w:val="24"/>
          <w:lang w:eastAsia="lv-LV"/>
        </w:rPr>
        <w:t>Iznomātājs</w:t>
      </w:r>
      <w:r w:rsidRPr="00456F1F">
        <w:rPr>
          <w:rFonts w:eastAsia="Times New Roman"/>
          <w:color w:val="000000"/>
          <w:szCs w:val="24"/>
          <w:lang w:eastAsia="lv-LV"/>
        </w:rPr>
        <w:t>. Apdrošināšanas polise</w:t>
      </w:r>
      <w:r>
        <w:rPr>
          <w:rFonts w:eastAsia="Times New Roman"/>
          <w:color w:val="000000"/>
          <w:szCs w:val="24"/>
          <w:lang w:eastAsia="lv-LV"/>
        </w:rPr>
        <w:t>s kopija</w:t>
      </w:r>
      <w:r w:rsidRPr="00456F1F">
        <w:rPr>
          <w:rFonts w:eastAsia="Times New Roman"/>
          <w:color w:val="000000"/>
          <w:szCs w:val="24"/>
          <w:lang w:eastAsia="lv-LV"/>
        </w:rPr>
        <w:t xml:space="preserve"> iesniedzama </w:t>
      </w:r>
      <w:r w:rsidRPr="00456F1F">
        <w:rPr>
          <w:rFonts w:eastAsia="Times New Roman"/>
          <w:b/>
          <w:bCs/>
          <w:i/>
          <w:iCs/>
          <w:color w:val="000000"/>
          <w:szCs w:val="24"/>
          <w:lang w:eastAsia="lv-LV"/>
        </w:rPr>
        <w:t>Iznomātājam</w:t>
      </w:r>
      <w:r w:rsidRPr="00456F1F">
        <w:rPr>
          <w:rFonts w:eastAsia="Times New Roman"/>
          <w:color w:val="000000"/>
          <w:szCs w:val="24"/>
          <w:lang w:eastAsia="lv-LV"/>
        </w:rPr>
        <w:t xml:space="preserve"> piecu darba dienu laikā pēc attiecīga apdrošināšanas līguma noslēgšanas, nosūtot elektroniski</w:t>
      </w:r>
      <w:r>
        <w:rPr>
          <w:rFonts w:eastAsia="Times New Roman"/>
          <w:color w:val="000000"/>
          <w:szCs w:val="24"/>
          <w:lang w:eastAsia="lv-LV"/>
        </w:rPr>
        <w:t xml:space="preserve"> uz e-pastu:</w:t>
      </w:r>
      <w:r w:rsidRPr="00456F1F">
        <w:rPr>
          <w:rFonts w:eastAsia="Times New Roman"/>
          <w:color w:val="000000"/>
          <w:szCs w:val="24"/>
          <w:lang w:eastAsia="lv-LV"/>
        </w:rPr>
        <w:t xml:space="preserve"> </w:t>
      </w:r>
      <w:hyperlink r:id="rId8" w:history="1">
        <w:r w:rsidRPr="00EA1762">
          <w:rPr>
            <w:rStyle w:val="Hyperlink"/>
            <w:rFonts w:eastAsia="Times New Roman"/>
            <w:szCs w:val="24"/>
            <w:lang w:eastAsia="lv-LV"/>
          </w:rPr>
          <w:t>administracija@1slimnica.lv</w:t>
        </w:r>
      </w:hyperlink>
      <w:r w:rsidRPr="00456F1F">
        <w:rPr>
          <w:rFonts w:eastAsia="Times New Roman"/>
          <w:szCs w:val="24"/>
        </w:rPr>
        <w:t>.</w:t>
      </w:r>
      <w:r>
        <w:rPr>
          <w:rFonts w:eastAsia="Times New Roman"/>
          <w:szCs w:val="24"/>
        </w:rPr>
        <w:t xml:space="preserve"> </w:t>
      </w:r>
    </w:p>
    <w:p w14:paraId="649FF2B5" w14:textId="77777777" w:rsidR="00015CE4" w:rsidRPr="00456F1F" w:rsidRDefault="00015CE4" w:rsidP="00015CE4">
      <w:pPr>
        <w:rPr>
          <w:rFonts w:eastAsia="Times New Roman"/>
          <w:b/>
          <w:szCs w:val="24"/>
        </w:rPr>
      </w:pPr>
    </w:p>
    <w:p w14:paraId="672EEC82" w14:textId="77777777" w:rsidR="00015CE4" w:rsidRPr="00456F1F" w:rsidRDefault="00015CE4" w:rsidP="00015CE4">
      <w:pPr>
        <w:jc w:val="center"/>
        <w:rPr>
          <w:rFonts w:eastAsia="Times New Roman"/>
          <w:b/>
          <w:szCs w:val="24"/>
        </w:rPr>
      </w:pPr>
      <w:r w:rsidRPr="00456F1F">
        <w:rPr>
          <w:rFonts w:eastAsia="Times New Roman"/>
          <w:b/>
          <w:szCs w:val="24"/>
        </w:rPr>
        <w:t>4. Līdzēju pienākumi un tiesības</w:t>
      </w:r>
    </w:p>
    <w:p w14:paraId="0E342081" w14:textId="77777777" w:rsidR="00015CE4" w:rsidRPr="00456F1F" w:rsidRDefault="00015CE4" w:rsidP="00015CE4">
      <w:pPr>
        <w:jc w:val="center"/>
        <w:rPr>
          <w:rFonts w:eastAsia="Times New Roman"/>
          <w:b/>
          <w:sz w:val="16"/>
          <w:szCs w:val="16"/>
        </w:rPr>
      </w:pPr>
    </w:p>
    <w:p w14:paraId="00CFB036" w14:textId="77777777" w:rsidR="00015CE4" w:rsidRPr="00BB4F58" w:rsidRDefault="00015CE4" w:rsidP="00015CE4">
      <w:pPr>
        <w:ind w:left="567" w:hanging="567"/>
        <w:jc w:val="both"/>
        <w:rPr>
          <w:rFonts w:eastAsia="Times New Roman"/>
          <w:szCs w:val="24"/>
        </w:rPr>
      </w:pPr>
      <w:r w:rsidRPr="00BB4F58">
        <w:rPr>
          <w:rFonts w:eastAsia="Times New Roman"/>
          <w:szCs w:val="24"/>
        </w:rPr>
        <w:t>4.1.</w:t>
      </w:r>
      <w:r w:rsidRPr="00BB4F58">
        <w:rPr>
          <w:rFonts w:eastAsia="Times New Roman"/>
          <w:szCs w:val="24"/>
        </w:rPr>
        <w:tab/>
        <w:t xml:space="preserve">Telpu stāvoklis </w:t>
      </w:r>
      <w:r w:rsidRPr="00BB4F58">
        <w:rPr>
          <w:rFonts w:eastAsia="Times New Roman"/>
          <w:b/>
          <w:i/>
          <w:szCs w:val="24"/>
        </w:rPr>
        <w:t>Nomniekam</w:t>
      </w:r>
      <w:r w:rsidRPr="00BB4F58">
        <w:rPr>
          <w:rFonts w:eastAsia="Times New Roman"/>
          <w:szCs w:val="24"/>
        </w:rPr>
        <w:t xml:space="preserve"> ir zināms. T</w:t>
      </w:r>
      <w:r>
        <w:rPr>
          <w:rFonts w:eastAsia="Times New Roman"/>
          <w:szCs w:val="24"/>
        </w:rPr>
        <w:t>elpas</w:t>
      </w:r>
      <w:r w:rsidRPr="00BB4F58">
        <w:rPr>
          <w:rFonts w:eastAsia="Times New Roman"/>
          <w:szCs w:val="24"/>
        </w:rPr>
        <w:t xml:space="preserve"> tiek iznomāt</w:t>
      </w:r>
      <w:r>
        <w:rPr>
          <w:rFonts w:eastAsia="Times New Roman"/>
          <w:szCs w:val="24"/>
        </w:rPr>
        <w:t>a</w:t>
      </w:r>
      <w:r w:rsidRPr="00BB4F58">
        <w:rPr>
          <w:rFonts w:eastAsia="Times New Roman"/>
          <w:szCs w:val="24"/>
        </w:rPr>
        <w:t>s tādā stāvoklī, kādā t</w:t>
      </w:r>
      <w:r>
        <w:rPr>
          <w:rFonts w:eastAsia="Times New Roman"/>
          <w:szCs w:val="24"/>
        </w:rPr>
        <w:t>ā</w:t>
      </w:r>
      <w:r w:rsidRPr="00BB4F58">
        <w:rPr>
          <w:rFonts w:eastAsia="Times New Roman"/>
          <w:szCs w:val="24"/>
        </w:rPr>
        <w:t>s ir nodošanas dienā un kāds ir fiksēts Līgumam pievienotajā nekustamā īpašuma nodošanas-pieņemšanas aktā (</w:t>
      </w:r>
      <w:r>
        <w:rPr>
          <w:rFonts w:eastAsia="Times New Roman"/>
          <w:szCs w:val="24"/>
        </w:rPr>
        <w:t xml:space="preserve">paraugs </w:t>
      </w:r>
      <w:r w:rsidRPr="00BB4F58">
        <w:rPr>
          <w:rFonts w:eastAsia="Times New Roman"/>
          <w:szCs w:val="24"/>
        </w:rPr>
        <w:t>Līguma 1.pielikum</w:t>
      </w:r>
      <w:r>
        <w:rPr>
          <w:rFonts w:eastAsia="Times New Roman"/>
          <w:szCs w:val="24"/>
        </w:rPr>
        <w:t>ā</w:t>
      </w:r>
      <w:r w:rsidRPr="00BB4F58">
        <w:rPr>
          <w:rFonts w:eastAsia="Times New Roman"/>
          <w:szCs w:val="24"/>
        </w:rPr>
        <w:t>).</w:t>
      </w:r>
    </w:p>
    <w:p w14:paraId="4EF262B4" w14:textId="3C21F942" w:rsidR="00015CE4" w:rsidRDefault="00015CE4" w:rsidP="00C51A10">
      <w:pPr>
        <w:ind w:left="567" w:hanging="567"/>
        <w:jc w:val="both"/>
        <w:rPr>
          <w:rFonts w:eastAsia="Times New Roman"/>
          <w:szCs w:val="24"/>
        </w:rPr>
      </w:pPr>
      <w:r w:rsidRPr="00BB4F58">
        <w:rPr>
          <w:rFonts w:eastAsia="Times New Roman"/>
          <w:szCs w:val="24"/>
        </w:rPr>
        <w:t>4.2.</w:t>
      </w:r>
      <w:r w:rsidRPr="00BB4F58">
        <w:rPr>
          <w:rFonts w:eastAsia="Times New Roman"/>
          <w:szCs w:val="24"/>
        </w:rPr>
        <w:tab/>
      </w:r>
      <w:r w:rsidR="00CF5B17" w:rsidRPr="00AB4A23">
        <w:rPr>
          <w:rFonts w:eastAsia="Times New Roman"/>
          <w:b/>
          <w:bCs/>
          <w:i/>
          <w:iCs/>
          <w:szCs w:val="24"/>
        </w:rPr>
        <w:t>Nomnieks</w:t>
      </w:r>
      <w:r w:rsidR="00CF5B17" w:rsidRPr="00BB4F58">
        <w:rPr>
          <w:rFonts w:eastAsia="Times New Roman"/>
          <w:szCs w:val="24"/>
        </w:rPr>
        <w:t xml:space="preserve"> izmanto Telpas Līguma 1.2.punktā noteiktajam mērķim pēc saviem ieskaitiem, vienlaikus nodrošinot visu </w:t>
      </w:r>
      <w:r w:rsidR="00CF5B17">
        <w:rPr>
          <w:rFonts w:eastAsia="Times New Roman"/>
          <w:szCs w:val="24"/>
        </w:rPr>
        <w:t xml:space="preserve">apbedīšanas pakalpojumu sniedzējiem  </w:t>
      </w:r>
      <w:r w:rsidR="00CF5B17" w:rsidRPr="00BB4F58">
        <w:rPr>
          <w:rFonts w:eastAsia="Times New Roman"/>
          <w:szCs w:val="24"/>
        </w:rPr>
        <w:t>saistošo normatīvo aktu ievērošanu</w:t>
      </w:r>
      <w:r w:rsidR="00C51A10">
        <w:rPr>
          <w:rFonts w:eastAsia="Times New Roman"/>
          <w:szCs w:val="24"/>
        </w:rPr>
        <w:t xml:space="preserve">, kā arī </w:t>
      </w:r>
      <w:r w:rsidR="00C51A10" w:rsidRPr="00C51A10">
        <w:rPr>
          <w:rFonts w:eastAsia="Times New Roman"/>
          <w:szCs w:val="24"/>
        </w:rPr>
        <w:t xml:space="preserve">Līguma izpildē ievēro </w:t>
      </w:r>
      <w:r w:rsidR="00C51A10" w:rsidRPr="00C51A10">
        <w:rPr>
          <w:rFonts w:eastAsia="Times New Roman"/>
          <w:b/>
          <w:bCs/>
          <w:i/>
          <w:iCs/>
          <w:szCs w:val="24"/>
        </w:rPr>
        <w:t>Iznomātāja</w:t>
      </w:r>
      <w:r w:rsidR="00C51A10" w:rsidRPr="00C51A10">
        <w:rPr>
          <w:rFonts w:eastAsia="Times New Roman"/>
          <w:szCs w:val="24"/>
        </w:rPr>
        <w:t xml:space="preserve"> tīmekļvietnes sadaļā </w:t>
      </w:r>
      <w:r w:rsidR="00C51A10">
        <w:rPr>
          <w:rFonts w:eastAsia="Times New Roman"/>
          <w:szCs w:val="24"/>
        </w:rPr>
        <w:t xml:space="preserve">„Par mums </w:t>
      </w:r>
      <w:r w:rsidR="00C51A10" w:rsidRPr="00C51A10">
        <w:rPr>
          <w:rFonts w:eastAsia="Times New Roman"/>
          <w:szCs w:val="24"/>
        </w:rPr>
        <w:t>→</w:t>
      </w:r>
      <w:r w:rsidR="00C51A10">
        <w:rPr>
          <w:rFonts w:eastAsia="Times New Roman"/>
          <w:szCs w:val="24"/>
        </w:rPr>
        <w:t xml:space="preserve"> </w:t>
      </w:r>
      <w:r w:rsidR="00C51A10" w:rsidRPr="00C51A10">
        <w:rPr>
          <w:rFonts w:eastAsia="Times New Roman"/>
          <w:szCs w:val="24"/>
        </w:rPr>
        <w:t>Iepirkumi un izsoles</w:t>
      </w:r>
      <w:r w:rsidR="00C51A10">
        <w:rPr>
          <w:rFonts w:eastAsia="Times New Roman"/>
          <w:szCs w:val="24"/>
        </w:rPr>
        <w:t xml:space="preserve"> </w:t>
      </w:r>
      <w:r w:rsidR="00C51A10" w:rsidRPr="00C51A10">
        <w:rPr>
          <w:rFonts w:eastAsia="Times New Roman"/>
          <w:szCs w:val="24"/>
        </w:rPr>
        <w:t>→</w:t>
      </w:r>
      <w:r w:rsidR="00C51A10">
        <w:rPr>
          <w:rFonts w:eastAsia="Times New Roman"/>
          <w:szCs w:val="24"/>
        </w:rPr>
        <w:t xml:space="preserve"> </w:t>
      </w:r>
      <w:r w:rsidR="00C51A10" w:rsidRPr="00C51A10">
        <w:rPr>
          <w:rFonts w:eastAsia="Times New Roman"/>
          <w:szCs w:val="24"/>
        </w:rPr>
        <w:t>Sadarbības pamatprincipi</w:t>
      </w:r>
      <w:r w:rsidR="00C51A10">
        <w:rPr>
          <w:rFonts w:eastAsia="Times New Roman"/>
          <w:szCs w:val="24"/>
        </w:rPr>
        <w:t>”</w:t>
      </w:r>
      <w:r w:rsidR="00C51A10" w:rsidRPr="00C51A10">
        <w:rPr>
          <w:rFonts w:eastAsia="Times New Roman"/>
          <w:szCs w:val="24"/>
        </w:rPr>
        <w:t xml:space="preserve"> (</w:t>
      </w:r>
      <w:hyperlink r:id="rId9" w:history="1">
        <w:r w:rsidR="00C51A10" w:rsidRPr="00EF745A">
          <w:rPr>
            <w:rStyle w:val="Hyperlink"/>
            <w:rFonts w:eastAsia="Times New Roman"/>
            <w:szCs w:val="24"/>
          </w:rPr>
          <w:t>https://www.1slimnica.lv/par-mums/sadarbibas-pamatprincipi/</w:t>
        </w:r>
      </w:hyperlink>
      <w:r w:rsidR="00C51A10" w:rsidRPr="00C51A10">
        <w:rPr>
          <w:rFonts w:eastAsia="Times New Roman"/>
          <w:szCs w:val="24"/>
        </w:rPr>
        <w:t>) ietvertos godprātīgas sadarbības pamatprincipus, kas uzskatāmi par Līguma neatņemamu sastāvdaļu.</w:t>
      </w:r>
    </w:p>
    <w:p w14:paraId="51753086" w14:textId="7FC6A164" w:rsidR="00015CE4" w:rsidRDefault="00015CE4" w:rsidP="00015CE4">
      <w:pPr>
        <w:ind w:left="567" w:hanging="567"/>
        <w:jc w:val="both"/>
        <w:rPr>
          <w:rFonts w:eastAsia="Times New Roman"/>
          <w:szCs w:val="24"/>
          <w:lang w:eastAsia="lv-LV"/>
        </w:rPr>
      </w:pPr>
      <w:r>
        <w:rPr>
          <w:rFonts w:eastAsia="Times New Roman"/>
          <w:szCs w:val="24"/>
          <w:lang w:eastAsia="lv-LV"/>
        </w:rPr>
        <w:t>4.3.</w:t>
      </w:r>
      <w:r>
        <w:rPr>
          <w:rFonts w:eastAsia="Times New Roman"/>
          <w:szCs w:val="24"/>
          <w:lang w:eastAsia="lv-LV"/>
        </w:rPr>
        <w:tab/>
      </w:r>
      <w:r w:rsidR="00CF5B17">
        <w:rPr>
          <w:rFonts w:eastAsia="Times New Roman"/>
          <w:szCs w:val="24"/>
          <w:lang w:eastAsia="lv-LV"/>
        </w:rPr>
        <w:t xml:space="preserve">Ja </w:t>
      </w:r>
      <w:r w:rsidR="00CF5B17" w:rsidRPr="00CF5B17">
        <w:rPr>
          <w:rFonts w:eastAsia="Times New Roman"/>
          <w:b/>
          <w:bCs/>
          <w:i/>
          <w:iCs/>
          <w:szCs w:val="24"/>
          <w:lang w:eastAsia="lv-LV"/>
        </w:rPr>
        <w:t>Nomnieks</w:t>
      </w:r>
      <w:r w:rsidR="00CF5B17">
        <w:rPr>
          <w:rFonts w:eastAsia="Times New Roman"/>
          <w:szCs w:val="24"/>
          <w:lang w:eastAsia="lv-LV"/>
        </w:rPr>
        <w:t xml:space="preserve"> vēlas</w:t>
      </w:r>
      <w:r w:rsidR="00D97DF4">
        <w:rPr>
          <w:rFonts w:eastAsia="Times New Roman"/>
          <w:szCs w:val="24"/>
          <w:lang w:eastAsia="lv-LV"/>
        </w:rPr>
        <w:t xml:space="preserve"> </w:t>
      </w:r>
      <w:r w:rsidRPr="002E4FE9">
        <w:rPr>
          <w:rFonts w:eastAsia="Times New Roman"/>
          <w:b/>
          <w:bCs/>
          <w:i/>
          <w:iCs/>
          <w:szCs w:val="24"/>
          <w:lang w:eastAsia="lv-LV"/>
        </w:rPr>
        <w:t>Izpildītāj</w:t>
      </w:r>
      <w:r w:rsidR="00CF5B17">
        <w:rPr>
          <w:rFonts w:eastAsia="Times New Roman"/>
          <w:b/>
          <w:bCs/>
          <w:i/>
          <w:iCs/>
          <w:szCs w:val="24"/>
          <w:lang w:eastAsia="lv-LV"/>
        </w:rPr>
        <w:t>a</w:t>
      </w:r>
      <w:r>
        <w:rPr>
          <w:rFonts w:eastAsia="Times New Roman"/>
          <w:szCs w:val="24"/>
          <w:lang w:eastAsia="lv-LV"/>
        </w:rPr>
        <w:t xml:space="preserve"> teritorijā </w:t>
      </w:r>
      <w:r w:rsidR="00D97DF4">
        <w:rPr>
          <w:rFonts w:eastAsia="Times New Roman"/>
          <w:szCs w:val="24"/>
          <w:lang w:eastAsia="lv-LV"/>
        </w:rPr>
        <w:t xml:space="preserve">pie iznomāto Telpu ēkas </w:t>
      </w:r>
      <w:r>
        <w:rPr>
          <w:rFonts w:eastAsia="Times New Roman"/>
          <w:szCs w:val="24"/>
          <w:lang w:eastAsia="lv-LV"/>
        </w:rPr>
        <w:t xml:space="preserve">izvietot </w:t>
      </w:r>
      <w:r w:rsidRPr="002E4FE9">
        <w:rPr>
          <w:rFonts w:eastAsia="Times New Roman"/>
          <w:b/>
          <w:bCs/>
          <w:i/>
          <w:iCs/>
          <w:szCs w:val="24"/>
          <w:lang w:eastAsia="lv-LV"/>
        </w:rPr>
        <w:t xml:space="preserve">Nomnieka </w:t>
      </w:r>
      <w:r w:rsidR="00CF5B17">
        <w:rPr>
          <w:rFonts w:eastAsia="Times New Roman"/>
          <w:szCs w:val="24"/>
          <w:lang w:eastAsia="lv-LV"/>
        </w:rPr>
        <w:t>darbību</w:t>
      </w:r>
      <w:r>
        <w:rPr>
          <w:rFonts w:eastAsia="Times New Roman"/>
          <w:szCs w:val="24"/>
          <w:lang w:eastAsia="lv-LV"/>
        </w:rPr>
        <w:t xml:space="preserve"> reklamējošu informāciju, </w:t>
      </w:r>
      <w:r w:rsidR="00CF5B17" w:rsidRPr="00457016">
        <w:rPr>
          <w:rFonts w:eastAsia="Times New Roman"/>
          <w:b/>
          <w:bCs/>
          <w:i/>
          <w:iCs/>
          <w:szCs w:val="24"/>
          <w:lang w:eastAsia="lv-LV"/>
        </w:rPr>
        <w:t>Nomnieka</w:t>
      </w:r>
      <w:r w:rsidR="00CF5B17">
        <w:rPr>
          <w:rFonts w:eastAsia="Times New Roman"/>
          <w:szCs w:val="24"/>
          <w:lang w:eastAsia="lv-LV"/>
        </w:rPr>
        <w:t xml:space="preserve"> pienākums to veidot tā, lai </w:t>
      </w:r>
      <w:r w:rsidRPr="00915600">
        <w:rPr>
          <w:rFonts w:eastAsia="Times New Roman"/>
          <w:szCs w:val="24"/>
          <w:lang w:eastAsia="lv-LV"/>
        </w:rPr>
        <w:t>tā iekļau</w:t>
      </w:r>
      <w:r w:rsidR="00CF5B17">
        <w:rPr>
          <w:rFonts w:eastAsia="Times New Roman"/>
          <w:szCs w:val="24"/>
          <w:lang w:eastAsia="lv-LV"/>
        </w:rPr>
        <w:t>to</w:t>
      </w:r>
      <w:r w:rsidRPr="00915600">
        <w:rPr>
          <w:rFonts w:eastAsia="Times New Roman"/>
          <w:szCs w:val="24"/>
          <w:lang w:eastAsia="lv-LV"/>
        </w:rPr>
        <w:t xml:space="preserve">s </w:t>
      </w:r>
      <w:r w:rsidRPr="00915600">
        <w:rPr>
          <w:rFonts w:eastAsia="Times New Roman"/>
          <w:b/>
          <w:bCs/>
          <w:i/>
          <w:iCs/>
          <w:szCs w:val="24"/>
          <w:lang w:eastAsia="lv-LV"/>
        </w:rPr>
        <w:t xml:space="preserve">Izpildītāja </w:t>
      </w:r>
      <w:r w:rsidRPr="00915600">
        <w:rPr>
          <w:rFonts w:eastAsia="Times New Roman"/>
          <w:szCs w:val="24"/>
          <w:lang w:eastAsia="lv-LV"/>
        </w:rPr>
        <w:t>vizuālajā tēlā</w:t>
      </w:r>
      <w:r w:rsidR="00457016">
        <w:rPr>
          <w:rFonts w:eastAsia="Times New Roman"/>
          <w:szCs w:val="24"/>
          <w:lang w:eastAsia="lv-LV"/>
        </w:rPr>
        <w:t>,</w:t>
      </w:r>
      <w:r w:rsidR="00CF5B17">
        <w:rPr>
          <w:rFonts w:eastAsia="Times New Roman"/>
          <w:szCs w:val="24"/>
          <w:lang w:eastAsia="lv-LV"/>
        </w:rPr>
        <w:t xml:space="preserve"> un pirms izvietošanas rakstveidā saskaņot ar </w:t>
      </w:r>
      <w:r w:rsidR="00CF5B17" w:rsidRPr="00457016">
        <w:rPr>
          <w:rFonts w:eastAsia="Times New Roman"/>
          <w:b/>
          <w:bCs/>
          <w:i/>
          <w:iCs/>
          <w:szCs w:val="24"/>
          <w:lang w:eastAsia="lv-LV"/>
        </w:rPr>
        <w:t>Iznomātāju</w:t>
      </w:r>
      <w:r w:rsidR="00CF5B17">
        <w:rPr>
          <w:rFonts w:eastAsia="Times New Roman"/>
          <w:szCs w:val="24"/>
          <w:lang w:eastAsia="lv-LV"/>
        </w:rPr>
        <w:t>.</w:t>
      </w:r>
    </w:p>
    <w:p w14:paraId="17D373F3" w14:textId="77777777" w:rsidR="00015CE4" w:rsidRDefault="00015CE4" w:rsidP="00015CE4">
      <w:pPr>
        <w:ind w:left="567" w:hanging="567"/>
        <w:jc w:val="both"/>
        <w:rPr>
          <w:rFonts w:eastAsia="Times New Roman"/>
          <w:bCs/>
          <w:iCs/>
          <w:szCs w:val="24"/>
        </w:rPr>
      </w:pPr>
      <w:r w:rsidRPr="00456F1F">
        <w:rPr>
          <w:rFonts w:eastAsia="Times New Roman"/>
          <w:szCs w:val="24"/>
          <w:lang w:eastAsia="lv-LV"/>
        </w:rPr>
        <w:t>4.</w:t>
      </w:r>
      <w:r>
        <w:rPr>
          <w:rFonts w:eastAsia="Times New Roman"/>
          <w:szCs w:val="24"/>
          <w:lang w:eastAsia="lv-LV"/>
        </w:rPr>
        <w:t>4</w:t>
      </w:r>
      <w:r w:rsidRPr="00456F1F">
        <w:rPr>
          <w:rFonts w:eastAsia="Times New Roman"/>
          <w:szCs w:val="24"/>
          <w:lang w:eastAsia="lv-LV"/>
        </w:rPr>
        <w:t>.</w:t>
      </w:r>
      <w:r w:rsidRPr="00456F1F">
        <w:rPr>
          <w:rFonts w:eastAsia="Times New Roman"/>
          <w:b/>
          <w:i/>
          <w:szCs w:val="24"/>
          <w:lang w:eastAsia="lv-LV"/>
        </w:rPr>
        <w:tab/>
      </w:r>
      <w:r w:rsidRPr="00340D91">
        <w:rPr>
          <w:rFonts w:eastAsia="Times New Roman"/>
          <w:b/>
          <w:i/>
          <w:szCs w:val="24"/>
        </w:rPr>
        <w:t>Nomnieks</w:t>
      </w:r>
      <w:r w:rsidRPr="00AB4A23">
        <w:rPr>
          <w:rFonts w:eastAsia="Times New Roman"/>
          <w:bCs/>
          <w:iCs/>
          <w:szCs w:val="24"/>
        </w:rPr>
        <w:t xml:space="preserve"> </w:t>
      </w:r>
      <w:r w:rsidRPr="00340D91">
        <w:rPr>
          <w:rFonts w:eastAsia="Times New Roman"/>
          <w:bCs/>
          <w:iCs/>
          <w:szCs w:val="24"/>
        </w:rPr>
        <w:t xml:space="preserve">visā Līguma darbības laikā </w:t>
      </w:r>
      <w:r>
        <w:rPr>
          <w:rFonts w:eastAsia="Times New Roman"/>
          <w:bCs/>
          <w:iCs/>
          <w:szCs w:val="24"/>
        </w:rPr>
        <w:t xml:space="preserve">par saviem līdzekļiem </w:t>
      </w:r>
      <w:r w:rsidRPr="00AB4A23">
        <w:rPr>
          <w:rFonts w:eastAsia="Times New Roman"/>
          <w:bCs/>
          <w:iCs/>
          <w:szCs w:val="24"/>
        </w:rPr>
        <w:t>nodrošina Telpu uzturēšanu atbilstoši normatīvo aktu prasībām</w:t>
      </w:r>
      <w:r w:rsidRPr="00340D91">
        <w:rPr>
          <w:rFonts w:eastAsia="Times New Roman"/>
          <w:szCs w:val="24"/>
        </w:rPr>
        <w:t xml:space="preserve"> </w:t>
      </w:r>
      <w:r>
        <w:rPr>
          <w:rFonts w:eastAsia="Times New Roman"/>
          <w:szCs w:val="24"/>
        </w:rPr>
        <w:t xml:space="preserve">un </w:t>
      </w:r>
      <w:r w:rsidRPr="00456F1F">
        <w:rPr>
          <w:rFonts w:eastAsia="Times New Roman"/>
          <w:szCs w:val="24"/>
        </w:rPr>
        <w:t>vei</w:t>
      </w:r>
      <w:r>
        <w:rPr>
          <w:rFonts w:eastAsia="Times New Roman"/>
          <w:szCs w:val="24"/>
        </w:rPr>
        <w:t xml:space="preserve">c </w:t>
      </w:r>
      <w:r w:rsidRPr="00456F1F">
        <w:rPr>
          <w:rFonts w:eastAsia="Times New Roman"/>
          <w:szCs w:val="24"/>
        </w:rPr>
        <w:t>visas nepieciešamās darbības, lai nepasliktinātu Telpu tehnisko stāvokli</w:t>
      </w:r>
      <w:r>
        <w:rPr>
          <w:rFonts w:eastAsia="Times New Roman"/>
          <w:szCs w:val="24"/>
        </w:rPr>
        <w:t xml:space="preserve"> un</w:t>
      </w:r>
      <w:r w:rsidRPr="00456F1F">
        <w:rPr>
          <w:rFonts w:eastAsia="Times New Roman"/>
          <w:szCs w:val="24"/>
        </w:rPr>
        <w:t xml:space="preserve"> izskatu</w:t>
      </w:r>
      <w:r w:rsidRPr="00AB4A23">
        <w:rPr>
          <w:rFonts w:eastAsia="Times New Roman"/>
          <w:bCs/>
          <w:iCs/>
          <w:szCs w:val="24"/>
        </w:rPr>
        <w:t>, tajā skaitā nepieciešamības gadījumā veic</w:t>
      </w:r>
      <w:r>
        <w:rPr>
          <w:rFonts w:eastAsia="Times New Roman"/>
          <w:bCs/>
          <w:iCs/>
          <w:szCs w:val="24"/>
        </w:rPr>
        <w:t xml:space="preserve"> </w:t>
      </w:r>
      <w:r w:rsidRPr="00AB4A23">
        <w:rPr>
          <w:rFonts w:eastAsia="Times New Roman"/>
          <w:bCs/>
          <w:iCs/>
          <w:szCs w:val="24"/>
        </w:rPr>
        <w:t xml:space="preserve">Telpu </w:t>
      </w:r>
      <w:r>
        <w:rPr>
          <w:rFonts w:eastAsia="Times New Roman"/>
          <w:bCs/>
          <w:iCs/>
          <w:szCs w:val="24"/>
        </w:rPr>
        <w:t xml:space="preserve">kārtējo </w:t>
      </w:r>
      <w:r>
        <w:rPr>
          <w:rFonts w:eastAsia="Times New Roman"/>
          <w:bCs/>
          <w:iCs/>
          <w:szCs w:val="24"/>
        </w:rPr>
        <w:lastRenderedPageBreak/>
        <w:t xml:space="preserve">un </w:t>
      </w:r>
      <w:r w:rsidRPr="00AB4A23">
        <w:rPr>
          <w:rFonts w:eastAsia="Times New Roman"/>
          <w:bCs/>
          <w:iCs/>
          <w:szCs w:val="24"/>
        </w:rPr>
        <w:t>kosmētisko remontu par saviem līdzekļiem</w:t>
      </w:r>
      <w:r>
        <w:rPr>
          <w:rFonts w:eastAsia="Times New Roman"/>
          <w:bCs/>
          <w:iCs/>
          <w:szCs w:val="24"/>
        </w:rPr>
        <w:t>,</w:t>
      </w:r>
      <w:r w:rsidRPr="00AB4A23">
        <w:rPr>
          <w:rFonts w:eastAsia="Times New Roman"/>
          <w:bCs/>
          <w:iCs/>
          <w:szCs w:val="24"/>
        </w:rPr>
        <w:t xml:space="preserve"> </w:t>
      </w:r>
      <w:r>
        <w:rPr>
          <w:rFonts w:eastAsia="Times New Roman"/>
          <w:szCs w:val="24"/>
        </w:rPr>
        <w:t>ievērojot saistošo normatīvo aktu prasības</w:t>
      </w:r>
      <w:r w:rsidRPr="00AB4A23">
        <w:rPr>
          <w:rFonts w:eastAsia="Times New Roman"/>
          <w:bCs/>
          <w:iCs/>
          <w:szCs w:val="24"/>
        </w:rPr>
        <w:t xml:space="preserve">. </w:t>
      </w:r>
      <w:r w:rsidRPr="00F50C28">
        <w:rPr>
          <w:rFonts w:eastAsia="Times New Roman"/>
          <w:bCs/>
          <w:iCs/>
          <w:szCs w:val="24"/>
        </w:rPr>
        <w:t xml:space="preserve">Ja </w:t>
      </w:r>
      <w:r>
        <w:rPr>
          <w:rFonts w:eastAsia="Times New Roman"/>
          <w:bCs/>
          <w:iCs/>
          <w:szCs w:val="24"/>
        </w:rPr>
        <w:t>Telpām</w:t>
      </w:r>
      <w:r w:rsidRPr="00F50C28">
        <w:rPr>
          <w:rFonts w:eastAsia="Times New Roman"/>
          <w:bCs/>
          <w:iCs/>
          <w:szCs w:val="24"/>
        </w:rPr>
        <w:t xml:space="preserve"> ir radušies bojājumi, </w:t>
      </w:r>
      <w:r w:rsidRPr="00F50C28">
        <w:rPr>
          <w:rFonts w:eastAsia="Times New Roman"/>
          <w:b/>
          <w:i/>
          <w:szCs w:val="24"/>
        </w:rPr>
        <w:t>Nomnieks</w:t>
      </w:r>
      <w:r w:rsidRPr="00F50C28">
        <w:rPr>
          <w:rFonts w:eastAsia="Times New Roman"/>
          <w:bCs/>
          <w:iCs/>
          <w:szCs w:val="24"/>
        </w:rPr>
        <w:t xml:space="preserve"> nekavējoties</w:t>
      </w:r>
      <w:r>
        <w:rPr>
          <w:rFonts w:eastAsia="Times New Roman"/>
          <w:bCs/>
          <w:iCs/>
          <w:szCs w:val="24"/>
        </w:rPr>
        <w:t xml:space="preserve"> tos </w:t>
      </w:r>
      <w:r w:rsidRPr="00F50C28">
        <w:rPr>
          <w:rFonts w:eastAsia="Times New Roman"/>
          <w:bCs/>
          <w:iCs/>
          <w:szCs w:val="24"/>
        </w:rPr>
        <w:t>novērš</w:t>
      </w:r>
      <w:r>
        <w:rPr>
          <w:rFonts w:eastAsia="Times New Roman"/>
          <w:bCs/>
          <w:iCs/>
          <w:szCs w:val="24"/>
        </w:rPr>
        <w:t>.</w:t>
      </w:r>
      <w:r w:rsidRPr="00F50C28">
        <w:rPr>
          <w:rFonts w:eastAsia="Times New Roman"/>
          <w:bCs/>
          <w:iCs/>
          <w:szCs w:val="24"/>
        </w:rPr>
        <w:t xml:space="preserve"> </w:t>
      </w:r>
      <w:r w:rsidRPr="00CD6B28">
        <w:rPr>
          <w:rFonts w:eastAsia="Times New Roman"/>
          <w:b/>
          <w:i/>
          <w:szCs w:val="24"/>
        </w:rPr>
        <w:t xml:space="preserve">Nomniekam </w:t>
      </w:r>
      <w:r w:rsidRPr="00CD6B28">
        <w:rPr>
          <w:rFonts w:eastAsia="Times New Roman"/>
          <w:bCs/>
          <w:iCs/>
          <w:szCs w:val="24"/>
        </w:rPr>
        <w:t xml:space="preserve">netiek atlīdzināti izdevumi </w:t>
      </w:r>
      <w:r>
        <w:rPr>
          <w:rFonts w:eastAsia="Times New Roman"/>
          <w:bCs/>
          <w:iCs/>
          <w:szCs w:val="24"/>
        </w:rPr>
        <w:t>par Telpu</w:t>
      </w:r>
      <w:r w:rsidRPr="00CD6B28">
        <w:rPr>
          <w:rFonts w:eastAsia="Times New Roman"/>
          <w:bCs/>
          <w:iCs/>
          <w:szCs w:val="24"/>
        </w:rPr>
        <w:t xml:space="preserve"> remontdarbiem, kosmētiskajiem remontiem</w:t>
      </w:r>
      <w:r>
        <w:rPr>
          <w:rFonts w:eastAsia="Times New Roman"/>
          <w:bCs/>
          <w:iCs/>
          <w:szCs w:val="24"/>
        </w:rPr>
        <w:t>,</w:t>
      </w:r>
      <w:r w:rsidRPr="00CD6B28">
        <w:rPr>
          <w:rFonts w:eastAsia="Times New Roman"/>
          <w:bCs/>
          <w:iCs/>
          <w:szCs w:val="24"/>
        </w:rPr>
        <w:t xml:space="preserve"> </w:t>
      </w:r>
      <w:r>
        <w:rPr>
          <w:rFonts w:eastAsia="Times New Roman"/>
          <w:bCs/>
          <w:iCs/>
          <w:szCs w:val="24"/>
        </w:rPr>
        <w:t>bojājumu novēršanu un Telpu</w:t>
      </w:r>
      <w:r w:rsidRPr="00CD6B28">
        <w:rPr>
          <w:rFonts w:eastAsia="Times New Roman"/>
          <w:bCs/>
          <w:iCs/>
          <w:szCs w:val="24"/>
        </w:rPr>
        <w:t xml:space="preserve"> uzturēšan</w:t>
      </w:r>
      <w:r>
        <w:rPr>
          <w:rFonts w:eastAsia="Times New Roman"/>
          <w:bCs/>
          <w:iCs/>
          <w:szCs w:val="24"/>
        </w:rPr>
        <w:t>u</w:t>
      </w:r>
      <w:r w:rsidRPr="00CD6B28">
        <w:rPr>
          <w:rFonts w:eastAsia="Times New Roman"/>
          <w:bCs/>
          <w:iCs/>
          <w:szCs w:val="24"/>
        </w:rPr>
        <w:t xml:space="preserve">, kā arī jebkuri citi </w:t>
      </w:r>
      <w:r>
        <w:rPr>
          <w:rFonts w:eastAsia="Times New Roman"/>
          <w:bCs/>
          <w:iCs/>
          <w:szCs w:val="24"/>
        </w:rPr>
        <w:t>Telpās</w:t>
      </w:r>
      <w:r w:rsidRPr="00CD6B28">
        <w:rPr>
          <w:rFonts w:eastAsia="Times New Roman"/>
          <w:bCs/>
          <w:iCs/>
          <w:szCs w:val="24"/>
        </w:rPr>
        <w:t xml:space="preserve"> veiktie ieguldījumi  un izdevumi, tai skaitā nepieciešamie, derīgie un greznuma izdevumi</w:t>
      </w:r>
      <w:r>
        <w:rPr>
          <w:rFonts w:eastAsia="Times New Roman"/>
          <w:bCs/>
          <w:iCs/>
          <w:szCs w:val="24"/>
        </w:rPr>
        <w:t>.</w:t>
      </w:r>
    </w:p>
    <w:p w14:paraId="4F6EAE26" w14:textId="7438034A" w:rsidR="00015CE4" w:rsidRPr="00456F1F" w:rsidRDefault="00015CE4" w:rsidP="00015CE4">
      <w:pPr>
        <w:ind w:left="567" w:hanging="567"/>
        <w:jc w:val="both"/>
        <w:rPr>
          <w:rFonts w:eastAsia="Times New Roman"/>
          <w:bCs/>
          <w:iCs/>
          <w:szCs w:val="24"/>
        </w:rPr>
      </w:pPr>
      <w:r w:rsidRPr="00456F1F">
        <w:rPr>
          <w:rFonts w:eastAsia="Times New Roman"/>
          <w:szCs w:val="24"/>
        </w:rPr>
        <w:t>4.</w:t>
      </w:r>
      <w:r w:rsidR="00457016">
        <w:rPr>
          <w:rFonts w:eastAsia="Times New Roman"/>
          <w:szCs w:val="24"/>
        </w:rPr>
        <w:t>6</w:t>
      </w:r>
      <w:r w:rsidRPr="00456F1F">
        <w:rPr>
          <w:rFonts w:eastAsia="Times New Roman"/>
          <w:szCs w:val="24"/>
        </w:rPr>
        <w:t>.</w:t>
      </w:r>
      <w:r w:rsidRPr="00456F1F">
        <w:rPr>
          <w:rFonts w:eastAsia="Times New Roman"/>
          <w:szCs w:val="24"/>
        </w:rPr>
        <w:tab/>
      </w:r>
      <w:r>
        <w:rPr>
          <w:rFonts w:eastAsia="Times New Roman"/>
          <w:bCs/>
          <w:iCs/>
          <w:szCs w:val="24"/>
        </w:rPr>
        <w:t>J</w:t>
      </w:r>
      <w:r w:rsidRPr="00456F1F">
        <w:rPr>
          <w:rFonts w:eastAsia="Times New Roman"/>
          <w:bCs/>
          <w:iCs/>
          <w:szCs w:val="24"/>
        </w:rPr>
        <w:t>ebkurus</w:t>
      </w:r>
      <w:r>
        <w:rPr>
          <w:rFonts w:eastAsia="Times New Roman"/>
          <w:bCs/>
          <w:iCs/>
          <w:szCs w:val="24"/>
        </w:rPr>
        <w:t xml:space="preserve"> Līgumā iepriekš neparedzētus </w:t>
      </w:r>
      <w:r w:rsidRPr="00456F1F">
        <w:rPr>
          <w:rFonts w:eastAsia="Times New Roman"/>
          <w:bCs/>
          <w:iCs/>
          <w:szCs w:val="24"/>
        </w:rPr>
        <w:t xml:space="preserve">būvdarbus </w:t>
      </w:r>
      <w:r w:rsidRPr="00456F1F">
        <w:rPr>
          <w:rFonts w:eastAsia="Times New Roman"/>
          <w:b/>
          <w:i/>
          <w:szCs w:val="24"/>
        </w:rPr>
        <w:t>Nomnieks</w:t>
      </w:r>
      <w:r w:rsidRPr="00456F1F">
        <w:rPr>
          <w:rFonts w:eastAsia="Times New Roman"/>
          <w:szCs w:val="24"/>
        </w:rPr>
        <w:t xml:space="preserve"> </w:t>
      </w:r>
      <w:r w:rsidRPr="00456F1F">
        <w:rPr>
          <w:rFonts w:eastAsia="Times New Roman"/>
          <w:bCs/>
          <w:iCs/>
          <w:szCs w:val="24"/>
        </w:rPr>
        <w:t xml:space="preserve">var uzsākt tikai ar </w:t>
      </w:r>
      <w:r w:rsidRPr="00456F1F">
        <w:rPr>
          <w:rFonts w:eastAsia="Times New Roman"/>
          <w:b/>
          <w:bCs/>
          <w:i/>
          <w:iCs/>
          <w:szCs w:val="24"/>
        </w:rPr>
        <w:t>Iznomātāja</w:t>
      </w:r>
      <w:r w:rsidRPr="00456F1F">
        <w:rPr>
          <w:rFonts w:eastAsia="Times New Roman"/>
          <w:bCs/>
          <w:iCs/>
          <w:szCs w:val="24"/>
        </w:rPr>
        <w:t xml:space="preserve"> piekrišanu un pēc </w:t>
      </w:r>
      <w:r w:rsidRPr="00456F1F">
        <w:rPr>
          <w:rFonts w:eastAsia="Times New Roman"/>
          <w:szCs w:val="24"/>
        </w:rPr>
        <w:t xml:space="preserve">veicamo darbu, to apjomu, plānoto ieguldījumu apjomu, tāmju un projekta saskaņošanas ar </w:t>
      </w:r>
      <w:r w:rsidRPr="00456F1F">
        <w:rPr>
          <w:rFonts w:eastAsia="Times New Roman"/>
          <w:b/>
          <w:i/>
          <w:szCs w:val="24"/>
        </w:rPr>
        <w:t>Iznomātāju</w:t>
      </w:r>
      <w:r w:rsidRPr="005D7437">
        <w:rPr>
          <w:rFonts w:eastAsia="Times New Roman"/>
          <w:bCs/>
          <w:iCs/>
          <w:szCs w:val="24"/>
        </w:rPr>
        <w:t xml:space="preserve">, </w:t>
      </w:r>
      <w:r w:rsidRPr="00456F1F">
        <w:rPr>
          <w:rFonts w:eastAsia="Times New Roman"/>
          <w:bCs/>
          <w:iCs/>
          <w:szCs w:val="24"/>
        </w:rPr>
        <w:t>ievērojot visus būvniecību regulējošos normatīvos aktus.</w:t>
      </w:r>
    </w:p>
    <w:p w14:paraId="641BC0D1" w14:textId="5D6BD3BD" w:rsidR="00015CE4" w:rsidRPr="00456F1F" w:rsidRDefault="00015CE4" w:rsidP="00015CE4">
      <w:pPr>
        <w:ind w:left="567" w:hanging="567"/>
        <w:jc w:val="both"/>
        <w:rPr>
          <w:rFonts w:eastAsia="Times New Roman"/>
          <w:szCs w:val="24"/>
        </w:rPr>
      </w:pPr>
      <w:r w:rsidRPr="00456F1F">
        <w:rPr>
          <w:rFonts w:eastAsia="Times New Roman"/>
          <w:szCs w:val="24"/>
        </w:rPr>
        <w:t>4.</w:t>
      </w:r>
      <w:r w:rsidR="00457016">
        <w:rPr>
          <w:rFonts w:eastAsia="Times New Roman"/>
          <w:szCs w:val="24"/>
        </w:rPr>
        <w:t>7</w:t>
      </w:r>
      <w:r w:rsidRPr="00456F1F">
        <w:rPr>
          <w:rFonts w:eastAsia="Times New Roman"/>
          <w:szCs w:val="24"/>
        </w:rPr>
        <w:t>.</w:t>
      </w:r>
      <w:r w:rsidRPr="00456F1F">
        <w:rPr>
          <w:rFonts w:eastAsia="Times New Roman"/>
          <w:szCs w:val="24"/>
        </w:rPr>
        <w:tab/>
      </w:r>
      <w:r w:rsidRPr="00456F1F">
        <w:rPr>
          <w:rFonts w:eastAsia="Times New Roman"/>
          <w:b/>
          <w:i/>
          <w:szCs w:val="24"/>
        </w:rPr>
        <w:t>Nomnieks</w:t>
      </w:r>
      <w:r w:rsidRPr="00456F1F">
        <w:rPr>
          <w:rFonts w:eastAsia="Times New Roman"/>
          <w:szCs w:val="24"/>
        </w:rPr>
        <w:t xml:space="preserve"> uzņemas pilnu atbildību par Telpu ekspluatāciju, nodrošina un seko sanitāro normu un ugunsdrošības noteikumu ievērošanai, par avārijas situācijām nekavējoties paziņo organizācijām, kas nodrošina attiecīgo komunikāciju apkalpi, veic neatliekamus pasākumus avārijas likvidēšanai un informē </w:t>
      </w:r>
      <w:r w:rsidRPr="00456F1F">
        <w:rPr>
          <w:rFonts w:eastAsia="Times New Roman"/>
          <w:b/>
          <w:i/>
          <w:szCs w:val="24"/>
        </w:rPr>
        <w:t>Iznomātāju</w:t>
      </w:r>
      <w:r w:rsidRPr="00456F1F">
        <w:rPr>
          <w:rFonts w:eastAsia="Times New Roman"/>
          <w:szCs w:val="24"/>
        </w:rPr>
        <w:t xml:space="preserve">. </w:t>
      </w:r>
      <w:r w:rsidRPr="00456F1F">
        <w:rPr>
          <w:rFonts w:eastAsia="Times New Roman"/>
          <w:b/>
          <w:i/>
          <w:szCs w:val="24"/>
        </w:rPr>
        <w:t>Nomniekam</w:t>
      </w:r>
      <w:r w:rsidRPr="00456F1F">
        <w:rPr>
          <w:rFonts w:eastAsia="Times New Roman"/>
          <w:szCs w:val="24"/>
        </w:rPr>
        <w:t xml:space="preserve"> ir pienākums atbildēt par ugunsdrošību Telpās, kā arī </w:t>
      </w:r>
      <w:r w:rsidRPr="00456F1F">
        <w:rPr>
          <w:rFonts w:eastAsia="Times New Roman"/>
          <w:b/>
          <w:i/>
          <w:szCs w:val="24"/>
        </w:rPr>
        <w:t xml:space="preserve">Nomnieks </w:t>
      </w:r>
      <w:r>
        <w:rPr>
          <w:rFonts w:eastAsia="Times New Roman"/>
          <w:szCs w:val="24"/>
        </w:rPr>
        <w:t xml:space="preserve">par saviem līdzekļiem nodrošina </w:t>
      </w:r>
      <w:r w:rsidRPr="00456F1F">
        <w:rPr>
          <w:rFonts w:eastAsia="Times New Roman"/>
          <w:szCs w:val="24"/>
        </w:rPr>
        <w:t>citu nekustamā īpašuma</w:t>
      </w:r>
      <w:r>
        <w:rPr>
          <w:rFonts w:eastAsia="Times New Roman"/>
          <w:szCs w:val="24"/>
        </w:rPr>
        <w:t xml:space="preserve"> </w:t>
      </w:r>
      <w:r w:rsidRPr="00456F1F">
        <w:rPr>
          <w:rFonts w:eastAsia="Times New Roman"/>
          <w:szCs w:val="24"/>
        </w:rPr>
        <w:t>īpašniekam normatīvajos aktos noteikto pienākumu izpildi saistībā ar Telpām, uzņem</w:t>
      </w:r>
      <w:r>
        <w:rPr>
          <w:rFonts w:eastAsia="Times New Roman"/>
          <w:szCs w:val="24"/>
        </w:rPr>
        <w:t>oties</w:t>
      </w:r>
      <w:r w:rsidRPr="00456F1F">
        <w:rPr>
          <w:rFonts w:eastAsia="Times New Roman"/>
          <w:szCs w:val="24"/>
        </w:rPr>
        <w:t xml:space="preserve"> materiālo zaudējumu atlīdzināšanu minēto pienākumu neizpildes gadījumā</w:t>
      </w:r>
      <w:r>
        <w:rPr>
          <w:rFonts w:eastAsia="Times New Roman"/>
          <w:szCs w:val="24"/>
        </w:rPr>
        <w:t>.</w:t>
      </w:r>
    </w:p>
    <w:p w14:paraId="17C10A0A" w14:textId="7806BBEB" w:rsidR="00015CE4" w:rsidRPr="00D97DF4" w:rsidRDefault="00015CE4" w:rsidP="00015CE4">
      <w:pPr>
        <w:ind w:left="567" w:hanging="567"/>
        <w:jc w:val="both"/>
        <w:rPr>
          <w:rFonts w:eastAsia="Times New Roman"/>
          <w:szCs w:val="24"/>
        </w:rPr>
      </w:pPr>
      <w:r w:rsidRPr="00D97DF4">
        <w:rPr>
          <w:rFonts w:eastAsia="Times New Roman"/>
          <w:szCs w:val="24"/>
        </w:rPr>
        <w:t>4.</w:t>
      </w:r>
      <w:r w:rsidR="00457016" w:rsidRPr="00D97DF4">
        <w:rPr>
          <w:rFonts w:eastAsia="Times New Roman"/>
          <w:szCs w:val="24"/>
        </w:rPr>
        <w:t>8</w:t>
      </w:r>
      <w:r w:rsidRPr="00D97DF4">
        <w:rPr>
          <w:rFonts w:eastAsia="Times New Roman"/>
          <w:szCs w:val="24"/>
        </w:rPr>
        <w:t>.</w:t>
      </w:r>
      <w:r w:rsidRPr="00D97DF4">
        <w:rPr>
          <w:rFonts w:eastAsia="Times New Roman"/>
          <w:szCs w:val="24"/>
        </w:rPr>
        <w:tab/>
        <w:t xml:space="preserve">Par sakaru pakalpojumu saņemšanu </w:t>
      </w:r>
      <w:r w:rsidRPr="00D97DF4">
        <w:rPr>
          <w:rFonts w:eastAsia="Times New Roman"/>
          <w:b/>
          <w:i/>
          <w:szCs w:val="24"/>
        </w:rPr>
        <w:t>Nomnieks</w:t>
      </w:r>
      <w:r w:rsidRPr="00D97DF4">
        <w:rPr>
          <w:rFonts w:eastAsia="Times New Roman"/>
          <w:szCs w:val="24"/>
        </w:rPr>
        <w:t xml:space="preserve"> slēdz līgumus ar attiecīgajiem šādu </w:t>
      </w:r>
      <w:r w:rsidRPr="00D97DF4">
        <w:rPr>
          <w:rFonts w:eastAsia="Times New Roman"/>
          <w:spacing w:val="-1"/>
          <w:w w:val="101"/>
          <w:szCs w:val="24"/>
        </w:rPr>
        <w:t xml:space="preserve">pakalpojumu </w:t>
      </w:r>
      <w:r w:rsidRPr="00D97DF4">
        <w:rPr>
          <w:rFonts w:eastAsia="Times New Roman"/>
          <w:w w:val="101"/>
          <w:szCs w:val="24"/>
        </w:rPr>
        <w:t xml:space="preserve">sniedzošajiem </w:t>
      </w:r>
      <w:r w:rsidRPr="00D97DF4">
        <w:rPr>
          <w:rFonts w:eastAsia="Times New Roman"/>
          <w:szCs w:val="24"/>
        </w:rPr>
        <w:t xml:space="preserve">uzņēmumiem vai gadījumā, ja šo pakalpojumu nodrošina </w:t>
      </w:r>
      <w:r w:rsidRPr="00D97DF4">
        <w:rPr>
          <w:rFonts w:eastAsia="Times New Roman"/>
          <w:b/>
          <w:bCs/>
          <w:i/>
          <w:iCs/>
          <w:szCs w:val="24"/>
        </w:rPr>
        <w:t>Iznomātājs</w:t>
      </w:r>
      <w:r w:rsidRPr="00D97DF4">
        <w:rPr>
          <w:rFonts w:eastAsia="Times New Roman"/>
          <w:szCs w:val="24"/>
        </w:rPr>
        <w:t>, starp Līdzējiem par to tiek noslēgta atsevišķa rakstiska vienošanās.</w:t>
      </w:r>
    </w:p>
    <w:p w14:paraId="63AADBA0" w14:textId="5C1A9EBD" w:rsidR="00015CE4" w:rsidRPr="00456F1F" w:rsidRDefault="00015CE4" w:rsidP="00015CE4">
      <w:pPr>
        <w:ind w:left="567" w:hanging="567"/>
        <w:jc w:val="both"/>
        <w:rPr>
          <w:rFonts w:eastAsia="Times New Roman"/>
          <w:szCs w:val="24"/>
        </w:rPr>
      </w:pPr>
      <w:r w:rsidRPr="00D97DF4">
        <w:rPr>
          <w:rFonts w:eastAsia="Times New Roman"/>
          <w:szCs w:val="24"/>
        </w:rPr>
        <w:t>4.</w:t>
      </w:r>
      <w:r w:rsidR="00457016" w:rsidRPr="00D97DF4">
        <w:rPr>
          <w:rFonts w:eastAsia="Times New Roman"/>
          <w:szCs w:val="24"/>
        </w:rPr>
        <w:t>9</w:t>
      </w:r>
      <w:r w:rsidRPr="00D97DF4">
        <w:rPr>
          <w:rFonts w:eastAsia="Times New Roman"/>
          <w:szCs w:val="24"/>
        </w:rPr>
        <w:t>.</w:t>
      </w:r>
      <w:r w:rsidRPr="00D97DF4">
        <w:rPr>
          <w:rFonts w:eastAsia="Times New Roman"/>
          <w:szCs w:val="24"/>
        </w:rPr>
        <w:tab/>
      </w:r>
      <w:r w:rsidRPr="00D97DF4">
        <w:rPr>
          <w:rFonts w:eastAsia="Times New Roman"/>
          <w:b/>
          <w:i/>
          <w:szCs w:val="24"/>
        </w:rPr>
        <w:t xml:space="preserve">Nomnieks </w:t>
      </w:r>
      <w:r w:rsidRPr="00D97DF4">
        <w:rPr>
          <w:rFonts w:eastAsia="Times New Roman"/>
          <w:szCs w:val="24"/>
        </w:rPr>
        <w:t xml:space="preserve">veic Telpu apsardzi pēc saviem ieskatiem un par saviem līdzekļiem vai gadījumā, ja šo pakalpojumu nodrošina </w:t>
      </w:r>
      <w:r w:rsidRPr="00D97DF4">
        <w:rPr>
          <w:rFonts w:eastAsia="Times New Roman"/>
          <w:b/>
          <w:bCs/>
          <w:i/>
          <w:iCs/>
          <w:szCs w:val="24"/>
        </w:rPr>
        <w:t>Iznomātājs</w:t>
      </w:r>
      <w:r w:rsidRPr="00D97DF4">
        <w:rPr>
          <w:rFonts w:eastAsia="Times New Roman"/>
          <w:szCs w:val="24"/>
        </w:rPr>
        <w:t>, starp Līdzējiem par to tiek noslēgta atsevišķa rakstiska vienošanās.</w:t>
      </w:r>
      <w:r w:rsidRPr="00456F1F">
        <w:rPr>
          <w:rFonts w:eastAsia="Times New Roman"/>
          <w:szCs w:val="24"/>
        </w:rPr>
        <w:t xml:space="preserve"> </w:t>
      </w:r>
    </w:p>
    <w:p w14:paraId="2CB87998" w14:textId="72E07F5D" w:rsidR="00015CE4" w:rsidRPr="00456F1F" w:rsidRDefault="00015CE4" w:rsidP="00015CE4">
      <w:pPr>
        <w:ind w:left="567" w:hanging="567"/>
        <w:jc w:val="both"/>
        <w:rPr>
          <w:rFonts w:eastAsia="Times New Roman"/>
          <w:szCs w:val="24"/>
        </w:rPr>
      </w:pPr>
      <w:r w:rsidRPr="00456F1F">
        <w:rPr>
          <w:rFonts w:eastAsia="Times New Roman"/>
          <w:szCs w:val="24"/>
        </w:rPr>
        <w:t>4.</w:t>
      </w:r>
      <w:r>
        <w:rPr>
          <w:rFonts w:eastAsia="Times New Roman"/>
          <w:szCs w:val="24"/>
        </w:rPr>
        <w:t>1</w:t>
      </w:r>
      <w:r w:rsidR="00457016">
        <w:rPr>
          <w:rFonts w:eastAsia="Times New Roman"/>
          <w:szCs w:val="24"/>
        </w:rPr>
        <w:t>0</w:t>
      </w:r>
      <w:r w:rsidRPr="00456F1F">
        <w:rPr>
          <w:rFonts w:eastAsia="Times New Roman"/>
          <w:szCs w:val="24"/>
        </w:rPr>
        <w:t>.</w:t>
      </w:r>
      <w:r w:rsidRPr="00456F1F">
        <w:rPr>
          <w:rFonts w:eastAsia="Times New Roman"/>
          <w:szCs w:val="24"/>
        </w:rPr>
        <w:tab/>
      </w:r>
      <w:r w:rsidRPr="00456F1F">
        <w:rPr>
          <w:rFonts w:eastAsia="Times New Roman"/>
          <w:b/>
          <w:i/>
          <w:szCs w:val="24"/>
        </w:rPr>
        <w:t xml:space="preserve">Nomniekam </w:t>
      </w:r>
      <w:r w:rsidRPr="00456F1F">
        <w:rPr>
          <w:rFonts w:eastAsia="Times New Roman"/>
          <w:szCs w:val="24"/>
        </w:rPr>
        <w:t xml:space="preserve">ir pienākums izpildīt normatīvo aktu, pašvaldības institūciju un </w:t>
      </w:r>
      <w:r w:rsidRPr="00456F1F">
        <w:rPr>
          <w:rFonts w:eastAsia="Times New Roman"/>
          <w:b/>
          <w:i/>
          <w:szCs w:val="24"/>
        </w:rPr>
        <w:t>Iznomātāja</w:t>
      </w:r>
      <w:r w:rsidRPr="00456F1F">
        <w:rPr>
          <w:rFonts w:eastAsia="Times New Roman"/>
          <w:szCs w:val="24"/>
        </w:rPr>
        <w:t xml:space="preserve"> prasības, kas attiecas uz Telpu uzturēšanu kārtībā, ļaut </w:t>
      </w:r>
      <w:r w:rsidRPr="00456F1F">
        <w:rPr>
          <w:rFonts w:eastAsia="Times New Roman"/>
          <w:b/>
          <w:i/>
          <w:szCs w:val="24"/>
        </w:rPr>
        <w:t>Iznomātāja</w:t>
      </w:r>
      <w:r w:rsidRPr="00456F1F">
        <w:rPr>
          <w:rFonts w:eastAsia="Times New Roman"/>
          <w:szCs w:val="24"/>
        </w:rPr>
        <w:t xml:space="preserve"> pārstāvjiem veikt Telpu tehnisko pārbaudi, nodrošināt pārstāvju piedalīšanos pārbaudes aktu sastādīšanā un parakstīšanā.</w:t>
      </w:r>
    </w:p>
    <w:p w14:paraId="3C1D8859" w14:textId="2137CB38" w:rsidR="00015CE4" w:rsidRDefault="00015CE4" w:rsidP="00015CE4">
      <w:pPr>
        <w:ind w:left="567" w:hanging="567"/>
        <w:jc w:val="both"/>
        <w:rPr>
          <w:rFonts w:eastAsia="Times New Roman"/>
          <w:szCs w:val="24"/>
        </w:rPr>
      </w:pPr>
      <w:r w:rsidRPr="00456F1F">
        <w:rPr>
          <w:rFonts w:eastAsia="Times New Roman"/>
          <w:szCs w:val="24"/>
          <w:lang w:eastAsia="lv-LV"/>
        </w:rPr>
        <w:t>4.1</w:t>
      </w:r>
      <w:r w:rsidR="00457016">
        <w:rPr>
          <w:rFonts w:eastAsia="Times New Roman"/>
          <w:szCs w:val="24"/>
          <w:lang w:eastAsia="lv-LV"/>
        </w:rPr>
        <w:t>1</w:t>
      </w:r>
      <w:r w:rsidRPr="00456F1F">
        <w:rPr>
          <w:rFonts w:eastAsia="Times New Roman"/>
          <w:szCs w:val="24"/>
          <w:lang w:eastAsia="lv-LV"/>
        </w:rPr>
        <w:t>.</w:t>
      </w:r>
      <w:r w:rsidRPr="00456F1F">
        <w:rPr>
          <w:rFonts w:eastAsia="Times New Roman"/>
          <w:b/>
          <w:i/>
          <w:szCs w:val="24"/>
          <w:lang w:eastAsia="lv-LV"/>
        </w:rPr>
        <w:tab/>
        <w:t>N</w:t>
      </w:r>
      <w:r w:rsidRPr="00456F1F">
        <w:rPr>
          <w:rFonts w:eastAsia="Times New Roman"/>
          <w:b/>
          <w:i/>
          <w:szCs w:val="24"/>
        </w:rPr>
        <w:t>omniekam</w:t>
      </w:r>
      <w:r w:rsidRPr="00456F1F">
        <w:rPr>
          <w:rFonts w:eastAsia="Times New Roman"/>
          <w:szCs w:val="24"/>
        </w:rPr>
        <w:t xml:space="preserve"> ir pienākums ievērot zemes gabala daļas lietošanas tiesību aprobežojumus, t.sk. esošās pazemes un virszemes komunikācijas, arī tad, ja tās nav ierakstītas zemesgrāmatā, inženierkomunikāciju un objektu aizsargjoslas, kurās jāievēro lietošanas tiesību aprobežojumi atbilstoši Aizsargjoslu likuma prasībām un citus lietošanas tiesību aprobežojumus, kas noteikti saskaņā ar normatīvajiem aktiem, arī tad, ja tie nav ierakstīti zemesgrāmatā.</w:t>
      </w:r>
    </w:p>
    <w:p w14:paraId="1669ED0E" w14:textId="77777777" w:rsidR="00015CE4" w:rsidRPr="00456F1F" w:rsidRDefault="00015CE4" w:rsidP="00015CE4">
      <w:pPr>
        <w:jc w:val="both"/>
        <w:rPr>
          <w:rFonts w:eastAsia="Times New Roman"/>
          <w:b/>
          <w:i/>
          <w:szCs w:val="24"/>
        </w:rPr>
      </w:pPr>
    </w:p>
    <w:p w14:paraId="4CB3BFA9" w14:textId="77777777" w:rsidR="00015CE4" w:rsidRPr="00456F1F" w:rsidRDefault="00015CE4" w:rsidP="00015CE4">
      <w:pPr>
        <w:ind w:right="-283"/>
        <w:jc w:val="center"/>
        <w:rPr>
          <w:rFonts w:eastAsia="Times New Roman"/>
          <w:b/>
          <w:szCs w:val="24"/>
        </w:rPr>
      </w:pPr>
      <w:r w:rsidRPr="004B6AEE">
        <w:rPr>
          <w:rFonts w:eastAsia="Times New Roman"/>
          <w:b/>
          <w:szCs w:val="24"/>
        </w:rPr>
        <w:t>5. Līguma izbeigšana un pretenziju iesniegšanas kārtība</w:t>
      </w:r>
    </w:p>
    <w:p w14:paraId="26CC8CCA" w14:textId="77777777" w:rsidR="00015CE4" w:rsidRPr="00456F1F" w:rsidRDefault="00015CE4" w:rsidP="00015CE4">
      <w:pPr>
        <w:ind w:right="-283"/>
        <w:jc w:val="both"/>
        <w:rPr>
          <w:rFonts w:eastAsia="Times New Roman"/>
          <w:b/>
          <w:sz w:val="16"/>
          <w:szCs w:val="16"/>
        </w:rPr>
      </w:pPr>
    </w:p>
    <w:p w14:paraId="1041E56C" w14:textId="77777777" w:rsidR="00015CE4" w:rsidRPr="00456F1F" w:rsidRDefault="00015CE4" w:rsidP="00015CE4">
      <w:pPr>
        <w:ind w:left="567" w:hanging="567"/>
        <w:jc w:val="both"/>
        <w:rPr>
          <w:rFonts w:eastAsia="Times New Roman"/>
          <w:szCs w:val="24"/>
        </w:rPr>
      </w:pPr>
      <w:r w:rsidRPr="00456F1F">
        <w:rPr>
          <w:rFonts w:eastAsia="Times New Roman"/>
          <w:szCs w:val="24"/>
        </w:rPr>
        <w:t>5.1.</w:t>
      </w:r>
      <w:r w:rsidRPr="00456F1F">
        <w:rPr>
          <w:rFonts w:eastAsia="Times New Roman"/>
          <w:szCs w:val="24"/>
        </w:rPr>
        <w:tab/>
      </w:r>
      <w:r w:rsidRPr="00456F1F">
        <w:rPr>
          <w:rFonts w:eastAsia="Times New Roman"/>
          <w:b/>
          <w:i/>
          <w:szCs w:val="24"/>
        </w:rPr>
        <w:t>Iznomātājam</w:t>
      </w:r>
      <w:r w:rsidRPr="00456F1F">
        <w:rPr>
          <w:rFonts w:eastAsia="Times New Roman"/>
          <w:szCs w:val="24"/>
        </w:rPr>
        <w:t xml:space="preserve"> ir tiesības vienpusēji atkāpties no Līguma, neatlīdzinot </w:t>
      </w:r>
      <w:r w:rsidRPr="00456F1F">
        <w:rPr>
          <w:rFonts w:eastAsia="Times New Roman"/>
          <w:b/>
          <w:i/>
          <w:szCs w:val="24"/>
        </w:rPr>
        <w:t>Nomnieka</w:t>
      </w:r>
      <w:r w:rsidRPr="00456F1F">
        <w:rPr>
          <w:rFonts w:eastAsia="Times New Roman"/>
          <w:szCs w:val="24"/>
        </w:rPr>
        <w:t xml:space="preserve"> zaudējumus, kas saistīti ar Līguma pirmstermiņa izbeigšanu, un neatlīdzinot </w:t>
      </w:r>
      <w:r w:rsidRPr="00456F1F">
        <w:rPr>
          <w:rFonts w:eastAsia="Times New Roman"/>
          <w:b/>
          <w:i/>
          <w:szCs w:val="24"/>
        </w:rPr>
        <w:t>Nomniekam</w:t>
      </w:r>
      <w:r w:rsidRPr="00456F1F">
        <w:rPr>
          <w:rFonts w:eastAsia="Times New Roman"/>
          <w:szCs w:val="24"/>
        </w:rPr>
        <w:t xml:space="preserve"> jebkurus ar Telpām saistītos izdevumus </w:t>
      </w:r>
      <w:r w:rsidRPr="00456F1F">
        <w:rPr>
          <w:rFonts w:eastAsia="Times New Roman"/>
          <w:szCs w:val="24"/>
          <w:lang w:eastAsia="lv-LV"/>
        </w:rPr>
        <w:t xml:space="preserve">(ne nepieciešamos, ne derīgos, ne greznuma izdevumus, tostarp </w:t>
      </w:r>
      <w:r w:rsidRPr="00456F1F">
        <w:rPr>
          <w:rFonts w:eastAsia="Times New Roman"/>
          <w:szCs w:val="24"/>
        </w:rPr>
        <w:t xml:space="preserve"> ieguldījumus</w:t>
      </w:r>
      <w:r w:rsidRPr="00456F1F">
        <w:rPr>
          <w:rFonts w:eastAsia="Times New Roman"/>
          <w:szCs w:val="24"/>
          <w:lang w:eastAsia="lv-LV"/>
        </w:rPr>
        <w:t>)</w:t>
      </w:r>
      <w:r w:rsidRPr="00456F1F">
        <w:rPr>
          <w:rFonts w:eastAsia="Times New Roman"/>
          <w:szCs w:val="24"/>
        </w:rPr>
        <w:t>, par to paziņojot 30 (trīsdesmit) kalendārās dienas iepriekš, nosūtot rakstisku paziņojumu, šādos gadījumos:</w:t>
      </w:r>
    </w:p>
    <w:p w14:paraId="4B0B1103" w14:textId="77777777" w:rsidR="00015CE4" w:rsidRPr="00456F1F" w:rsidRDefault="00015CE4" w:rsidP="00015CE4">
      <w:pPr>
        <w:ind w:left="1276" w:hanging="709"/>
        <w:jc w:val="both"/>
        <w:rPr>
          <w:rFonts w:eastAsia="Times New Roman"/>
          <w:szCs w:val="24"/>
        </w:rPr>
      </w:pPr>
      <w:r w:rsidRPr="00456F1F">
        <w:rPr>
          <w:rFonts w:eastAsia="Times New Roman"/>
          <w:szCs w:val="24"/>
        </w:rPr>
        <w:t>5.1.1.</w:t>
      </w:r>
      <w:r w:rsidRPr="00456F1F">
        <w:rPr>
          <w:rFonts w:eastAsia="Times New Roman"/>
          <w:szCs w:val="24"/>
        </w:rPr>
        <w:tab/>
      </w:r>
      <w:r w:rsidRPr="00456F1F">
        <w:rPr>
          <w:rFonts w:eastAsia="Times New Roman"/>
          <w:b/>
          <w:i/>
          <w:szCs w:val="24"/>
        </w:rPr>
        <w:t xml:space="preserve">Nomnieka </w:t>
      </w:r>
      <w:r w:rsidRPr="00456F1F">
        <w:rPr>
          <w:rFonts w:eastAsia="Times New Roman"/>
          <w:szCs w:val="24"/>
        </w:rPr>
        <w:t>darbības vai bezdarbības dēļ tiek bojātas Telpas;</w:t>
      </w:r>
    </w:p>
    <w:p w14:paraId="02988373" w14:textId="77777777" w:rsidR="00015CE4" w:rsidRPr="00456F1F" w:rsidRDefault="00015CE4" w:rsidP="00015CE4">
      <w:pPr>
        <w:ind w:left="1276" w:right="-1" w:hanging="709"/>
        <w:jc w:val="both"/>
        <w:rPr>
          <w:rFonts w:eastAsia="Times New Roman"/>
          <w:szCs w:val="24"/>
        </w:rPr>
      </w:pPr>
      <w:r w:rsidRPr="00456F1F">
        <w:rPr>
          <w:rFonts w:eastAsia="Times New Roman"/>
          <w:szCs w:val="24"/>
        </w:rPr>
        <w:t>5.1.2.</w:t>
      </w:r>
      <w:r w:rsidRPr="00456F1F">
        <w:rPr>
          <w:rFonts w:eastAsia="Times New Roman"/>
          <w:szCs w:val="24"/>
        </w:rPr>
        <w:tab/>
      </w:r>
      <w:r w:rsidRPr="00456F1F">
        <w:rPr>
          <w:rFonts w:eastAsia="Times New Roman"/>
          <w:b/>
          <w:i/>
          <w:szCs w:val="24"/>
        </w:rPr>
        <w:t>N</w:t>
      </w:r>
      <w:r w:rsidRPr="00456F1F">
        <w:rPr>
          <w:rFonts w:eastAsia="Times New Roman"/>
          <w:b/>
          <w:i/>
          <w:szCs w:val="24"/>
          <w:lang w:eastAsia="lv-LV"/>
        </w:rPr>
        <w:t>omniekam</w:t>
      </w:r>
      <w:r w:rsidRPr="00456F1F">
        <w:rPr>
          <w:rFonts w:eastAsia="Times New Roman"/>
          <w:szCs w:val="24"/>
          <w:lang w:eastAsia="lv-LV"/>
        </w:rPr>
        <w:t xml:space="preserve"> ir bijuši vismaz trīs maksājumu kavējumi, kas kopā pārsniedz divu maksājumu periodu;</w:t>
      </w:r>
    </w:p>
    <w:p w14:paraId="2FF780B6" w14:textId="77777777" w:rsidR="00015CE4" w:rsidRPr="00456F1F" w:rsidRDefault="00015CE4" w:rsidP="00015CE4">
      <w:pPr>
        <w:ind w:left="1276" w:hanging="709"/>
        <w:jc w:val="both"/>
        <w:rPr>
          <w:rFonts w:eastAsia="Times New Roman"/>
          <w:szCs w:val="24"/>
        </w:rPr>
      </w:pPr>
      <w:r w:rsidRPr="00456F1F">
        <w:rPr>
          <w:rFonts w:eastAsia="Times New Roman"/>
          <w:szCs w:val="24"/>
        </w:rPr>
        <w:t>5.1.3.</w:t>
      </w:r>
      <w:r w:rsidRPr="00456F1F">
        <w:rPr>
          <w:rFonts w:eastAsia="Times New Roman"/>
          <w:szCs w:val="24"/>
        </w:rPr>
        <w:tab/>
      </w:r>
      <w:r w:rsidRPr="00456F1F">
        <w:rPr>
          <w:rFonts w:eastAsia="Times New Roman"/>
          <w:b/>
          <w:i/>
          <w:szCs w:val="24"/>
        </w:rPr>
        <w:t>Nomnieks</w:t>
      </w:r>
      <w:r w:rsidRPr="00456F1F">
        <w:rPr>
          <w:rFonts w:eastAsia="Times New Roman"/>
          <w:szCs w:val="24"/>
        </w:rPr>
        <w:t xml:space="preserve"> vairāk nekā mēnesi nav norēķinājies par komunālajiem un apsaimniekošanas (piemēram, aukstais un karstais ūdens, kanalizācija, atkritumu izvešana, apkure, gāze, elektrība) pakalpojumiem;</w:t>
      </w:r>
    </w:p>
    <w:p w14:paraId="451186DC" w14:textId="77777777" w:rsidR="00015CE4" w:rsidRPr="00456F1F" w:rsidRDefault="00015CE4" w:rsidP="00015CE4">
      <w:pPr>
        <w:ind w:left="1276" w:hanging="709"/>
        <w:jc w:val="both"/>
        <w:rPr>
          <w:rFonts w:eastAsia="Times New Roman"/>
          <w:szCs w:val="24"/>
        </w:rPr>
      </w:pPr>
      <w:r w:rsidRPr="00456F1F">
        <w:rPr>
          <w:rFonts w:eastAsia="Times New Roman"/>
          <w:szCs w:val="24"/>
        </w:rPr>
        <w:t>5.1.4.</w:t>
      </w:r>
      <w:r w:rsidRPr="00456F1F">
        <w:rPr>
          <w:rFonts w:eastAsia="Times New Roman"/>
          <w:szCs w:val="24"/>
        </w:rPr>
        <w:tab/>
      </w:r>
      <w:r w:rsidRPr="00456F1F">
        <w:rPr>
          <w:rFonts w:eastAsia="Times New Roman"/>
          <w:b/>
          <w:i/>
          <w:szCs w:val="24"/>
        </w:rPr>
        <w:t>Nomnieks</w:t>
      </w:r>
      <w:r w:rsidRPr="00456F1F">
        <w:rPr>
          <w:rFonts w:eastAsia="Times New Roman"/>
          <w:szCs w:val="24"/>
        </w:rPr>
        <w:t xml:space="preserve"> nav veicis Telpu apdrošināšanu saskaņā ar Līgumā noteikto;</w:t>
      </w:r>
    </w:p>
    <w:p w14:paraId="4C6F6E01" w14:textId="77777777" w:rsidR="00015CE4" w:rsidRPr="00456F1F" w:rsidRDefault="00015CE4" w:rsidP="00015CE4">
      <w:pPr>
        <w:ind w:left="1276" w:hanging="709"/>
        <w:jc w:val="both"/>
        <w:rPr>
          <w:rFonts w:eastAsia="Times New Roman"/>
          <w:szCs w:val="24"/>
        </w:rPr>
      </w:pPr>
      <w:r w:rsidRPr="00456F1F">
        <w:rPr>
          <w:rFonts w:eastAsia="Times New Roman"/>
          <w:szCs w:val="24"/>
        </w:rPr>
        <w:t>5.1.5.</w:t>
      </w:r>
      <w:r w:rsidRPr="00456F1F">
        <w:rPr>
          <w:rFonts w:eastAsia="Times New Roman"/>
          <w:szCs w:val="24"/>
        </w:rPr>
        <w:tab/>
      </w:r>
      <w:r w:rsidRPr="00456F1F">
        <w:rPr>
          <w:rFonts w:eastAsia="Times New Roman"/>
          <w:b/>
          <w:i/>
          <w:szCs w:val="24"/>
        </w:rPr>
        <w:t>Nomnieks</w:t>
      </w:r>
      <w:r w:rsidRPr="00456F1F">
        <w:rPr>
          <w:rFonts w:eastAsia="Times New Roman"/>
          <w:szCs w:val="24"/>
        </w:rPr>
        <w:t xml:space="preserve"> vairāk nekā mēnesi kavē nekustamā īpašuma nodokļa samaksu par Telpām;</w:t>
      </w:r>
    </w:p>
    <w:p w14:paraId="69DBEC29" w14:textId="77777777" w:rsidR="00015CE4" w:rsidRPr="00456F1F" w:rsidRDefault="00015CE4" w:rsidP="00015CE4">
      <w:pPr>
        <w:ind w:left="1276" w:hanging="709"/>
        <w:jc w:val="both"/>
        <w:rPr>
          <w:rFonts w:eastAsia="Times New Roman"/>
          <w:szCs w:val="24"/>
        </w:rPr>
      </w:pPr>
      <w:r w:rsidRPr="00456F1F">
        <w:rPr>
          <w:rFonts w:eastAsia="Times New Roman"/>
          <w:szCs w:val="24"/>
        </w:rPr>
        <w:lastRenderedPageBreak/>
        <w:t>5.1.6.</w:t>
      </w:r>
      <w:r w:rsidRPr="00456F1F">
        <w:rPr>
          <w:rFonts w:eastAsia="Times New Roman"/>
          <w:szCs w:val="24"/>
        </w:rPr>
        <w:tab/>
      </w:r>
      <w:r w:rsidRPr="00456F1F">
        <w:rPr>
          <w:rFonts w:eastAsia="Times New Roman"/>
          <w:b/>
          <w:i/>
          <w:szCs w:val="24"/>
        </w:rPr>
        <w:t>Nomniekam</w:t>
      </w:r>
      <w:r w:rsidRPr="00456F1F">
        <w:rPr>
          <w:rFonts w:eastAsia="Times New Roman"/>
          <w:szCs w:val="24"/>
        </w:rPr>
        <w:t xml:space="preserve"> ir pasludināts maksātnespējas process, tiesiskās aizsardzības process vai ārpusties</w:t>
      </w:r>
      <w:r>
        <w:rPr>
          <w:rFonts w:eastAsia="Times New Roman"/>
          <w:szCs w:val="24"/>
        </w:rPr>
        <w:t>as tie</w:t>
      </w:r>
      <w:r w:rsidRPr="00456F1F">
        <w:rPr>
          <w:rFonts w:eastAsia="Times New Roman"/>
          <w:szCs w:val="24"/>
        </w:rPr>
        <w:t>s</w:t>
      </w:r>
      <w:r>
        <w:rPr>
          <w:rFonts w:eastAsia="Times New Roman"/>
          <w:szCs w:val="24"/>
        </w:rPr>
        <w:t>is</w:t>
      </w:r>
      <w:r w:rsidRPr="00456F1F">
        <w:rPr>
          <w:rFonts w:eastAsia="Times New Roman"/>
          <w:szCs w:val="24"/>
        </w:rPr>
        <w:t>kās aizsardzības process;</w:t>
      </w:r>
    </w:p>
    <w:p w14:paraId="34FFCBE5" w14:textId="77777777" w:rsidR="00015CE4" w:rsidRPr="00456F1F" w:rsidRDefault="00015CE4" w:rsidP="00015CE4">
      <w:pPr>
        <w:ind w:left="1276" w:hanging="709"/>
        <w:jc w:val="both"/>
        <w:rPr>
          <w:rFonts w:eastAsia="Times New Roman"/>
          <w:szCs w:val="24"/>
        </w:rPr>
      </w:pPr>
      <w:r w:rsidRPr="00456F1F">
        <w:rPr>
          <w:rFonts w:eastAsia="Times New Roman"/>
          <w:szCs w:val="24"/>
        </w:rPr>
        <w:t>5.1.7.</w:t>
      </w:r>
      <w:r w:rsidRPr="00456F1F">
        <w:rPr>
          <w:rFonts w:eastAsia="Times New Roman"/>
          <w:szCs w:val="24"/>
        </w:rPr>
        <w:tab/>
        <w:t xml:space="preserve">ir apturēta </w:t>
      </w:r>
      <w:r w:rsidRPr="00456F1F">
        <w:rPr>
          <w:rFonts w:eastAsia="Times New Roman"/>
          <w:b/>
          <w:i/>
          <w:szCs w:val="24"/>
        </w:rPr>
        <w:t>Nomnieka</w:t>
      </w:r>
      <w:r w:rsidRPr="00456F1F">
        <w:rPr>
          <w:rFonts w:eastAsia="Times New Roman"/>
          <w:szCs w:val="24"/>
        </w:rPr>
        <w:t xml:space="preserve"> saimnieciskā darbība;</w:t>
      </w:r>
    </w:p>
    <w:p w14:paraId="543DD25A" w14:textId="77777777" w:rsidR="00015CE4" w:rsidRPr="00456F1F" w:rsidRDefault="00015CE4" w:rsidP="00015CE4">
      <w:pPr>
        <w:ind w:left="1276" w:hanging="709"/>
        <w:jc w:val="both"/>
        <w:rPr>
          <w:rFonts w:eastAsia="Times New Roman"/>
          <w:szCs w:val="24"/>
        </w:rPr>
      </w:pPr>
      <w:r w:rsidRPr="00456F1F">
        <w:rPr>
          <w:rFonts w:eastAsia="Times New Roman"/>
          <w:szCs w:val="24"/>
        </w:rPr>
        <w:t>5.1.8.</w:t>
      </w:r>
      <w:r w:rsidRPr="00456F1F">
        <w:rPr>
          <w:rFonts w:eastAsia="Times New Roman"/>
          <w:szCs w:val="24"/>
        </w:rPr>
        <w:tab/>
      </w:r>
      <w:r w:rsidRPr="00456F1F">
        <w:rPr>
          <w:rFonts w:eastAsia="Times New Roman"/>
          <w:b/>
          <w:i/>
          <w:szCs w:val="24"/>
        </w:rPr>
        <w:t>Nomniekam</w:t>
      </w:r>
      <w:r w:rsidRPr="00456F1F">
        <w:rPr>
          <w:rFonts w:eastAsia="Times New Roman"/>
          <w:szCs w:val="24"/>
        </w:rPr>
        <w:t xml:space="preserve"> ir uzsākts likvidācijas process;</w:t>
      </w:r>
    </w:p>
    <w:p w14:paraId="62BBAF71" w14:textId="77777777" w:rsidR="00015CE4" w:rsidRPr="00456F1F" w:rsidRDefault="00015CE4" w:rsidP="00015CE4">
      <w:pPr>
        <w:ind w:left="1276" w:hanging="709"/>
        <w:jc w:val="both"/>
        <w:rPr>
          <w:rFonts w:eastAsia="Times New Roman"/>
          <w:szCs w:val="24"/>
        </w:rPr>
      </w:pPr>
      <w:r w:rsidRPr="00456F1F">
        <w:rPr>
          <w:rFonts w:eastAsia="Times New Roman"/>
          <w:szCs w:val="24"/>
        </w:rPr>
        <w:t>5.1.9.</w:t>
      </w:r>
      <w:r w:rsidRPr="00456F1F">
        <w:rPr>
          <w:rFonts w:eastAsia="Times New Roman"/>
          <w:szCs w:val="24"/>
        </w:rPr>
        <w:tab/>
        <w:t xml:space="preserve">Telpas bez </w:t>
      </w:r>
      <w:r w:rsidRPr="00456F1F">
        <w:rPr>
          <w:rFonts w:eastAsia="Times New Roman"/>
          <w:b/>
          <w:i/>
          <w:szCs w:val="24"/>
        </w:rPr>
        <w:t xml:space="preserve">Iznomātāja </w:t>
      </w:r>
      <w:r w:rsidRPr="00456F1F">
        <w:rPr>
          <w:rFonts w:eastAsia="Times New Roman"/>
          <w:szCs w:val="24"/>
        </w:rPr>
        <w:t xml:space="preserve">rakstiskas piekrišanas tiek nodotas apakšnomā; </w:t>
      </w:r>
    </w:p>
    <w:p w14:paraId="55467FB4" w14:textId="77777777" w:rsidR="00015CE4" w:rsidRPr="00456F1F" w:rsidRDefault="00015CE4" w:rsidP="00015CE4">
      <w:pPr>
        <w:ind w:left="1276" w:hanging="709"/>
        <w:jc w:val="both"/>
        <w:rPr>
          <w:rFonts w:eastAsia="Times New Roman"/>
          <w:szCs w:val="24"/>
        </w:rPr>
      </w:pPr>
      <w:r w:rsidRPr="00456F1F">
        <w:rPr>
          <w:rFonts w:eastAsia="Times New Roman"/>
          <w:szCs w:val="24"/>
        </w:rPr>
        <w:t>5.1.10.</w:t>
      </w:r>
      <w:r w:rsidRPr="00456F1F">
        <w:rPr>
          <w:rFonts w:eastAsia="Times New Roman"/>
          <w:szCs w:val="24"/>
        </w:rPr>
        <w:tab/>
      </w:r>
      <w:r w:rsidRPr="00456F1F">
        <w:rPr>
          <w:rFonts w:eastAsia="Times New Roman"/>
          <w:b/>
          <w:i/>
          <w:szCs w:val="24"/>
        </w:rPr>
        <w:t>Nomnieks</w:t>
      </w:r>
      <w:r w:rsidRPr="00456F1F">
        <w:rPr>
          <w:rFonts w:eastAsia="Times New Roman"/>
          <w:szCs w:val="24"/>
        </w:rPr>
        <w:t xml:space="preserve"> nepilda Tel</w:t>
      </w:r>
      <w:r>
        <w:rPr>
          <w:rFonts w:eastAsia="Times New Roman"/>
          <w:szCs w:val="24"/>
        </w:rPr>
        <w:t>p</w:t>
      </w:r>
      <w:r w:rsidRPr="00456F1F">
        <w:rPr>
          <w:rFonts w:eastAsia="Times New Roman"/>
          <w:szCs w:val="24"/>
        </w:rPr>
        <w:t>u izmantošanas noteikumus;</w:t>
      </w:r>
    </w:p>
    <w:p w14:paraId="0C9E0DB0" w14:textId="77777777" w:rsidR="00015CE4" w:rsidRPr="00456F1F" w:rsidRDefault="00015CE4" w:rsidP="00015CE4">
      <w:pPr>
        <w:ind w:left="1276" w:hanging="709"/>
        <w:jc w:val="both"/>
        <w:rPr>
          <w:rFonts w:eastAsia="Times New Roman"/>
          <w:szCs w:val="24"/>
        </w:rPr>
      </w:pPr>
      <w:r w:rsidRPr="00456F1F">
        <w:rPr>
          <w:rFonts w:eastAsia="Times New Roman"/>
          <w:szCs w:val="24"/>
        </w:rPr>
        <w:t xml:space="preserve">5.1.11. </w:t>
      </w:r>
      <w:r w:rsidRPr="00456F1F">
        <w:rPr>
          <w:rFonts w:eastAsia="Times New Roman"/>
          <w:b/>
          <w:i/>
          <w:szCs w:val="24"/>
        </w:rPr>
        <w:t xml:space="preserve">Nomnieks </w:t>
      </w:r>
      <w:r w:rsidRPr="00456F1F">
        <w:rPr>
          <w:rFonts w:eastAsia="Times New Roman"/>
          <w:szCs w:val="24"/>
        </w:rPr>
        <w:t>izmanto Telpas citiem mērķiem nekā minēts Līguma 1.2.punktā;</w:t>
      </w:r>
    </w:p>
    <w:p w14:paraId="267FBEA1" w14:textId="77777777" w:rsidR="00015CE4" w:rsidRPr="00456F1F" w:rsidRDefault="00015CE4" w:rsidP="00015CE4">
      <w:pPr>
        <w:ind w:left="1276" w:hanging="709"/>
        <w:jc w:val="both"/>
        <w:rPr>
          <w:rFonts w:eastAsia="Times New Roman"/>
          <w:szCs w:val="24"/>
        </w:rPr>
      </w:pPr>
      <w:r w:rsidRPr="00456F1F">
        <w:rPr>
          <w:rFonts w:eastAsia="Times New Roman"/>
          <w:szCs w:val="24"/>
        </w:rPr>
        <w:t>5.1.12.</w:t>
      </w:r>
      <w:r w:rsidRPr="00456F1F">
        <w:rPr>
          <w:rFonts w:eastAsia="Times New Roman"/>
          <w:szCs w:val="24"/>
        </w:rPr>
        <w:tab/>
        <w:t xml:space="preserve">Līguma noteikumu neizpildīšana ir ļaunprātīga un dod </w:t>
      </w:r>
      <w:r w:rsidRPr="00456F1F">
        <w:rPr>
          <w:rFonts w:eastAsia="Times New Roman"/>
          <w:b/>
          <w:i/>
          <w:szCs w:val="24"/>
        </w:rPr>
        <w:t>Iznomātājam</w:t>
      </w:r>
      <w:r w:rsidRPr="00456F1F">
        <w:rPr>
          <w:rFonts w:eastAsia="Times New Roman"/>
          <w:szCs w:val="24"/>
        </w:rPr>
        <w:t xml:space="preserve"> pamatu uzskatīt, ka viņš nevar paļauties uz saistību izpildīšanu nākotnē;</w:t>
      </w:r>
    </w:p>
    <w:p w14:paraId="0DC0E7FB" w14:textId="77777777" w:rsidR="00015CE4" w:rsidRPr="00456F1F" w:rsidRDefault="00015CE4" w:rsidP="00015CE4">
      <w:pPr>
        <w:ind w:left="1276" w:hanging="709"/>
        <w:jc w:val="both"/>
        <w:rPr>
          <w:rFonts w:eastAsia="Times New Roman"/>
          <w:szCs w:val="24"/>
        </w:rPr>
      </w:pPr>
      <w:r w:rsidRPr="00456F1F">
        <w:rPr>
          <w:rFonts w:eastAsia="Times New Roman"/>
          <w:szCs w:val="24"/>
        </w:rPr>
        <w:t>5.1.13.</w:t>
      </w:r>
      <w:r w:rsidRPr="00456F1F">
        <w:rPr>
          <w:rFonts w:eastAsia="Times New Roman"/>
          <w:szCs w:val="24"/>
        </w:rPr>
        <w:tab/>
      </w:r>
      <w:r w:rsidRPr="00456F1F">
        <w:rPr>
          <w:rFonts w:eastAsia="Times New Roman"/>
          <w:b/>
          <w:i/>
          <w:szCs w:val="24"/>
        </w:rPr>
        <w:t>Nomnieks</w:t>
      </w:r>
      <w:r w:rsidRPr="00456F1F">
        <w:rPr>
          <w:rFonts w:eastAsia="Times New Roman"/>
          <w:szCs w:val="24"/>
        </w:rPr>
        <w:t xml:space="preserve"> veic patvaļīgu</w:t>
      </w:r>
      <w:r>
        <w:rPr>
          <w:rFonts w:eastAsia="Times New Roman"/>
          <w:szCs w:val="24"/>
        </w:rPr>
        <w:t>, Līgumā neparedzētu</w:t>
      </w:r>
      <w:r w:rsidRPr="00456F1F">
        <w:rPr>
          <w:rFonts w:eastAsia="Times New Roman"/>
          <w:szCs w:val="24"/>
        </w:rPr>
        <w:t xml:space="preserve"> Telpu pārbūvi, pārplānošanu vai nojaukšanu, vai maina Telpu funkcionālo nozīmi vai bojā tās;</w:t>
      </w:r>
    </w:p>
    <w:p w14:paraId="3C903238" w14:textId="77777777" w:rsidR="00015CE4" w:rsidRPr="00456F1F" w:rsidRDefault="00015CE4" w:rsidP="00015CE4">
      <w:pPr>
        <w:ind w:left="1276" w:right="55" w:hanging="709"/>
        <w:jc w:val="both"/>
        <w:rPr>
          <w:rFonts w:eastAsia="Times New Roman"/>
          <w:bCs/>
          <w:iCs/>
          <w:szCs w:val="24"/>
        </w:rPr>
      </w:pPr>
      <w:r w:rsidRPr="00456F1F">
        <w:rPr>
          <w:rFonts w:eastAsia="Times New Roman"/>
          <w:szCs w:val="24"/>
        </w:rPr>
        <w:t>5.1.14.</w:t>
      </w:r>
      <w:r w:rsidRPr="00456F1F">
        <w:rPr>
          <w:rFonts w:eastAsia="Times New Roman"/>
          <w:szCs w:val="24"/>
        </w:rPr>
        <w:tab/>
      </w:r>
      <w:r w:rsidRPr="00456F1F">
        <w:rPr>
          <w:rFonts w:eastAsia="Times New Roman"/>
          <w:b/>
          <w:i/>
          <w:szCs w:val="24"/>
        </w:rPr>
        <w:t>Nomnieks</w:t>
      </w:r>
      <w:r w:rsidRPr="00456F1F">
        <w:rPr>
          <w:rFonts w:eastAsia="Times New Roman"/>
          <w:szCs w:val="24"/>
        </w:rPr>
        <w:t xml:space="preserve"> nepilda kādu no Līguma 4.punktā minētajiem pienākumiem;</w:t>
      </w:r>
    </w:p>
    <w:p w14:paraId="02E3645E" w14:textId="47D8A522" w:rsidR="00015CE4" w:rsidRDefault="00015CE4" w:rsidP="00015CE4">
      <w:pPr>
        <w:ind w:left="1276" w:hanging="709"/>
        <w:jc w:val="both"/>
        <w:rPr>
          <w:rFonts w:eastAsia="Times New Roman"/>
          <w:szCs w:val="24"/>
        </w:rPr>
      </w:pPr>
      <w:r w:rsidRPr="00456F1F">
        <w:rPr>
          <w:rFonts w:eastAsia="Times New Roman"/>
          <w:szCs w:val="24"/>
        </w:rPr>
        <w:t>5.1.15.</w:t>
      </w:r>
      <w:r w:rsidRPr="00456F1F">
        <w:rPr>
          <w:rFonts w:eastAsia="Times New Roman"/>
          <w:b/>
          <w:i/>
          <w:szCs w:val="24"/>
        </w:rPr>
        <w:tab/>
        <w:t xml:space="preserve">Nomnieks </w:t>
      </w:r>
      <w:r w:rsidRPr="00456F1F">
        <w:rPr>
          <w:rFonts w:eastAsia="Times New Roman"/>
          <w:szCs w:val="24"/>
        </w:rPr>
        <w:t xml:space="preserve">Līgumā noteiktajos gadījumos </w:t>
      </w:r>
      <w:r w:rsidRPr="004B6AEE">
        <w:rPr>
          <w:rFonts w:eastAsia="Times New Roman"/>
          <w:bCs/>
          <w:iCs/>
          <w:szCs w:val="24"/>
        </w:rPr>
        <w:t>Līgumā n</w:t>
      </w:r>
      <w:r w:rsidRPr="00456F1F">
        <w:rPr>
          <w:rFonts w:eastAsia="Times New Roman"/>
          <w:szCs w:val="24"/>
        </w:rPr>
        <w:t xml:space="preserve">oteiktajā termiņā nekompensē </w:t>
      </w:r>
      <w:r w:rsidRPr="00456F1F">
        <w:rPr>
          <w:rFonts w:eastAsia="Times New Roman"/>
          <w:b/>
          <w:i/>
          <w:szCs w:val="24"/>
        </w:rPr>
        <w:t xml:space="preserve">Iznomātājam </w:t>
      </w:r>
      <w:r w:rsidRPr="00456F1F">
        <w:rPr>
          <w:rFonts w:eastAsia="Times New Roman"/>
          <w:szCs w:val="24"/>
          <w:lang w:eastAsia="lv-LV"/>
        </w:rPr>
        <w:t xml:space="preserve">sertificēta </w:t>
      </w:r>
      <w:r w:rsidRPr="00456F1F">
        <w:rPr>
          <w:rFonts w:eastAsia="Times New Roman"/>
          <w:szCs w:val="24"/>
        </w:rPr>
        <w:t>nekustamā īpašuma vērtētāja atlīdzības summu</w:t>
      </w:r>
      <w:r w:rsidR="00C215E4">
        <w:rPr>
          <w:rFonts w:eastAsia="Times New Roman"/>
          <w:szCs w:val="24"/>
        </w:rPr>
        <w:t>.</w:t>
      </w:r>
    </w:p>
    <w:p w14:paraId="2C55F45B" w14:textId="77777777" w:rsidR="00015CE4" w:rsidRPr="00456F1F" w:rsidRDefault="00015CE4" w:rsidP="00015CE4">
      <w:pPr>
        <w:ind w:left="567" w:hanging="567"/>
        <w:jc w:val="both"/>
        <w:rPr>
          <w:rFonts w:eastAsia="Times New Roman"/>
          <w:szCs w:val="24"/>
        </w:rPr>
      </w:pPr>
      <w:r w:rsidRPr="00456F1F">
        <w:rPr>
          <w:rFonts w:eastAsia="Times New Roman"/>
          <w:szCs w:val="24"/>
        </w:rPr>
        <w:t>5.2.</w:t>
      </w:r>
      <w:r w:rsidRPr="00456F1F">
        <w:rPr>
          <w:rFonts w:eastAsia="Times New Roman"/>
          <w:b/>
          <w:i/>
          <w:szCs w:val="24"/>
        </w:rPr>
        <w:tab/>
      </w:r>
      <w:r w:rsidRPr="00456F1F">
        <w:rPr>
          <w:rFonts w:eastAsia="Times New Roman"/>
          <w:szCs w:val="24"/>
        </w:rPr>
        <w:t xml:space="preserve">Ja Telpas </w:t>
      </w:r>
      <w:r w:rsidRPr="00456F1F">
        <w:rPr>
          <w:rFonts w:eastAsia="Times New Roman"/>
          <w:b/>
          <w:i/>
          <w:szCs w:val="24"/>
        </w:rPr>
        <w:t>Iznomātājam</w:t>
      </w:r>
      <w:r w:rsidRPr="00456F1F">
        <w:rPr>
          <w:rFonts w:eastAsia="Times New Roman"/>
          <w:szCs w:val="24"/>
        </w:rPr>
        <w:t xml:space="preserve"> nepieciešams sabiedrības vajadzību nodrošināšanai vai normatīvajos aktos noteikto publisko funkciju veikšanai,</w:t>
      </w:r>
      <w:r w:rsidRPr="00456F1F">
        <w:rPr>
          <w:rFonts w:eastAsia="Times New Roman"/>
          <w:b/>
          <w:i/>
          <w:szCs w:val="24"/>
        </w:rPr>
        <w:t xml:space="preserve"> Iznomātājam</w:t>
      </w:r>
      <w:r w:rsidRPr="00456F1F">
        <w:rPr>
          <w:rFonts w:eastAsia="Times New Roman"/>
          <w:szCs w:val="24"/>
        </w:rPr>
        <w:t xml:space="preserve"> ir tiesības, rakstiski informējot </w:t>
      </w:r>
      <w:r w:rsidRPr="00456F1F">
        <w:rPr>
          <w:rFonts w:eastAsia="Times New Roman"/>
          <w:b/>
          <w:i/>
          <w:szCs w:val="24"/>
        </w:rPr>
        <w:t>Nomnieku</w:t>
      </w:r>
      <w:r w:rsidRPr="00456F1F">
        <w:rPr>
          <w:rFonts w:eastAsia="Times New Roman"/>
          <w:szCs w:val="24"/>
        </w:rPr>
        <w:t xml:space="preserve"> 3 (trīs) mēnešus iepriekš, vienpusēji pirms termiņa izbeigt Līgumu, neatlīdzinot </w:t>
      </w:r>
      <w:r w:rsidRPr="00456F1F">
        <w:rPr>
          <w:rFonts w:eastAsia="Times New Roman"/>
          <w:b/>
          <w:i/>
          <w:szCs w:val="24"/>
        </w:rPr>
        <w:t>Nomniekam</w:t>
      </w:r>
      <w:r w:rsidRPr="00456F1F">
        <w:rPr>
          <w:rFonts w:eastAsia="Times New Roman"/>
          <w:szCs w:val="24"/>
        </w:rPr>
        <w:t xml:space="preserve"> ar Līguma pirmstermiņa izbeigšanu </w:t>
      </w:r>
      <w:r>
        <w:rPr>
          <w:rFonts w:eastAsia="Times New Roman"/>
          <w:szCs w:val="24"/>
        </w:rPr>
        <w:t xml:space="preserve">saistītos </w:t>
      </w:r>
      <w:r w:rsidRPr="00456F1F">
        <w:rPr>
          <w:rFonts w:eastAsia="Times New Roman"/>
          <w:szCs w:val="24"/>
        </w:rPr>
        <w:t>zaudējumus</w:t>
      </w:r>
      <w:r w:rsidRPr="006E290E">
        <w:t xml:space="preserve"> </w:t>
      </w:r>
      <w:r w:rsidRPr="006E290E">
        <w:rPr>
          <w:rFonts w:eastAsia="Times New Roman"/>
          <w:szCs w:val="24"/>
        </w:rPr>
        <w:t>un ar Telpām saistītos izdevumus (ne nepieciešamos, ne derīgos, ne greznuma izdevumus, tostarp  ieguldījumus)</w:t>
      </w:r>
      <w:r w:rsidRPr="00456F1F">
        <w:rPr>
          <w:rFonts w:eastAsia="Times New Roman"/>
          <w:szCs w:val="24"/>
        </w:rPr>
        <w:t xml:space="preserve">. </w:t>
      </w:r>
      <w:r>
        <w:rPr>
          <w:rFonts w:eastAsia="Times New Roman"/>
          <w:szCs w:val="24"/>
        </w:rPr>
        <w:t xml:space="preserve">Šajā punktā </w:t>
      </w:r>
      <w:r w:rsidRPr="006E290E">
        <w:rPr>
          <w:rFonts w:eastAsia="Times New Roman"/>
          <w:b/>
          <w:bCs/>
          <w:i/>
          <w:iCs/>
          <w:szCs w:val="24"/>
        </w:rPr>
        <w:t>Iznomātājam</w:t>
      </w:r>
      <w:r>
        <w:rPr>
          <w:rFonts w:eastAsia="Times New Roman"/>
          <w:szCs w:val="24"/>
        </w:rPr>
        <w:t xml:space="preserve"> piešķirtās tiesības var tikt izmantotas ne ātrāk kā trīs gadus pēc Līguma noslēgšanas un </w:t>
      </w:r>
      <w:r w:rsidRPr="006E290E">
        <w:rPr>
          <w:rFonts w:eastAsia="Times New Roman"/>
          <w:b/>
          <w:bCs/>
          <w:i/>
          <w:iCs/>
          <w:szCs w:val="24"/>
        </w:rPr>
        <w:t>Iznomātājam</w:t>
      </w:r>
      <w:r>
        <w:rPr>
          <w:rFonts w:eastAsia="Times New Roman"/>
          <w:szCs w:val="24"/>
        </w:rPr>
        <w:t xml:space="preserve"> ir jāsniedz </w:t>
      </w:r>
      <w:r w:rsidRPr="006E290E">
        <w:rPr>
          <w:rFonts w:eastAsia="Times New Roman"/>
          <w:b/>
          <w:bCs/>
          <w:i/>
          <w:iCs/>
          <w:szCs w:val="24"/>
        </w:rPr>
        <w:t>Nomniekam</w:t>
      </w:r>
      <w:r>
        <w:rPr>
          <w:rFonts w:eastAsia="Times New Roman"/>
          <w:szCs w:val="24"/>
        </w:rPr>
        <w:t xml:space="preserve"> izsmeļošs pamatojums, kādām </w:t>
      </w:r>
      <w:r w:rsidRPr="004B6AEE">
        <w:rPr>
          <w:rFonts w:eastAsia="Times New Roman"/>
          <w:szCs w:val="24"/>
        </w:rPr>
        <w:t>sabiedrības vajadzīb</w:t>
      </w:r>
      <w:r>
        <w:rPr>
          <w:rFonts w:eastAsia="Times New Roman"/>
          <w:szCs w:val="24"/>
        </w:rPr>
        <w:t xml:space="preserve">ām vai </w:t>
      </w:r>
      <w:r w:rsidRPr="004B6AEE">
        <w:rPr>
          <w:rFonts w:eastAsia="Times New Roman"/>
          <w:szCs w:val="24"/>
        </w:rPr>
        <w:t>publisko funkciju veikšanai</w:t>
      </w:r>
      <w:r>
        <w:rPr>
          <w:rFonts w:eastAsia="Times New Roman"/>
          <w:szCs w:val="24"/>
        </w:rPr>
        <w:t xml:space="preserve"> Telpas turpmāk nepieciešamas.</w:t>
      </w:r>
    </w:p>
    <w:p w14:paraId="788C192D" w14:textId="77777777" w:rsidR="00015CE4" w:rsidRDefault="00015CE4" w:rsidP="00015CE4">
      <w:pPr>
        <w:ind w:left="567" w:hanging="567"/>
        <w:jc w:val="both"/>
        <w:rPr>
          <w:rFonts w:eastAsia="Times New Roman"/>
          <w:szCs w:val="24"/>
        </w:rPr>
      </w:pPr>
      <w:r w:rsidRPr="00456F1F">
        <w:rPr>
          <w:rFonts w:eastAsia="Times New Roman"/>
          <w:szCs w:val="24"/>
        </w:rPr>
        <w:t>5.3.</w:t>
      </w:r>
      <w:r w:rsidRPr="00456F1F">
        <w:rPr>
          <w:rFonts w:eastAsia="Times New Roman"/>
          <w:szCs w:val="24"/>
        </w:rPr>
        <w:tab/>
      </w:r>
      <w:r w:rsidRPr="00456F1F">
        <w:rPr>
          <w:rFonts w:eastAsia="Times New Roman"/>
          <w:b/>
          <w:i/>
          <w:szCs w:val="24"/>
        </w:rPr>
        <w:t>Nomnieks</w:t>
      </w:r>
      <w:r w:rsidRPr="00456F1F">
        <w:rPr>
          <w:rFonts w:eastAsia="Times New Roman"/>
          <w:szCs w:val="24"/>
        </w:rPr>
        <w:t xml:space="preserve"> var atteikties no Telpu lietošanas, 2 (divus) mēnešus iepriekš rakstiski paziņojot par to </w:t>
      </w:r>
      <w:r w:rsidRPr="00456F1F">
        <w:rPr>
          <w:rFonts w:eastAsia="Times New Roman"/>
          <w:b/>
          <w:i/>
          <w:szCs w:val="24"/>
        </w:rPr>
        <w:t xml:space="preserve">Iznomātājam </w:t>
      </w:r>
      <w:r w:rsidRPr="00456F1F">
        <w:rPr>
          <w:rFonts w:eastAsia="Times New Roman"/>
          <w:szCs w:val="24"/>
        </w:rPr>
        <w:t>un</w:t>
      </w:r>
      <w:r w:rsidRPr="00456F1F">
        <w:rPr>
          <w:rFonts w:eastAsia="Times New Roman"/>
          <w:b/>
          <w:i/>
          <w:szCs w:val="24"/>
        </w:rPr>
        <w:t xml:space="preserve"> </w:t>
      </w:r>
      <w:r w:rsidRPr="00456F1F">
        <w:rPr>
          <w:rFonts w:eastAsia="Times New Roman"/>
          <w:szCs w:val="24"/>
        </w:rPr>
        <w:t xml:space="preserve">noslēdzot vienošanos ar </w:t>
      </w:r>
      <w:r w:rsidRPr="00456F1F">
        <w:rPr>
          <w:rFonts w:eastAsia="Times New Roman"/>
          <w:b/>
          <w:i/>
          <w:szCs w:val="24"/>
        </w:rPr>
        <w:t>Iznomātāju</w:t>
      </w:r>
      <w:r w:rsidRPr="00456F1F">
        <w:rPr>
          <w:rFonts w:eastAsia="Times New Roman"/>
          <w:szCs w:val="24"/>
        </w:rPr>
        <w:t xml:space="preserve"> par Līguma izbeigšanu</w:t>
      </w:r>
      <w:r>
        <w:rPr>
          <w:rFonts w:eastAsia="Times New Roman"/>
          <w:szCs w:val="24"/>
        </w:rPr>
        <w:t>, vai saskaņā ar Līguma 3.10.punktu</w:t>
      </w:r>
      <w:r w:rsidRPr="00456F1F">
        <w:rPr>
          <w:rFonts w:eastAsia="Times New Roman"/>
          <w:szCs w:val="24"/>
        </w:rPr>
        <w:t xml:space="preserve">. </w:t>
      </w:r>
      <w:r>
        <w:rPr>
          <w:rFonts w:eastAsia="Times New Roman"/>
          <w:szCs w:val="24"/>
        </w:rPr>
        <w:t xml:space="preserve">Līguma pirmstermiņa uzteikuma gadījumā no </w:t>
      </w:r>
      <w:r w:rsidRPr="002308FC">
        <w:rPr>
          <w:rFonts w:eastAsia="Times New Roman"/>
          <w:b/>
          <w:bCs/>
          <w:i/>
          <w:iCs/>
          <w:szCs w:val="24"/>
        </w:rPr>
        <w:t>Nomnieka</w:t>
      </w:r>
      <w:r>
        <w:rPr>
          <w:rFonts w:eastAsia="Times New Roman"/>
          <w:szCs w:val="24"/>
        </w:rPr>
        <w:t xml:space="preserve"> puses </w:t>
      </w:r>
      <w:r w:rsidRPr="00456F1F">
        <w:rPr>
          <w:rFonts w:eastAsia="Times New Roman"/>
          <w:b/>
          <w:i/>
          <w:szCs w:val="24"/>
        </w:rPr>
        <w:t>Iznomātāj</w:t>
      </w:r>
      <w:r>
        <w:rPr>
          <w:rFonts w:eastAsia="Times New Roman"/>
          <w:b/>
          <w:i/>
          <w:szCs w:val="24"/>
        </w:rPr>
        <w:t>s</w:t>
      </w:r>
      <w:r w:rsidRPr="00456F1F">
        <w:rPr>
          <w:rFonts w:eastAsia="Times New Roman"/>
          <w:szCs w:val="24"/>
        </w:rPr>
        <w:t xml:space="preserve"> </w:t>
      </w:r>
      <w:r>
        <w:rPr>
          <w:rFonts w:eastAsia="Times New Roman"/>
          <w:szCs w:val="24"/>
        </w:rPr>
        <w:t>ne</w:t>
      </w:r>
      <w:r w:rsidRPr="00456F1F">
        <w:rPr>
          <w:rFonts w:eastAsia="Times New Roman"/>
          <w:szCs w:val="24"/>
        </w:rPr>
        <w:t>atlīdzin</w:t>
      </w:r>
      <w:r>
        <w:rPr>
          <w:rFonts w:eastAsia="Times New Roman"/>
          <w:szCs w:val="24"/>
        </w:rPr>
        <w:t>a</w:t>
      </w:r>
      <w:r w:rsidRPr="00456F1F">
        <w:rPr>
          <w:rFonts w:eastAsia="Times New Roman"/>
          <w:szCs w:val="24"/>
        </w:rPr>
        <w:t xml:space="preserve"> </w:t>
      </w:r>
      <w:r w:rsidRPr="00456F1F">
        <w:rPr>
          <w:rFonts w:eastAsia="Times New Roman"/>
          <w:b/>
          <w:i/>
          <w:szCs w:val="24"/>
        </w:rPr>
        <w:t>Nomniekam</w:t>
      </w:r>
      <w:r w:rsidRPr="00456F1F">
        <w:rPr>
          <w:rFonts w:eastAsia="Times New Roman"/>
          <w:szCs w:val="24"/>
        </w:rPr>
        <w:t xml:space="preserve"> zaudējumus un ar Telpām saistītos izdevumus </w:t>
      </w:r>
      <w:r w:rsidRPr="00456F1F">
        <w:rPr>
          <w:rFonts w:eastAsia="Times New Roman"/>
          <w:szCs w:val="24"/>
          <w:lang w:eastAsia="lv-LV"/>
        </w:rPr>
        <w:t xml:space="preserve">(ne nepieciešamos, ne derīgos, ne greznuma izdevumus, tostarp </w:t>
      </w:r>
      <w:r w:rsidRPr="00456F1F">
        <w:rPr>
          <w:rFonts w:eastAsia="Times New Roman"/>
          <w:szCs w:val="24"/>
        </w:rPr>
        <w:t xml:space="preserve"> ieguldījumus).</w:t>
      </w:r>
    </w:p>
    <w:p w14:paraId="31AED68C" w14:textId="77777777" w:rsidR="00015CE4" w:rsidRPr="00456F1F" w:rsidRDefault="00015CE4" w:rsidP="00015CE4">
      <w:pPr>
        <w:ind w:left="567" w:hanging="567"/>
        <w:jc w:val="both"/>
        <w:rPr>
          <w:rFonts w:eastAsia="Times New Roman"/>
          <w:szCs w:val="24"/>
        </w:rPr>
      </w:pPr>
      <w:r w:rsidRPr="00456F1F">
        <w:rPr>
          <w:rFonts w:eastAsia="Times New Roman"/>
          <w:szCs w:val="24"/>
        </w:rPr>
        <w:t>5.</w:t>
      </w:r>
      <w:r>
        <w:rPr>
          <w:rFonts w:eastAsia="Times New Roman"/>
          <w:szCs w:val="24"/>
        </w:rPr>
        <w:t>4</w:t>
      </w:r>
      <w:r w:rsidRPr="00456F1F">
        <w:rPr>
          <w:rFonts w:eastAsia="Times New Roman"/>
          <w:szCs w:val="24"/>
        </w:rPr>
        <w:t>.</w:t>
      </w:r>
      <w:r w:rsidRPr="00456F1F">
        <w:rPr>
          <w:rFonts w:eastAsia="Times New Roman"/>
          <w:szCs w:val="24"/>
        </w:rPr>
        <w:tab/>
        <w:t>Līgums var tikt izbeigts</w:t>
      </w:r>
      <w:r>
        <w:rPr>
          <w:rFonts w:eastAsia="Times New Roman"/>
          <w:szCs w:val="24"/>
        </w:rPr>
        <w:t xml:space="preserve"> pirms termiņa</w:t>
      </w:r>
      <w:r w:rsidRPr="00456F1F">
        <w:rPr>
          <w:rFonts w:eastAsia="Times New Roman"/>
          <w:szCs w:val="24"/>
        </w:rPr>
        <w:t xml:space="preserve">, Līdzējiem vienojoties un neatlīdzinot </w:t>
      </w:r>
      <w:r w:rsidRPr="00456F1F">
        <w:rPr>
          <w:rFonts w:eastAsia="Times New Roman"/>
          <w:b/>
          <w:i/>
          <w:szCs w:val="24"/>
        </w:rPr>
        <w:t>Nomniekam</w:t>
      </w:r>
      <w:r w:rsidRPr="00456F1F">
        <w:rPr>
          <w:rFonts w:eastAsia="Times New Roman"/>
          <w:szCs w:val="24"/>
        </w:rPr>
        <w:t xml:space="preserve"> ar </w:t>
      </w:r>
      <w:r>
        <w:rPr>
          <w:rFonts w:eastAsia="Times New Roman"/>
          <w:szCs w:val="24"/>
        </w:rPr>
        <w:t>Telpām</w:t>
      </w:r>
      <w:r w:rsidRPr="00456F1F">
        <w:rPr>
          <w:rFonts w:eastAsia="Times New Roman"/>
          <w:szCs w:val="24"/>
        </w:rPr>
        <w:t xml:space="preserve"> saistītos izdevumus </w:t>
      </w:r>
      <w:r w:rsidRPr="00456F1F">
        <w:rPr>
          <w:rFonts w:eastAsia="Times New Roman"/>
          <w:szCs w:val="24"/>
          <w:lang w:eastAsia="lv-LV"/>
        </w:rPr>
        <w:t xml:space="preserve">(ne nepieciešamos, ne derīgos, ne greznuma izdevumus, tostarp </w:t>
      </w:r>
      <w:r w:rsidRPr="00456F1F">
        <w:rPr>
          <w:rFonts w:eastAsia="Times New Roman"/>
          <w:szCs w:val="24"/>
        </w:rPr>
        <w:t xml:space="preserve"> ieguldījumus).</w:t>
      </w:r>
    </w:p>
    <w:p w14:paraId="1B6994CD" w14:textId="77777777" w:rsidR="00015CE4" w:rsidRPr="00456F1F" w:rsidRDefault="00015CE4" w:rsidP="00015CE4">
      <w:pPr>
        <w:ind w:left="567" w:hanging="567"/>
        <w:jc w:val="both"/>
        <w:rPr>
          <w:rFonts w:eastAsia="Times New Roman"/>
          <w:szCs w:val="24"/>
        </w:rPr>
      </w:pPr>
      <w:r w:rsidRPr="00456F1F">
        <w:rPr>
          <w:rFonts w:eastAsia="Times New Roman"/>
          <w:szCs w:val="24"/>
        </w:rPr>
        <w:t>5.</w:t>
      </w:r>
      <w:r>
        <w:rPr>
          <w:rFonts w:eastAsia="Times New Roman"/>
          <w:szCs w:val="24"/>
        </w:rPr>
        <w:t>5</w:t>
      </w:r>
      <w:r w:rsidRPr="00456F1F">
        <w:rPr>
          <w:rFonts w:eastAsia="Times New Roman"/>
          <w:szCs w:val="24"/>
        </w:rPr>
        <w:t>.</w:t>
      </w:r>
      <w:r w:rsidRPr="00456F1F">
        <w:rPr>
          <w:rFonts w:eastAsia="Times New Roman"/>
          <w:szCs w:val="24"/>
        </w:rPr>
        <w:tab/>
        <w:t xml:space="preserve">Līguma izbeigšana pirms termiņa neatbrīvo </w:t>
      </w:r>
      <w:r w:rsidRPr="00456F1F">
        <w:rPr>
          <w:rFonts w:eastAsia="Times New Roman"/>
          <w:b/>
          <w:i/>
          <w:szCs w:val="24"/>
        </w:rPr>
        <w:t>Nomnieku</w:t>
      </w:r>
      <w:r w:rsidRPr="00456F1F">
        <w:rPr>
          <w:rFonts w:eastAsia="Times New Roman"/>
          <w:szCs w:val="24"/>
        </w:rPr>
        <w:t xml:space="preserve"> no pienākuma izpildīt maksājumu saistības</w:t>
      </w:r>
      <w:r>
        <w:rPr>
          <w:rFonts w:eastAsia="Times New Roman"/>
          <w:szCs w:val="24"/>
        </w:rPr>
        <w:t xml:space="preserve"> līdz Līguma izbeigšanas dienai</w:t>
      </w:r>
      <w:r w:rsidRPr="00456F1F">
        <w:rPr>
          <w:rFonts w:eastAsia="Times New Roman"/>
          <w:szCs w:val="24"/>
        </w:rPr>
        <w:t>, kuras viņš uzņēmies saskaņā ar Līgumu.</w:t>
      </w:r>
    </w:p>
    <w:p w14:paraId="3C7E2B14" w14:textId="77777777" w:rsidR="00015CE4" w:rsidRPr="00456F1F" w:rsidRDefault="00015CE4" w:rsidP="00015CE4">
      <w:pPr>
        <w:ind w:left="567" w:hanging="567"/>
        <w:jc w:val="both"/>
        <w:rPr>
          <w:rFonts w:eastAsia="Times New Roman"/>
          <w:szCs w:val="24"/>
        </w:rPr>
      </w:pPr>
      <w:r w:rsidRPr="00456F1F">
        <w:rPr>
          <w:rFonts w:eastAsia="Times New Roman"/>
          <w:szCs w:val="24"/>
        </w:rPr>
        <w:t>5.</w:t>
      </w:r>
      <w:r>
        <w:rPr>
          <w:rFonts w:eastAsia="Times New Roman"/>
          <w:szCs w:val="24"/>
        </w:rPr>
        <w:t>6</w:t>
      </w:r>
      <w:r w:rsidRPr="00456F1F">
        <w:rPr>
          <w:rFonts w:eastAsia="Times New Roman"/>
          <w:szCs w:val="24"/>
        </w:rPr>
        <w:t>.</w:t>
      </w:r>
      <w:r w:rsidRPr="00456F1F">
        <w:rPr>
          <w:rFonts w:eastAsia="Times New Roman"/>
          <w:szCs w:val="24"/>
        </w:rPr>
        <w:tab/>
        <w:t xml:space="preserve">Ja Telpas dabas stihijas </w:t>
      </w:r>
      <w:r w:rsidRPr="00457016">
        <w:rPr>
          <w:rFonts w:eastAsia="Times New Roman"/>
          <w:szCs w:val="24"/>
        </w:rPr>
        <w:t>rezultātā vai tās</w:t>
      </w:r>
      <w:r w:rsidRPr="00456F1F">
        <w:rPr>
          <w:rFonts w:eastAsia="Times New Roman"/>
          <w:szCs w:val="24"/>
        </w:rPr>
        <w:t xml:space="preserve"> radītā ugunsgrēkā pilnīgi gājušas bojā, Līgums tiek izbeigts, Līdzējiem vienojoties. Ja bojājums mazāks par 30% no Telpu vērtības, Līgums paliek spēkā un atjaunošanas izdevumus sedz </w:t>
      </w:r>
      <w:r w:rsidRPr="00456F1F">
        <w:rPr>
          <w:rFonts w:eastAsia="Times New Roman"/>
          <w:b/>
          <w:i/>
          <w:szCs w:val="24"/>
        </w:rPr>
        <w:t>Nomnieks</w:t>
      </w:r>
      <w:r w:rsidRPr="00456F1F">
        <w:rPr>
          <w:rFonts w:eastAsia="Times New Roman"/>
          <w:szCs w:val="24"/>
        </w:rPr>
        <w:t>. Ja bojājums lielāks par 30%, Līgums paliek spēkā tikai pēc rakstiskas papildu vienošanās noslēgšanas.</w:t>
      </w:r>
    </w:p>
    <w:p w14:paraId="4F47775B" w14:textId="77777777" w:rsidR="00015CE4" w:rsidRPr="00456F1F" w:rsidRDefault="00015CE4" w:rsidP="00015CE4">
      <w:pPr>
        <w:ind w:left="567" w:hanging="567"/>
        <w:jc w:val="both"/>
        <w:rPr>
          <w:rFonts w:eastAsia="Times New Roman"/>
          <w:szCs w:val="24"/>
        </w:rPr>
      </w:pPr>
      <w:r w:rsidRPr="00456F1F">
        <w:rPr>
          <w:rFonts w:eastAsia="Times New Roman"/>
          <w:szCs w:val="24"/>
        </w:rPr>
        <w:t>5.</w:t>
      </w:r>
      <w:r>
        <w:rPr>
          <w:rFonts w:eastAsia="Times New Roman"/>
          <w:szCs w:val="24"/>
        </w:rPr>
        <w:t>7</w:t>
      </w:r>
      <w:r w:rsidRPr="00456F1F">
        <w:rPr>
          <w:rFonts w:eastAsia="Times New Roman"/>
          <w:szCs w:val="24"/>
        </w:rPr>
        <w:t>.</w:t>
      </w:r>
      <w:r w:rsidRPr="00456F1F">
        <w:rPr>
          <w:rFonts w:eastAsia="Times New Roman"/>
          <w:szCs w:val="24"/>
        </w:rPr>
        <w:tab/>
        <w:t xml:space="preserve">Jebkurā Līguma izbeigšanās gadījumā </w:t>
      </w:r>
      <w:r w:rsidRPr="00456F1F">
        <w:rPr>
          <w:rFonts w:eastAsia="Times New Roman"/>
          <w:b/>
          <w:i/>
          <w:szCs w:val="24"/>
        </w:rPr>
        <w:t>Nomniekam</w:t>
      </w:r>
      <w:r w:rsidRPr="00456F1F">
        <w:rPr>
          <w:rFonts w:eastAsia="Times New Roman"/>
          <w:szCs w:val="24"/>
        </w:rPr>
        <w:t xml:space="preserve"> jāatbrīvo Telpas Līguma izbeigšanās dienā un jānodod t</w:t>
      </w:r>
      <w:r>
        <w:rPr>
          <w:rFonts w:eastAsia="Times New Roman"/>
          <w:szCs w:val="24"/>
        </w:rPr>
        <w:t>ā</w:t>
      </w:r>
      <w:r w:rsidRPr="00456F1F">
        <w:rPr>
          <w:rFonts w:eastAsia="Times New Roman"/>
          <w:szCs w:val="24"/>
        </w:rPr>
        <w:t xml:space="preserve">s </w:t>
      </w:r>
      <w:r w:rsidRPr="00456F1F">
        <w:rPr>
          <w:rFonts w:eastAsia="Times New Roman"/>
          <w:b/>
          <w:i/>
          <w:szCs w:val="24"/>
        </w:rPr>
        <w:t>Iznomātājam</w:t>
      </w:r>
      <w:r w:rsidRPr="00456F1F">
        <w:rPr>
          <w:rFonts w:eastAsia="Times New Roman"/>
          <w:szCs w:val="24"/>
        </w:rPr>
        <w:t xml:space="preserve">, parakstot nodošanas-pieņemšanas aktu un izpildot šādus pienākumus: </w:t>
      </w:r>
    </w:p>
    <w:p w14:paraId="03BAB6C7" w14:textId="77777777" w:rsidR="00015CE4" w:rsidRPr="00456F1F" w:rsidRDefault="00015CE4" w:rsidP="00015CE4">
      <w:pPr>
        <w:ind w:left="1276" w:hanging="709"/>
        <w:jc w:val="both"/>
        <w:rPr>
          <w:rFonts w:eastAsia="Times New Roman"/>
          <w:szCs w:val="24"/>
        </w:rPr>
      </w:pPr>
      <w:r w:rsidRPr="00456F1F">
        <w:rPr>
          <w:rFonts w:eastAsia="Times New Roman"/>
          <w:szCs w:val="24"/>
        </w:rPr>
        <w:t>5.</w:t>
      </w:r>
      <w:r>
        <w:rPr>
          <w:rFonts w:eastAsia="Times New Roman"/>
          <w:szCs w:val="24"/>
        </w:rPr>
        <w:t>7</w:t>
      </w:r>
      <w:r w:rsidRPr="00456F1F">
        <w:rPr>
          <w:rFonts w:eastAsia="Times New Roman"/>
          <w:szCs w:val="24"/>
        </w:rPr>
        <w:t>.1.</w:t>
      </w:r>
      <w:r w:rsidRPr="00456F1F">
        <w:rPr>
          <w:rFonts w:eastAsia="Times New Roman"/>
          <w:szCs w:val="24"/>
        </w:rPr>
        <w:tab/>
        <w:t>pilnībā atbrīvot un iztīrīt Telpas;</w:t>
      </w:r>
    </w:p>
    <w:p w14:paraId="2D02A62B" w14:textId="77777777" w:rsidR="00015CE4" w:rsidRPr="00456F1F" w:rsidRDefault="00015CE4" w:rsidP="00015CE4">
      <w:pPr>
        <w:ind w:left="1276" w:hanging="709"/>
        <w:jc w:val="both"/>
        <w:rPr>
          <w:rFonts w:eastAsia="Times New Roman"/>
          <w:szCs w:val="24"/>
        </w:rPr>
      </w:pPr>
      <w:r w:rsidRPr="00456F1F">
        <w:rPr>
          <w:rFonts w:eastAsia="Times New Roman"/>
          <w:szCs w:val="24"/>
        </w:rPr>
        <w:t>5.</w:t>
      </w:r>
      <w:r>
        <w:rPr>
          <w:rFonts w:eastAsia="Times New Roman"/>
          <w:szCs w:val="24"/>
        </w:rPr>
        <w:t>7</w:t>
      </w:r>
      <w:r w:rsidRPr="00456F1F">
        <w:rPr>
          <w:rFonts w:eastAsia="Times New Roman"/>
          <w:szCs w:val="24"/>
        </w:rPr>
        <w:t>.2.</w:t>
      </w:r>
      <w:r w:rsidRPr="00456F1F">
        <w:rPr>
          <w:rFonts w:eastAsia="Times New Roman"/>
          <w:szCs w:val="24"/>
        </w:rPr>
        <w:tab/>
        <w:t xml:space="preserve">paņemt līdzi visu </w:t>
      </w:r>
      <w:r w:rsidRPr="005F3856">
        <w:rPr>
          <w:rFonts w:eastAsia="Times New Roman"/>
          <w:b/>
          <w:bCs/>
          <w:i/>
          <w:iCs/>
          <w:szCs w:val="24"/>
        </w:rPr>
        <w:t>Nomniekam</w:t>
      </w:r>
      <w:r>
        <w:rPr>
          <w:rFonts w:eastAsia="Times New Roman"/>
          <w:szCs w:val="24"/>
        </w:rPr>
        <w:t xml:space="preserve"> piederošo </w:t>
      </w:r>
      <w:r w:rsidRPr="00456F1F">
        <w:rPr>
          <w:rFonts w:eastAsia="Times New Roman"/>
          <w:szCs w:val="24"/>
        </w:rPr>
        <w:t>īpašumu un iekārtas;</w:t>
      </w:r>
    </w:p>
    <w:p w14:paraId="59AD8A19" w14:textId="77777777" w:rsidR="00015CE4" w:rsidRPr="00456F1F" w:rsidRDefault="00015CE4" w:rsidP="00015CE4">
      <w:pPr>
        <w:ind w:left="1276" w:hanging="709"/>
        <w:jc w:val="both"/>
        <w:rPr>
          <w:rFonts w:eastAsia="Times New Roman"/>
          <w:szCs w:val="24"/>
        </w:rPr>
      </w:pPr>
      <w:r w:rsidRPr="00456F1F">
        <w:rPr>
          <w:rFonts w:eastAsia="Times New Roman"/>
          <w:szCs w:val="24"/>
        </w:rPr>
        <w:t>5.</w:t>
      </w:r>
      <w:r>
        <w:rPr>
          <w:rFonts w:eastAsia="Times New Roman"/>
          <w:szCs w:val="24"/>
        </w:rPr>
        <w:t>7</w:t>
      </w:r>
      <w:r w:rsidRPr="00456F1F">
        <w:rPr>
          <w:rFonts w:eastAsia="Times New Roman"/>
          <w:szCs w:val="24"/>
        </w:rPr>
        <w:t>.3.</w:t>
      </w:r>
      <w:r w:rsidRPr="00456F1F">
        <w:rPr>
          <w:rFonts w:eastAsia="Times New Roman"/>
          <w:szCs w:val="24"/>
        </w:rPr>
        <w:tab/>
        <w:t>noņemt visas savas piestiprinātās zīmes un reklāmas Telpu iekšpusē un ārpusē, atjaunojot tās vietas, kur tās bijušas piestiprinātas;</w:t>
      </w:r>
    </w:p>
    <w:p w14:paraId="7197D00C" w14:textId="77777777" w:rsidR="00015CE4" w:rsidRPr="00456F1F" w:rsidRDefault="00015CE4" w:rsidP="00015CE4">
      <w:pPr>
        <w:ind w:left="1276" w:hanging="709"/>
        <w:jc w:val="both"/>
        <w:rPr>
          <w:rFonts w:eastAsia="Times New Roman"/>
          <w:szCs w:val="24"/>
        </w:rPr>
      </w:pPr>
      <w:r w:rsidRPr="00456F1F">
        <w:rPr>
          <w:rFonts w:eastAsia="Times New Roman"/>
          <w:szCs w:val="24"/>
        </w:rPr>
        <w:t>5.</w:t>
      </w:r>
      <w:r>
        <w:rPr>
          <w:rFonts w:eastAsia="Times New Roman"/>
          <w:szCs w:val="24"/>
        </w:rPr>
        <w:t>7</w:t>
      </w:r>
      <w:r w:rsidRPr="00456F1F">
        <w:rPr>
          <w:rFonts w:eastAsia="Times New Roman"/>
          <w:szCs w:val="24"/>
        </w:rPr>
        <w:t>.4.</w:t>
      </w:r>
      <w:r w:rsidRPr="00456F1F">
        <w:rPr>
          <w:rFonts w:eastAsia="Times New Roman"/>
          <w:szCs w:val="24"/>
        </w:rPr>
        <w:tab/>
        <w:t>izlabot Telpās visus bojājumus, kuri radušies to atbrīvošanas rezultātā;</w:t>
      </w:r>
    </w:p>
    <w:p w14:paraId="68155CEF" w14:textId="0E00D48A" w:rsidR="00015CE4" w:rsidRPr="00456F1F" w:rsidRDefault="00015CE4" w:rsidP="00015CE4">
      <w:pPr>
        <w:ind w:left="1276" w:hanging="709"/>
        <w:jc w:val="both"/>
        <w:rPr>
          <w:rFonts w:eastAsia="Times New Roman"/>
          <w:szCs w:val="24"/>
        </w:rPr>
      </w:pPr>
      <w:r w:rsidRPr="00456F1F">
        <w:rPr>
          <w:rFonts w:eastAsia="Times New Roman"/>
          <w:szCs w:val="24"/>
        </w:rPr>
        <w:t>5.</w:t>
      </w:r>
      <w:r>
        <w:rPr>
          <w:rFonts w:eastAsia="Times New Roman"/>
          <w:szCs w:val="24"/>
        </w:rPr>
        <w:t>7</w:t>
      </w:r>
      <w:r w:rsidRPr="00456F1F">
        <w:rPr>
          <w:rFonts w:eastAsia="Times New Roman"/>
          <w:szCs w:val="24"/>
        </w:rPr>
        <w:t>.5.</w:t>
      </w:r>
      <w:r w:rsidRPr="00456F1F">
        <w:rPr>
          <w:rFonts w:eastAsia="Times New Roman"/>
          <w:szCs w:val="24"/>
        </w:rPr>
        <w:tab/>
        <w:t xml:space="preserve">nodot Telpas labā stāvoklī, tas ir stāvoklī,  kas nav sliktāks par to, kāds tas bija Līguma 4.1.punktā </w:t>
      </w:r>
      <w:r>
        <w:rPr>
          <w:rFonts w:eastAsia="Times New Roman"/>
          <w:szCs w:val="24"/>
        </w:rPr>
        <w:t xml:space="preserve">norādītajā kārtībā parakstītajā </w:t>
      </w:r>
      <w:r w:rsidRPr="00456F1F">
        <w:rPr>
          <w:rFonts w:eastAsia="Times New Roman"/>
          <w:szCs w:val="24"/>
        </w:rPr>
        <w:t>nekustamā īpašuma nodošanas-pieņemšanas aktā, ievērojot Telpu dabīgo nolietojumu</w:t>
      </w:r>
      <w:r>
        <w:rPr>
          <w:rFonts w:eastAsia="Times New Roman"/>
          <w:szCs w:val="24"/>
        </w:rPr>
        <w:t>, kā arī nebojājot Telpu un ēk</w:t>
      </w:r>
      <w:r w:rsidR="00457016">
        <w:rPr>
          <w:rFonts w:eastAsia="Times New Roman"/>
          <w:szCs w:val="24"/>
        </w:rPr>
        <w:t>as</w:t>
      </w:r>
      <w:r>
        <w:rPr>
          <w:rFonts w:eastAsia="Times New Roman"/>
          <w:szCs w:val="24"/>
        </w:rPr>
        <w:t>, kurā tās atrodas, Līguma izpildes laikā veiktos remontdarbus un uzlabojumus</w:t>
      </w:r>
      <w:r w:rsidRPr="00456F1F">
        <w:rPr>
          <w:rFonts w:eastAsia="Times New Roman"/>
          <w:szCs w:val="24"/>
        </w:rPr>
        <w:t>;</w:t>
      </w:r>
    </w:p>
    <w:p w14:paraId="169B3157" w14:textId="77777777" w:rsidR="00015CE4" w:rsidRPr="00456F1F" w:rsidRDefault="00015CE4" w:rsidP="00015CE4">
      <w:pPr>
        <w:ind w:left="1276" w:hanging="709"/>
        <w:jc w:val="both"/>
        <w:rPr>
          <w:rFonts w:eastAsia="Times New Roman"/>
          <w:szCs w:val="24"/>
          <w:lang w:eastAsia="lv-LV"/>
        </w:rPr>
      </w:pPr>
      <w:r w:rsidRPr="00456F1F">
        <w:rPr>
          <w:rFonts w:eastAsia="Times New Roman"/>
          <w:szCs w:val="24"/>
        </w:rPr>
        <w:lastRenderedPageBreak/>
        <w:t>5.</w:t>
      </w:r>
      <w:r>
        <w:rPr>
          <w:rFonts w:eastAsia="Times New Roman"/>
          <w:szCs w:val="24"/>
        </w:rPr>
        <w:t>7</w:t>
      </w:r>
      <w:r w:rsidRPr="00456F1F">
        <w:rPr>
          <w:rFonts w:eastAsia="Times New Roman"/>
          <w:szCs w:val="24"/>
        </w:rPr>
        <w:t>.6.</w:t>
      </w:r>
      <w:r w:rsidRPr="00456F1F">
        <w:rPr>
          <w:rFonts w:eastAsia="Times New Roman"/>
          <w:szCs w:val="24"/>
        </w:rPr>
        <w:tab/>
        <w:t>no</w:t>
      </w:r>
      <w:r w:rsidRPr="00456F1F">
        <w:rPr>
          <w:rFonts w:eastAsia="Times New Roman"/>
          <w:szCs w:val="24"/>
          <w:lang w:eastAsia="lv-LV"/>
        </w:rPr>
        <w:t xml:space="preserve">dot </w:t>
      </w:r>
      <w:r w:rsidRPr="00456F1F">
        <w:rPr>
          <w:rFonts w:eastAsia="Times New Roman"/>
          <w:b/>
          <w:i/>
          <w:szCs w:val="24"/>
          <w:lang w:eastAsia="lv-LV"/>
        </w:rPr>
        <w:t>Iznomātājam</w:t>
      </w:r>
      <w:r w:rsidRPr="00456F1F">
        <w:rPr>
          <w:rFonts w:eastAsia="Times New Roman"/>
          <w:szCs w:val="24"/>
          <w:lang w:eastAsia="lv-LV"/>
        </w:rPr>
        <w:t xml:space="preserve"> bez atlīdzības </w:t>
      </w:r>
      <w:r w:rsidRPr="00456F1F">
        <w:rPr>
          <w:rFonts w:eastAsia="Times New Roman"/>
          <w:b/>
          <w:i/>
          <w:szCs w:val="24"/>
          <w:lang w:eastAsia="lv-LV"/>
        </w:rPr>
        <w:t>Nomnieka</w:t>
      </w:r>
      <w:r w:rsidRPr="00456F1F">
        <w:rPr>
          <w:rFonts w:eastAsia="Times New Roman"/>
          <w:szCs w:val="24"/>
          <w:lang w:eastAsia="lv-LV"/>
        </w:rPr>
        <w:t xml:space="preserve"> izdarītos neatdalāmos uzlabojumus, visus nepieciešamos un derīgos ieguldījumus, ko ir veicis </w:t>
      </w:r>
      <w:r w:rsidRPr="00456F1F">
        <w:rPr>
          <w:rFonts w:eastAsia="Times New Roman"/>
          <w:b/>
          <w:i/>
          <w:szCs w:val="24"/>
          <w:lang w:eastAsia="lv-LV"/>
        </w:rPr>
        <w:t>Nomnieks</w:t>
      </w:r>
      <w:r w:rsidRPr="00456F1F">
        <w:rPr>
          <w:rFonts w:eastAsia="Times New Roman"/>
          <w:szCs w:val="24"/>
          <w:lang w:eastAsia="lv-LV"/>
        </w:rPr>
        <w:t>, kā arī pārbūves un ietaises, kurām jābūt lietošanas kārtībā;</w:t>
      </w:r>
    </w:p>
    <w:p w14:paraId="5AC09B63" w14:textId="77777777" w:rsidR="00015CE4" w:rsidRPr="00456F1F" w:rsidRDefault="00015CE4" w:rsidP="00015CE4">
      <w:pPr>
        <w:ind w:left="1276" w:hanging="709"/>
        <w:jc w:val="both"/>
        <w:rPr>
          <w:rFonts w:eastAsia="Times New Roman"/>
          <w:szCs w:val="24"/>
        </w:rPr>
      </w:pPr>
      <w:r w:rsidRPr="00456F1F">
        <w:rPr>
          <w:rFonts w:eastAsia="Times New Roman"/>
          <w:szCs w:val="24"/>
          <w:lang w:eastAsia="lv-LV"/>
        </w:rPr>
        <w:t>5.</w:t>
      </w:r>
      <w:r>
        <w:rPr>
          <w:rFonts w:eastAsia="Times New Roman"/>
          <w:szCs w:val="24"/>
          <w:lang w:eastAsia="lv-LV"/>
        </w:rPr>
        <w:t>7</w:t>
      </w:r>
      <w:r w:rsidRPr="00456F1F">
        <w:rPr>
          <w:rFonts w:eastAsia="Times New Roman"/>
          <w:szCs w:val="24"/>
          <w:lang w:eastAsia="lv-LV"/>
        </w:rPr>
        <w:t>.7.</w:t>
      </w:r>
      <w:r w:rsidRPr="00456F1F">
        <w:rPr>
          <w:rFonts w:eastAsia="Times New Roman"/>
          <w:szCs w:val="24"/>
          <w:lang w:eastAsia="lv-LV"/>
        </w:rPr>
        <w:tab/>
        <w:t xml:space="preserve">nodot </w:t>
      </w:r>
      <w:r w:rsidRPr="00456F1F">
        <w:rPr>
          <w:rFonts w:eastAsia="Times New Roman"/>
          <w:b/>
          <w:i/>
          <w:szCs w:val="24"/>
          <w:lang w:eastAsia="lv-LV"/>
        </w:rPr>
        <w:t>Iznomātājam</w:t>
      </w:r>
      <w:r w:rsidRPr="00456F1F">
        <w:rPr>
          <w:rFonts w:eastAsia="Times New Roman"/>
          <w:szCs w:val="24"/>
          <w:lang w:eastAsia="lv-LV"/>
        </w:rPr>
        <w:t xml:space="preserve"> bez atlīdzības lietas un aprīkojumu, kas nodrošina Telpu normālu lietošanu, kā arī priekšmetus, kuri nav atdalāmi, nesabojājot Telpas un virsmas, pie kurām tie piestiprināti.</w:t>
      </w:r>
    </w:p>
    <w:p w14:paraId="2A161B6E" w14:textId="77777777" w:rsidR="00015CE4" w:rsidRPr="00456F1F" w:rsidRDefault="00015CE4" w:rsidP="00015CE4">
      <w:pPr>
        <w:ind w:left="567" w:hanging="567"/>
        <w:jc w:val="both"/>
        <w:rPr>
          <w:rFonts w:eastAsia="Times New Roman"/>
          <w:szCs w:val="24"/>
        </w:rPr>
      </w:pPr>
      <w:r w:rsidRPr="00456F1F">
        <w:rPr>
          <w:rFonts w:eastAsia="Times New Roman"/>
          <w:szCs w:val="24"/>
        </w:rPr>
        <w:t>5.</w:t>
      </w:r>
      <w:r>
        <w:rPr>
          <w:rFonts w:eastAsia="Times New Roman"/>
          <w:szCs w:val="24"/>
        </w:rPr>
        <w:t>8</w:t>
      </w:r>
      <w:r w:rsidRPr="00456F1F">
        <w:rPr>
          <w:rFonts w:eastAsia="Times New Roman"/>
          <w:szCs w:val="24"/>
        </w:rPr>
        <w:t>.</w:t>
      </w:r>
      <w:r w:rsidRPr="00456F1F">
        <w:rPr>
          <w:rFonts w:eastAsia="Times New Roman"/>
          <w:szCs w:val="24"/>
        </w:rPr>
        <w:tab/>
      </w:r>
      <w:r w:rsidRPr="00456F1F">
        <w:rPr>
          <w:rFonts w:eastAsia="Times New Roman"/>
          <w:b/>
          <w:i/>
          <w:szCs w:val="24"/>
        </w:rPr>
        <w:t>Nomnieks</w:t>
      </w:r>
      <w:r w:rsidRPr="00456F1F">
        <w:rPr>
          <w:rFonts w:eastAsia="Times New Roman"/>
          <w:szCs w:val="24"/>
        </w:rPr>
        <w:t xml:space="preserve"> piekrīt, ka </w:t>
      </w:r>
      <w:r w:rsidRPr="00456F1F">
        <w:rPr>
          <w:rFonts w:eastAsia="Times New Roman"/>
          <w:b/>
          <w:i/>
          <w:szCs w:val="24"/>
        </w:rPr>
        <w:t>Nomnieka</w:t>
      </w:r>
      <w:r w:rsidRPr="00456F1F">
        <w:rPr>
          <w:rFonts w:eastAsia="Times New Roman"/>
          <w:szCs w:val="24"/>
        </w:rPr>
        <w:t xml:space="preserve"> un trešo personu kustamā manta, kas atradīsies Telpās nākamajā dienā pēc Līguma izbeigšanās, tiek atzīta par atmestu mantu, un </w:t>
      </w:r>
      <w:r w:rsidRPr="00456F1F">
        <w:rPr>
          <w:rFonts w:eastAsia="Times New Roman"/>
          <w:b/>
          <w:i/>
          <w:szCs w:val="24"/>
        </w:rPr>
        <w:t>Iznomātājs</w:t>
      </w:r>
      <w:r w:rsidRPr="00456F1F">
        <w:rPr>
          <w:rFonts w:eastAsia="Times New Roman"/>
          <w:szCs w:val="24"/>
        </w:rPr>
        <w:t xml:space="preserve"> ir tiesīgs pārņemt to savā īpašumā un rīkoties ar to pēc saviem ieskatiem.</w:t>
      </w:r>
    </w:p>
    <w:p w14:paraId="6F55D314" w14:textId="77777777" w:rsidR="00015CE4" w:rsidRPr="00456F1F" w:rsidRDefault="00015CE4" w:rsidP="00015CE4">
      <w:pPr>
        <w:jc w:val="both"/>
        <w:rPr>
          <w:rFonts w:eastAsia="Times New Roman"/>
          <w:szCs w:val="24"/>
        </w:rPr>
      </w:pPr>
    </w:p>
    <w:p w14:paraId="4A8F95D5" w14:textId="77777777" w:rsidR="00015CE4" w:rsidRPr="00456F1F" w:rsidRDefault="00015CE4" w:rsidP="00015CE4">
      <w:pPr>
        <w:jc w:val="center"/>
        <w:rPr>
          <w:rFonts w:eastAsia="Times New Roman"/>
          <w:szCs w:val="24"/>
        </w:rPr>
      </w:pPr>
      <w:r w:rsidRPr="00456F1F">
        <w:rPr>
          <w:rFonts w:eastAsia="Times New Roman"/>
          <w:b/>
          <w:szCs w:val="24"/>
        </w:rPr>
        <w:t>6. Garantijas</w:t>
      </w:r>
      <w:r>
        <w:rPr>
          <w:rFonts w:eastAsia="Times New Roman"/>
          <w:b/>
          <w:szCs w:val="24"/>
        </w:rPr>
        <w:t xml:space="preserve"> un atbildība</w:t>
      </w:r>
    </w:p>
    <w:p w14:paraId="0173F80E" w14:textId="77777777" w:rsidR="00015CE4" w:rsidRPr="00456F1F" w:rsidRDefault="00015CE4" w:rsidP="00015CE4">
      <w:pPr>
        <w:ind w:left="567" w:hanging="567"/>
        <w:rPr>
          <w:rFonts w:eastAsia="Times New Roman"/>
          <w:sz w:val="16"/>
          <w:szCs w:val="16"/>
        </w:rPr>
      </w:pPr>
    </w:p>
    <w:p w14:paraId="58FFE53C" w14:textId="77777777" w:rsidR="00015CE4" w:rsidRDefault="00015CE4" w:rsidP="00015CE4">
      <w:pPr>
        <w:ind w:left="567" w:hanging="567"/>
        <w:jc w:val="both"/>
        <w:rPr>
          <w:rFonts w:eastAsia="Times New Roman"/>
          <w:szCs w:val="24"/>
        </w:rPr>
      </w:pPr>
      <w:r w:rsidRPr="00456F1F">
        <w:rPr>
          <w:rFonts w:eastAsia="Times New Roman"/>
          <w:szCs w:val="24"/>
        </w:rPr>
        <w:t>6.1.</w:t>
      </w:r>
      <w:r w:rsidRPr="00456F1F">
        <w:rPr>
          <w:rFonts w:eastAsia="Times New Roman"/>
          <w:b/>
          <w:i/>
          <w:szCs w:val="24"/>
        </w:rPr>
        <w:tab/>
        <w:t>Iznomātājs</w:t>
      </w:r>
      <w:r w:rsidRPr="00456F1F">
        <w:rPr>
          <w:rFonts w:eastAsia="Times New Roman"/>
          <w:szCs w:val="24"/>
        </w:rPr>
        <w:t xml:space="preserve"> garantē, ka </w:t>
      </w:r>
      <w:r w:rsidRPr="00456F1F">
        <w:rPr>
          <w:rFonts w:eastAsia="Times New Roman"/>
          <w:b/>
          <w:i/>
          <w:szCs w:val="24"/>
        </w:rPr>
        <w:t>Nomnieks</w:t>
      </w:r>
      <w:r w:rsidRPr="00456F1F">
        <w:rPr>
          <w:rFonts w:eastAsia="Times New Roman"/>
          <w:szCs w:val="24"/>
        </w:rPr>
        <w:t xml:space="preserve"> </w:t>
      </w:r>
      <w:r>
        <w:rPr>
          <w:rFonts w:eastAsia="Times New Roman"/>
          <w:szCs w:val="24"/>
        </w:rPr>
        <w:t xml:space="preserve">pēc Telpu pieņemšanas </w:t>
      </w:r>
      <w:r w:rsidRPr="00456F1F">
        <w:rPr>
          <w:rFonts w:eastAsia="Times New Roman"/>
          <w:szCs w:val="24"/>
        </w:rPr>
        <w:t xml:space="preserve">var netraucēti izmantot Telpas Līguma darbības laikā bez jebkāda pārtraukuma vai traucējuma no </w:t>
      </w:r>
      <w:r w:rsidRPr="00456F1F">
        <w:rPr>
          <w:rFonts w:eastAsia="Times New Roman"/>
          <w:b/>
          <w:i/>
          <w:szCs w:val="24"/>
        </w:rPr>
        <w:t>Iznomātāja</w:t>
      </w:r>
      <w:r w:rsidRPr="00456F1F">
        <w:rPr>
          <w:rFonts w:eastAsia="Times New Roman"/>
          <w:szCs w:val="24"/>
        </w:rPr>
        <w:t xml:space="preserve"> puses. </w:t>
      </w:r>
    </w:p>
    <w:p w14:paraId="6C0A18D2" w14:textId="77777777" w:rsidR="00015CE4" w:rsidRPr="00456F1F" w:rsidRDefault="00015CE4" w:rsidP="00015CE4">
      <w:pPr>
        <w:ind w:left="567" w:hanging="567"/>
        <w:jc w:val="both"/>
        <w:rPr>
          <w:rFonts w:eastAsia="Times New Roman"/>
          <w:szCs w:val="24"/>
        </w:rPr>
      </w:pPr>
      <w:r w:rsidRPr="00456F1F">
        <w:rPr>
          <w:rFonts w:eastAsia="Times New Roman"/>
          <w:szCs w:val="24"/>
        </w:rPr>
        <w:t>6.2.</w:t>
      </w:r>
      <w:r w:rsidRPr="00456F1F">
        <w:rPr>
          <w:rFonts w:eastAsia="Times New Roman"/>
          <w:szCs w:val="24"/>
        </w:rPr>
        <w:tab/>
      </w:r>
      <w:r w:rsidRPr="002308FC">
        <w:rPr>
          <w:rFonts w:eastAsia="Times New Roman"/>
          <w:b/>
          <w:bCs/>
          <w:i/>
          <w:iCs/>
          <w:szCs w:val="24"/>
        </w:rPr>
        <w:t>Iznomātājs</w:t>
      </w:r>
      <w:r>
        <w:rPr>
          <w:rFonts w:eastAsia="Times New Roman"/>
          <w:szCs w:val="24"/>
        </w:rPr>
        <w:t xml:space="preserve"> apņemas Līguma darbības laikā nepārtraukt </w:t>
      </w:r>
      <w:r w:rsidRPr="002308FC">
        <w:rPr>
          <w:rFonts w:eastAsia="Times New Roman"/>
          <w:b/>
          <w:bCs/>
          <w:i/>
          <w:iCs/>
          <w:szCs w:val="24"/>
        </w:rPr>
        <w:t>Nomniekam</w:t>
      </w:r>
      <w:r>
        <w:rPr>
          <w:rFonts w:eastAsia="Times New Roman"/>
          <w:szCs w:val="24"/>
        </w:rPr>
        <w:t xml:space="preserve"> Līgumā noteikto komunālo pakalpojumu nodrošināšanu, ja vien tos nepārtrauc nodrošināt attiecīgā pakalpojuma piegādātājs no </w:t>
      </w:r>
      <w:r w:rsidRPr="002308FC">
        <w:rPr>
          <w:rFonts w:eastAsia="Times New Roman"/>
          <w:b/>
          <w:bCs/>
          <w:i/>
          <w:iCs/>
          <w:szCs w:val="24"/>
        </w:rPr>
        <w:t>Iznomātāja</w:t>
      </w:r>
      <w:r>
        <w:rPr>
          <w:rFonts w:eastAsia="Times New Roman"/>
          <w:szCs w:val="24"/>
        </w:rPr>
        <w:t xml:space="preserve"> neatkarīgu apstākļu dēļ. </w:t>
      </w:r>
    </w:p>
    <w:p w14:paraId="5A67166A" w14:textId="77777777" w:rsidR="00015CE4" w:rsidRPr="00456F1F" w:rsidRDefault="00015CE4" w:rsidP="00015CE4">
      <w:pPr>
        <w:ind w:left="567" w:hanging="567"/>
        <w:jc w:val="both"/>
        <w:rPr>
          <w:rFonts w:eastAsia="Times New Roman"/>
          <w:szCs w:val="24"/>
        </w:rPr>
      </w:pPr>
      <w:r w:rsidRPr="00456F1F">
        <w:rPr>
          <w:rFonts w:eastAsia="Times New Roman"/>
          <w:szCs w:val="24"/>
        </w:rPr>
        <w:t>6.3.</w:t>
      </w:r>
      <w:r w:rsidRPr="00456F1F">
        <w:rPr>
          <w:rFonts w:eastAsia="Times New Roman"/>
          <w:b/>
          <w:i/>
          <w:szCs w:val="24"/>
        </w:rPr>
        <w:tab/>
        <w:t>Iznomātājs</w:t>
      </w:r>
      <w:r w:rsidRPr="00456F1F">
        <w:rPr>
          <w:rFonts w:eastAsia="Times New Roman"/>
          <w:szCs w:val="24"/>
        </w:rPr>
        <w:t xml:space="preserve"> apliecina, ka ir vienīgais, kuram ir pilnvaras slēgt Līgumu.</w:t>
      </w:r>
    </w:p>
    <w:p w14:paraId="3FD3D087" w14:textId="77777777" w:rsidR="00015CE4" w:rsidRDefault="00015CE4" w:rsidP="00015CE4">
      <w:pPr>
        <w:ind w:left="567" w:hanging="567"/>
        <w:jc w:val="both"/>
        <w:rPr>
          <w:rFonts w:eastAsia="Times New Roman"/>
          <w:szCs w:val="24"/>
        </w:rPr>
      </w:pPr>
      <w:r w:rsidRPr="0090721A">
        <w:rPr>
          <w:bCs/>
          <w:iCs/>
          <w:szCs w:val="24"/>
          <w:lang w:eastAsia="lv-LV"/>
        </w:rPr>
        <w:t>6.4.</w:t>
      </w:r>
      <w:r w:rsidRPr="0090721A">
        <w:rPr>
          <w:bCs/>
          <w:iCs/>
          <w:szCs w:val="24"/>
          <w:lang w:eastAsia="lv-LV"/>
        </w:rPr>
        <w:tab/>
      </w:r>
      <w:r w:rsidRPr="00456F1F">
        <w:rPr>
          <w:rFonts w:eastAsia="Times New Roman"/>
          <w:b/>
          <w:i/>
          <w:szCs w:val="24"/>
        </w:rPr>
        <w:t>Nomnieks</w:t>
      </w:r>
      <w:r w:rsidRPr="00456F1F">
        <w:rPr>
          <w:rFonts w:eastAsia="Times New Roman"/>
          <w:szCs w:val="24"/>
        </w:rPr>
        <w:t xml:space="preserve"> apliecina, ka persona, kas slēdz Līgumu </w:t>
      </w:r>
      <w:r>
        <w:rPr>
          <w:rFonts w:eastAsia="Times New Roman"/>
          <w:szCs w:val="24"/>
        </w:rPr>
        <w:t>tā</w:t>
      </w:r>
      <w:r w:rsidRPr="00456F1F">
        <w:rPr>
          <w:rFonts w:eastAsia="Times New Roman"/>
          <w:szCs w:val="24"/>
        </w:rPr>
        <w:t xml:space="preserve"> vārdā, ir pilnvarota </w:t>
      </w:r>
      <w:r>
        <w:rPr>
          <w:rFonts w:eastAsia="Times New Roman"/>
          <w:szCs w:val="24"/>
        </w:rPr>
        <w:t xml:space="preserve">to </w:t>
      </w:r>
      <w:r w:rsidRPr="00456F1F">
        <w:rPr>
          <w:rFonts w:eastAsia="Times New Roman"/>
          <w:szCs w:val="24"/>
        </w:rPr>
        <w:t>slēgt.</w:t>
      </w:r>
    </w:p>
    <w:p w14:paraId="3BF393B9" w14:textId="77777777" w:rsidR="00015CE4" w:rsidRPr="0090721A" w:rsidRDefault="00015CE4" w:rsidP="00015CE4">
      <w:pPr>
        <w:ind w:left="567" w:hanging="567"/>
        <w:jc w:val="both"/>
        <w:rPr>
          <w:rFonts w:eastAsia="Times New Roman"/>
          <w:szCs w:val="24"/>
        </w:rPr>
      </w:pPr>
      <w:r w:rsidRPr="002308FC">
        <w:rPr>
          <w:bCs/>
          <w:iCs/>
          <w:szCs w:val="24"/>
          <w:lang w:eastAsia="lv-LV"/>
        </w:rPr>
        <w:t>6.5.</w:t>
      </w:r>
      <w:r w:rsidRPr="002308FC">
        <w:rPr>
          <w:bCs/>
          <w:iCs/>
          <w:szCs w:val="24"/>
          <w:lang w:eastAsia="lv-LV"/>
        </w:rPr>
        <w:tab/>
      </w:r>
      <w:r w:rsidRPr="0090721A">
        <w:rPr>
          <w:b/>
          <w:i/>
          <w:szCs w:val="24"/>
          <w:lang w:eastAsia="lv-LV"/>
        </w:rPr>
        <w:t>Nomniek</w:t>
      </w:r>
      <w:r>
        <w:rPr>
          <w:b/>
          <w:i/>
          <w:szCs w:val="24"/>
          <w:lang w:eastAsia="lv-LV"/>
        </w:rPr>
        <w:t xml:space="preserve">s </w:t>
      </w:r>
      <w:r>
        <w:rPr>
          <w:bCs/>
          <w:iCs/>
          <w:szCs w:val="24"/>
          <w:lang w:eastAsia="lv-LV"/>
        </w:rPr>
        <w:t xml:space="preserve">apņemas jebkuriem saskaņā ar Līgumu veiktiem būvdarbiem noteikt </w:t>
      </w:r>
      <w:r w:rsidRPr="0090721A">
        <w:rPr>
          <w:szCs w:val="24"/>
          <w:lang w:eastAsia="lv-LV"/>
        </w:rPr>
        <w:t xml:space="preserve">garantijas termiņu atbilstoši būves grupai un saskaņā ar normatīvo aktu prasībām. </w:t>
      </w:r>
      <w:r w:rsidRPr="0090721A">
        <w:rPr>
          <w:rFonts w:eastAsia="Times New Roman"/>
          <w:szCs w:val="24"/>
        </w:rPr>
        <w:t xml:space="preserve"> </w:t>
      </w:r>
    </w:p>
    <w:p w14:paraId="0A770165" w14:textId="3BA9CB46" w:rsidR="00015CE4" w:rsidRDefault="00015CE4" w:rsidP="00015CE4">
      <w:pPr>
        <w:ind w:left="567" w:hanging="567"/>
        <w:jc w:val="both"/>
        <w:rPr>
          <w:rFonts w:eastAsia="Times New Roman"/>
          <w:szCs w:val="24"/>
        </w:rPr>
      </w:pPr>
      <w:r>
        <w:rPr>
          <w:rFonts w:eastAsia="Times New Roman"/>
          <w:szCs w:val="24"/>
        </w:rPr>
        <w:t>6</w:t>
      </w:r>
      <w:r w:rsidRPr="00456F1F">
        <w:rPr>
          <w:rFonts w:eastAsia="Times New Roman"/>
          <w:szCs w:val="24"/>
        </w:rPr>
        <w:t>.</w:t>
      </w:r>
      <w:r>
        <w:rPr>
          <w:rFonts w:eastAsia="Times New Roman"/>
          <w:szCs w:val="24"/>
        </w:rPr>
        <w:t>6</w:t>
      </w:r>
      <w:r w:rsidRPr="00456F1F">
        <w:rPr>
          <w:rFonts w:eastAsia="Times New Roman"/>
          <w:szCs w:val="24"/>
        </w:rPr>
        <w:t>.</w:t>
      </w:r>
      <w:r w:rsidRPr="00456F1F">
        <w:rPr>
          <w:rFonts w:eastAsia="Times New Roman"/>
          <w:szCs w:val="24"/>
        </w:rPr>
        <w:tab/>
      </w:r>
      <w:r w:rsidRPr="0090721A">
        <w:rPr>
          <w:rFonts w:eastAsia="Times New Roman"/>
          <w:szCs w:val="24"/>
        </w:rPr>
        <w:t xml:space="preserve">Par </w:t>
      </w:r>
      <w:r>
        <w:rPr>
          <w:rFonts w:eastAsia="Times New Roman"/>
          <w:szCs w:val="24"/>
        </w:rPr>
        <w:t xml:space="preserve">Līgumā noteikta </w:t>
      </w:r>
      <w:r w:rsidRPr="0090721A">
        <w:rPr>
          <w:rFonts w:eastAsia="Times New Roman"/>
          <w:szCs w:val="24"/>
        </w:rPr>
        <w:t>maksājum</w:t>
      </w:r>
      <w:r>
        <w:rPr>
          <w:rFonts w:eastAsia="Times New Roman"/>
          <w:szCs w:val="24"/>
        </w:rPr>
        <w:t>a</w:t>
      </w:r>
      <w:r w:rsidRPr="0090721A">
        <w:rPr>
          <w:rFonts w:eastAsia="Times New Roman"/>
          <w:szCs w:val="24"/>
        </w:rPr>
        <w:t xml:space="preserve"> termiņ</w:t>
      </w:r>
      <w:r>
        <w:rPr>
          <w:rFonts w:eastAsia="Times New Roman"/>
          <w:szCs w:val="24"/>
        </w:rPr>
        <w:t>a</w:t>
      </w:r>
      <w:r w:rsidRPr="0090721A">
        <w:rPr>
          <w:rFonts w:eastAsia="Times New Roman"/>
          <w:szCs w:val="24"/>
        </w:rPr>
        <w:t xml:space="preserve"> </w:t>
      </w:r>
      <w:r>
        <w:rPr>
          <w:rFonts w:eastAsia="Times New Roman"/>
          <w:szCs w:val="24"/>
        </w:rPr>
        <w:t>no</w:t>
      </w:r>
      <w:r w:rsidRPr="0090721A">
        <w:rPr>
          <w:rFonts w:eastAsia="Times New Roman"/>
          <w:szCs w:val="24"/>
        </w:rPr>
        <w:t>kavējum</w:t>
      </w:r>
      <w:r>
        <w:rPr>
          <w:rFonts w:eastAsia="Times New Roman"/>
          <w:szCs w:val="24"/>
        </w:rPr>
        <w:t>u</w:t>
      </w:r>
      <w:r w:rsidRPr="0090721A">
        <w:rPr>
          <w:rFonts w:eastAsia="Times New Roman"/>
          <w:szCs w:val="24"/>
        </w:rPr>
        <w:t xml:space="preserve"> </w:t>
      </w:r>
      <w:r w:rsidRPr="002308FC">
        <w:rPr>
          <w:rFonts w:eastAsia="Times New Roman"/>
          <w:b/>
          <w:bCs/>
          <w:i/>
          <w:iCs/>
          <w:szCs w:val="24"/>
        </w:rPr>
        <w:t>Iznomātājs</w:t>
      </w:r>
      <w:r w:rsidRPr="0090721A">
        <w:rPr>
          <w:rFonts w:eastAsia="Times New Roman"/>
          <w:szCs w:val="24"/>
        </w:rPr>
        <w:t xml:space="preserve"> ir tiesīgs prasīt </w:t>
      </w:r>
      <w:r w:rsidRPr="002308FC">
        <w:rPr>
          <w:rFonts w:eastAsia="Times New Roman"/>
          <w:b/>
          <w:bCs/>
          <w:i/>
          <w:iCs/>
          <w:szCs w:val="24"/>
        </w:rPr>
        <w:t>Nomniekam</w:t>
      </w:r>
      <w:r w:rsidRPr="0090721A">
        <w:rPr>
          <w:rFonts w:eastAsia="Times New Roman"/>
          <w:szCs w:val="24"/>
        </w:rPr>
        <w:t xml:space="preserve"> </w:t>
      </w:r>
      <w:r>
        <w:rPr>
          <w:rFonts w:eastAsia="Times New Roman"/>
          <w:szCs w:val="24"/>
        </w:rPr>
        <w:t xml:space="preserve">līgumsodu </w:t>
      </w:r>
      <w:r w:rsidRPr="0090721A">
        <w:rPr>
          <w:rFonts w:eastAsia="Times New Roman"/>
          <w:szCs w:val="24"/>
        </w:rPr>
        <w:t xml:space="preserve">0,1% apmērā no </w:t>
      </w:r>
      <w:r>
        <w:rPr>
          <w:rFonts w:eastAsia="Times New Roman"/>
          <w:szCs w:val="24"/>
        </w:rPr>
        <w:t>kavētā maksājuma</w:t>
      </w:r>
      <w:r w:rsidRPr="0090721A">
        <w:rPr>
          <w:rFonts w:eastAsia="Times New Roman"/>
          <w:szCs w:val="24"/>
        </w:rPr>
        <w:t xml:space="preserve"> summas par katru nokavēto dienu.</w:t>
      </w:r>
    </w:p>
    <w:p w14:paraId="65C24594" w14:textId="22F1D206" w:rsidR="00015CE4" w:rsidRPr="00595967" w:rsidRDefault="00015CE4" w:rsidP="00015CE4">
      <w:pPr>
        <w:ind w:left="567" w:hanging="567"/>
        <w:jc w:val="both"/>
        <w:rPr>
          <w:rFonts w:eastAsia="Times New Roman"/>
          <w:szCs w:val="24"/>
        </w:rPr>
      </w:pPr>
      <w:r w:rsidRPr="00265CFB">
        <w:rPr>
          <w:rFonts w:eastAsia="Times New Roman"/>
          <w:szCs w:val="24"/>
        </w:rPr>
        <w:t>6.</w:t>
      </w:r>
      <w:r w:rsidR="00CF3F0D">
        <w:rPr>
          <w:rFonts w:eastAsia="Times New Roman"/>
          <w:szCs w:val="24"/>
        </w:rPr>
        <w:t>7</w:t>
      </w:r>
      <w:r w:rsidRPr="00265CFB">
        <w:rPr>
          <w:rFonts w:eastAsia="Times New Roman"/>
          <w:szCs w:val="24"/>
        </w:rPr>
        <w:t>.</w:t>
      </w:r>
      <w:r w:rsidRPr="00265CFB">
        <w:rPr>
          <w:rFonts w:eastAsia="Times New Roman"/>
          <w:szCs w:val="24"/>
        </w:rPr>
        <w:tab/>
        <w:t xml:space="preserve">Līguma 5.7.punktā paredzēto pienākumu nepildīšanas gadījumā </w:t>
      </w:r>
      <w:r w:rsidRPr="00265CFB">
        <w:rPr>
          <w:rFonts w:eastAsia="Times New Roman"/>
          <w:b/>
          <w:bCs/>
          <w:i/>
          <w:iCs/>
          <w:szCs w:val="24"/>
        </w:rPr>
        <w:t>Iznomātājs</w:t>
      </w:r>
      <w:r w:rsidRPr="00265CFB">
        <w:rPr>
          <w:rFonts w:eastAsia="Times New Roman"/>
          <w:szCs w:val="24"/>
        </w:rPr>
        <w:t xml:space="preserve"> ir tiesīgs prasīt </w:t>
      </w:r>
      <w:r w:rsidRPr="00265CFB">
        <w:rPr>
          <w:rFonts w:eastAsia="Times New Roman"/>
          <w:b/>
          <w:bCs/>
          <w:i/>
          <w:iCs/>
          <w:szCs w:val="24"/>
        </w:rPr>
        <w:t>Nomniekam</w:t>
      </w:r>
      <w:r w:rsidRPr="00265CFB">
        <w:rPr>
          <w:rFonts w:eastAsia="Times New Roman"/>
          <w:szCs w:val="24"/>
        </w:rPr>
        <w:t xml:space="preserve"> līgumsodu viena gada nomas maksas apmērā, kāds tas ir Līguma izbeigšanas brīdī, kā arī visu veidu zaudējumu un izdevumu segšanu, kādi </w:t>
      </w:r>
      <w:r w:rsidRPr="00265CFB">
        <w:rPr>
          <w:rFonts w:eastAsia="Times New Roman"/>
          <w:b/>
          <w:i/>
          <w:szCs w:val="24"/>
        </w:rPr>
        <w:t>Iznomātājam</w:t>
      </w:r>
      <w:r w:rsidRPr="00265CFB">
        <w:rPr>
          <w:rFonts w:eastAsia="Times New Roman"/>
          <w:i/>
          <w:szCs w:val="24"/>
        </w:rPr>
        <w:t xml:space="preserve"> </w:t>
      </w:r>
      <w:r w:rsidRPr="00265CFB">
        <w:rPr>
          <w:rFonts w:eastAsia="Times New Roman"/>
          <w:szCs w:val="24"/>
        </w:rPr>
        <w:t xml:space="preserve">radušies sakarā ar Līguma </w:t>
      </w:r>
      <w:r w:rsidRPr="00595967">
        <w:rPr>
          <w:rFonts w:eastAsia="Times New Roman"/>
          <w:szCs w:val="24"/>
        </w:rPr>
        <w:t xml:space="preserve">5.7.punktā </w:t>
      </w:r>
      <w:r w:rsidRPr="00595967">
        <w:rPr>
          <w:rFonts w:eastAsia="Times New Roman"/>
          <w:b/>
          <w:i/>
          <w:szCs w:val="24"/>
        </w:rPr>
        <w:t xml:space="preserve">Nomniekam </w:t>
      </w:r>
      <w:r w:rsidRPr="00595967">
        <w:rPr>
          <w:rFonts w:eastAsia="Times New Roman"/>
          <w:szCs w:val="24"/>
        </w:rPr>
        <w:t>noteikto pienākumu nepildīšanu.</w:t>
      </w:r>
    </w:p>
    <w:p w14:paraId="72C8C28D" w14:textId="77777777" w:rsidR="00015CE4" w:rsidRPr="00265CFB" w:rsidRDefault="00015CE4" w:rsidP="00015CE4">
      <w:pPr>
        <w:ind w:left="567" w:hanging="567"/>
        <w:jc w:val="both"/>
        <w:rPr>
          <w:rFonts w:eastAsia="Times New Roman"/>
          <w:szCs w:val="24"/>
        </w:rPr>
      </w:pPr>
      <w:r w:rsidRPr="00265CFB">
        <w:rPr>
          <w:rFonts w:eastAsia="Times New Roman"/>
          <w:szCs w:val="24"/>
        </w:rPr>
        <w:t>6.9.</w:t>
      </w:r>
      <w:r w:rsidRPr="00265CFB">
        <w:rPr>
          <w:rFonts w:eastAsia="Times New Roman"/>
          <w:szCs w:val="24"/>
        </w:rPr>
        <w:tab/>
        <w:t xml:space="preserve">Par līgumsoda piemērošanu </w:t>
      </w:r>
      <w:r w:rsidRPr="00265CFB">
        <w:rPr>
          <w:rFonts w:eastAsia="Times New Roman"/>
          <w:b/>
          <w:bCs/>
          <w:i/>
          <w:iCs/>
          <w:szCs w:val="24"/>
        </w:rPr>
        <w:t>Iznomātājs</w:t>
      </w:r>
      <w:r w:rsidRPr="00265CFB">
        <w:rPr>
          <w:rFonts w:eastAsia="Times New Roman"/>
          <w:szCs w:val="24"/>
        </w:rPr>
        <w:t xml:space="preserve"> sagatavo un iesniedz </w:t>
      </w:r>
      <w:r w:rsidRPr="00265CFB">
        <w:rPr>
          <w:rFonts w:eastAsia="Times New Roman"/>
          <w:b/>
          <w:bCs/>
          <w:i/>
          <w:iCs/>
          <w:szCs w:val="24"/>
        </w:rPr>
        <w:t>Nomniekam</w:t>
      </w:r>
      <w:r w:rsidRPr="00265CFB">
        <w:rPr>
          <w:rFonts w:eastAsia="Times New Roman"/>
          <w:szCs w:val="24"/>
        </w:rPr>
        <w:t xml:space="preserve"> attiecīgu līgumsoda rēķinu, kas ir jāapmaksā 10 (desmit) darba dienu laikā, vai gadījumā, ja  </w:t>
      </w:r>
      <w:r w:rsidRPr="00265CFB">
        <w:rPr>
          <w:rFonts w:eastAsia="Times New Roman"/>
          <w:b/>
          <w:bCs/>
          <w:i/>
          <w:iCs/>
          <w:szCs w:val="24"/>
        </w:rPr>
        <w:t>Nomnieks</w:t>
      </w:r>
      <w:r w:rsidRPr="00265CFB">
        <w:rPr>
          <w:rFonts w:eastAsia="Times New Roman"/>
          <w:szCs w:val="24"/>
        </w:rPr>
        <w:t xml:space="preserve"> nepiekrīt piemērotajam līgumsodam, tas minētajā termiņā iesniedz </w:t>
      </w:r>
      <w:r w:rsidRPr="00265CFB">
        <w:rPr>
          <w:rFonts w:eastAsia="Times New Roman"/>
          <w:b/>
          <w:bCs/>
          <w:i/>
          <w:iCs/>
          <w:szCs w:val="24"/>
        </w:rPr>
        <w:t>Iznomātājam</w:t>
      </w:r>
      <w:r w:rsidRPr="00265CFB">
        <w:rPr>
          <w:rFonts w:eastAsia="Times New Roman"/>
          <w:szCs w:val="24"/>
        </w:rPr>
        <w:t xml:space="preserve"> pamatotu rakstisku pretenziju. Ja </w:t>
      </w:r>
      <w:r w:rsidRPr="00265CFB">
        <w:rPr>
          <w:rFonts w:eastAsia="Times New Roman"/>
          <w:b/>
          <w:bCs/>
          <w:i/>
          <w:iCs/>
          <w:szCs w:val="24"/>
        </w:rPr>
        <w:t>Nomnieka</w:t>
      </w:r>
      <w:r w:rsidRPr="00265CFB">
        <w:rPr>
          <w:rFonts w:eastAsia="Times New Roman"/>
          <w:szCs w:val="24"/>
        </w:rPr>
        <w:t xml:space="preserve"> pretenzija netiek atzīta par pamatotu, par ko </w:t>
      </w:r>
      <w:r w:rsidRPr="00265CFB">
        <w:rPr>
          <w:rFonts w:eastAsia="Times New Roman"/>
          <w:b/>
          <w:bCs/>
          <w:i/>
          <w:iCs/>
          <w:szCs w:val="24"/>
        </w:rPr>
        <w:t>Iznomātājs</w:t>
      </w:r>
      <w:r w:rsidRPr="00265CFB">
        <w:rPr>
          <w:rFonts w:eastAsia="Times New Roman"/>
          <w:szCs w:val="24"/>
        </w:rPr>
        <w:t xml:space="preserve"> iesniedzis rakstisku atbildi, līgumsoda samaksa veicama 10 (desmit) darba dienu laikā pēc </w:t>
      </w:r>
      <w:r w:rsidRPr="00265CFB">
        <w:rPr>
          <w:rFonts w:eastAsia="Times New Roman"/>
          <w:b/>
          <w:bCs/>
          <w:i/>
          <w:iCs/>
          <w:szCs w:val="24"/>
        </w:rPr>
        <w:t>Iznomātāja</w:t>
      </w:r>
      <w:r w:rsidRPr="00265CFB">
        <w:rPr>
          <w:rFonts w:eastAsia="Times New Roman"/>
          <w:szCs w:val="24"/>
        </w:rPr>
        <w:t xml:space="preserve"> atbildes saņemšanas.</w:t>
      </w:r>
    </w:p>
    <w:p w14:paraId="1ADC96DB" w14:textId="77777777" w:rsidR="00015CE4" w:rsidRPr="00265CFB" w:rsidRDefault="00015CE4" w:rsidP="00015CE4">
      <w:pPr>
        <w:ind w:left="567" w:hanging="567"/>
        <w:jc w:val="both"/>
        <w:rPr>
          <w:rFonts w:eastAsia="Times New Roman"/>
          <w:szCs w:val="24"/>
        </w:rPr>
      </w:pPr>
      <w:r w:rsidRPr="00265CFB">
        <w:rPr>
          <w:rFonts w:eastAsia="Times New Roman"/>
          <w:szCs w:val="24"/>
        </w:rPr>
        <w:t>6.10.</w:t>
      </w:r>
      <w:r w:rsidRPr="00265CFB">
        <w:rPr>
          <w:rFonts w:eastAsia="Times New Roman"/>
          <w:szCs w:val="24"/>
        </w:rPr>
        <w:tab/>
        <w:t xml:space="preserve">Līgumsoda samaksa neatbrīvo Līdzējus no Līguma izpildes pienākuma un neierobežo Līdzējus īstenot Līgumā noteiktās tiesības. </w:t>
      </w:r>
    </w:p>
    <w:p w14:paraId="1B941E50" w14:textId="77777777" w:rsidR="00015CE4" w:rsidRPr="00456F1F" w:rsidRDefault="00015CE4" w:rsidP="00015CE4">
      <w:pPr>
        <w:jc w:val="center"/>
        <w:rPr>
          <w:rFonts w:eastAsia="Times New Roman"/>
          <w:b/>
          <w:szCs w:val="24"/>
        </w:rPr>
      </w:pPr>
    </w:p>
    <w:p w14:paraId="1C5B92DF" w14:textId="77777777" w:rsidR="00015CE4" w:rsidRPr="00456F1F" w:rsidRDefault="00015CE4" w:rsidP="00015CE4">
      <w:pPr>
        <w:jc w:val="center"/>
        <w:rPr>
          <w:rFonts w:eastAsia="Times New Roman"/>
          <w:b/>
          <w:szCs w:val="24"/>
        </w:rPr>
      </w:pPr>
      <w:r w:rsidRPr="00456F1F">
        <w:rPr>
          <w:rFonts w:eastAsia="Times New Roman"/>
          <w:b/>
          <w:szCs w:val="24"/>
        </w:rPr>
        <w:t xml:space="preserve">7. </w:t>
      </w:r>
      <w:r>
        <w:rPr>
          <w:rFonts w:eastAsia="Times New Roman"/>
          <w:b/>
          <w:szCs w:val="24"/>
        </w:rPr>
        <w:t>Citi</w:t>
      </w:r>
      <w:r w:rsidRPr="00456F1F">
        <w:rPr>
          <w:rFonts w:eastAsia="Times New Roman"/>
          <w:b/>
          <w:szCs w:val="24"/>
        </w:rPr>
        <w:t xml:space="preserve"> noteikumi</w:t>
      </w:r>
    </w:p>
    <w:p w14:paraId="001E2425" w14:textId="77777777" w:rsidR="00015CE4" w:rsidRPr="00456F1F" w:rsidRDefault="00015CE4" w:rsidP="00015CE4">
      <w:pPr>
        <w:ind w:left="567" w:hanging="567"/>
        <w:jc w:val="both"/>
        <w:rPr>
          <w:rFonts w:eastAsia="Times New Roman"/>
          <w:sz w:val="16"/>
          <w:szCs w:val="16"/>
        </w:rPr>
      </w:pPr>
    </w:p>
    <w:p w14:paraId="1F5D5C96" w14:textId="77777777" w:rsidR="00015CE4" w:rsidRPr="00456F1F" w:rsidRDefault="00015CE4" w:rsidP="00015CE4">
      <w:pPr>
        <w:ind w:left="567" w:hanging="567"/>
        <w:jc w:val="both"/>
        <w:rPr>
          <w:rFonts w:eastAsia="Times New Roman"/>
          <w:szCs w:val="24"/>
        </w:rPr>
      </w:pPr>
      <w:r w:rsidRPr="00456F1F">
        <w:rPr>
          <w:rFonts w:eastAsia="Times New Roman"/>
          <w:szCs w:val="24"/>
        </w:rPr>
        <w:t>7.1.</w:t>
      </w:r>
      <w:r w:rsidRPr="00456F1F">
        <w:rPr>
          <w:rFonts w:eastAsia="Times New Roman"/>
          <w:szCs w:val="24"/>
        </w:rPr>
        <w:tab/>
        <w:t>Nomas attiecības ir saistošas Līdzēju tiesību un saistību pārņēmējiem.</w:t>
      </w:r>
    </w:p>
    <w:p w14:paraId="5BB5A25C" w14:textId="5077C9E6" w:rsidR="00015CE4" w:rsidRDefault="00015CE4" w:rsidP="00015CE4">
      <w:pPr>
        <w:ind w:left="567" w:hanging="567"/>
        <w:jc w:val="both"/>
        <w:rPr>
          <w:rFonts w:eastAsia="Times New Roman"/>
          <w:szCs w:val="24"/>
        </w:rPr>
      </w:pPr>
      <w:r w:rsidRPr="00456F1F">
        <w:rPr>
          <w:rFonts w:eastAsia="Times New Roman"/>
          <w:szCs w:val="24"/>
        </w:rPr>
        <w:t>7.2.</w:t>
      </w:r>
      <w:r w:rsidRPr="00456F1F">
        <w:rPr>
          <w:rFonts w:eastAsia="Times New Roman"/>
          <w:szCs w:val="24"/>
        </w:rPr>
        <w:tab/>
        <w:t xml:space="preserve">Visi </w:t>
      </w:r>
      <w:r>
        <w:rPr>
          <w:rFonts w:eastAsia="Times New Roman"/>
          <w:szCs w:val="24"/>
        </w:rPr>
        <w:t xml:space="preserve">oficiālie </w:t>
      </w:r>
      <w:r w:rsidRPr="00456F1F">
        <w:rPr>
          <w:rFonts w:eastAsia="Times New Roman"/>
          <w:szCs w:val="24"/>
        </w:rPr>
        <w:t>paziņojumi un uzaicinājumi</w:t>
      </w:r>
      <w:r>
        <w:rPr>
          <w:rFonts w:eastAsia="Times New Roman"/>
          <w:szCs w:val="24"/>
        </w:rPr>
        <w:t xml:space="preserve"> Līguma izpildes sakarā nosūtāmi otram Līdzējam </w:t>
      </w:r>
      <w:r w:rsidR="00FF5AE4">
        <w:rPr>
          <w:rFonts w:eastAsia="Times New Roman"/>
          <w:szCs w:val="24"/>
        </w:rPr>
        <w:t xml:space="preserve">pašrocīgi parakstīti </w:t>
      </w:r>
      <w:r>
        <w:rPr>
          <w:rFonts w:eastAsia="Times New Roman"/>
          <w:szCs w:val="24"/>
        </w:rPr>
        <w:t>kā</w:t>
      </w:r>
      <w:r w:rsidR="00FF5AE4">
        <w:rPr>
          <w:rFonts w:eastAsia="Times New Roman"/>
          <w:szCs w:val="24"/>
        </w:rPr>
        <w:t xml:space="preserve"> </w:t>
      </w:r>
      <w:r>
        <w:rPr>
          <w:rFonts w:eastAsia="Times New Roman"/>
          <w:szCs w:val="24"/>
        </w:rPr>
        <w:t xml:space="preserve">ierakstīti pasta sūtījumi vai elektroniski </w:t>
      </w:r>
      <w:r w:rsidR="00FF5AE4">
        <w:rPr>
          <w:rFonts w:eastAsia="Times New Roman"/>
          <w:szCs w:val="24"/>
        </w:rPr>
        <w:t xml:space="preserve">parakstīti ar drošu elektronisko parakstu, kas satur laika zīmogu, </w:t>
      </w:r>
      <w:r>
        <w:rPr>
          <w:rFonts w:eastAsia="Times New Roman"/>
          <w:szCs w:val="24"/>
        </w:rPr>
        <w:t xml:space="preserve">uz Līgumā norādīto juridisko adresi, e-pasta adresi vai oficiālo e-adresi. Pasta sūtījums uzskatāms par saņemtu </w:t>
      </w:r>
      <w:r w:rsidRPr="00EC1649">
        <w:rPr>
          <w:rFonts w:eastAsia="Times New Roman"/>
          <w:szCs w:val="24"/>
        </w:rPr>
        <w:t>septītajā dienā pēc tā nodošanas pastā</w:t>
      </w:r>
      <w:r>
        <w:rPr>
          <w:rFonts w:eastAsia="Times New Roman"/>
          <w:szCs w:val="24"/>
        </w:rPr>
        <w:t xml:space="preserve">, elektronisks </w:t>
      </w:r>
      <w:r w:rsidRPr="00EC1649">
        <w:rPr>
          <w:rFonts w:eastAsia="Times New Roman"/>
          <w:szCs w:val="24"/>
        </w:rPr>
        <w:t xml:space="preserve">sūtījums uzskatāms par saņemtu </w:t>
      </w:r>
      <w:r w:rsidR="00FF5AE4">
        <w:rPr>
          <w:rFonts w:eastAsia="Times New Roman"/>
          <w:szCs w:val="24"/>
        </w:rPr>
        <w:t>nākamajā</w:t>
      </w:r>
      <w:r w:rsidRPr="00EC1649">
        <w:rPr>
          <w:rFonts w:eastAsia="Times New Roman"/>
          <w:szCs w:val="24"/>
        </w:rPr>
        <w:t xml:space="preserve"> darba dienā pēc tā nosūtīšanas</w:t>
      </w:r>
      <w:r>
        <w:rPr>
          <w:rFonts w:eastAsia="Times New Roman"/>
          <w:szCs w:val="24"/>
        </w:rPr>
        <w:t>.</w:t>
      </w:r>
    </w:p>
    <w:p w14:paraId="622290AA" w14:textId="30FE682C" w:rsidR="00015CE4" w:rsidRDefault="00015CE4" w:rsidP="00015CE4">
      <w:pPr>
        <w:ind w:left="567" w:hanging="567"/>
        <w:jc w:val="both"/>
        <w:rPr>
          <w:rFonts w:eastAsia="Times New Roman"/>
          <w:szCs w:val="24"/>
          <w:lang w:eastAsia="lv-LV"/>
        </w:rPr>
      </w:pPr>
      <w:r w:rsidRPr="00456F1F">
        <w:rPr>
          <w:rFonts w:eastAsia="Times New Roman"/>
          <w:szCs w:val="24"/>
        </w:rPr>
        <w:t>7.</w:t>
      </w:r>
      <w:r>
        <w:rPr>
          <w:rFonts w:eastAsia="Times New Roman"/>
          <w:szCs w:val="24"/>
        </w:rPr>
        <w:t>3</w:t>
      </w:r>
      <w:r w:rsidRPr="00456F1F">
        <w:rPr>
          <w:rFonts w:eastAsia="Times New Roman"/>
          <w:szCs w:val="24"/>
        </w:rPr>
        <w:t>.</w:t>
      </w:r>
      <w:r w:rsidRPr="00456F1F">
        <w:rPr>
          <w:rFonts w:eastAsia="Times New Roman"/>
          <w:szCs w:val="24"/>
        </w:rPr>
        <w:tab/>
        <w:t xml:space="preserve">Līdzēji piekrīt – ja kādam no Līdzējiem Līguma ietvaros izveidosies parāda saistības pret otru Līdzēju, tad kreditora puse būs tiesīga bez saskaņošanas ar debitora pusi veikt debitora </w:t>
      </w:r>
      <w:r w:rsidRPr="00456F1F">
        <w:rPr>
          <w:rFonts w:eastAsia="Times New Roman"/>
          <w:szCs w:val="24"/>
        </w:rPr>
        <w:lastRenderedPageBreak/>
        <w:t>puses datu (tajā skaitā fiziskas personas datu) apstrādi</w:t>
      </w:r>
      <w:r w:rsidR="00FF5AE4">
        <w:rPr>
          <w:rFonts w:eastAsia="Times New Roman"/>
          <w:szCs w:val="24"/>
        </w:rPr>
        <w:t xml:space="preserve">, tostarp nodošanu trešajai personai, </w:t>
      </w:r>
      <w:r w:rsidRPr="00456F1F">
        <w:rPr>
          <w:rFonts w:eastAsia="Times New Roman"/>
          <w:szCs w:val="24"/>
        </w:rPr>
        <w:t>apjomā, kas nepieciešams, lai veiktu parāda piedziņu.</w:t>
      </w:r>
      <w:r w:rsidRPr="00EC1649">
        <w:rPr>
          <w:rFonts w:eastAsia="Times New Roman"/>
          <w:szCs w:val="24"/>
          <w:lang w:eastAsia="lv-LV"/>
        </w:rPr>
        <w:t xml:space="preserve"> </w:t>
      </w:r>
    </w:p>
    <w:p w14:paraId="6314C384" w14:textId="77777777" w:rsidR="00015CE4" w:rsidRDefault="00015CE4" w:rsidP="00015CE4">
      <w:pPr>
        <w:ind w:left="567" w:hanging="567"/>
        <w:jc w:val="both"/>
        <w:rPr>
          <w:rFonts w:eastAsia="Times New Roman"/>
          <w:szCs w:val="24"/>
          <w:lang w:eastAsia="lv-LV"/>
        </w:rPr>
      </w:pPr>
      <w:r>
        <w:rPr>
          <w:rFonts w:eastAsia="Times New Roman"/>
          <w:szCs w:val="24"/>
          <w:lang w:eastAsia="lv-LV"/>
        </w:rPr>
        <w:t>7.4.</w:t>
      </w:r>
      <w:r>
        <w:rPr>
          <w:rFonts w:eastAsia="Times New Roman"/>
          <w:szCs w:val="24"/>
          <w:lang w:eastAsia="lv-LV"/>
        </w:rPr>
        <w:tab/>
        <w:t>Līdzēju kontaktpersonas Līguma izpildē, kuras ir pilnvarotas parakstīt Līgumā paredzētos nodošanas-pieņemšanas aktus, kā arī risināt visus ar Līguma izpildi saistītus jautājumus:</w:t>
      </w:r>
    </w:p>
    <w:p w14:paraId="2E9D7F2A" w14:textId="77777777" w:rsidR="00015CE4" w:rsidRDefault="00015CE4" w:rsidP="00015CE4">
      <w:pPr>
        <w:ind w:left="1276" w:hanging="709"/>
        <w:jc w:val="both"/>
        <w:rPr>
          <w:rFonts w:eastAsia="Times New Roman"/>
          <w:szCs w:val="24"/>
          <w:lang w:eastAsia="lv-LV"/>
        </w:rPr>
      </w:pPr>
      <w:r>
        <w:rPr>
          <w:rFonts w:eastAsia="Times New Roman"/>
          <w:szCs w:val="24"/>
          <w:lang w:eastAsia="lv-LV"/>
        </w:rPr>
        <w:t>7.4.1.</w:t>
      </w:r>
      <w:r>
        <w:rPr>
          <w:rFonts w:eastAsia="Times New Roman"/>
          <w:szCs w:val="24"/>
          <w:lang w:eastAsia="lv-LV"/>
        </w:rPr>
        <w:tab/>
        <w:t xml:space="preserve">no </w:t>
      </w:r>
      <w:r w:rsidRPr="00340850">
        <w:rPr>
          <w:rFonts w:eastAsia="Times New Roman"/>
          <w:b/>
          <w:bCs/>
          <w:i/>
          <w:iCs/>
          <w:szCs w:val="24"/>
          <w:lang w:eastAsia="lv-LV"/>
        </w:rPr>
        <w:t>Iznomātāja</w:t>
      </w:r>
      <w:r>
        <w:rPr>
          <w:rFonts w:eastAsia="Times New Roman"/>
          <w:szCs w:val="24"/>
          <w:lang w:eastAsia="lv-LV"/>
        </w:rPr>
        <w:t xml:space="preserve"> puses: ___________, tālrunis: _______, e-pasts:___________;</w:t>
      </w:r>
    </w:p>
    <w:p w14:paraId="6B242A6C" w14:textId="77777777" w:rsidR="00015CE4" w:rsidRDefault="00015CE4" w:rsidP="00015CE4">
      <w:pPr>
        <w:ind w:left="1276" w:hanging="709"/>
        <w:jc w:val="both"/>
        <w:rPr>
          <w:rFonts w:eastAsia="Times New Roman"/>
          <w:szCs w:val="24"/>
          <w:lang w:eastAsia="lv-LV"/>
        </w:rPr>
      </w:pPr>
      <w:r>
        <w:rPr>
          <w:rFonts w:eastAsia="Times New Roman"/>
          <w:szCs w:val="24"/>
          <w:lang w:eastAsia="lv-LV"/>
        </w:rPr>
        <w:t>7.4.2.</w:t>
      </w:r>
      <w:r>
        <w:rPr>
          <w:rFonts w:eastAsia="Times New Roman"/>
          <w:szCs w:val="24"/>
          <w:lang w:eastAsia="lv-LV"/>
        </w:rPr>
        <w:tab/>
        <w:t xml:space="preserve">no </w:t>
      </w:r>
      <w:r w:rsidRPr="00340850">
        <w:rPr>
          <w:rFonts w:eastAsia="Times New Roman"/>
          <w:b/>
          <w:bCs/>
          <w:i/>
          <w:iCs/>
          <w:szCs w:val="24"/>
          <w:lang w:eastAsia="lv-LV"/>
        </w:rPr>
        <w:t>Nomnieka</w:t>
      </w:r>
      <w:r>
        <w:rPr>
          <w:rFonts w:eastAsia="Times New Roman"/>
          <w:szCs w:val="24"/>
          <w:lang w:eastAsia="lv-LV"/>
        </w:rPr>
        <w:t xml:space="preserve"> puses:</w:t>
      </w:r>
      <w:r w:rsidRPr="00340850">
        <w:t xml:space="preserve"> </w:t>
      </w:r>
      <w:r w:rsidRPr="00340850">
        <w:rPr>
          <w:rFonts w:eastAsia="Times New Roman"/>
          <w:szCs w:val="24"/>
          <w:lang w:eastAsia="lv-LV"/>
        </w:rPr>
        <w:t>___________, tālrunis: _______, e-pasts:___________</w:t>
      </w:r>
      <w:r>
        <w:rPr>
          <w:rFonts w:eastAsia="Times New Roman"/>
          <w:szCs w:val="24"/>
          <w:lang w:eastAsia="lv-LV"/>
        </w:rPr>
        <w:t>.</w:t>
      </w:r>
    </w:p>
    <w:p w14:paraId="657C6BF7" w14:textId="77777777" w:rsidR="00015CE4" w:rsidRPr="00456F1F" w:rsidRDefault="00015CE4" w:rsidP="00015CE4">
      <w:pPr>
        <w:ind w:left="567" w:hanging="567"/>
        <w:jc w:val="both"/>
        <w:rPr>
          <w:rFonts w:eastAsia="Times New Roman"/>
          <w:szCs w:val="24"/>
        </w:rPr>
      </w:pPr>
      <w:r w:rsidRPr="00456F1F">
        <w:rPr>
          <w:rFonts w:eastAsia="Times New Roman"/>
          <w:szCs w:val="24"/>
          <w:lang w:eastAsia="lv-LV"/>
        </w:rPr>
        <w:t>7.</w:t>
      </w:r>
      <w:r>
        <w:rPr>
          <w:rFonts w:eastAsia="Times New Roman"/>
          <w:szCs w:val="24"/>
          <w:lang w:eastAsia="lv-LV"/>
        </w:rPr>
        <w:t>5</w:t>
      </w:r>
      <w:r w:rsidRPr="00456F1F">
        <w:rPr>
          <w:rFonts w:eastAsia="Times New Roman"/>
          <w:szCs w:val="24"/>
          <w:lang w:eastAsia="lv-LV"/>
        </w:rPr>
        <w:t>.</w:t>
      </w:r>
      <w:r>
        <w:rPr>
          <w:rFonts w:eastAsia="Times New Roman"/>
          <w:b/>
          <w:i/>
          <w:szCs w:val="24"/>
          <w:lang w:eastAsia="lv-LV"/>
        </w:rPr>
        <w:tab/>
      </w:r>
      <w:r w:rsidRPr="00340850">
        <w:rPr>
          <w:rFonts w:eastAsia="Times New Roman"/>
          <w:bCs/>
          <w:iCs/>
          <w:szCs w:val="24"/>
          <w:lang w:eastAsia="lv-LV"/>
        </w:rPr>
        <w:t>Katrs Līdzēj</w:t>
      </w:r>
      <w:r>
        <w:rPr>
          <w:rFonts w:eastAsia="Times New Roman"/>
          <w:bCs/>
          <w:iCs/>
          <w:szCs w:val="24"/>
          <w:lang w:eastAsia="lv-LV"/>
        </w:rPr>
        <w:t>s</w:t>
      </w:r>
      <w:r>
        <w:rPr>
          <w:rFonts w:eastAsia="Times New Roman"/>
          <w:b/>
          <w:i/>
          <w:szCs w:val="24"/>
          <w:lang w:eastAsia="lv-LV"/>
        </w:rPr>
        <w:t xml:space="preserve"> </w:t>
      </w:r>
      <w:r w:rsidRPr="00456F1F">
        <w:rPr>
          <w:rFonts w:eastAsia="Times New Roman"/>
          <w:szCs w:val="24"/>
          <w:lang w:eastAsia="lv-LV"/>
        </w:rPr>
        <w:t>apņemas 10</w:t>
      </w:r>
      <w:r>
        <w:rPr>
          <w:rFonts w:eastAsia="Times New Roman"/>
          <w:szCs w:val="24"/>
          <w:lang w:eastAsia="lv-LV"/>
        </w:rPr>
        <w:t xml:space="preserve"> (desmit)</w:t>
      </w:r>
      <w:r w:rsidRPr="00456F1F">
        <w:rPr>
          <w:rFonts w:eastAsia="Times New Roman"/>
          <w:szCs w:val="24"/>
          <w:lang w:eastAsia="lv-LV"/>
        </w:rPr>
        <w:t xml:space="preserve"> darba dienu laikā rakstiski paziņot </w:t>
      </w:r>
      <w:r w:rsidRPr="00340850">
        <w:rPr>
          <w:rFonts w:eastAsia="Times New Roman"/>
          <w:bCs/>
          <w:iCs/>
          <w:szCs w:val="24"/>
          <w:lang w:eastAsia="lv-LV"/>
        </w:rPr>
        <w:t>otram Līdzējam par</w:t>
      </w:r>
      <w:r w:rsidRPr="00456F1F">
        <w:rPr>
          <w:rFonts w:eastAsia="Times New Roman"/>
          <w:szCs w:val="24"/>
          <w:lang w:eastAsia="lv-LV"/>
        </w:rPr>
        <w:t xml:space="preserve"> </w:t>
      </w:r>
      <w:r>
        <w:rPr>
          <w:rFonts w:eastAsia="Times New Roman"/>
          <w:szCs w:val="24"/>
          <w:lang w:eastAsia="lv-LV"/>
        </w:rPr>
        <w:t xml:space="preserve">Līguma 7.4.punktā noteiktās kontaktpersonas vai jebkādu Līgumā norādīto </w:t>
      </w:r>
      <w:r w:rsidRPr="00456F1F">
        <w:rPr>
          <w:rFonts w:eastAsia="Times New Roman"/>
          <w:szCs w:val="24"/>
          <w:lang w:eastAsia="lv-LV"/>
        </w:rPr>
        <w:t>rekvizītu maiņu.</w:t>
      </w:r>
      <w:r>
        <w:rPr>
          <w:rFonts w:eastAsia="Times New Roman"/>
          <w:szCs w:val="24"/>
          <w:lang w:eastAsia="lv-LV"/>
        </w:rPr>
        <w:t xml:space="preserve"> </w:t>
      </w:r>
      <w:r w:rsidRPr="00340850">
        <w:rPr>
          <w:rFonts w:eastAsia="Times New Roman"/>
          <w:szCs w:val="24"/>
          <w:lang w:eastAsia="lv-LV"/>
        </w:rPr>
        <w:t>Šādā gadījumā Līdzējiem nav pienākuma slēgt vienošanos par grozījumiem Līgumā, bet  Līdzējs, kurš nav nosūtījis attiecīgu paziņojumu uzņemas visu atbildību par</w:t>
      </w:r>
      <w:r w:rsidRPr="00456F1F">
        <w:rPr>
          <w:rFonts w:eastAsia="Times New Roman"/>
          <w:szCs w:val="24"/>
          <w:lang w:eastAsia="lv-LV"/>
        </w:rPr>
        <w:t xml:space="preserve"> sekām, kas rodas, pārkāpjot šos noteikumus.</w:t>
      </w:r>
    </w:p>
    <w:p w14:paraId="7146D0F3" w14:textId="77777777" w:rsidR="00015CE4" w:rsidRPr="00456F1F" w:rsidRDefault="00015CE4" w:rsidP="00015CE4">
      <w:pPr>
        <w:ind w:left="567" w:hanging="567"/>
        <w:jc w:val="both"/>
        <w:rPr>
          <w:rFonts w:eastAsia="Times New Roman"/>
          <w:szCs w:val="24"/>
          <w:lang w:eastAsia="lv-LV"/>
        </w:rPr>
      </w:pPr>
      <w:r w:rsidRPr="00456F1F">
        <w:rPr>
          <w:rFonts w:eastAsia="Times New Roman"/>
          <w:szCs w:val="24"/>
        </w:rPr>
        <w:t>7.</w:t>
      </w:r>
      <w:r>
        <w:rPr>
          <w:rFonts w:eastAsia="Times New Roman"/>
          <w:szCs w:val="24"/>
        </w:rPr>
        <w:t>6</w:t>
      </w:r>
      <w:r w:rsidRPr="00456F1F">
        <w:rPr>
          <w:rFonts w:eastAsia="Times New Roman"/>
          <w:szCs w:val="24"/>
        </w:rPr>
        <w:t>.</w:t>
      </w:r>
      <w:r w:rsidRPr="00456F1F">
        <w:rPr>
          <w:rFonts w:eastAsia="Times New Roman"/>
          <w:szCs w:val="24"/>
        </w:rPr>
        <w:tab/>
      </w:r>
      <w:r w:rsidRPr="00456F1F">
        <w:rPr>
          <w:rFonts w:eastAsia="Times New Roman"/>
          <w:szCs w:val="24"/>
          <w:lang w:eastAsia="lv-LV"/>
        </w:rPr>
        <w:t>Parakstītais Līgums pilnībā apliecina Līdzēju vienošanos. Jebkuras izmaiņas stāsies spēkā tikai tad, kad tās tiks noformētas rakstiski kā vienošanās pie Līguma un tās būs parakstījuši abi Līdzēji. Visi Līguma pielikumi un vienošanās pie Līguma</w:t>
      </w:r>
      <w:r>
        <w:rPr>
          <w:rFonts w:eastAsia="Times New Roman"/>
          <w:szCs w:val="24"/>
          <w:lang w:eastAsia="lv-LV"/>
        </w:rPr>
        <w:t>, kā arī abu Līdzēju parakstīti nodošanas-pieņemšanas akti</w:t>
      </w:r>
      <w:r w:rsidRPr="00456F1F">
        <w:rPr>
          <w:rFonts w:eastAsia="Times New Roman"/>
          <w:szCs w:val="24"/>
          <w:lang w:eastAsia="lv-LV"/>
        </w:rPr>
        <w:t xml:space="preserve"> ir neatņemama Līguma sastāvdaļa.</w:t>
      </w:r>
    </w:p>
    <w:p w14:paraId="44CADB89" w14:textId="77777777" w:rsidR="00015CE4" w:rsidRPr="00456F1F" w:rsidRDefault="00015CE4" w:rsidP="00015CE4">
      <w:pPr>
        <w:ind w:left="567" w:hanging="567"/>
        <w:jc w:val="both"/>
        <w:rPr>
          <w:rFonts w:eastAsia="Times New Roman"/>
          <w:szCs w:val="24"/>
          <w:lang w:eastAsia="lv-LV"/>
        </w:rPr>
      </w:pPr>
      <w:r w:rsidRPr="00456F1F">
        <w:rPr>
          <w:rFonts w:eastAsia="Times New Roman"/>
          <w:szCs w:val="24"/>
          <w:lang w:eastAsia="lv-LV"/>
        </w:rPr>
        <w:t>7.</w:t>
      </w:r>
      <w:r>
        <w:rPr>
          <w:rFonts w:eastAsia="Times New Roman"/>
          <w:szCs w:val="24"/>
          <w:lang w:eastAsia="lv-LV"/>
        </w:rPr>
        <w:t>7</w:t>
      </w:r>
      <w:r w:rsidRPr="00456F1F">
        <w:rPr>
          <w:rFonts w:eastAsia="Times New Roman"/>
          <w:szCs w:val="24"/>
          <w:lang w:eastAsia="lv-LV"/>
        </w:rPr>
        <w:t>.</w:t>
      </w:r>
      <w:r w:rsidRPr="00456F1F">
        <w:rPr>
          <w:rFonts w:eastAsia="Times New Roman"/>
          <w:szCs w:val="24"/>
          <w:lang w:eastAsia="lv-LV"/>
        </w:rPr>
        <w:tab/>
        <w:t>Ja spēku zaudēs kāds no Līguma noteikumiem, tas neietekmēs pārējo noteikumu spēkā esību.</w:t>
      </w:r>
    </w:p>
    <w:p w14:paraId="3554E7EB" w14:textId="489660FF" w:rsidR="00015CE4" w:rsidRPr="00456F1F" w:rsidRDefault="00015CE4" w:rsidP="00015CE4">
      <w:pPr>
        <w:ind w:left="567" w:hanging="567"/>
        <w:jc w:val="both"/>
        <w:rPr>
          <w:rFonts w:eastAsia="Times New Roman"/>
          <w:szCs w:val="24"/>
          <w:lang w:eastAsia="lv-LV"/>
        </w:rPr>
      </w:pPr>
      <w:r w:rsidRPr="00456F1F">
        <w:rPr>
          <w:rFonts w:eastAsia="Times New Roman"/>
          <w:szCs w:val="24"/>
          <w:lang w:eastAsia="lv-LV"/>
        </w:rPr>
        <w:t>7.</w:t>
      </w:r>
      <w:r>
        <w:rPr>
          <w:rFonts w:eastAsia="Times New Roman"/>
          <w:szCs w:val="24"/>
          <w:lang w:eastAsia="lv-LV"/>
        </w:rPr>
        <w:t>8</w:t>
      </w:r>
      <w:r w:rsidRPr="00456F1F">
        <w:rPr>
          <w:rFonts w:eastAsia="Times New Roman"/>
          <w:szCs w:val="24"/>
          <w:lang w:eastAsia="lv-LV"/>
        </w:rPr>
        <w:t>.</w:t>
      </w:r>
      <w:r w:rsidRPr="00456F1F">
        <w:rPr>
          <w:rFonts w:eastAsia="Times New Roman"/>
          <w:szCs w:val="24"/>
          <w:lang w:eastAsia="lv-LV"/>
        </w:rPr>
        <w:tab/>
        <w:t xml:space="preserve">Līdzēju strīdi tiek izskatīti, Līdzējiem savstarpēji vienojoties, bet, ja vienošanos panākt neizdodas – Latvijas Republikas tiesā saskaņā ar </w:t>
      </w:r>
      <w:r w:rsidR="00FF5AE4">
        <w:rPr>
          <w:rFonts w:eastAsia="Times New Roman"/>
          <w:szCs w:val="24"/>
          <w:lang w:eastAsia="lv-LV"/>
        </w:rPr>
        <w:t>spēkā esošajiem</w:t>
      </w:r>
      <w:r w:rsidRPr="00456F1F">
        <w:rPr>
          <w:rFonts w:eastAsia="Times New Roman"/>
          <w:szCs w:val="24"/>
          <w:lang w:eastAsia="lv-LV"/>
        </w:rPr>
        <w:t xml:space="preserve"> normatīvajiem aktiem.</w:t>
      </w:r>
    </w:p>
    <w:p w14:paraId="1551F159" w14:textId="77777777" w:rsidR="00015CE4" w:rsidRPr="00456F1F" w:rsidRDefault="00015CE4" w:rsidP="00015CE4">
      <w:pPr>
        <w:ind w:left="567" w:hanging="567"/>
        <w:jc w:val="both"/>
        <w:rPr>
          <w:rFonts w:eastAsia="Times New Roman"/>
          <w:szCs w:val="24"/>
        </w:rPr>
      </w:pPr>
      <w:r w:rsidRPr="00456F1F">
        <w:rPr>
          <w:rFonts w:eastAsia="Times New Roman"/>
          <w:szCs w:val="24"/>
        </w:rPr>
        <w:t>7.</w:t>
      </w:r>
      <w:r>
        <w:rPr>
          <w:rFonts w:eastAsia="Times New Roman"/>
          <w:szCs w:val="24"/>
        </w:rPr>
        <w:t>9</w:t>
      </w:r>
      <w:r w:rsidRPr="00456F1F">
        <w:rPr>
          <w:rFonts w:eastAsia="Times New Roman"/>
          <w:szCs w:val="24"/>
        </w:rPr>
        <w:t>.</w:t>
      </w:r>
      <w:r w:rsidRPr="00456F1F">
        <w:rPr>
          <w:rFonts w:eastAsia="Times New Roman"/>
          <w:szCs w:val="24"/>
        </w:rPr>
        <w:tab/>
        <w:t>Līgumam</w:t>
      </w:r>
      <w:r>
        <w:rPr>
          <w:rFonts w:eastAsia="Times New Roman"/>
          <w:szCs w:val="24"/>
        </w:rPr>
        <w:t xml:space="preserve"> tā noslēgšanas brīdī</w:t>
      </w:r>
      <w:r w:rsidRPr="00456F1F">
        <w:rPr>
          <w:rFonts w:eastAsia="Times New Roman"/>
          <w:szCs w:val="24"/>
        </w:rPr>
        <w:t xml:space="preserve"> ir </w:t>
      </w:r>
      <w:r>
        <w:rPr>
          <w:rFonts w:eastAsia="Times New Roman"/>
          <w:szCs w:val="24"/>
        </w:rPr>
        <w:t xml:space="preserve">trīs </w:t>
      </w:r>
      <w:r w:rsidRPr="00456F1F">
        <w:rPr>
          <w:rFonts w:eastAsia="Times New Roman"/>
          <w:szCs w:val="24"/>
        </w:rPr>
        <w:t>pielikumi:</w:t>
      </w:r>
    </w:p>
    <w:p w14:paraId="03A4A80C" w14:textId="77777777" w:rsidR="00015CE4" w:rsidRPr="00456F1F" w:rsidRDefault="00015CE4" w:rsidP="00015CE4">
      <w:pPr>
        <w:ind w:left="1276" w:hanging="709"/>
        <w:jc w:val="both"/>
        <w:rPr>
          <w:rFonts w:eastAsia="Times New Roman"/>
          <w:szCs w:val="24"/>
        </w:rPr>
      </w:pPr>
      <w:r w:rsidRPr="00456F1F">
        <w:rPr>
          <w:rFonts w:eastAsia="Times New Roman"/>
          <w:szCs w:val="24"/>
        </w:rPr>
        <w:t>7.</w:t>
      </w:r>
      <w:r>
        <w:rPr>
          <w:rFonts w:eastAsia="Times New Roman"/>
          <w:szCs w:val="24"/>
        </w:rPr>
        <w:t>9</w:t>
      </w:r>
      <w:r w:rsidRPr="00456F1F">
        <w:rPr>
          <w:rFonts w:eastAsia="Times New Roman"/>
          <w:szCs w:val="24"/>
        </w:rPr>
        <w:t>.1.</w:t>
      </w:r>
      <w:r w:rsidRPr="00456F1F">
        <w:rPr>
          <w:rFonts w:eastAsia="Times New Roman"/>
          <w:szCs w:val="24"/>
        </w:rPr>
        <w:tab/>
      </w:r>
      <w:r w:rsidRPr="00456F1F">
        <w:rPr>
          <w:rFonts w:eastAsia="Times New Roman"/>
          <w:i/>
          <w:iCs/>
          <w:szCs w:val="24"/>
        </w:rPr>
        <w:t>1.pielikums</w:t>
      </w:r>
      <w:r w:rsidRPr="00456F1F">
        <w:rPr>
          <w:rFonts w:eastAsia="Times New Roman"/>
          <w:szCs w:val="24"/>
        </w:rPr>
        <w:t xml:space="preserve"> –</w:t>
      </w:r>
      <w:r>
        <w:rPr>
          <w:rFonts w:eastAsia="Times New Roman"/>
          <w:szCs w:val="24"/>
        </w:rPr>
        <w:t xml:space="preserve"> </w:t>
      </w:r>
      <w:r w:rsidRPr="00456F1F">
        <w:rPr>
          <w:rFonts w:eastAsia="Times New Roman"/>
          <w:szCs w:val="24"/>
        </w:rPr>
        <w:t>„Nekustamā īpašuma nodošanas-pieņemšanas akt</w:t>
      </w:r>
      <w:r>
        <w:rPr>
          <w:rFonts w:eastAsia="Times New Roman"/>
          <w:szCs w:val="24"/>
        </w:rPr>
        <w:t>s”</w:t>
      </w:r>
      <w:r w:rsidRPr="00456F1F">
        <w:rPr>
          <w:rFonts w:eastAsia="Times New Roman"/>
          <w:szCs w:val="24"/>
        </w:rPr>
        <w:t xml:space="preserve"> </w:t>
      </w:r>
      <w:r>
        <w:rPr>
          <w:rFonts w:eastAsia="Times New Roman"/>
          <w:szCs w:val="24"/>
        </w:rPr>
        <w:t xml:space="preserve">(paraugs) </w:t>
      </w:r>
      <w:r w:rsidRPr="00456F1F">
        <w:rPr>
          <w:rFonts w:eastAsia="Times New Roman"/>
          <w:szCs w:val="24"/>
        </w:rPr>
        <w:t>uz vienas lapas;</w:t>
      </w:r>
    </w:p>
    <w:p w14:paraId="5ECF7720" w14:textId="77777777" w:rsidR="00015CE4" w:rsidRPr="00456F1F" w:rsidRDefault="00015CE4" w:rsidP="00015CE4">
      <w:pPr>
        <w:ind w:left="1276" w:hanging="709"/>
        <w:jc w:val="both"/>
        <w:rPr>
          <w:rFonts w:eastAsia="Times New Roman"/>
          <w:szCs w:val="24"/>
        </w:rPr>
      </w:pPr>
      <w:r w:rsidRPr="00456F1F">
        <w:rPr>
          <w:rFonts w:eastAsia="Times New Roman"/>
          <w:szCs w:val="24"/>
        </w:rPr>
        <w:t>7.</w:t>
      </w:r>
      <w:r>
        <w:rPr>
          <w:rFonts w:eastAsia="Times New Roman"/>
          <w:szCs w:val="24"/>
        </w:rPr>
        <w:t>9</w:t>
      </w:r>
      <w:r w:rsidRPr="00456F1F">
        <w:rPr>
          <w:rFonts w:eastAsia="Times New Roman"/>
          <w:szCs w:val="24"/>
        </w:rPr>
        <w:t>.2.</w:t>
      </w:r>
      <w:r w:rsidRPr="00456F1F">
        <w:rPr>
          <w:rFonts w:eastAsia="Times New Roman"/>
          <w:szCs w:val="24"/>
        </w:rPr>
        <w:tab/>
      </w:r>
      <w:r w:rsidRPr="00456F1F">
        <w:rPr>
          <w:rFonts w:eastAsia="Times New Roman"/>
          <w:i/>
          <w:iCs/>
          <w:szCs w:val="24"/>
        </w:rPr>
        <w:t>2.pielikums</w:t>
      </w:r>
      <w:r w:rsidRPr="00456F1F">
        <w:rPr>
          <w:rFonts w:eastAsia="Times New Roman"/>
          <w:szCs w:val="24"/>
        </w:rPr>
        <w:t xml:space="preserve"> – „Kārtība, kādā nomniekam tiek aprēķināti komunālie maksājumi” uz divām lapām;</w:t>
      </w:r>
    </w:p>
    <w:p w14:paraId="5819EB41" w14:textId="77777777" w:rsidR="00015CE4" w:rsidRPr="00456F1F" w:rsidRDefault="00015CE4" w:rsidP="00015CE4">
      <w:pPr>
        <w:ind w:left="1276" w:hanging="709"/>
        <w:jc w:val="both"/>
        <w:rPr>
          <w:rFonts w:eastAsia="Times New Roman"/>
          <w:szCs w:val="24"/>
        </w:rPr>
      </w:pPr>
      <w:r w:rsidRPr="00456F1F">
        <w:rPr>
          <w:rFonts w:eastAsia="Times New Roman"/>
          <w:szCs w:val="24"/>
        </w:rPr>
        <w:t>7.</w:t>
      </w:r>
      <w:r>
        <w:rPr>
          <w:rFonts w:eastAsia="Times New Roman"/>
          <w:szCs w:val="24"/>
        </w:rPr>
        <w:t>9</w:t>
      </w:r>
      <w:r w:rsidRPr="00456F1F">
        <w:rPr>
          <w:rFonts w:eastAsia="Times New Roman"/>
          <w:szCs w:val="24"/>
        </w:rPr>
        <w:t>.3.</w:t>
      </w:r>
      <w:r w:rsidRPr="00456F1F">
        <w:rPr>
          <w:rFonts w:eastAsia="Times New Roman"/>
          <w:szCs w:val="24"/>
        </w:rPr>
        <w:tab/>
      </w:r>
      <w:r w:rsidRPr="0090721A">
        <w:rPr>
          <w:rFonts w:eastAsia="Times New Roman"/>
          <w:i/>
          <w:iCs/>
          <w:szCs w:val="24"/>
        </w:rPr>
        <w:t>3.pielikums</w:t>
      </w:r>
      <w:r w:rsidRPr="00456F1F">
        <w:rPr>
          <w:rFonts w:eastAsia="Times New Roman"/>
          <w:szCs w:val="24"/>
        </w:rPr>
        <w:t xml:space="preserve"> – „Telpu plāns” uz divām lapām.</w:t>
      </w:r>
    </w:p>
    <w:p w14:paraId="7562F447" w14:textId="77777777" w:rsidR="00015CE4" w:rsidRPr="00456F1F" w:rsidRDefault="00015CE4" w:rsidP="00015CE4">
      <w:pPr>
        <w:ind w:left="567" w:hanging="567"/>
        <w:jc w:val="both"/>
        <w:rPr>
          <w:rFonts w:eastAsia="Times New Roman"/>
          <w:bCs/>
          <w:i/>
          <w:szCs w:val="24"/>
        </w:rPr>
      </w:pPr>
      <w:r w:rsidRPr="00456F1F">
        <w:rPr>
          <w:rFonts w:eastAsia="Times New Roman"/>
          <w:szCs w:val="24"/>
        </w:rPr>
        <w:t>7.</w:t>
      </w:r>
      <w:r>
        <w:rPr>
          <w:rFonts w:eastAsia="Times New Roman"/>
          <w:szCs w:val="24"/>
        </w:rPr>
        <w:t>10</w:t>
      </w:r>
      <w:r w:rsidRPr="00456F1F">
        <w:rPr>
          <w:rFonts w:eastAsia="Times New Roman"/>
          <w:szCs w:val="24"/>
        </w:rPr>
        <w:t>.</w:t>
      </w:r>
      <w:r w:rsidRPr="00456F1F">
        <w:rPr>
          <w:rFonts w:eastAsia="Times New Roman"/>
          <w:szCs w:val="24"/>
        </w:rPr>
        <w:tab/>
        <w:t xml:space="preserve">Līgums ir sastādīts </w:t>
      </w:r>
      <w:r>
        <w:rPr>
          <w:rFonts w:eastAsia="Times New Roman"/>
          <w:szCs w:val="24"/>
        </w:rPr>
        <w:t xml:space="preserve">un parakstīts elektroniski </w:t>
      </w:r>
      <w:r w:rsidRPr="00456F1F">
        <w:rPr>
          <w:rFonts w:eastAsia="Times New Roman"/>
          <w:szCs w:val="24"/>
        </w:rPr>
        <w:t xml:space="preserve">uz </w:t>
      </w:r>
      <w:r>
        <w:rPr>
          <w:rFonts w:eastAsia="Times New Roman"/>
          <w:szCs w:val="24"/>
        </w:rPr>
        <w:t>8</w:t>
      </w:r>
      <w:r w:rsidRPr="00456F1F">
        <w:rPr>
          <w:rFonts w:eastAsia="Times New Roman"/>
          <w:szCs w:val="24"/>
        </w:rPr>
        <w:t xml:space="preserve"> (</w:t>
      </w:r>
      <w:r>
        <w:rPr>
          <w:rFonts w:eastAsia="Times New Roman"/>
          <w:szCs w:val="24"/>
        </w:rPr>
        <w:t>astoņām</w:t>
      </w:r>
      <w:r w:rsidRPr="00456F1F">
        <w:rPr>
          <w:rFonts w:eastAsia="Times New Roman"/>
          <w:szCs w:val="24"/>
        </w:rPr>
        <w:t>) lapām</w:t>
      </w:r>
      <w:r>
        <w:rPr>
          <w:rFonts w:eastAsia="Times New Roman"/>
          <w:szCs w:val="24"/>
        </w:rPr>
        <w:t xml:space="preserve">. Pēc Līguma abpusējas parakstīšanas katram no Līdzējiem elektroniski nosūtīts abpusēji parakstītais Līgums. </w:t>
      </w:r>
    </w:p>
    <w:p w14:paraId="7042358F" w14:textId="77777777" w:rsidR="00015CE4" w:rsidRPr="00456F1F" w:rsidRDefault="00015CE4" w:rsidP="00015CE4">
      <w:pPr>
        <w:jc w:val="both"/>
        <w:rPr>
          <w:rFonts w:eastAsia="Times New Roman"/>
          <w:szCs w:val="24"/>
        </w:rPr>
      </w:pPr>
    </w:p>
    <w:p w14:paraId="370DB333" w14:textId="77777777" w:rsidR="00015CE4" w:rsidRPr="00456F1F" w:rsidRDefault="00015CE4" w:rsidP="00015CE4">
      <w:pPr>
        <w:spacing w:after="200" w:line="276" w:lineRule="auto"/>
        <w:contextualSpacing/>
        <w:jc w:val="center"/>
        <w:rPr>
          <w:rFonts w:eastAsia="Times New Roman"/>
          <w:b/>
          <w:bCs/>
          <w:szCs w:val="24"/>
        </w:rPr>
      </w:pPr>
      <w:r>
        <w:rPr>
          <w:rFonts w:eastAsia="Times New Roman"/>
          <w:b/>
          <w:bCs/>
          <w:szCs w:val="24"/>
        </w:rPr>
        <w:t xml:space="preserve">8. </w:t>
      </w:r>
      <w:r w:rsidRPr="00456F1F">
        <w:rPr>
          <w:rFonts w:eastAsia="Times New Roman"/>
          <w:b/>
          <w:bCs/>
          <w:szCs w:val="24"/>
        </w:rPr>
        <w:t>Līdzēju rekvizīti</w:t>
      </w:r>
    </w:p>
    <w:p w14:paraId="23A075EF" w14:textId="77777777" w:rsidR="00015CE4" w:rsidRPr="00456F1F" w:rsidRDefault="00015CE4" w:rsidP="00015CE4">
      <w:pPr>
        <w:jc w:val="center"/>
        <w:rPr>
          <w:rFonts w:eastAsia="Times New Roman"/>
          <w:b/>
          <w:bCs/>
          <w:sz w:val="16"/>
          <w:szCs w:val="16"/>
        </w:rPr>
      </w:pPr>
    </w:p>
    <w:tbl>
      <w:tblPr>
        <w:tblStyle w:val="TableGrid"/>
        <w:tblW w:w="949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501"/>
        <w:gridCol w:w="4372"/>
      </w:tblGrid>
      <w:tr w:rsidR="00015CE4" w:rsidRPr="00CA3CE1" w14:paraId="7C885E0A" w14:textId="77777777" w:rsidTr="00AD5C37">
        <w:tc>
          <w:tcPr>
            <w:tcW w:w="4625" w:type="dxa"/>
          </w:tcPr>
          <w:p w14:paraId="5DD91376" w14:textId="77777777" w:rsidR="00015CE4" w:rsidRPr="00CA3CE1" w:rsidRDefault="00015CE4" w:rsidP="00AD5C37">
            <w:pPr>
              <w:jc w:val="both"/>
              <w:rPr>
                <w:b/>
                <w:sz w:val="24"/>
                <w:szCs w:val="24"/>
              </w:rPr>
            </w:pPr>
            <w:r w:rsidRPr="00CA3CE1">
              <w:rPr>
                <w:b/>
                <w:sz w:val="24"/>
                <w:szCs w:val="24"/>
              </w:rPr>
              <w:t xml:space="preserve">8.1. </w:t>
            </w:r>
            <w:r w:rsidRPr="00766880">
              <w:rPr>
                <w:b/>
                <w:i/>
                <w:iCs/>
                <w:sz w:val="24"/>
                <w:szCs w:val="24"/>
              </w:rPr>
              <w:t>Iznomātājs</w:t>
            </w:r>
            <w:r>
              <w:rPr>
                <w:b/>
                <w:sz w:val="24"/>
                <w:szCs w:val="24"/>
              </w:rPr>
              <w:t>:</w:t>
            </w:r>
          </w:p>
          <w:p w14:paraId="6BCC7433" w14:textId="77777777" w:rsidR="00015CE4" w:rsidRPr="00CA3CE1" w:rsidRDefault="00015CE4" w:rsidP="00AD5C37">
            <w:pPr>
              <w:tabs>
                <w:tab w:val="left" w:pos="540"/>
                <w:tab w:val="left" w:pos="900"/>
              </w:tabs>
              <w:jc w:val="center"/>
              <w:rPr>
                <w:b/>
                <w:sz w:val="24"/>
                <w:szCs w:val="24"/>
              </w:rPr>
            </w:pPr>
          </w:p>
        </w:tc>
        <w:tc>
          <w:tcPr>
            <w:tcW w:w="501" w:type="dxa"/>
          </w:tcPr>
          <w:p w14:paraId="1D92BCAB" w14:textId="77777777" w:rsidR="00015CE4" w:rsidRPr="00CA3CE1" w:rsidRDefault="00015CE4" w:rsidP="00AD5C37">
            <w:pPr>
              <w:ind w:left="22"/>
              <w:jc w:val="both"/>
              <w:rPr>
                <w:b/>
                <w:sz w:val="24"/>
                <w:szCs w:val="24"/>
              </w:rPr>
            </w:pPr>
          </w:p>
        </w:tc>
        <w:tc>
          <w:tcPr>
            <w:tcW w:w="4372" w:type="dxa"/>
          </w:tcPr>
          <w:p w14:paraId="215CB494" w14:textId="77777777" w:rsidR="00015CE4" w:rsidRPr="00CA3CE1" w:rsidRDefault="00015CE4" w:rsidP="00AD5C37">
            <w:pPr>
              <w:jc w:val="both"/>
              <w:rPr>
                <w:b/>
                <w:sz w:val="24"/>
                <w:szCs w:val="24"/>
              </w:rPr>
            </w:pPr>
            <w:r w:rsidRPr="00CA3CE1">
              <w:rPr>
                <w:b/>
                <w:sz w:val="24"/>
                <w:szCs w:val="24"/>
              </w:rPr>
              <w:t xml:space="preserve">8.2. </w:t>
            </w:r>
            <w:r w:rsidRPr="00766880">
              <w:rPr>
                <w:b/>
                <w:i/>
                <w:iCs/>
                <w:sz w:val="24"/>
                <w:szCs w:val="24"/>
              </w:rPr>
              <w:t>Nomnieks</w:t>
            </w:r>
            <w:r w:rsidRPr="00CA3CE1">
              <w:rPr>
                <w:b/>
                <w:sz w:val="24"/>
                <w:szCs w:val="24"/>
              </w:rPr>
              <w:t>:</w:t>
            </w:r>
          </w:p>
        </w:tc>
      </w:tr>
      <w:tr w:rsidR="00015CE4" w:rsidRPr="00CA3CE1" w14:paraId="36C8AAC5" w14:textId="77777777" w:rsidTr="00AD5C37">
        <w:tc>
          <w:tcPr>
            <w:tcW w:w="4625" w:type="dxa"/>
          </w:tcPr>
          <w:p w14:paraId="168CA264" w14:textId="77777777" w:rsidR="00015CE4" w:rsidRPr="00CA3CE1" w:rsidRDefault="00015CE4" w:rsidP="00AD5C37">
            <w:pPr>
              <w:ind w:firstLine="22"/>
              <w:jc w:val="both"/>
              <w:rPr>
                <w:sz w:val="24"/>
                <w:szCs w:val="24"/>
              </w:rPr>
            </w:pPr>
            <w:r w:rsidRPr="00CA3CE1">
              <w:rPr>
                <w:sz w:val="24"/>
                <w:szCs w:val="24"/>
              </w:rPr>
              <w:t>SIA „Rīgas 1.slimnīca”,</w:t>
            </w:r>
          </w:p>
          <w:p w14:paraId="2C3E9A71" w14:textId="77777777" w:rsidR="00015CE4" w:rsidRPr="00CA3CE1" w:rsidRDefault="00015CE4" w:rsidP="00AD5C37">
            <w:pPr>
              <w:ind w:firstLine="22"/>
              <w:jc w:val="both"/>
              <w:rPr>
                <w:sz w:val="24"/>
                <w:szCs w:val="24"/>
              </w:rPr>
            </w:pPr>
            <w:r>
              <w:rPr>
                <w:sz w:val="24"/>
                <w:szCs w:val="24"/>
              </w:rPr>
              <w:t>r</w:t>
            </w:r>
            <w:r w:rsidRPr="00CA3CE1">
              <w:rPr>
                <w:sz w:val="24"/>
                <w:szCs w:val="24"/>
              </w:rPr>
              <w:t>eģ</w:t>
            </w:r>
            <w:r>
              <w:rPr>
                <w:sz w:val="24"/>
                <w:szCs w:val="24"/>
              </w:rPr>
              <w:t xml:space="preserve">istrācijas </w:t>
            </w:r>
            <w:r w:rsidRPr="00CA3CE1">
              <w:rPr>
                <w:sz w:val="24"/>
                <w:szCs w:val="24"/>
              </w:rPr>
              <w:t>Nr. 40003439279,</w:t>
            </w:r>
          </w:p>
          <w:p w14:paraId="78B798CB" w14:textId="77777777" w:rsidR="00015CE4" w:rsidRPr="00CA3CE1" w:rsidRDefault="00015CE4" w:rsidP="00AD5C37">
            <w:pPr>
              <w:ind w:firstLine="22"/>
              <w:jc w:val="both"/>
              <w:rPr>
                <w:sz w:val="24"/>
                <w:szCs w:val="24"/>
              </w:rPr>
            </w:pPr>
            <w:r w:rsidRPr="00CA3CE1">
              <w:rPr>
                <w:sz w:val="24"/>
                <w:szCs w:val="24"/>
              </w:rPr>
              <w:t>juridiskā adrese: Bruņinieku iela 5/k-2, Rīga, LV-1001,</w:t>
            </w:r>
          </w:p>
          <w:p w14:paraId="366DA958" w14:textId="77777777" w:rsidR="00015CE4" w:rsidRPr="00CA3CE1" w:rsidRDefault="00015CE4" w:rsidP="00AD5C37">
            <w:pPr>
              <w:ind w:firstLine="22"/>
              <w:jc w:val="both"/>
              <w:rPr>
                <w:sz w:val="24"/>
                <w:szCs w:val="24"/>
              </w:rPr>
            </w:pPr>
            <w:r w:rsidRPr="00CA3CE1">
              <w:rPr>
                <w:sz w:val="24"/>
                <w:szCs w:val="24"/>
              </w:rPr>
              <w:t xml:space="preserve">tālrunis: 67366375, </w:t>
            </w:r>
          </w:p>
          <w:p w14:paraId="280669B7" w14:textId="77777777" w:rsidR="00015CE4" w:rsidRPr="00CA3CE1" w:rsidRDefault="00015CE4" w:rsidP="00AD5C37">
            <w:pPr>
              <w:ind w:firstLine="22"/>
              <w:jc w:val="both"/>
              <w:rPr>
                <w:sz w:val="24"/>
                <w:szCs w:val="24"/>
              </w:rPr>
            </w:pPr>
            <w:r w:rsidRPr="00CA3CE1">
              <w:rPr>
                <w:sz w:val="24"/>
                <w:szCs w:val="24"/>
              </w:rPr>
              <w:t xml:space="preserve">e-pasts: </w:t>
            </w:r>
            <w:hyperlink r:id="rId10" w:history="1">
              <w:r w:rsidRPr="00CA3CE1">
                <w:rPr>
                  <w:rFonts w:eastAsia="Calibri"/>
                  <w:color w:val="0000FF"/>
                  <w:sz w:val="24"/>
                  <w:szCs w:val="24"/>
                  <w:u w:val="single"/>
                </w:rPr>
                <w:t>administracija@1slimnica.lv</w:t>
              </w:r>
            </w:hyperlink>
            <w:r w:rsidRPr="00CA3CE1">
              <w:rPr>
                <w:sz w:val="24"/>
                <w:szCs w:val="24"/>
              </w:rPr>
              <w:t>,</w:t>
            </w:r>
          </w:p>
          <w:p w14:paraId="191255AB" w14:textId="77777777" w:rsidR="00015CE4" w:rsidRPr="00CA3CE1" w:rsidRDefault="00015CE4" w:rsidP="00AD5C37">
            <w:pPr>
              <w:ind w:firstLine="22"/>
              <w:rPr>
                <w:sz w:val="24"/>
                <w:szCs w:val="24"/>
              </w:rPr>
            </w:pPr>
            <w:r w:rsidRPr="00CA3CE1">
              <w:rPr>
                <w:sz w:val="24"/>
                <w:szCs w:val="24"/>
              </w:rPr>
              <w:t>banka: A/S „Citadele banka”</w:t>
            </w:r>
            <w:r>
              <w:rPr>
                <w:sz w:val="24"/>
                <w:szCs w:val="24"/>
              </w:rPr>
              <w:t>,</w:t>
            </w:r>
          </w:p>
          <w:p w14:paraId="6F6D3FD5" w14:textId="77777777" w:rsidR="00015CE4" w:rsidRPr="00CA3CE1" w:rsidRDefault="00015CE4" w:rsidP="00AD5C37">
            <w:pPr>
              <w:ind w:firstLine="22"/>
              <w:rPr>
                <w:b/>
                <w:sz w:val="24"/>
                <w:szCs w:val="24"/>
              </w:rPr>
            </w:pPr>
            <w:r w:rsidRPr="00CA3CE1">
              <w:rPr>
                <w:sz w:val="24"/>
                <w:szCs w:val="24"/>
              </w:rPr>
              <w:t>norēķinu konts: LV12PARX0006054590785</w:t>
            </w:r>
            <w:r>
              <w:rPr>
                <w:sz w:val="24"/>
                <w:szCs w:val="24"/>
              </w:rPr>
              <w:t>.</w:t>
            </w:r>
          </w:p>
        </w:tc>
        <w:tc>
          <w:tcPr>
            <w:tcW w:w="501" w:type="dxa"/>
          </w:tcPr>
          <w:p w14:paraId="4D36CFDB" w14:textId="77777777" w:rsidR="00015CE4" w:rsidRPr="00CA3CE1" w:rsidRDefault="00015CE4" w:rsidP="00AD5C37">
            <w:pPr>
              <w:rPr>
                <w:sz w:val="24"/>
                <w:szCs w:val="24"/>
              </w:rPr>
            </w:pPr>
          </w:p>
        </w:tc>
        <w:tc>
          <w:tcPr>
            <w:tcW w:w="4372" w:type="dxa"/>
          </w:tcPr>
          <w:p w14:paraId="4AD0D99A" w14:textId="77777777" w:rsidR="00015CE4" w:rsidRPr="00CA3CE1" w:rsidRDefault="00015CE4" w:rsidP="00AD5C37">
            <w:pPr>
              <w:rPr>
                <w:i/>
                <w:iCs/>
                <w:sz w:val="24"/>
                <w:szCs w:val="24"/>
              </w:rPr>
            </w:pPr>
            <w:r w:rsidRPr="00CA3CE1">
              <w:rPr>
                <w:i/>
                <w:iCs/>
                <w:sz w:val="24"/>
                <w:szCs w:val="24"/>
              </w:rPr>
              <w:t>nosaukums:</w:t>
            </w:r>
          </w:p>
          <w:p w14:paraId="4938C901" w14:textId="77777777" w:rsidR="00015CE4" w:rsidRPr="00CA3CE1" w:rsidRDefault="00015CE4" w:rsidP="00AD5C37">
            <w:pPr>
              <w:rPr>
                <w:i/>
                <w:iCs/>
                <w:sz w:val="24"/>
                <w:szCs w:val="24"/>
              </w:rPr>
            </w:pPr>
            <w:r w:rsidRPr="00766880">
              <w:rPr>
                <w:i/>
                <w:iCs/>
                <w:sz w:val="24"/>
                <w:szCs w:val="24"/>
              </w:rPr>
              <w:t xml:space="preserve">reģistrācijas </w:t>
            </w:r>
            <w:r w:rsidRPr="00CA3CE1">
              <w:rPr>
                <w:i/>
                <w:iCs/>
                <w:sz w:val="24"/>
                <w:szCs w:val="24"/>
              </w:rPr>
              <w:t>Nr.</w:t>
            </w:r>
          </w:p>
          <w:p w14:paraId="2283FFF6" w14:textId="77777777" w:rsidR="00015CE4" w:rsidRPr="00CA3CE1" w:rsidRDefault="00015CE4" w:rsidP="00AD5C37">
            <w:pPr>
              <w:rPr>
                <w:i/>
                <w:iCs/>
                <w:sz w:val="24"/>
                <w:szCs w:val="24"/>
              </w:rPr>
            </w:pPr>
            <w:r w:rsidRPr="00CA3CE1">
              <w:rPr>
                <w:i/>
                <w:iCs/>
                <w:sz w:val="24"/>
                <w:szCs w:val="24"/>
              </w:rPr>
              <w:t xml:space="preserve">juridiskā adrese: </w:t>
            </w:r>
          </w:p>
          <w:p w14:paraId="3CFF369E" w14:textId="77777777" w:rsidR="00015CE4" w:rsidRPr="00CA3CE1" w:rsidRDefault="00015CE4" w:rsidP="00AD5C37">
            <w:pPr>
              <w:rPr>
                <w:i/>
                <w:iCs/>
                <w:sz w:val="24"/>
                <w:szCs w:val="24"/>
              </w:rPr>
            </w:pPr>
            <w:r w:rsidRPr="00CA3CE1">
              <w:rPr>
                <w:i/>
                <w:iCs/>
                <w:sz w:val="24"/>
                <w:szCs w:val="24"/>
              </w:rPr>
              <w:t xml:space="preserve">tālrunis: </w:t>
            </w:r>
          </w:p>
          <w:p w14:paraId="25DF125C" w14:textId="77777777" w:rsidR="00015CE4" w:rsidRPr="00CA3CE1" w:rsidRDefault="00015CE4" w:rsidP="00AD5C37">
            <w:pPr>
              <w:rPr>
                <w:i/>
                <w:iCs/>
                <w:sz w:val="24"/>
                <w:szCs w:val="24"/>
              </w:rPr>
            </w:pPr>
            <w:r w:rsidRPr="00CA3CE1">
              <w:rPr>
                <w:i/>
                <w:iCs/>
                <w:sz w:val="24"/>
                <w:szCs w:val="24"/>
              </w:rPr>
              <w:t xml:space="preserve">e-pasts: </w:t>
            </w:r>
          </w:p>
          <w:p w14:paraId="79D0076B" w14:textId="77777777" w:rsidR="00015CE4" w:rsidRPr="00CA3CE1" w:rsidRDefault="00015CE4" w:rsidP="00AD5C37">
            <w:pPr>
              <w:rPr>
                <w:i/>
                <w:iCs/>
                <w:sz w:val="24"/>
                <w:szCs w:val="24"/>
              </w:rPr>
            </w:pPr>
            <w:r w:rsidRPr="00CA3CE1">
              <w:rPr>
                <w:i/>
                <w:iCs/>
                <w:sz w:val="24"/>
                <w:szCs w:val="24"/>
              </w:rPr>
              <w:t>ba</w:t>
            </w:r>
            <w:r>
              <w:rPr>
                <w:i/>
                <w:iCs/>
                <w:sz w:val="24"/>
                <w:szCs w:val="24"/>
              </w:rPr>
              <w:t>n</w:t>
            </w:r>
            <w:r w:rsidRPr="00CA3CE1">
              <w:rPr>
                <w:i/>
                <w:iCs/>
                <w:sz w:val="24"/>
                <w:szCs w:val="24"/>
              </w:rPr>
              <w:t xml:space="preserve">ka: </w:t>
            </w:r>
          </w:p>
          <w:p w14:paraId="3CB99652" w14:textId="77777777" w:rsidR="00015CE4" w:rsidRPr="00CA3CE1" w:rsidRDefault="00015CE4" w:rsidP="00AD5C37">
            <w:pPr>
              <w:rPr>
                <w:sz w:val="24"/>
                <w:szCs w:val="24"/>
              </w:rPr>
            </w:pPr>
            <w:r w:rsidRPr="00CA3CE1">
              <w:rPr>
                <w:i/>
                <w:iCs/>
                <w:sz w:val="24"/>
                <w:szCs w:val="24"/>
              </w:rPr>
              <w:t>norēķinu konts:</w:t>
            </w:r>
            <w:r w:rsidRPr="00CA3CE1">
              <w:rPr>
                <w:sz w:val="24"/>
                <w:szCs w:val="24"/>
              </w:rPr>
              <w:t xml:space="preserve"> </w:t>
            </w:r>
          </w:p>
        </w:tc>
      </w:tr>
      <w:tr w:rsidR="00015CE4" w:rsidRPr="00CA3CE1" w14:paraId="2F1B0188" w14:textId="77777777" w:rsidTr="00AD5C37">
        <w:tc>
          <w:tcPr>
            <w:tcW w:w="4625" w:type="dxa"/>
          </w:tcPr>
          <w:p w14:paraId="4B4C1F62" w14:textId="77777777" w:rsidR="00015CE4" w:rsidRPr="00CA3CE1" w:rsidRDefault="00015CE4" w:rsidP="00AD5C37">
            <w:pPr>
              <w:tabs>
                <w:tab w:val="left" w:pos="540"/>
                <w:tab w:val="left" w:pos="900"/>
              </w:tabs>
              <w:jc w:val="both"/>
              <w:rPr>
                <w:sz w:val="24"/>
                <w:szCs w:val="24"/>
              </w:rPr>
            </w:pPr>
          </w:p>
          <w:p w14:paraId="425CC7F2" w14:textId="77777777" w:rsidR="00015CE4" w:rsidRPr="00CA3CE1" w:rsidRDefault="00015CE4" w:rsidP="00AD5C37">
            <w:pPr>
              <w:tabs>
                <w:tab w:val="left" w:pos="540"/>
                <w:tab w:val="left" w:pos="900"/>
              </w:tabs>
              <w:jc w:val="both"/>
              <w:rPr>
                <w:sz w:val="24"/>
                <w:szCs w:val="24"/>
              </w:rPr>
            </w:pPr>
            <w:r w:rsidRPr="00CA3CE1">
              <w:rPr>
                <w:sz w:val="24"/>
                <w:szCs w:val="24"/>
              </w:rPr>
              <w:t>_____________________________</w:t>
            </w:r>
          </w:p>
          <w:p w14:paraId="7C6F647B" w14:textId="77777777" w:rsidR="00015CE4" w:rsidRPr="00CA3CE1" w:rsidRDefault="00015CE4" w:rsidP="00AD5C37">
            <w:pPr>
              <w:tabs>
                <w:tab w:val="left" w:pos="540"/>
                <w:tab w:val="left" w:pos="900"/>
              </w:tabs>
              <w:jc w:val="both"/>
              <w:rPr>
                <w:b/>
                <w:sz w:val="24"/>
                <w:szCs w:val="24"/>
              </w:rPr>
            </w:pPr>
            <w:r w:rsidRPr="00CA3CE1">
              <w:rPr>
                <w:sz w:val="24"/>
                <w:szCs w:val="24"/>
              </w:rPr>
              <w:t>Natālija Zlobina</w:t>
            </w:r>
          </w:p>
        </w:tc>
        <w:tc>
          <w:tcPr>
            <w:tcW w:w="501" w:type="dxa"/>
          </w:tcPr>
          <w:p w14:paraId="586EAD28" w14:textId="77777777" w:rsidR="00015CE4" w:rsidRPr="00CA3CE1" w:rsidRDefault="00015CE4" w:rsidP="00AD5C37">
            <w:pPr>
              <w:tabs>
                <w:tab w:val="left" w:pos="540"/>
                <w:tab w:val="left" w:pos="900"/>
              </w:tabs>
              <w:jc w:val="center"/>
              <w:rPr>
                <w:sz w:val="24"/>
                <w:szCs w:val="24"/>
              </w:rPr>
            </w:pPr>
          </w:p>
        </w:tc>
        <w:tc>
          <w:tcPr>
            <w:tcW w:w="4372" w:type="dxa"/>
          </w:tcPr>
          <w:p w14:paraId="28F5B5B8" w14:textId="77777777" w:rsidR="00015CE4" w:rsidRPr="00CA3CE1" w:rsidRDefault="00015CE4" w:rsidP="00AD5C37">
            <w:pPr>
              <w:tabs>
                <w:tab w:val="left" w:pos="540"/>
                <w:tab w:val="left" w:pos="900"/>
              </w:tabs>
              <w:jc w:val="both"/>
              <w:rPr>
                <w:sz w:val="24"/>
                <w:szCs w:val="24"/>
              </w:rPr>
            </w:pPr>
          </w:p>
          <w:p w14:paraId="754913AE" w14:textId="77777777" w:rsidR="00015CE4" w:rsidRPr="00CA3CE1" w:rsidRDefault="00015CE4" w:rsidP="00AD5C37">
            <w:pPr>
              <w:tabs>
                <w:tab w:val="left" w:pos="540"/>
                <w:tab w:val="left" w:pos="900"/>
              </w:tabs>
              <w:jc w:val="both"/>
              <w:rPr>
                <w:sz w:val="24"/>
                <w:szCs w:val="24"/>
              </w:rPr>
            </w:pPr>
          </w:p>
          <w:p w14:paraId="0F84F120" w14:textId="77777777" w:rsidR="00015CE4" w:rsidRPr="00CA3CE1" w:rsidRDefault="00015CE4" w:rsidP="00AD5C37">
            <w:pPr>
              <w:tabs>
                <w:tab w:val="left" w:pos="540"/>
                <w:tab w:val="left" w:pos="900"/>
              </w:tabs>
              <w:jc w:val="both"/>
              <w:rPr>
                <w:sz w:val="24"/>
                <w:szCs w:val="24"/>
              </w:rPr>
            </w:pPr>
            <w:r w:rsidRPr="00CA3CE1">
              <w:rPr>
                <w:sz w:val="24"/>
                <w:szCs w:val="24"/>
              </w:rPr>
              <w:t>_____________________________</w:t>
            </w:r>
          </w:p>
          <w:p w14:paraId="7A23164A" w14:textId="77777777" w:rsidR="00015CE4" w:rsidRPr="00CA3CE1" w:rsidRDefault="00015CE4" w:rsidP="00AD5C37">
            <w:pPr>
              <w:tabs>
                <w:tab w:val="left" w:pos="540"/>
                <w:tab w:val="left" w:pos="900"/>
              </w:tabs>
              <w:jc w:val="both"/>
              <w:rPr>
                <w:i/>
                <w:iCs/>
                <w:sz w:val="24"/>
                <w:szCs w:val="24"/>
              </w:rPr>
            </w:pPr>
            <w:r>
              <w:rPr>
                <w:i/>
                <w:iCs/>
                <w:sz w:val="24"/>
                <w:szCs w:val="24"/>
              </w:rPr>
              <w:t>v</w:t>
            </w:r>
            <w:r w:rsidRPr="00CA3CE1">
              <w:rPr>
                <w:i/>
                <w:iCs/>
                <w:sz w:val="24"/>
                <w:szCs w:val="24"/>
              </w:rPr>
              <w:t>ārds, uzvārds</w:t>
            </w:r>
          </w:p>
        </w:tc>
      </w:tr>
      <w:tr w:rsidR="00015CE4" w:rsidRPr="00CA3CE1" w14:paraId="04DE1A88" w14:textId="77777777" w:rsidTr="00AD5C37">
        <w:tc>
          <w:tcPr>
            <w:tcW w:w="4625" w:type="dxa"/>
          </w:tcPr>
          <w:p w14:paraId="3A168092" w14:textId="77777777" w:rsidR="00015CE4" w:rsidRPr="00CA3CE1" w:rsidRDefault="00015CE4" w:rsidP="00AD5C37">
            <w:pPr>
              <w:tabs>
                <w:tab w:val="left" w:pos="540"/>
                <w:tab w:val="left" w:pos="900"/>
              </w:tabs>
              <w:jc w:val="both"/>
              <w:rPr>
                <w:sz w:val="24"/>
                <w:szCs w:val="24"/>
              </w:rPr>
            </w:pPr>
            <w:r w:rsidRPr="00CA3CE1">
              <w:rPr>
                <w:sz w:val="24"/>
                <w:szCs w:val="24"/>
              </w:rPr>
              <w:t>_____________________________</w:t>
            </w:r>
          </w:p>
          <w:p w14:paraId="0C4F236E" w14:textId="77777777" w:rsidR="00015CE4" w:rsidRPr="00CA3CE1" w:rsidRDefault="00015CE4" w:rsidP="00AD5C37">
            <w:pPr>
              <w:tabs>
                <w:tab w:val="left" w:pos="5103"/>
              </w:tabs>
              <w:jc w:val="both"/>
              <w:rPr>
                <w:sz w:val="24"/>
                <w:szCs w:val="24"/>
              </w:rPr>
            </w:pPr>
            <w:r w:rsidRPr="00CA3CE1">
              <w:rPr>
                <w:sz w:val="24"/>
                <w:szCs w:val="24"/>
              </w:rPr>
              <w:t>Ilze Aleksandroviča</w:t>
            </w:r>
          </w:p>
        </w:tc>
        <w:tc>
          <w:tcPr>
            <w:tcW w:w="501" w:type="dxa"/>
          </w:tcPr>
          <w:p w14:paraId="530EE3E3" w14:textId="77777777" w:rsidR="00015CE4" w:rsidRPr="00CA3CE1" w:rsidRDefault="00015CE4" w:rsidP="00AD5C37">
            <w:pPr>
              <w:tabs>
                <w:tab w:val="left" w:pos="540"/>
                <w:tab w:val="left" w:pos="900"/>
              </w:tabs>
              <w:jc w:val="center"/>
              <w:rPr>
                <w:sz w:val="24"/>
                <w:szCs w:val="24"/>
              </w:rPr>
            </w:pPr>
          </w:p>
        </w:tc>
        <w:tc>
          <w:tcPr>
            <w:tcW w:w="4372" w:type="dxa"/>
          </w:tcPr>
          <w:p w14:paraId="7D496CC1" w14:textId="77777777" w:rsidR="00015CE4" w:rsidRPr="00CA3CE1" w:rsidRDefault="00015CE4" w:rsidP="00AD5C37">
            <w:pPr>
              <w:tabs>
                <w:tab w:val="left" w:pos="540"/>
                <w:tab w:val="left" w:pos="900"/>
              </w:tabs>
              <w:jc w:val="center"/>
              <w:rPr>
                <w:sz w:val="24"/>
                <w:szCs w:val="24"/>
                <w:highlight w:val="yellow"/>
              </w:rPr>
            </w:pPr>
          </w:p>
        </w:tc>
      </w:tr>
    </w:tbl>
    <w:p w14:paraId="57AC94F8" w14:textId="77777777" w:rsidR="00015CE4" w:rsidRDefault="00015CE4" w:rsidP="00015CE4">
      <w:pPr>
        <w:jc w:val="both"/>
        <w:rPr>
          <w:rFonts w:eastAsia="Calibri"/>
          <w:bCs/>
          <w:i/>
          <w:iCs/>
          <w:szCs w:val="24"/>
        </w:rPr>
      </w:pPr>
    </w:p>
    <w:p w14:paraId="143311C4" w14:textId="77777777" w:rsidR="00015CE4" w:rsidRPr="00456F1F" w:rsidRDefault="00015CE4" w:rsidP="00015CE4">
      <w:pPr>
        <w:jc w:val="center"/>
        <w:rPr>
          <w:rFonts w:eastAsia="Calibri"/>
          <w:bCs/>
          <w:i/>
          <w:iCs/>
          <w:szCs w:val="24"/>
        </w:rPr>
      </w:pPr>
      <w:bookmarkStart w:id="9" w:name="_Hlk86742189"/>
      <w:r w:rsidRPr="0021050F">
        <w:rPr>
          <w:rFonts w:eastAsia="Times New Roman"/>
          <w:bCs/>
          <w:i/>
          <w:iCs/>
          <w:szCs w:val="24"/>
          <w:lang w:eastAsia="lv-LV"/>
        </w:rPr>
        <w:t>Līgums parakstīts ar drošu elektronisko parakstu, kas satur laika zīmogu.</w:t>
      </w:r>
      <w:bookmarkEnd w:id="9"/>
      <w:r w:rsidRPr="00456F1F">
        <w:rPr>
          <w:rFonts w:eastAsia="Calibri"/>
          <w:bCs/>
          <w:i/>
          <w:iCs/>
          <w:szCs w:val="24"/>
        </w:rPr>
        <w:br w:type="page"/>
      </w:r>
    </w:p>
    <w:p w14:paraId="063D5423" w14:textId="77777777" w:rsidR="00015CE4" w:rsidRDefault="00015CE4" w:rsidP="00015CE4">
      <w:pPr>
        <w:jc w:val="right"/>
        <w:rPr>
          <w:rFonts w:eastAsia="Calibri"/>
          <w:bCs/>
          <w:i/>
          <w:iCs/>
          <w:szCs w:val="24"/>
        </w:rPr>
      </w:pPr>
      <w:bookmarkStart w:id="10" w:name="_Hlk177120570"/>
      <w:r w:rsidRPr="00456F1F">
        <w:rPr>
          <w:rFonts w:eastAsia="Calibri"/>
          <w:bCs/>
          <w:i/>
          <w:iCs/>
          <w:szCs w:val="24"/>
        </w:rPr>
        <w:lastRenderedPageBreak/>
        <w:t xml:space="preserve">NEKUSTAMĀ ĪPAŠUMA NOMAS LĪGUMA </w:t>
      </w:r>
    </w:p>
    <w:p w14:paraId="79D18493" w14:textId="77777777" w:rsidR="00015CE4" w:rsidRPr="00456F1F" w:rsidRDefault="00015CE4" w:rsidP="00015CE4">
      <w:pPr>
        <w:jc w:val="right"/>
        <w:rPr>
          <w:rFonts w:eastAsia="Calibri"/>
          <w:bCs/>
          <w:i/>
          <w:iCs/>
          <w:szCs w:val="24"/>
        </w:rPr>
      </w:pPr>
      <w:r w:rsidRPr="00456F1F">
        <w:rPr>
          <w:rFonts w:eastAsia="Calibri"/>
          <w:bCs/>
          <w:i/>
          <w:iCs/>
          <w:szCs w:val="24"/>
        </w:rPr>
        <w:t xml:space="preserve">1.pielikums </w:t>
      </w:r>
    </w:p>
    <w:p w14:paraId="75D7EEA4" w14:textId="77777777" w:rsidR="00015CE4" w:rsidRDefault="00015CE4" w:rsidP="00015CE4">
      <w:pPr>
        <w:ind w:left="284" w:hanging="284"/>
        <w:contextualSpacing/>
        <w:jc w:val="right"/>
        <w:rPr>
          <w:rFonts w:eastAsia="Times New Roman"/>
          <w:caps/>
          <w:szCs w:val="24"/>
        </w:rPr>
      </w:pPr>
    </w:p>
    <w:p w14:paraId="77EAF180" w14:textId="77777777" w:rsidR="00015CE4" w:rsidRPr="0090721A" w:rsidRDefault="00015CE4" w:rsidP="00015CE4">
      <w:pPr>
        <w:ind w:left="284" w:hanging="284"/>
        <w:contextualSpacing/>
        <w:jc w:val="right"/>
        <w:rPr>
          <w:rFonts w:eastAsia="Calibri"/>
          <w:szCs w:val="24"/>
        </w:rPr>
      </w:pPr>
      <w:r w:rsidRPr="0090721A">
        <w:rPr>
          <w:rFonts w:eastAsia="Times New Roman"/>
          <w:caps/>
          <w:szCs w:val="24"/>
        </w:rPr>
        <w:t>paraugs</w:t>
      </w:r>
    </w:p>
    <w:p w14:paraId="0B3FB94F" w14:textId="77777777" w:rsidR="00015CE4" w:rsidRDefault="00015CE4" w:rsidP="00015CE4">
      <w:pPr>
        <w:ind w:left="709"/>
        <w:contextualSpacing/>
        <w:jc w:val="both"/>
        <w:rPr>
          <w:rFonts w:eastAsia="Times New Roman"/>
          <w:b/>
          <w:bCs/>
          <w:szCs w:val="24"/>
        </w:rPr>
      </w:pPr>
    </w:p>
    <w:p w14:paraId="26B4BE47" w14:textId="77777777" w:rsidR="00015CE4" w:rsidRPr="00456F1F" w:rsidRDefault="00015CE4" w:rsidP="00015CE4">
      <w:pPr>
        <w:ind w:left="709"/>
        <w:contextualSpacing/>
        <w:jc w:val="both"/>
        <w:rPr>
          <w:rFonts w:eastAsia="Times New Roman"/>
          <w:b/>
          <w:bCs/>
          <w:szCs w:val="24"/>
        </w:rPr>
      </w:pPr>
    </w:p>
    <w:p w14:paraId="7EF47491" w14:textId="77777777" w:rsidR="00015CE4" w:rsidRPr="00456F1F" w:rsidRDefault="00015CE4" w:rsidP="00015CE4">
      <w:pPr>
        <w:ind w:left="709"/>
        <w:contextualSpacing/>
        <w:jc w:val="center"/>
        <w:rPr>
          <w:rFonts w:eastAsia="Calibri"/>
          <w:b/>
          <w:bCs/>
          <w:caps/>
          <w:szCs w:val="24"/>
          <w:highlight w:val="yellow"/>
        </w:rPr>
      </w:pPr>
      <w:r w:rsidRPr="00456F1F">
        <w:rPr>
          <w:rFonts w:eastAsia="Times New Roman"/>
          <w:b/>
          <w:bCs/>
          <w:caps/>
          <w:szCs w:val="24"/>
        </w:rPr>
        <w:t>Nekustamā īpašuma nodošanas – pieņemšanas AKT</w:t>
      </w:r>
      <w:r>
        <w:rPr>
          <w:rFonts w:eastAsia="Times New Roman"/>
          <w:b/>
          <w:bCs/>
          <w:caps/>
          <w:szCs w:val="24"/>
        </w:rPr>
        <w:t>S</w:t>
      </w:r>
      <w:r w:rsidRPr="00456F1F">
        <w:rPr>
          <w:rFonts w:eastAsia="Times New Roman"/>
          <w:b/>
          <w:bCs/>
          <w:caps/>
          <w:szCs w:val="24"/>
        </w:rPr>
        <w:t xml:space="preserve"> </w:t>
      </w:r>
    </w:p>
    <w:p w14:paraId="0328E986" w14:textId="77777777" w:rsidR="00015CE4" w:rsidRPr="00456F1F" w:rsidRDefault="00015CE4" w:rsidP="00015CE4">
      <w:pPr>
        <w:ind w:left="709"/>
        <w:contextualSpacing/>
        <w:jc w:val="both"/>
        <w:rPr>
          <w:rFonts w:eastAsia="Times New Roman"/>
          <w:szCs w:val="24"/>
        </w:rPr>
      </w:pPr>
    </w:p>
    <w:p w14:paraId="53935D1F" w14:textId="12722954" w:rsidR="00015CE4" w:rsidRPr="00456F1F" w:rsidRDefault="00015CE4" w:rsidP="00015CE4">
      <w:pPr>
        <w:tabs>
          <w:tab w:val="right" w:pos="9639"/>
        </w:tabs>
        <w:jc w:val="both"/>
        <w:rPr>
          <w:rFonts w:eastAsia="Times New Roman"/>
          <w:szCs w:val="24"/>
        </w:rPr>
      </w:pPr>
      <w:r w:rsidRPr="00456F1F">
        <w:rPr>
          <w:rFonts w:eastAsia="Times New Roman"/>
          <w:szCs w:val="24"/>
        </w:rPr>
        <w:t>Rīgā,</w:t>
      </w:r>
      <w:r w:rsidRPr="00456F1F">
        <w:rPr>
          <w:rFonts w:eastAsia="Times New Roman"/>
          <w:szCs w:val="24"/>
        </w:rPr>
        <w:tab/>
        <w:t>202</w:t>
      </w:r>
      <w:r w:rsidR="00C215E4">
        <w:rPr>
          <w:rFonts w:eastAsia="Times New Roman"/>
          <w:szCs w:val="24"/>
        </w:rPr>
        <w:t>6</w:t>
      </w:r>
      <w:r w:rsidRPr="00456F1F">
        <w:rPr>
          <w:rFonts w:eastAsia="Times New Roman"/>
          <w:szCs w:val="24"/>
        </w:rPr>
        <w:t>.gada ___.______________</w:t>
      </w:r>
    </w:p>
    <w:p w14:paraId="576844E1" w14:textId="77777777" w:rsidR="00015CE4" w:rsidRPr="00456F1F" w:rsidRDefault="00015CE4" w:rsidP="00015CE4">
      <w:pPr>
        <w:tabs>
          <w:tab w:val="left" w:pos="567"/>
        </w:tabs>
        <w:jc w:val="both"/>
        <w:rPr>
          <w:rFonts w:eastAsia="Times New Roman"/>
          <w:sz w:val="20"/>
          <w:szCs w:val="20"/>
        </w:rPr>
      </w:pPr>
    </w:p>
    <w:p w14:paraId="56275BAE" w14:textId="77777777" w:rsidR="00015CE4" w:rsidRPr="00456F1F" w:rsidRDefault="00015CE4" w:rsidP="00015CE4">
      <w:pPr>
        <w:jc w:val="both"/>
        <w:rPr>
          <w:rFonts w:eastAsia="Times New Roman"/>
          <w:sz w:val="20"/>
          <w:szCs w:val="20"/>
        </w:rPr>
      </w:pPr>
    </w:p>
    <w:p w14:paraId="3EF50A49" w14:textId="5CD3BF7A" w:rsidR="00015CE4" w:rsidRPr="00014817" w:rsidRDefault="00015CE4" w:rsidP="00015CE4">
      <w:pPr>
        <w:jc w:val="both"/>
        <w:rPr>
          <w:rFonts w:eastAsia="Times New Roman"/>
          <w:szCs w:val="24"/>
        </w:rPr>
      </w:pPr>
      <w:r w:rsidRPr="00014817">
        <w:rPr>
          <w:rFonts w:eastAsia="Times New Roman"/>
          <w:b/>
          <w:bCs/>
          <w:szCs w:val="24"/>
        </w:rPr>
        <w:t>SIA „Rīgas 1.slimnīca”</w:t>
      </w:r>
      <w:r w:rsidRPr="00014817">
        <w:rPr>
          <w:rFonts w:eastAsia="Times New Roman"/>
          <w:szCs w:val="24"/>
        </w:rPr>
        <w:t xml:space="preserve">, tās pārstāvja _______________________________________________ </w:t>
      </w:r>
    </w:p>
    <w:p w14:paraId="599877D2" w14:textId="77777777" w:rsidR="00015CE4" w:rsidRPr="00014817" w:rsidRDefault="00015CE4" w:rsidP="00015CE4">
      <w:pPr>
        <w:ind w:left="5529"/>
        <w:jc w:val="both"/>
        <w:rPr>
          <w:rFonts w:eastAsia="Times New Roman"/>
          <w:sz w:val="26"/>
          <w:szCs w:val="26"/>
        </w:rPr>
      </w:pPr>
      <w:r w:rsidRPr="00014817">
        <w:rPr>
          <w:rFonts w:eastAsia="Times New Roman"/>
          <w:sz w:val="20"/>
          <w:szCs w:val="20"/>
        </w:rPr>
        <w:t>(pārstāvja amats, vārds, uzvārds)</w:t>
      </w:r>
    </w:p>
    <w:p w14:paraId="4939A34E" w14:textId="77777777" w:rsidR="00015CE4" w:rsidRPr="00014817" w:rsidRDefault="00015CE4" w:rsidP="00015CE4">
      <w:pPr>
        <w:jc w:val="both"/>
        <w:rPr>
          <w:rFonts w:eastAsia="Times New Roman"/>
          <w:szCs w:val="24"/>
        </w:rPr>
      </w:pPr>
      <w:r w:rsidRPr="00014817">
        <w:rPr>
          <w:rFonts w:eastAsia="Times New Roman"/>
          <w:szCs w:val="24"/>
        </w:rPr>
        <w:t xml:space="preserve">personā no vienas puses, (turpmāk – Iznomātājs) un </w:t>
      </w:r>
    </w:p>
    <w:p w14:paraId="433AD661" w14:textId="77777777" w:rsidR="00015CE4" w:rsidRPr="00014817" w:rsidRDefault="00015CE4" w:rsidP="00015CE4">
      <w:pPr>
        <w:jc w:val="both"/>
        <w:rPr>
          <w:rFonts w:eastAsia="Times New Roman"/>
          <w:szCs w:val="24"/>
        </w:rPr>
      </w:pPr>
    </w:p>
    <w:p w14:paraId="433F286C" w14:textId="50A8CE67" w:rsidR="00015CE4" w:rsidRPr="00014817" w:rsidRDefault="00015CE4" w:rsidP="00015CE4">
      <w:pPr>
        <w:rPr>
          <w:rFonts w:eastAsia="Times New Roman"/>
          <w:sz w:val="26"/>
          <w:szCs w:val="26"/>
        </w:rPr>
      </w:pPr>
      <w:r w:rsidRPr="00014817">
        <w:rPr>
          <w:rFonts w:eastAsia="Times New Roman"/>
          <w:sz w:val="26"/>
          <w:szCs w:val="26"/>
        </w:rPr>
        <w:t>__________________,</w:t>
      </w:r>
      <w:r w:rsidRPr="00014817">
        <w:rPr>
          <w:rFonts w:eastAsia="Times New Roman"/>
          <w:szCs w:val="24"/>
        </w:rPr>
        <w:t xml:space="preserve"> tās/-tā pārstāvja </w:t>
      </w:r>
      <w:r w:rsidRPr="00014817">
        <w:rPr>
          <w:rFonts w:eastAsia="Times New Roman"/>
          <w:sz w:val="26"/>
          <w:szCs w:val="26"/>
        </w:rPr>
        <w:t>_________________________________________</w:t>
      </w:r>
    </w:p>
    <w:p w14:paraId="68FE8143" w14:textId="77777777" w:rsidR="00015CE4" w:rsidRPr="00014817" w:rsidRDefault="00015CE4" w:rsidP="00015CE4">
      <w:pPr>
        <w:tabs>
          <w:tab w:val="left" w:pos="5529"/>
        </w:tabs>
        <w:rPr>
          <w:rFonts w:eastAsia="Times New Roman"/>
          <w:sz w:val="20"/>
          <w:szCs w:val="20"/>
        </w:rPr>
      </w:pPr>
      <w:r w:rsidRPr="00014817">
        <w:rPr>
          <w:rFonts w:eastAsia="Times New Roman"/>
          <w:sz w:val="20"/>
          <w:szCs w:val="20"/>
        </w:rPr>
        <w:tab/>
        <w:t>(pārstāvja amats, vārds, uzvārds)</w:t>
      </w:r>
    </w:p>
    <w:p w14:paraId="06B1D2DE" w14:textId="77777777" w:rsidR="00015CE4" w:rsidRPr="00014817" w:rsidRDefault="00015CE4" w:rsidP="00015CE4">
      <w:pPr>
        <w:tabs>
          <w:tab w:val="left" w:pos="2835"/>
        </w:tabs>
        <w:jc w:val="both"/>
        <w:rPr>
          <w:rFonts w:eastAsia="Times New Roman"/>
          <w:sz w:val="26"/>
          <w:szCs w:val="26"/>
        </w:rPr>
      </w:pPr>
      <w:r w:rsidRPr="00014817">
        <w:rPr>
          <w:rFonts w:eastAsia="Times New Roman"/>
          <w:szCs w:val="24"/>
        </w:rPr>
        <w:t>personā</w:t>
      </w:r>
      <w:r w:rsidRPr="00014817">
        <w:rPr>
          <w:rFonts w:eastAsia="Times New Roman"/>
          <w:sz w:val="26"/>
          <w:szCs w:val="26"/>
        </w:rPr>
        <w:t xml:space="preserve"> </w:t>
      </w:r>
      <w:r w:rsidRPr="00014817">
        <w:rPr>
          <w:rFonts w:eastAsia="Times New Roman"/>
          <w:szCs w:val="24"/>
        </w:rPr>
        <w:t>otras puses (turpmāk – Nomnieks),</w:t>
      </w:r>
    </w:p>
    <w:p w14:paraId="6EF334DC" w14:textId="77777777" w:rsidR="00015CE4" w:rsidRPr="00014817" w:rsidRDefault="00015CE4" w:rsidP="00015CE4">
      <w:pPr>
        <w:tabs>
          <w:tab w:val="left" w:pos="2268"/>
        </w:tabs>
        <w:jc w:val="both"/>
        <w:rPr>
          <w:rFonts w:eastAsia="Times New Roman"/>
          <w:sz w:val="20"/>
          <w:szCs w:val="20"/>
        </w:rPr>
      </w:pPr>
      <w:r w:rsidRPr="00014817">
        <w:rPr>
          <w:rFonts w:eastAsia="Times New Roman"/>
          <w:sz w:val="26"/>
          <w:szCs w:val="26"/>
        </w:rPr>
        <w:tab/>
      </w:r>
    </w:p>
    <w:p w14:paraId="033FCE31" w14:textId="138F41A5" w:rsidR="00015CE4" w:rsidRPr="00456F1F" w:rsidRDefault="00015CE4" w:rsidP="00015CE4">
      <w:pPr>
        <w:jc w:val="both"/>
        <w:rPr>
          <w:rFonts w:eastAsia="Times New Roman"/>
          <w:szCs w:val="24"/>
        </w:rPr>
      </w:pPr>
      <w:r w:rsidRPr="00456F1F">
        <w:rPr>
          <w:rFonts w:eastAsia="Times New Roman"/>
          <w:szCs w:val="24"/>
        </w:rPr>
        <w:t xml:space="preserve">turpmāk kopā </w:t>
      </w:r>
      <w:r>
        <w:rPr>
          <w:rFonts w:eastAsia="Times New Roman"/>
          <w:szCs w:val="24"/>
        </w:rPr>
        <w:t>–</w:t>
      </w:r>
      <w:r w:rsidRPr="00456F1F">
        <w:rPr>
          <w:rFonts w:eastAsia="Times New Roman"/>
          <w:szCs w:val="24"/>
        </w:rPr>
        <w:t xml:space="preserve"> Līdzēji</w:t>
      </w:r>
      <w:r>
        <w:rPr>
          <w:rFonts w:eastAsia="Times New Roman"/>
          <w:szCs w:val="24"/>
        </w:rPr>
        <w:t>, pamatojoties uz</w:t>
      </w:r>
      <w:r w:rsidRPr="00456F1F">
        <w:rPr>
          <w:rFonts w:eastAsia="Times New Roman"/>
          <w:szCs w:val="24"/>
        </w:rPr>
        <w:t xml:space="preserve"> 202</w:t>
      </w:r>
      <w:r w:rsidR="00F8711F">
        <w:rPr>
          <w:rFonts w:eastAsia="Times New Roman"/>
          <w:szCs w:val="24"/>
        </w:rPr>
        <w:t>6</w:t>
      </w:r>
      <w:r w:rsidRPr="00456F1F">
        <w:rPr>
          <w:rFonts w:eastAsia="Times New Roman"/>
          <w:szCs w:val="24"/>
        </w:rPr>
        <w:t xml:space="preserve">.gada ___.______________ starp Līdzējiem noslēgto nekustāmā īpašuma nomas līgumu </w:t>
      </w:r>
      <w:r>
        <w:rPr>
          <w:rFonts w:eastAsia="Times New Roman"/>
          <w:szCs w:val="24"/>
        </w:rPr>
        <w:t>par telpām</w:t>
      </w:r>
      <w:r w:rsidRPr="00DB678D">
        <w:rPr>
          <w:rFonts w:eastAsia="Times New Roman"/>
          <w:szCs w:val="24"/>
        </w:rPr>
        <w:t xml:space="preserve"> </w:t>
      </w:r>
      <w:r w:rsidR="00F8711F" w:rsidRPr="002B60C6">
        <w:rPr>
          <w:rFonts w:eastAsia="Times New Roman"/>
          <w:szCs w:val="24"/>
        </w:rPr>
        <w:t>189,69</w:t>
      </w:r>
      <w:r w:rsidR="00F8711F">
        <w:rPr>
          <w:rFonts w:eastAsia="Times New Roman"/>
          <w:szCs w:val="24"/>
        </w:rPr>
        <w:t xml:space="preserve"> </w:t>
      </w:r>
      <w:r w:rsidRPr="00DB678D">
        <w:rPr>
          <w:rFonts w:eastAsia="Times New Roman"/>
          <w:szCs w:val="24"/>
        </w:rPr>
        <w:t>m</w:t>
      </w:r>
      <w:r w:rsidRPr="00DB678D">
        <w:rPr>
          <w:rFonts w:eastAsia="Times New Roman"/>
          <w:szCs w:val="24"/>
          <w:vertAlign w:val="superscript"/>
        </w:rPr>
        <w:t>2</w:t>
      </w:r>
      <w:r w:rsidRPr="00DB678D">
        <w:rPr>
          <w:rFonts w:eastAsia="Times New Roman"/>
          <w:szCs w:val="24"/>
        </w:rPr>
        <w:t xml:space="preserve"> platībā Bruņinieku ielā 5/k-</w:t>
      </w:r>
      <w:r w:rsidR="00F8711F">
        <w:rPr>
          <w:rFonts w:eastAsia="Times New Roman"/>
          <w:szCs w:val="24"/>
        </w:rPr>
        <w:t>1</w:t>
      </w:r>
      <w:r w:rsidRPr="00DB678D">
        <w:rPr>
          <w:rFonts w:eastAsia="Times New Roman"/>
          <w:szCs w:val="24"/>
        </w:rPr>
        <w:t xml:space="preserve">9, Rīgā, LV-1001, </w:t>
      </w:r>
      <w:r>
        <w:rPr>
          <w:rFonts w:eastAsia="Times New Roman"/>
          <w:szCs w:val="24"/>
        </w:rPr>
        <w:t xml:space="preserve">ar </w:t>
      </w:r>
      <w:r w:rsidRPr="00DB678D">
        <w:rPr>
          <w:rFonts w:eastAsia="Times New Roman"/>
          <w:szCs w:val="24"/>
        </w:rPr>
        <w:t>būves kadastra apzīmējum</w:t>
      </w:r>
      <w:r>
        <w:rPr>
          <w:rFonts w:eastAsia="Times New Roman"/>
          <w:szCs w:val="24"/>
        </w:rPr>
        <w:t>u</w:t>
      </w:r>
      <w:r w:rsidRPr="00DB678D">
        <w:rPr>
          <w:rFonts w:eastAsia="Times New Roman"/>
          <w:szCs w:val="24"/>
        </w:rPr>
        <w:t xml:space="preserve"> 0100 023 0110 0</w:t>
      </w:r>
      <w:r w:rsidR="00F8711F">
        <w:rPr>
          <w:rFonts w:eastAsia="Times New Roman"/>
          <w:szCs w:val="24"/>
        </w:rPr>
        <w:t>18</w:t>
      </w:r>
      <w:r>
        <w:rPr>
          <w:rFonts w:eastAsia="Times New Roman"/>
          <w:szCs w:val="24"/>
        </w:rPr>
        <w:t>,</w:t>
      </w:r>
      <w:r w:rsidRPr="00DB678D">
        <w:rPr>
          <w:rFonts w:eastAsia="Times New Roman"/>
          <w:szCs w:val="24"/>
        </w:rPr>
        <w:t xml:space="preserve"> un ar tām saistīt</w:t>
      </w:r>
      <w:r>
        <w:rPr>
          <w:rFonts w:eastAsia="Times New Roman"/>
          <w:szCs w:val="24"/>
        </w:rPr>
        <w:t>ā</w:t>
      </w:r>
      <w:r w:rsidRPr="00DB678D">
        <w:rPr>
          <w:rFonts w:eastAsia="Times New Roman"/>
          <w:szCs w:val="24"/>
        </w:rPr>
        <w:t xml:space="preserve"> zemes gabala daļ</w:t>
      </w:r>
      <w:r>
        <w:rPr>
          <w:rFonts w:eastAsia="Times New Roman"/>
          <w:szCs w:val="24"/>
        </w:rPr>
        <w:t>as</w:t>
      </w:r>
      <w:r w:rsidRPr="00DB678D">
        <w:rPr>
          <w:rFonts w:eastAsia="Times New Roman"/>
          <w:szCs w:val="24"/>
        </w:rPr>
        <w:t xml:space="preserve"> (turpmāk </w:t>
      </w:r>
      <w:r>
        <w:rPr>
          <w:rFonts w:eastAsia="Times New Roman"/>
          <w:szCs w:val="24"/>
        </w:rPr>
        <w:t xml:space="preserve">kopā </w:t>
      </w:r>
      <w:r w:rsidRPr="00DB678D">
        <w:rPr>
          <w:rFonts w:eastAsia="Times New Roman"/>
          <w:szCs w:val="24"/>
        </w:rPr>
        <w:t xml:space="preserve">– Telpas) </w:t>
      </w:r>
      <w:r>
        <w:rPr>
          <w:rFonts w:eastAsia="Times New Roman"/>
          <w:szCs w:val="24"/>
        </w:rPr>
        <w:t>nomu</w:t>
      </w:r>
      <w:r w:rsidRPr="00DB678D">
        <w:rPr>
          <w:rFonts w:eastAsia="Times New Roman"/>
          <w:szCs w:val="24"/>
        </w:rPr>
        <w:t xml:space="preserve"> </w:t>
      </w:r>
      <w:r w:rsidRPr="00456F1F">
        <w:rPr>
          <w:rFonts w:eastAsia="Times New Roman"/>
          <w:szCs w:val="24"/>
        </w:rPr>
        <w:t xml:space="preserve">(turpmāk – Līgums), </w:t>
      </w:r>
      <w:r>
        <w:rPr>
          <w:rFonts w:eastAsia="Times New Roman"/>
          <w:szCs w:val="24"/>
        </w:rPr>
        <w:t xml:space="preserve">paraksta šo aktu </w:t>
      </w:r>
      <w:r w:rsidRPr="00456F1F">
        <w:rPr>
          <w:rFonts w:eastAsia="Times New Roman"/>
          <w:szCs w:val="24"/>
        </w:rPr>
        <w:t>par sekojošo:</w:t>
      </w:r>
    </w:p>
    <w:p w14:paraId="41D5E16D" w14:textId="77777777" w:rsidR="00015CE4" w:rsidRPr="00456F1F" w:rsidRDefault="00015CE4" w:rsidP="00015CE4">
      <w:pPr>
        <w:ind w:firstLine="360"/>
        <w:jc w:val="both"/>
        <w:rPr>
          <w:rFonts w:eastAsia="Times New Roman"/>
          <w:szCs w:val="24"/>
        </w:rPr>
      </w:pPr>
    </w:p>
    <w:p w14:paraId="4535F235" w14:textId="3400BB8C" w:rsidR="00015CE4" w:rsidRPr="00456F1F" w:rsidRDefault="00015CE4" w:rsidP="00015CE4">
      <w:pPr>
        <w:numPr>
          <w:ilvl w:val="0"/>
          <w:numId w:val="11"/>
        </w:numPr>
        <w:ind w:left="714" w:hanging="357"/>
        <w:contextualSpacing/>
        <w:jc w:val="both"/>
        <w:rPr>
          <w:rFonts w:eastAsia="Times New Roman"/>
          <w:szCs w:val="24"/>
        </w:rPr>
      </w:pPr>
      <w:r w:rsidRPr="00456F1F">
        <w:rPr>
          <w:rFonts w:eastAsia="Times New Roman"/>
          <w:szCs w:val="24"/>
        </w:rPr>
        <w:t>Saskaņā Līgum</w:t>
      </w:r>
      <w:r>
        <w:rPr>
          <w:rFonts w:eastAsia="Times New Roman"/>
          <w:szCs w:val="24"/>
        </w:rPr>
        <w:t>u</w:t>
      </w:r>
      <w:r w:rsidRPr="00456F1F">
        <w:rPr>
          <w:rFonts w:eastAsia="Times New Roman"/>
          <w:szCs w:val="24"/>
        </w:rPr>
        <w:t xml:space="preserve"> Iznomātājs nodod un Nomnieks pieņem </w:t>
      </w:r>
      <w:r>
        <w:rPr>
          <w:rFonts w:eastAsia="Times New Roman"/>
          <w:szCs w:val="24"/>
        </w:rPr>
        <w:t xml:space="preserve">nomā </w:t>
      </w:r>
      <w:bookmarkStart w:id="11" w:name="_Hlk178078104"/>
      <w:r>
        <w:rPr>
          <w:rFonts w:eastAsia="Times New Roman"/>
          <w:szCs w:val="24"/>
        </w:rPr>
        <w:t xml:space="preserve">Telpas, tajā skaitā  </w:t>
      </w:r>
      <w:r w:rsidRPr="00456F1F">
        <w:rPr>
          <w:rFonts w:eastAsia="Times New Roman"/>
          <w:szCs w:val="24"/>
        </w:rPr>
        <w:t xml:space="preserve">– </w:t>
      </w:r>
      <w:r w:rsidRPr="00F96C02">
        <w:rPr>
          <w:rFonts w:eastAsia="Times New Roman"/>
          <w:szCs w:val="24"/>
        </w:rPr>
        <w:t xml:space="preserve">pagrabstāva </w:t>
      </w:r>
      <w:r>
        <w:rPr>
          <w:rFonts w:eastAsia="Times New Roman"/>
          <w:szCs w:val="24"/>
        </w:rPr>
        <w:t>telpas</w:t>
      </w:r>
      <w:r w:rsidRPr="00F96C02">
        <w:rPr>
          <w:rFonts w:eastAsia="Times New Roman"/>
          <w:szCs w:val="24"/>
        </w:rPr>
        <w:t xml:space="preserve"> </w:t>
      </w:r>
      <w:r w:rsidR="00F8711F" w:rsidRPr="00F8711F">
        <w:rPr>
          <w:rFonts w:eastAsia="Times New Roman"/>
          <w:szCs w:val="24"/>
        </w:rPr>
        <w:t>31,91</w:t>
      </w:r>
      <w:r w:rsidR="00F8711F">
        <w:rPr>
          <w:rFonts w:eastAsia="Times New Roman"/>
          <w:szCs w:val="24"/>
        </w:rPr>
        <w:t> </w:t>
      </w:r>
      <w:r w:rsidRPr="00F96C02">
        <w:rPr>
          <w:rFonts w:eastAsia="Times New Roman"/>
          <w:szCs w:val="24"/>
        </w:rPr>
        <w:t>m</w:t>
      </w:r>
      <w:r w:rsidRPr="00F96C02">
        <w:rPr>
          <w:rFonts w:eastAsia="Times New Roman"/>
          <w:szCs w:val="24"/>
          <w:vertAlign w:val="superscript"/>
        </w:rPr>
        <w:t>2</w:t>
      </w:r>
      <w:r w:rsidRPr="00F96C02">
        <w:rPr>
          <w:rFonts w:eastAsia="Times New Roman"/>
          <w:szCs w:val="24"/>
        </w:rPr>
        <w:t xml:space="preserve"> platībā un </w:t>
      </w:r>
      <w:r w:rsidR="00F8711F">
        <w:rPr>
          <w:rFonts w:eastAsia="Times New Roman"/>
          <w:szCs w:val="24"/>
        </w:rPr>
        <w:t>2</w:t>
      </w:r>
      <w:r w:rsidRPr="00F96C02">
        <w:rPr>
          <w:rFonts w:eastAsia="Times New Roman"/>
          <w:szCs w:val="24"/>
        </w:rPr>
        <w:t>.stāva telp</w:t>
      </w:r>
      <w:r>
        <w:rPr>
          <w:rFonts w:eastAsia="Times New Roman"/>
          <w:szCs w:val="24"/>
        </w:rPr>
        <w:t>as</w:t>
      </w:r>
      <w:r w:rsidRPr="00F96C02">
        <w:rPr>
          <w:rFonts w:eastAsia="Times New Roman"/>
          <w:szCs w:val="24"/>
        </w:rPr>
        <w:t xml:space="preserve"> </w:t>
      </w:r>
      <w:r w:rsidR="00F8711F" w:rsidRPr="00F8711F">
        <w:rPr>
          <w:rFonts w:eastAsia="Times New Roman"/>
          <w:szCs w:val="24"/>
        </w:rPr>
        <w:t>157,78</w:t>
      </w:r>
      <w:r w:rsidR="00F8711F">
        <w:rPr>
          <w:rFonts w:eastAsia="Times New Roman"/>
          <w:szCs w:val="24"/>
        </w:rPr>
        <w:t> </w:t>
      </w:r>
      <w:r w:rsidRPr="00F96C02">
        <w:rPr>
          <w:rFonts w:eastAsia="Times New Roman"/>
          <w:szCs w:val="24"/>
        </w:rPr>
        <w:t>m</w:t>
      </w:r>
      <w:r w:rsidRPr="00F96C02">
        <w:rPr>
          <w:rFonts w:eastAsia="Times New Roman"/>
          <w:szCs w:val="24"/>
          <w:vertAlign w:val="superscript"/>
        </w:rPr>
        <w:t>2</w:t>
      </w:r>
      <w:r w:rsidRPr="00F96C02">
        <w:rPr>
          <w:rFonts w:eastAsia="Times New Roman"/>
          <w:szCs w:val="24"/>
        </w:rPr>
        <w:t xml:space="preserve"> platībā</w:t>
      </w:r>
      <w:bookmarkEnd w:id="11"/>
      <w:r>
        <w:rPr>
          <w:rFonts w:eastAsia="Times New Roman"/>
          <w:szCs w:val="24"/>
        </w:rPr>
        <w:t>, apņemoties izpildīt Līgumā noteikto</w:t>
      </w:r>
      <w:r w:rsidRPr="00456F1F">
        <w:rPr>
          <w:rFonts w:eastAsia="Times New Roman"/>
          <w:szCs w:val="24"/>
        </w:rPr>
        <w:t>.</w:t>
      </w:r>
    </w:p>
    <w:p w14:paraId="4199C368" w14:textId="77777777" w:rsidR="00015CE4" w:rsidRPr="00456F1F" w:rsidRDefault="00015CE4" w:rsidP="00015CE4">
      <w:pPr>
        <w:numPr>
          <w:ilvl w:val="0"/>
          <w:numId w:val="11"/>
        </w:numPr>
        <w:ind w:left="714" w:hanging="357"/>
        <w:contextualSpacing/>
        <w:jc w:val="both"/>
        <w:rPr>
          <w:rFonts w:eastAsia="Times New Roman"/>
          <w:szCs w:val="24"/>
        </w:rPr>
      </w:pPr>
      <w:r w:rsidRPr="00456F1F">
        <w:rPr>
          <w:rFonts w:eastAsia="Times New Roman"/>
          <w:szCs w:val="24"/>
        </w:rPr>
        <w:t>Līdzēji novērtē Telpu faktisko stāvokli dabā.</w:t>
      </w:r>
    </w:p>
    <w:p w14:paraId="42EA32B1" w14:textId="77777777" w:rsidR="00015CE4" w:rsidRPr="00456F1F" w:rsidRDefault="00015CE4" w:rsidP="00015CE4">
      <w:pPr>
        <w:numPr>
          <w:ilvl w:val="0"/>
          <w:numId w:val="11"/>
        </w:numPr>
        <w:ind w:left="714" w:hanging="357"/>
        <w:contextualSpacing/>
        <w:jc w:val="both"/>
        <w:rPr>
          <w:rFonts w:eastAsia="Times New Roman"/>
          <w:szCs w:val="24"/>
        </w:rPr>
      </w:pPr>
      <w:r w:rsidRPr="00456F1F">
        <w:rPr>
          <w:rFonts w:eastAsia="Times New Roman"/>
          <w:szCs w:val="24"/>
        </w:rPr>
        <w:t>Nomniekam nav pretenziju par Telpu un tajā esošo komunikāciju tehnisko un vizuālo stāvokli.</w:t>
      </w:r>
    </w:p>
    <w:p w14:paraId="2DA775D6" w14:textId="77777777" w:rsidR="00015CE4" w:rsidRPr="00456F1F" w:rsidRDefault="00015CE4" w:rsidP="00015CE4">
      <w:pPr>
        <w:numPr>
          <w:ilvl w:val="0"/>
          <w:numId w:val="11"/>
        </w:numPr>
        <w:ind w:left="714" w:hanging="357"/>
        <w:contextualSpacing/>
        <w:jc w:val="both"/>
        <w:rPr>
          <w:rFonts w:eastAsia="Times New Roman"/>
          <w:szCs w:val="24"/>
        </w:rPr>
      </w:pPr>
      <w:r w:rsidRPr="00456F1F">
        <w:rPr>
          <w:rFonts w:eastAsia="Times New Roman"/>
          <w:szCs w:val="24"/>
        </w:rPr>
        <w:t>Telpās atrodas šādas Iznomātāja mantas: ______________________________________.</w:t>
      </w:r>
    </w:p>
    <w:p w14:paraId="0C605BCD" w14:textId="77777777" w:rsidR="00015CE4" w:rsidRPr="00456F1F" w:rsidRDefault="00015CE4" w:rsidP="00015CE4">
      <w:pPr>
        <w:numPr>
          <w:ilvl w:val="0"/>
          <w:numId w:val="11"/>
        </w:numPr>
        <w:ind w:left="714" w:hanging="357"/>
        <w:contextualSpacing/>
        <w:jc w:val="both"/>
        <w:rPr>
          <w:rFonts w:eastAsia="Times New Roman"/>
          <w:szCs w:val="24"/>
        </w:rPr>
      </w:pPr>
      <w:r w:rsidRPr="00456F1F">
        <w:rPr>
          <w:rFonts w:eastAsia="Times New Roman"/>
          <w:szCs w:val="24"/>
        </w:rPr>
        <w:t>Šis akts sastādīts divos identiskos eksemplāros, no kuriem viens eksemplārs glabājas pie Iznomātāja, bet otrs – pie Nomnieka.</w:t>
      </w:r>
    </w:p>
    <w:p w14:paraId="67AE7EC5" w14:textId="77777777" w:rsidR="00015CE4" w:rsidRDefault="00015CE4" w:rsidP="00015CE4">
      <w:pPr>
        <w:tabs>
          <w:tab w:val="left" w:pos="567"/>
        </w:tabs>
        <w:jc w:val="both"/>
        <w:rPr>
          <w:rFonts w:eastAsia="Times New Roman"/>
          <w:szCs w:val="24"/>
        </w:rPr>
      </w:pPr>
    </w:p>
    <w:p w14:paraId="00EC9518" w14:textId="77777777" w:rsidR="00015CE4" w:rsidRPr="00456F1F" w:rsidRDefault="00015CE4" w:rsidP="00015CE4">
      <w:pPr>
        <w:tabs>
          <w:tab w:val="left" w:pos="567"/>
        </w:tabs>
        <w:jc w:val="both"/>
        <w:rPr>
          <w:rFonts w:eastAsia="Times New Roman"/>
          <w:szCs w:val="24"/>
        </w:rPr>
      </w:pPr>
    </w:p>
    <w:p w14:paraId="0F2074B1" w14:textId="77777777" w:rsidR="00015CE4" w:rsidRDefault="00015CE4" w:rsidP="00015CE4">
      <w:pPr>
        <w:tabs>
          <w:tab w:val="left" w:pos="5103"/>
        </w:tabs>
        <w:ind w:left="709"/>
        <w:jc w:val="both"/>
        <w:rPr>
          <w:szCs w:val="24"/>
        </w:rPr>
      </w:pPr>
      <w:r w:rsidRPr="00F96C02">
        <w:rPr>
          <w:szCs w:val="24"/>
        </w:rPr>
        <w:t>Iznomātāja pārstāvis:</w:t>
      </w:r>
      <w:r>
        <w:rPr>
          <w:szCs w:val="24"/>
        </w:rPr>
        <w:tab/>
      </w:r>
      <w:r w:rsidRPr="00F96C02">
        <w:rPr>
          <w:szCs w:val="24"/>
        </w:rPr>
        <w:t>Nomnieka pārstāvis:</w:t>
      </w:r>
    </w:p>
    <w:p w14:paraId="6B295BE7" w14:textId="77777777" w:rsidR="00015CE4" w:rsidRDefault="00015CE4" w:rsidP="00015CE4">
      <w:pPr>
        <w:tabs>
          <w:tab w:val="left" w:pos="5103"/>
        </w:tabs>
        <w:ind w:left="709"/>
        <w:jc w:val="both"/>
        <w:rPr>
          <w:szCs w:val="24"/>
        </w:rPr>
      </w:pPr>
    </w:p>
    <w:p w14:paraId="2CB79BB3" w14:textId="77777777" w:rsidR="00015CE4" w:rsidRDefault="00015CE4" w:rsidP="00015CE4">
      <w:pPr>
        <w:tabs>
          <w:tab w:val="left" w:pos="5103"/>
        </w:tabs>
        <w:ind w:left="709"/>
        <w:jc w:val="both"/>
        <w:rPr>
          <w:szCs w:val="24"/>
        </w:rPr>
      </w:pPr>
    </w:p>
    <w:p w14:paraId="1ADCFE1E" w14:textId="77777777" w:rsidR="00015CE4" w:rsidRDefault="00015CE4" w:rsidP="00015CE4">
      <w:pPr>
        <w:tabs>
          <w:tab w:val="left" w:pos="5103"/>
        </w:tabs>
        <w:ind w:left="709"/>
        <w:jc w:val="both"/>
        <w:rPr>
          <w:szCs w:val="24"/>
        </w:rPr>
      </w:pPr>
    </w:p>
    <w:p w14:paraId="2B0D8171" w14:textId="77777777" w:rsidR="00015CE4" w:rsidRDefault="00015CE4" w:rsidP="00015CE4">
      <w:pPr>
        <w:tabs>
          <w:tab w:val="left" w:pos="5103"/>
        </w:tabs>
        <w:ind w:left="709"/>
        <w:jc w:val="both"/>
        <w:rPr>
          <w:szCs w:val="24"/>
        </w:rPr>
      </w:pPr>
      <w:r w:rsidRPr="00F96C02">
        <w:rPr>
          <w:szCs w:val="24"/>
        </w:rPr>
        <w:t>_____</w:t>
      </w:r>
      <w:r>
        <w:rPr>
          <w:szCs w:val="24"/>
        </w:rPr>
        <w:t>________</w:t>
      </w:r>
      <w:r w:rsidRPr="00F96C02">
        <w:rPr>
          <w:szCs w:val="24"/>
        </w:rPr>
        <w:t>__________</w:t>
      </w:r>
      <w:r>
        <w:rPr>
          <w:szCs w:val="24"/>
        </w:rPr>
        <w:t>___</w:t>
      </w:r>
      <w:r>
        <w:rPr>
          <w:szCs w:val="24"/>
        </w:rPr>
        <w:tab/>
      </w:r>
      <w:r w:rsidRPr="00F96C02">
        <w:rPr>
          <w:szCs w:val="24"/>
        </w:rPr>
        <w:t>_____</w:t>
      </w:r>
      <w:r>
        <w:rPr>
          <w:szCs w:val="24"/>
        </w:rPr>
        <w:t>________</w:t>
      </w:r>
      <w:r w:rsidRPr="00F96C02">
        <w:rPr>
          <w:szCs w:val="24"/>
        </w:rPr>
        <w:t>__________</w:t>
      </w:r>
      <w:r>
        <w:rPr>
          <w:szCs w:val="24"/>
        </w:rPr>
        <w:t>___</w:t>
      </w:r>
    </w:p>
    <w:p w14:paraId="402B9CE6" w14:textId="77777777" w:rsidR="00015CE4" w:rsidRPr="00DB678D" w:rsidRDefault="00015CE4" w:rsidP="00015CE4">
      <w:pPr>
        <w:tabs>
          <w:tab w:val="left" w:pos="5103"/>
        </w:tabs>
        <w:ind w:left="709"/>
        <w:jc w:val="both"/>
        <w:rPr>
          <w:rFonts w:eastAsia="Times New Roman"/>
          <w:sz w:val="20"/>
          <w:szCs w:val="20"/>
        </w:rPr>
      </w:pPr>
    </w:p>
    <w:p w14:paraId="642EFD04" w14:textId="77777777" w:rsidR="00015CE4" w:rsidRDefault="00015CE4" w:rsidP="00015CE4">
      <w:pPr>
        <w:tabs>
          <w:tab w:val="left" w:pos="567"/>
        </w:tabs>
        <w:jc w:val="both"/>
        <w:rPr>
          <w:rFonts w:eastAsia="Times New Roman"/>
          <w:szCs w:val="24"/>
        </w:rPr>
      </w:pPr>
    </w:p>
    <w:p w14:paraId="79AD7E02" w14:textId="77777777" w:rsidR="00015CE4" w:rsidRPr="00456F1F" w:rsidRDefault="00015CE4" w:rsidP="00015CE4">
      <w:pPr>
        <w:tabs>
          <w:tab w:val="left" w:pos="567"/>
        </w:tabs>
        <w:jc w:val="both"/>
        <w:rPr>
          <w:rFonts w:eastAsia="Times New Roman"/>
          <w:szCs w:val="24"/>
        </w:rPr>
      </w:pPr>
    </w:p>
    <w:p w14:paraId="149968FB" w14:textId="77777777" w:rsidR="00015CE4" w:rsidRPr="00456F1F" w:rsidRDefault="00015CE4" w:rsidP="00F8711F">
      <w:pPr>
        <w:rPr>
          <w:rFonts w:eastAsia="Calibri"/>
          <w:bCs/>
          <w:i/>
          <w:iCs/>
          <w:szCs w:val="24"/>
        </w:rPr>
      </w:pPr>
      <w:r w:rsidRPr="00456F1F">
        <w:rPr>
          <w:rFonts w:eastAsia="Calibri"/>
          <w:bCs/>
          <w:i/>
          <w:iCs/>
          <w:szCs w:val="24"/>
        </w:rPr>
        <w:br w:type="page"/>
      </w:r>
    </w:p>
    <w:p w14:paraId="5C5D1656" w14:textId="77777777" w:rsidR="00015CE4" w:rsidRDefault="00015CE4" w:rsidP="00015CE4">
      <w:pPr>
        <w:jc w:val="right"/>
        <w:rPr>
          <w:rFonts w:eastAsia="Calibri"/>
          <w:bCs/>
          <w:i/>
          <w:iCs/>
          <w:szCs w:val="24"/>
        </w:rPr>
      </w:pPr>
      <w:bookmarkStart w:id="12" w:name="_Hlk169171347"/>
      <w:r w:rsidRPr="00456F1F">
        <w:rPr>
          <w:rFonts w:eastAsia="Calibri"/>
          <w:bCs/>
          <w:i/>
          <w:iCs/>
          <w:szCs w:val="24"/>
        </w:rPr>
        <w:lastRenderedPageBreak/>
        <w:t>NEKUSTAMĀ ĪPAŠUMA NOMAS LĪGUMA</w:t>
      </w:r>
    </w:p>
    <w:p w14:paraId="7A2EC112" w14:textId="77777777" w:rsidR="00015CE4" w:rsidRPr="00456F1F" w:rsidRDefault="00015CE4" w:rsidP="00015CE4">
      <w:pPr>
        <w:jc w:val="right"/>
        <w:rPr>
          <w:rFonts w:eastAsia="Calibri"/>
          <w:bCs/>
          <w:i/>
          <w:iCs/>
          <w:szCs w:val="24"/>
        </w:rPr>
      </w:pPr>
      <w:r w:rsidRPr="00456F1F">
        <w:rPr>
          <w:rFonts w:eastAsia="Calibri"/>
          <w:bCs/>
          <w:i/>
          <w:iCs/>
          <w:szCs w:val="24"/>
        </w:rPr>
        <w:t xml:space="preserve">2.pielikums </w:t>
      </w:r>
    </w:p>
    <w:bookmarkEnd w:id="12"/>
    <w:p w14:paraId="6EB1DBF4" w14:textId="77777777" w:rsidR="00015CE4" w:rsidRPr="00456F1F" w:rsidRDefault="00015CE4" w:rsidP="00015CE4">
      <w:pPr>
        <w:rPr>
          <w:rFonts w:eastAsia="Calibri"/>
          <w:b/>
          <w:szCs w:val="24"/>
        </w:rPr>
      </w:pPr>
    </w:p>
    <w:p w14:paraId="385008C4" w14:textId="77777777" w:rsidR="00015CE4" w:rsidRPr="00456F1F" w:rsidRDefault="00015CE4" w:rsidP="00015CE4">
      <w:pPr>
        <w:rPr>
          <w:rFonts w:eastAsia="Calibri"/>
          <w:b/>
          <w:szCs w:val="24"/>
        </w:rPr>
      </w:pPr>
    </w:p>
    <w:p w14:paraId="716D1B0C" w14:textId="77777777" w:rsidR="00015CE4" w:rsidRPr="00280833" w:rsidRDefault="00015CE4" w:rsidP="00015CE4">
      <w:pPr>
        <w:jc w:val="center"/>
        <w:rPr>
          <w:rFonts w:eastAsia="Calibri"/>
          <w:b/>
          <w:szCs w:val="24"/>
        </w:rPr>
      </w:pPr>
      <w:r w:rsidRPr="00280833">
        <w:rPr>
          <w:rFonts w:eastAsia="Calibri"/>
          <w:b/>
          <w:szCs w:val="24"/>
        </w:rPr>
        <w:t>Kārtība, kādā nomniekam tiek aprēķināti komunālie maksājumi</w:t>
      </w:r>
    </w:p>
    <w:p w14:paraId="01B37F05" w14:textId="77777777" w:rsidR="00015CE4" w:rsidRPr="00280833" w:rsidRDefault="00015CE4" w:rsidP="00015CE4">
      <w:pPr>
        <w:rPr>
          <w:rFonts w:eastAsia="Calibri"/>
          <w:b/>
          <w:szCs w:val="24"/>
        </w:rPr>
      </w:pPr>
    </w:p>
    <w:p w14:paraId="5E1C8668" w14:textId="77777777" w:rsidR="00015CE4" w:rsidRPr="00280833" w:rsidRDefault="00015CE4" w:rsidP="00015CE4">
      <w:pPr>
        <w:rPr>
          <w:rFonts w:eastAsia="Calibri"/>
          <w:b/>
          <w:szCs w:val="24"/>
        </w:rPr>
      </w:pPr>
    </w:p>
    <w:p w14:paraId="2E37D060" w14:textId="130E0352" w:rsidR="00015CE4" w:rsidRPr="00280833" w:rsidRDefault="00015CE4" w:rsidP="00015CE4">
      <w:pPr>
        <w:numPr>
          <w:ilvl w:val="1"/>
          <w:numId w:val="6"/>
        </w:numPr>
        <w:ind w:left="284" w:hanging="284"/>
        <w:contextualSpacing/>
        <w:jc w:val="both"/>
        <w:rPr>
          <w:rFonts w:eastAsia="Calibri"/>
          <w:szCs w:val="24"/>
        </w:rPr>
      </w:pPr>
      <w:r w:rsidRPr="00280833">
        <w:rPr>
          <w:rFonts w:eastAsia="Calibri"/>
          <w:szCs w:val="24"/>
        </w:rPr>
        <w:t xml:space="preserve">Maksājums </w:t>
      </w:r>
      <w:r w:rsidRPr="00280833">
        <w:rPr>
          <w:rFonts w:eastAsia="Calibri"/>
          <w:b/>
          <w:bCs/>
          <w:szCs w:val="24"/>
        </w:rPr>
        <w:t>par s</w:t>
      </w:r>
      <w:r w:rsidRPr="00280833">
        <w:rPr>
          <w:rFonts w:eastAsia="Calibri"/>
          <w:b/>
          <w:szCs w:val="24"/>
        </w:rPr>
        <w:t>adzīves atkritumiem</w:t>
      </w:r>
      <w:r w:rsidRPr="00280833">
        <w:rPr>
          <w:rFonts w:eastAsia="Calibri"/>
          <w:szCs w:val="24"/>
        </w:rPr>
        <w:t xml:space="preserve"> tiek aprēķināts par atkritumu apjomu </w:t>
      </w:r>
      <w:r w:rsidR="00DD2F1D">
        <w:rPr>
          <w:rFonts w:eastAsia="Calibri"/>
          <w:szCs w:val="24"/>
        </w:rPr>
        <w:t>2</w:t>
      </w:r>
      <w:r w:rsidRPr="00280833">
        <w:rPr>
          <w:rFonts w:eastAsia="Calibri"/>
          <w:szCs w:val="24"/>
        </w:rPr>
        <w:t xml:space="preserve"> m</w:t>
      </w:r>
      <w:r w:rsidRPr="00280833">
        <w:rPr>
          <w:rFonts w:eastAsia="Calibri"/>
          <w:szCs w:val="24"/>
          <w:vertAlign w:val="superscript"/>
        </w:rPr>
        <w:t>3</w:t>
      </w:r>
      <w:r w:rsidRPr="00280833">
        <w:rPr>
          <w:rFonts w:eastAsia="Calibri"/>
          <w:szCs w:val="24"/>
        </w:rPr>
        <w:t xml:space="preserve">  mēnesī saskaņā ar atkritumu apsaimniekošanas pakalpojuma sniedzēja iesniegtajā rēķinā norādīto tarifu par 1 m</w:t>
      </w:r>
      <w:r w:rsidRPr="00280833">
        <w:rPr>
          <w:rFonts w:eastAsia="Calibri"/>
          <w:szCs w:val="24"/>
          <w:vertAlign w:val="superscript"/>
        </w:rPr>
        <w:t xml:space="preserve">3 </w:t>
      </w:r>
      <w:r w:rsidRPr="00280833">
        <w:rPr>
          <w:rFonts w:eastAsia="Calibri"/>
          <w:szCs w:val="24"/>
        </w:rPr>
        <w:t>atkritumu.</w:t>
      </w:r>
    </w:p>
    <w:p w14:paraId="2E41D123" w14:textId="77777777" w:rsidR="00015CE4" w:rsidRPr="00280833" w:rsidRDefault="00015CE4" w:rsidP="00015CE4">
      <w:pPr>
        <w:ind w:left="284" w:hanging="284"/>
        <w:jc w:val="both"/>
        <w:rPr>
          <w:rFonts w:eastAsia="Calibri"/>
          <w:szCs w:val="24"/>
        </w:rPr>
      </w:pPr>
    </w:p>
    <w:p w14:paraId="2E00F286" w14:textId="77777777" w:rsidR="00015CE4" w:rsidRPr="00280833" w:rsidRDefault="00015CE4" w:rsidP="00015CE4">
      <w:pPr>
        <w:numPr>
          <w:ilvl w:val="1"/>
          <w:numId w:val="6"/>
        </w:numPr>
        <w:ind w:left="284" w:hanging="284"/>
        <w:contextualSpacing/>
        <w:jc w:val="both"/>
        <w:rPr>
          <w:rFonts w:eastAsia="Calibri"/>
          <w:szCs w:val="24"/>
        </w:rPr>
      </w:pPr>
      <w:r w:rsidRPr="00280833">
        <w:rPr>
          <w:rFonts w:eastAsia="Calibri"/>
          <w:szCs w:val="24"/>
        </w:rPr>
        <w:t xml:space="preserve">Maksājums </w:t>
      </w:r>
      <w:r w:rsidRPr="00280833">
        <w:rPr>
          <w:rFonts w:eastAsia="Calibri"/>
          <w:b/>
          <w:bCs/>
          <w:szCs w:val="24"/>
        </w:rPr>
        <w:t xml:space="preserve">par </w:t>
      </w:r>
      <w:r w:rsidRPr="00280833">
        <w:rPr>
          <w:rFonts w:eastAsia="Calibri"/>
          <w:b/>
          <w:szCs w:val="24"/>
        </w:rPr>
        <w:t>elektroenerģiju un tās nodrošināšanu</w:t>
      </w:r>
      <w:r w:rsidRPr="00280833">
        <w:rPr>
          <w:rFonts w:eastAsia="Calibri"/>
          <w:szCs w:val="24"/>
        </w:rPr>
        <w:t xml:space="preserve"> tiek aprēķināts saskaņā ar elektroenerģijas piegādātāja rēķinu atbilstoši šādai formulai:</w:t>
      </w:r>
    </w:p>
    <w:p w14:paraId="7564CB1B" w14:textId="77777777" w:rsidR="00015CE4" w:rsidRPr="00280833" w:rsidRDefault="00015CE4" w:rsidP="00015CE4">
      <w:pPr>
        <w:ind w:left="1701"/>
        <w:contextualSpacing/>
        <w:jc w:val="both"/>
        <w:rPr>
          <w:rFonts w:eastAsia="Calibri"/>
          <w:bCs/>
          <w:szCs w:val="24"/>
        </w:rPr>
      </w:pPr>
      <w:r w:rsidRPr="00280833">
        <w:rPr>
          <w:rFonts w:eastAsia="Calibri"/>
          <w:bCs/>
          <w:szCs w:val="24"/>
        </w:rPr>
        <w:t>ES = EK / KW * NKW, kur</w:t>
      </w:r>
    </w:p>
    <w:p w14:paraId="36D0AF23" w14:textId="77777777" w:rsidR="00015CE4" w:rsidRPr="00280833" w:rsidRDefault="00015CE4" w:rsidP="00015CE4">
      <w:pPr>
        <w:tabs>
          <w:tab w:val="left" w:pos="2410"/>
          <w:tab w:val="left" w:pos="2694"/>
        </w:tabs>
        <w:ind w:left="2694" w:hanging="993"/>
        <w:contextualSpacing/>
        <w:jc w:val="both"/>
        <w:rPr>
          <w:rFonts w:eastAsia="Calibri"/>
          <w:bCs/>
          <w:szCs w:val="24"/>
        </w:rPr>
      </w:pPr>
      <w:r w:rsidRPr="00280833">
        <w:rPr>
          <w:rFonts w:eastAsia="Calibri"/>
          <w:bCs/>
          <w:szCs w:val="24"/>
        </w:rPr>
        <w:t>ES</w:t>
      </w:r>
      <w:r w:rsidRPr="00280833">
        <w:rPr>
          <w:rFonts w:eastAsia="Calibri"/>
          <w:bCs/>
          <w:szCs w:val="24"/>
        </w:rPr>
        <w:tab/>
        <w:t>–</w:t>
      </w:r>
      <w:r w:rsidRPr="00280833">
        <w:rPr>
          <w:rFonts w:eastAsia="Calibri"/>
          <w:bCs/>
          <w:szCs w:val="24"/>
        </w:rPr>
        <w:tab/>
        <w:t>nomnieka mēneša maksājums par elektroenerģiju (EUR);</w:t>
      </w:r>
    </w:p>
    <w:p w14:paraId="7EDBB3F1" w14:textId="77777777" w:rsidR="00015CE4" w:rsidRPr="00280833" w:rsidRDefault="00015CE4" w:rsidP="00015CE4">
      <w:pPr>
        <w:tabs>
          <w:tab w:val="left" w:pos="2410"/>
          <w:tab w:val="left" w:pos="2694"/>
        </w:tabs>
        <w:ind w:left="2694" w:hanging="993"/>
        <w:contextualSpacing/>
        <w:jc w:val="both"/>
        <w:rPr>
          <w:rFonts w:eastAsia="Calibri"/>
          <w:bCs/>
          <w:szCs w:val="24"/>
        </w:rPr>
      </w:pPr>
      <w:r w:rsidRPr="00280833">
        <w:rPr>
          <w:rFonts w:eastAsia="Calibri"/>
          <w:bCs/>
          <w:szCs w:val="24"/>
        </w:rPr>
        <w:t>EK</w:t>
      </w:r>
      <w:r w:rsidRPr="00280833">
        <w:rPr>
          <w:rFonts w:eastAsia="Calibri"/>
          <w:bCs/>
          <w:szCs w:val="24"/>
        </w:rPr>
        <w:tab/>
        <w:t>–</w:t>
      </w:r>
      <w:r w:rsidRPr="00280833">
        <w:rPr>
          <w:rFonts w:eastAsia="Calibri"/>
          <w:bCs/>
          <w:szCs w:val="24"/>
        </w:rPr>
        <w:tab/>
        <w:t>Iznomātājam kopējā elektroenerģijas piegādātāja rēķinā iekļautā summa par elektroenerģiju (EUR);</w:t>
      </w:r>
    </w:p>
    <w:p w14:paraId="4D9329C6" w14:textId="77777777" w:rsidR="00015CE4" w:rsidRPr="00280833" w:rsidRDefault="00015CE4" w:rsidP="00015CE4">
      <w:pPr>
        <w:tabs>
          <w:tab w:val="left" w:pos="2410"/>
          <w:tab w:val="left" w:pos="2694"/>
        </w:tabs>
        <w:ind w:left="2694" w:hanging="993"/>
        <w:contextualSpacing/>
        <w:jc w:val="both"/>
        <w:rPr>
          <w:rFonts w:eastAsia="Calibri"/>
          <w:bCs/>
          <w:szCs w:val="24"/>
        </w:rPr>
      </w:pPr>
      <w:r w:rsidRPr="00280833">
        <w:rPr>
          <w:rFonts w:eastAsia="Calibri"/>
          <w:bCs/>
          <w:szCs w:val="24"/>
        </w:rPr>
        <w:t>KW</w:t>
      </w:r>
      <w:r w:rsidRPr="00280833">
        <w:rPr>
          <w:rFonts w:eastAsia="Calibri"/>
          <w:bCs/>
          <w:szCs w:val="24"/>
        </w:rPr>
        <w:tab/>
        <w:t>–</w:t>
      </w:r>
      <w:r w:rsidRPr="00280833">
        <w:rPr>
          <w:rFonts w:eastAsia="Calibri"/>
          <w:bCs/>
          <w:szCs w:val="24"/>
        </w:rPr>
        <w:tab/>
        <w:t>Iznomātāja kopējais patērētās elektrības apjoms attiecīgajā mēnesī (</w:t>
      </w:r>
      <w:proofErr w:type="spellStart"/>
      <w:r w:rsidRPr="00280833">
        <w:rPr>
          <w:rFonts w:eastAsia="Calibri"/>
          <w:bCs/>
          <w:szCs w:val="24"/>
        </w:rPr>
        <w:t>kWh</w:t>
      </w:r>
      <w:proofErr w:type="spellEnd"/>
      <w:r w:rsidRPr="00280833">
        <w:rPr>
          <w:rFonts w:eastAsia="Calibri"/>
          <w:bCs/>
          <w:szCs w:val="24"/>
        </w:rPr>
        <w:t>);</w:t>
      </w:r>
    </w:p>
    <w:p w14:paraId="21B66946" w14:textId="77777777" w:rsidR="00015CE4" w:rsidRPr="00280833" w:rsidRDefault="00015CE4" w:rsidP="00015CE4">
      <w:pPr>
        <w:tabs>
          <w:tab w:val="left" w:pos="2410"/>
          <w:tab w:val="left" w:pos="2694"/>
        </w:tabs>
        <w:ind w:left="2694" w:hanging="993"/>
        <w:contextualSpacing/>
        <w:jc w:val="both"/>
        <w:rPr>
          <w:rFonts w:eastAsia="Calibri"/>
          <w:bCs/>
          <w:szCs w:val="24"/>
        </w:rPr>
      </w:pPr>
      <w:r w:rsidRPr="00280833">
        <w:rPr>
          <w:rFonts w:eastAsia="Calibri"/>
          <w:bCs/>
          <w:szCs w:val="24"/>
        </w:rPr>
        <w:t>NKW</w:t>
      </w:r>
      <w:r w:rsidRPr="00280833">
        <w:rPr>
          <w:rFonts w:eastAsia="Calibri"/>
          <w:bCs/>
          <w:szCs w:val="24"/>
        </w:rPr>
        <w:tab/>
        <w:t>–</w:t>
      </w:r>
      <w:r w:rsidRPr="00280833">
        <w:rPr>
          <w:rFonts w:eastAsia="Calibri"/>
          <w:bCs/>
          <w:szCs w:val="24"/>
        </w:rPr>
        <w:tab/>
        <w:t>attiecīgā nomnieka patērētās elektrības apjoms (</w:t>
      </w:r>
      <w:proofErr w:type="spellStart"/>
      <w:r w:rsidRPr="00280833">
        <w:rPr>
          <w:rFonts w:eastAsia="Calibri"/>
          <w:bCs/>
          <w:szCs w:val="24"/>
        </w:rPr>
        <w:t>kWh</w:t>
      </w:r>
      <w:proofErr w:type="spellEnd"/>
      <w:r w:rsidRPr="00280833">
        <w:rPr>
          <w:rFonts w:eastAsia="Calibri"/>
          <w:bCs/>
          <w:szCs w:val="24"/>
        </w:rPr>
        <w:t>):</w:t>
      </w:r>
    </w:p>
    <w:p w14:paraId="6DF15BD3" w14:textId="77777777" w:rsidR="00015CE4" w:rsidRPr="00280833" w:rsidRDefault="00015CE4" w:rsidP="00015CE4">
      <w:pPr>
        <w:numPr>
          <w:ilvl w:val="0"/>
          <w:numId w:val="7"/>
        </w:numPr>
        <w:ind w:left="2977" w:hanging="142"/>
        <w:contextualSpacing/>
        <w:jc w:val="both"/>
        <w:rPr>
          <w:rFonts w:eastAsia="Calibri"/>
          <w:bCs/>
          <w:szCs w:val="24"/>
        </w:rPr>
      </w:pPr>
      <w:r w:rsidRPr="00280833">
        <w:rPr>
          <w:rFonts w:eastAsia="Calibri"/>
          <w:bCs/>
          <w:szCs w:val="24"/>
        </w:rPr>
        <w:t>ja ir uzstādīts atsevišķs elektroenerģijas skaitītājs – faktiski patērētais elektrības apjoms atbilstoši skaitītāja rādījumiem;</w:t>
      </w:r>
    </w:p>
    <w:p w14:paraId="5F5C8CBC" w14:textId="77777777" w:rsidR="00015CE4" w:rsidRPr="00280833" w:rsidRDefault="00015CE4" w:rsidP="00015CE4">
      <w:pPr>
        <w:numPr>
          <w:ilvl w:val="0"/>
          <w:numId w:val="7"/>
        </w:numPr>
        <w:ind w:left="2977" w:hanging="142"/>
        <w:contextualSpacing/>
        <w:jc w:val="both"/>
        <w:rPr>
          <w:rFonts w:eastAsia="Calibri"/>
          <w:bCs/>
          <w:szCs w:val="24"/>
        </w:rPr>
      </w:pPr>
      <w:r w:rsidRPr="00280833">
        <w:rPr>
          <w:rFonts w:eastAsia="Calibri"/>
          <w:bCs/>
          <w:szCs w:val="24"/>
        </w:rPr>
        <w:t xml:space="preserve">ja nav uzstādīts atsevišķs elektroenerģijas skaitītājs 3,40 </w:t>
      </w:r>
      <w:proofErr w:type="spellStart"/>
      <w:r w:rsidRPr="00280833">
        <w:rPr>
          <w:rFonts w:eastAsia="Calibri"/>
          <w:bCs/>
          <w:szCs w:val="24"/>
        </w:rPr>
        <w:t>kWh</w:t>
      </w:r>
      <w:proofErr w:type="spellEnd"/>
      <w:r w:rsidRPr="00280833">
        <w:rPr>
          <w:rFonts w:eastAsia="Calibri"/>
          <w:bCs/>
          <w:szCs w:val="24"/>
        </w:rPr>
        <w:t xml:space="preserve">  par katru iznomātās telpas m</w:t>
      </w:r>
      <w:r w:rsidRPr="00280833">
        <w:rPr>
          <w:rFonts w:eastAsia="Calibri"/>
          <w:bCs/>
          <w:szCs w:val="24"/>
          <w:vertAlign w:val="superscript"/>
        </w:rPr>
        <w:t>2</w:t>
      </w:r>
      <w:r w:rsidRPr="00280833">
        <w:rPr>
          <w:rFonts w:eastAsia="Calibri"/>
          <w:bCs/>
          <w:szCs w:val="24"/>
        </w:rPr>
        <w:t>.</w:t>
      </w:r>
    </w:p>
    <w:p w14:paraId="7C8FF577" w14:textId="77777777" w:rsidR="00015CE4" w:rsidRPr="00280833" w:rsidRDefault="00015CE4" w:rsidP="00015CE4">
      <w:pPr>
        <w:ind w:left="2977" w:hanging="142"/>
        <w:contextualSpacing/>
        <w:rPr>
          <w:rFonts w:eastAsia="Calibri"/>
          <w:bCs/>
          <w:szCs w:val="24"/>
        </w:rPr>
      </w:pPr>
    </w:p>
    <w:p w14:paraId="39C8C905" w14:textId="77777777" w:rsidR="00015CE4" w:rsidRPr="00280833" w:rsidRDefault="00015CE4" w:rsidP="00015CE4">
      <w:pPr>
        <w:numPr>
          <w:ilvl w:val="1"/>
          <w:numId w:val="6"/>
        </w:numPr>
        <w:ind w:left="284" w:hanging="284"/>
        <w:contextualSpacing/>
        <w:jc w:val="both"/>
        <w:rPr>
          <w:rFonts w:eastAsia="Calibri"/>
          <w:szCs w:val="24"/>
        </w:rPr>
      </w:pPr>
      <w:bookmarkStart w:id="13" w:name="_Hlk130286590"/>
      <w:r w:rsidRPr="00280833">
        <w:rPr>
          <w:rFonts w:eastAsia="Calibri"/>
          <w:szCs w:val="24"/>
        </w:rPr>
        <w:t xml:space="preserve">Maksājums </w:t>
      </w:r>
      <w:r w:rsidRPr="00280833">
        <w:rPr>
          <w:rFonts w:eastAsia="Calibri"/>
          <w:b/>
          <w:bCs/>
          <w:szCs w:val="24"/>
        </w:rPr>
        <w:t>par</w:t>
      </w:r>
      <w:r w:rsidRPr="00280833">
        <w:rPr>
          <w:rFonts w:eastAsia="Calibri"/>
          <w:b/>
          <w:szCs w:val="24"/>
        </w:rPr>
        <w:t xml:space="preserve"> ūdens patēriņu</w:t>
      </w:r>
      <w:r w:rsidRPr="00280833">
        <w:rPr>
          <w:rFonts w:eastAsia="Calibri"/>
          <w:szCs w:val="24"/>
        </w:rPr>
        <w:t xml:space="preserve"> tiek aprēķināts saskaņā ar ūdens apgādes nodrošināšanas pakalpojumu sniedzēja rēķinu, ņemot vērā šajā rēķinā noteikto cenu par 1m</w:t>
      </w:r>
      <w:r w:rsidRPr="00280833">
        <w:rPr>
          <w:rFonts w:eastAsia="Calibri"/>
          <w:szCs w:val="24"/>
          <w:vertAlign w:val="superscript"/>
        </w:rPr>
        <w:t>3</w:t>
      </w:r>
      <w:r w:rsidRPr="00280833">
        <w:rPr>
          <w:rFonts w:eastAsia="Calibri"/>
          <w:szCs w:val="24"/>
        </w:rPr>
        <w:t>:</w:t>
      </w:r>
    </w:p>
    <w:p w14:paraId="66D4A925" w14:textId="77777777" w:rsidR="00015CE4" w:rsidRPr="00280833" w:rsidRDefault="00015CE4" w:rsidP="00015CE4">
      <w:pPr>
        <w:numPr>
          <w:ilvl w:val="1"/>
          <w:numId w:val="13"/>
        </w:numPr>
        <w:ind w:left="709" w:hanging="425"/>
        <w:contextualSpacing/>
        <w:jc w:val="both"/>
        <w:rPr>
          <w:rFonts w:eastAsia="Calibri"/>
          <w:szCs w:val="24"/>
        </w:rPr>
      </w:pPr>
      <w:r w:rsidRPr="00280833">
        <w:rPr>
          <w:rFonts w:eastAsia="Calibri"/>
          <w:szCs w:val="24"/>
        </w:rPr>
        <w:tab/>
        <w:t>ja ir uzstādīti atsevišķi ūdens skaitītāji - par faktiski patērēto ūdens (aukstā un karstā) daudzumu atbilstoši skaitītāju rādījumiem;</w:t>
      </w:r>
    </w:p>
    <w:p w14:paraId="0769D29A" w14:textId="77777777" w:rsidR="00015CE4" w:rsidRPr="00280833" w:rsidRDefault="00015CE4" w:rsidP="00015CE4">
      <w:pPr>
        <w:numPr>
          <w:ilvl w:val="1"/>
          <w:numId w:val="13"/>
        </w:numPr>
        <w:ind w:left="709" w:hanging="425"/>
        <w:contextualSpacing/>
        <w:jc w:val="both"/>
        <w:rPr>
          <w:rFonts w:eastAsia="Calibri"/>
          <w:szCs w:val="24"/>
        </w:rPr>
      </w:pPr>
      <w:r w:rsidRPr="00280833">
        <w:rPr>
          <w:rFonts w:eastAsia="Calibri"/>
          <w:szCs w:val="24"/>
        </w:rPr>
        <w:t>ja nav uzstādīti atsevišķi ūdens skaitītāji – 7 m</w:t>
      </w:r>
      <w:r w:rsidRPr="00280833">
        <w:rPr>
          <w:rFonts w:eastAsia="Calibri"/>
          <w:szCs w:val="24"/>
          <w:vertAlign w:val="superscript"/>
        </w:rPr>
        <w:t>3</w:t>
      </w:r>
      <w:r w:rsidRPr="00280833">
        <w:rPr>
          <w:rFonts w:eastAsia="Calibri"/>
          <w:szCs w:val="24"/>
        </w:rPr>
        <w:t xml:space="preserve"> par ūdeni (auksto un karsto) mēnesī.</w:t>
      </w:r>
    </w:p>
    <w:bookmarkEnd w:id="13"/>
    <w:p w14:paraId="01C10F7A" w14:textId="77777777" w:rsidR="00015CE4" w:rsidRPr="00280833" w:rsidRDefault="00015CE4" w:rsidP="00015CE4">
      <w:pPr>
        <w:contextualSpacing/>
        <w:jc w:val="both"/>
        <w:rPr>
          <w:rFonts w:eastAsia="Calibri"/>
          <w:szCs w:val="24"/>
        </w:rPr>
      </w:pPr>
    </w:p>
    <w:p w14:paraId="667B7144" w14:textId="77777777" w:rsidR="00015CE4" w:rsidRPr="00280833" w:rsidRDefault="00015CE4" w:rsidP="00015CE4">
      <w:pPr>
        <w:numPr>
          <w:ilvl w:val="1"/>
          <w:numId w:val="6"/>
        </w:numPr>
        <w:ind w:left="284" w:hanging="284"/>
        <w:contextualSpacing/>
        <w:jc w:val="both"/>
        <w:rPr>
          <w:rFonts w:eastAsia="Calibri"/>
          <w:szCs w:val="24"/>
        </w:rPr>
      </w:pPr>
      <w:r w:rsidRPr="00280833">
        <w:rPr>
          <w:rFonts w:eastAsia="Calibri"/>
          <w:szCs w:val="24"/>
        </w:rPr>
        <w:t xml:space="preserve">Maksājums </w:t>
      </w:r>
      <w:r w:rsidRPr="00280833">
        <w:rPr>
          <w:rFonts w:eastAsia="Calibri"/>
          <w:b/>
          <w:bCs/>
          <w:szCs w:val="24"/>
        </w:rPr>
        <w:t>par ūdens uzsildīšanu</w:t>
      </w:r>
      <w:r w:rsidRPr="00280833">
        <w:rPr>
          <w:rFonts w:eastAsia="Calibri"/>
          <w:szCs w:val="24"/>
        </w:rPr>
        <w:t xml:space="preserve"> tiek aprēķināts</w:t>
      </w:r>
      <w:r w:rsidRPr="00280833">
        <w:rPr>
          <w:rFonts w:eastAsia="Times New Roman"/>
          <w:szCs w:val="24"/>
        </w:rPr>
        <w:t xml:space="preserve"> </w:t>
      </w:r>
      <w:r w:rsidRPr="00280833">
        <w:rPr>
          <w:rFonts w:eastAsia="Calibri"/>
          <w:szCs w:val="24"/>
        </w:rPr>
        <w:t>atbilstoši ūdens uzsildīšanas pakalpojuma sniedzēja rēķinam, reizinot patērēto karstā ūdens daudzumu ar ūdens uzsildīšanas tarifu par 1 m</w:t>
      </w:r>
      <w:r w:rsidRPr="00280833">
        <w:rPr>
          <w:rFonts w:eastAsia="Calibri"/>
          <w:szCs w:val="24"/>
          <w:vertAlign w:val="superscript"/>
        </w:rPr>
        <w:t>3</w:t>
      </w:r>
      <w:r w:rsidRPr="00280833">
        <w:rPr>
          <w:rFonts w:eastAsia="Calibri"/>
          <w:szCs w:val="24"/>
        </w:rPr>
        <w:t xml:space="preserve"> mēnesī, ņemot vērā, ka:</w:t>
      </w:r>
    </w:p>
    <w:p w14:paraId="28B53584" w14:textId="77777777" w:rsidR="00015CE4" w:rsidRPr="00280833" w:rsidRDefault="00015CE4" w:rsidP="00015CE4">
      <w:pPr>
        <w:pStyle w:val="ListParagraph"/>
        <w:numPr>
          <w:ilvl w:val="1"/>
          <w:numId w:val="15"/>
        </w:numPr>
        <w:ind w:hanging="436"/>
        <w:jc w:val="both"/>
        <w:rPr>
          <w:rFonts w:eastAsia="Calibri"/>
          <w:szCs w:val="24"/>
        </w:rPr>
      </w:pPr>
      <w:r w:rsidRPr="00280833">
        <w:rPr>
          <w:rFonts w:eastAsia="Calibri"/>
          <w:szCs w:val="24"/>
        </w:rPr>
        <w:t>patērēto karstā ūdens daudzumu nosaka:</w:t>
      </w:r>
    </w:p>
    <w:p w14:paraId="4AD2E471" w14:textId="77777777" w:rsidR="00015CE4" w:rsidRPr="00280833" w:rsidRDefault="00015CE4" w:rsidP="00015CE4">
      <w:pPr>
        <w:pStyle w:val="ListParagraph"/>
        <w:numPr>
          <w:ilvl w:val="2"/>
          <w:numId w:val="15"/>
        </w:numPr>
        <w:jc w:val="both"/>
        <w:rPr>
          <w:rFonts w:eastAsia="Calibri"/>
          <w:szCs w:val="24"/>
        </w:rPr>
      </w:pPr>
      <w:r w:rsidRPr="00280833">
        <w:rPr>
          <w:rFonts w:eastAsia="Calibri"/>
          <w:szCs w:val="24"/>
        </w:rPr>
        <w:t xml:space="preserve">ja ir uzstādīts atsevišķs karstā ūdens skaitītājs – faktiski </w:t>
      </w:r>
      <w:bookmarkStart w:id="14" w:name="_Hlk112922617"/>
      <w:r w:rsidRPr="00280833">
        <w:rPr>
          <w:rFonts w:eastAsia="Calibri"/>
          <w:szCs w:val="24"/>
        </w:rPr>
        <w:t>patērēt</w:t>
      </w:r>
      <w:r>
        <w:rPr>
          <w:rFonts w:eastAsia="Calibri"/>
          <w:szCs w:val="24"/>
        </w:rPr>
        <w:t>ais</w:t>
      </w:r>
      <w:r w:rsidRPr="00280833">
        <w:rPr>
          <w:rFonts w:eastAsia="Calibri"/>
          <w:szCs w:val="24"/>
        </w:rPr>
        <w:t xml:space="preserve"> karstā ūdens daudzum</w:t>
      </w:r>
      <w:r>
        <w:rPr>
          <w:rFonts w:eastAsia="Calibri"/>
          <w:szCs w:val="24"/>
        </w:rPr>
        <w:t>s</w:t>
      </w:r>
      <w:r w:rsidRPr="00280833">
        <w:rPr>
          <w:rFonts w:eastAsia="Calibri"/>
          <w:szCs w:val="24"/>
        </w:rPr>
        <w:t xml:space="preserve"> </w:t>
      </w:r>
      <w:bookmarkEnd w:id="14"/>
      <w:r w:rsidRPr="00280833">
        <w:rPr>
          <w:rFonts w:eastAsia="Calibri"/>
          <w:szCs w:val="24"/>
        </w:rPr>
        <w:t>atbilstoši skaitītāja rādījum</w:t>
      </w:r>
      <w:r>
        <w:rPr>
          <w:rFonts w:eastAsia="Calibri"/>
          <w:szCs w:val="24"/>
        </w:rPr>
        <w:t>a</w:t>
      </w:r>
      <w:r w:rsidRPr="00280833">
        <w:rPr>
          <w:rFonts w:eastAsia="Calibri"/>
          <w:szCs w:val="24"/>
        </w:rPr>
        <w:t>m</w:t>
      </w:r>
      <w:r>
        <w:rPr>
          <w:rFonts w:eastAsia="Calibri"/>
          <w:szCs w:val="24"/>
        </w:rPr>
        <w:t xml:space="preserve"> attiecīgajā mēnesī</w:t>
      </w:r>
      <w:r w:rsidRPr="00280833">
        <w:rPr>
          <w:rFonts w:eastAsia="Calibri"/>
          <w:szCs w:val="24"/>
        </w:rPr>
        <w:t>;</w:t>
      </w:r>
    </w:p>
    <w:p w14:paraId="17929493" w14:textId="77777777" w:rsidR="00015CE4" w:rsidRPr="00280833" w:rsidRDefault="00015CE4" w:rsidP="00015CE4">
      <w:pPr>
        <w:pStyle w:val="ListParagraph"/>
        <w:numPr>
          <w:ilvl w:val="2"/>
          <w:numId w:val="15"/>
        </w:numPr>
        <w:jc w:val="both"/>
        <w:rPr>
          <w:rFonts w:eastAsia="Calibri"/>
          <w:szCs w:val="24"/>
        </w:rPr>
      </w:pPr>
      <w:r w:rsidRPr="00280833">
        <w:rPr>
          <w:rFonts w:eastAsia="Calibri"/>
          <w:szCs w:val="24"/>
        </w:rPr>
        <w:t>ja nav uzstādīts atsevišķs karstā ūdens skaitītājs – 3 m</w:t>
      </w:r>
      <w:r w:rsidRPr="00280833">
        <w:rPr>
          <w:rFonts w:eastAsia="Calibri"/>
          <w:szCs w:val="24"/>
          <w:vertAlign w:val="superscript"/>
        </w:rPr>
        <w:t>3</w:t>
      </w:r>
      <w:r w:rsidRPr="00280833">
        <w:rPr>
          <w:rFonts w:eastAsia="Calibri"/>
          <w:szCs w:val="24"/>
        </w:rPr>
        <w:t xml:space="preserve"> mēnesī;</w:t>
      </w:r>
    </w:p>
    <w:p w14:paraId="6D5A96DA" w14:textId="77777777" w:rsidR="00015CE4" w:rsidRPr="00280833" w:rsidRDefault="00015CE4" w:rsidP="00015CE4">
      <w:pPr>
        <w:pStyle w:val="ListParagraph"/>
        <w:numPr>
          <w:ilvl w:val="1"/>
          <w:numId w:val="15"/>
        </w:numPr>
        <w:ind w:hanging="436"/>
        <w:jc w:val="both"/>
        <w:rPr>
          <w:rFonts w:eastAsia="Calibri"/>
          <w:szCs w:val="24"/>
        </w:rPr>
      </w:pPr>
      <w:r w:rsidRPr="00280833">
        <w:rPr>
          <w:rFonts w:eastAsia="Calibri"/>
          <w:szCs w:val="24"/>
        </w:rPr>
        <w:t>ūdens uzsildīšanas tarifs par 1 m</w:t>
      </w:r>
      <w:r w:rsidRPr="00280833">
        <w:rPr>
          <w:rFonts w:eastAsia="Calibri"/>
          <w:szCs w:val="24"/>
          <w:vertAlign w:val="superscript"/>
        </w:rPr>
        <w:t>3</w:t>
      </w:r>
      <w:r w:rsidRPr="00280833">
        <w:rPr>
          <w:rFonts w:eastAsia="Calibri"/>
          <w:szCs w:val="24"/>
        </w:rPr>
        <w:t xml:space="preserve"> mēnesī tiek aprēķināts atbilstoši šādai formulai:</w:t>
      </w:r>
    </w:p>
    <w:p w14:paraId="475A2607" w14:textId="77777777" w:rsidR="00015CE4" w:rsidRPr="00280833" w:rsidRDefault="00015CE4" w:rsidP="00015CE4">
      <w:pPr>
        <w:ind w:left="1701"/>
        <w:contextualSpacing/>
        <w:jc w:val="both"/>
        <w:rPr>
          <w:rFonts w:eastAsia="Calibri"/>
          <w:bCs/>
          <w:szCs w:val="24"/>
        </w:rPr>
      </w:pPr>
      <w:r w:rsidRPr="00280833">
        <w:rPr>
          <w:rFonts w:eastAsia="Calibri"/>
          <w:bCs/>
          <w:szCs w:val="24"/>
        </w:rPr>
        <w:t>US = SC * Q , kur</w:t>
      </w:r>
    </w:p>
    <w:p w14:paraId="6871A5B2" w14:textId="77777777" w:rsidR="00015CE4" w:rsidRPr="00280833" w:rsidRDefault="00015CE4" w:rsidP="00015CE4">
      <w:pPr>
        <w:tabs>
          <w:tab w:val="left" w:pos="2127"/>
          <w:tab w:val="left" w:pos="2410"/>
        </w:tabs>
        <w:ind w:left="2410" w:hanging="709"/>
        <w:contextualSpacing/>
        <w:jc w:val="both"/>
        <w:rPr>
          <w:rFonts w:eastAsia="Calibri"/>
          <w:bCs/>
          <w:szCs w:val="24"/>
        </w:rPr>
      </w:pPr>
      <w:r w:rsidRPr="00280833">
        <w:rPr>
          <w:rFonts w:eastAsia="Calibri"/>
          <w:bCs/>
          <w:szCs w:val="24"/>
        </w:rPr>
        <w:t>US</w:t>
      </w:r>
      <w:r w:rsidRPr="00280833">
        <w:rPr>
          <w:rFonts w:eastAsia="Calibri"/>
          <w:bCs/>
          <w:szCs w:val="24"/>
        </w:rPr>
        <w:tab/>
        <w:t>–</w:t>
      </w:r>
      <w:r w:rsidRPr="00280833">
        <w:rPr>
          <w:rFonts w:eastAsia="Calibri"/>
          <w:bCs/>
          <w:szCs w:val="24"/>
        </w:rPr>
        <w:tab/>
        <w:t>ūdens uzsildīšanas tarifs par 1 m</w:t>
      </w:r>
      <w:r w:rsidRPr="00280833">
        <w:rPr>
          <w:rFonts w:eastAsia="Calibri"/>
          <w:bCs/>
          <w:szCs w:val="24"/>
          <w:vertAlign w:val="superscript"/>
        </w:rPr>
        <w:t>3</w:t>
      </w:r>
      <w:r w:rsidRPr="00280833">
        <w:rPr>
          <w:rFonts w:eastAsia="Calibri"/>
          <w:bCs/>
          <w:szCs w:val="24"/>
        </w:rPr>
        <w:t xml:space="preserve"> mēnesī (EUR); </w:t>
      </w:r>
    </w:p>
    <w:p w14:paraId="6AEE7E9E" w14:textId="77777777" w:rsidR="00015CE4" w:rsidRPr="00280833" w:rsidRDefault="00015CE4" w:rsidP="00015CE4">
      <w:pPr>
        <w:tabs>
          <w:tab w:val="left" w:pos="2127"/>
          <w:tab w:val="left" w:pos="2410"/>
        </w:tabs>
        <w:ind w:left="2410" w:hanging="709"/>
        <w:contextualSpacing/>
        <w:jc w:val="both"/>
        <w:rPr>
          <w:rFonts w:eastAsia="Calibri"/>
          <w:bCs/>
          <w:szCs w:val="24"/>
        </w:rPr>
      </w:pPr>
      <w:r w:rsidRPr="00280833">
        <w:rPr>
          <w:rFonts w:eastAsia="Calibri"/>
          <w:bCs/>
          <w:szCs w:val="24"/>
        </w:rPr>
        <w:t>SC</w:t>
      </w:r>
      <w:r w:rsidRPr="00280833">
        <w:rPr>
          <w:rFonts w:eastAsia="Calibri"/>
          <w:bCs/>
          <w:szCs w:val="24"/>
        </w:rPr>
        <w:tab/>
        <w:t>–</w:t>
      </w:r>
      <w:r w:rsidRPr="00280833">
        <w:rPr>
          <w:rFonts w:eastAsia="Calibri"/>
          <w:bCs/>
          <w:szCs w:val="24"/>
        </w:rPr>
        <w:tab/>
        <w:t xml:space="preserve">1 </w:t>
      </w:r>
      <w:proofErr w:type="spellStart"/>
      <w:r w:rsidRPr="00280833">
        <w:rPr>
          <w:rFonts w:eastAsia="Calibri"/>
          <w:bCs/>
          <w:szCs w:val="24"/>
        </w:rPr>
        <w:t>MWh</w:t>
      </w:r>
      <w:proofErr w:type="spellEnd"/>
      <w:r w:rsidRPr="00280833">
        <w:rPr>
          <w:rFonts w:eastAsia="Calibri"/>
          <w:bCs/>
          <w:szCs w:val="24"/>
        </w:rPr>
        <w:t xml:space="preserve"> cena, saskaņā ar pakalpojuma sniedzēja rēķinu (EUR); </w:t>
      </w:r>
    </w:p>
    <w:p w14:paraId="5A7C753F" w14:textId="77777777" w:rsidR="00015CE4" w:rsidRPr="00280833" w:rsidRDefault="00015CE4" w:rsidP="00015CE4">
      <w:pPr>
        <w:tabs>
          <w:tab w:val="left" w:pos="2127"/>
          <w:tab w:val="left" w:pos="2410"/>
        </w:tabs>
        <w:ind w:left="2410" w:hanging="709"/>
        <w:contextualSpacing/>
        <w:jc w:val="both"/>
        <w:rPr>
          <w:rFonts w:eastAsia="Calibri"/>
          <w:bCs/>
          <w:szCs w:val="24"/>
        </w:rPr>
      </w:pPr>
      <w:r w:rsidRPr="00280833">
        <w:rPr>
          <w:rFonts w:eastAsia="Calibri"/>
          <w:bCs/>
          <w:szCs w:val="24"/>
        </w:rPr>
        <w:t>Q</w:t>
      </w:r>
      <w:r w:rsidRPr="00280833">
        <w:rPr>
          <w:rFonts w:eastAsia="Calibri"/>
          <w:bCs/>
          <w:szCs w:val="24"/>
        </w:rPr>
        <w:tab/>
        <w:t>–</w:t>
      </w:r>
      <w:r w:rsidRPr="00280833">
        <w:rPr>
          <w:rFonts w:eastAsia="Calibri"/>
          <w:bCs/>
          <w:szCs w:val="24"/>
        </w:rPr>
        <w:tab/>
        <w:t xml:space="preserve">0,0638 </w:t>
      </w:r>
      <w:proofErr w:type="spellStart"/>
      <w:r w:rsidRPr="00280833">
        <w:rPr>
          <w:rFonts w:eastAsia="Calibri"/>
          <w:bCs/>
          <w:szCs w:val="24"/>
        </w:rPr>
        <w:t>kWh</w:t>
      </w:r>
      <w:proofErr w:type="spellEnd"/>
      <w:r w:rsidRPr="00280833">
        <w:rPr>
          <w:rFonts w:eastAsia="Calibri"/>
          <w:bCs/>
          <w:szCs w:val="24"/>
        </w:rPr>
        <w:t xml:space="preserve"> siltuma daudzums, lai uzsildītu 1 m</w:t>
      </w:r>
      <w:r w:rsidRPr="00280833">
        <w:rPr>
          <w:rFonts w:eastAsia="Calibri"/>
          <w:bCs/>
          <w:szCs w:val="24"/>
          <w:vertAlign w:val="superscript"/>
        </w:rPr>
        <w:t>3</w:t>
      </w:r>
      <w:r w:rsidRPr="00280833">
        <w:rPr>
          <w:rFonts w:eastAsia="Calibri"/>
          <w:bCs/>
          <w:szCs w:val="24"/>
        </w:rPr>
        <w:t xml:space="preserve"> ūdens līdz 65 grādiem (℃).</w:t>
      </w:r>
    </w:p>
    <w:p w14:paraId="73AAE9D8" w14:textId="77777777" w:rsidR="00015CE4" w:rsidRPr="00280833" w:rsidRDefault="00015CE4" w:rsidP="00015CE4">
      <w:pPr>
        <w:tabs>
          <w:tab w:val="left" w:pos="1418"/>
          <w:tab w:val="left" w:pos="1701"/>
          <w:tab w:val="left" w:pos="2268"/>
        </w:tabs>
        <w:ind w:left="284"/>
        <w:contextualSpacing/>
        <w:jc w:val="both"/>
        <w:rPr>
          <w:rFonts w:eastAsia="Calibri"/>
          <w:szCs w:val="24"/>
        </w:rPr>
      </w:pPr>
    </w:p>
    <w:p w14:paraId="7ED9FC40" w14:textId="77777777" w:rsidR="00015CE4" w:rsidRPr="00280833" w:rsidRDefault="00015CE4" w:rsidP="00015CE4">
      <w:pPr>
        <w:pStyle w:val="ListParagraph"/>
        <w:numPr>
          <w:ilvl w:val="0"/>
          <w:numId w:val="15"/>
        </w:numPr>
        <w:ind w:left="284" w:hanging="284"/>
        <w:jc w:val="both"/>
        <w:rPr>
          <w:rFonts w:eastAsia="Calibri"/>
          <w:szCs w:val="24"/>
        </w:rPr>
      </w:pPr>
      <w:r w:rsidRPr="00280833">
        <w:rPr>
          <w:rFonts w:eastAsia="Calibri"/>
          <w:szCs w:val="24"/>
        </w:rPr>
        <w:t>Maksājums</w:t>
      </w:r>
      <w:r w:rsidRPr="00280833">
        <w:rPr>
          <w:rFonts w:eastAsia="Calibri"/>
          <w:b/>
          <w:bCs/>
          <w:szCs w:val="24"/>
        </w:rPr>
        <w:t xml:space="preserve"> par kanalizāciju</w:t>
      </w:r>
      <w:r w:rsidRPr="00280833">
        <w:rPr>
          <w:rFonts w:eastAsia="Calibri"/>
          <w:szCs w:val="24"/>
        </w:rPr>
        <w:t xml:space="preserve"> tiek noteikts atbilstoši kanalizācijas nodrošināšanas pakalpojumu sniedzēja rēķinam, reizinot patērēto ūdens (auksto un karsto) daudzumu ar rēķinā noteikto cenu par 1 m</w:t>
      </w:r>
      <w:r w:rsidRPr="00280833">
        <w:rPr>
          <w:rFonts w:eastAsia="Calibri"/>
          <w:szCs w:val="24"/>
          <w:vertAlign w:val="superscript"/>
        </w:rPr>
        <w:t>3</w:t>
      </w:r>
      <w:r w:rsidRPr="00280833">
        <w:rPr>
          <w:rFonts w:eastAsia="Calibri"/>
          <w:szCs w:val="24"/>
        </w:rPr>
        <w:t>.</w:t>
      </w:r>
    </w:p>
    <w:p w14:paraId="0BAF1BF7" w14:textId="77777777" w:rsidR="00015CE4" w:rsidRPr="00280833" w:rsidRDefault="00015CE4" w:rsidP="00015CE4">
      <w:pPr>
        <w:ind w:left="284" w:hanging="284"/>
        <w:contextualSpacing/>
        <w:jc w:val="both"/>
        <w:rPr>
          <w:rFonts w:eastAsia="Calibri"/>
          <w:szCs w:val="24"/>
        </w:rPr>
      </w:pPr>
    </w:p>
    <w:p w14:paraId="136F7276" w14:textId="0BEDE675" w:rsidR="003A0C6E" w:rsidRDefault="00015CE4" w:rsidP="00015CE4">
      <w:pPr>
        <w:pStyle w:val="ListParagraph"/>
        <w:numPr>
          <w:ilvl w:val="0"/>
          <w:numId w:val="15"/>
        </w:numPr>
        <w:ind w:left="284" w:hanging="284"/>
        <w:jc w:val="both"/>
        <w:rPr>
          <w:rFonts w:eastAsia="Calibri"/>
          <w:szCs w:val="24"/>
        </w:rPr>
      </w:pPr>
      <w:r w:rsidRPr="00280833">
        <w:rPr>
          <w:rFonts w:eastAsia="Calibri"/>
          <w:szCs w:val="24"/>
        </w:rPr>
        <w:lastRenderedPageBreak/>
        <w:t xml:space="preserve">Maksājums </w:t>
      </w:r>
      <w:r w:rsidRPr="00280833">
        <w:rPr>
          <w:rFonts w:eastAsia="Calibri"/>
          <w:b/>
          <w:bCs/>
          <w:szCs w:val="24"/>
        </w:rPr>
        <w:t>par apkuri</w:t>
      </w:r>
      <w:r w:rsidRPr="00280833">
        <w:rPr>
          <w:rFonts w:eastAsia="Calibri"/>
          <w:szCs w:val="24"/>
        </w:rPr>
        <w:t xml:space="preserve"> tiek aprēķināts</w:t>
      </w:r>
      <w:r w:rsidRPr="00280833">
        <w:rPr>
          <w:rFonts w:eastAsia="Times New Roman"/>
          <w:szCs w:val="24"/>
        </w:rPr>
        <w:t xml:space="preserve"> </w:t>
      </w:r>
      <w:r w:rsidRPr="00280833">
        <w:rPr>
          <w:rFonts w:eastAsia="Calibri"/>
          <w:szCs w:val="24"/>
        </w:rPr>
        <w:t xml:space="preserve">apkures sezonā atbilstoši </w:t>
      </w:r>
      <w:r w:rsidR="003A0C6E" w:rsidRPr="003A0C6E">
        <w:rPr>
          <w:rFonts w:eastAsia="Calibri"/>
          <w:szCs w:val="24"/>
        </w:rPr>
        <w:t>apkures pakalpojuma sniedzēja rēķinam, reizinot nomātās telpas platību (m</w:t>
      </w:r>
      <w:r w:rsidR="003A0C6E" w:rsidRPr="003A0C6E">
        <w:rPr>
          <w:rFonts w:eastAsia="Calibri"/>
          <w:szCs w:val="24"/>
          <w:vertAlign w:val="superscript"/>
        </w:rPr>
        <w:t>2</w:t>
      </w:r>
      <w:r w:rsidR="003A0C6E" w:rsidRPr="003A0C6E">
        <w:rPr>
          <w:rFonts w:eastAsia="Calibri"/>
          <w:szCs w:val="24"/>
        </w:rPr>
        <w:t>) ar apkures tarifu par 1 m</w:t>
      </w:r>
      <w:r w:rsidR="003A0C6E" w:rsidRPr="003A0C6E">
        <w:rPr>
          <w:rFonts w:eastAsia="Calibri"/>
          <w:szCs w:val="24"/>
          <w:vertAlign w:val="superscript"/>
        </w:rPr>
        <w:t>2</w:t>
      </w:r>
      <w:r w:rsidR="003A0C6E" w:rsidRPr="003A0C6E">
        <w:rPr>
          <w:rFonts w:eastAsia="Calibri"/>
          <w:szCs w:val="24"/>
        </w:rPr>
        <w:t xml:space="preserve"> mēnesī, kas tiek aprēķināts atbilstoši šādai formulai</w:t>
      </w:r>
      <w:r w:rsidR="003A0C6E">
        <w:rPr>
          <w:rFonts w:eastAsia="Calibri"/>
          <w:szCs w:val="24"/>
        </w:rPr>
        <w:t>*</w:t>
      </w:r>
      <w:r w:rsidR="003A0C6E" w:rsidRPr="003A0C6E">
        <w:rPr>
          <w:rFonts w:eastAsia="Calibri"/>
          <w:szCs w:val="24"/>
        </w:rPr>
        <w:t>:</w:t>
      </w:r>
    </w:p>
    <w:p w14:paraId="0950A151" w14:textId="77777777" w:rsidR="003A0C6E" w:rsidRPr="003A0C6E" w:rsidRDefault="003A0C6E" w:rsidP="003A0C6E">
      <w:pPr>
        <w:ind w:left="1701"/>
        <w:contextualSpacing/>
        <w:jc w:val="both"/>
        <w:rPr>
          <w:rFonts w:eastAsia="Calibri"/>
          <w:bCs/>
          <w:szCs w:val="24"/>
        </w:rPr>
      </w:pPr>
      <w:r w:rsidRPr="003A0C6E">
        <w:rPr>
          <w:rFonts w:eastAsia="Calibri"/>
          <w:bCs/>
          <w:szCs w:val="24"/>
        </w:rPr>
        <w:t>AM = RS * 85% / AP, kur</w:t>
      </w:r>
    </w:p>
    <w:p w14:paraId="75495639" w14:textId="77777777" w:rsidR="003A0C6E" w:rsidRPr="003A0C6E" w:rsidRDefault="003A0C6E" w:rsidP="003A0C6E">
      <w:pPr>
        <w:tabs>
          <w:tab w:val="left" w:pos="2268"/>
        </w:tabs>
        <w:ind w:left="2552" w:hanging="851"/>
        <w:jc w:val="both"/>
        <w:rPr>
          <w:rFonts w:eastAsia="Calibri"/>
          <w:szCs w:val="24"/>
        </w:rPr>
      </w:pPr>
      <w:r w:rsidRPr="003A0C6E">
        <w:rPr>
          <w:rFonts w:eastAsia="Calibri"/>
          <w:szCs w:val="24"/>
        </w:rPr>
        <w:t>AM</w:t>
      </w:r>
      <w:r w:rsidRPr="003A0C6E">
        <w:rPr>
          <w:rFonts w:eastAsia="Calibri"/>
          <w:szCs w:val="24"/>
        </w:rPr>
        <w:tab/>
        <w:t>–</w:t>
      </w:r>
      <w:r w:rsidRPr="003A0C6E">
        <w:rPr>
          <w:rFonts w:eastAsia="Calibri"/>
          <w:szCs w:val="24"/>
        </w:rPr>
        <w:tab/>
        <w:t>apkures tarifs par 1 m</w:t>
      </w:r>
      <w:r w:rsidRPr="003A0C6E">
        <w:rPr>
          <w:rFonts w:eastAsia="Calibri"/>
          <w:szCs w:val="24"/>
          <w:vertAlign w:val="superscript"/>
        </w:rPr>
        <w:t>2</w:t>
      </w:r>
      <w:r w:rsidRPr="003A0C6E">
        <w:rPr>
          <w:rFonts w:eastAsia="Calibri"/>
          <w:szCs w:val="24"/>
        </w:rPr>
        <w:t xml:space="preserve"> mēnesī (EUR); </w:t>
      </w:r>
    </w:p>
    <w:p w14:paraId="197DB295" w14:textId="77777777" w:rsidR="003A0C6E" w:rsidRPr="003A0C6E" w:rsidRDefault="003A0C6E" w:rsidP="003A0C6E">
      <w:pPr>
        <w:tabs>
          <w:tab w:val="left" w:pos="2268"/>
        </w:tabs>
        <w:ind w:left="2552" w:hanging="851"/>
        <w:jc w:val="both"/>
        <w:rPr>
          <w:rFonts w:eastAsia="Calibri"/>
          <w:szCs w:val="24"/>
        </w:rPr>
      </w:pPr>
      <w:r w:rsidRPr="003A0C6E">
        <w:rPr>
          <w:rFonts w:eastAsia="Calibri"/>
          <w:szCs w:val="24"/>
        </w:rPr>
        <w:t>RS</w:t>
      </w:r>
      <w:r w:rsidRPr="003A0C6E">
        <w:rPr>
          <w:rFonts w:eastAsia="Calibri"/>
          <w:szCs w:val="24"/>
        </w:rPr>
        <w:tab/>
        <w:t>–</w:t>
      </w:r>
      <w:r w:rsidRPr="003A0C6E">
        <w:rPr>
          <w:rFonts w:eastAsia="Calibri"/>
          <w:szCs w:val="24"/>
        </w:rPr>
        <w:tab/>
        <w:t xml:space="preserve">Slimnīcas kopējā pakalpojuma sniedzēja rēķinā iekļautā summa par attiecīgo mēnesi (EUR); </w:t>
      </w:r>
    </w:p>
    <w:p w14:paraId="0638CAEF" w14:textId="77777777" w:rsidR="003A0C6E" w:rsidRPr="003A0C6E" w:rsidRDefault="003A0C6E" w:rsidP="003A0C6E">
      <w:pPr>
        <w:tabs>
          <w:tab w:val="left" w:pos="2268"/>
        </w:tabs>
        <w:ind w:left="2552" w:hanging="851"/>
        <w:jc w:val="both"/>
        <w:rPr>
          <w:rFonts w:eastAsia="Calibri"/>
          <w:szCs w:val="24"/>
        </w:rPr>
      </w:pPr>
      <w:r w:rsidRPr="003A0C6E">
        <w:rPr>
          <w:rFonts w:eastAsia="Calibri"/>
          <w:szCs w:val="24"/>
        </w:rPr>
        <w:t>AP</w:t>
      </w:r>
      <w:r w:rsidRPr="003A0C6E">
        <w:rPr>
          <w:rFonts w:eastAsia="Calibri"/>
          <w:szCs w:val="24"/>
        </w:rPr>
        <w:tab/>
        <w:t>–</w:t>
      </w:r>
      <w:r w:rsidRPr="003A0C6E">
        <w:rPr>
          <w:rFonts w:eastAsia="Calibri"/>
          <w:szCs w:val="24"/>
        </w:rPr>
        <w:tab/>
        <w:t>kopējā Slimnīcas apkurināmā platība, kas noteikta līgumā starp Slimnīcu un apkures pakalpojuma sniedzēju (m</w:t>
      </w:r>
      <w:r w:rsidRPr="003A0C6E">
        <w:rPr>
          <w:rFonts w:eastAsia="Calibri"/>
          <w:szCs w:val="24"/>
          <w:vertAlign w:val="superscript"/>
        </w:rPr>
        <w:t>2</w:t>
      </w:r>
      <w:r w:rsidRPr="003A0C6E">
        <w:rPr>
          <w:rFonts w:eastAsia="Calibri"/>
          <w:szCs w:val="24"/>
        </w:rPr>
        <w:t>).</w:t>
      </w:r>
    </w:p>
    <w:p w14:paraId="57D077D2" w14:textId="19C5BC8D" w:rsidR="00015CE4" w:rsidRPr="003A0C6E" w:rsidRDefault="003A0C6E" w:rsidP="009E3C16">
      <w:pPr>
        <w:ind w:left="567" w:hanging="284"/>
        <w:jc w:val="both"/>
        <w:rPr>
          <w:rFonts w:eastAsia="Calibri"/>
          <w:szCs w:val="24"/>
        </w:rPr>
      </w:pPr>
      <w:r>
        <w:rPr>
          <w:rFonts w:eastAsia="Calibri"/>
          <w:szCs w:val="24"/>
        </w:rPr>
        <w:t>*</w:t>
      </w:r>
      <w:r w:rsidR="009E3C16">
        <w:rPr>
          <w:rFonts w:eastAsia="Calibri"/>
          <w:szCs w:val="24"/>
        </w:rPr>
        <w:tab/>
      </w:r>
      <w:r w:rsidRPr="009E3C16">
        <w:rPr>
          <w:rFonts w:eastAsia="Calibri"/>
          <w:i/>
          <w:iCs/>
          <w:szCs w:val="24"/>
        </w:rPr>
        <w:t xml:space="preserve">Ja </w:t>
      </w:r>
      <w:r w:rsidR="009E3C16" w:rsidRPr="009E3C16">
        <w:rPr>
          <w:rFonts w:eastAsia="Calibri"/>
          <w:i/>
          <w:iCs/>
          <w:szCs w:val="24"/>
        </w:rPr>
        <w:t>N</w:t>
      </w:r>
      <w:r w:rsidRPr="009E3C16">
        <w:rPr>
          <w:rFonts w:eastAsia="Calibri"/>
          <w:i/>
          <w:iCs/>
          <w:szCs w:val="24"/>
        </w:rPr>
        <w:t xml:space="preserve">omnieks iznomā visu ēku, maksājums par apkuri tiek aprēķināts, ņemot vērā faktiski patērēto siltumenerģijas daudzumu atbilstoši </w:t>
      </w:r>
      <w:r w:rsidR="00015CE4" w:rsidRPr="009E3C16">
        <w:rPr>
          <w:rFonts w:eastAsia="Calibri"/>
          <w:i/>
          <w:iCs/>
          <w:szCs w:val="24"/>
        </w:rPr>
        <w:t>apkures pakalpojuma sniedzēja norādītajam faktiski patērētajam siltumenerģijas daudzumam visā ēkā, kuru Nomnieks izmanto.</w:t>
      </w:r>
    </w:p>
    <w:p w14:paraId="739189C1" w14:textId="77777777" w:rsidR="00015CE4" w:rsidRPr="00280833" w:rsidRDefault="00015CE4" w:rsidP="00015CE4">
      <w:pPr>
        <w:ind w:left="284" w:hanging="284"/>
        <w:contextualSpacing/>
        <w:jc w:val="both"/>
        <w:rPr>
          <w:rFonts w:eastAsia="Calibri"/>
          <w:szCs w:val="24"/>
        </w:rPr>
      </w:pPr>
      <w:r w:rsidRPr="00280833">
        <w:rPr>
          <w:rFonts w:eastAsia="Calibri"/>
          <w:szCs w:val="24"/>
        </w:rPr>
        <w:t xml:space="preserve"> </w:t>
      </w:r>
    </w:p>
    <w:p w14:paraId="315EA27B" w14:textId="77777777" w:rsidR="00015CE4" w:rsidRPr="00280833" w:rsidRDefault="00015CE4" w:rsidP="00015CE4">
      <w:pPr>
        <w:pStyle w:val="ListParagraph"/>
        <w:numPr>
          <w:ilvl w:val="0"/>
          <w:numId w:val="15"/>
        </w:numPr>
        <w:ind w:left="284" w:hanging="284"/>
        <w:jc w:val="both"/>
        <w:rPr>
          <w:rFonts w:eastAsia="Calibri"/>
          <w:szCs w:val="24"/>
        </w:rPr>
      </w:pPr>
      <w:r w:rsidRPr="00280833">
        <w:rPr>
          <w:rFonts w:eastAsia="Calibri"/>
          <w:szCs w:val="24"/>
        </w:rPr>
        <w:t xml:space="preserve">Maksājums </w:t>
      </w:r>
      <w:r w:rsidRPr="00280833">
        <w:rPr>
          <w:rFonts w:eastAsia="Calibri"/>
          <w:b/>
          <w:bCs/>
          <w:szCs w:val="24"/>
        </w:rPr>
        <w:t>par teritorijas uzkopšanu</w:t>
      </w:r>
      <w:r w:rsidRPr="00280833">
        <w:rPr>
          <w:rFonts w:eastAsia="Calibri"/>
          <w:szCs w:val="24"/>
        </w:rPr>
        <w:t xml:space="preserve"> tiek aprēķināts saskaņā ar tarifu - EUR 0,14 par katru Nomnieka iznomājamo telpu platības m</w:t>
      </w:r>
      <w:r w:rsidRPr="00280833">
        <w:rPr>
          <w:rFonts w:eastAsia="Calibri"/>
          <w:szCs w:val="24"/>
          <w:vertAlign w:val="superscript"/>
        </w:rPr>
        <w:t>2</w:t>
      </w:r>
      <w:r w:rsidRPr="00280833">
        <w:rPr>
          <w:rFonts w:eastAsia="Calibri"/>
          <w:szCs w:val="24"/>
        </w:rPr>
        <w:t xml:space="preserve"> mēnesī.</w:t>
      </w:r>
    </w:p>
    <w:p w14:paraId="558065F8" w14:textId="77777777" w:rsidR="00015CE4" w:rsidRPr="00456F1F" w:rsidRDefault="00015CE4" w:rsidP="00015CE4">
      <w:pPr>
        <w:contextualSpacing/>
        <w:jc w:val="both"/>
        <w:rPr>
          <w:rFonts w:eastAsia="Calibri"/>
          <w:szCs w:val="24"/>
        </w:rPr>
      </w:pPr>
      <w:r w:rsidRPr="00456F1F">
        <w:rPr>
          <w:rFonts w:eastAsia="Calibri"/>
          <w:szCs w:val="24"/>
        </w:rPr>
        <w:br w:type="page"/>
      </w:r>
    </w:p>
    <w:p w14:paraId="39D4B0E3" w14:textId="77777777" w:rsidR="00015CE4" w:rsidRDefault="00015CE4" w:rsidP="00015CE4">
      <w:pPr>
        <w:jc w:val="right"/>
        <w:rPr>
          <w:rFonts w:eastAsia="Calibri"/>
          <w:bCs/>
          <w:i/>
          <w:iCs/>
          <w:szCs w:val="24"/>
        </w:rPr>
      </w:pPr>
      <w:r w:rsidRPr="00456F1F">
        <w:rPr>
          <w:rFonts w:eastAsia="Calibri"/>
          <w:bCs/>
          <w:i/>
          <w:iCs/>
          <w:szCs w:val="24"/>
        </w:rPr>
        <w:lastRenderedPageBreak/>
        <w:t xml:space="preserve">NEKUSTAMĀ ĪPAŠUMA NOMAS LĪGUMA </w:t>
      </w:r>
    </w:p>
    <w:p w14:paraId="2F92CD7B" w14:textId="77777777" w:rsidR="00015CE4" w:rsidRPr="00456F1F" w:rsidRDefault="00015CE4" w:rsidP="00015CE4">
      <w:pPr>
        <w:jc w:val="right"/>
        <w:rPr>
          <w:rFonts w:eastAsia="Calibri"/>
          <w:bCs/>
          <w:i/>
          <w:iCs/>
          <w:szCs w:val="24"/>
        </w:rPr>
      </w:pPr>
      <w:r w:rsidRPr="00456F1F">
        <w:rPr>
          <w:rFonts w:eastAsia="Calibri"/>
          <w:bCs/>
          <w:i/>
          <w:iCs/>
          <w:szCs w:val="24"/>
        </w:rPr>
        <w:t xml:space="preserve">3.pielikums </w:t>
      </w:r>
    </w:p>
    <w:p w14:paraId="2DE1B96F" w14:textId="77777777" w:rsidR="00015CE4" w:rsidRDefault="00015CE4" w:rsidP="00015CE4">
      <w:pPr>
        <w:jc w:val="right"/>
        <w:rPr>
          <w:rFonts w:eastAsia="Calibri"/>
          <w:bCs/>
          <w:i/>
          <w:iCs/>
          <w:sz w:val="8"/>
          <w:szCs w:val="8"/>
        </w:rPr>
      </w:pPr>
    </w:p>
    <w:p w14:paraId="47939152" w14:textId="77777777" w:rsidR="00015CE4" w:rsidRDefault="00015CE4" w:rsidP="00015CE4">
      <w:pPr>
        <w:jc w:val="right"/>
        <w:rPr>
          <w:rFonts w:eastAsia="Calibri"/>
          <w:bCs/>
          <w:i/>
          <w:iCs/>
          <w:sz w:val="8"/>
          <w:szCs w:val="8"/>
        </w:rPr>
      </w:pPr>
    </w:p>
    <w:p w14:paraId="033AC0E6" w14:textId="77777777" w:rsidR="00015CE4" w:rsidRDefault="00015CE4" w:rsidP="00015CE4">
      <w:pPr>
        <w:jc w:val="right"/>
        <w:rPr>
          <w:rFonts w:eastAsia="Calibri"/>
          <w:bCs/>
          <w:i/>
          <w:iCs/>
          <w:sz w:val="8"/>
          <w:szCs w:val="8"/>
        </w:rPr>
      </w:pPr>
    </w:p>
    <w:p w14:paraId="0006DD53" w14:textId="77777777" w:rsidR="00015CE4" w:rsidRDefault="00015CE4" w:rsidP="00015CE4">
      <w:pPr>
        <w:jc w:val="right"/>
        <w:rPr>
          <w:rFonts w:eastAsia="Calibri"/>
          <w:bCs/>
          <w:i/>
          <w:iCs/>
          <w:sz w:val="8"/>
          <w:szCs w:val="8"/>
        </w:rPr>
      </w:pPr>
    </w:p>
    <w:p w14:paraId="22655B40" w14:textId="77777777" w:rsidR="00015CE4" w:rsidRDefault="00015CE4" w:rsidP="00015CE4">
      <w:pPr>
        <w:jc w:val="right"/>
        <w:rPr>
          <w:rFonts w:eastAsia="Calibri"/>
          <w:bCs/>
          <w:i/>
          <w:iCs/>
          <w:sz w:val="8"/>
          <w:szCs w:val="8"/>
        </w:rPr>
      </w:pPr>
    </w:p>
    <w:p w14:paraId="256A632A" w14:textId="77777777" w:rsidR="00015CE4" w:rsidRPr="00456F1F" w:rsidRDefault="00015CE4" w:rsidP="00015CE4">
      <w:pPr>
        <w:jc w:val="right"/>
        <w:rPr>
          <w:rFonts w:eastAsia="Calibri"/>
          <w:bCs/>
          <w:i/>
          <w:iCs/>
          <w:sz w:val="8"/>
          <w:szCs w:val="8"/>
        </w:rPr>
      </w:pPr>
    </w:p>
    <w:p w14:paraId="7D6AFE9C" w14:textId="77777777" w:rsidR="00015CE4" w:rsidRPr="00456F1F" w:rsidRDefault="00015CE4" w:rsidP="00015CE4">
      <w:pPr>
        <w:widowControl w:val="0"/>
        <w:autoSpaceDE w:val="0"/>
        <w:autoSpaceDN w:val="0"/>
        <w:adjustRightInd w:val="0"/>
        <w:jc w:val="center"/>
        <w:rPr>
          <w:rFonts w:eastAsia="Calibri"/>
          <w:b/>
          <w:bCs/>
          <w:sz w:val="32"/>
          <w:szCs w:val="32"/>
        </w:rPr>
      </w:pPr>
      <w:r w:rsidRPr="00456F1F">
        <w:rPr>
          <w:rFonts w:eastAsia="Calibri"/>
          <w:b/>
          <w:bCs/>
          <w:sz w:val="32"/>
          <w:szCs w:val="32"/>
        </w:rPr>
        <w:t>Telpu plāns</w:t>
      </w:r>
    </w:p>
    <w:p w14:paraId="0CB69FA6" w14:textId="3CD00450" w:rsidR="00015CE4" w:rsidRDefault="00015CE4" w:rsidP="00015CE4">
      <w:pPr>
        <w:widowControl w:val="0"/>
        <w:autoSpaceDE w:val="0"/>
        <w:autoSpaceDN w:val="0"/>
        <w:adjustRightInd w:val="0"/>
        <w:jc w:val="center"/>
        <w:rPr>
          <w:rFonts w:eastAsia="Times New Roman"/>
          <w:b/>
          <w:bCs/>
          <w:color w:val="000000"/>
          <w:szCs w:val="24"/>
          <w:lang w:eastAsia="lv-LV"/>
        </w:rPr>
      </w:pPr>
      <w:r w:rsidRPr="00456F1F">
        <w:rPr>
          <w:rFonts w:eastAsia="Times New Roman"/>
          <w:b/>
          <w:bCs/>
          <w:color w:val="000000"/>
          <w:szCs w:val="24"/>
          <w:lang w:eastAsia="lv-LV"/>
        </w:rPr>
        <w:t>Bruņinieku ielā 5 / k-</w:t>
      </w:r>
      <w:r w:rsidR="00875018">
        <w:rPr>
          <w:rFonts w:eastAsia="Times New Roman"/>
          <w:b/>
          <w:bCs/>
          <w:color w:val="000000"/>
          <w:szCs w:val="24"/>
          <w:lang w:eastAsia="lv-LV"/>
        </w:rPr>
        <w:t>1</w:t>
      </w:r>
      <w:r w:rsidRPr="00456F1F">
        <w:rPr>
          <w:rFonts w:eastAsia="Times New Roman"/>
          <w:b/>
          <w:bCs/>
          <w:color w:val="000000"/>
          <w:szCs w:val="24"/>
          <w:lang w:eastAsia="lv-LV"/>
        </w:rPr>
        <w:t xml:space="preserve">9 Rīgā, (kadastra apzīmējums </w:t>
      </w:r>
      <w:r w:rsidR="00875018" w:rsidRPr="00B65A13">
        <w:rPr>
          <w:rFonts w:eastAsia="Times New Roman"/>
          <w:b/>
          <w:color w:val="000000"/>
          <w:szCs w:val="24"/>
          <w:lang w:eastAsia="lv-LV"/>
        </w:rPr>
        <w:t>0100 023 0110 018</w:t>
      </w:r>
      <w:r w:rsidRPr="00456F1F">
        <w:rPr>
          <w:rFonts w:eastAsia="Times New Roman"/>
          <w:b/>
          <w:bCs/>
          <w:color w:val="000000"/>
          <w:szCs w:val="24"/>
          <w:lang w:eastAsia="lv-LV"/>
        </w:rPr>
        <w:t>)</w:t>
      </w:r>
    </w:p>
    <w:p w14:paraId="7A3533B9" w14:textId="77777777" w:rsidR="00875018" w:rsidRDefault="00875018" w:rsidP="00015CE4">
      <w:pPr>
        <w:widowControl w:val="0"/>
        <w:autoSpaceDE w:val="0"/>
        <w:autoSpaceDN w:val="0"/>
        <w:adjustRightInd w:val="0"/>
        <w:jc w:val="center"/>
        <w:rPr>
          <w:rFonts w:eastAsia="Times New Roman"/>
          <w:b/>
          <w:bCs/>
          <w:color w:val="000000"/>
          <w:szCs w:val="24"/>
          <w:lang w:eastAsia="lv-LV"/>
        </w:rPr>
      </w:pPr>
    </w:p>
    <w:p w14:paraId="364A48F8" w14:textId="2F563FDB" w:rsidR="00875018" w:rsidRPr="00F8711F" w:rsidRDefault="00875018" w:rsidP="00875018">
      <w:pPr>
        <w:widowControl w:val="0"/>
        <w:autoSpaceDE w:val="0"/>
        <w:autoSpaceDN w:val="0"/>
        <w:adjustRightInd w:val="0"/>
        <w:rPr>
          <w:rFonts w:eastAsia="Times New Roman"/>
          <w:b/>
          <w:bCs/>
          <w:color w:val="000000"/>
          <w:szCs w:val="24"/>
          <w:u w:val="single"/>
          <w:lang w:eastAsia="lv-LV"/>
        </w:rPr>
      </w:pPr>
      <w:r w:rsidRPr="00F8711F">
        <w:rPr>
          <w:rFonts w:eastAsia="Times New Roman"/>
          <w:b/>
          <w:bCs/>
          <w:color w:val="000000"/>
          <w:szCs w:val="24"/>
          <w:u w:val="single"/>
          <w:lang w:eastAsia="lv-LV"/>
        </w:rPr>
        <w:t>pagrabstāvs</w:t>
      </w:r>
    </w:p>
    <w:p w14:paraId="55174DA3" w14:textId="77777777" w:rsidR="00015CE4" w:rsidRDefault="00015CE4" w:rsidP="00015CE4">
      <w:pPr>
        <w:widowControl w:val="0"/>
        <w:autoSpaceDE w:val="0"/>
        <w:autoSpaceDN w:val="0"/>
        <w:adjustRightInd w:val="0"/>
        <w:jc w:val="center"/>
        <w:rPr>
          <w:rFonts w:eastAsia="Times New Roman"/>
          <w:b/>
          <w:bCs/>
          <w:color w:val="000000"/>
          <w:szCs w:val="24"/>
          <w:lang w:eastAsia="lv-LV"/>
        </w:rPr>
      </w:pPr>
    </w:p>
    <w:p w14:paraId="7A0A581A" w14:textId="26DE4E59" w:rsidR="00015CE4" w:rsidRDefault="00875018" w:rsidP="00015CE4">
      <w:pPr>
        <w:widowControl w:val="0"/>
        <w:autoSpaceDE w:val="0"/>
        <w:autoSpaceDN w:val="0"/>
        <w:adjustRightInd w:val="0"/>
        <w:jc w:val="center"/>
        <w:rPr>
          <w:rFonts w:eastAsia="Times New Roman"/>
          <w:b/>
          <w:bCs/>
          <w:color w:val="000000"/>
          <w:szCs w:val="24"/>
          <w:lang w:eastAsia="lv-LV"/>
        </w:rPr>
      </w:pPr>
      <w:r w:rsidRPr="00875018">
        <w:rPr>
          <w:rFonts w:ascii="Calibri" w:eastAsia="Calibri" w:hAnsi="Calibri"/>
          <w:noProof/>
          <w:kern w:val="2"/>
          <w:sz w:val="22"/>
          <w:szCs w:val="22"/>
          <w14:ligatures w14:val="standardContextual"/>
        </w:rPr>
        <w:drawing>
          <wp:inline distT="0" distB="0" distL="0" distR="0" wp14:anchorId="3970808D" wp14:editId="2C00815B">
            <wp:extent cx="5274310" cy="6414770"/>
            <wp:effectExtent l="0" t="0" r="2540" b="5080"/>
            <wp:docPr id="461152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52355" name="Picture 4611523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6414770"/>
                    </a:xfrm>
                    <a:prstGeom prst="rect">
                      <a:avLst/>
                    </a:prstGeom>
                  </pic:spPr>
                </pic:pic>
              </a:graphicData>
            </a:graphic>
          </wp:inline>
        </w:drawing>
      </w:r>
    </w:p>
    <w:p w14:paraId="79E2E13E" w14:textId="0E84D4B9" w:rsidR="00015CE4" w:rsidRPr="00456F1F" w:rsidRDefault="00015CE4" w:rsidP="00015CE4">
      <w:pPr>
        <w:widowControl w:val="0"/>
        <w:autoSpaceDE w:val="0"/>
        <w:autoSpaceDN w:val="0"/>
        <w:adjustRightInd w:val="0"/>
        <w:jc w:val="center"/>
        <w:rPr>
          <w:rFonts w:eastAsia="Times New Roman"/>
          <w:b/>
          <w:bCs/>
          <w:color w:val="000000"/>
          <w:szCs w:val="24"/>
          <w:lang w:eastAsia="lv-LV"/>
        </w:rPr>
      </w:pPr>
    </w:p>
    <w:p w14:paraId="0FE7F4D9" w14:textId="134252B2" w:rsidR="00015CE4" w:rsidRPr="00456F1F" w:rsidRDefault="00015CE4" w:rsidP="00015CE4">
      <w:pPr>
        <w:contextualSpacing/>
        <w:jc w:val="center"/>
        <w:rPr>
          <w:rFonts w:eastAsia="Calibri"/>
          <w:szCs w:val="24"/>
        </w:rPr>
      </w:pPr>
    </w:p>
    <w:bookmarkEnd w:id="0"/>
    <w:bookmarkEnd w:id="10"/>
    <w:p w14:paraId="50A8DCE8" w14:textId="77777777" w:rsidR="00015CE4" w:rsidRDefault="00015CE4" w:rsidP="00015CE4"/>
    <w:p w14:paraId="5285C0F0" w14:textId="77777777" w:rsidR="00875018" w:rsidRPr="00F8711F" w:rsidRDefault="00875018" w:rsidP="002F0AD0">
      <w:pPr>
        <w:rPr>
          <w:b/>
          <w:bCs/>
          <w:u w:val="single"/>
        </w:rPr>
      </w:pPr>
      <w:r w:rsidRPr="00F8711F">
        <w:rPr>
          <w:b/>
          <w:bCs/>
          <w:u w:val="single"/>
        </w:rPr>
        <w:lastRenderedPageBreak/>
        <w:t>2.stāvs</w:t>
      </w:r>
    </w:p>
    <w:p w14:paraId="033A9ABD" w14:textId="77777777" w:rsidR="00875018" w:rsidRDefault="00875018" w:rsidP="002F0AD0"/>
    <w:p w14:paraId="65B7207A" w14:textId="16C764F0" w:rsidR="00FF58E1" w:rsidRDefault="00875018" w:rsidP="002F0AD0">
      <w:r w:rsidRPr="00875018">
        <w:rPr>
          <w:rFonts w:ascii="Calibri" w:eastAsia="Calibri" w:hAnsi="Calibri"/>
          <w:noProof/>
          <w:kern w:val="2"/>
          <w:sz w:val="22"/>
          <w:szCs w:val="22"/>
          <w14:ligatures w14:val="standardContextual"/>
        </w:rPr>
        <w:drawing>
          <wp:inline distT="0" distB="0" distL="0" distR="0" wp14:anchorId="2154317A" wp14:editId="35FAC80C">
            <wp:extent cx="5274310" cy="6311265"/>
            <wp:effectExtent l="0" t="0" r="2540" b="0"/>
            <wp:docPr id="2973010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01097" name="Picture 2973010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6311265"/>
                    </a:xfrm>
                    <a:prstGeom prst="rect">
                      <a:avLst/>
                    </a:prstGeom>
                  </pic:spPr>
                </pic:pic>
              </a:graphicData>
            </a:graphic>
          </wp:inline>
        </w:drawing>
      </w:r>
    </w:p>
    <w:sectPr w:rsidR="00FF58E1" w:rsidSect="00FF58E1">
      <w:footerReference w:type="default" r:id="rId13"/>
      <w:type w:val="continuous"/>
      <w:pgSz w:w="12240" w:h="15840" w:code="1"/>
      <w:pgMar w:top="1134" w:right="1134" w:bottom="1134" w:left="1701" w:header="720" w:footer="23"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8DC7E" w14:textId="77777777" w:rsidR="00747D2A" w:rsidRDefault="00747D2A" w:rsidP="002F0AD0">
      <w:r>
        <w:separator/>
      </w:r>
    </w:p>
  </w:endnote>
  <w:endnote w:type="continuationSeparator" w:id="0">
    <w:p w14:paraId="789C1C97" w14:textId="77777777" w:rsidR="00747D2A" w:rsidRDefault="00747D2A" w:rsidP="002F0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7060403"/>
      <w:docPartObj>
        <w:docPartGallery w:val="Page Numbers (Bottom of Page)"/>
        <w:docPartUnique/>
      </w:docPartObj>
    </w:sdtPr>
    <w:sdtEndPr>
      <w:rPr>
        <w:i/>
        <w:iCs/>
        <w:noProof/>
        <w:sz w:val="20"/>
        <w:szCs w:val="20"/>
      </w:rPr>
    </w:sdtEndPr>
    <w:sdtContent>
      <w:p w14:paraId="3133DE5A" w14:textId="2BFA1D4D" w:rsidR="002F0AD0" w:rsidRPr="002F0AD0" w:rsidRDefault="002F0AD0">
        <w:pPr>
          <w:pStyle w:val="Footer"/>
          <w:jc w:val="right"/>
          <w:rPr>
            <w:i/>
            <w:iCs/>
            <w:sz w:val="20"/>
            <w:szCs w:val="20"/>
          </w:rPr>
        </w:pPr>
        <w:r w:rsidRPr="002F0AD0">
          <w:rPr>
            <w:i/>
            <w:iCs/>
            <w:sz w:val="20"/>
            <w:szCs w:val="20"/>
          </w:rPr>
          <w:fldChar w:fldCharType="begin"/>
        </w:r>
        <w:r w:rsidRPr="002F0AD0">
          <w:rPr>
            <w:i/>
            <w:iCs/>
            <w:sz w:val="20"/>
            <w:szCs w:val="20"/>
          </w:rPr>
          <w:instrText xml:space="preserve"> PAGE   \* MERGEFORMAT </w:instrText>
        </w:r>
        <w:r w:rsidRPr="002F0AD0">
          <w:rPr>
            <w:i/>
            <w:iCs/>
            <w:sz w:val="20"/>
            <w:szCs w:val="20"/>
          </w:rPr>
          <w:fldChar w:fldCharType="separate"/>
        </w:r>
        <w:r w:rsidRPr="002F0AD0">
          <w:rPr>
            <w:i/>
            <w:iCs/>
            <w:noProof/>
            <w:sz w:val="20"/>
            <w:szCs w:val="20"/>
          </w:rPr>
          <w:t>2</w:t>
        </w:r>
        <w:r w:rsidRPr="002F0AD0">
          <w:rPr>
            <w:i/>
            <w:iCs/>
            <w:noProof/>
            <w:sz w:val="20"/>
            <w:szCs w:val="20"/>
          </w:rPr>
          <w:fldChar w:fldCharType="end"/>
        </w:r>
      </w:p>
    </w:sdtContent>
  </w:sdt>
  <w:p w14:paraId="6196E0C8" w14:textId="77777777" w:rsidR="002F0AD0" w:rsidRDefault="002F0AD0">
    <w:pPr>
      <w:pStyle w:val="Footer"/>
    </w:pPr>
  </w:p>
  <w:p w14:paraId="60BBD7CB" w14:textId="77777777" w:rsidR="00A01471" w:rsidRDefault="00A014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0BA35" w14:textId="77777777" w:rsidR="00747D2A" w:rsidRDefault="00747D2A" w:rsidP="002F0AD0">
      <w:r>
        <w:separator/>
      </w:r>
    </w:p>
  </w:footnote>
  <w:footnote w:type="continuationSeparator" w:id="0">
    <w:p w14:paraId="6FB172CD" w14:textId="77777777" w:rsidR="00747D2A" w:rsidRDefault="00747D2A" w:rsidP="002F0A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8781F"/>
    <w:multiLevelType w:val="multilevel"/>
    <w:tmpl w:val="2F90307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40130EA"/>
    <w:multiLevelType w:val="multilevel"/>
    <w:tmpl w:val="591016D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674101A"/>
    <w:multiLevelType w:val="hybridMultilevel"/>
    <w:tmpl w:val="05365FAE"/>
    <w:lvl w:ilvl="0" w:tplc="F9F26728">
      <w:start w:val="1"/>
      <w:numFmt w:val="decimal"/>
      <w:lvlText w:val="%1."/>
      <w:lvlJc w:val="left"/>
      <w:pPr>
        <w:ind w:left="780" w:hanging="4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E6D6456"/>
    <w:multiLevelType w:val="multilevel"/>
    <w:tmpl w:val="A65E1400"/>
    <w:lvl w:ilvl="0">
      <w:start w:val="1"/>
      <w:numFmt w:val="bullet"/>
      <w:lvlText w:val="-"/>
      <w:lvlJc w:val="left"/>
      <w:pPr>
        <w:ind w:left="360" w:hanging="360"/>
      </w:pPr>
      <w:rPr>
        <w:rFonts w:ascii="Times New Roman" w:eastAsia="Calibri" w:hAnsi="Times New Roman" w:cs="Times New Roman"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D500317"/>
    <w:multiLevelType w:val="multilevel"/>
    <w:tmpl w:val="8AF6763E"/>
    <w:lvl w:ilvl="0">
      <w:start w:val="4"/>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FB03655"/>
    <w:multiLevelType w:val="hybridMultilevel"/>
    <w:tmpl w:val="0D5E2D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3883915"/>
    <w:multiLevelType w:val="multilevel"/>
    <w:tmpl w:val="03DC6F1A"/>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2."/>
      <w:lvlJc w:val="left"/>
      <w:pPr>
        <w:ind w:left="1211" w:hanging="360"/>
      </w:pPr>
      <w:rPr>
        <w:rFonts w:ascii="Times New Roman" w:eastAsia="Calibri" w:hAnsi="Times New Roman" w:cs="Times New Roman"/>
        <w:b w:val="0"/>
      </w:rPr>
    </w:lvl>
    <w:lvl w:ilvl="2">
      <w:start w:val="1"/>
      <w:numFmt w:val="decimal"/>
      <w:isLgl/>
      <w:lvlText w:val="%1.%2.%3."/>
      <w:lvlJc w:val="left"/>
      <w:pPr>
        <w:ind w:left="6816"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A871956"/>
    <w:multiLevelType w:val="hybridMultilevel"/>
    <w:tmpl w:val="84B47DF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51992DE6"/>
    <w:multiLevelType w:val="multilevel"/>
    <w:tmpl w:val="106412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53AB1465"/>
    <w:multiLevelType w:val="multilevel"/>
    <w:tmpl w:val="250EDBD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53BC0C71"/>
    <w:multiLevelType w:val="multilevel"/>
    <w:tmpl w:val="EDC069E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6AC2C8D"/>
    <w:multiLevelType w:val="hybridMultilevel"/>
    <w:tmpl w:val="5FC2FDB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675C0CE9"/>
    <w:multiLevelType w:val="hybridMultilevel"/>
    <w:tmpl w:val="D9C6264E"/>
    <w:lvl w:ilvl="0" w:tplc="503ED4A2">
      <w:start w:val="1"/>
      <w:numFmt w:val="bullet"/>
      <w:lvlText w:val="-"/>
      <w:lvlJc w:val="left"/>
      <w:pPr>
        <w:ind w:left="2061" w:hanging="360"/>
      </w:pPr>
      <w:rPr>
        <w:rFonts w:ascii="Times New Roman" w:eastAsia="Calibri" w:hAnsi="Times New Roman" w:cs="Times New Roman" w:hint="default"/>
      </w:rPr>
    </w:lvl>
    <w:lvl w:ilvl="1" w:tplc="04260003" w:tentative="1">
      <w:start w:val="1"/>
      <w:numFmt w:val="bullet"/>
      <w:lvlText w:val="o"/>
      <w:lvlJc w:val="left"/>
      <w:pPr>
        <w:ind w:left="2781" w:hanging="360"/>
      </w:pPr>
      <w:rPr>
        <w:rFonts w:ascii="Courier New" w:hAnsi="Courier New" w:cs="Courier New" w:hint="default"/>
      </w:rPr>
    </w:lvl>
    <w:lvl w:ilvl="2" w:tplc="04260005" w:tentative="1">
      <w:start w:val="1"/>
      <w:numFmt w:val="bullet"/>
      <w:lvlText w:val=""/>
      <w:lvlJc w:val="left"/>
      <w:pPr>
        <w:ind w:left="3501" w:hanging="360"/>
      </w:pPr>
      <w:rPr>
        <w:rFonts w:ascii="Wingdings" w:hAnsi="Wingdings" w:hint="default"/>
      </w:rPr>
    </w:lvl>
    <w:lvl w:ilvl="3" w:tplc="04260001" w:tentative="1">
      <w:start w:val="1"/>
      <w:numFmt w:val="bullet"/>
      <w:lvlText w:val=""/>
      <w:lvlJc w:val="left"/>
      <w:pPr>
        <w:ind w:left="4221" w:hanging="360"/>
      </w:pPr>
      <w:rPr>
        <w:rFonts w:ascii="Symbol" w:hAnsi="Symbol" w:hint="default"/>
      </w:rPr>
    </w:lvl>
    <w:lvl w:ilvl="4" w:tplc="04260003" w:tentative="1">
      <w:start w:val="1"/>
      <w:numFmt w:val="bullet"/>
      <w:lvlText w:val="o"/>
      <w:lvlJc w:val="left"/>
      <w:pPr>
        <w:ind w:left="4941" w:hanging="360"/>
      </w:pPr>
      <w:rPr>
        <w:rFonts w:ascii="Courier New" w:hAnsi="Courier New" w:cs="Courier New" w:hint="default"/>
      </w:rPr>
    </w:lvl>
    <w:lvl w:ilvl="5" w:tplc="04260005" w:tentative="1">
      <w:start w:val="1"/>
      <w:numFmt w:val="bullet"/>
      <w:lvlText w:val=""/>
      <w:lvlJc w:val="left"/>
      <w:pPr>
        <w:ind w:left="5661" w:hanging="360"/>
      </w:pPr>
      <w:rPr>
        <w:rFonts w:ascii="Wingdings" w:hAnsi="Wingdings" w:hint="default"/>
      </w:rPr>
    </w:lvl>
    <w:lvl w:ilvl="6" w:tplc="04260001" w:tentative="1">
      <w:start w:val="1"/>
      <w:numFmt w:val="bullet"/>
      <w:lvlText w:val=""/>
      <w:lvlJc w:val="left"/>
      <w:pPr>
        <w:ind w:left="6381" w:hanging="360"/>
      </w:pPr>
      <w:rPr>
        <w:rFonts w:ascii="Symbol" w:hAnsi="Symbol" w:hint="default"/>
      </w:rPr>
    </w:lvl>
    <w:lvl w:ilvl="7" w:tplc="04260003" w:tentative="1">
      <w:start w:val="1"/>
      <w:numFmt w:val="bullet"/>
      <w:lvlText w:val="o"/>
      <w:lvlJc w:val="left"/>
      <w:pPr>
        <w:ind w:left="7101" w:hanging="360"/>
      </w:pPr>
      <w:rPr>
        <w:rFonts w:ascii="Courier New" w:hAnsi="Courier New" w:cs="Courier New" w:hint="default"/>
      </w:rPr>
    </w:lvl>
    <w:lvl w:ilvl="8" w:tplc="04260005" w:tentative="1">
      <w:start w:val="1"/>
      <w:numFmt w:val="bullet"/>
      <w:lvlText w:val=""/>
      <w:lvlJc w:val="left"/>
      <w:pPr>
        <w:ind w:left="7821" w:hanging="360"/>
      </w:pPr>
      <w:rPr>
        <w:rFonts w:ascii="Wingdings" w:hAnsi="Wingdings" w:hint="default"/>
      </w:rPr>
    </w:lvl>
  </w:abstractNum>
  <w:abstractNum w:abstractNumId="13" w15:restartNumberingAfterBreak="0">
    <w:nsid w:val="74FB1E86"/>
    <w:multiLevelType w:val="multilevel"/>
    <w:tmpl w:val="2F0A0D84"/>
    <w:lvl w:ilvl="0">
      <w:start w:val="1"/>
      <w:numFmt w:val="decimal"/>
      <w:lvlText w:val="%1."/>
      <w:lvlJc w:val="left"/>
      <w:pPr>
        <w:ind w:left="420" w:hanging="420"/>
      </w:pPr>
      <w:rPr>
        <w:rFonts w:hint="default"/>
        <w:b/>
        <w:bCs/>
      </w:rPr>
    </w:lvl>
    <w:lvl w:ilvl="1">
      <w:start w:val="1"/>
      <w:numFmt w:val="decimal"/>
      <w:lvlText w:val="%1.%2."/>
      <w:lvlJc w:val="left"/>
      <w:pPr>
        <w:ind w:left="420" w:hanging="42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C324D3F"/>
    <w:multiLevelType w:val="multilevel"/>
    <w:tmpl w:val="7104495A"/>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16cid:durableId="1241061912">
    <w:abstractNumId w:val="13"/>
  </w:num>
  <w:num w:numId="2" w16cid:durableId="385564406">
    <w:abstractNumId w:val="11"/>
  </w:num>
  <w:num w:numId="3" w16cid:durableId="1129359">
    <w:abstractNumId w:val="5"/>
  </w:num>
  <w:num w:numId="4" w16cid:durableId="610818313">
    <w:abstractNumId w:val="2"/>
  </w:num>
  <w:num w:numId="5" w16cid:durableId="1982417887">
    <w:abstractNumId w:val="10"/>
  </w:num>
  <w:num w:numId="6" w16cid:durableId="974137545">
    <w:abstractNumId w:val="6"/>
  </w:num>
  <w:num w:numId="7" w16cid:durableId="1918008112">
    <w:abstractNumId w:val="12"/>
  </w:num>
  <w:num w:numId="8" w16cid:durableId="1049455942">
    <w:abstractNumId w:val="8"/>
  </w:num>
  <w:num w:numId="9" w16cid:durableId="1499997415">
    <w:abstractNumId w:val="9"/>
  </w:num>
  <w:num w:numId="10" w16cid:durableId="2058238309">
    <w:abstractNumId w:val="3"/>
  </w:num>
  <w:num w:numId="11" w16cid:durableId="144514093">
    <w:abstractNumId w:val="7"/>
  </w:num>
  <w:num w:numId="12" w16cid:durableId="1133791390">
    <w:abstractNumId w:val="4"/>
  </w:num>
  <w:num w:numId="13" w16cid:durableId="1049375763">
    <w:abstractNumId w:val="0"/>
  </w:num>
  <w:num w:numId="14" w16cid:durableId="838233368">
    <w:abstractNumId w:val="14"/>
  </w:num>
  <w:num w:numId="15" w16cid:durableId="1056276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AD0"/>
    <w:rsid w:val="00015CE4"/>
    <w:rsid w:val="00047F5C"/>
    <w:rsid w:val="00074290"/>
    <w:rsid w:val="000821C3"/>
    <w:rsid w:val="000A7ED4"/>
    <w:rsid w:val="000D0ABC"/>
    <w:rsid w:val="000D7CAD"/>
    <w:rsid w:val="001A5567"/>
    <w:rsid w:val="001B1D6E"/>
    <w:rsid w:val="001D1C9F"/>
    <w:rsid w:val="001D44AE"/>
    <w:rsid w:val="001D69F9"/>
    <w:rsid w:val="002247D2"/>
    <w:rsid w:val="00283803"/>
    <w:rsid w:val="002B4C02"/>
    <w:rsid w:val="002B60C6"/>
    <w:rsid w:val="002E335E"/>
    <w:rsid w:val="002E33BB"/>
    <w:rsid w:val="002F0AD0"/>
    <w:rsid w:val="00393191"/>
    <w:rsid w:val="003A0C6E"/>
    <w:rsid w:val="003D2F04"/>
    <w:rsid w:val="003E749C"/>
    <w:rsid w:val="00434514"/>
    <w:rsid w:val="00434FED"/>
    <w:rsid w:val="00447882"/>
    <w:rsid w:val="00457016"/>
    <w:rsid w:val="00463A17"/>
    <w:rsid w:val="004711FA"/>
    <w:rsid w:val="004B740A"/>
    <w:rsid w:val="00514EE5"/>
    <w:rsid w:val="0053223C"/>
    <w:rsid w:val="00577B45"/>
    <w:rsid w:val="005E3BD4"/>
    <w:rsid w:val="005F266B"/>
    <w:rsid w:val="00630C8C"/>
    <w:rsid w:val="0064524F"/>
    <w:rsid w:val="0065356A"/>
    <w:rsid w:val="00685378"/>
    <w:rsid w:val="00704E03"/>
    <w:rsid w:val="00713BB0"/>
    <w:rsid w:val="00747D2A"/>
    <w:rsid w:val="00760C59"/>
    <w:rsid w:val="00774341"/>
    <w:rsid w:val="00781358"/>
    <w:rsid w:val="007E6E60"/>
    <w:rsid w:val="007F799E"/>
    <w:rsid w:val="0083644A"/>
    <w:rsid w:val="00847B59"/>
    <w:rsid w:val="008579D1"/>
    <w:rsid w:val="00875018"/>
    <w:rsid w:val="008B41EF"/>
    <w:rsid w:val="008C128B"/>
    <w:rsid w:val="0091132E"/>
    <w:rsid w:val="00927E10"/>
    <w:rsid w:val="00956DFE"/>
    <w:rsid w:val="009627D4"/>
    <w:rsid w:val="00965DD8"/>
    <w:rsid w:val="00966A04"/>
    <w:rsid w:val="00967F8F"/>
    <w:rsid w:val="009E1D5D"/>
    <w:rsid w:val="009E3C16"/>
    <w:rsid w:val="00A006D9"/>
    <w:rsid w:val="00A01471"/>
    <w:rsid w:val="00A032A3"/>
    <w:rsid w:val="00A12C09"/>
    <w:rsid w:val="00A542A1"/>
    <w:rsid w:val="00AB55EA"/>
    <w:rsid w:val="00AD04A2"/>
    <w:rsid w:val="00AD5C37"/>
    <w:rsid w:val="00B0038F"/>
    <w:rsid w:val="00B37373"/>
    <w:rsid w:val="00B618E0"/>
    <w:rsid w:val="00B65A13"/>
    <w:rsid w:val="00BB012A"/>
    <w:rsid w:val="00C07557"/>
    <w:rsid w:val="00C215E4"/>
    <w:rsid w:val="00C46800"/>
    <w:rsid w:val="00C51A10"/>
    <w:rsid w:val="00CE70E6"/>
    <w:rsid w:val="00CF3F0D"/>
    <w:rsid w:val="00CF5B17"/>
    <w:rsid w:val="00D202CC"/>
    <w:rsid w:val="00D32934"/>
    <w:rsid w:val="00D97DF4"/>
    <w:rsid w:val="00DA6D64"/>
    <w:rsid w:val="00DB0DBE"/>
    <w:rsid w:val="00DB77A2"/>
    <w:rsid w:val="00DC1EE7"/>
    <w:rsid w:val="00DD2F1D"/>
    <w:rsid w:val="00E17E55"/>
    <w:rsid w:val="00E57EB0"/>
    <w:rsid w:val="00E77E40"/>
    <w:rsid w:val="00E81CEF"/>
    <w:rsid w:val="00EA2AEF"/>
    <w:rsid w:val="00ED6506"/>
    <w:rsid w:val="00EE1D0A"/>
    <w:rsid w:val="00F1276F"/>
    <w:rsid w:val="00F45C18"/>
    <w:rsid w:val="00F620F5"/>
    <w:rsid w:val="00F8711F"/>
    <w:rsid w:val="00FF58E1"/>
    <w:rsid w:val="00FF5AE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50"/>
    <o:shapelayout v:ext="edit">
      <o:idmap v:ext="edit" data="2"/>
    </o:shapelayout>
  </w:shapeDefaults>
  <w:decimalSymbol w:val=","/>
  <w:listSeparator w:val=";"/>
  <w14:docId w14:val="041BF804"/>
  <w15:chartTrackingRefBased/>
  <w15:docId w15:val="{97CD5BA0-18A1-4AFE-B299-857E0FEB1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50"/>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2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0AD0"/>
    <w:rPr>
      <w:rFonts w:eastAsia="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0AD0"/>
    <w:pPr>
      <w:tabs>
        <w:tab w:val="center" w:pos="4153"/>
        <w:tab w:val="right" w:pos="8306"/>
      </w:tabs>
    </w:pPr>
  </w:style>
  <w:style w:type="character" w:customStyle="1" w:styleId="HeaderChar">
    <w:name w:val="Header Char"/>
    <w:basedOn w:val="DefaultParagraphFont"/>
    <w:link w:val="Header"/>
    <w:uiPriority w:val="99"/>
    <w:rsid w:val="002F0AD0"/>
  </w:style>
  <w:style w:type="paragraph" w:styleId="Footer">
    <w:name w:val="footer"/>
    <w:basedOn w:val="Normal"/>
    <w:link w:val="FooterChar"/>
    <w:uiPriority w:val="99"/>
    <w:unhideWhenUsed/>
    <w:rsid w:val="002F0AD0"/>
    <w:pPr>
      <w:tabs>
        <w:tab w:val="center" w:pos="4153"/>
        <w:tab w:val="right" w:pos="8306"/>
      </w:tabs>
    </w:pPr>
  </w:style>
  <w:style w:type="character" w:customStyle="1" w:styleId="FooterChar">
    <w:name w:val="Footer Char"/>
    <w:basedOn w:val="DefaultParagraphFont"/>
    <w:link w:val="Footer"/>
    <w:uiPriority w:val="99"/>
    <w:rsid w:val="002F0AD0"/>
  </w:style>
  <w:style w:type="paragraph" w:styleId="ListParagraph">
    <w:name w:val="List Paragraph"/>
    <w:basedOn w:val="Normal"/>
    <w:uiPriority w:val="34"/>
    <w:qFormat/>
    <w:rsid w:val="00D32934"/>
    <w:pPr>
      <w:ind w:left="720"/>
      <w:contextualSpacing/>
    </w:pPr>
  </w:style>
  <w:style w:type="table" w:customStyle="1" w:styleId="TableGrid1">
    <w:name w:val="Table Grid1"/>
    <w:basedOn w:val="TableNormal"/>
    <w:next w:val="TableGrid"/>
    <w:uiPriority w:val="39"/>
    <w:rsid w:val="00015CE4"/>
    <w:rPr>
      <w:rFonts w:eastAsia="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CE4"/>
    <w:rPr>
      <w:color w:val="0563C1" w:themeColor="hyperlink"/>
      <w:u w:val="single"/>
    </w:rPr>
  </w:style>
  <w:style w:type="character" w:styleId="UnresolvedMention">
    <w:name w:val="Unresolved Mention"/>
    <w:basedOn w:val="DefaultParagraphFont"/>
    <w:uiPriority w:val="99"/>
    <w:semiHidden/>
    <w:unhideWhenUsed/>
    <w:rsid w:val="00015C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istracija@1slimnica.lv"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rekini@1slimnica.lv"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dministracija@1slimnica.lv%20" TargetMode="External"/><Relationship Id="rId4" Type="http://schemas.openxmlformats.org/officeDocument/2006/relationships/webSettings" Target="webSettings.xml"/><Relationship Id="rId9" Type="http://schemas.openxmlformats.org/officeDocument/2006/relationships/hyperlink" Target="https://www.1slimnica.lv/par-mums/sadarbibas-pamatprincipi/"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17175</Words>
  <Characters>9791</Characters>
  <Application>Microsoft Office Word</Application>
  <DocSecurity>0</DocSecurity>
  <Lines>81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Vlada Bekere</dc:creator>
  <cp:keywords/>
  <dc:description/>
  <cp:lastModifiedBy>Vlada Bekere</cp:lastModifiedBy>
  <cp:revision>4</cp:revision>
  <cp:lastPrinted>2024-12-27T09:20:00Z</cp:lastPrinted>
  <dcterms:created xsi:type="dcterms:W3CDTF">2026-05-27T11:10:00Z</dcterms:created>
  <dcterms:modified xsi:type="dcterms:W3CDTF">2026-05-27T11:11:00Z</dcterms:modified>
</cp:coreProperties>
</file>