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9C73" w14:textId="77777777" w:rsidR="00FF58E1" w:rsidRPr="00FF58E1" w:rsidRDefault="00FF58E1" w:rsidP="00FF58E1">
      <w:pPr>
        <w:suppressAutoHyphens/>
        <w:autoSpaceDN w:val="0"/>
        <w:jc w:val="right"/>
        <w:textAlignment w:val="baseline"/>
        <w:rPr>
          <w:rFonts w:eastAsia="Times New Roman"/>
          <w:b/>
          <w:szCs w:val="24"/>
        </w:rPr>
      </w:pPr>
      <w:r w:rsidRPr="00FF58E1">
        <w:rPr>
          <w:rFonts w:eastAsia="Times New Roman"/>
          <w:b/>
          <w:szCs w:val="24"/>
        </w:rPr>
        <w:t>1.pielikums</w:t>
      </w:r>
    </w:p>
    <w:p w14:paraId="5B57DEE9" w14:textId="77777777" w:rsidR="00FF58E1" w:rsidRPr="00FF58E1" w:rsidRDefault="00FF58E1" w:rsidP="00FF58E1">
      <w:pPr>
        <w:suppressAutoHyphens/>
        <w:autoSpaceDN w:val="0"/>
        <w:jc w:val="right"/>
        <w:textAlignment w:val="baseline"/>
        <w:rPr>
          <w:rFonts w:eastAsia="Times New Roman"/>
          <w:bCs/>
          <w:szCs w:val="24"/>
        </w:rPr>
      </w:pPr>
      <w:r w:rsidRPr="00FF58E1">
        <w:rPr>
          <w:rFonts w:eastAsia="Times New Roman"/>
          <w:bCs/>
          <w:szCs w:val="24"/>
        </w:rPr>
        <w:t>rakstiskās izsoles nolikumam</w:t>
      </w:r>
    </w:p>
    <w:p w14:paraId="550F89A7" w14:textId="77777777" w:rsidR="00FF58E1" w:rsidRPr="00FF58E1" w:rsidRDefault="00FF58E1" w:rsidP="00FF58E1">
      <w:pPr>
        <w:widowControl w:val="0"/>
        <w:autoSpaceDE w:val="0"/>
        <w:autoSpaceDN w:val="0"/>
        <w:adjustRightInd w:val="0"/>
        <w:jc w:val="right"/>
        <w:rPr>
          <w:rFonts w:eastAsia="Times New Roman"/>
          <w:bCs/>
          <w:i/>
          <w:iCs/>
          <w:color w:val="000000"/>
          <w:szCs w:val="24"/>
          <w:lang w:eastAsia="lv-LV"/>
        </w:rPr>
      </w:pPr>
      <w:bookmarkStart w:id="0" w:name="_Hlk178155237"/>
      <w:r w:rsidRPr="00FF58E1">
        <w:rPr>
          <w:rFonts w:eastAsia="Times New Roman"/>
          <w:bCs/>
          <w:i/>
          <w:iCs/>
          <w:color w:val="000000"/>
          <w:szCs w:val="24"/>
          <w:lang w:eastAsia="lv-LV"/>
        </w:rPr>
        <w:t>PARAUGS</w:t>
      </w:r>
    </w:p>
    <w:bookmarkEnd w:id="0"/>
    <w:p w14:paraId="2851FCA7" w14:textId="77777777" w:rsidR="00FF58E1" w:rsidRDefault="00FF58E1" w:rsidP="00FF58E1">
      <w:pPr>
        <w:suppressAutoHyphens/>
        <w:autoSpaceDN w:val="0"/>
        <w:ind w:left="-284" w:right="-518"/>
        <w:jc w:val="right"/>
        <w:textAlignment w:val="baseline"/>
        <w:rPr>
          <w:rFonts w:eastAsia="Times New Roman"/>
          <w:szCs w:val="24"/>
        </w:rPr>
      </w:pPr>
    </w:p>
    <w:p w14:paraId="49CCF190" w14:textId="77777777" w:rsidR="00FF58E1" w:rsidRDefault="00FF58E1" w:rsidP="00FF58E1">
      <w:pPr>
        <w:suppressAutoHyphens/>
        <w:autoSpaceDN w:val="0"/>
        <w:ind w:left="-284" w:right="-518"/>
        <w:jc w:val="center"/>
        <w:textAlignment w:val="baseline"/>
        <w:rPr>
          <w:rFonts w:eastAsia="Times New Roman"/>
          <w:szCs w:val="24"/>
        </w:rPr>
      </w:pPr>
    </w:p>
    <w:p w14:paraId="2F24945A" w14:textId="2FE96845" w:rsidR="00FF58E1" w:rsidRPr="00BB2211" w:rsidRDefault="00FF58E1" w:rsidP="00FF58E1">
      <w:pPr>
        <w:suppressAutoHyphens/>
        <w:autoSpaceDN w:val="0"/>
        <w:ind w:left="-284" w:right="-518"/>
        <w:jc w:val="center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__________________________________________________________________________________</w:t>
      </w:r>
    </w:p>
    <w:p w14:paraId="295C0C26" w14:textId="77777777" w:rsidR="00FF58E1" w:rsidRPr="00FD0BD0" w:rsidRDefault="00FF58E1" w:rsidP="00FF58E1">
      <w:pPr>
        <w:suppressAutoHyphens/>
        <w:autoSpaceDN w:val="0"/>
        <w:ind w:left="-284" w:right="-518"/>
        <w:jc w:val="center"/>
        <w:textAlignment w:val="baseline"/>
        <w:rPr>
          <w:rFonts w:eastAsia="Times New Roman"/>
          <w:i/>
          <w:iCs/>
          <w:sz w:val="21"/>
          <w:szCs w:val="21"/>
        </w:rPr>
      </w:pPr>
      <w:r w:rsidRPr="00FD0BD0">
        <w:rPr>
          <w:rFonts w:eastAsia="Times New Roman"/>
          <w:i/>
          <w:iCs/>
          <w:sz w:val="21"/>
          <w:szCs w:val="21"/>
        </w:rPr>
        <w:t>(dokuments sagatavojams, norādot informāciju par dokumenta autoru saskaņā ar lietvedības noteikumu prasībām)</w:t>
      </w:r>
    </w:p>
    <w:p w14:paraId="4B4AE446" w14:textId="77777777" w:rsidR="00FF58E1" w:rsidRPr="002676A2" w:rsidRDefault="00FF58E1" w:rsidP="00FF58E1">
      <w:pPr>
        <w:suppressAutoHyphens/>
        <w:autoSpaceDN w:val="0"/>
        <w:ind w:left="-284" w:right="-518"/>
        <w:jc w:val="center"/>
        <w:textAlignment w:val="baseline"/>
        <w:rPr>
          <w:rFonts w:eastAsia="Times New Roman"/>
          <w:sz w:val="20"/>
          <w:szCs w:val="20"/>
        </w:rPr>
      </w:pPr>
    </w:p>
    <w:p w14:paraId="13241C70" w14:textId="77777777" w:rsidR="00FF58E1" w:rsidRPr="002676A2" w:rsidRDefault="00FF58E1" w:rsidP="00FF58E1">
      <w:pPr>
        <w:suppressAutoHyphens/>
        <w:autoSpaceDN w:val="0"/>
        <w:ind w:left="-284" w:right="-518"/>
        <w:jc w:val="center"/>
        <w:textAlignment w:val="baseline"/>
        <w:rPr>
          <w:rFonts w:eastAsia="Times New Roman"/>
          <w:b/>
          <w:szCs w:val="24"/>
        </w:rPr>
      </w:pPr>
      <w:r w:rsidRPr="002676A2">
        <w:rPr>
          <w:rFonts w:eastAsia="Times New Roman"/>
          <w:b/>
          <w:szCs w:val="24"/>
        </w:rPr>
        <w:t xml:space="preserve">PIETEIKUMS </w:t>
      </w:r>
    </w:p>
    <w:p w14:paraId="6B63A158" w14:textId="77777777" w:rsidR="00FF58E1" w:rsidRDefault="00FF58E1" w:rsidP="00FF58E1">
      <w:pPr>
        <w:suppressAutoHyphens/>
        <w:autoSpaceDN w:val="0"/>
        <w:ind w:left="-284" w:right="-518"/>
        <w:jc w:val="center"/>
        <w:textAlignment w:val="baseline"/>
        <w:rPr>
          <w:rFonts w:eastAsia="Times New Roman"/>
          <w:b/>
          <w:szCs w:val="24"/>
        </w:rPr>
      </w:pPr>
      <w:r w:rsidRPr="002676A2">
        <w:rPr>
          <w:rFonts w:eastAsia="Times New Roman"/>
          <w:b/>
          <w:szCs w:val="24"/>
        </w:rPr>
        <w:t>dalībai rakstiskā izsolē</w:t>
      </w:r>
    </w:p>
    <w:p w14:paraId="683190B2" w14:textId="6DCDE871" w:rsidR="00FF58E1" w:rsidRPr="002676A2" w:rsidRDefault="00FF58E1" w:rsidP="00FF58E1">
      <w:pPr>
        <w:suppressAutoHyphens/>
        <w:autoSpaceDN w:val="0"/>
        <w:ind w:left="-284" w:right="-518"/>
        <w:jc w:val="center"/>
        <w:textAlignment w:val="baseline"/>
        <w:rPr>
          <w:rFonts w:eastAsia="Times New Roman"/>
          <w:b/>
          <w:szCs w:val="24"/>
        </w:rPr>
      </w:pPr>
      <w:r w:rsidRPr="00F74A4C">
        <w:rPr>
          <w:rFonts w:eastAsia="Times New Roman"/>
          <w:iCs/>
          <w:szCs w:val="24"/>
          <w:lang w:eastAsia="lv-LV"/>
        </w:rPr>
        <w:t>(izsoles identifikācijas Nr.</w:t>
      </w:r>
      <w:r>
        <w:rPr>
          <w:rFonts w:eastAsia="Times New Roman"/>
          <w:iCs/>
          <w:szCs w:val="24"/>
          <w:lang w:eastAsia="lv-LV"/>
        </w:rPr>
        <w:t> </w:t>
      </w:r>
      <w:r w:rsidRPr="00F74A4C">
        <w:rPr>
          <w:rFonts w:eastAsia="Times New Roman"/>
          <w:iCs/>
          <w:szCs w:val="24"/>
          <w:lang w:eastAsia="lv-LV"/>
        </w:rPr>
        <w:t>Izs.</w:t>
      </w:r>
      <w:r w:rsidRPr="00463A17">
        <w:rPr>
          <w:rFonts w:eastAsia="Times New Roman"/>
          <w:iCs/>
          <w:szCs w:val="24"/>
          <w:lang w:eastAsia="lv-LV"/>
        </w:rPr>
        <w:t>202</w:t>
      </w:r>
      <w:r w:rsidR="00E17E55" w:rsidRPr="00463A17">
        <w:rPr>
          <w:rFonts w:eastAsia="Times New Roman"/>
          <w:iCs/>
          <w:szCs w:val="24"/>
          <w:lang w:eastAsia="lv-LV"/>
        </w:rPr>
        <w:t>6</w:t>
      </w:r>
      <w:r w:rsidRPr="00463A17">
        <w:rPr>
          <w:rFonts w:eastAsia="Times New Roman"/>
          <w:iCs/>
          <w:szCs w:val="24"/>
          <w:lang w:eastAsia="lv-LV"/>
        </w:rPr>
        <w:t>/0</w:t>
      </w:r>
      <w:r w:rsidR="00E17E55" w:rsidRPr="00463A17">
        <w:rPr>
          <w:rFonts w:eastAsia="Times New Roman"/>
          <w:iCs/>
          <w:szCs w:val="24"/>
          <w:lang w:eastAsia="lv-LV"/>
        </w:rPr>
        <w:t>1</w:t>
      </w:r>
      <w:r w:rsidRPr="00463A17">
        <w:rPr>
          <w:rFonts w:eastAsia="Times New Roman"/>
          <w:iCs/>
          <w:szCs w:val="24"/>
          <w:lang w:eastAsia="lv-LV"/>
        </w:rPr>
        <w:t>)</w:t>
      </w:r>
    </w:p>
    <w:p w14:paraId="5088F3E0" w14:textId="77777777" w:rsidR="00FF58E1" w:rsidRPr="00BB2211" w:rsidRDefault="00FF58E1" w:rsidP="00FF58E1">
      <w:pPr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</w:p>
    <w:p w14:paraId="3100B1D7" w14:textId="77777777" w:rsidR="00FF58E1" w:rsidRPr="00BB2211" w:rsidRDefault="00FF58E1" w:rsidP="00FF58E1">
      <w:pPr>
        <w:suppressAutoHyphens/>
        <w:autoSpaceDN w:val="0"/>
        <w:ind w:left="-284" w:right="-518"/>
        <w:jc w:val="both"/>
        <w:textAlignment w:val="baseline"/>
        <w:rPr>
          <w:rFonts w:eastAsia="Times New Roman"/>
          <w:b/>
          <w:bCs/>
          <w:iCs/>
          <w:szCs w:val="24"/>
        </w:rPr>
      </w:pPr>
      <w:bookmarkStart w:id="1" w:name="_Hlk133496122"/>
      <w:r w:rsidRPr="00BB2211">
        <w:rPr>
          <w:rFonts w:eastAsia="Times New Roman"/>
          <w:b/>
          <w:bCs/>
          <w:iCs/>
          <w:szCs w:val="24"/>
        </w:rPr>
        <w:t>Nomas tiesību pretendents</w:t>
      </w:r>
      <w:bookmarkEnd w:id="1"/>
      <w:r w:rsidRPr="00BB2211">
        <w:rPr>
          <w:rFonts w:eastAsia="Times New Roman"/>
          <w:b/>
          <w:bCs/>
          <w:iCs/>
          <w:szCs w:val="24"/>
        </w:rPr>
        <w:t>:</w:t>
      </w:r>
    </w:p>
    <w:p w14:paraId="02B35A4E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nosaukums</w:t>
      </w:r>
      <w:r w:rsidRPr="00BB2211">
        <w:rPr>
          <w:rFonts w:eastAsia="Times New Roman"/>
          <w:szCs w:val="24"/>
        </w:rPr>
        <w:tab/>
      </w:r>
      <w:bookmarkStart w:id="2" w:name="_Hlk133494991"/>
      <w:r w:rsidRPr="00BB2211">
        <w:rPr>
          <w:rFonts w:eastAsia="Times New Roman"/>
          <w:szCs w:val="24"/>
        </w:rPr>
        <w:t>_____________________________________________________</w:t>
      </w:r>
      <w:bookmarkEnd w:id="2"/>
      <w:r w:rsidRPr="00BB2211">
        <w:rPr>
          <w:rFonts w:eastAsia="Times New Roman"/>
          <w:szCs w:val="24"/>
        </w:rPr>
        <w:t>,</w:t>
      </w:r>
    </w:p>
    <w:p w14:paraId="359C039B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vienotais reģistrācijas Nr.</w:t>
      </w:r>
      <w:r w:rsidRPr="00BB2211">
        <w:rPr>
          <w:rFonts w:eastAsia="Times New Roman"/>
          <w:szCs w:val="24"/>
        </w:rPr>
        <w:tab/>
        <w:t>_____________________________________________________,</w:t>
      </w:r>
    </w:p>
    <w:p w14:paraId="3D431DAA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juridiskā adrese</w:t>
      </w:r>
      <w:r w:rsidRPr="00BB2211">
        <w:rPr>
          <w:rFonts w:eastAsia="Times New Roman"/>
          <w:szCs w:val="24"/>
        </w:rPr>
        <w:tab/>
        <w:t>_____________________________________________________,</w:t>
      </w:r>
    </w:p>
    <w:p w14:paraId="52D5D0C2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kontakttālrunis un e-pasta adrese</w:t>
      </w:r>
      <w:r w:rsidRPr="00BB2211">
        <w:rPr>
          <w:rFonts w:eastAsia="Times New Roman"/>
          <w:szCs w:val="24"/>
        </w:rPr>
        <w:tab/>
        <w:t>_____________________________________________________,</w:t>
      </w:r>
    </w:p>
    <w:p w14:paraId="6FB67FAF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bankas rekvizīti</w:t>
      </w:r>
      <w:r w:rsidRPr="00BB2211">
        <w:rPr>
          <w:rFonts w:eastAsia="Times New Roman"/>
          <w:szCs w:val="24"/>
        </w:rPr>
        <w:tab/>
        <w:t>_____________________________________________________,</w:t>
      </w:r>
    </w:p>
    <w:p w14:paraId="474D5B47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ab/>
        <w:t>_____________________________________________________,</w:t>
      </w:r>
    </w:p>
    <w:p w14:paraId="7DB3929F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persona, kura ir tiesīga pārstāvēt</w:t>
      </w:r>
    </w:p>
    <w:p w14:paraId="6D0CEA2D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nomas tiesību pretendentu vai tās</w:t>
      </w:r>
      <w:r w:rsidRPr="00BB2211">
        <w:rPr>
          <w:rFonts w:eastAsia="Times New Roman"/>
          <w:szCs w:val="24"/>
        </w:rPr>
        <w:tab/>
        <w:t>_____________________________________________________</w:t>
      </w:r>
    </w:p>
    <w:p w14:paraId="2380A979" w14:textId="77777777" w:rsidR="00FF58E1" w:rsidRPr="00BB2211" w:rsidRDefault="00FF58E1" w:rsidP="00FF58E1">
      <w:pPr>
        <w:tabs>
          <w:tab w:val="left" w:pos="3402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pilnvarota persona:</w:t>
      </w:r>
      <w:r w:rsidRPr="00BB2211">
        <w:rPr>
          <w:rFonts w:eastAsia="Times New Roman"/>
          <w:szCs w:val="24"/>
        </w:rPr>
        <w:tab/>
        <w:t>_____________________________________________________</w:t>
      </w:r>
      <w:r>
        <w:rPr>
          <w:rFonts w:eastAsia="Times New Roman"/>
          <w:szCs w:val="24"/>
        </w:rPr>
        <w:t>.</w:t>
      </w:r>
    </w:p>
    <w:p w14:paraId="19F25ACE" w14:textId="77777777" w:rsidR="00FF58E1" w:rsidRPr="00FD0BD0" w:rsidRDefault="00FF58E1" w:rsidP="00FF58E1">
      <w:pPr>
        <w:tabs>
          <w:tab w:val="left" w:pos="4536"/>
        </w:tabs>
        <w:suppressAutoHyphens/>
        <w:autoSpaceDN w:val="0"/>
        <w:ind w:left="-284" w:right="-518"/>
        <w:jc w:val="right"/>
        <w:textAlignment w:val="baseline"/>
        <w:rPr>
          <w:rFonts w:eastAsia="Times New Roman"/>
          <w:i/>
          <w:iCs/>
          <w:sz w:val="21"/>
          <w:szCs w:val="21"/>
        </w:rPr>
      </w:pPr>
      <w:r w:rsidRPr="00FD0BD0">
        <w:rPr>
          <w:rFonts w:eastAsia="Times New Roman"/>
          <w:i/>
          <w:iCs/>
          <w:sz w:val="21"/>
          <w:szCs w:val="21"/>
        </w:rPr>
        <w:t>(amats, vārds, uzvārds, pārstāvības pamatojums, pievienojot pārstāvību apliecinošus dokumentus)</w:t>
      </w:r>
    </w:p>
    <w:p w14:paraId="01924E22" w14:textId="77777777" w:rsidR="00FF58E1" w:rsidRPr="002676A2" w:rsidRDefault="00FF58E1" w:rsidP="00FF58E1">
      <w:pPr>
        <w:suppressAutoHyphens/>
        <w:autoSpaceDN w:val="0"/>
        <w:ind w:left="-284" w:right="-518"/>
        <w:jc w:val="both"/>
        <w:textAlignment w:val="baseline"/>
        <w:rPr>
          <w:rFonts w:eastAsia="Times New Roman"/>
          <w:sz w:val="22"/>
          <w:szCs w:val="22"/>
        </w:rPr>
      </w:pPr>
    </w:p>
    <w:p w14:paraId="64CC11CA" w14:textId="1463AE09" w:rsidR="00FF58E1" w:rsidRPr="00330484" w:rsidRDefault="00FF58E1" w:rsidP="00DB0DBE">
      <w:pPr>
        <w:suppressAutoHyphens/>
        <w:autoSpaceDN w:val="0"/>
        <w:ind w:right="49"/>
        <w:jc w:val="both"/>
        <w:textAlignment w:val="baseline"/>
        <w:rPr>
          <w:rFonts w:eastAsia="Times New Roman"/>
          <w:szCs w:val="24"/>
        </w:rPr>
      </w:pPr>
      <w:r w:rsidRPr="002676A2">
        <w:rPr>
          <w:rFonts w:eastAsia="Times New Roman"/>
          <w:szCs w:val="24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2676A2">
          <w:rPr>
            <w:rFonts w:eastAsia="Times New Roman"/>
            <w:szCs w:val="24"/>
          </w:rPr>
          <w:t>pieteikuma</w:t>
        </w:r>
      </w:smartTag>
      <w:r w:rsidRPr="002676A2">
        <w:rPr>
          <w:rFonts w:eastAsia="Times New Roman"/>
          <w:szCs w:val="24"/>
        </w:rPr>
        <w:t xml:space="preserve"> iesniegšanu </w:t>
      </w:r>
      <w:r w:rsidRPr="00BB2211">
        <w:rPr>
          <w:rFonts w:eastAsia="Times New Roman"/>
          <w:b/>
          <w:bCs/>
          <w:i/>
          <w:iCs/>
          <w:sz w:val="25"/>
          <w:szCs w:val="25"/>
        </w:rPr>
        <w:t>nomas tiesību pretendents piesaka savu dalību izsolē</w:t>
      </w:r>
      <w:r w:rsidRPr="002676A2">
        <w:rPr>
          <w:rFonts w:eastAsia="Times New Roman"/>
          <w:szCs w:val="24"/>
        </w:rPr>
        <w:t xml:space="preserve"> par tiesībām nomāt nekustamā īpašuma Bruņinieku ielā 5 / k-</w:t>
      </w:r>
      <w:r w:rsidR="00E17E55">
        <w:rPr>
          <w:rFonts w:eastAsia="Times New Roman"/>
          <w:szCs w:val="24"/>
        </w:rPr>
        <w:t>1</w:t>
      </w:r>
      <w:r>
        <w:rPr>
          <w:rFonts w:eastAsia="Times New Roman"/>
          <w:szCs w:val="24"/>
        </w:rPr>
        <w:t>9</w:t>
      </w:r>
      <w:r w:rsidRPr="002676A2">
        <w:rPr>
          <w:rFonts w:eastAsia="Times New Roman"/>
          <w:szCs w:val="24"/>
        </w:rPr>
        <w:t xml:space="preserve">, Rīgā, </w:t>
      </w:r>
      <w:r w:rsidRPr="002676A2">
        <w:rPr>
          <w:rFonts w:eastAsia="Times New Roman"/>
          <w:color w:val="212529"/>
          <w:szCs w:val="24"/>
          <w:lang w:eastAsia="lv-LV"/>
        </w:rPr>
        <w:t xml:space="preserve">LV-1001, </w:t>
      </w:r>
      <w:r w:rsidRPr="002676A2">
        <w:rPr>
          <w:rFonts w:eastAsia="Times New Roman"/>
          <w:szCs w:val="24"/>
        </w:rPr>
        <w:t xml:space="preserve">telpas </w:t>
      </w:r>
      <w:r w:rsidR="00E17E55" w:rsidRPr="00B77DBD">
        <w:rPr>
          <w:szCs w:val="24"/>
        </w:rPr>
        <w:t xml:space="preserve">189,69 </w:t>
      </w:r>
      <w:r w:rsidRPr="002676A2">
        <w:rPr>
          <w:rFonts w:eastAsia="Times New Roman"/>
          <w:szCs w:val="24"/>
        </w:rPr>
        <w:t>m</w:t>
      </w:r>
      <w:r w:rsidRPr="002676A2">
        <w:rPr>
          <w:rFonts w:eastAsia="Times New Roman"/>
          <w:szCs w:val="24"/>
          <w:vertAlign w:val="superscript"/>
        </w:rPr>
        <w:t>2</w:t>
      </w:r>
      <w:r w:rsidRPr="002676A2">
        <w:rPr>
          <w:rFonts w:eastAsia="Times New Roman"/>
          <w:szCs w:val="24"/>
        </w:rPr>
        <w:t xml:space="preserve"> platībā un ar tām saistīto zemes gabala daļu</w:t>
      </w:r>
      <w:r>
        <w:rPr>
          <w:rFonts w:eastAsia="Times New Roman"/>
          <w:szCs w:val="24"/>
        </w:rPr>
        <w:t xml:space="preserve">, tajā skaitā telpas </w:t>
      </w:r>
      <w:r w:rsidRPr="00FD0BD0">
        <w:rPr>
          <w:rFonts w:eastAsia="Times New Roman"/>
          <w:szCs w:val="24"/>
        </w:rPr>
        <w:t>pagrabstāv</w:t>
      </w:r>
      <w:r>
        <w:rPr>
          <w:rFonts w:eastAsia="Times New Roman"/>
          <w:szCs w:val="24"/>
        </w:rPr>
        <w:t>ā</w:t>
      </w:r>
      <w:r w:rsidRPr="00FD0BD0">
        <w:rPr>
          <w:rFonts w:eastAsia="Times New Roman"/>
          <w:szCs w:val="24"/>
        </w:rPr>
        <w:t xml:space="preserve"> </w:t>
      </w:r>
      <w:r w:rsidR="00E17E55" w:rsidRPr="00B77DBD">
        <w:rPr>
          <w:szCs w:val="24"/>
        </w:rPr>
        <w:t xml:space="preserve">31,91 </w:t>
      </w:r>
      <w:r w:rsidRPr="00FD0BD0">
        <w:rPr>
          <w:rFonts w:eastAsia="Times New Roman"/>
          <w:szCs w:val="24"/>
        </w:rPr>
        <w:t>m</w:t>
      </w:r>
      <w:r w:rsidRPr="00FD0BD0">
        <w:rPr>
          <w:rFonts w:eastAsia="Times New Roman"/>
          <w:szCs w:val="24"/>
          <w:vertAlign w:val="superscript"/>
        </w:rPr>
        <w:t>2</w:t>
      </w:r>
      <w:r w:rsidRPr="00FD0BD0">
        <w:rPr>
          <w:rFonts w:eastAsia="Times New Roman"/>
          <w:szCs w:val="24"/>
        </w:rPr>
        <w:t xml:space="preserve"> platībā un </w:t>
      </w:r>
      <w:r>
        <w:rPr>
          <w:rFonts w:eastAsia="Times New Roman"/>
          <w:szCs w:val="24"/>
        </w:rPr>
        <w:t xml:space="preserve">telpas </w:t>
      </w:r>
      <w:r w:rsidR="00E17E55">
        <w:rPr>
          <w:rFonts w:eastAsia="Times New Roman"/>
          <w:szCs w:val="24"/>
        </w:rPr>
        <w:t>2</w:t>
      </w:r>
      <w:r w:rsidRPr="00FD0BD0">
        <w:rPr>
          <w:rFonts w:eastAsia="Times New Roman"/>
          <w:szCs w:val="24"/>
        </w:rPr>
        <w:t>.stāv</w:t>
      </w:r>
      <w:r>
        <w:rPr>
          <w:rFonts w:eastAsia="Times New Roman"/>
          <w:szCs w:val="24"/>
        </w:rPr>
        <w:t xml:space="preserve">ā </w:t>
      </w:r>
      <w:r w:rsidR="00E17E55" w:rsidRPr="00B77DBD">
        <w:rPr>
          <w:szCs w:val="24"/>
        </w:rPr>
        <w:t xml:space="preserve">157,78 </w:t>
      </w:r>
      <w:r w:rsidRPr="00FD0BD0">
        <w:rPr>
          <w:rFonts w:eastAsia="Times New Roman"/>
          <w:szCs w:val="24"/>
        </w:rPr>
        <w:t>m</w:t>
      </w:r>
      <w:r w:rsidRPr="00FD0BD0"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 xml:space="preserve"> platībā</w:t>
      </w:r>
      <w:bookmarkStart w:id="3" w:name="_Hlk178860110"/>
      <w:r>
        <w:rPr>
          <w:rFonts w:eastAsia="Times New Roman"/>
          <w:szCs w:val="24"/>
        </w:rPr>
        <w:t xml:space="preserve">, telpu izmantošanas </w:t>
      </w:r>
      <w:r w:rsidRPr="00330484">
        <w:rPr>
          <w:rFonts w:eastAsia="Times New Roman"/>
          <w:szCs w:val="24"/>
        </w:rPr>
        <w:t>mērķim</w:t>
      </w:r>
      <w:r w:rsidRPr="00330484">
        <w:rPr>
          <w:rFonts w:eastAsia="Times New Roman"/>
          <w:color w:val="000000"/>
          <w:szCs w:val="24"/>
          <w:lang w:eastAsia="lv-LV"/>
        </w:rPr>
        <w:t xml:space="preserve">: </w:t>
      </w:r>
      <w:bookmarkEnd w:id="3"/>
      <w:r w:rsidR="00E17E55" w:rsidRPr="00B77DBD">
        <w:rPr>
          <w:rFonts w:eastAsia="Calibri"/>
          <w:szCs w:val="24"/>
        </w:rPr>
        <w:t>apbedīšanas pakalpojumu un ar t</w:t>
      </w:r>
      <w:r w:rsidR="00E17E55">
        <w:rPr>
          <w:szCs w:val="24"/>
        </w:rPr>
        <w:t>o</w:t>
      </w:r>
      <w:r w:rsidR="00E17E55" w:rsidRPr="00B77DBD">
        <w:rPr>
          <w:rFonts w:eastAsia="Calibri"/>
          <w:szCs w:val="24"/>
        </w:rPr>
        <w:t xml:space="preserve"> saistītu darbību nodrošināšana</w:t>
      </w:r>
      <w:r w:rsidRPr="00330484">
        <w:rPr>
          <w:rFonts w:eastAsia="Times New Roman"/>
          <w:color w:val="000000"/>
          <w:szCs w:val="24"/>
          <w:lang w:eastAsia="lv-LV"/>
        </w:rPr>
        <w:t>.</w:t>
      </w:r>
    </w:p>
    <w:p w14:paraId="03D36F5E" w14:textId="77777777" w:rsidR="00FF58E1" w:rsidRPr="00330484" w:rsidRDefault="00FF58E1" w:rsidP="00DB0DBE">
      <w:pPr>
        <w:suppressAutoHyphens/>
        <w:autoSpaceDN w:val="0"/>
        <w:ind w:right="49"/>
        <w:jc w:val="both"/>
        <w:textAlignment w:val="baseline"/>
        <w:rPr>
          <w:rFonts w:eastAsia="Times New Roman"/>
          <w:sz w:val="22"/>
          <w:szCs w:val="22"/>
        </w:rPr>
      </w:pPr>
    </w:p>
    <w:p w14:paraId="61642730" w14:textId="77777777" w:rsidR="00FF58E1" w:rsidRDefault="00FF58E1" w:rsidP="00DB0DBE">
      <w:pPr>
        <w:tabs>
          <w:tab w:val="num" w:pos="540"/>
        </w:tabs>
        <w:suppressAutoHyphens/>
        <w:autoSpaceDN w:val="0"/>
        <w:ind w:right="49"/>
        <w:jc w:val="both"/>
        <w:textAlignment w:val="baseline"/>
        <w:rPr>
          <w:rFonts w:eastAsia="Times New Roman"/>
          <w:b/>
          <w:bCs/>
          <w:szCs w:val="24"/>
        </w:rPr>
      </w:pPr>
      <w:r w:rsidRPr="002676A2">
        <w:rPr>
          <w:rFonts w:eastAsia="Times New Roman"/>
          <w:iCs/>
          <w:szCs w:val="24"/>
        </w:rPr>
        <w:t>Nomas tiesību pretendenta</w:t>
      </w:r>
      <w:r w:rsidRPr="002676A2">
        <w:rPr>
          <w:rFonts w:eastAsia="Times New Roman"/>
          <w:szCs w:val="24"/>
        </w:rPr>
        <w:t xml:space="preserve"> </w:t>
      </w:r>
      <w:r w:rsidRPr="002676A2">
        <w:rPr>
          <w:rFonts w:eastAsia="Times New Roman"/>
          <w:b/>
          <w:bCs/>
          <w:i/>
          <w:iCs/>
          <w:szCs w:val="24"/>
        </w:rPr>
        <w:t>piedāvātā nomas maksa mēnesī par vienu kvadrātmetru</w:t>
      </w:r>
      <w:r w:rsidRPr="002676A2">
        <w:rPr>
          <w:rFonts w:eastAsia="Times New Roman"/>
          <w:szCs w:val="24"/>
        </w:rPr>
        <w:t xml:space="preserve">, </w:t>
      </w:r>
      <w:r w:rsidRPr="002676A2">
        <w:rPr>
          <w:rFonts w:eastAsia="Times New Roman"/>
          <w:color w:val="000000"/>
          <w:szCs w:val="24"/>
          <w:lang w:eastAsia="lv-LV"/>
        </w:rPr>
        <w:t>neies</w:t>
      </w:r>
      <w:r w:rsidRPr="002676A2">
        <w:rPr>
          <w:rFonts w:eastAsia="Times New Roman"/>
          <w:szCs w:val="24"/>
        </w:rPr>
        <w:t xml:space="preserve">kaitot pievienotās vērtības </w:t>
      </w:r>
      <w:r w:rsidRPr="001B2C39">
        <w:rPr>
          <w:rFonts w:eastAsia="Times New Roman"/>
          <w:szCs w:val="24"/>
        </w:rPr>
        <w:t>nodokli, ir</w:t>
      </w:r>
      <w:r w:rsidRPr="00BB2211">
        <w:rPr>
          <w:rFonts w:eastAsia="Times New Roman"/>
          <w:szCs w:val="24"/>
        </w:rPr>
        <w:t>:</w:t>
      </w:r>
    </w:p>
    <w:p w14:paraId="5A404590" w14:textId="627BE8AA" w:rsidR="00FF58E1" w:rsidRPr="00FD0BD0" w:rsidRDefault="00FF58E1" w:rsidP="00B618E0">
      <w:pPr>
        <w:pStyle w:val="ListParagraph"/>
        <w:numPr>
          <w:ilvl w:val="0"/>
          <w:numId w:val="3"/>
        </w:numPr>
        <w:suppressAutoHyphens/>
        <w:autoSpaceDN w:val="0"/>
        <w:spacing w:before="60" w:after="60"/>
        <w:ind w:left="426" w:right="49" w:hanging="357"/>
        <w:jc w:val="both"/>
        <w:textAlignment w:val="baseline"/>
        <w:rPr>
          <w:rFonts w:eastAsia="Times New Roman"/>
          <w:b/>
          <w:bCs/>
          <w:szCs w:val="24"/>
        </w:rPr>
      </w:pPr>
      <w:r w:rsidRPr="00FD0BD0">
        <w:rPr>
          <w:rFonts w:eastAsia="Times New Roman"/>
          <w:b/>
          <w:bCs/>
          <w:szCs w:val="24"/>
        </w:rPr>
        <w:t>par pagrabstāva telpām:</w:t>
      </w:r>
      <w:r w:rsidR="00B618E0">
        <w:rPr>
          <w:rFonts w:eastAsia="Times New Roman"/>
          <w:b/>
          <w:bCs/>
          <w:szCs w:val="24"/>
        </w:rPr>
        <w:t xml:space="preserve"> </w:t>
      </w:r>
      <w:r w:rsidRPr="00FD0BD0">
        <w:rPr>
          <w:rFonts w:eastAsia="Times New Roman"/>
          <w:b/>
          <w:bCs/>
          <w:szCs w:val="24"/>
        </w:rPr>
        <w:t>______</w:t>
      </w:r>
      <w:r w:rsidR="00B618E0">
        <w:rPr>
          <w:rFonts w:eastAsia="Times New Roman"/>
          <w:b/>
          <w:bCs/>
          <w:szCs w:val="24"/>
        </w:rPr>
        <w:t> </w:t>
      </w:r>
      <w:r w:rsidR="00B618E0" w:rsidRPr="00FD0BD0">
        <w:rPr>
          <w:rFonts w:eastAsia="Times New Roman"/>
          <w:b/>
          <w:bCs/>
          <w:szCs w:val="24"/>
        </w:rPr>
        <w:t>EUR</w:t>
      </w:r>
      <w:r w:rsidRPr="00FD0BD0">
        <w:rPr>
          <w:rFonts w:eastAsia="Times New Roman"/>
          <w:szCs w:val="24"/>
        </w:rPr>
        <w:t xml:space="preserve"> (_____</w:t>
      </w:r>
      <w:r>
        <w:rPr>
          <w:rFonts w:eastAsia="Times New Roman"/>
          <w:szCs w:val="24"/>
        </w:rPr>
        <w:t>___________</w:t>
      </w:r>
      <w:r w:rsidRPr="00FD0BD0">
        <w:rPr>
          <w:rFonts w:eastAsia="Times New Roman"/>
          <w:szCs w:val="24"/>
        </w:rPr>
        <w:t xml:space="preserve">____________ </w:t>
      </w:r>
      <w:r w:rsidRPr="00FD0BD0">
        <w:rPr>
          <w:rFonts w:eastAsia="Times New Roman"/>
          <w:i/>
          <w:iCs/>
          <w:szCs w:val="24"/>
        </w:rPr>
        <w:t>euro</w:t>
      </w:r>
      <w:r w:rsidRPr="00FD0BD0">
        <w:rPr>
          <w:rFonts w:eastAsia="Times New Roman"/>
          <w:szCs w:val="24"/>
        </w:rPr>
        <w:t>, ___ centi);</w:t>
      </w:r>
    </w:p>
    <w:p w14:paraId="6EB97914" w14:textId="77777777" w:rsidR="00FF58E1" w:rsidRPr="00FD0BD0" w:rsidRDefault="00FF58E1" w:rsidP="00B618E0">
      <w:pPr>
        <w:suppressAutoHyphens/>
        <w:autoSpaceDN w:val="0"/>
        <w:ind w:left="426" w:right="49" w:hanging="357"/>
        <w:jc w:val="both"/>
        <w:textAlignment w:val="baseline"/>
        <w:rPr>
          <w:rFonts w:eastAsia="Times New Roman"/>
          <w:b/>
          <w:bCs/>
          <w:sz w:val="6"/>
          <w:szCs w:val="6"/>
        </w:rPr>
      </w:pPr>
    </w:p>
    <w:p w14:paraId="5C66F750" w14:textId="51FEB6CC" w:rsidR="00FF58E1" w:rsidRPr="00FD0BD0" w:rsidRDefault="00FF58E1" w:rsidP="00B618E0">
      <w:pPr>
        <w:pStyle w:val="ListParagraph"/>
        <w:numPr>
          <w:ilvl w:val="0"/>
          <w:numId w:val="3"/>
        </w:numPr>
        <w:suppressAutoHyphens/>
        <w:autoSpaceDN w:val="0"/>
        <w:ind w:left="426" w:right="49" w:hanging="357"/>
        <w:jc w:val="both"/>
        <w:textAlignment w:val="baseline"/>
        <w:rPr>
          <w:rFonts w:eastAsia="Times New Roman"/>
          <w:szCs w:val="24"/>
        </w:rPr>
      </w:pPr>
      <w:r w:rsidRPr="00FD0BD0">
        <w:rPr>
          <w:rFonts w:eastAsia="Times New Roman"/>
          <w:b/>
          <w:bCs/>
          <w:szCs w:val="24"/>
        </w:rPr>
        <w:t xml:space="preserve">par </w:t>
      </w:r>
      <w:r w:rsidR="00E17E55">
        <w:rPr>
          <w:rFonts w:eastAsia="Times New Roman"/>
          <w:b/>
          <w:bCs/>
          <w:szCs w:val="24"/>
        </w:rPr>
        <w:t>2</w:t>
      </w:r>
      <w:r w:rsidRPr="00FD0BD0">
        <w:rPr>
          <w:rFonts w:eastAsia="Times New Roman"/>
          <w:b/>
          <w:bCs/>
          <w:szCs w:val="24"/>
        </w:rPr>
        <w:t>.stāva telpām:</w:t>
      </w:r>
      <w:r w:rsidR="00B618E0">
        <w:rPr>
          <w:rFonts w:eastAsia="Times New Roman"/>
          <w:b/>
          <w:bCs/>
          <w:szCs w:val="24"/>
        </w:rPr>
        <w:t xml:space="preserve"> </w:t>
      </w:r>
      <w:r w:rsidR="00B618E0" w:rsidRPr="00FD0BD0">
        <w:rPr>
          <w:rFonts w:eastAsia="Times New Roman"/>
          <w:b/>
          <w:bCs/>
          <w:szCs w:val="24"/>
        </w:rPr>
        <w:t>______</w:t>
      </w:r>
      <w:r w:rsidR="00B618E0">
        <w:rPr>
          <w:rFonts w:eastAsia="Times New Roman"/>
          <w:b/>
          <w:bCs/>
          <w:szCs w:val="24"/>
        </w:rPr>
        <w:t> </w:t>
      </w:r>
      <w:r w:rsidR="00B618E0" w:rsidRPr="00FD0BD0">
        <w:rPr>
          <w:rFonts w:eastAsia="Times New Roman"/>
          <w:b/>
          <w:bCs/>
          <w:szCs w:val="24"/>
        </w:rPr>
        <w:t>EUR</w:t>
      </w:r>
      <w:r w:rsidR="00B618E0" w:rsidRPr="00FD0BD0">
        <w:rPr>
          <w:rFonts w:eastAsia="Times New Roman"/>
          <w:szCs w:val="24"/>
        </w:rPr>
        <w:t xml:space="preserve"> </w:t>
      </w:r>
      <w:r w:rsidRPr="00FD0BD0">
        <w:rPr>
          <w:rFonts w:eastAsia="Times New Roman"/>
          <w:szCs w:val="24"/>
        </w:rPr>
        <w:t>(_________</w:t>
      </w:r>
      <w:r w:rsidR="00B618E0">
        <w:rPr>
          <w:rFonts w:eastAsia="Times New Roman"/>
          <w:szCs w:val="24"/>
        </w:rPr>
        <w:t>_</w:t>
      </w:r>
      <w:r>
        <w:rPr>
          <w:rFonts w:eastAsia="Times New Roman"/>
          <w:szCs w:val="24"/>
        </w:rPr>
        <w:t>______________</w:t>
      </w:r>
      <w:r w:rsidRPr="00FD0BD0">
        <w:rPr>
          <w:rFonts w:eastAsia="Times New Roman"/>
          <w:szCs w:val="24"/>
        </w:rPr>
        <w:t xml:space="preserve">________ </w:t>
      </w:r>
      <w:r w:rsidRPr="00BB2211">
        <w:rPr>
          <w:rFonts w:eastAsia="Times New Roman"/>
          <w:i/>
          <w:iCs/>
          <w:szCs w:val="24"/>
        </w:rPr>
        <w:t>euro</w:t>
      </w:r>
      <w:r w:rsidRPr="00FD0BD0">
        <w:rPr>
          <w:rFonts w:eastAsia="Times New Roman"/>
          <w:szCs w:val="24"/>
        </w:rPr>
        <w:t>, ___ centi).</w:t>
      </w:r>
    </w:p>
    <w:p w14:paraId="752AAC6C" w14:textId="77777777" w:rsidR="00FF58E1" w:rsidRDefault="00FF58E1" w:rsidP="00FF58E1">
      <w:pPr>
        <w:tabs>
          <w:tab w:val="num" w:pos="540"/>
        </w:tabs>
        <w:suppressAutoHyphens/>
        <w:autoSpaceDN w:val="0"/>
        <w:ind w:left="-284" w:right="-518"/>
        <w:jc w:val="both"/>
        <w:textAlignment w:val="baseline"/>
        <w:rPr>
          <w:rFonts w:eastAsia="Times New Roman"/>
          <w:b/>
          <w:bCs/>
          <w:szCs w:val="24"/>
        </w:rPr>
      </w:pPr>
    </w:p>
    <w:p w14:paraId="0125AED0" w14:textId="77777777" w:rsidR="00FF58E1" w:rsidRPr="00BB2211" w:rsidRDefault="00FF58E1" w:rsidP="00DB0DBE">
      <w:pPr>
        <w:suppressAutoHyphens/>
        <w:autoSpaceDN w:val="0"/>
        <w:ind w:right="49"/>
        <w:jc w:val="both"/>
        <w:textAlignment w:val="baseline"/>
        <w:rPr>
          <w:rFonts w:eastAsia="Times New Roman"/>
          <w:b/>
          <w:i/>
          <w:szCs w:val="24"/>
        </w:rPr>
      </w:pPr>
      <w:r w:rsidRPr="00BB2211">
        <w:rPr>
          <w:rFonts w:eastAsia="Times New Roman"/>
          <w:iCs/>
          <w:szCs w:val="24"/>
        </w:rPr>
        <w:t xml:space="preserve">Iesniedzot šo pieteikumu, </w:t>
      </w:r>
      <w:r w:rsidRPr="00BB2211">
        <w:rPr>
          <w:rFonts w:eastAsia="Times New Roman"/>
          <w:b/>
          <w:bCs/>
          <w:i/>
          <w:szCs w:val="24"/>
        </w:rPr>
        <w:t>nomas tiesību pretendents sniedz sekojošus a</w:t>
      </w:r>
      <w:r w:rsidRPr="00BB2211">
        <w:rPr>
          <w:rFonts w:eastAsia="Times New Roman"/>
          <w:b/>
          <w:i/>
          <w:szCs w:val="24"/>
        </w:rPr>
        <w:t>pliecinājumus:</w:t>
      </w:r>
    </w:p>
    <w:p w14:paraId="1DB0138B" w14:textId="77777777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Pretendentam ir skaidras un saprotamas viņa tiesības un pienākumi, kas ir noteikti rakstiskās izsoles nolikumā (turpmāk – nolikums) un normatīvajos aktos.</w:t>
      </w:r>
    </w:p>
    <w:p w14:paraId="06EA74E5" w14:textId="77777777" w:rsidR="00FF58E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>
        <w:rPr>
          <w:rFonts w:eastAsia="Times New Roman"/>
          <w:szCs w:val="24"/>
        </w:rPr>
        <w:t>Pretendents ir apsekojis iznomājamās telpas un iepazinies ar to faktisko stāvokli dabā.</w:t>
      </w:r>
    </w:p>
    <w:p w14:paraId="6B933969" w14:textId="32A71D82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 xml:space="preserve">Pretendentam ir saprotams iznomājamo telpu izmantošanas mērķis un pretendents ir gatavs izmantot telpas tikai </w:t>
      </w:r>
      <w:r w:rsidR="00E17E55" w:rsidRPr="00B77DBD">
        <w:rPr>
          <w:rFonts w:eastAsia="Calibri"/>
          <w:szCs w:val="24"/>
        </w:rPr>
        <w:t>apbedīšanas pakalpojumu un ar t</w:t>
      </w:r>
      <w:r w:rsidR="00E17E55">
        <w:rPr>
          <w:szCs w:val="24"/>
        </w:rPr>
        <w:t>o</w:t>
      </w:r>
      <w:r w:rsidR="00E17E55" w:rsidRPr="00B77DBD">
        <w:rPr>
          <w:rFonts w:eastAsia="Calibri"/>
          <w:szCs w:val="24"/>
        </w:rPr>
        <w:t xml:space="preserve"> saistītu darbību nodrošināšana</w:t>
      </w:r>
      <w:r w:rsidR="00E17E55">
        <w:rPr>
          <w:rFonts w:eastAsia="Calibri"/>
          <w:szCs w:val="24"/>
        </w:rPr>
        <w:t>i</w:t>
      </w:r>
      <w:r w:rsidRPr="00BB2211">
        <w:rPr>
          <w:rFonts w:eastAsia="Times New Roman"/>
          <w:szCs w:val="24"/>
        </w:rPr>
        <w:t>.</w:t>
      </w:r>
    </w:p>
    <w:p w14:paraId="0A0E6CE4" w14:textId="77777777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Pretendents ir iepazinies ar nolikuma, tai skaitā visu tā pielikumu saturu, atzīst to par pareizu, saprotamu un atbilstošu.</w:t>
      </w:r>
    </w:p>
    <w:p w14:paraId="66742CBC" w14:textId="77777777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Pretendentam ir skaidras un saprotamas nolikumā noteiktās prasības pieteikuma sagatavošanai.</w:t>
      </w:r>
    </w:p>
    <w:p w14:paraId="11E51432" w14:textId="77777777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Pretendents ir iepazinies ar nolikuma pielikumā esošo nomas līguma projektu un tam ir saprotams līguma priekšmets, līguma noteikumi un iznomātāja izvirzītās prasības nomnieka darbībai.</w:t>
      </w:r>
    </w:p>
    <w:p w14:paraId="0C9DC102" w14:textId="77777777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lastRenderedPageBreak/>
        <w:t>Pretendents piekrīt pildīt nolikumam pievienotajā nomas līguma projektā noteiktos pienākumus.</w:t>
      </w:r>
    </w:p>
    <w:p w14:paraId="1B021F27" w14:textId="77777777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Pretendents atzīst, ka izsoles komisija ir nodrošinājusi viņam iespēju bez neattaisnojama riska iesniegt savu piedāvājumu izsolei.</w:t>
      </w:r>
    </w:p>
    <w:p w14:paraId="3B71E233" w14:textId="77777777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Visas izsoles piedāvājumā sniegtās ziņas par pretendentu un tā piedāvājum</w:t>
      </w:r>
      <w:r>
        <w:rPr>
          <w:rFonts w:eastAsia="Times New Roman"/>
          <w:szCs w:val="24"/>
        </w:rPr>
        <w:t>u</w:t>
      </w:r>
      <w:r w:rsidRPr="00BB2211">
        <w:rPr>
          <w:rFonts w:eastAsia="Times New Roman"/>
          <w:szCs w:val="24"/>
        </w:rPr>
        <w:t xml:space="preserve"> ir patiesas.</w:t>
      </w:r>
    </w:p>
    <w:p w14:paraId="1AFF9FDD" w14:textId="77777777" w:rsidR="00FF58E1" w:rsidRPr="00BB2211" w:rsidRDefault="00FF58E1" w:rsidP="00DB0DBE">
      <w:pPr>
        <w:pStyle w:val="ListParagraph"/>
        <w:numPr>
          <w:ilvl w:val="0"/>
          <w:numId w:val="4"/>
        </w:num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Cs w:val="24"/>
        </w:rPr>
      </w:pPr>
      <w:r w:rsidRPr="00BB2211">
        <w:rPr>
          <w:rFonts w:eastAsia="Times New Roman"/>
          <w:szCs w:val="24"/>
        </w:rPr>
        <w:t>Pretendents nav ieinteresēts citu pretendentu šai izsolei iesniegtajos piedāvājumos.</w:t>
      </w:r>
    </w:p>
    <w:p w14:paraId="5BA492E3" w14:textId="77777777" w:rsidR="00FF58E1" w:rsidRPr="002676A2" w:rsidRDefault="00FF58E1" w:rsidP="00DB0DBE">
      <w:pPr>
        <w:suppressAutoHyphens/>
        <w:autoSpaceDN w:val="0"/>
        <w:ind w:left="426" w:right="49" w:hanging="426"/>
        <w:jc w:val="both"/>
        <w:textAlignment w:val="baseline"/>
        <w:rPr>
          <w:rFonts w:eastAsia="Times New Roman"/>
          <w:sz w:val="22"/>
          <w:szCs w:val="22"/>
        </w:rPr>
      </w:pPr>
    </w:p>
    <w:p w14:paraId="53A3F1BE" w14:textId="77777777" w:rsidR="00FF58E1" w:rsidRPr="002676A2" w:rsidRDefault="00FF58E1" w:rsidP="00DB0DBE">
      <w:pPr>
        <w:suppressAutoHyphens/>
        <w:autoSpaceDN w:val="0"/>
        <w:ind w:left="426" w:right="49"/>
        <w:jc w:val="both"/>
        <w:textAlignment w:val="baseline"/>
        <w:rPr>
          <w:rFonts w:eastAsia="Times New Roman"/>
          <w:sz w:val="22"/>
          <w:szCs w:val="22"/>
        </w:rPr>
      </w:pPr>
    </w:p>
    <w:p w14:paraId="537DF9B6" w14:textId="77777777" w:rsidR="00FF58E1" w:rsidRPr="002676A2" w:rsidRDefault="00FF58E1" w:rsidP="00FF58E1">
      <w:pPr>
        <w:suppressAutoHyphens/>
        <w:autoSpaceDN w:val="0"/>
        <w:jc w:val="both"/>
        <w:textAlignment w:val="baseline"/>
        <w:rPr>
          <w:rFonts w:eastAsia="Times New Roman"/>
          <w:sz w:val="22"/>
          <w:szCs w:val="22"/>
        </w:rPr>
      </w:pPr>
    </w:p>
    <w:p w14:paraId="22E1A657" w14:textId="77777777" w:rsidR="00FF58E1" w:rsidRPr="002676A2" w:rsidRDefault="00FF58E1" w:rsidP="00FF58E1">
      <w:pPr>
        <w:suppressAutoHyphens/>
        <w:autoSpaceDN w:val="0"/>
        <w:textAlignment w:val="baseline"/>
        <w:rPr>
          <w:rFonts w:eastAsia="Times New Roman"/>
          <w:i/>
          <w:iCs/>
          <w:sz w:val="22"/>
          <w:szCs w:val="22"/>
        </w:rPr>
      </w:pPr>
      <w:r w:rsidRPr="002676A2">
        <w:rPr>
          <w:rFonts w:eastAsia="Times New Roman"/>
          <w:i/>
          <w:iCs/>
          <w:sz w:val="22"/>
          <w:szCs w:val="22"/>
        </w:rPr>
        <w:t xml:space="preserve">Pielikumā: </w:t>
      </w:r>
    </w:p>
    <w:p w14:paraId="45B72EAC" w14:textId="77777777" w:rsidR="00FF58E1" w:rsidRPr="002676A2" w:rsidRDefault="00FF58E1" w:rsidP="00FF58E1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rFonts w:eastAsia="Times New Roman"/>
          <w:i/>
          <w:iCs/>
          <w:sz w:val="22"/>
          <w:szCs w:val="22"/>
        </w:rPr>
      </w:pPr>
      <w:r w:rsidRPr="002676A2">
        <w:rPr>
          <w:rFonts w:eastAsia="Times New Roman"/>
          <w:i/>
          <w:iCs/>
          <w:sz w:val="22"/>
          <w:szCs w:val="22"/>
        </w:rPr>
        <w:t>___________________________________________________________________,</w:t>
      </w:r>
    </w:p>
    <w:p w14:paraId="1F8658E0" w14:textId="77777777" w:rsidR="00FF58E1" w:rsidRPr="002676A2" w:rsidRDefault="00FF58E1" w:rsidP="00FF58E1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rFonts w:eastAsia="Times New Roman"/>
          <w:i/>
          <w:iCs/>
          <w:sz w:val="22"/>
          <w:szCs w:val="22"/>
        </w:rPr>
      </w:pPr>
      <w:r w:rsidRPr="002676A2">
        <w:rPr>
          <w:rFonts w:eastAsia="Times New Roman"/>
          <w:i/>
          <w:iCs/>
          <w:sz w:val="22"/>
          <w:szCs w:val="22"/>
        </w:rPr>
        <w:t>___________________________________________________________________,</w:t>
      </w:r>
    </w:p>
    <w:p w14:paraId="000C3B6E" w14:textId="77777777" w:rsidR="00FF58E1" w:rsidRPr="002676A2" w:rsidRDefault="00FF58E1" w:rsidP="00FF58E1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rFonts w:eastAsia="Times New Roman"/>
          <w:i/>
          <w:iCs/>
          <w:sz w:val="22"/>
          <w:szCs w:val="22"/>
        </w:rPr>
      </w:pPr>
      <w:r w:rsidRPr="002676A2">
        <w:rPr>
          <w:rFonts w:eastAsia="Times New Roman"/>
          <w:i/>
          <w:iCs/>
          <w:sz w:val="22"/>
          <w:szCs w:val="22"/>
        </w:rPr>
        <w:t>___________________________________________________________________.</w:t>
      </w:r>
    </w:p>
    <w:p w14:paraId="7050AB52" w14:textId="77777777" w:rsidR="00FF58E1" w:rsidRPr="002676A2" w:rsidRDefault="00FF58E1" w:rsidP="00FF58E1">
      <w:pPr>
        <w:suppressAutoHyphens/>
        <w:autoSpaceDN w:val="0"/>
        <w:textAlignment w:val="baseline"/>
        <w:rPr>
          <w:rFonts w:eastAsia="Times New Roman"/>
          <w:sz w:val="22"/>
          <w:szCs w:val="22"/>
        </w:rPr>
      </w:pPr>
    </w:p>
    <w:p w14:paraId="61C96A1D" w14:textId="77777777" w:rsidR="00FF58E1" w:rsidRPr="002676A2" w:rsidRDefault="00FF58E1" w:rsidP="00FF58E1">
      <w:pPr>
        <w:suppressAutoHyphens/>
        <w:autoSpaceDN w:val="0"/>
        <w:textAlignment w:val="baseline"/>
        <w:rPr>
          <w:rFonts w:eastAsia="Times New Roman"/>
          <w:sz w:val="22"/>
          <w:szCs w:val="22"/>
        </w:rPr>
      </w:pPr>
    </w:p>
    <w:p w14:paraId="06F8D5CC" w14:textId="77777777" w:rsidR="00FF58E1" w:rsidRPr="002676A2" w:rsidRDefault="00FF58E1" w:rsidP="00FF58E1">
      <w:pPr>
        <w:suppressAutoHyphens/>
        <w:autoSpaceDN w:val="0"/>
        <w:textAlignment w:val="baseline"/>
        <w:rPr>
          <w:rFonts w:eastAsia="Times New Roman"/>
          <w:sz w:val="22"/>
          <w:szCs w:val="22"/>
        </w:rPr>
      </w:pPr>
      <w:r w:rsidRPr="002676A2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14:paraId="132E9EDF" w14:textId="77777777" w:rsidR="00FF58E1" w:rsidRPr="00BB2211" w:rsidRDefault="00FF58E1" w:rsidP="00FF58E1">
      <w:pPr>
        <w:suppressAutoHyphens/>
        <w:autoSpaceDN w:val="0"/>
        <w:jc w:val="center"/>
        <w:textAlignment w:val="baseline"/>
        <w:rPr>
          <w:rFonts w:eastAsia="Times New Roman"/>
          <w:i/>
          <w:iCs/>
          <w:sz w:val="21"/>
          <w:szCs w:val="21"/>
        </w:rPr>
      </w:pPr>
      <w:r w:rsidRPr="00BB2211">
        <w:rPr>
          <w:rFonts w:eastAsia="Times New Roman"/>
          <w:i/>
          <w:iCs/>
          <w:sz w:val="21"/>
          <w:szCs w:val="21"/>
        </w:rPr>
        <w:t>(paraksts, paraksta atšifrējums, datums)*</w:t>
      </w:r>
    </w:p>
    <w:p w14:paraId="7E91877B" w14:textId="77777777" w:rsidR="00FF58E1" w:rsidRDefault="00FF58E1" w:rsidP="00FF58E1">
      <w:pPr>
        <w:suppressAutoHyphens/>
        <w:autoSpaceDN w:val="0"/>
        <w:jc w:val="center"/>
        <w:textAlignment w:val="baseline"/>
        <w:rPr>
          <w:rFonts w:eastAsia="Times New Roman"/>
          <w:i/>
          <w:iCs/>
          <w:sz w:val="22"/>
          <w:szCs w:val="22"/>
        </w:rPr>
      </w:pPr>
    </w:p>
    <w:p w14:paraId="30077BE9" w14:textId="77777777" w:rsidR="00FF58E1" w:rsidRDefault="00FF58E1" w:rsidP="00FF58E1">
      <w:pPr>
        <w:suppressAutoHyphens/>
        <w:autoSpaceDN w:val="0"/>
        <w:jc w:val="center"/>
        <w:textAlignment w:val="baseline"/>
        <w:rPr>
          <w:rFonts w:eastAsia="Times New Roman"/>
          <w:i/>
          <w:iCs/>
          <w:sz w:val="22"/>
          <w:szCs w:val="22"/>
        </w:rPr>
      </w:pPr>
    </w:p>
    <w:p w14:paraId="51EC6BD2" w14:textId="0E8AC377" w:rsidR="00B618E0" w:rsidRDefault="00FF58E1" w:rsidP="00BA7BA1">
      <w:pPr>
        <w:suppressAutoHyphens/>
        <w:autoSpaceDN w:val="0"/>
        <w:ind w:left="142" w:hanging="142"/>
        <w:jc w:val="both"/>
        <w:textAlignment w:val="baseline"/>
      </w:pPr>
      <w:r>
        <w:rPr>
          <w:rFonts w:eastAsia="Times New Roman"/>
          <w:i/>
          <w:iCs/>
          <w:sz w:val="22"/>
          <w:szCs w:val="22"/>
        </w:rPr>
        <w:t>* R</w:t>
      </w:r>
      <w:r w:rsidRPr="00BB2211">
        <w:rPr>
          <w:rFonts w:eastAsia="Times New Roman"/>
          <w:i/>
          <w:iCs/>
          <w:sz w:val="22"/>
          <w:szCs w:val="22"/>
        </w:rPr>
        <w:t xml:space="preserve">ekvizītus </w:t>
      </w:r>
      <w:r>
        <w:rPr>
          <w:rFonts w:eastAsia="Times New Roman"/>
          <w:i/>
          <w:iCs/>
          <w:sz w:val="22"/>
          <w:szCs w:val="22"/>
        </w:rPr>
        <w:t>„</w:t>
      </w:r>
      <w:r w:rsidRPr="00BB2211">
        <w:rPr>
          <w:rFonts w:eastAsia="Times New Roman"/>
          <w:i/>
          <w:iCs/>
          <w:sz w:val="22"/>
          <w:szCs w:val="22"/>
        </w:rPr>
        <w:t>parakst</w:t>
      </w:r>
      <w:r>
        <w:rPr>
          <w:rFonts w:eastAsia="Times New Roman"/>
          <w:i/>
          <w:iCs/>
          <w:sz w:val="22"/>
          <w:szCs w:val="22"/>
        </w:rPr>
        <w:t>s”</w:t>
      </w:r>
      <w:r w:rsidRPr="00BB2211">
        <w:rPr>
          <w:rFonts w:eastAsia="Times New Roman"/>
          <w:i/>
          <w:iCs/>
          <w:sz w:val="22"/>
          <w:szCs w:val="22"/>
        </w:rPr>
        <w:t xml:space="preserve"> un </w:t>
      </w:r>
      <w:r>
        <w:rPr>
          <w:rFonts w:eastAsia="Times New Roman"/>
          <w:i/>
          <w:iCs/>
          <w:sz w:val="22"/>
          <w:szCs w:val="22"/>
        </w:rPr>
        <w:t>„</w:t>
      </w:r>
      <w:r w:rsidRPr="00BB2211">
        <w:rPr>
          <w:rFonts w:eastAsia="Times New Roman"/>
          <w:i/>
          <w:iCs/>
          <w:sz w:val="22"/>
          <w:szCs w:val="22"/>
        </w:rPr>
        <w:t>datum</w:t>
      </w:r>
      <w:r>
        <w:rPr>
          <w:rFonts w:eastAsia="Times New Roman"/>
          <w:i/>
          <w:iCs/>
          <w:sz w:val="22"/>
          <w:szCs w:val="22"/>
        </w:rPr>
        <w:t>s” neaizpilda, ja pieteikums tiek iesniegts elektroniski un parakstīts ar drošu elektronisko parakstu, kas satur laika zīmogu.</w:t>
      </w:r>
      <w:r w:rsidRPr="00BB2211">
        <w:rPr>
          <w:rFonts w:eastAsia="Times New Roman"/>
          <w:i/>
          <w:iCs/>
          <w:sz w:val="22"/>
          <w:szCs w:val="22"/>
        </w:rPr>
        <w:t xml:space="preserve"> </w:t>
      </w:r>
    </w:p>
    <w:sectPr w:rsidR="00B618E0" w:rsidSect="00FF58E1">
      <w:footerReference w:type="default" r:id="rId7"/>
      <w:type w:val="continuous"/>
      <w:pgSz w:w="12240" w:h="15840" w:code="1"/>
      <w:pgMar w:top="1134" w:right="1134" w:bottom="1134" w:left="1701" w:header="720" w:footer="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332E" w14:textId="77777777" w:rsidR="00C2726C" w:rsidRDefault="00C2726C" w:rsidP="002F0AD0">
      <w:r>
        <w:separator/>
      </w:r>
    </w:p>
  </w:endnote>
  <w:endnote w:type="continuationSeparator" w:id="0">
    <w:p w14:paraId="5C3578DC" w14:textId="77777777" w:rsidR="00C2726C" w:rsidRDefault="00C2726C" w:rsidP="002F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060403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3133DE5A" w14:textId="2BFA1D4D" w:rsidR="002F0AD0" w:rsidRPr="002F0AD0" w:rsidRDefault="002F0AD0">
        <w:pPr>
          <w:pStyle w:val="Footer"/>
          <w:jc w:val="right"/>
          <w:rPr>
            <w:i/>
            <w:iCs/>
            <w:sz w:val="20"/>
            <w:szCs w:val="20"/>
          </w:rPr>
        </w:pPr>
        <w:r w:rsidRPr="002F0AD0">
          <w:rPr>
            <w:i/>
            <w:iCs/>
            <w:sz w:val="20"/>
            <w:szCs w:val="20"/>
          </w:rPr>
          <w:fldChar w:fldCharType="begin"/>
        </w:r>
        <w:r w:rsidRPr="002F0AD0">
          <w:rPr>
            <w:i/>
            <w:iCs/>
            <w:sz w:val="20"/>
            <w:szCs w:val="20"/>
          </w:rPr>
          <w:instrText xml:space="preserve"> PAGE   \* MERGEFORMAT </w:instrText>
        </w:r>
        <w:r w:rsidRPr="002F0AD0">
          <w:rPr>
            <w:i/>
            <w:iCs/>
            <w:sz w:val="20"/>
            <w:szCs w:val="20"/>
          </w:rPr>
          <w:fldChar w:fldCharType="separate"/>
        </w:r>
        <w:r w:rsidRPr="002F0AD0">
          <w:rPr>
            <w:i/>
            <w:iCs/>
            <w:noProof/>
            <w:sz w:val="20"/>
            <w:szCs w:val="20"/>
          </w:rPr>
          <w:t>2</w:t>
        </w:r>
        <w:r w:rsidRPr="002F0AD0">
          <w:rPr>
            <w:i/>
            <w:iCs/>
            <w:noProof/>
            <w:sz w:val="20"/>
            <w:szCs w:val="20"/>
          </w:rPr>
          <w:fldChar w:fldCharType="end"/>
        </w:r>
      </w:p>
    </w:sdtContent>
  </w:sdt>
  <w:p w14:paraId="6196E0C8" w14:textId="77777777" w:rsidR="002F0AD0" w:rsidRDefault="002F0AD0">
    <w:pPr>
      <w:pStyle w:val="Footer"/>
    </w:pPr>
  </w:p>
  <w:p w14:paraId="60BBD7CB" w14:textId="77777777" w:rsidR="00A01471" w:rsidRDefault="00A014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A6C2" w14:textId="77777777" w:rsidR="00C2726C" w:rsidRDefault="00C2726C" w:rsidP="002F0AD0">
      <w:r>
        <w:separator/>
      </w:r>
    </w:p>
  </w:footnote>
  <w:footnote w:type="continuationSeparator" w:id="0">
    <w:p w14:paraId="41DB1D03" w14:textId="77777777" w:rsidR="00C2726C" w:rsidRDefault="00C2726C" w:rsidP="002F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81F"/>
    <w:multiLevelType w:val="multilevel"/>
    <w:tmpl w:val="2F9030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0130EA"/>
    <w:multiLevelType w:val="multilevel"/>
    <w:tmpl w:val="591016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4101A"/>
    <w:multiLevelType w:val="hybridMultilevel"/>
    <w:tmpl w:val="05365FAE"/>
    <w:lvl w:ilvl="0" w:tplc="F9F267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6456"/>
    <w:multiLevelType w:val="multilevel"/>
    <w:tmpl w:val="A65E140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500317"/>
    <w:multiLevelType w:val="multilevel"/>
    <w:tmpl w:val="8AF6763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B03655"/>
    <w:multiLevelType w:val="hybridMultilevel"/>
    <w:tmpl w:val="0D5E2D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83915"/>
    <w:multiLevelType w:val="multilevel"/>
    <w:tmpl w:val="03DC6F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871956"/>
    <w:multiLevelType w:val="hybridMultilevel"/>
    <w:tmpl w:val="84B47D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92DE6"/>
    <w:multiLevelType w:val="multilevel"/>
    <w:tmpl w:val="10641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3AB1465"/>
    <w:multiLevelType w:val="multilevel"/>
    <w:tmpl w:val="250EDB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3BC0C71"/>
    <w:multiLevelType w:val="multilevel"/>
    <w:tmpl w:val="EDC06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AC2C8D"/>
    <w:multiLevelType w:val="hybridMultilevel"/>
    <w:tmpl w:val="5FC2FD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C0CE9"/>
    <w:multiLevelType w:val="hybridMultilevel"/>
    <w:tmpl w:val="D9C6264E"/>
    <w:lvl w:ilvl="0" w:tplc="503ED4A2">
      <w:start w:val="1"/>
      <w:numFmt w:val="bullet"/>
      <w:lvlText w:val="-"/>
      <w:lvlJc w:val="left"/>
      <w:pPr>
        <w:ind w:left="2061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74FB1E86"/>
    <w:multiLevelType w:val="multilevel"/>
    <w:tmpl w:val="2F0A0D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324D3F"/>
    <w:multiLevelType w:val="multilevel"/>
    <w:tmpl w:val="7104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241061912">
    <w:abstractNumId w:val="13"/>
  </w:num>
  <w:num w:numId="2" w16cid:durableId="385564406">
    <w:abstractNumId w:val="11"/>
  </w:num>
  <w:num w:numId="3" w16cid:durableId="1129359">
    <w:abstractNumId w:val="5"/>
  </w:num>
  <w:num w:numId="4" w16cid:durableId="610818313">
    <w:abstractNumId w:val="2"/>
  </w:num>
  <w:num w:numId="5" w16cid:durableId="1982417887">
    <w:abstractNumId w:val="10"/>
  </w:num>
  <w:num w:numId="6" w16cid:durableId="974137545">
    <w:abstractNumId w:val="6"/>
  </w:num>
  <w:num w:numId="7" w16cid:durableId="1918008112">
    <w:abstractNumId w:val="12"/>
  </w:num>
  <w:num w:numId="8" w16cid:durableId="1049455942">
    <w:abstractNumId w:val="8"/>
  </w:num>
  <w:num w:numId="9" w16cid:durableId="1499997415">
    <w:abstractNumId w:val="9"/>
  </w:num>
  <w:num w:numId="10" w16cid:durableId="2058238309">
    <w:abstractNumId w:val="3"/>
  </w:num>
  <w:num w:numId="11" w16cid:durableId="144514093">
    <w:abstractNumId w:val="7"/>
  </w:num>
  <w:num w:numId="12" w16cid:durableId="1133791390">
    <w:abstractNumId w:val="4"/>
  </w:num>
  <w:num w:numId="13" w16cid:durableId="1049375763">
    <w:abstractNumId w:val="0"/>
  </w:num>
  <w:num w:numId="14" w16cid:durableId="838233368">
    <w:abstractNumId w:val="14"/>
  </w:num>
  <w:num w:numId="15" w16cid:durableId="105627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D0"/>
    <w:rsid w:val="00015CE4"/>
    <w:rsid w:val="00074290"/>
    <w:rsid w:val="000821C3"/>
    <w:rsid w:val="000A7ED4"/>
    <w:rsid w:val="000D0ABC"/>
    <w:rsid w:val="000D7CAD"/>
    <w:rsid w:val="001A5567"/>
    <w:rsid w:val="001B1D6E"/>
    <w:rsid w:val="001D1C9F"/>
    <w:rsid w:val="001D44AE"/>
    <w:rsid w:val="001D69F9"/>
    <w:rsid w:val="002247D2"/>
    <w:rsid w:val="002B4C02"/>
    <w:rsid w:val="002B60C6"/>
    <w:rsid w:val="002E335E"/>
    <w:rsid w:val="002E33BB"/>
    <w:rsid w:val="002F0AD0"/>
    <w:rsid w:val="00393191"/>
    <w:rsid w:val="003A0C6E"/>
    <w:rsid w:val="003D2F04"/>
    <w:rsid w:val="003E749C"/>
    <w:rsid w:val="00434514"/>
    <w:rsid w:val="00434FED"/>
    <w:rsid w:val="00447882"/>
    <w:rsid w:val="00457016"/>
    <w:rsid w:val="00463A17"/>
    <w:rsid w:val="004711FA"/>
    <w:rsid w:val="004B740A"/>
    <w:rsid w:val="00514EE5"/>
    <w:rsid w:val="0053223C"/>
    <w:rsid w:val="00577B45"/>
    <w:rsid w:val="005E3BD4"/>
    <w:rsid w:val="005F266B"/>
    <w:rsid w:val="00630C8C"/>
    <w:rsid w:val="0064524F"/>
    <w:rsid w:val="0065356A"/>
    <w:rsid w:val="00685378"/>
    <w:rsid w:val="00704E03"/>
    <w:rsid w:val="00713BB0"/>
    <w:rsid w:val="00760C59"/>
    <w:rsid w:val="00774341"/>
    <w:rsid w:val="00781358"/>
    <w:rsid w:val="007E6E60"/>
    <w:rsid w:val="007F799E"/>
    <w:rsid w:val="0083644A"/>
    <w:rsid w:val="00847B59"/>
    <w:rsid w:val="008579D1"/>
    <w:rsid w:val="00875018"/>
    <w:rsid w:val="008B41EF"/>
    <w:rsid w:val="008C128B"/>
    <w:rsid w:val="0091132E"/>
    <w:rsid w:val="00927E10"/>
    <w:rsid w:val="00956DFE"/>
    <w:rsid w:val="009627D4"/>
    <w:rsid w:val="00965DD8"/>
    <w:rsid w:val="00966A04"/>
    <w:rsid w:val="00967F8F"/>
    <w:rsid w:val="009E1D5D"/>
    <w:rsid w:val="009E3C16"/>
    <w:rsid w:val="00A006D9"/>
    <w:rsid w:val="00A01471"/>
    <w:rsid w:val="00A12C09"/>
    <w:rsid w:val="00A542A1"/>
    <w:rsid w:val="00AB55EA"/>
    <w:rsid w:val="00AC78AE"/>
    <w:rsid w:val="00AD04A2"/>
    <w:rsid w:val="00AD5C37"/>
    <w:rsid w:val="00B0038F"/>
    <w:rsid w:val="00B37373"/>
    <w:rsid w:val="00B618E0"/>
    <w:rsid w:val="00B65A13"/>
    <w:rsid w:val="00BA7BA1"/>
    <w:rsid w:val="00BB012A"/>
    <w:rsid w:val="00C07557"/>
    <w:rsid w:val="00C215E4"/>
    <w:rsid w:val="00C2726C"/>
    <w:rsid w:val="00C46800"/>
    <w:rsid w:val="00C51A10"/>
    <w:rsid w:val="00CE70E6"/>
    <w:rsid w:val="00CF3F0D"/>
    <w:rsid w:val="00CF5B17"/>
    <w:rsid w:val="00D202CC"/>
    <w:rsid w:val="00D32934"/>
    <w:rsid w:val="00D97DF4"/>
    <w:rsid w:val="00DA1803"/>
    <w:rsid w:val="00DA6D64"/>
    <w:rsid w:val="00DB0DBE"/>
    <w:rsid w:val="00DB77A2"/>
    <w:rsid w:val="00DC1EE7"/>
    <w:rsid w:val="00DD2F1D"/>
    <w:rsid w:val="00E17E55"/>
    <w:rsid w:val="00E57EB0"/>
    <w:rsid w:val="00E77E40"/>
    <w:rsid w:val="00EA2AEF"/>
    <w:rsid w:val="00ED6506"/>
    <w:rsid w:val="00EE1D0A"/>
    <w:rsid w:val="00F1276F"/>
    <w:rsid w:val="00F45C18"/>
    <w:rsid w:val="00F620F5"/>
    <w:rsid w:val="00F8711F"/>
    <w:rsid w:val="00FF58E1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041BF804"/>
  <w15:chartTrackingRefBased/>
  <w15:docId w15:val="{97CD5BA0-18A1-4AFE-B299-857E0FE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50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AD0"/>
    <w:rPr>
      <w:rFonts w:eastAsia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A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AD0"/>
  </w:style>
  <w:style w:type="paragraph" w:styleId="Footer">
    <w:name w:val="footer"/>
    <w:basedOn w:val="Normal"/>
    <w:link w:val="FooterChar"/>
    <w:uiPriority w:val="99"/>
    <w:unhideWhenUsed/>
    <w:rsid w:val="002F0A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D0"/>
  </w:style>
  <w:style w:type="paragraph" w:styleId="ListParagraph">
    <w:name w:val="List Paragraph"/>
    <w:basedOn w:val="Normal"/>
    <w:uiPriority w:val="34"/>
    <w:qFormat/>
    <w:rsid w:val="00D329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15CE4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5C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Bekere</dc:creator>
  <cp:keywords/>
  <dc:description/>
  <cp:lastModifiedBy>Vlada Bekere</cp:lastModifiedBy>
  <cp:revision>4</cp:revision>
  <cp:lastPrinted>2026-05-27T08:17:00Z</cp:lastPrinted>
  <dcterms:created xsi:type="dcterms:W3CDTF">2026-05-27T11:08:00Z</dcterms:created>
  <dcterms:modified xsi:type="dcterms:W3CDTF">2026-05-27T11:09:00Z</dcterms:modified>
</cp:coreProperties>
</file>