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12.05.2026.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AMD-26-204-rs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Vēja ielā un Konrāda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A36295" w:rsidRPr="008E310B" w:rsidP="00A36295" w14:paraId="208D4AA2" w14:textId="77777777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761178">
        <w:rPr>
          <w:sz w:val="26"/>
          <w:szCs w:val="26"/>
          <w:lang w:val="lv-LV"/>
        </w:rPr>
        <w:t>Rīgas domes 30.08.2023. saistošo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 un</w:t>
      </w:r>
      <w:r w:rsidRPr="008E310B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</w:t>
      </w:r>
      <w:r w:rsidRPr="006B65CB">
        <w:rPr>
          <w:sz w:val="26"/>
          <w:szCs w:val="26"/>
          <w:lang w:val="lv-LV"/>
        </w:rPr>
        <w:t xml:space="preserve">abiedrība ar ierobežotu atbildību </w:t>
      </w:r>
      <w:r>
        <w:rPr>
          <w:sz w:val="26"/>
          <w:szCs w:val="26"/>
          <w:lang w:val="lv-LV"/>
        </w:rPr>
        <w:t>“</w:t>
      </w:r>
      <w:r w:rsidRPr="006B65CB">
        <w:rPr>
          <w:sz w:val="26"/>
          <w:szCs w:val="26"/>
          <w:lang w:val="lv-LV"/>
        </w:rPr>
        <w:t>VMR Ceļi</w:t>
      </w:r>
      <w:r>
        <w:rPr>
          <w:sz w:val="26"/>
          <w:szCs w:val="26"/>
          <w:lang w:val="lv-LV"/>
        </w:rPr>
        <w:t>”</w:t>
      </w:r>
      <w:r w:rsidRPr="006B65CB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12</w:t>
      </w:r>
      <w:r w:rsidRPr="008E310B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05</w:t>
      </w:r>
      <w:r w:rsidRPr="008E310B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>. iesniegumu Nr. </w:t>
      </w:r>
      <w:r>
        <w:rPr>
          <w:noProof/>
          <w:sz w:val="26"/>
          <w:szCs w:val="26"/>
          <w:lang w:val="lv-LV"/>
        </w:rPr>
        <w:t xml:space="preserve">AMD-1/2026 </w:t>
      </w:r>
      <w:r w:rsidRPr="008E310B">
        <w:rPr>
          <w:sz w:val="26"/>
          <w:szCs w:val="26"/>
          <w:lang w:val="lv-LV"/>
        </w:rPr>
        <w:t xml:space="preserve">par satiksmes ierobežošanu </w:t>
      </w:r>
      <w:r>
        <w:rPr>
          <w:noProof/>
          <w:sz w:val="26"/>
          <w:szCs w:val="26"/>
          <w:lang w:val="lv-LV"/>
        </w:rPr>
        <w:t>Konrāda un Vēja ielās</w:t>
      </w:r>
      <w:r w:rsidRPr="002E1991">
        <w:rPr>
          <w:sz w:val="26"/>
          <w:szCs w:val="26"/>
          <w:lang w:val="lv-LV"/>
        </w:rPr>
        <w:t>, Rīgā</w:t>
      </w:r>
      <w:r w:rsidRPr="008E310B">
        <w:rPr>
          <w:sz w:val="26"/>
          <w:szCs w:val="26"/>
          <w:lang w:val="lv-LV"/>
        </w:rPr>
        <w:t>:</w:t>
      </w:r>
    </w:p>
    <w:p w:rsidR="00A36295" w:rsidRPr="008E310B" w:rsidP="00A36295" w14:paraId="6774E5B1" w14:textId="77777777">
      <w:pPr>
        <w:ind w:firstLine="720"/>
        <w:jc w:val="both"/>
        <w:rPr>
          <w:sz w:val="26"/>
          <w:szCs w:val="26"/>
          <w:lang w:val="lv-LV"/>
        </w:rPr>
      </w:pPr>
    </w:p>
    <w:p w:rsidR="00A36295" w:rsidRPr="008E310B" w:rsidP="00A36295" w14:paraId="0A9CA40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18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15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8E310B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Vēja ielā, Rīgā posmā pie krustojuma ar Konrāda ielu, un Konrāda ielā, posmā no ēkas Konrāda ielā 14 līdz Vēja ielai, darbus veicot pa posmiem </w:t>
      </w:r>
      <w:r w:rsidRPr="008E310B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8E310B">
        <w:rPr>
          <w:noProof/>
          <w:sz w:val="26"/>
          <w:szCs w:val="26"/>
          <w:lang w:val="lv-LV"/>
        </w:rPr>
        <w:t xml:space="preserve"> (pielikumā).</w:t>
      </w:r>
    </w:p>
    <w:p w:rsidR="00A36295" w:rsidRPr="008E310B" w:rsidP="00A36295" w14:paraId="364D432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A36295" w:rsidRPr="008E310B" w:rsidP="00A36295" w14:paraId="4D165296" w14:textId="77777777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2. Par darbu veikšanu ir atbildīg</w:t>
      </w:r>
      <w:r>
        <w:rPr>
          <w:noProof/>
          <w:sz w:val="26"/>
          <w:szCs w:val="26"/>
          <w:lang w:val="lv-LV"/>
        </w:rPr>
        <w:t>a</w:t>
      </w:r>
      <w:r w:rsidRPr="008E310B"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</w:t>
      </w:r>
      <w:r w:rsidRPr="006B65CB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s</w:t>
      </w:r>
      <w:r w:rsidRPr="006B65CB">
        <w:rPr>
          <w:sz w:val="26"/>
          <w:szCs w:val="26"/>
          <w:lang w:val="lv-LV"/>
        </w:rPr>
        <w:t xml:space="preserve"> ar ierobežotu atbildību </w:t>
      </w:r>
      <w:r>
        <w:rPr>
          <w:sz w:val="26"/>
          <w:szCs w:val="26"/>
          <w:lang w:val="lv-LV"/>
        </w:rPr>
        <w:t>“</w:t>
      </w:r>
      <w:r w:rsidRPr="006B65CB">
        <w:rPr>
          <w:sz w:val="26"/>
          <w:szCs w:val="26"/>
          <w:lang w:val="lv-LV"/>
        </w:rPr>
        <w:t>VMR Ceļi</w:t>
      </w:r>
      <w:r>
        <w:rPr>
          <w:sz w:val="26"/>
          <w:szCs w:val="26"/>
          <w:lang w:val="lv-LV"/>
        </w:rPr>
        <w:t>”</w:t>
      </w:r>
      <w:r w:rsidRPr="006B65CB">
        <w:rPr>
          <w:sz w:val="26"/>
          <w:szCs w:val="26"/>
          <w:lang w:val="lv-LV"/>
        </w:rPr>
        <w:t xml:space="preserve"> </w:t>
      </w:r>
      <w:r w:rsidRPr="008E310B">
        <w:rPr>
          <w:sz w:val="26"/>
          <w:szCs w:val="26"/>
          <w:lang w:val="lv-LV"/>
        </w:rPr>
        <w:t>atbildīg</w:t>
      </w:r>
      <w:r>
        <w:rPr>
          <w:sz w:val="26"/>
          <w:szCs w:val="26"/>
          <w:lang w:val="lv-LV"/>
        </w:rPr>
        <w:t>ā</w:t>
      </w:r>
      <w:r w:rsidRPr="008E310B">
        <w:rPr>
          <w:sz w:val="26"/>
          <w:szCs w:val="26"/>
          <w:lang w:val="lv-LV"/>
        </w:rPr>
        <w:t xml:space="preserve"> būvdarbu vadītāj</w:t>
      </w:r>
      <w:r>
        <w:rPr>
          <w:sz w:val="26"/>
          <w:szCs w:val="26"/>
          <w:lang w:val="lv-LV"/>
        </w:rPr>
        <w:t>a</w:t>
      </w:r>
      <w:r w:rsidRPr="008E310B">
        <w:rPr>
          <w:sz w:val="26"/>
          <w:szCs w:val="26"/>
          <w:lang w:val="lv-LV"/>
        </w:rPr>
        <w:t xml:space="preserve"> </w:t>
      </w:r>
      <w:r w:rsidRPr="00FF5FD9">
        <w:rPr>
          <w:sz w:val="26"/>
          <w:szCs w:val="26"/>
          <w:lang w:val="lv-LV"/>
        </w:rPr>
        <w:t xml:space="preserve">Nataļja Sidoroviča </w:t>
      </w:r>
      <w:r w:rsidRPr="008E310B">
        <w:rPr>
          <w:sz w:val="26"/>
          <w:szCs w:val="26"/>
          <w:lang w:val="lv-LV"/>
        </w:rPr>
        <w:t>(tālrunis</w:t>
      </w:r>
      <w:r>
        <w:rPr>
          <w:sz w:val="26"/>
          <w:szCs w:val="26"/>
          <w:lang w:val="lv-LV"/>
        </w:rPr>
        <w:t xml:space="preserve"> </w:t>
      </w:r>
      <w:r w:rsidRPr="00FF5FD9">
        <w:rPr>
          <w:sz w:val="26"/>
          <w:szCs w:val="26"/>
          <w:lang w:val="lv-LV"/>
        </w:rPr>
        <w:t>25402844</w:t>
      </w:r>
      <w:r w:rsidRPr="008E310B">
        <w:rPr>
          <w:sz w:val="26"/>
          <w:szCs w:val="26"/>
          <w:lang w:val="lv-LV"/>
        </w:rPr>
        <w:t xml:space="preserve">, e-pasts: </w:t>
      </w:r>
      <w:r w:rsidRPr="003020EE">
        <w:rPr>
          <w:sz w:val="26"/>
          <w:szCs w:val="26"/>
          <w:lang w:val="lv-LV"/>
        </w:rPr>
        <w:t>vmrceli08@inbox.lv</w:t>
      </w:r>
      <w:r>
        <w:rPr>
          <w:sz w:val="26"/>
          <w:szCs w:val="26"/>
          <w:lang w:val="lv-LV"/>
        </w:rPr>
        <w:t>)</w:t>
      </w:r>
      <w:r w:rsidRPr="008E310B">
        <w:rPr>
          <w:sz w:val="26"/>
          <w:szCs w:val="26"/>
          <w:lang w:val="lv-LV"/>
        </w:rPr>
        <w:t>.</w:t>
      </w:r>
    </w:p>
    <w:p w:rsidR="00A36295" w:rsidRPr="008E310B" w:rsidP="00A36295" w14:paraId="6C6B2466" w14:textId="77777777">
      <w:pPr>
        <w:ind w:firstLine="720"/>
        <w:jc w:val="both"/>
        <w:rPr>
          <w:sz w:val="26"/>
          <w:szCs w:val="26"/>
          <w:lang w:val="lv-LV"/>
        </w:rPr>
      </w:pPr>
    </w:p>
    <w:p w:rsidR="00A36295" w:rsidRPr="008E310B" w:rsidP="00A36295" w14:paraId="65604A1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</w:t>
      </w:r>
      <w:r w:rsidRPr="006B65CB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i</w:t>
      </w:r>
      <w:r w:rsidRPr="006B65CB">
        <w:rPr>
          <w:sz w:val="26"/>
          <w:szCs w:val="26"/>
          <w:lang w:val="lv-LV"/>
        </w:rPr>
        <w:t xml:space="preserve"> ar ierobežotu atbildību </w:t>
      </w:r>
      <w:r>
        <w:rPr>
          <w:sz w:val="26"/>
          <w:szCs w:val="26"/>
          <w:lang w:val="lv-LV"/>
        </w:rPr>
        <w:t>“</w:t>
      </w:r>
      <w:r w:rsidRPr="006B65CB">
        <w:rPr>
          <w:sz w:val="26"/>
          <w:szCs w:val="26"/>
          <w:lang w:val="lv-LV"/>
        </w:rPr>
        <w:t>VMR Ceļi</w:t>
      </w:r>
      <w:r>
        <w:rPr>
          <w:sz w:val="26"/>
          <w:szCs w:val="26"/>
          <w:lang w:val="lv-LV"/>
        </w:rPr>
        <w:t xml:space="preserve">” </w:t>
      </w:r>
      <w:r w:rsidRPr="008E310B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18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15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Vēja ielā un Konrāda ielā, Rīgā </w:t>
      </w:r>
      <w:r w:rsidRPr="008E310B">
        <w:rPr>
          <w:noProof/>
          <w:sz w:val="26"/>
          <w:szCs w:val="26"/>
          <w:lang w:val="lv-LV"/>
        </w:rPr>
        <w:t>nodrošināt:</w:t>
      </w:r>
    </w:p>
    <w:p w:rsidR="00A36295" w:rsidP="00A36295" w14:paraId="3A069FD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8E310B">
        <w:rPr>
          <w:noProof/>
          <w:sz w:val="26"/>
          <w:szCs w:val="26"/>
          <w:lang w:val="lv-LV"/>
        </w:rPr>
        <w:t xml:space="preserve"> (pielikumā);</w:t>
      </w:r>
    </w:p>
    <w:p w:rsidR="00A36295" w:rsidRPr="00BC23F5" w:rsidP="00A36295" w14:paraId="2B2E7B8F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A36295" w:rsidRPr="008E310B" w:rsidP="00A36295" w14:paraId="3146D3D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8E310B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8E310B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8E310B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A36295" w:rsidRPr="008E310B" w:rsidP="00A36295" w14:paraId="053AF15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8E310B">
        <w:rPr>
          <w:noProof/>
          <w:sz w:val="26"/>
          <w:szCs w:val="26"/>
          <w:lang w:val="lv-LV"/>
        </w:rPr>
        <w:t>. operatīvā transporta satiksmi;</w:t>
      </w:r>
    </w:p>
    <w:p w:rsidR="00A36295" w:rsidP="00A36295" w14:paraId="4148B26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8E310B">
        <w:rPr>
          <w:noProof/>
          <w:sz w:val="26"/>
          <w:szCs w:val="26"/>
          <w:lang w:val="lv-LV"/>
        </w:rPr>
        <w:t xml:space="preserve">. </w:t>
      </w:r>
      <w:r w:rsidRPr="00684C1F">
        <w:rPr>
          <w:noProof/>
          <w:sz w:val="26"/>
          <w:szCs w:val="26"/>
          <w:lang w:val="lv-LV"/>
        </w:rPr>
        <w:t>ceļa darbu, ūdensapgādes un sadzīves kanalizācijas izbūves un labiekārtošanas būvdarbu</w:t>
      </w:r>
      <w:r>
        <w:rPr>
          <w:noProof/>
          <w:sz w:val="26"/>
          <w:szCs w:val="26"/>
          <w:lang w:val="lv-LV"/>
        </w:rPr>
        <w:t xml:space="preserve"> izpildi o</w:t>
      </w:r>
      <w:r w:rsidRPr="007768A8">
        <w:rPr>
          <w:noProof/>
          <w:sz w:val="26"/>
          <w:szCs w:val="26"/>
          <w:lang w:val="lv-LV"/>
        </w:rPr>
        <w:t xml:space="preserve">bjektā </w:t>
      </w:r>
      <w:r>
        <w:rPr>
          <w:noProof/>
          <w:sz w:val="26"/>
          <w:szCs w:val="26"/>
          <w:lang w:val="lv-LV"/>
        </w:rPr>
        <w:t>“</w:t>
      </w:r>
      <w:r w:rsidRPr="00684C1F">
        <w:rPr>
          <w:noProof/>
          <w:sz w:val="26"/>
          <w:szCs w:val="26"/>
          <w:lang w:val="lv-LV"/>
        </w:rPr>
        <w:t>Konrāda ielas izbūve no iebrauktuves teritorijā Jelgavas ielā 68 līdz Vēja ielas un Konrāda ielas krustojumam</w:t>
      </w:r>
      <w:r w:rsidRPr="007768A8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>.</w:t>
      </w:r>
    </w:p>
    <w:p w:rsidR="00A36295" w:rsidP="00A36295" w14:paraId="1CF1DF0F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A36295" w:rsidRPr="008E310B" w:rsidP="00A36295" w14:paraId="060705AA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4. Noteikt, ka transportlīdzekļu satiksmi </w:t>
      </w:r>
      <w:r>
        <w:rPr>
          <w:noProof/>
          <w:sz w:val="26"/>
          <w:szCs w:val="26"/>
          <w:lang w:val="lv-LV"/>
        </w:rPr>
        <w:t xml:space="preserve">Vēja ielā un Konrāda ielā, Rīgā </w:t>
      </w:r>
      <w:r w:rsidRPr="008E310B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A36295" w:rsidRPr="008E310B" w:rsidP="00A36295" w14:paraId="5670FB9C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A36295" w:rsidRPr="00761178" w:rsidP="00A36295" w14:paraId="477179FF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A36295" w:rsidRPr="00761178" w:rsidP="00A36295" w14:paraId="6761FBCF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Vēja ielā un Konrāda ielā, Rīgā </w:t>
      </w:r>
      <w:r w:rsidRPr="00761178">
        <w:rPr>
          <w:sz w:val="26"/>
          <w:szCs w:val="26"/>
          <w:lang w:val="lv-LV"/>
        </w:rPr>
        <w:t>publiskošanu Rīgas valstspilsētas pašvaldības komunikācijas kanālu resursos;</w:t>
      </w:r>
    </w:p>
    <w:p w:rsidR="00A36295" w:rsidRPr="00A612C8" w:rsidP="00A36295" w14:paraId="35061BAD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A36295" w:rsidRPr="008E310B" w:rsidP="00A36295" w14:paraId="46608FC4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50C619E8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000AB192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1991"/>
    <w:rsid w:val="002E316A"/>
    <w:rsid w:val="003020EE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84C1F"/>
    <w:rsid w:val="006A2DC7"/>
    <w:rsid w:val="006A374C"/>
    <w:rsid w:val="006A7B9E"/>
    <w:rsid w:val="006B46EC"/>
    <w:rsid w:val="006B65CB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FA1"/>
    <w:rsid w:val="0077210F"/>
    <w:rsid w:val="007750F4"/>
    <w:rsid w:val="007768A8"/>
    <w:rsid w:val="00794F5C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310B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36295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1A66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  <w:rsid w:val="00FF5FD9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1925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2026-05-12T07:50:00Z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Vēja ielā un Konrāda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12.05.2026.</vt:lpwstr>
  </property>
  <property fmtid="{D5CDD505-2E9C-101B-9397-08002B2CF9AE}" pid="24" name="REG_NUMURS">
    <vt:lpwstr>AMD-26-204-rs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