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AMD-26-174-rs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Brūkleņu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543E2" w:rsidRPr="008E310B" w:rsidP="001543E2" w14:paraId="43914B9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 w:rsidRPr="004C11CF">
        <w:rPr>
          <w:sz w:val="26"/>
          <w:szCs w:val="26"/>
          <w:lang w:val="lv-LV"/>
        </w:rPr>
        <w:t>SIA “</w:t>
      </w:r>
      <w:r w:rsidRPr="004C11CF">
        <w:rPr>
          <w:sz w:val="26"/>
          <w:szCs w:val="26"/>
          <w:lang w:val="lv-LV"/>
        </w:rPr>
        <w:t>Anekso</w:t>
      </w:r>
      <w:r w:rsidRPr="004C11CF">
        <w:rPr>
          <w:sz w:val="26"/>
          <w:szCs w:val="26"/>
          <w:lang w:val="lv-LV"/>
        </w:rPr>
        <w:t>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21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par ūdensvada pieslēgšanu centrālajam ūdensapgādes tīklam Brūkleņu ielā 22, Rīgā</w:t>
      </w:r>
      <w:r w:rsidRPr="008E310B">
        <w:rPr>
          <w:noProof/>
          <w:sz w:val="26"/>
          <w:szCs w:val="26"/>
          <w:lang w:val="lv-LV"/>
        </w:rPr>
        <w:t>:</w:t>
      </w:r>
    </w:p>
    <w:p w:rsidR="001543E2" w:rsidRPr="008E310B" w:rsidP="001543E2" w14:paraId="380D62C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543E2" w:rsidRPr="008E310B" w:rsidP="001543E2" w14:paraId="749349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Brūkleņu ielā, Rīgā pie ēkas Brūkleņu ielā 22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1543E2" w:rsidRPr="008E310B" w:rsidP="001543E2" w14:paraId="5171F27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543E2" w:rsidRPr="008E310B" w:rsidP="001543E2" w14:paraId="1B6F80F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4C11CF">
        <w:rPr>
          <w:sz w:val="26"/>
          <w:szCs w:val="26"/>
          <w:lang w:val="lv-LV"/>
        </w:rPr>
        <w:t>SIA “</w:t>
      </w:r>
      <w:r w:rsidRPr="004C11CF">
        <w:rPr>
          <w:sz w:val="26"/>
          <w:szCs w:val="26"/>
          <w:lang w:val="lv-LV"/>
        </w:rPr>
        <w:t>Anekso</w:t>
      </w:r>
      <w:r w:rsidRPr="004C11CF">
        <w:rPr>
          <w:sz w:val="26"/>
          <w:szCs w:val="26"/>
          <w:lang w:val="lv-LV"/>
        </w:rPr>
        <w:t>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atbildīgais </w:t>
      </w:r>
      <w:r>
        <w:rPr>
          <w:noProof/>
          <w:sz w:val="26"/>
          <w:szCs w:val="26"/>
          <w:lang w:val="lv-LV"/>
        </w:rPr>
        <w:t xml:space="preserve">būvdarbu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>
        <w:rPr>
          <w:noProof/>
          <w:sz w:val="26"/>
          <w:szCs w:val="26"/>
          <w:lang w:val="lv-LV"/>
        </w:rPr>
        <w:t xml:space="preserve">Andrejs Jekums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29851870</w:t>
      </w:r>
      <w:r w:rsidRPr="008E310B">
        <w:rPr>
          <w:noProof/>
          <w:sz w:val="26"/>
          <w:szCs w:val="26"/>
          <w:lang w:val="lv-LV"/>
        </w:rPr>
        <w:t xml:space="preserve">, e-pasts: </w:t>
      </w:r>
      <w:r>
        <w:rPr>
          <w:noProof/>
          <w:sz w:val="26"/>
          <w:szCs w:val="26"/>
          <w:lang w:val="lv-LV"/>
        </w:rPr>
        <w:t>anekso.lv@gmail.com)</w:t>
      </w:r>
      <w:r w:rsidRPr="008E310B">
        <w:rPr>
          <w:noProof/>
          <w:sz w:val="26"/>
          <w:szCs w:val="26"/>
          <w:lang w:val="lv-LV"/>
        </w:rPr>
        <w:t>.</w:t>
      </w:r>
    </w:p>
    <w:p w:rsidR="001543E2" w:rsidRPr="008E310B" w:rsidP="001543E2" w14:paraId="1FB282D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543E2" w:rsidRPr="008E310B" w:rsidP="001543E2" w14:paraId="1E52D53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89545B">
        <w:rPr>
          <w:noProof/>
          <w:sz w:val="26"/>
          <w:szCs w:val="26"/>
          <w:lang w:val="lv-LV"/>
        </w:rPr>
        <w:t>SIA “</w:t>
      </w:r>
      <w:r w:rsidRPr="004C11CF">
        <w:rPr>
          <w:sz w:val="26"/>
          <w:szCs w:val="26"/>
          <w:lang w:val="lv-LV"/>
        </w:rPr>
        <w:t>Anekso</w:t>
      </w:r>
      <w:r w:rsidRPr="0089545B">
        <w:rPr>
          <w:noProof/>
          <w:sz w:val="26"/>
          <w:szCs w:val="26"/>
          <w:lang w:val="lv-LV"/>
        </w:rPr>
        <w:t>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Brūkleņu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1543E2" w:rsidP="001543E2" w14:paraId="6ACA67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1543E2" w:rsidRPr="00BC23F5" w:rsidP="001543E2" w14:paraId="71F79F9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543E2" w:rsidRPr="008E310B" w:rsidP="001543E2" w14:paraId="43B1BA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1543E2" w:rsidRPr="008E310B" w:rsidP="001543E2" w14:paraId="145AC93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1543E2" w:rsidP="001543E2" w14:paraId="79E61267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ūdensvada pieslēgšanas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izpildi.</w:t>
      </w:r>
    </w:p>
    <w:p w:rsidR="001543E2" w:rsidP="001543E2" w14:paraId="0A5CE7F1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1543E2" w:rsidRPr="008E310B" w:rsidP="001543E2" w14:paraId="293AB90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Brūkleņu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543E2" w:rsidRPr="008E310B" w:rsidP="001543E2" w14:paraId="4CD92F63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1543E2" w:rsidRPr="00761178" w:rsidP="001543E2" w14:paraId="42FBCDB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543E2" w:rsidRPr="00761178" w:rsidP="001543E2" w14:paraId="5110D7A0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Brūkleņu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1543E2" w:rsidRPr="00A612C8" w:rsidP="001543E2" w14:paraId="0E2CFAA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543E2" w:rsidRPr="008E310B" w:rsidP="001543E2" w14:paraId="6E98B73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55B4DF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2269BA93" w14:textId="76489791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43E2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11CF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270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85141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545B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Brūkleņu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23.04.2026.</vt:lpwstr>
  </property>
  <property fmtid="{D5CDD505-2E9C-101B-9397-08002B2CF9AE}" pid="24" name="REG_NUMURS">
    <vt:lpwstr>AMD-26-174-rs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