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AMD-26-153-rs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Mūkusalas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E14CD" w:rsidRPr="0054141D" w:rsidP="00BE14CD" w14:paraId="6BA732D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>, kā arī ņemot vērā sabiedrības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14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1-1404/26 </w:t>
      </w:r>
      <w:r w:rsidRPr="0054141D">
        <w:rPr>
          <w:sz w:val="26"/>
          <w:szCs w:val="26"/>
          <w:lang w:val="lv-LV"/>
        </w:rPr>
        <w:t>par “Mūkusalas ielas krastmalas nostiprināšana un saistītās infrastruktūras būvniecība”</w:t>
      </w:r>
      <w:r>
        <w:rPr>
          <w:sz w:val="26"/>
          <w:szCs w:val="26"/>
          <w:lang w:val="lv-LV"/>
        </w:rPr>
        <w:t xml:space="preserve"> garantijas </w:t>
      </w:r>
      <w:r w:rsidRPr="0054141D">
        <w:rPr>
          <w:sz w:val="26"/>
          <w:szCs w:val="26"/>
          <w:lang w:val="lv-LV"/>
        </w:rPr>
        <w:t>darbu veikšanu:</w:t>
      </w:r>
    </w:p>
    <w:p w:rsidR="00BE14CD" w:rsidRPr="0054141D" w:rsidP="00BE14CD" w14:paraId="085581FA" w14:textId="77777777">
      <w:pPr>
        <w:ind w:firstLine="720"/>
        <w:jc w:val="both"/>
        <w:rPr>
          <w:sz w:val="26"/>
          <w:szCs w:val="26"/>
          <w:lang w:val="lv-LV"/>
        </w:rPr>
      </w:pPr>
    </w:p>
    <w:p w:rsidR="00BE14CD" w:rsidRPr="0054141D" w:rsidP="00BE14CD" w14:paraId="536805A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20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24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 w:rsidRPr="00A612C8">
        <w:rPr>
          <w:sz w:val="26"/>
          <w:szCs w:val="26"/>
          <w:lang w:val="lv-LV"/>
        </w:rPr>
        <w:t>Mūkusalas</w:t>
      </w:r>
      <w:r>
        <w:rPr>
          <w:sz w:val="26"/>
          <w:szCs w:val="26"/>
          <w:lang w:val="lv-LV"/>
        </w:rPr>
        <w:t xml:space="preserve"> ielā, Rīgā aiz krustojuma ar Dēļu ielu (virzienā uz Salu tiltu)</w:t>
      </w:r>
      <w:r w:rsidRPr="0054141D">
        <w:rPr>
          <w:sz w:val="26"/>
          <w:szCs w:val="26"/>
          <w:lang w:val="lv-LV"/>
        </w:rPr>
        <w:t>, 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BE14CD" w:rsidRPr="0054141D" w:rsidP="00BE14CD" w14:paraId="58AD8320" w14:textId="77777777">
      <w:pPr>
        <w:ind w:firstLine="720"/>
        <w:jc w:val="both"/>
        <w:rPr>
          <w:sz w:val="26"/>
          <w:szCs w:val="26"/>
          <w:lang w:val="lv-LV"/>
        </w:rPr>
      </w:pPr>
    </w:p>
    <w:p w:rsidR="00BE14CD" w:rsidRPr="0054141D" w:rsidP="00BE14CD" w14:paraId="138C49F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>sabiedrības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>” projektu vadītājs Staņislavs Jurjevs (tālrunis 20175333, e-pasts: s.jurjevs@tilts.lv).</w:t>
      </w:r>
    </w:p>
    <w:p w:rsidR="00BE14CD" w:rsidRPr="0054141D" w:rsidP="00BE14CD" w14:paraId="07FDDBA1" w14:textId="77777777">
      <w:pPr>
        <w:ind w:firstLine="720"/>
        <w:jc w:val="both"/>
        <w:rPr>
          <w:sz w:val="26"/>
          <w:szCs w:val="26"/>
          <w:lang w:val="lv-LV"/>
        </w:rPr>
      </w:pPr>
    </w:p>
    <w:p w:rsidR="00BE14CD" w:rsidRPr="0054141D" w:rsidP="00BE14CD" w14:paraId="30DF55A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20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24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A612C8">
        <w:rPr>
          <w:sz w:val="26"/>
          <w:szCs w:val="26"/>
          <w:lang w:val="lv-LV"/>
        </w:rPr>
        <w:t>Mūkusalas</w:t>
      </w:r>
      <w:r>
        <w:rPr>
          <w:sz w:val="26"/>
          <w:szCs w:val="26"/>
          <w:lang w:val="lv-LV"/>
        </w:rPr>
        <w:t xml:space="preserve">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BE14CD" w:rsidP="00BE14CD" w14:paraId="02E4C66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);</w:t>
      </w:r>
    </w:p>
    <w:p w:rsidR="00BE14CD" w:rsidRPr="00BC23F5" w:rsidP="00BE14CD" w14:paraId="1D9CFB4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BE14CD" w:rsidRPr="0054141D" w:rsidP="00BE14CD" w14:paraId="2A605E5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BE14CD" w:rsidRPr="0054141D" w:rsidP="00BE14CD" w14:paraId="4E0FD2A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BE14CD" w:rsidRPr="0054141D" w:rsidP="00BE14CD" w14:paraId="5011EA9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garantijas </w:t>
      </w:r>
      <w:r w:rsidRPr="0054141D">
        <w:rPr>
          <w:sz w:val="26"/>
          <w:szCs w:val="26"/>
          <w:lang w:val="lv-LV"/>
        </w:rPr>
        <w:t>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“Mūkusalas ielas krastmalas nostiprināšana un saistītās infrastruktūras būvniecība”;</w:t>
      </w:r>
    </w:p>
    <w:p w:rsidR="00BE14CD" w:rsidP="00BE14CD" w14:paraId="5A62C34E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 sabiedriskā transporta satiksmi.</w:t>
      </w:r>
    </w:p>
    <w:p w:rsidR="00BE14CD" w:rsidRPr="0054141D" w:rsidP="00BE14CD" w14:paraId="19EB769B" w14:textId="77777777">
      <w:pPr>
        <w:ind w:firstLine="720"/>
        <w:jc w:val="both"/>
        <w:rPr>
          <w:sz w:val="26"/>
          <w:szCs w:val="26"/>
          <w:lang w:val="lv-LV"/>
        </w:rPr>
      </w:pPr>
    </w:p>
    <w:p w:rsidR="00BE14CD" w:rsidRPr="0054141D" w:rsidP="00BE14CD" w14:paraId="7931E80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 w:rsidRPr="00A612C8">
        <w:rPr>
          <w:sz w:val="26"/>
          <w:szCs w:val="26"/>
          <w:lang w:val="lv-LV"/>
        </w:rPr>
        <w:t>Mūkusalas</w:t>
      </w:r>
      <w:r>
        <w:rPr>
          <w:sz w:val="26"/>
          <w:szCs w:val="26"/>
          <w:lang w:val="lv-LV"/>
        </w:rPr>
        <w:t xml:space="preserve">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BE14CD" w:rsidRPr="0054141D" w:rsidP="00BE14CD" w14:paraId="0A9F5EF0" w14:textId="77777777">
      <w:pPr>
        <w:ind w:firstLine="720"/>
        <w:jc w:val="both"/>
        <w:rPr>
          <w:sz w:val="26"/>
          <w:szCs w:val="26"/>
          <w:lang w:val="lv-LV"/>
        </w:rPr>
      </w:pPr>
    </w:p>
    <w:p w:rsidR="00BE14CD" w:rsidRPr="000876BF" w:rsidP="00BE14CD" w14:paraId="1F09E38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E14CD" w:rsidRPr="000876BF" w:rsidP="00BE14CD" w14:paraId="596B3AD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A612C8">
        <w:rPr>
          <w:sz w:val="26"/>
          <w:szCs w:val="26"/>
          <w:lang w:val="lv-LV"/>
        </w:rPr>
        <w:t>Mūkusalas</w:t>
      </w:r>
      <w:r>
        <w:rPr>
          <w:sz w:val="26"/>
          <w:szCs w:val="26"/>
          <w:lang w:val="lv-LV"/>
        </w:rPr>
        <w:t xml:space="preserve">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BE14CD" w:rsidRPr="00A612C8" w:rsidP="00BE14CD" w14:paraId="01BD20C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E14CD" w:rsidRPr="00A612C8" w:rsidP="00BE14CD" w14:paraId="4FA0120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24955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2556FC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409C"/>
    <w:rsid w:val="00B962DE"/>
    <w:rsid w:val="00BA6AAC"/>
    <w:rsid w:val="00BA7C15"/>
    <w:rsid w:val="00BB613D"/>
    <w:rsid w:val="00BC23F5"/>
    <w:rsid w:val="00BC2CD6"/>
    <w:rsid w:val="00BD1170"/>
    <w:rsid w:val="00BE14CD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C57CE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1839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Mūkusalas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15.04.2026.</vt:lpwstr>
  </property>
  <property fmtid="{D5CDD505-2E9C-101B-9397-08002B2CF9AE}" pid="24" name="REG_NUMURS">
    <vt:lpwstr>AMD-26-153-rs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