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23.03.2026.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AMD-26-108-rs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Mazā Kandavas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63F05" w:rsidRPr="00B63F05" w:rsidP="00B63F05" w14:paraId="3C09BF79" w14:textId="31104643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 xml:space="preserve">Pamatojoties uz Ministru kabineta </w:t>
      </w:r>
      <w:r w:rsidRPr="00B63F05">
        <w:rPr>
          <w:sz w:val="26"/>
          <w:szCs w:val="26"/>
          <w:lang w:val="lv-LV"/>
        </w:rPr>
        <w:t xml:space="preserve"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 -25/3678-lī par darbu veikšanu objektam ‘’Reģionālas un pilsētas nozīmes </w:t>
      </w:r>
      <w:r w:rsidRPr="00B63F05">
        <w:rPr>
          <w:sz w:val="26"/>
          <w:szCs w:val="26"/>
          <w:lang w:val="lv-LV"/>
        </w:rPr>
        <w:t xml:space="preserve">velo infrastruktūras izveide maršrutā Rīga-Babīte-Piņķi” un sabiedrības ar ierobežotu atbildību “VIANOVA” 19.03.2026. iesniegumu par satiksmes organizācijas izmaiņām Mazā </w:t>
      </w:r>
      <w:r>
        <w:rPr>
          <w:sz w:val="26"/>
          <w:szCs w:val="26"/>
          <w:lang w:val="lv-LV"/>
        </w:rPr>
        <w:t>Kandavas</w:t>
      </w:r>
      <w:r w:rsidRPr="00B63F05">
        <w:rPr>
          <w:sz w:val="26"/>
          <w:szCs w:val="26"/>
          <w:lang w:val="lv-LV"/>
        </w:rPr>
        <w:t xml:space="preserve"> ielā:</w:t>
      </w:r>
    </w:p>
    <w:p w:rsidR="00B63F05" w:rsidRPr="00B63F05" w:rsidP="00B63F05" w14:paraId="5D035714" w14:textId="77777777">
      <w:pPr>
        <w:ind w:firstLine="720"/>
        <w:jc w:val="both"/>
        <w:rPr>
          <w:sz w:val="26"/>
          <w:szCs w:val="26"/>
          <w:lang w:val="lv-LV"/>
        </w:rPr>
      </w:pPr>
    </w:p>
    <w:p w:rsidR="00B63F05" w:rsidRPr="00B63F05" w:rsidP="00B63F05" w14:paraId="6430771A" w14:textId="77777777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1. Noteikt, ka no 26.03.2026. līdz 02.04.2026. tiks slēgta transportlīdzekļu satiksme Mazā Kandavas ielā pie Jūrmalas gatves, saskaņā ar satiksmes organizācijas shēmu (pielikumā).</w:t>
      </w:r>
    </w:p>
    <w:p w:rsidR="00B63F05" w:rsidRPr="00B63F05" w:rsidP="00B63F05" w14:paraId="3255FC4F" w14:textId="77777777">
      <w:pPr>
        <w:ind w:firstLine="720"/>
        <w:jc w:val="both"/>
        <w:rPr>
          <w:sz w:val="26"/>
          <w:szCs w:val="26"/>
          <w:lang w:val="lv-LV"/>
        </w:rPr>
      </w:pPr>
    </w:p>
    <w:p w:rsidR="00B63F05" w:rsidRPr="00B63F05" w:rsidP="00B63F05" w14:paraId="27BD30B4" w14:textId="77777777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2. Par darbu veikšanu atbild sabiedrības ar ierobežotu atbildību “VIANOVA” projektu vadītājs Āris Zeps (tālrunis 26681251, e-pasts: aris.zeps@vianova.lv).</w:t>
      </w:r>
    </w:p>
    <w:p w:rsidR="00B63F05" w:rsidRPr="00B63F05" w:rsidP="00B63F05" w14:paraId="2002203E" w14:textId="77777777">
      <w:pPr>
        <w:ind w:firstLine="720"/>
        <w:jc w:val="both"/>
        <w:rPr>
          <w:sz w:val="26"/>
          <w:szCs w:val="26"/>
          <w:lang w:val="lv-LV"/>
        </w:rPr>
      </w:pPr>
    </w:p>
    <w:p w:rsidR="00B63F05" w:rsidRPr="00B63F05" w:rsidP="00B63F05" w14:paraId="0C9B9C81" w14:textId="77777777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3. Sabiedrībai ar ierobežotu atbildību “VIANOVA” no 26.03.2026. līdz 02.04.2026. Mazā Kandavas nodrošināt:</w:t>
      </w:r>
    </w:p>
    <w:p w:rsidR="00B63F05" w:rsidRPr="00B63F05" w:rsidP="00B63F05" w14:paraId="48CFBA42" w14:textId="77777777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B63F05" w:rsidRPr="00B63F05" w:rsidP="00B63F05" w14:paraId="6429550F" w14:textId="77777777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B63F05" w:rsidRPr="00B63F05" w:rsidP="00B63F05" w14:paraId="20B10D8C" w14:textId="77777777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3.3. operatīvā transporta satiksmi;</w:t>
      </w:r>
    </w:p>
    <w:p w:rsidR="00B63F05" w:rsidRPr="00B63F05" w:rsidP="00B63F05" w14:paraId="43617951" w14:textId="77777777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3.4. darbu izpildi saskaņā ar 02.07.2025. noslēgto būvdarbu līgumu Nr. AMD -25/3678-lī.</w:t>
      </w:r>
    </w:p>
    <w:p w:rsidR="00B63F05" w:rsidRPr="00B63F05" w:rsidP="00B63F05" w14:paraId="0D7800E1" w14:textId="77777777">
      <w:pPr>
        <w:ind w:firstLine="720"/>
        <w:jc w:val="both"/>
        <w:rPr>
          <w:sz w:val="26"/>
          <w:szCs w:val="26"/>
          <w:lang w:val="lv-LV"/>
        </w:rPr>
      </w:pPr>
    </w:p>
    <w:p w:rsidR="00B63F05" w:rsidRPr="00B63F05" w:rsidP="00B63F05" w14:paraId="0B3CA0F3" w14:textId="0D6C492A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 xml:space="preserve">4. Noteikt, ka </w:t>
      </w:r>
      <w:r w:rsidRPr="00B63F05">
        <w:rPr>
          <w:sz w:val="26"/>
          <w:szCs w:val="26"/>
          <w:lang w:val="lv-LV"/>
        </w:rPr>
        <w:t>transportlīdzekļu satiksmi Mazā Kandavas ielā var atjaunot pirms rīkojumā minētā laika, ja darbi tiek pabeigti ātrāk.</w:t>
      </w:r>
    </w:p>
    <w:p w:rsidR="00B63F05" w:rsidRPr="00B63F05" w:rsidP="00B63F05" w14:paraId="2FF72E78" w14:textId="77777777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63F05" w:rsidRPr="00B63F05" w:rsidP="00B63F05" w14:paraId="38BE812B" w14:textId="77777777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5.1. nodrošināt informācijas par izmaiņām transportlīdzekļu satiksmē Mazā Kandavas ielā publiskošanu Rīgas valstspilsētas pašvaldības komunikācijas kanālu resursos;</w:t>
      </w:r>
    </w:p>
    <w:p w:rsidR="00FD2DB4" w:rsidRPr="00A612C8" w:rsidP="00B63F05" w14:paraId="62A9F346" w14:textId="7F6E24B6">
      <w:pPr>
        <w:ind w:firstLine="720"/>
        <w:jc w:val="both"/>
        <w:rPr>
          <w:sz w:val="26"/>
          <w:szCs w:val="26"/>
          <w:lang w:val="lv-LV"/>
        </w:rPr>
      </w:pPr>
      <w:r w:rsidRPr="00B63F05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94282E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077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E5447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01FC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3F05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A79DB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1801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5</cp:revision>
  <cp:lastPrinted>2008-02-21T11:46:00Z</cp:lastPrinted>
  <dcterms:created xsi:type="dcterms:W3CDTF">2024-10-29T09:29:00Z</dcterms:created>
  <dcterms:modified xsi:type="dcterms:W3CDTF">2026-03-20T10:27:00Z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Mazā Kandavas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23.03.2026.</vt:lpwstr>
  </property>
  <property fmtid="{D5CDD505-2E9C-101B-9397-08002B2CF9AE}" pid="24" name="REG_NUMURS">
    <vt:lpwstr>AMD-26-108-rs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