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C2CE" w14:textId="77777777" w:rsidR="00675101" w:rsidRDefault="00675101"/>
    <w:p w14:paraId="228501EE" w14:textId="06BCF1FE" w:rsidR="005C68CD" w:rsidRPr="005C68CD" w:rsidRDefault="005C68CD" w:rsidP="005C6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C68CD">
        <w:rPr>
          <w:rFonts w:ascii="Times New Roman" w:hAnsi="Times New Roman" w:cs="Times New Roman"/>
          <w:sz w:val="28"/>
          <w:szCs w:val="28"/>
        </w:rPr>
        <w:t>Rīgas valstspilsētas pašvaldības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8CD">
        <w:rPr>
          <w:rFonts w:ascii="Times New Roman" w:hAnsi="Times New Roman" w:cs="Times New Roman"/>
          <w:sz w:val="28"/>
          <w:szCs w:val="28"/>
        </w:rPr>
        <w:t>Centrālās administrācijas Komunikācijas pārvaldes</w:t>
      </w:r>
    </w:p>
    <w:p w14:paraId="6F3DBE15" w14:textId="1E2B97E8" w:rsidR="005C68CD" w:rsidRPr="005C68CD" w:rsidRDefault="005C68CD" w:rsidP="005C68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</w:t>
      </w:r>
      <w:r w:rsidRPr="005C68CD">
        <w:rPr>
          <w:rFonts w:ascii="Times New Roman" w:hAnsi="Times New Roman" w:cs="Times New Roman"/>
          <w:sz w:val="28"/>
          <w:szCs w:val="28"/>
        </w:rPr>
        <w:t>emsliekšņa</w:t>
      </w:r>
      <w:proofErr w:type="spellEnd"/>
      <w:r w:rsidRPr="005C68CD">
        <w:rPr>
          <w:rFonts w:ascii="Times New Roman" w:hAnsi="Times New Roman" w:cs="Times New Roman"/>
          <w:sz w:val="28"/>
          <w:szCs w:val="28"/>
        </w:rPr>
        <w:t xml:space="preserve"> iepirkumu plāns 2026.gadam</w:t>
      </w:r>
    </w:p>
    <w:p w14:paraId="028DB00C" w14:textId="77777777" w:rsidR="005C68CD" w:rsidRPr="005C68CD" w:rsidRDefault="005C68C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126"/>
        <w:gridCol w:w="1843"/>
        <w:gridCol w:w="2126"/>
        <w:gridCol w:w="2659"/>
        <w:gridCol w:w="1594"/>
        <w:gridCol w:w="1843"/>
        <w:gridCol w:w="1984"/>
      </w:tblGrid>
      <w:tr w:rsidR="005C68CD" w:rsidRPr="005C68CD" w14:paraId="27E52416" w14:textId="77777777" w:rsidTr="005C68CD">
        <w:trPr>
          <w:trHeight w:val="834"/>
        </w:trPr>
        <w:tc>
          <w:tcPr>
            <w:tcW w:w="601" w:type="dxa"/>
            <w:shd w:val="clear" w:color="auto" w:fill="auto"/>
          </w:tcPr>
          <w:p w14:paraId="451F6E47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Nr. p. k.</w:t>
            </w:r>
          </w:p>
        </w:tc>
        <w:tc>
          <w:tcPr>
            <w:tcW w:w="2126" w:type="dxa"/>
            <w:shd w:val="clear" w:color="auto" w:fill="auto"/>
          </w:tcPr>
          <w:p w14:paraId="61D66CBD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1843" w:type="dxa"/>
            <w:shd w:val="clear" w:color="auto" w:fill="auto"/>
          </w:tcPr>
          <w:p w14:paraId="7A166B6B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CPV kods</w:t>
            </w:r>
          </w:p>
        </w:tc>
        <w:tc>
          <w:tcPr>
            <w:tcW w:w="2126" w:type="dxa"/>
            <w:shd w:val="clear" w:color="auto" w:fill="auto"/>
          </w:tcPr>
          <w:p w14:paraId="4923E321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Plānotais iepirkuma izsludināšanas gads un ceturksnis/mēnesis</w:t>
            </w:r>
          </w:p>
        </w:tc>
        <w:tc>
          <w:tcPr>
            <w:tcW w:w="2659" w:type="dxa"/>
            <w:shd w:val="clear" w:color="auto" w:fill="auto"/>
          </w:tcPr>
          <w:p w14:paraId="00CD3B30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Iepirkuma līguma veids un plānotā iepirkuma veikšanas kārtība saskaņā ar Publisko iepirkumu likumu</w:t>
            </w:r>
          </w:p>
        </w:tc>
        <w:tc>
          <w:tcPr>
            <w:tcW w:w="1594" w:type="dxa"/>
            <w:shd w:val="clear" w:color="auto" w:fill="D9D9D9"/>
          </w:tcPr>
          <w:p w14:paraId="5C645DE1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Paredzamā līgumcena,</w:t>
            </w:r>
          </w:p>
          <w:p w14:paraId="1172587C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EUR bez PVN</w:t>
            </w:r>
          </w:p>
        </w:tc>
        <w:tc>
          <w:tcPr>
            <w:tcW w:w="1843" w:type="dxa"/>
            <w:shd w:val="clear" w:color="auto" w:fill="D9D9D9"/>
          </w:tcPr>
          <w:p w14:paraId="6AB94085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Finansējuma programmas Nr.</w:t>
            </w:r>
          </w:p>
        </w:tc>
        <w:tc>
          <w:tcPr>
            <w:tcW w:w="1984" w:type="dxa"/>
            <w:shd w:val="clear" w:color="auto" w:fill="D9D9D9"/>
          </w:tcPr>
          <w:p w14:paraId="5FED265A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Papildu informācija/komentāri</w:t>
            </w:r>
          </w:p>
        </w:tc>
      </w:tr>
      <w:tr w:rsidR="005C68CD" w:rsidRPr="005C68CD" w14:paraId="3887F4F1" w14:textId="77777777" w:rsidTr="005C68CD">
        <w:trPr>
          <w:trHeight w:val="392"/>
        </w:trPr>
        <w:tc>
          <w:tcPr>
            <w:tcW w:w="601" w:type="dxa"/>
            <w:shd w:val="clear" w:color="auto" w:fill="auto"/>
          </w:tcPr>
          <w:p w14:paraId="1CA62E3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2E47E619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Rakstiskās tulkošanas pakalpojumi</w:t>
            </w:r>
          </w:p>
        </w:tc>
        <w:tc>
          <w:tcPr>
            <w:tcW w:w="1843" w:type="dxa"/>
            <w:shd w:val="clear" w:color="auto" w:fill="auto"/>
          </w:tcPr>
          <w:p w14:paraId="17531910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79530000-8</w:t>
            </w:r>
          </w:p>
          <w:p w14:paraId="69F53554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F0BD265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2026/III/septembris</w:t>
            </w:r>
          </w:p>
        </w:tc>
        <w:tc>
          <w:tcPr>
            <w:tcW w:w="2659" w:type="dxa"/>
            <w:shd w:val="clear" w:color="auto" w:fill="auto"/>
          </w:tcPr>
          <w:p w14:paraId="039368B4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Pakalpojuma līgums / </w:t>
            </w:r>
            <w:proofErr w:type="spellStart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Zemsliekšņa</w:t>
            </w:r>
            <w:proofErr w:type="spellEnd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 iepirkums (cenu aptauja) saskaņā ar RD-23-11-nti</w:t>
            </w:r>
          </w:p>
        </w:tc>
        <w:tc>
          <w:tcPr>
            <w:tcW w:w="1594" w:type="dxa"/>
            <w:shd w:val="clear" w:color="auto" w:fill="auto"/>
          </w:tcPr>
          <w:p w14:paraId="4924662E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Pakalpojuma kopsumma gadā līdz 4999,99</w:t>
            </w:r>
          </w:p>
        </w:tc>
        <w:tc>
          <w:tcPr>
            <w:tcW w:w="1843" w:type="dxa"/>
            <w:shd w:val="clear" w:color="auto" w:fill="auto"/>
          </w:tcPr>
          <w:p w14:paraId="1470D3AC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4775229C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-Ikmēneša rēķinu apmaksa līdz 5000,00 EUR</w:t>
            </w:r>
          </w:p>
          <w:p w14:paraId="73BD8C31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-Līgums par 5000,00 EUR līdz līguma summas sasniegšanai.</w:t>
            </w:r>
          </w:p>
          <w:p w14:paraId="49B8259E" w14:textId="77777777" w:rsidR="005C68CD" w:rsidRPr="005C68CD" w:rsidRDefault="005C68CD" w:rsidP="005C6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Pakalpojuma kopsumma gadā 9999,99 EUR bez PVN</w:t>
            </w:r>
          </w:p>
        </w:tc>
      </w:tr>
      <w:tr w:rsidR="005C68CD" w:rsidRPr="005C68CD" w14:paraId="3C19B59F" w14:textId="77777777" w:rsidTr="005C68CD">
        <w:trPr>
          <w:trHeight w:val="372"/>
        </w:trPr>
        <w:tc>
          <w:tcPr>
            <w:tcW w:w="601" w:type="dxa"/>
            <w:shd w:val="clear" w:color="auto" w:fill="auto"/>
          </w:tcPr>
          <w:p w14:paraId="52CC9386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shd w:val="clear" w:color="auto" w:fill="auto"/>
          </w:tcPr>
          <w:p w14:paraId="0D444A95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Fotografēšanas pakalpojumi</w:t>
            </w:r>
          </w:p>
        </w:tc>
        <w:tc>
          <w:tcPr>
            <w:tcW w:w="1843" w:type="dxa"/>
            <w:shd w:val="clear" w:color="auto" w:fill="auto"/>
          </w:tcPr>
          <w:p w14:paraId="0FEDF3E0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79961000-8</w:t>
            </w:r>
          </w:p>
          <w:p w14:paraId="36B17F44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26C119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2026/II/maijs </w:t>
            </w:r>
          </w:p>
        </w:tc>
        <w:tc>
          <w:tcPr>
            <w:tcW w:w="2659" w:type="dxa"/>
            <w:shd w:val="clear" w:color="auto" w:fill="auto"/>
          </w:tcPr>
          <w:p w14:paraId="16EBCF69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Pakalpojuma līgums / </w:t>
            </w:r>
            <w:proofErr w:type="spellStart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Zemsliekšņa</w:t>
            </w:r>
            <w:proofErr w:type="spellEnd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 iepirkums (cenu aptauja) saskaņā ar RD-23-11-nti</w:t>
            </w:r>
          </w:p>
          <w:p w14:paraId="6F80A4CA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Iepirkums saskaņā ar PIL, atklāts konkurss</w:t>
            </w:r>
          </w:p>
        </w:tc>
        <w:tc>
          <w:tcPr>
            <w:tcW w:w="1594" w:type="dxa"/>
            <w:shd w:val="clear" w:color="auto" w:fill="auto"/>
          </w:tcPr>
          <w:p w14:paraId="353EDBAF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Pakalpojuma kopsumma gadā līdz 24999,99 EUR</w:t>
            </w:r>
          </w:p>
        </w:tc>
        <w:tc>
          <w:tcPr>
            <w:tcW w:w="1843" w:type="dxa"/>
            <w:shd w:val="clear" w:color="auto" w:fill="auto"/>
          </w:tcPr>
          <w:p w14:paraId="477E9D9E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5F719674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-Ikmēneša rēķinu apmaksa līdz 4999,99 EUR</w:t>
            </w:r>
          </w:p>
          <w:p w14:paraId="23A5DB1A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-Līgums par 5000,00 EUR līdz līguma summas sasniegšanai.</w:t>
            </w:r>
          </w:p>
          <w:p w14:paraId="2CD32AB2" w14:textId="77777777" w:rsidR="005C68CD" w:rsidRPr="005C68CD" w:rsidRDefault="005C68CD" w:rsidP="005C6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-Līgums (15000,00 EUR bez PVN) līdz summas sasniegšanai</w:t>
            </w:r>
          </w:p>
        </w:tc>
      </w:tr>
      <w:tr w:rsidR="005C68CD" w:rsidRPr="005C68CD" w14:paraId="41001723" w14:textId="77777777" w:rsidTr="005C68CD">
        <w:trPr>
          <w:trHeight w:val="374"/>
        </w:trPr>
        <w:tc>
          <w:tcPr>
            <w:tcW w:w="601" w:type="dxa"/>
            <w:shd w:val="clear" w:color="auto" w:fill="auto"/>
          </w:tcPr>
          <w:p w14:paraId="41596F20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1F08FAB7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Video izstrādes pakalpojumi (producēšana un filmēšana)/</w:t>
            </w:r>
          </w:p>
        </w:tc>
        <w:tc>
          <w:tcPr>
            <w:tcW w:w="1843" w:type="dxa"/>
            <w:shd w:val="clear" w:color="auto" w:fill="auto"/>
          </w:tcPr>
          <w:p w14:paraId="3686FB06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1) 92111220-0, Reklāmas videofilmu ražošana</w:t>
            </w:r>
          </w:p>
        </w:tc>
        <w:tc>
          <w:tcPr>
            <w:tcW w:w="2126" w:type="dxa"/>
            <w:shd w:val="clear" w:color="auto" w:fill="auto"/>
          </w:tcPr>
          <w:p w14:paraId="7358E606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2026/II/aprīlis</w:t>
            </w:r>
          </w:p>
        </w:tc>
        <w:tc>
          <w:tcPr>
            <w:tcW w:w="2659" w:type="dxa"/>
            <w:shd w:val="clear" w:color="auto" w:fill="auto"/>
          </w:tcPr>
          <w:p w14:paraId="347D7402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Pakalpojuma līgums / </w:t>
            </w:r>
            <w:proofErr w:type="spellStart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Zemsliekšņa</w:t>
            </w:r>
            <w:proofErr w:type="spellEnd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 iepirkums (cenu aptauja) saskaņā ar RD-23-11-nti</w:t>
            </w:r>
          </w:p>
          <w:p w14:paraId="4BD84612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Mazais iepirkums saskaņā ar PIL 10. panta pirmo daļu, 2. pielikumu nav jāveic summai līdz 41 999,00</w:t>
            </w:r>
          </w:p>
          <w:p w14:paraId="4304F61B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3062544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Pakalpojuma kopsumma gadā līdz 15000,00 EUR</w:t>
            </w:r>
          </w:p>
        </w:tc>
        <w:tc>
          <w:tcPr>
            <w:tcW w:w="1843" w:type="dxa"/>
            <w:shd w:val="clear" w:color="auto" w:fill="auto"/>
          </w:tcPr>
          <w:p w14:paraId="47482C44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36D70BF0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Rēķinu par pakalpojumu apmaksa līdz 5000,00 EUR.</w:t>
            </w:r>
          </w:p>
          <w:p w14:paraId="72F1CADB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-Līgums par 10000,00 EUR </w:t>
            </w:r>
          </w:p>
        </w:tc>
      </w:tr>
      <w:tr w:rsidR="005C68CD" w:rsidRPr="005C68CD" w14:paraId="4E01204E" w14:textId="77777777" w:rsidTr="005C68CD">
        <w:trPr>
          <w:trHeight w:val="374"/>
        </w:trPr>
        <w:tc>
          <w:tcPr>
            <w:tcW w:w="601" w:type="dxa"/>
            <w:shd w:val="clear" w:color="auto" w:fill="auto"/>
          </w:tcPr>
          <w:p w14:paraId="3B8482FD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5A2059D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3BE52D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2) 92111250-9, Informatīvo filmu ražošana</w:t>
            </w:r>
          </w:p>
        </w:tc>
        <w:tc>
          <w:tcPr>
            <w:tcW w:w="2126" w:type="dxa"/>
            <w:shd w:val="clear" w:color="auto" w:fill="auto"/>
          </w:tcPr>
          <w:p w14:paraId="077CF726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2026.gada 1./2.ceturksnis</w:t>
            </w:r>
          </w:p>
        </w:tc>
        <w:tc>
          <w:tcPr>
            <w:tcW w:w="2659" w:type="dxa"/>
            <w:shd w:val="clear" w:color="auto" w:fill="auto"/>
          </w:tcPr>
          <w:p w14:paraId="602215A4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Pakalpojuma līgums / </w:t>
            </w:r>
            <w:proofErr w:type="spellStart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Zemsliekšņa</w:t>
            </w:r>
            <w:proofErr w:type="spellEnd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 iepirkumu veikšanas kārtība atbilstoši Nr. RDCA-23-11-nti</w:t>
            </w:r>
          </w:p>
          <w:p w14:paraId="16A50E32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Mazais iepirkums saskaņā ar PIL 10. panta pirmo daļu, 2. pielikumu nav jāveic summai līdz 41 999,00</w:t>
            </w:r>
          </w:p>
        </w:tc>
        <w:tc>
          <w:tcPr>
            <w:tcW w:w="1594" w:type="dxa"/>
            <w:shd w:val="clear" w:color="auto" w:fill="auto"/>
          </w:tcPr>
          <w:p w14:paraId="551E50EE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Pakalpojuma kopsumma gadā līdz 17000,00 EUR</w:t>
            </w:r>
          </w:p>
        </w:tc>
        <w:tc>
          <w:tcPr>
            <w:tcW w:w="1843" w:type="dxa"/>
            <w:shd w:val="clear" w:color="auto" w:fill="auto"/>
          </w:tcPr>
          <w:p w14:paraId="0713A03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16F62B16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Rēķinu par pakalpojumu apmaksa līdz 5000,00 EUR.</w:t>
            </w:r>
          </w:p>
          <w:p w14:paraId="7CDF9AF1" w14:textId="015489CC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-Līgums par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0,00 EUR </w:t>
            </w:r>
          </w:p>
          <w:p w14:paraId="29481958" w14:textId="77777777" w:rsidR="005C68CD" w:rsidRPr="005C68CD" w:rsidRDefault="005C68CD" w:rsidP="005C6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Kopējās izmaksas par pakalpojumu 2026.gadā plānota līdz 17000,00 EUR</w:t>
            </w:r>
          </w:p>
        </w:tc>
      </w:tr>
      <w:tr w:rsidR="005C68CD" w:rsidRPr="005C68CD" w14:paraId="4C840D99" w14:textId="77777777" w:rsidTr="005C68CD">
        <w:trPr>
          <w:trHeight w:val="374"/>
        </w:trPr>
        <w:tc>
          <w:tcPr>
            <w:tcW w:w="601" w:type="dxa"/>
            <w:shd w:val="clear" w:color="auto" w:fill="auto"/>
          </w:tcPr>
          <w:p w14:paraId="1C413A49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D65D63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6D7D1B4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3) 92112000-9, Pakalpojumi, kas saistīti ar kinofilmu un videofilmu ražošanu</w:t>
            </w:r>
          </w:p>
        </w:tc>
        <w:tc>
          <w:tcPr>
            <w:tcW w:w="2126" w:type="dxa"/>
            <w:shd w:val="clear" w:color="auto" w:fill="auto"/>
          </w:tcPr>
          <w:p w14:paraId="70949212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2026.gads</w:t>
            </w:r>
          </w:p>
        </w:tc>
        <w:tc>
          <w:tcPr>
            <w:tcW w:w="2659" w:type="dxa"/>
            <w:shd w:val="clear" w:color="auto" w:fill="auto"/>
          </w:tcPr>
          <w:p w14:paraId="0EB4B8C6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46213DB3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Pakalpojuma kopsumma gadā līdz 5000,00 EUR</w:t>
            </w:r>
          </w:p>
        </w:tc>
        <w:tc>
          <w:tcPr>
            <w:tcW w:w="1843" w:type="dxa"/>
            <w:shd w:val="clear" w:color="auto" w:fill="auto"/>
          </w:tcPr>
          <w:p w14:paraId="0448D79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7983945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Rēķinu par pakalpojumu apmaksa līdz 5000,00 EUR.</w:t>
            </w:r>
          </w:p>
          <w:p w14:paraId="47DEE1AA" w14:textId="77777777" w:rsidR="005C68CD" w:rsidRPr="005C68CD" w:rsidRDefault="005C68CD" w:rsidP="005C6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Kopējās izmaksas par pakalpojumu 2026.gadā plānota līdz 5000,00 EUR</w:t>
            </w:r>
          </w:p>
        </w:tc>
      </w:tr>
      <w:tr w:rsidR="005C68CD" w:rsidRPr="005C68CD" w14:paraId="0484567E" w14:textId="77777777" w:rsidTr="005C68CD">
        <w:trPr>
          <w:trHeight w:val="374"/>
        </w:trPr>
        <w:tc>
          <w:tcPr>
            <w:tcW w:w="601" w:type="dxa"/>
            <w:shd w:val="clear" w:color="auto" w:fill="auto"/>
          </w:tcPr>
          <w:p w14:paraId="010A946E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14:paraId="0DECFE61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Ierakstu studijas pakalpojumi (audio džingli kampaņām)</w:t>
            </w:r>
          </w:p>
        </w:tc>
        <w:tc>
          <w:tcPr>
            <w:tcW w:w="1843" w:type="dxa"/>
            <w:shd w:val="clear" w:color="auto" w:fill="auto"/>
          </w:tcPr>
          <w:p w14:paraId="57E78E7A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92370000-5</w:t>
            </w:r>
          </w:p>
        </w:tc>
        <w:tc>
          <w:tcPr>
            <w:tcW w:w="2126" w:type="dxa"/>
            <w:shd w:val="clear" w:color="auto" w:fill="auto"/>
          </w:tcPr>
          <w:p w14:paraId="6951CF59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2026/4/novembris</w:t>
            </w:r>
          </w:p>
        </w:tc>
        <w:tc>
          <w:tcPr>
            <w:tcW w:w="2659" w:type="dxa"/>
            <w:shd w:val="clear" w:color="auto" w:fill="auto"/>
          </w:tcPr>
          <w:p w14:paraId="028C7695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Pakalpojums; </w:t>
            </w:r>
            <w:proofErr w:type="spellStart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Zemsliekšņa</w:t>
            </w:r>
            <w:proofErr w:type="spellEnd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 iepirkumu veikšanas kārtība </w:t>
            </w:r>
            <w:r w:rsidRPr="005C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atbilstoši Nr. RDCA-23-11-nti</w:t>
            </w:r>
          </w:p>
        </w:tc>
        <w:tc>
          <w:tcPr>
            <w:tcW w:w="1594" w:type="dxa"/>
            <w:shd w:val="clear" w:color="auto" w:fill="auto"/>
          </w:tcPr>
          <w:p w14:paraId="61ADDF29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Pakalpojuma kopsumma gadā līdz 5000,00 EUR</w:t>
            </w:r>
          </w:p>
        </w:tc>
        <w:tc>
          <w:tcPr>
            <w:tcW w:w="1843" w:type="dxa"/>
            <w:shd w:val="clear" w:color="auto" w:fill="auto"/>
          </w:tcPr>
          <w:p w14:paraId="6657081A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33DEC6FB" w14:textId="77777777" w:rsidR="005C68CD" w:rsidRPr="005C68CD" w:rsidRDefault="005C68CD" w:rsidP="005C6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-Rēķinu par pakalpojumu apmaksa līdz 5000,00 EUR. </w:t>
            </w:r>
          </w:p>
        </w:tc>
      </w:tr>
      <w:tr w:rsidR="005C68CD" w:rsidRPr="005C68CD" w14:paraId="43F04460" w14:textId="77777777" w:rsidTr="005C68CD">
        <w:trPr>
          <w:trHeight w:val="374"/>
        </w:trPr>
        <w:tc>
          <w:tcPr>
            <w:tcW w:w="601" w:type="dxa"/>
            <w:shd w:val="clear" w:color="auto" w:fill="auto"/>
          </w:tcPr>
          <w:p w14:paraId="63F6C1F0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14:paraId="0C7B0DCD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Pasākumu organizēšanas pakalpojumi</w:t>
            </w:r>
          </w:p>
        </w:tc>
        <w:tc>
          <w:tcPr>
            <w:tcW w:w="1843" w:type="dxa"/>
            <w:shd w:val="clear" w:color="auto" w:fill="auto"/>
          </w:tcPr>
          <w:p w14:paraId="67CD1D61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79952000-2 </w:t>
            </w:r>
          </w:p>
        </w:tc>
        <w:tc>
          <w:tcPr>
            <w:tcW w:w="2126" w:type="dxa"/>
            <w:shd w:val="clear" w:color="auto" w:fill="auto"/>
          </w:tcPr>
          <w:p w14:paraId="42ECFD03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2026.gada/I/</w:t>
            </w:r>
            <w:r w:rsidRPr="005C68CD">
              <w:rPr>
                <w:rFonts w:ascii="Times New Roman" w:hAnsi="Times New Roman" w:cs="Times New Roman"/>
                <w:sz w:val="24"/>
                <w:szCs w:val="24"/>
              </w:rPr>
              <w:br/>
              <w:t>marts</w:t>
            </w:r>
          </w:p>
        </w:tc>
        <w:tc>
          <w:tcPr>
            <w:tcW w:w="2659" w:type="dxa"/>
            <w:shd w:val="clear" w:color="auto" w:fill="auto"/>
          </w:tcPr>
          <w:p w14:paraId="18B32FB6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Pakalpojums; Mazais iepirkums saskaņā ar PIL 10. panta pirmo daļu, 2. pielikumu nav jāveic summai līdz 41 999,00</w:t>
            </w:r>
          </w:p>
        </w:tc>
        <w:tc>
          <w:tcPr>
            <w:tcW w:w="1594" w:type="dxa"/>
            <w:shd w:val="clear" w:color="auto" w:fill="auto"/>
          </w:tcPr>
          <w:p w14:paraId="2D3A27DE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Līdz 41999.00</w:t>
            </w:r>
          </w:p>
        </w:tc>
        <w:tc>
          <w:tcPr>
            <w:tcW w:w="1843" w:type="dxa"/>
            <w:shd w:val="clear" w:color="auto" w:fill="auto"/>
          </w:tcPr>
          <w:p w14:paraId="2B1845D1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5D3B386B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Cenu aptauja</w:t>
            </w:r>
          </w:p>
        </w:tc>
      </w:tr>
      <w:tr w:rsidR="005C68CD" w:rsidRPr="005C68CD" w14:paraId="54282466" w14:textId="77777777" w:rsidTr="005C68CD">
        <w:trPr>
          <w:trHeight w:val="374"/>
        </w:trPr>
        <w:tc>
          <w:tcPr>
            <w:tcW w:w="601" w:type="dxa"/>
            <w:shd w:val="clear" w:color="auto" w:fill="auto"/>
          </w:tcPr>
          <w:p w14:paraId="737BF91A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14:paraId="76105FAA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Iepirkumu eksperta pakalpojumi</w:t>
            </w:r>
          </w:p>
        </w:tc>
        <w:tc>
          <w:tcPr>
            <w:tcW w:w="1843" w:type="dxa"/>
            <w:shd w:val="clear" w:color="auto" w:fill="auto"/>
          </w:tcPr>
          <w:p w14:paraId="6D32FB76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79418000-7</w:t>
            </w:r>
          </w:p>
          <w:p w14:paraId="57E5BDB3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Iepirkuma konsultāciju pakalpojumi - </w:t>
            </w:r>
          </w:p>
        </w:tc>
        <w:tc>
          <w:tcPr>
            <w:tcW w:w="2126" w:type="dxa"/>
            <w:shd w:val="clear" w:color="auto" w:fill="auto"/>
          </w:tcPr>
          <w:p w14:paraId="23AB622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2026.gads</w:t>
            </w:r>
          </w:p>
        </w:tc>
        <w:tc>
          <w:tcPr>
            <w:tcW w:w="2659" w:type="dxa"/>
            <w:shd w:val="clear" w:color="auto" w:fill="auto"/>
          </w:tcPr>
          <w:p w14:paraId="00E1621D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617DB43F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Pakalpojuma kopsumma gadā līdz 5000,00 EUR</w:t>
            </w:r>
          </w:p>
        </w:tc>
        <w:tc>
          <w:tcPr>
            <w:tcW w:w="1843" w:type="dxa"/>
            <w:shd w:val="clear" w:color="auto" w:fill="auto"/>
          </w:tcPr>
          <w:p w14:paraId="2E78BA31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688BBEEB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Rēķinu par pakalpojumu apmaksa līdz 5000,00 EUR.</w:t>
            </w:r>
          </w:p>
        </w:tc>
      </w:tr>
      <w:tr w:rsidR="005C68CD" w:rsidRPr="005C68CD" w14:paraId="47C69345" w14:textId="77777777" w:rsidTr="005C68CD">
        <w:trPr>
          <w:trHeight w:val="374"/>
        </w:trPr>
        <w:tc>
          <w:tcPr>
            <w:tcW w:w="601" w:type="dxa"/>
            <w:shd w:val="clear" w:color="auto" w:fill="auto"/>
          </w:tcPr>
          <w:p w14:paraId="23092D8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14:paraId="3224710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Diskžokeju pakalpojumi</w:t>
            </w:r>
          </w:p>
          <w:p w14:paraId="3B11035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6BA0CBB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92312251-5</w:t>
            </w:r>
          </w:p>
        </w:tc>
        <w:tc>
          <w:tcPr>
            <w:tcW w:w="2126" w:type="dxa"/>
            <w:shd w:val="clear" w:color="auto" w:fill="auto"/>
          </w:tcPr>
          <w:p w14:paraId="7A871987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2026.gads</w:t>
            </w:r>
          </w:p>
        </w:tc>
        <w:tc>
          <w:tcPr>
            <w:tcW w:w="2659" w:type="dxa"/>
            <w:shd w:val="clear" w:color="auto" w:fill="auto"/>
          </w:tcPr>
          <w:p w14:paraId="2BEB47B4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Saskaņā ar PIL 2. pielikumu</w:t>
            </w:r>
          </w:p>
        </w:tc>
        <w:tc>
          <w:tcPr>
            <w:tcW w:w="1594" w:type="dxa"/>
            <w:shd w:val="clear" w:color="auto" w:fill="auto"/>
          </w:tcPr>
          <w:p w14:paraId="7C2AA160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Pakalpojuma kopsumma gadā līdz 5000,00 EUR</w:t>
            </w:r>
          </w:p>
        </w:tc>
        <w:tc>
          <w:tcPr>
            <w:tcW w:w="1843" w:type="dxa"/>
            <w:shd w:val="clear" w:color="auto" w:fill="auto"/>
          </w:tcPr>
          <w:p w14:paraId="0A7DC9AD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16AEB79C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Rēķinu par pakalpojumu apmaksa līdz 5000,00 EUR.</w:t>
            </w:r>
          </w:p>
        </w:tc>
      </w:tr>
      <w:tr w:rsidR="005C68CD" w:rsidRPr="005C68CD" w14:paraId="4C6BB861" w14:textId="77777777" w:rsidTr="005C68CD">
        <w:trPr>
          <w:trHeight w:val="374"/>
        </w:trPr>
        <w:tc>
          <w:tcPr>
            <w:tcW w:w="601" w:type="dxa"/>
            <w:shd w:val="clear" w:color="auto" w:fill="auto"/>
          </w:tcPr>
          <w:p w14:paraId="280C8F5E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14:paraId="04E4BFB3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Konferenču, diskusiju, semināru moderatoru pakalpojumi</w:t>
            </w:r>
          </w:p>
        </w:tc>
        <w:tc>
          <w:tcPr>
            <w:tcW w:w="1843" w:type="dxa"/>
            <w:shd w:val="clear" w:color="auto" w:fill="auto"/>
          </w:tcPr>
          <w:p w14:paraId="569AF27E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79951000-5 Semināru organizēšanas pakalpojumi</w:t>
            </w:r>
          </w:p>
        </w:tc>
        <w:tc>
          <w:tcPr>
            <w:tcW w:w="2126" w:type="dxa"/>
            <w:shd w:val="clear" w:color="auto" w:fill="auto"/>
          </w:tcPr>
          <w:p w14:paraId="1155BC05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2026.gads</w:t>
            </w:r>
          </w:p>
        </w:tc>
        <w:tc>
          <w:tcPr>
            <w:tcW w:w="2659" w:type="dxa"/>
            <w:shd w:val="clear" w:color="auto" w:fill="auto"/>
          </w:tcPr>
          <w:p w14:paraId="211AC30A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Saskaņā ar PIL 2. pielikumu </w:t>
            </w:r>
          </w:p>
        </w:tc>
        <w:tc>
          <w:tcPr>
            <w:tcW w:w="1594" w:type="dxa"/>
            <w:shd w:val="clear" w:color="auto" w:fill="auto"/>
          </w:tcPr>
          <w:p w14:paraId="1AB92B74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C4CC4B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34DE3A34" w14:textId="5CAFC81F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Rēķinu par pakalpojumu apmaksa līdz 5000,00 EUR.</w:t>
            </w:r>
          </w:p>
        </w:tc>
      </w:tr>
      <w:tr w:rsidR="005C68CD" w:rsidRPr="005C68CD" w14:paraId="2A6B972D" w14:textId="77777777" w:rsidTr="005C68CD">
        <w:trPr>
          <w:trHeight w:val="374"/>
        </w:trPr>
        <w:tc>
          <w:tcPr>
            <w:tcW w:w="601" w:type="dxa"/>
            <w:shd w:val="clear" w:color="auto" w:fill="auto"/>
          </w:tcPr>
          <w:p w14:paraId="5B8D32C2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14:paraId="52E12E4B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Muzikālo priekšnesumu pakalpojumi</w:t>
            </w:r>
          </w:p>
        </w:tc>
        <w:tc>
          <w:tcPr>
            <w:tcW w:w="1843" w:type="dxa"/>
            <w:shd w:val="clear" w:color="auto" w:fill="auto"/>
          </w:tcPr>
          <w:p w14:paraId="23B9C9B7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92312120-8, Dziedātāju grupu izklaides pakalpojumi;</w:t>
            </w:r>
          </w:p>
          <w:p w14:paraId="297C3C7C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92312130-1, Ansambļu izklaides pakalpojumi</w:t>
            </w:r>
          </w:p>
          <w:p w14:paraId="1E293412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92312240-5, </w:t>
            </w:r>
            <w:proofErr w:type="spellStart"/>
            <w:r w:rsidRPr="005C6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Izklaides</w:t>
            </w:r>
            <w:proofErr w:type="spellEnd"/>
            <w:r w:rsidRPr="005C6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6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mākslinieku</w:t>
            </w:r>
            <w:proofErr w:type="spellEnd"/>
            <w:r w:rsidRPr="005C6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6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sniegtie</w:t>
            </w:r>
            <w:proofErr w:type="spellEnd"/>
            <w:r w:rsidRPr="005C6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6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DBF53E8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2026.gads</w:t>
            </w:r>
          </w:p>
        </w:tc>
        <w:tc>
          <w:tcPr>
            <w:tcW w:w="2659" w:type="dxa"/>
            <w:shd w:val="clear" w:color="auto" w:fill="auto"/>
          </w:tcPr>
          <w:p w14:paraId="2002BC0E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Saskaņā ar PIL 2. pielikumu</w:t>
            </w:r>
          </w:p>
        </w:tc>
        <w:tc>
          <w:tcPr>
            <w:tcW w:w="1594" w:type="dxa"/>
            <w:shd w:val="clear" w:color="auto" w:fill="auto"/>
          </w:tcPr>
          <w:p w14:paraId="23F53796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Pakalpojuma kopsumma gadā līdz </w:t>
            </w:r>
            <w:r w:rsidRPr="005C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10000,00 EUR</w:t>
            </w:r>
          </w:p>
        </w:tc>
        <w:tc>
          <w:tcPr>
            <w:tcW w:w="1843" w:type="dxa"/>
            <w:shd w:val="clear" w:color="auto" w:fill="auto"/>
          </w:tcPr>
          <w:p w14:paraId="11622872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01.01.00.</w:t>
            </w:r>
          </w:p>
        </w:tc>
        <w:tc>
          <w:tcPr>
            <w:tcW w:w="1984" w:type="dxa"/>
            <w:shd w:val="clear" w:color="auto" w:fill="auto"/>
          </w:tcPr>
          <w:p w14:paraId="7DB664AB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Rēķinu par pakalpojumu apmaksa līdz 10000,00 EUR.</w:t>
            </w:r>
          </w:p>
          <w:p w14:paraId="5940EA5B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8CD" w:rsidRPr="005C68CD" w14:paraId="76CAFC15" w14:textId="77777777" w:rsidTr="005C68CD">
        <w:trPr>
          <w:trHeight w:val="374"/>
        </w:trPr>
        <w:tc>
          <w:tcPr>
            <w:tcW w:w="601" w:type="dxa"/>
            <w:shd w:val="clear" w:color="auto" w:fill="auto"/>
          </w:tcPr>
          <w:p w14:paraId="7C936552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6" w:type="dxa"/>
            <w:shd w:val="clear" w:color="auto" w:fill="auto"/>
          </w:tcPr>
          <w:p w14:paraId="3DA30209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Apbalvojuma “Gada rīdzinieks 2026” izgatavošana</w:t>
            </w:r>
          </w:p>
        </w:tc>
        <w:tc>
          <w:tcPr>
            <w:tcW w:w="1843" w:type="dxa"/>
            <w:shd w:val="clear" w:color="auto" w:fill="auto"/>
          </w:tcPr>
          <w:p w14:paraId="3191E7DD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92312230-2</w:t>
            </w:r>
          </w:p>
          <w:p w14:paraId="4578E5E6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Tēlnieku sniegtie pakalpojumi</w:t>
            </w:r>
          </w:p>
        </w:tc>
        <w:tc>
          <w:tcPr>
            <w:tcW w:w="2126" w:type="dxa"/>
            <w:shd w:val="clear" w:color="auto" w:fill="auto"/>
          </w:tcPr>
          <w:p w14:paraId="4A186F83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2026/4/oktobris</w:t>
            </w:r>
          </w:p>
        </w:tc>
        <w:tc>
          <w:tcPr>
            <w:tcW w:w="2659" w:type="dxa"/>
            <w:shd w:val="clear" w:color="auto" w:fill="auto"/>
          </w:tcPr>
          <w:p w14:paraId="267ACEF5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Saskaņā ar PIL 2. pielikumu</w:t>
            </w:r>
          </w:p>
        </w:tc>
        <w:tc>
          <w:tcPr>
            <w:tcW w:w="1594" w:type="dxa"/>
            <w:shd w:val="clear" w:color="auto" w:fill="auto"/>
          </w:tcPr>
          <w:p w14:paraId="506242BA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Pakalpojuma kopsumma gadā līdz 3000,00 EUR</w:t>
            </w:r>
          </w:p>
        </w:tc>
        <w:tc>
          <w:tcPr>
            <w:tcW w:w="1843" w:type="dxa"/>
            <w:shd w:val="clear" w:color="auto" w:fill="auto"/>
          </w:tcPr>
          <w:p w14:paraId="64A6BC79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6B99652A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Rēķina līdz 3000,00 apmaksa</w:t>
            </w:r>
          </w:p>
        </w:tc>
      </w:tr>
      <w:tr w:rsidR="005C68CD" w:rsidRPr="005C68CD" w14:paraId="0C9D0A66" w14:textId="77777777" w:rsidTr="005C68CD">
        <w:trPr>
          <w:trHeight w:val="374"/>
        </w:trPr>
        <w:tc>
          <w:tcPr>
            <w:tcW w:w="601" w:type="dxa"/>
            <w:shd w:val="clear" w:color="auto" w:fill="auto"/>
          </w:tcPr>
          <w:p w14:paraId="6435AD55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  <w:shd w:val="clear" w:color="auto" w:fill="auto"/>
          </w:tcPr>
          <w:p w14:paraId="7A4791E2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Preses izdevumu abonēšana</w:t>
            </w:r>
          </w:p>
        </w:tc>
        <w:tc>
          <w:tcPr>
            <w:tcW w:w="1843" w:type="dxa"/>
            <w:shd w:val="clear" w:color="auto" w:fill="auto"/>
          </w:tcPr>
          <w:p w14:paraId="26B47C8B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79980000-7, Abonēšanas pakalpojumi</w:t>
            </w:r>
          </w:p>
        </w:tc>
        <w:tc>
          <w:tcPr>
            <w:tcW w:w="2126" w:type="dxa"/>
            <w:shd w:val="clear" w:color="auto" w:fill="auto"/>
          </w:tcPr>
          <w:p w14:paraId="751ABAA2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2026/4/oktobris, novembris</w:t>
            </w:r>
          </w:p>
        </w:tc>
        <w:tc>
          <w:tcPr>
            <w:tcW w:w="2659" w:type="dxa"/>
            <w:shd w:val="clear" w:color="auto" w:fill="auto"/>
          </w:tcPr>
          <w:p w14:paraId="1D76C666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Pakalpojums; </w:t>
            </w:r>
            <w:proofErr w:type="spellStart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Zemsliekšņa</w:t>
            </w:r>
            <w:proofErr w:type="spellEnd"/>
            <w:r w:rsidRPr="005C68CD">
              <w:rPr>
                <w:rFonts w:ascii="Times New Roman" w:hAnsi="Times New Roman" w:cs="Times New Roman"/>
                <w:sz w:val="24"/>
                <w:szCs w:val="24"/>
              </w:rPr>
              <w:t xml:space="preserve"> iepirkumu veikšanas kārtība atbilstoši RDCA-23-11-nti</w:t>
            </w:r>
          </w:p>
        </w:tc>
        <w:tc>
          <w:tcPr>
            <w:tcW w:w="1594" w:type="dxa"/>
            <w:shd w:val="clear" w:color="auto" w:fill="auto"/>
          </w:tcPr>
          <w:p w14:paraId="70A6001B" w14:textId="6387DC26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Līdz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000.00</w:t>
            </w:r>
          </w:p>
        </w:tc>
        <w:tc>
          <w:tcPr>
            <w:tcW w:w="1843" w:type="dxa"/>
            <w:shd w:val="clear" w:color="auto" w:fill="auto"/>
          </w:tcPr>
          <w:p w14:paraId="2B5F0FD5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CD">
              <w:rPr>
                <w:rFonts w:ascii="Times New Roman" w:hAnsi="Times New Roman" w:cs="Times New Roman"/>
                <w:sz w:val="24"/>
                <w:szCs w:val="24"/>
              </w:rPr>
              <w:t>01.01.00.</w:t>
            </w:r>
          </w:p>
        </w:tc>
        <w:tc>
          <w:tcPr>
            <w:tcW w:w="1984" w:type="dxa"/>
            <w:shd w:val="clear" w:color="auto" w:fill="auto"/>
          </w:tcPr>
          <w:p w14:paraId="78EF3A50" w14:textId="77777777" w:rsidR="005C68CD" w:rsidRPr="005C68CD" w:rsidRDefault="005C68CD" w:rsidP="005C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D3A96E" w14:textId="77777777" w:rsidR="005C68CD" w:rsidRPr="005C68CD" w:rsidRDefault="005C68CD">
      <w:pPr>
        <w:rPr>
          <w:rFonts w:ascii="Times New Roman" w:hAnsi="Times New Roman" w:cs="Times New Roman"/>
          <w:sz w:val="28"/>
          <w:szCs w:val="28"/>
        </w:rPr>
      </w:pPr>
    </w:p>
    <w:sectPr w:rsidR="005C68CD" w:rsidRPr="005C68CD" w:rsidSect="005C68C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CD"/>
    <w:rsid w:val="005C68CD"/>
    <w:rsid w:val="00675101"/>
    <w:rsid w:val="00FC4800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A02E2"/>
  <w15:chartTrackingRefBased/>
  <w15:docId w15:val="{9B47EE23-7E19-4410-AF1D-26369047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C6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C6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C6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C6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C6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C6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C6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C6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C6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C6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C6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C6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C68C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C68C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C68C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C68C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C68C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C68C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C6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C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C6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C6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C6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C68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C68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C68C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C6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C68C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C6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2629</Words>
  <Characters>1500</Characters>
  <Application>Microsoft Office Word</Application>
  <DocSecurity>0</DocSecurity>
  <Lines>12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Siliņa</dc:creator>
  <cp:keywords/>
  <dc:description/>
  <cp:lastModifiedBy>Agnese Siliņa</cp:lastModifiedBy>
  <cp:revision>1</cp:revision>
  <dcterms:created xsi:type="dcterms:W3CDTF">2026-03-11T06:26:00Z</dcterms:created>
  <dcterms:modified xsi:type="dcterms:W3CDTF">2026-03-11T06:39:00Z</dcterms:modified>
</cp:coreProperties>
</file>