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23.02.2026.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AMD-26-75-rs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Zemitāna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E53A9" w:rsidRPr="00EA5C28" w:rsidP="007E53A9" w14:paraId="3C665C55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</w:t>
      </w:r>
      <w:r w:rsidRPr="00E2000E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</w:t>
      </w:r>
      <w:r w:rsidRPr="00EA5C28">
        <w:rPr>
          <w:noProof/>
          <w:sz w:val="26"/>
          <w:szCs w:val="26"/>
          <w:lang w:val="lv-LV"/>
        </w:rPr>
        <w:t xml:space="preserve"> 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>Rīgas valstspilsētas pašvaldīb</w:t>
      </w:r>
      <w:r>
        <w:rPr>
          <w:sz w:val="26"/>
          <w:szCs w:val="26"/>
          <w:lang w:val="lv-LV"/>
        </w:rPr>
        <w:t>u</w:t>
      </w:r>
      <w:r w:rsidRPr="00EA5C28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32763D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32763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Zemitāni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19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4-OUT-2026-0123 “P</w:t>
      </w:r>
      <w:r w:rsidRPr="00FF4C63">
        <w:rPr>
          <w:sz w:val="26"/>
          <w:szCs w:val="26"/>
          <w:lang w:val="lv-LV"/>
        </w:rPr>
        <w:t xml:space="preserve">ar Rīgas valstspilsētas pašvaldības Ārtelpas un mobilitātes departamenta rīkojumu objektā “Pilsētas sabiedriskā transporta savienojuma punkta izbūve dzelzceļa stacijā - </w:t>
      </w:r>
      <w:r>
        <w:rPr>
          <w:sz w:val="26"/>
          <w:szCs w:val="26"/>
          <w:lang w:val="lv-LV"/>
        </w:rPr>
        <w:t>Zemitāni</w:t>
      </w:r>
      <w:r w:rsidRPr="00FF4C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7E53A9" w:rsidRPr="00EA5C28" w:rsidP="007E53A9" w14:paraId="3DF10497" w14:textId="77777777">
      <w:pPr>
        <w:ind w:firstLine="720"/>
        <w:jc w:val="both"/>
        <w:rPr>
          <w:sz w:val="26"/>
          <w:szCs w:val="26"/>
          <w:lang w:val="lv-LV"/>
        </w:rPr>
      </w:pPr>
    </w:p>
    <w:p w:rsidR="007E53A9" w:rsidP="007E53A9" w14:paraId="6249FB4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1. Noteikt, ka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20.03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sz w:val="26"/>
          <w:szCs w:val="26"/>
          <w:lang w:val="lv-LV"/>
        </w:rPr>
        <w:t xml:space="preserve">Zemitāna ielā, Rīgā posmā no ēkas Zemitāna ielā 9 līdz ēkai Zemitāna ielā 13, t.sk. zonā zem Jorģa Zemitāna tilta un laukumā pie </w:t>
      </w:r>
      <w:r>
        <w:rPr>
          <w:noProof/>
          <w:sz w:val="26"/>
          <w:szCs w:val="26"/>
          <w:lang w:val="lv-LV"/>
        </w:rPr>
        <w:t xml:space="preserve">Zemitānu dzelzceļa stacijas </w:t>
      </w:r>
      <w:r>
        <w:rPr>
          <w:sz w:val="26"/>
          <w:szCs w:val="26"/>
          <w:lang w:val="lv-LV"/>
        </w:rPr>
        <w:t xml:space="preserve">ēkas, kā arī slēgta gājēju kustība pie ēkas Aleksandra Čaka ielā 160,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7E53A9" w:rsidRPr="00EA5C28" w:rsidP="007E53A9" w14:paraId="4B39DE9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53A9" w:rsidRPr="00B43D05" w:rsidP="007E53A9" w14:paraId="061DDE44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Dāvis Serdāns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26473573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B00239">
          <w:rPr>
            <w:rStyle w:val="Hyperlink"/>
            <w:sz w:val="26"/>
            <w:szCs w:val="26"/>
            <w:lang w:val="lv-LV"/>
          </w:rPr>
          <w:t>davis.serdans@acbr.lv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7E53A9" w:rsidRPr="00B43D05" w:rsidP="007E53A9" w14:paraId="42E49724" w14:textId="77777777">
      <w:pPr>
        <w:ind w:firstLine="720"/>
        <w:jc w:val="both"/>
        <w:rPr>
          <w:rStyle w:val="Hyperlink"/>
          <w:lang w:val="lv-LV"/>
        </w:rPr>
      </w:pPr>
    </w:p>
    <w:p w:rsidR="007E53A9" w:rsidRPr="00EA5C28" w:rsidP="007E53A9" w14:paraId="568722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20.03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Zemitāna ielā, Rīgā un pārējās 1. punktā minētajās zonās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7E53A9" w:rsidP="007E53A9" w14:paraId="193090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7E53A9" w:rsidRPr="00BC23F5" w:rsidP="007E53A9" w14:paraId="7714119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7E53A9" w:rsidRPr="00EA5C28" w:rsidP="007E53A9" w14:paraId="57F32B1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E53A9" w:rsidRPr="00EA5C28" w:rsidP="007E53A9" w14:paraId="26C8E0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7E53A9" w:rsidRPr="00EA5C28" w:rsidP="007E53A9" w14:paraId="0355C1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>-lī</w:t>
      </w:r>
      <w:r>
        <w:rPr>
          <w:noProof/>
          <w:sz w:val="26"/>
          <w:szCs w:val="26"/>
          <w:lang w:val="lv-LV"/>
        </w:rPr>
        <w:t>.</w:t>
      </w:r>
    </w:p>
    <w:p w:rsidR="007E53A9" w:rsidRPr="00EA5C28" w:rsidP="007E53A9" w14:paraId="0BEB90E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53A9" w:rsidRPr="00EA5C28" w:rsidP="007E53A9" w14:paraId="6721C6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un gājēju kustību Zemitāna ielā, Rīgā un pārējās 1. punktā minētajās zonās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7E53A9" w:rsidRPr="00EA5C28" w:rsidP="007E53A9" w14:paraId="15C44B6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E53A9" w:rsidRPr="00FB2409" w:rsidP="007E53A9" w14:paraId="268CC7C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E53A9" w:rsidRPr="00FB2409" w:rsidP="007E53A9" w14:paraId="01D889E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Zemitāna ielā, Rīgā un pārējās 1. punktā minētajās zonās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7E53A9" w:rsidRPr="00A612C8" w:rsidP="007E53A9" w14:paraId="6B2EA19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E53A9" w:rsidRPr="00A612C8" w:rsidP="007E53A9" w14:paraId="76F99BF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FE7CF9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2CE54A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763D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807EC"/>
    <w:rsid w:val="00797AE4"/>
    <w:rsid w:val="007A0E21"/>
    <w:rsid w:val="007B3C10"/>
    <w:rsid w:val="007B4D9C"/>
    <w:rsid w:val="007D6E66"/>
    <w:rsid w:val="007E53A9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239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793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000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E53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davis.serdan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2161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2026-02-20T09:18:00Z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Zemitāna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23.02.2026.</vt:lpwstr>
  </property>
  <property fmtid="{D5CDD505-2E9C-101B-9397-08002B2CF9AE}" pid="24" name="REG_NUMURS">
    <vt:lpwstr>AMD-26-75-rs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