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7.1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Sliežu ielā un Nesaules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B6BBB" w:rsidRPr="00EA5C28" w:rsidP="00CB6BBB" w14:paraId="44EE17E8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58367B">
        <w:rPr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</w:t>
      </w:r>
      <w:r w:rsidRPr="00EA5C28">
        <w:rPr>
          <w:noProof/>
          <w:sz w:val="26"/>
          <w:szCs w:val="26"/>
          <w:lang w:val="lv-LV"/>
        </w:rPr>
        <w:t xml:space="preserve"> kā arī ņemot vērā </w:t>
      </w:r>
      <w:r w:rsidRPr="00EA5C28">
        <w:rPr>
          <w:sz w:val="26"/>
          <w:szCs w:val="26"/>
          <w:lang w:val="lv-LV"/>
        </w:rPr>
        <w:t xml:space="preserve">Rīgas valstspilsētas pašvaldības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noslēgto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C03435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0343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Sarkandaugava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08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4-OUT-2026-0010 p</w:t>
      </w:r>
      <w:r w:rsidRPr="00C109A1">
        <w:rPr>
          <w:sz w:val="26"/>
          <w:szCs w:val="26"/>
          <w:lang w:val="lv-LV"/>
        </w:rPr>
        <w:t>ar rīkojum</w:t>
      </w:r>
      <w:r>
        <w:rPr>
          <w:sz w:val="26"/>
          <w:szCs w:val="26"/>
          <w:lang w:val="lv-LV"/>
        </w:rPr>
        <w:t xml:space="preserve">a izsniegšanu </w:t>
      </w:r>
      <w:r w:rsidRPr="00C109A1">
        <w:rPr>
          <w:sz w:val="26"/>
          <w:szCs w:val="26"/>
          <w:lang w:val="lv-LV"/>
        </w:rPr>
        <w:t xml:space="preserve">objektā “Pilsētas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C109A1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Sarkandaugava</w:t>
      </w:r>
      <w:r w:rsidRPr="00C109A1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>:</w:t>
      </w:r>
    </w:p>
    <w:p w:rsidR="00CB6BBB" w:rsidRPr="00EA5C28" w:rsidP="00CB6BBB" w14:paraId="7D17F080" w14:textId="77777777">
      <w:pPr>
        <w:ind w:firstLine="720"/>
        <w:jc w:val="both"/>
        <w:rPr>
          <w:sz w:val="26"/>
          <w:szCs w:val="26"/>
          <w:lang w:val="lv-LV"/>
        </w:rPr>
      </w:pPr>
    </w:p>
    <w:p w:rsidR="00CB6BBB" w:rsidP="00CB6BBB" w14:paraId="1A725AC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EA5C28">
        <w:rPr>
          <w:noProof/>
          <w:sz w:val="26"/>
          <w:szCs w:val="26"/>
          <w:lang w:val="lv-LV"/>
        </w:rPr>
        <w:t>transportlīdzekļu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satiksme</w:t>
      </w:r>
      <w:r>
        <w:rPr>
          <w:noProof/>
          <w:sz w:val="26"/>
          <w:szCs w:val="26"/>
          <w:lang w:val="lv-LV"/>
        </w:rPr>
        <w:t xml:space="preserve"> </w:t>
      </w:r>
      <w:r w:rsidRPr="001B5550">
        <w:rPr>
          <w:noProof/>
          <w:sz w:val="26"/>
          <w:szCs w:val="26"/>
          <w:lang w:val="lv-LV"/>
        </w:rPr>
        <w:t xml:space="preserve">Sliežu ielā, </w:t>
      </w:r>
      <w:r>
        <w:rPr>
          <w:noProof/>
          <w:sz w:val="26"/>
          <w:szCs w:val="26"/>
          <w:lang w:val="lv-LV"/>
        </w:rPr>
        <w:t xml:space="preserve">Rīgā </w:t>
      </w:r>
      <w:r w:rsidRPr="001B5550">
        <w:rPr>
          <w:noProof/>
          <w:sz w:val="26"/>
          <w:szCs w:val="26"/>
          <w:lang w:val="lv-LV"/>
        </w:rPr>
        <w:t xml:space="preserve">posmā no </w:t>
      </w:r>
      <w:r>
        <w:rPr>
          <w:noProof/>
          <w:sz w:val="26"/>
          <w:szCs w:val="26"/>
          <w:lang w:val="lv-LV"/>
        </w:rPr>
        <w:t xml:space="preserve">ēkas Sliežu </w:t>
      </w:r>
      <w:r w:rsidRPr="001B5550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>ā</w:t>
      </w:r>
      <w:r w:rsidRPr="001B5550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9 </w:t>
      </w:r>
      <w:r w:rsidRPr="001B5550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 xml:space="preserve">Tilta </w:t>
      </w:r>
      <w:r w:rsidRPr="001B5550">
        <w:rPr>
          <w:noProof/>
          <w:sz w:val="26"/>
          <w:szCs w:val="26"/>
          <w:lang w:val="lv-LV"/>
        </w:rPr>
        <w:t>ielai</w:t>
      </w:r>
      <w:r>
        <w:rPr>
          <w:noProof/>
          <w:sz w:val="26"/>
          <w:szCs w:val="26"/>
          <w:lang w:val="lv-LV"/>
        </w:rPr>
        <w:t xml:space="preserve"> (virzienā uz Tilta ielu),</w:t>
      </w:r>
      <w:r w:rsidRPr="001B5550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Nesaules ielā posmā (~200 m) pirms krustojuma ar Meža prospektu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CB6BBB" w:rsidP="00CB6BBB" w14:paraId="301277D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B6BBB" w:rsidRPr="00B43D05" w:rsidP="00CB6BBB" w14:paraId="4F8D29C2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 w:rsidRPr="00B43D05">
        <w:rPr>
          <w:sz w:val="26"/>
          <w:szCs w:val="26"/>
          <w:lang w:val="lv-LV"/>
        </w:rPr>
        <w:t xml:space="preserve">Mārtiņš </w:t>
      </w:r>
      <w:r>
        <w:rPr>
          <w:sz w:val="26"/>
          <w:szCs w:val="26"/>
          <w:lang w:val="lv-LV"/>
        </w:rPr>
        <w:t xml:space="preserve">Cepurnieks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26118436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A206DF">
          <w:rPr>
            <w:rStyle w:val="Hyperlink"/>
            <w:sz w:val="26"/>
            <w:szCs w:val="26"/>
            <w:lang w:val="lv-LV"/>
          </w:rPr>
          <w:t>martins.cepurnieks@acbr.lv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CB6BBB" w:rsidRPr="00B43D05" w:rsidP="00CB6BBB" w14:paraId="7587D476" w14:textId="77777777">
      <w:pPr>
        <w:ind w:firstLine="720"/>
        <w:jc w:val="both"/>
        <w:rPr>
          <w:rStyle w:val="Hyperlink"/>
          <w:lang w:val="lv-LV"/>
        </w:rPr>
      </w:pPr>
    </w:p>
    <w:p w:rsidR="00CB6BBB" w:rsidRPr="00EA5C28" w:rsidP="00CB6BBB" w14:paraId="76EE9CA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13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Sliežu ielā un Nesaules ielā, Rīgā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CB6BBB" w:rsidRPr="00EA5C28" w:rsidP="00CB6BBB" w14:paraId="3AFD11E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CB6BBB" w:rsidRPr="00EA5C28" w:rsidP="00CB6BBB" w14:paraId="19A3C2C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CB6BBB" w:rsidRPr="00EA5C28" w:rsidP="00CB6BBB" w14:paraId="3A73FE3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CB6BBB" w:rsidRPr="00EA5C28" w:rsidP="00CB6BBB" w14:paraId="0EEB9CF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 darbu izpildi saskaņā ar līgumu;</w:t>
      </w:r>
    </w:p>
    <w:p w:rsidR="00CB6BBB" w:rsidRPr="00EA5C28" w:rsidP="00CB6BBB" w14:paraId="7FF11FD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3.5.</w:t>
      </w:r>
      <w:r w:rsidRPr="004D01A5">
        <w:rPr>
          <w:sz w:val="26"/>
          <w:szCs w:val="26"/>
          <w:lang w:val="lv-LV"/>
        </w:rPr>
        <w:t xml:space="preserve"> sabiedriskā transporta satiksmi, pagaidu pieturvietu izveidi un izvietot slēgtajās pieturvietās informāciju par pieturvietas slēgšanu, kā arī norādi par tuvākās pieturvietas atrašanās vietu un izvietot pagaidu pieturvietās pagaidu kustības sarakstus.</w:t>
      </w:r>
    </w:p>
    <w:p w:rsidR="00CB6BBB" w:rsidRPr="00EA5C28" w:rsidP="00CB6BBB" w14:paraId="605F8E3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B6BBB" w:rsidRPr="00EA5C28" w:rsidP="00CB6BBB" w14:paraId="4CDEB6D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 xml:space="preserve">Sliežu ielā un Nesaules ielā,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CB6BBB" w:rsidP="00CB6BBB" w14:paraId="1719CD3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B6BBB" w:rsidRPr="0058367B" w:rsidP="00CB6BBB" w14:paraId="53E2B921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CB6BBB" w:rsidRPr="0058367B" w:rsidP="00CB6BBB" w14:paraId="3BE51462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 xml:space="preserve">.1. nodrošināt informācijas par izmaiņām transportlīdzekļu satiksmē </w:t>
      </w:r>
      <w:r>
        <w:rPr>
          <w:sz w:val="26"/>
          <w:szCs w:val="26"/>
          <w:lang w:val="lv-LV"/>
        </w:rPr>
        <w:t>Sliežu ielā un Nesaules ielā, Rīgā</w:t>
      </w:r>
      <w:r w:rsidRPr="0058367B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CB6BBB" w:rsidRPr="00A612C8" w:rsidP="00CB6BBB" w14:paraId="5E4BD4E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58367B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CB6BBB" w:rsidP="00CB6BBB" w14:paraId="1E34ACC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684839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6939EB5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B5550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8367B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3144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06DF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03435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6BBB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830C8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B6B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martins.cepurniek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2026-01-09T12:10:00Z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Sliežu ielā un Nesaules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12.01.2026.</vt:lpwstr>
  </property>
  <property fmtid="{D5CDD505-2E9C-101B-9397-08002B2CF9AE}" pid="24" name="REG_NUMURS">
    <vt:lpwstr>AMD-26-15-rs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