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19.12.2025.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AMD-25-736-rs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Svilpes ielas gājēju</w:t>
            </w:r>
            <w:r w:rsidRPr="00A612C8">
              <w:rPr>
                <w:sz w:val="26"/>
                <w:szCs w:val="26"/>
                <w:lang w:val="lv-LV"/>
              </w:rPr>
              <w:br/>
              <w:t>un velosipēdu ceļā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6E524D" w:rsidRPr="006E524D" w:rsidP="006E524D" w14:paraId="2992413F" w14:textId="77777777">
      <w:pPr>
        <w:ind w:firstLine="720"/>
        <w:jc w:val="both"/>
        <w:rPr>
          <w:sz w:val="26"/>
          <w:szCs w:val="26"/>
          <w:lang w:val="lv-LV"/>
        </w:rPr>
      </w:pPr>
      <w:r w:rsidRPr="006E524D">
        <w:rPr>
          <w:sz w:val="26"/>
          <w:szCs w:val="26"/>
          <w:lang w:val="lv-LV"/>
        </w:rPr>
        <w:t xml:space="preserve">Pamatojoties uz </w:t>
      </w:r>
      <w:r w:rsidRPr="006E524D">
        <w:rPr>
          <w:sz w:val="26"/>
          <w:szCs w:val="26"/>
          <w:lang w:val="lv-LV"/>
        </w:rPr>
        <w:t>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 apakšpunktu un ņemot vērā sabiedrības ar ierobežotu atbildību “Tilts” 17.12.2025. iesniegumu par objekta “Reģion</w:t>
      </w:r>
      <w:r w:rsidRPr="006E524D">
        <w:rPr>
          <w:sz w:val="26"/>
          <w:szCs w:val="26"/>
          <w:lang w:val="lv-LV"/>
        </w:rPr>
        <w:t>ālas un pilsētas nozīmes velo infrastruktūras izveide maršrutā Rīga-Ķekava” izbūves darbiem:</w:t>
      </w:r>
    </w:p>
    <w:p w:rsidR="006E524D" w:rsidRPr="006E524D" w:rsidP="006E524D" w14:paraId="6ADDDFA2" w14:textId="77777777">
      <w:pPr>
        <w:ind w:firstLine="720"/>
        <w:jc w:val="both"/>
        <w:rPr>
          <w:sz w:val="26"/>
          <w:szCs w:val="26"/>
          <w:lang w:val="lv-LV"/>
        </w:rPr>
      </w:pPr>
    </w:p>
    <w:p w:rsidR="006E524D" w:rsidRPr="006E524D" w:rsidP="006E524D" w14:paraId="5CD92A35" w14:textId="744F60D4">
      <w:pPr>
        <w:ind w:firstLine="720"/>
        <w:jc w:val="both"/>
        <w:rPr>
          <w:sz w:val="26"/>
          <w:szCs w:val="26"/>
          <w:lang w:val="lv-LV"/>
        </w:rPr>
      </w:pPr>
      <w:r w:rsidRPr="006E524D">
        <w:rPr>
          <w:sz w:val="26"/>
          <w:szCs w:val="26"/>
          <w:lang w:val="lv-LV"/>
        </w:rPr>
        <w:t>1. Noteikt, ka no 01.01.2026. līdz 15.04.2026. tiek slēgta transportlīdzekļu satiksme un gājēju kustība Svilpes iel</w:t>
      </w:r>
      <w:r>
        <w:rPr>
          <w:sz w:val="26"/>
          <w:szCs w:val="26"/>
          <w:lang w:val="lv-LV"/>
        </w:rPr>
        <w:t>ā, Rīgā,</w:t>
      </w:r>
      <w:r w:rsidRPr="006E524D">
        <w:rPr>
          <w:sz w:val="26"/>
          <w:szCs w:val="26"/>
          <w:lang w:val="lv-LV"/>
        </w:rPr>
        <w:t xml:space="preserve"> gājēju un velosipēdu ceļā, saskaņā ar satiksmes organizācijas shēmu (pielikumā).</w:t>
      </w:r>
    </w:p>
    <w:p w:rsidR="006E524D" w:rsidRPr="006E524D" w:rsidP="006E524D" w14:paraId="123523E0" w14:textId="77777777">
      <w:pPr>
        <w:ind w:firstLine="720"/>
        <w:jc w:val="both"/>
        <w:rPr>
          <w:sz w:val="26"/>
          <w:szCs w:val="26"/>
          <w:lang w:val="lv-LV"/>
        </w:rPr>
      </w:pPr>
    </w:p>
    <w:p w:rsidR="006E524D" w:rsidRPr="006E524D" w:rsidP="006E524D" w14:paraId="1BADFC14" w14:textId="77777777">
      <w:pPr>
        <w:ind w:firstLine="720"/>
        <w:jc w:val="both"/>
        <w:rPr>
          <w:sz w:val="26"/>
          <w:szCs w:val="26"/>
          <w:lang w:val="lv-LV"/>
        </w:rPr>
      </w:pPr>
      <w:r w:rsidRPr="006E524D">
        <w:rPr>
          <w:sz w:val="26"/>
          <w:szCs w:val="26"/>
          <w:lang w:val="lv-LV"/>
        </w:rPr>
        <w:t>2. Par darbu veikšanu atbildīgā kontaktpersona ir sabiedrības ar ierobežotu atbildību “Tilts” projektu vadītājs Aigars Asarītis (tālrunis 28312421, e-pasts: a.asaritis@tilts.lv).</w:t>
      </w:r>
    </w:p>
    <w:p w:rsidR="006E524D" w:rsidRPr="006E524D" w:rsidP="006E524D" w14:paraId="7CAC4B7A" w14:textId="77777777">
      <w:pPr>
        <w:ind w:firstLine="720"/>
        <w:jc w:val="both"/>
        <w:rPr>
          <w:sz w:val="26"/>
          <w:szCs w:val="26"/>
          <w:lang w:val="lv-LV"/>
        </w:rPr>
      </w:pPr>
    </w:p>
    <w:p w:rsidR="006E524D" w:rsidRPr="006E524D" w:rsidP="006E524D" w14:paraId="78D87AB5" w14:textId="57239110">
      <w:pPr>
        <w:ind w:firstLine="720"/>
        <w:jc w:val="both"/>
        <w:rPr>
          <w:sz w:val="26"/>
          <w:szCs w:val="26"/>
          <w:lang w:val="lv-LV"/>
        </w:rPr>
      </w:pPr>
      <w:r w:rsidRPr="006E524D">
        <w:rPr>
          <w:sz w:val="26"/>
          <w:szCs w:val="26"/>
          <w:lang w:val="lv-LV"/>
        </w:rPr>
        <w:t>3. Sabiedrībai ar ierobežotu atbildību “Tilts” no 01.01.2026. līdz 15.04.2026. Svilpes iel</w:t>
      </w:r>
      <w:r>
        <w:rPr>
          <w:sz w:val="26"/>
          <w:szCs w:val="26"/>
          <w:lang w:val="lv-LV"/>
        </w:rPr>
        <w:t>ā, Rīgā,</w:t>
      </w:r>
      <w:r w:rsidRPr="006E524D">
        <w:rPr>
          <w:sz w:val="26"/>
          <w:szCs w:val="26"/>
          <w:lang w:val="lv-LV"/>
        </w:rPr>
        <w:t xml:space="preserve"> gājēju un velosipēdu ceļā nodrošināt:</w:t>
      </w:r>
    </w:p>
    <w:p w:rsidR="006E524D" w:rsidRPr="006E524D" w:rsidP="006E524D" w14:paraId="23E86778" w14:textId="77777777">
      <w:pPr>
        <w:ind w:firstLine="720"/>
        <w:jc w:val="both"/>
        <w:rPr>
          <w:sz w:val="26"/>
          <w:szCs w:val="26"/>
          <w:lang w:val="lv-LV"/>
        </w:rPr>
      </w:pPr>
      <w:r w:rsidRPr="006E524D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6E524D" w:rsidRPr="006E524D" w:rsidP="006E524D" w14:paraId="25D627DC" w14:textId="77777777">
      <w:pPr>
        <w:ind w:firstLine="720"/>
        <w:jc w:val="both"/>
        <w:rPr>
          <w:sz w:val="26"/>
          <w:szCs w:val="26"/>
          <w:lang w:val="lv-LV"/>
        </w:rPr>
      </w:pPr>
      <w:r w:rsidRPr="006E524D">
        <w:rPr>
          <w:sz w:val="26"/>
          <w:szCs w:val="26"/>
          <w:lang w:val="lv-LV"/>
        </w:rPr>
        <w:t>3.2. operatīvā transporta satiksmi;</w:t>
      </w:r>
    </w:p>
    <w:p w:rsidR="006E524D" w:rsidRPr="006E524D" w:rsidP="006E524D" w14:paraId="23C3DE6B" w14:textId="77777777">
      <w:pPr>
        <w:ind w:firstLine="720"/>
        <w:jc w:val="both"/>
        <w:rPr>
          <w:sz w:val="26"/>
          <w:szCs w:val="26"/>
          <w:lang w:val="lv-LV"/>
        </w:rPr>
      </w:pPr>
      <w:r w:rsidRPr="006E524D">
        <w:rPr>
          <w:sz w:val="26"/>
          <w:szCs w:val="26"/>
          <w:lang w:val="lv-LV"/>
        </w:rPr>
        <w:t xml:space="preserve">3.3. nodrošināt izbūves darbu </w:t>
      </w:r>
      <w:r w:rsidRPr="006E524D">
        <w:rPr>
          <w:sz w:val="26"/>
          <w:szCs w:val="26"/>
          <w:lang w:val="lv-LV"/>
        </w:rPr>
        <w:t>izpildi.</w:t>
      </w:r>
    </w:p>
    <w:p w:rsidR="006E524D" w:rsidRPr="006E524D" w:rsidP="006E524D" w14:paraId="2C386AE4" w14:textId="77777777">
      <w:pPr>
        <w:ind w:firstLine="720"/>
        <w:jc w:val="both"/>
        <w:rPr>
          <w:sz w:val="26"/>
          <w:szCs w:val="26"/>
          <w:lang w:val="lv-LV"/>
        </w:rPr>
      </w:pPr>
    </w:p>
    <w:p w:rsidR="006E524D" w:rsidRPr="006E524D" w:rsidP="006E524D" w14:paraId="0B697344" w14:textId="4BF51594">
      <w:pPr>
        <w:ind w:firstLine="720"/>
        <w:jc w:val="both"/>
        <w:rPr>
          <w:sz w:val="26"/>
          <w:szCs w:val="26"/>
          <w:lang w:val="lv-LV"/>
        </w:rPr>
      </w:pPr>
      <w:r w:rsidRPr="006E524D">
        <w:rPr>
          <w:sz w:val="26"/>
          <w:szCs w:val="26"/>
          <w:lang w:val="lv-LV"/>
        </w:rPr>
        <w:t>4. Noteikt, ka transportlīdzekļu satiksmi un gājēju kustību Svilpes iel</w:t>
      </w:r>
      <w:r>
        <w:rPr>
          <w:sz w:val="26"/>
          <w:szCs w:val="26"/>
          <w:lang w:val="lv-LV"/>
        </w:rPr>
        <w:t>ā, Rīgā,</w:t>
      </w:r>
      <w:r w:rsidRPr="006E524D">
        <w:rPr>
          <w:sz w:val="26"/>
          <w:szCs w:val="26"/>
          <w:lang w:val="lv-LV"/>
        </w:rPr>
        <w:t xml:space="preserve"> gājēju un velosipēdu ceļā var atjaunot pirms rīkojumā minētā laika, ja darbi tiek pabeigti ātrāk.</w:t>
      </w:r>
    </w:p>
    <w:p w:rsidR="006E524D" w:rsidRPr="006E524D" w:rsidP="006E524D" w14:paraId="6777A149" w14:textId="77777777">
      <w:pPr>
        <w:ind w:firstLine="720"/>
        <w:jc w:val="both"/>
        <w:rPr>
          <w:sz w:val="26"/>
          <w:szCs w:val="26"/>
          <w:lang w:val="lv-LV"/>
        </w:rPr>
      </w:pPr>
    </w:p>
    <w:p w:rsidR="006E524D" w:rsidRPr="006E524D" w:rsidP="006E524D" w14:paraId="73736673" w14:textId="77777777">
      <w:pPr>
        <w:ind w:firstLine="720"/>
        <w:jc w:val="both"/>
        <w:rPr>
          <w:sz w:val="26"/>
          <w:szCs w:val="26"/>
          <w:lang w:val="lv-LV"/>
        </w:rPr>
      </w:pPr>
      <w:r w:rsidRPr="006E524D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6E524D" w:rsidRPr="006E524D" w:rsidP="006E524D" w14:paraId="2D2E506D" w14:textId="1058E03B">
      <w:pPr>
        <w:ind w:firstLine="720"/>
        <w:jc w:val="both"/>
        <w:rPr>
          <w:sz w:val="26"/>
          <w:szCs w:val="26"/>
          <w:lang w:val="lv-LV"/>
        </w:rPr>
      </w:pPr>
      <w:r w:rsidRPr="006E524D">
        <w:rPr>
          <w:sz w:val="26"/>
          <w:szCs w:val="26"/>
          <w:lang w:val="lv-LV"/>
        </w:rPr>
        <w:t>5.1. nodrošināt informācijas par izmaiņām transportlīdzekļu satiksmē Svilpes iel</w:t>
      </w:r>
      <w:r>
        <w:rPr>
          <w:sz w:val="26"/>
          <w:szCs w:val="26"/>
          <w:lang w:val="lv-LV"/>
        </w:rPr>
        <w:t>ā, Rīgā,</w:t>
      </w:r>
      <w:r w:rsidRPr="006E524D">
        <w:rPr>
          <w:sz w:val="26"/>
          <w:szCs w:val="26"/>
          <w:lang w:val="lv-LV"/>
        </w:rPr>
        <w:t xml:space="preserve"> gājēju un velosipēdu ceļā publiskošanu Rīgas valstspilsētas pašvaldības komunikācijas kanālu resursos;</w:t>
      </w:r>
    </w:p>
    <w:p w:rsidR="00FD2DB4" w:rsidRPr="00A612C8" w:rsidP="006E524D" w14:paraId="2CE6AD1B" w14:textId="64D028CE">
      <w:pPr>
        <w:ind w:firstLine="720"/>
        <w:jc w:val="both"/>
        <w:rPr>
          <w:sz w:val="26"/>
          <w:szCs w:val="26"/>
          <w:lang w:val="lv-LV"/>
        </w:rPr>
      </w:pPr>
      <w:r w:rsidRPr="006E524D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5E347FDD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E524D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0B3F"/>
    <w:rsid w:val="00A32724"/>
    <w:rsid w:val="00A35778"/>
    <w:rsid w:val="00A35D61"/>
    <w:rsid w:val="00A612C8"/>
    <w:rsid w:val="00A65C68"/>
    <w:rsid w:val="00A77031"/>
    <w:rsid w:val="00A92528"/>
    <w:rsid w:val="00A94804"/>
    <w:rsid w:val="00AA0358"/>
    <w:rsid w:val="00AB31DF"/>
    <w:rsid w:val="00AD48C3"/>
    <w:rsid w:val="00AD49D4"/>
    <w:rsid w:val="00AD6B55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75A38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702CC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1721</Words>
  <Characters>981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5</cp:revision>
  <cp:lastPrinted>2008-02-21T11:46:00Z</cp:lastPrinted>
  <dcterms:created xsi:type="dcterms:W3CDTF">2024-10-29T09:29:00Z</dcterms:created>
  <dcterms:modified xsi:type="dcterms:W3CDTF">2025-12-19T13:08:00Z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Svilpes ielas gājējuun velosipēdu ceļā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19.12.2025.</vt:lpwstr>
  </property>
  <property fmtid="{D5CDD505-2E9C-101B-9397-08002B2CF9AE}" pid="24" name="REG_NUMURS">
    <vt:lpwstr>AMD-25-736-rs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