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11.12.2025.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AMD-25-719-rs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Kārļa Ulmaņa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75BBE" w:rsidRPr="0070076C" w:rsidP="00B75BBE" w14:paraId="57EF8D07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207095532"/>
      <w:r w:rsidRPr="00B325F0">
        <w:rPr>
          <w:noProof/>
          <w:sz w:val="26"/>
          <w:szCs w:val="26"/>
          <w:lang w:val="lv-LV"/>
        </w:rPr>
        <w:t xml:space="preserve">SIA </w:t>
      </w:r>
      <w:r>
        <w:rPr>
          <w:noProof/>
          <w:sz w:val="26"/>
          <w:szCs w:val="26"/>
          <w:lang w:val="lv-LV"/>
        </w:rPr>
        <w:t>“</w:t>
      </w:r>
      <w:r w:rsidRPr="00B325F0">
        <w:rPr>
          <w:noProof/>
          <w:sz w:val="26"/>
          <w:szCs w:val="26"/>
          <w:lang w:val="lv-LV"/>
        </w:rPr>
        <w:t>Norma-S</w:t>
      </w:r>
      <w:r>
        <w:rPr>
          <w:noProof/>
          <w:sz w:val="26"/>
          <w:szCs w:val="26"/>
          <w:lang w:val="lv-LV"/>
        </w:rPr>
        <w:t>”</w:t>
      </w:r>
      <w:bookmarkEnd w:id="1"/>
      <w:r>
        <w:rPr>
          <w:noProof/>
          <w:sz w:val="26"/>
          <w:szCs w:val="26"/>
          <w:lang w:val="lv-LV"/>
        </w:rPr>
        <w:t xml:space="preserve"> 10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10.12.2025-28NS </w:t>
      </w:r>
      <w:r>
        <w:rPr>
          <w:sz w:val="26"/>
          <w:szCs w:val="26"/>
          <w:lang w:val="lv-LV"/>
        </w:rPr>
        <w:t>p</w:t>
      </w:r>
      <w:r w:rsidRPr="00992A2C">
        <w:rPr>
          <w:sz w:val="26"/>
          <w:szCs w:val="26"/>
          <w:lang w:val="lv-LV"/>
        </w:rPr>
        <w:t xml:space="preserve">ar </w:t>
      </w:r>
      <w:r w:rsidRPr="00D5069B">
        <w:rPr>
          <w:sz w:val="26"/>
          <w:szCs w:val="26"/>
          <w:lang w:val="lv-LV"/>
        </w:rPr>
        <w:t xml:space="preserve">esošās d225 </w:t>
      </w:r>
      <w:r w:rsidRPr="00D5069B">
        <w:rPr>
          <w:noProof/>
          <w:sz w:val="26"/>
          <w:szCs w:val="26"/>
          <w:lang w:val="lv-LV"/>
        </w:rPr>
        <w:t>kanalizācijas</w:t>
      </w:r>
      <w:r>
        <w:rPr>
          <w:noProof/>
          <w:sz w:val="26"/>
          <w:szCs w:val="26"/>
          <w:lang w:val="lv-LV"/>
        </w:rPr>
        <w:t xml:space="preserve"> </w:t>
      </w:r>
      <w:r w:rsidRPr="005E27ED">
        <w:rPr>
          <w:noProof/>
          <w:sz w:val="26"/>
          <w:szCs w:val="26"/>
          <w:lang w:val="lv-LV"/>
        </w:rPr>
        <w:t>avārijas remonta darbu izpildi Kārļa Ulmaņa gatvē pie Telts ielas, Rīgā</w:t>
      </w:r>
      <w:r w:rsidRPr="0070076C">
        <w:rPr>
          <w:noProof/>
          <w:sz w:val="26"/>
          <w:szCs w:val="26"/>
          <w:lang w:val="lv-LV"/>
        </w:rPr>
        <w:t>:</w:t>
      </w:r>
    </w:p>
    <w:p w:rsidR="00B75BBE" w:rsidRPr="0070076C" w:rsidP="00B75BBE" w14:paraId="1C022DF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75BBE" w:rsidP="00B75BBE" w14:paraId="1AAB4B0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12.12.2025. plkst 20.00 līdz 14.12.2025. plkst. 20.00 tiks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 w:rsidRPr="005E27ED">
        <w:rPr>
          <w:noProof/>
          <w:sz w:val="26"/>
          <w:szCs w:val="26"/>
          <w:lang w:val="lv-LV"/>
        </w:rPr>
        <w:t>Kārļa Ulmaņa gatvē</w:t>
      </w:r>
      <w:r>
        <w:rPr>
          <w:noProof/>
          <w:sz w:val="26"/>
          <w:szCs w:val="26"/>
          <w:lang w:val="lv-LV"/>
        </w:rPr>
        <w:t xml:space="preserve">, Rīgā pie krustojuma ar Telts ielu (virzienā no pilsētas centra), darbus veicot pa posmiem,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B75BBE" w:rsidRPr="0070076C" w:rsidP="00B75BBE" w14:paraId="386B338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75BBE" w:rsidRPr="0070076C" w:rsidP="00B75BBE" w14:paraId="03A3800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Par darbu veikšanu ir atbildīgs </w:t>
      </w:r>
      <w:r w:rsidRPr="00B325F0">
        <w:rPr>
          <w:noProof/>
          <w:sz w:val="26"/>
          <w:szCs w:val="26"/>
          <w:lang w:val="lv-LV"/>
        </w:rPr>
        <w:t>SIA “Norma-S”</w:t>
      </w:r>
      <w:r>
        <w:rPr>
          <w:noProof/>
          <w:sz w:val="26"/>
          <w:szCs w:val="26"/>
          <w:lang w:val="lv-LV"/>
        </w:rPr>
        <w:t xml:space="preserve"> 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Kaspars Suveizda, </w:t>
      </w:r>
      <w:r w:rsidRPr="0070076C">
        <w:rPr>
          <w:noProof/>
          <w:sz w:val="26"/>
          <w:szCs w:val="26"/>
          <w:lang w:val="lv-LV"/>
        </w:rPr>
        <w:t>tālrunis</w:t>
      </w:r>
      <w:r>
        <w:rPr>
          <w:noProof/>
          <w:sz w:val="26"/>
          <w:szCs w:val="26"/>
          <w:lang w:val="lv-LV"/>
        </w:rPr>
        <w:t xml:space="preserve"> 29470029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normas@inbox</w:t>
      </w:r>
      <w:r w:rsidRPr="0070076C">
        <w:rPr>
          <w:noProof/>
          <w:sz w:val="26"/>
          <w:szCs w:val="26"/>
          <w:lang w:val="lv-LV"/>
        </w:rPr>
        <w:t>.lv.</w:t>
      </w:r>
    </w:p>
    <w:p w:rsidR="00B75BBE" w:rsidRPr="0070076C" w:rsidP="00B75BBE" w14:paraId="327468A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75BBE" w:rsidRPr="0070076C" w:rsidP="00B75BBE" w14:paraId="36DFF17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 w:rsidRPr="00B325F0">
        <w:rPr>
          <w:noProof/>
          <w:sz w:val="26"/>
          <w:szCs w:val="26"/>
          <w:lang w:val="lv-LV"/>
        </w:rPr>
        <w:t>SIA “Norma-S”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12.12.2025. līdz 14.12.2025. </w:t>
      </w:r>
      <w:bookmarkEnd w:id="3"/>
      <w:r w:rsidRPr="005E27ED">
        <w:rPr>
          <w:noProof/>
          <w:sz w:val="26"/>
          <w:szCs w:val="26"/>
          <w:lang w:val="lv-LV"/>
        </w:rPr>
        <w:t>Kārļa Ulmaņa gatvē</w:t>
      </w:r>
      <w:r>
        <w:rPr>
          <w:noProof/>
          <w:sz w:val="26"/>
          <w:szCs w:val="26"/>
          <w:lang w:val="lv-LV"/>
        </w:rPr>
        <w:t xml:space="preserve">, Rīgā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B75BBE" w:rsidRPr="0070076C" w:rsidP="00B75BBE" w14:paraId="484016E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B75BBE" w:rsidRPr="0070076C" w:rsidP="00B75BBE" w14:paraId="5DBCB67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B75BBE" w:rsidRPr="0070076C" w:rsidP="00B75BBE" w14:paraId="2BB03B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B75BBE" w:rsidP="00B75BBE" w14:paraId="22EC983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>
        <w:rPr>
          <w:noProof/>
          <w:sz w:val="26"/>
          <w:szCs w:val="26"/>
          <w:lang w:val="lv-LV"/>
        </w:rPr>
        <w:t xml:space="preserve">avārijas </w:t>
      </w:r>
      <w:r>
        <w:rPr>
          <w:sz w:val="26"/>
          <w:szCs w:val="26"/>
          <w:lang w:val="lv-LV"/>
        </w:rPr>
        <w:t>darbu izpildi</w:t>
      </w:r>
      <w:r>
        <w:rPr>
          <w:noProof/>
          <w:sz w:val="26"/>
          <w:szCs w:val="26"/>
          <w:lang w:val="lv-LV"/>
        </w:rPr>
        <w:t>;</w:t>
      </w:r>
    </w:p>
    <w:p w:rsidR="00B75BBE" w:rsidP="00B75BBE" w14:paraId="6998FC3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B75BBE" w:rsidRPr="0070076C" w:rsidP="00B75BBE" w14:paraId="2D11336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75BBE" w:rsidP="00B75BBE" w14:paraId="07ED092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Noteikt, ka transportlīdzekļu satiksmi </w:t>
      </w:r>
      <w:r w:rsidRPr="005E27ED">
        <w:rPr>
          <w:noProof/>
          <w:sz w:val="26"/>
          <w:szCs w:val="26"/>
          <w:lang w:val="lv-LV"/>
        </w:rPr>
        <w:t>Kārļa Ulmaņa gatvē</w:t>
      </w:r>
      <w:r>
        <w:rPr>
          <w:noProof/>
          <w:sz w:val="26"/>
          <w:szCs w:val="26"/>
          <w:lang w:val="lv-LV"/>
        </w:rPr>
        <w:t xml:space="preserve">, Rīgā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B75BBE" w:rsidRPr="0070076C" w:rsidP="00B75BBE" w14:paraId="2B85BD4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B75BBE" w:rsidRPr="000876BF" w:rsidP="00B75BBE" w14:paraId="44BAC33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75BBE" w:rsidRPr="000876BF" w:rsidP="00B75BBE" w14:paraId="4BDF722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5E27ED">
        <w:rPr>
          <w:noProof/>
          <w:sz w:val="26"/>
          <w:szCs w:val="26"/>
          <w:lang w:val="lv-LV"/>
        </w:rPr>
        <w:t>Kārļa Ulmaņa gatvē</w:t>
      </w:r>
      <w:r>
        <w:rPr>
          <w:noProof/>
          <w:sz w:val="26"/>
          <w:szCs w:val="26"/>
          <w:lang w:val="lv-LV"/>
        </w:rPr>
        <w:t xml:space="preserve">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B75BBE" w:rsidRPr="00A612C8" w:rsidP="00B75BBE" w14:paraId="562A972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75BBE" w:rsidRPr="00EA5C28" w:rsidP="00B75BBE" w14:paraId="3AF5CFB2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4D5B0C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27ED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3C48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2A2C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25F0"/>
    <w:rsid w:val="00B4100C"/>
    <w:rsid w:val="00B57852"/>
    <w:rsid w:val="00B676AE"/>
    <w:rsid w:val="00B75BB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069B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Kārļa Ulmaņa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11.12.2025.</vt:lpwstr>
  </property>
  <property fmtid="{D5CDD505-2E9C-101B-9397-08002B2CF9AE}" pid="24" name="REG_NUMURS">
    <vt:lpwstr>AMD-25-719-rs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