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73EDE8D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Pamatojoties uz Ministru kabineta 19.01.2016. </w:t>
      </w:r>
      <w:r w:rsidRPr="00D4097E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>07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0711/25</w:t>
      </w:r>
      <w:r w:rsidRPr="00D4097E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-109/1</w:t>
      </w:r>
      <w:r w:rsidRPr="00D4097E">
        <w:rPr>
          <w:sz w:val="26"/>
          <w:szCs w:val="26"/>
          <w:lang w:val="lv-LV"/>
        </w:rPr>
        <w:t xml:space="preserve"> par satiksmes ierobežošanu </w:t>
      </w:r>
      <w:r>
        <w:rPr>
          <w:sz w:val="26"/>
          <w:szCs w:val="26"/>
          <w:lang w:val="lv-LV"/>
        </w:rPr>
        <w:t>Krūtes ielā, Rīgā</w:t>
      </w:r>
      <w:r w:rsidRPr="00D4097E">
        <w:rPr>
          <w:sz w:val="26"/>
          <w:szCs w:val="26"/>
          <w:lang w:val="lv-LV"/>
        </w:rPr>
        <w:t>:</w:t>
      </w:r>
    </w:p>
    <w:p w:rsidR="003C527E" w:rsidRPr="00D4097E" w:rsidP="003C527E" w14:paraId="090A395B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684702D7" w14:textId="205F82C0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19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24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D4097E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Krūtes ielā, Rīgā</w:t>
      </w:r>
      <w:r>
        <w:rPr>
          <w:sz w:val="26"/>
          <w:szCs w:val="26"/>
          <w:lang w:val="lv-LV"/>
        </w:rPr>
        <w:t xml:space="preserve"> </w:t>
      </w:r>
      <w:r w:rsidRPr="00D4097E">
        <w:rPr>
          <w:sz w:val="26"/>
          <w:szCs w:val="26"/>
          <w:lang w:val="lv-LV"/>
        </w:rPr>
        <w:t xml:space="preserve">pie </w:t>
      </w:r>
      <w:r>
        <w:rPr>
          <w:sz w:val="26"/>
          <w:szCs w:val="26"/>
          <w:lang w:val="lv-LV"/>
        </w:rPr>
        <w:t xml:space="preserve">nekustamā īpašuma Krūtes </w:t>
      </w:r>
      <w:r w:rsidRPr="00D4097E">
        <w:rPr>
          <w:sz w:val="26"/>
          <w:szCs w:val="26"/>
          <w:lang w:val="lv-LV"/>
        </w:rPr>
        <w:t xml:space="preserve">ielā </w:t>
      </w:r>
      <w:r>
        <w:rPr>
          <w:sz w:val="26"/>
          <w:szCs w:val="26"/>
          <w:lang w:val="lv-LV"/>
        </w:rPr>
        <w:t xml:space="preserve">8A </w:t>
      </w:r>
      <w:r w:rsidRPr="00D4097E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D4097E">
        <w:rPr>
          <w:sz w:val="26"/>
          <w:szCs w:val="26"/>
          <w:lang w:val="lv-LV"/>
        </w:rPr>
        <w:t xml:space="preserve"> (pielikumā).</w:t>
      </w:r>
    </w:p>
    <w:p w:rsidR="003C527E" w:rsidRPr="00D4097E" w:rsidP="003C527E" w14:paraId="0744E772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796FC51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 xml:space="preserve">atbildīgais būvdarbu </w:t>
      </w:r>
      <w:r w:rsidRPr="00D4097E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Aleksandrs Komsjukovs </w:t>
      </w:r>
      <w:r w:rsidRPr="00D4097E">
        <w:rPr>
          <w:sz w:val="26"/>
          <w:szCs w:val="26"/>
          <w:lang w:val="lv-LV"/>
        </w:rPr>
        <w:t>(</w:t>
      </w:r>
      <w:r w:rsidRPr="001452B9">
        <w:rPr>
          <w:sz w:val="26"/>
          <w:szCs w:val="26"/>
          <w:lang w:val="lv-LV"/>
        </w:rPr>
        <w:t>tālrunis 26777845,</w:t>
      </w:r>
      <w:r w:rsidRPr="00D4097E">
        <w:rPr>
          <w:sz w:val="26"/>
          <w:szCs w:val="26"/>
          <w:lang w:val="lv-LV"/>
        </w:rPr>
        <w:t xml:space="preserve"> e-pasts: info.bigsa@inbox.lv).</w:t>
      </w:r>
    </w:p>
    <w:p w:rsidR="003C527E" w:rsidRPr="00D4097E" w:rsidP="003C527E" w14:paraId="4FEA25C1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64B741BD" w14:textId="2ABD3B8F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 S</w:t>
      </w:r>
      <w:r>
        <w:rPr>
          <w:sz w:val="26"/>
          <w:szCs w:val="26"/>
          <w:lang w:val="lv-LV"/>
        </w:rPr>
        <w:t xml:space="preserve">IA </w:t>
      </w:r>
      <w:r w:rsidRPr="00D4097E">
        <w:rPr>
          <w:sz w:val="26"/>
          <w:szCs w:val="26"/>
          <w:lang w:val="lv-LV"/>
        </w:rPr>
        <w:t xml:space="preserve">“BIGSA” no </w:t>
      </w:r>
      <w:r>
        <w:rPr>
          <w:sz w:val="26"/>
          <w:szCs w:val="26"/>
          <w:lang w:val="lv-LV"/>
        </w:rPr>
        <w:t>19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24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nodrošināt:</w:t>
      </w:r>
    </w:p>
    <w:p w:rsidR="003C527E" w:rsidRPr="00D4097E" w:rsidP="003C527E" w14:paraId="6561EDB0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D4097E">
        <w:rPr>
          <w:sz w:val="26"/>
          <w:szCs w:val="26"/>
          <w:lang w:val="lv-LV"/>
        </w:rPr>
        <w:t xml:space="preserve"> (pielikumā);</w:t>
      </w:r>
    </w:p>
    <w:p w:rsidR="003C527E" w:rsidRPr="00D4097E" w:rsidP="003C527E" w14:paraId="78E866B4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3.2. iedzīvotāju un </w:t>
      </w:r>
      <w:r w:rsidRPr="00D4097E">
        <w:rPr>
          <w:sz w:val="26"/>
          <w:szCs w:val="26"/>
          <w:lang w:val="lv-LV"/>
        </w:rPr>
        <w:t>uzņēmumu, kuri atrodas minētajā ielas posmā, transportlīdzekļu piebraukšanu pie dzīvesvietas vai uzņēmuma;</w:t>
      </w:r>
    </w:p>
    <w:p w:rsidR="003C527E" w:rsidRPr="00D4097E" w:rsidP="003C527E" w14:paraId="06B90B91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3.3. operatīvā transporta satiksmi;</w:t>
      </w:r>
    </w:p>
    <w:p w:rsidR="003C527E" w:rsidRPr="00D4097E" w:rsidP="003C527E" w14:paraId="03FD7D0A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3.4. darbu izpildi </w:t>
      </w:r>
      <w:r>
        <w:rPr>
          <w:sz w:val="26"/>
          <w:szCs w:val="26"/>
          <w:lang w:val="lv-LV"/>
        </w:rPr>
        <w:t>objektā “</w:t>
      </w:r>
      <w:r w:rsidRPr="00214FD9">
        <w:rPr>
          <w:sz w:val="26"/>
          <w:szCs w:val="26"/>
          <w:lang w:val="lv-LV"/>
        </w:rPr>
        <w:t xml:space="preserve">Dzīvojamā māja Krūtes iela 8A, Rīga” </w:t>
      </w:r>
      <w:r w:rsidRPr="00D4097E">
        <w:rPr>
          <w:sz w:val="26"/>
          <w:szCs w:val="26"/>
          <w:lang w:val="lv-LV"/>
        </w:rPr>
        <w:t>(</w:t>
      </w:r>
      <w:r w:rsidRPr="00214FD9">
        <w:rPr>
          <w:sz w:val="26"/>
          <w:szCs w:val="26"/>
          <w:lang w:val="lv-LV"/>
        </w:rPr>
        <w:t>BIS-BL-794850-105836</w:t>
      </w:r>
      <w:r w:rsidRPr="00D4097E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3C527E" w:rsidRPr="00D4097E" w:rsidP="003C527E" w14:paraId="2EB2A76D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16CDBC51" w14:textId="19A60699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3C527E" w:rsidRPr="00D4097E" w:rsidP="003C527E" w14:paraId="6DBE4059" w14:textId="77777777">
      <w:pPr>
        <w:ind w:firstLine="720"/>
        <w:jc w:val="both"/>
        <w:rPr>
          <w:sz w:val="26"/>
          <w:szCs w:val="26"/>
          <w:lang w:val="lv-LV"/>
        </w:rPr>
      </w:pPr>
    </w:p>
    <w:p w:rsidR="003C527E" w:rsidRPr="00D4097E" w:rsidP="003C527E" w14:paraId="36B776C4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C527E" w:rsidRPr="00D4097E" w:rsidP="003C527E" w14:paraId="37540E5A" w14:textId="4B7524A3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3C527E" w:rsidRPr="00A612C8" w:rsidP="003C527E" w14:paraId="2EB761AC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C527E" w:rsidRPr="00A612C8" w:rsidP="003C527E" w14:paraId="4C2AC831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013BD6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ED3A17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52B9"/>
    <w:rsid w:val="00167138"/>
    <w:rsid w:val="00183E94"/>
    <w:rsid w:val="001862F1"/>
    <w:rsid w:val="001C731E"/>
    <w:rsid w:val="001C76CF"/>
    <w:rsid w:val="001D6253"/>
    <w:rsid w:val="0021183B"/>
    <w:rsid w:val="00214873"/>
    <w:rsid w:val="00214FD9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527E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6840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B7475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5F5B"/>
    <w:rsid w:val="00D12E4B"/>
    <w:rsid w:val="00D26FB3"/>
    <w:rsid w:val="00D4097E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10.11.2025.</vt:lpwstr>
  </property>
  <property fmtid="{D5CDD505-2E9C-101B-9397-08002B2CF9AE}" pid="24" name="REG_NUMURS">
    <vt:lpwstr>AMD-25-653-rs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