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28.10.2025.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AMD-25-628-rs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Krustpils ielā un Sila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65872" w:rsidRPr="00EA5C28" w:rsidP="00D65872" w14:paraId="5432FC53" w14:textId="16488501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</w:t>
      </w:r>
      <w:r w:rsidRPr="00EA5C28">
        <w:rPr>
          <w:noProof/>
          <w:sz w:val="26"/>
          <w:szCs w:val="26"/>
          <w:lang w:val="lv-LV"/>
        </w:rPr>
        <w:t>kabineta 19.01.2016. noteikumu Nr. 42 “Kārtība, kādā aizliedzama vai ierobežojama satiksme” 2.3., 3.2. apakšpunkt</w:t>
      </w:r>
      <w:r>
        <w:rPr>
          <w:noProof/>
          <w:sz w:val="26"/>
          <w:szCs w:val="26"/>
          <w:lang w:val="lv-LV"/>
        </w:rPr>
        <w:t>iem</w:t>
      </w:r>
      <w:r w:rsidRPr="00EA5C28">
        <w:rPr>
          <w:noProof/>
          <w:sz w:val="26"/>
          <w:szCs w:val="26"/>
          <w:lang w:val="lv-LV"/>
        </w:rPr>
        <w:t xml:space="preserve"> un 8. punktu, </w:t>
      </w:r>
      <w:r w:rsidRPr="00761178">
        <w:rPr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–</w:t>
      </w:r>
      <w:r w:rsidRPr="0032763D">
        <w:rPr>
          <w:sz w:val="26"/>
          <w:szCs w:val="26"/>
          <w:lang w:val="lv-LV"/>
        </w:rPr>
        <w:t xml:space="preserve"> Šķirotava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</w:t>
      </w:r>
      <w:r w:rsidRPr="0053469F">
        <w:rPr>
          <w:sz w:val="26"/>
          <w:szCs w:val="26"/>
          <w:lang w:val="lv-LV"/>
        </w:rPr>
        <w:t>” 28.</w:t>
      </w:r>
      <w:r>
        <w:rPr>
          <w:sz w:val="26"/>
          <w:szCs w:val="26"/>
          <w:lang w:val="lv-LV"/>
        </w:rPr>
        <w:t>10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</w:t>
      </w:r>
      <w:r w:rsidRPr="0053469F">
        <w:rPr>
          <w:sz w:val="26"/>
          <w:szCs w:val="26"/>
          <w:lang w:val="lv-LV"/>
        </w:rPr>
        <w:t xml:space="preserve">0846 par Rīgas valstspilsētas </w:t>
      </w:r>
      <w:r w:rsidRPr="0053469F">
        <w:rPr>
          <w:sz w:val="26"/>
          <w:szCs w:val="26"/>
          <w:lang w:val="lv-LV"/>
        </w:rPr>
        <w:t>pašvaldības Ārtelpas un mobilitātes departamenta rīkojumu objektā</w:t>
      </w:r>
      <w:r w:rsidRPr="00FF4C63">
        <w:rPr>
          <w:sz w:val="26"/>
          <w:szCs w:val="26"/>
          <w:lang w:val="lv-LV"/>
        </w:rPr>
        <w:t xml:space="preserve">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FF4C63">
        <w:rPr>
          <w:sz w:val="26"/>
          <w:szCs w:val="26"/>
          <w:lang w:val="lv-LV"/>
        </w:rPr>
        <w:t xml:space="preserve"> Šķirotava”</w:t>
      </w:r>
      <w:r w:rsidRPr="00EA5C28">
        <w:rPr>
          <w:sz w:val="26"/>
          <w:szCs w:val="26"/>
          <w:lang w:val="lv-LV"/>
        </w:rPr>
        <w:t>:</w:t>
      </w:r>
    </w:p>
    <w:p w:rsidR="00D65872" w:rsidRPr="00EA5C28" w:rsidP="00D65872" w14:paraId="4306CF2C" w14:textId="77777777">
      <w:pPr>
        <w:ind w:firstLine="720"/>
        <w:jc w:val="both"/>
        <w:rPr>
          <w:sz w:val="26"/>
          <w:szCs w:val="26"/>
          <w:lang w:val="lv-LV"/>
        </w:rPr>
      </w:pPr>
    </w:p>
    <w:p w:rsidR="00D65872" w:rsidRPr="00EA5C28" w:rsidP="00D65872" w14:paraId="7746AEB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</w:t>
      </w:r>
      <w:r w:rsidRPr="00EA5C28">
        <w:rPr>
          <w:noProof/>
          <w:sz w:val="26"/>
          <w:szCs w:val="26"/>
          <w:lang w:val="lv-LV"/>
        </w:rPr>
        <w:t xml:space="preserve">. Noteikt, ka no </w:t>
      </w:r>
      <w:r>
        <w:rPr>
          <w:noProof/>
          <w:sz w:val="26"/>
          <w:szCs w:val="26"/>
          <w:lang w:val="lv-LV"/>
        </w:rPr>
        <w:t>01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tiek ierobežota transportlīdzekļu</w:t>
      </w:r>
      <w:r>
        <w:rPr>
          <w:noProof/>
          <w:sz w:val="26"/>
          <w:szCs w:val="26"/>
          <w:lang w:val="lv-LV"/>
        </w:rPr>
        <w:t xml:space="preserve"> satiksme un gājēju kustība </w:t>
      </w:r>
      <w:r>
        <w:rPr>
          <w:sz w:val="26"/>
          <w:szCs w:val="26"/>
          <w:lang w:val="lv-LV"/>
        </w:rPr>
        <w:t>Krustpils ielā, posmā no ēkas Krustpils iela 42 līdz ēkai Krustpils ielā 117, un Sila ielā pirms krustojuma ar Krustpils ielu,</w:t>
      </w:r>
      <w:r w:rsidRPr="001576FE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darbus veicot pa posmiem,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mām </w:t>
      </w:r>
      <w:r w:rsidRPr="00EA5C28">
        <w:rPr>
          <w:noProof/>
          <w:sz w:val="26"/>
          <w:szCs w:val="26"/>
          <w:lang w:val="lv-LV"/>
        </w:rPr>
        <w:t>(</w:t>
      </w:r>
      <w:r>
        <w:rPr>
          <w:noProof/>
          <w:sz w:val="26"/>
          <w:szCs w:val="26"/>
          <w:lang w:val="lv-LV"/>
        </w:rPr>
        <w:t>p</w:t>
      </w:r>
      <w:r w:rsidRPr="00EA5C28">
        <w:rPr>
          <w:noProof/>
          <w:sz w:val="26"/>
          <w:szCs w:val="26"/>
          <w:lang w:val="lv-LV"/>
        </w:rPr>
        <w:t>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, kā arī tiks izslēgti luksoforu signāli Krustpils ielas un Granīta ielas krustojumā</w:t>
      </w:r>
      <w:r w:rsidRPr="00EA5C28">
        <w:rPr>
          <w:noProof/>
          <w:sz w:val="26"/>
          <w:szCs w:val="26"/>
          <w:lang w:val="lv-LV"/>
        </w:rPr>
        <w:t>.</w:t>
      </w:r>
    </w:p>
    <w:p w:rsidR="00D65872" w:rsidRPr="00EA5C28" w:rsidP="00D65872" w14:paraId="6DA9734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65872" w:rsidRPr="009734BB" w:rsidP="00D65872" w14:paraId="18B75743" w14:textId="77777777">
      <w:pPr>
        <w:ind w:firstLine="720"/>
        <w:jc w:val="both"/>
        <w:rPr>
          <w:noProof/>
          <w:lang w:val="lv-LV"/>
        </w:rPr>
      </w:pP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Vladimirs Popovs </w:t>
      </w:r>
      <w:r w:rsidRPr="00B43D05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26352405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9734BB">
        <w:rPr>
          <w:noProof/>
          <w:sz w:val="26"/>
          <w:szCs w:val="26"/>
          <w:lang w:val="lv-LV"/>
        </w:rPr>
        <w:t>vladimirs.popovs@acbr.lv).</w:t>
      </w:r>
    </w:p>
    <w:p w:rsidR="00D65872" w:rsidRPr="009108AE" w:rsidP="00D65872" w14:paraId="4C9B664D" w14:textId="77777777">
      <w:pPr>
        <w:ind w:firstLine="720"/>
        <w:jc w:val="both"/>
        <w:rPr>
          <w:rStyle w:val="Hyperlink"/>
          <w:color w:val="auto"/>
          <w:lang w:val="lv-LV"/>
        </w:rPr>
      </w:pPr>
    </w:p>
    <w:p w:rsidR="00D65872" w:rsidRPr="00EA5C28" w:rsidP="00D65872" w14:paraId="00B08453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Ņemt vērā, ka sa</w:t>
      </w:r>
      <w:r>
        <w:rPr>
          <w:sz w:val="26"/>
          <w:szCs w:val="26"/>
          <w:lang w:val="lv-LV"/>
        </w:rPr>
        <w:t xml:space="preserve">biedrība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01</w:t>
      </w:r>
      <w:r w:rsidRPr="00162432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:</w:t>
      </w:r>
    </w:p>
    <w:p w:rsidR="00D65872" w:rsidP="00D65872" w14:paraId="0ED10A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.1. ceļa zīmju izvietošanu saskaņā ar satiksmes organizācijas shēm</w:t>
      </w:r>
      <w:r>
        <w:rPr>
          <w:noProof/>
          <w:sz w:val="26"/>
          <w:szCs w:val="26"/>
          <w:lang w:val="lv-LV"/>
        </w:rPr>
        <w:t>ām (pielikumā)</w:t>
      </w:r>
      <w:r w:rsidRPr="00EA5C28">
        <w:rPr>
          <w:noProof/>
          <w:sz w:val="26"/>
          <w:szCs w:val="26"/>
          <w:lang w:val="lv-LV"/>
        </w:rPr>
        <w:t>;</w:t>
      </w:r>
    </w:p>
    <w:p w:rsidR="00D65872" w:rsidRPr="00EA5C28" w:rsidP="00D65872" w14:paraId="0484A42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3.2. </w:t>
      </w:r>
      <w:r w:rsidRPr="00EA5C28">
        <w:rPr>
          <w:noProof/>
          <w:sz w:val="26"/>
          <w:szCs w:val="26"/>
          <w:lang w:val="lv-LV"/>
        </w:rPr>
        <w:t>satiksmes organizācij</w:t>
      </w:r>
      <w:r>
        <w:rPr>
          <w:noProof/>
          <w:sz w:val="26"/>
          <w:szCs w:val="26"/>
          <w:lang w:val="lv-LV"/>
        </w:rPr>
        <w:t>u ar luksoforiem;</w:t>
      </w:r>
    </w:p>
    <w:p w:rsidR="00D65872" w:rsidRPr="00EA5C28" w:rsidP="00D65872" w14:paraId="6F9B623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EA5C28">
        <w:rPr>
          <w:noProof/>
          <w:sz w:val="26"/>
          <w:szCs w:val="26"/>
          <w:lang w:val="lv-LV"/>
        </w:rPr>
        <w:t>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65872" w:rsidRPr="00EA5C28" w:rsidP="00D65872" w14:paraId="3714F1C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D65872" w:rsidRPr="00EA5C28" w:rsidP="00D65872" w14:paraId="398D1EB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5.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D65872" w:rsidRPr="00EA5C28" w:rsidP="00D65872" w14:paraId="75E012C4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D65872" w:rsidRPr="00EA5C28" w:rsidP="00D65872" w14:paraId="303CE39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65872" w:rsidRPr="00EA5C28" w:rsidP="00D65872" w14:paraId="2AF2D69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Noteikt, ka transportlīdzekļu</w:t>
      </w:r>
      <w:r>
        <w:rPr>
          <w:noProof/>
          <w:sz w:val="26"/>
          <w:szCs w:val="26"/>
          <w:lang w:val="lv-LV"/>
        </w:rPr>
        <w:t xml:space="preserve">, gājēju kustību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D65872" w:rsidRPr="00EA5C28" w:rsidP="00D65872" w14:paraId="412033E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65872" w:rsidRPr="000876BF" w:rsidP="00D65872" w14:paraId="0B7504B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D65872" w:rsidRPr="000876BF" w:rsidP="00D65872" w14:paraId="2342660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Krustpils ielā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Sila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D65872" w:rsidRPr="00A612C8" w:rsidP="00D65872" w14:paraId="4550DEF4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D65872" w:rsidP="00D65872" w14:paraId="4A860A4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201A57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289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76FE"/>
    <w:rsid w:val="00162432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8529F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469F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7B74"/>
    <w:rsid w:val="009108AE"/>
    <w:rsid w:val="00911845"/>
    <w:rsid w:val="00916F6D"/>
    <w:rsid w:val="009577AE"/>
    <w:rsid w:val="009734BB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765F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6587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58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Krustpils ielā un Sila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28.10.2025.</vt:lpwstr>
  </property>
  <property fmtid="{D5CDD505-2E9C-101B-9397-08002B2CF9AE}" pid="24" name="REG_NUMURS">
    <vt:lpwstr>AMD-25-628-rs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