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27.10.2025.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AMD-25-622-rs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655F8" w:rsidRPr="00FB2409" w:rsidP="009655F8" w14:paraId="388A079B" w14:textId="07C60CE6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kabineta </w:t>
      </w:r>
      <w:r w:rsidRPr="00FB240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</w:t>
      </w:r>
      <w:r>
        <w:rPr>
          <w:sz w:val="26"/>
          <w:szCs w:val="26"/>
          <w:lang w:val="lv-LV"/>
        </w:rPr>
        <w:t>tu</w:t>
      </w:r>
      <w:r w:rsidRPr="00FB2409">
        <w:rPr>
          <w:sz w:val="26"/>
          <w:szCs w:val="26"/>
          <w:lang w:val="lv-LV"/>
        </w:rPr>
        <w:t xml:space="preserve">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24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24</w:t>
      </w:r>
      <w:r w:rsidRPr="00FB2409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03</w:t>
      </w:r>
      <w:r w:rsidRPr="00FB2409">
        <w:rPr>
          <w:sz w:val="26"/>
          <w:szCs w:val="26"/>
          <w:lang w:val="lv-LV"/>
        </w:rPr>
        <w:t xml:space="preserve"> par satiksmes kustības ierobežošanu Latgales iel</w:t>
      </w:r>
      <w:r>
        <w:rPr>
          <w:sz w:val="26"/>
          <w:szCs w:val="26"/>
          <w:lang w:val="lv-LV"/>
        </w:rPr>
        <w:t>ā no Višķu ielas līdz Eglaines ielai</w:t>
      </w:r>
      <w:r w:rsidRPr="00FB2409">
        <w:rPr>
          <w:sz w:val="26"/>
          <w:szCs w:val="26"/>
          <w:lang w:val="lv-LV"/>
        </w:rPr>
        <w:t>:</w:t>
      </w:r>
    </w:p>
    <w:p w:rsidR="009655F8" w:rsidRPr="00FB2409" w:rsidP="009655F8" w14:paraId="2252A777" w14:textId="77777777">
      <w:pPr>
        <w:ind w:firstLine="720"/>
        <w:jc w:val="both"/>
        <w:rPr>
          <w:sz w:val="26"/>
          <w:szCs w:val="26"/>
          <w:lang w:val="lv-LV"/>
        </w:rPr>
      </w:pPr>
    </w:p>
    <w:p w:rsidR="009655F8" w:rsidRPr="00FB2409" w:rsidP="009655F8" w14:paraId="57EF581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slēgta </w:t>
      </w:r>
      <w:r w:rsidRPr="00FB2409">
        <w:rPr>
          <w:sz w:val="26"/>
          <w:szCs w:val="26"/>
          <w:lang w:val="lv-LV"/>
        </w:rPr>
        <w:t>transportlīdzekļu satiksme Latgales ielā</w:t>
      </w:r>
      <w:r>
        <w:rPr>
          <w:sz w:val="26"/>
          <w:szCs w:val="26"/>
          <w:lang w:val="lv-LV"/>
        </w:rPr>
        <w:t xml:space="preserve">, posmā no Višķu ielas līdz Eglaines ielai (virzienā uz pilsētas centru), </w:t>
      </w:r>
      <w:r w:rsidRPr="005A69A2">
        <w:rPr>
          <w:sz w:val="26"/>
          <w:szCs w:val="26"/>
          <w:lang w:val="lv-LV"/>
        </w:rPr>
        <w:t>nodrošinot divvirzienu kustību pa pretējo brauktuvi,</w:t>
      </w:r>
      <w:r>
        <w:rPr>
          <w:sz w:val="26"/>
          <w:szCs w:val="26"/>
          <w:lang w:val="lv-LV"/>
        </w:rPr>
        <w:t xml:space="preserve"> kā arī tiek slēgta </w:t>
      </w:r>
      <w:r w:rsidRPr="00702B60">
        <w:rPr>
          <w:sz w:val="26"/>
          <w:szCs w:val="26"/>
          <w:lang w:val="lv-LV"/>
        </w:rPr>
        <w:t>nogriešanās uz un no Ikšķiles, Rasas un Plostu ielām</w:t>
      </w:r>
      <w:r w:rsidRPr="00FB2409">
        <w:rPr>
          <w:sz w:val="26"/>
          <w:szCs w:val="26"/>
          <w:lang w:val="lv-LV"/>
        </w:rPr>
        <w:t xml:space="preserve"> saskaņā ar satiksmes organizācijas shēmu (pielikumā).</w:t>
      </w:r>
    </w:p>
    <w:p w:rsidR="009655F8" w:rsidRPr="00FB2409" w:rsidP="009655F8" w14:paraId="14147994" w14:textId="77777777">
      <w:pPr>
        <w:ind w:firstLine="720"/>
        <w:jc w:val="both"/>
        <w:rPr>
          <w:sz w:val="26"/>
          <w:szCs w:val="26"/>
          <w:lang w:val="lv-LV"/>
        </w:rPr>
      </w:pPr>
    </w:p>
    <w:p w:rsidR="009655F8" w:rsidRPr="00FB2409" w:rsidP="009655F8" w14:paraId="7088CDD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2. Par darbu veikšanu atbild ceļu būves firmas SIA </w:t>
      </w:r>
      <w:r w:rsidRPr="00FB2409">
        <w:rPr>
          <w:sz w:val="26"/>
          <w:szCs w:val="26"/>
          <w:lang w:val="lv-LV"/>
        </w:rPr>
        <w:t>“BINDERS” projektu vadītājs Ainārs Karlsons (tālrunis 29394674, e-pasts: ainars.karlsons@binders.lv).</w:t>
      </w:r>
    </w:p>
    <w:p w:rsidR="009655F8" w:rsidRPr="00FB2409" w:rsidP="009655F8" w14:paraId="4B4DE8AE" w14:textId="77777777">
      <w:pPr>
        <w:ind w:firstLine="720"/>
        <w:jc w:val="both"/>
        <w:rPr>
          <w:sz w:val="26"/>
          <w:szCs w:val="26"/>
          <w:lang w:val="lv-LV"/>
        </w:rPr>
      </w:pPr>
    </w:p>
    <w:p w:rsidR="009655F8" w:rsidRPr="00FB2409" w:rsidP="009655F8" w14:paraId="06E435F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01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Latgales ielā nodrošināt:</w:t>
      </w:r>
    </w:p>
    <w:p w:rsidR="009655F8" w:rsidP="009655F8" w14:paraId="7BF683D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9655F8" w:rsidRPr="00FB2409" w:rsidP="009655F8" w14:paraId="3B2CC3C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luksoforu signālu izslēgšanu un </w:t>
      </w:r>
      <w:r w:rsidRPr="00FB2409">
        <w:rPr>
          <w:sz w:val="26"/>
          <w:szCs w:val="26"/>
          <w:lang w:val="lv-LV"/>
        </w:rPr>
        <w:t>transportlīdzekļu satiksme</w:t>
      </w:r>
      <w:r>
        <w:rPr>
          <w:sz w:val="26"/>
          <w:szCs w:val="26"/>
          <w:lang w:val="lv-LV"/>
        </w:rPr>
        <w:t>s regulēšanu ar satiksmes regulētājiem;</w:t>
      </w:r>
    </w:p>
    <w:p w:rsidR="009655F8" w:rsidRPr="00FB2409" w:rsidP="009655F8" w14:paraId="3F5F2F5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FB2409">
        <w:rPr>
          <w:sz w:val="26"/>
          <w:szCs w:val="26"/>
          <w:lang w:val="lv-LV"/>
        </w:rPr>
        <w:t xml:space="preserve">. iedzīvotāju un uzņēmumu, kuri atrodas minētajā ielas posmā, transportlīdzekļu piebraukšanu pie dzīvesvietas vai </w:t>
      </w:r>
      <w:r w:rsidRPr="00FB2409">
        <w:rPr>
          <w:sz w:val="26"/>
          <w:szCs w:val="26"/>
          <w:lang w:val="lv-LV"/>
        </w:rPr>
        <w:t>uzņēmuma;</w:t>
      </w:r>
    </w:p>
    <w:p w:rsidR="009655F8" w:rsidRPr="00FB2409" w:rsidP="009655F8" w14:paraId="41A8D19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FB2409">
        <w:rPr>
          <w:sz w:val="26"/>
          <w:szCs w:val="26"/>
          <w:lang w:val="lv-LV"/>
        </w:rPr>
        <w:t>. operatīvā transporta satiksmi;</w:t>
      </w:r>
    </w:p>
    <w:p w:rsidR="009655F8" w:rsidRPr="00FB2409" w:rsidP="009655F8" w14:paraId="047E2AD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FB2409">
        <w:rPr>
          <w:sz w:val="26"/>
          <w:szCs w:val="26"/>
          <w:lang w:val="lv-LV"/>
        </w:rPr>
        <w:t>. darbu izpildi objektā “Tramvaja līnijas pagarinājuma, transportmijas punkta un ar tiem saistīto ēku un inženierbūvju būvniecība Maskavas un Višķu ielās, Rīgā”;</w:t>
      </w:r>
    </w:p>
    <w:p w:rsidR="009655F8" w:rsidRPr="00FB2409" w:rsidP="009655F8" w14:paraId="773D189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FB2409">
        <w:rPr>
          <w:sz w:val="26"/>
          <w:szCs w:val="26"/>
          <w:lang w:val="lv-LV"/>
        </w:rPr>
        <w:t>. sabiedriskā transporta satiksmi.</w:t>
      </w:r>
    </w:p>
    <w:p w:rsidR="009655F8" w:rsidRPr="00FB2409" w:rsidP="009655F8" w14:paraId="7DE47CEA" w14:textId="77777777">
      <w:pPr>
        <w:ind w:firstLine="720"/>
        <w:jc w:val="both"/>
        <w:rPr>
          <w:sz w:val="26"/>
          <w:szCs w:val="26"/>
          <w:lang w:val="lv-LV"/>
        </w:rPr>
      </w:pPr>
    </w:p>
    <w:p w:rsidR="009655F8" w:rsidRPr="00FB2409" w:rsidP="009655F8" w14:paraId="4199222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9655F8" w:rsidRPr="00FB2409" w:rsidP="009655F8" w14:paraId="2AC029D4" w14:textId="77777777">
      <w:pPr>
        <w:ind w:firstLine="720"/>
        <w:jc w:val="both"/>
        <w:rPr>
          <w:sz w:val="26"/>
          <w:szCs w:val="26"/>
          <w:lang w:val="lv-LV"/>
        </w:rPr>
      </w:pPr>
    </w:p>
    <w:p w:rsidR="009655F8" w:rsidRPr="00FB2409" w:rsidP="009655F8" w14:paraId="291186E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655F8" w:rsidRPr="00FB2409" w:rsidP="009655F8" w14:paraId="207214E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9655F8" w:rsidRPr="00A612C8" w:rsidP="009655F8" w14:paraId="5399B85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655F8" w:rsidRPr="00A612C8" w:rsidP="009655F8" w14:paraId="4B41BF3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2282FB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EBD510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91CD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A69A2"/>
    <w:rsid w:val="005B17C3"/>
    <w:rsid w:val="005C6659"/>
    <w:rsid w:val="005E5D79"/>
    <w:rsid w:val="005F19A7"/>
    <w:rsid w:val="005F431D"/>
    <w:rsid w:val="005F4A17"/>
    <w:rsid w:val="006056B9"/>
    <w:rsid w:val="0064281A"/>
    <w:rsid w:val="00671F14"/>
    <w:rsid w:val="00676B33"/>
    <w:rsid w:val="0068008E"/>
    <w:rsid w:val="006826D0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2B6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C21D4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55F8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2025-10-27T15:02:00Z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27.10.2025.</vt:lpwstr>
  </property>
  <property fmtid="{D5CDD505-2E9C-101B-9397-08002B2CF9AE}" pid="24" name="REG_NUMURS">
    <vt:lpwstr>AMD-25-622-rs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