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AMD-25-549-rs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Pēkšēna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463B6" w:rsidRPr="00EA5C28" w:rsidP="002463B6" w14:paraId="2725A8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“RC Traffic</w:t>
      </w:r>
      <w:r w:rsidRPr="00BF4615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 w:rsidRPr="009C3B15">
        <w:rPr>
          <w:noProof/>
          <w:sz w:val="26"/>
          <w:szCs w:val="26"/>
          <w:lang w:val="lv-LV"/>
        </w:rPr>
        <w:t>ūdensvada un kanalizācijas pieslēgumu</w:t>
      </w:r>
      <w:r>
        <w:rPr>
          <w:noProof/>
          <w:sz w:val="26"/>
          <w:szCs w:val="26"/>
          <w:lang w:val="lv-LV"/>
        </w:rPr>
        <w:t xml:space="preserve"> izbūvi</w:t>
      </w:r>
      <w:r w:rsidRPr="00EA5C28">
        <w:rPr>
          <w:noProof/>
          <w:sz w:val="26"/>
          <w:szCs w:val="26"/>
          <w:lang w:val="lv-LV"/>
        </w:rPr>
        <w:t>:</w:t>
      </w:r>
    </w:p>
    <w:p w:rsidR="002463B6" w:rsidRPr="00EA5C28" w:rsidP="002463B6" w14:paraId="6AB2BAA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3B6" w:rsidRPr="00EA5C28" w:rsidP="002463B6" w14:paraId="65AFFB8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Pēkšēna ielā pie ēkas Pēkšēna ielā 7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2463B6" w:rsidRPr="00EA5C28" w:rsidP="002463B6" w14:paraId="2B522A5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3B6" w:rsidRPr="001F5044" w:rsidP="002463B6" w14:paraId="0A2FF8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Atbildīgais par darbu veikšanu – s</w:t>
      </w:r>
      <w:r w:rsidRPr="00462D23">
        <w:rPr>
          <w:noProof/>
          <w:sz w:val="26"/>
          <w:szCs w:val="26"/>
          <w:lang w:val="lv-LV"/>
        </w:rPr>
        <w:t>abiedrīb</w:t>
      </w:r>
      <w:r>
        <w:rPr>
          <w:noProof/>
          <w:sz w:val="26"/>
          <w:szCs w:val="26"/>
          <w:lang w:val="lv-LV"/>
        </w:rPr>
        <w:t>as</w:t>
      </w:r>
      <w:r w:rsidRPr="00462D23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“RC Traffic</w:t>
      </w:r>
      <w:r w:rsidRPr="00BF4615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 w:rsidRPr="00A11D9A">
        <w:rPr>
          <w:noProof/>
          <w:sz w:val="26"/>
          <w:szCs w:val="26"/>
          <w:lang w:val="lv-LV"/>
        </w:rPr>
        <w:t xml:space="preserve">Ruslans Kalituha </w:t>
      </w:r>
      <w:r w:rsidRPr="005B05ED">
        <w:rPr>
          <w:noProof/>
          <w:sz w:val="26"/>
          <w:szCs w:val="26"/>
          <w:lang w:val="lv-LV"/>
        </w:rPr>
        <w:t xml:space="preserve">(tālrunis </w:t>
      </w:r>
      <w:r w:rsidRPr="00A11D9A">
        <w:rPr>
          <w:noProof/>
          <w:sz w:val="26"/>
          <w:szCs w:val="26"/>
          <w:lang w:val="lv-LV"/>
        </w:rPr>
        <w:t>29207721</w:t>
      </w:r>
      <w:r w:rsidRPr="005B05ED">
        <w:rPr>
          <w:noProof/>
          <w:sz w:val="26"/>
          <w:szCs w:val="26"/>
          <w:lang w:val="lv-LV"/>
        </w:rPr>
        <w:t>;</w:t>
      </w:r>
      <w:r w:rsidRPr="00B43D05">
        <w:rPr>
          <w:noProof/>
          <w:sz w:val="26"/>
          <w:szCs w:val="26"/>
          <w:lang w:val="lv-LV"/>
        </w:rPr>
        <w:t xml:space="preserve"> e-pasts: </w:t>
      </w:r>
      <w:hyperlink r:id="rId7" w:history="1">
        <w:r w:rsidRPr="00A04F88">
          <w:rPr>
            <w:noProof/>
            <w:sz w:val="26"/>
            <w:szCs w:val="26"/>
            <w:lang w:val="lv-LV"/>
          </w:rPr>
          <w:t>didzis.strombergs@rctraffic.lv</w:t>
        </w:r>
      </w:hyperlink>
      <w:r w:rsidRPr="00E11E11">
        <w:rPr>
          <w:noProof/>
          <w:sz w:val="26"/>
          <w:szCs w:val="26"/>
          <w:lang w:val="lv-LV"/>
        </w:rPr>
        <w:t>).</w:t>
      </w:r>
    </w:p>
    <w:p w:rsidR="002463B6" w:rsidRPr="00A04F88" w:rsidP="002463B6" w14:paraId="6D6F0AF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3B6" w:rsidRPr="00EA5C28" w:rsidP="002463B6" w14:paraId="5805CEB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noProof/>
          <w:sz w:val="26"/>
          <w:szCs w:val="26"/>
          <w:lang w:val="lv-LV"/>
        </w:rPr>
        <w:t>RC Traffic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Pēkšēna ielā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2463B6" w:rsidP="002463B6" w14:paraId="71D8733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2463B6" w:rsidRPr="00EA5C28" w:rsidP="002463B6" w14:paraId="17C9B17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463B6" w:rsidRPr="00EA5C28" w:rsidP="002463B6" w14:paraId="2FA9249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2463B6" w:rsidP="002463B6" w14:paraId="06ED042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9C3B15">
        <w:rPr>
          <w:noProof/>
          <w:sz w:val="26"/>
          <w:szCs w:val="26"/>
          <w:lang w:val="lv-LV"/>
        </w:rPr>
        <w:t>ūdensvada un kanalizācijas pieslēgumu</w:t>
      </w:r>
      <w:r>
        <w:rPr>
          <w:noProof/>
          <w:sz w:val="26"/>
          <w:szCs w:val="26"/>
          <w:lang w:val="lv-LV"/>
        </w:rPr>
        <w:t xml:space="preserve"> izbūves</w:t>
      </w:r>
      <w:r w:rsidRPr="00EA5C28">
        <w:rPr>
          <w:noProof/>
          <w:sz w:val="26"/>
          <w:szCs w:val="26"/>
          <w:lang w:val="lv-LV"/>
        </w:rPr>
        <w:t xml:space="preserve"> darbu izpildi</w:t>
      </w:r>
      <w:r>
        <w:rPr>
          <w:noProof/>
          <w:sz w:val="26"/>
          <w:szCs w:val="26"/>
          <w:lang w:val="lv-LV"/>
        </w:rPr>
        <w:t>.</w:t>
      </w:r>
    </w:p>
    <w:p w:rsidR="002463B6" w:rsidRPr="00EA5C28" w:rsidP="002463B6" w14:paraId="4DC5237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463B6" w:rsidRPr="00EA5C28" w:rsidP="002463B6" w14:paraId="1EEE30C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un gājēju kustību Pēkšēna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463B6" w:rsidRPr="00EA5C28" w:rsidP="002463B6" w14:paraId="32D2CE2A" w14:textId="77777777">
      <w:pPr>
        <w:jc w:val="both"/>
        <w:rPr>
          <w:noProof/>
          <w:sz w:val="26"/>
          <w:szCs w:val="26"/>
          <w:lang w:val="lv-LV"/>
        </w:rPr>
      </w:pPr>
    </w:p>
    <w:p w:rsidR="002463B6" w:rsidRPr="005E5EDD" w:rsidP="002463B6" w14:paraId="5C3BE2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2463B6" w:rsidRPr="005E5EDD" w:rsidP="002463B6" w14:paraId="007689C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Pēkšēna 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2463B6" w:rsidRPr="00EA5C28" w:rsidP="002463B6" w14:paraId="5E90BA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463B6" w:rsidP="002463B6" w14:paraId="713DD930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49D992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372FC"/>
    <w:rsid w:val="00242DDF"/>
    <w:rsid w:val="002463B6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7DB7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05ED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3B15"/>
    <w:rsid w:val="009C5255"/>
    <w:rsid w:val="00A04F88"/>
    <w:rsid w:val="00A11D9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didzis.strombergs@rctraffic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2025-09-25T08:24:00Z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Pēkšēna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25.09.2025.</vt:lpwstr>
  </property>
  <property fmtid="{D5CDD505-2E9C-101B-9397-08002B2CF9AE}" pid="24" name="REG_NUMURS">
    <vt:lpwstr>AMD-25-549-rs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