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AMD-25-424-rs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Svilpes ielas gājēju</w:t>
            </w:r>
            <w:r w:rsidRPr="00A612C8">
              <w:rPr>
                <w:sz w:val="26"/>
                <w:szCs w:val="26"/>
                <w:lang w:val="lv-LV"/>
              </w:rPr>
              <w:br/>
              <w:t>un velosipēdu ceļā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A5CDE" w:rsidRPr="00CA5CDE" w:rsidP="00CA5CDE" w14:paraId="39E797FD" w14:textId="177B0BA6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 xml:space="preserve">Pamatojoties uz </w:t>
      </w:r>
      <w:r w:rsidRPr="00CA5CDE">
        <w:rPr>
          <w:sz w:val="26"/>
          <w:szCs w:val="26"/>
          <w:lang w:val="lv-LV"/>
        </w:rPr>
        <w:t>Ministru kabineta 19.01.2016. noteikumu Nr.</w:t>
      </w:r>
      <w:r>
        <w:rPr>
          <w:sz w:val="26"/>
          <w:szCs w:val="26"/>
          <w:lang w:val="lv-LV"/>
        </w:rPr>
        <w:t> </w:t>
      </w:r>
      <w:r w:rsidRPr="00CA5CDE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CA5CDE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CA5CDE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CA5CDE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CA5CDE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CA5CDE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CA5CDE">
        <w:rPr>
          <w:sz w:val="26"/>
          <w:szCs w:val="26"/>
          <w:lang w:val="lv-LV"/>
        </w:rPr>
        <w:t xml:space="preserve">apakšpunktu un ņemot vērā </w:t>
      </w:r>
      <w:r>
        <w:rPr>
          <w:sz w:val="26"/>
          <w:szCs w:val="26"/>
          <w:lang w:val="lv-LV"/>
        </w:rPr>
        <w:t>s</w:t>
      </w:r>
      <w:r w:rsidRPr="001B6805">
        <w:rPr>
          <w:sz w:val="26"/>
          <w:szCs w:val="26"/>
          <w:lang w:val="lv-LV"/>
        </w:rPr>
        <w:t xml:space="preserve">abiedrība ar ierobežotu atbildību </w:t>
      </w:r>
      <w:r>
        <w:rPr>
          <w:sz w:val="26"/>
          <w:szCs w:val="26"/>
          <w:lang w:val="lv-LV"/>
        </w:rPr>
        <w:t>“</w:t>
      </w:r>
      <w:r w:rsidRPr="001B6805">
        <w:rPr>
          <w:sz w:val="26"/>
          <w:szCs w:val="26"/>
          <w:lang w:val="lv-LV"/>
        </w:rPr>
        <w:t>TILTS</w:t>
      </w:r>
      <w:r>
        <w:rPr>
          <w:sz w:val="26"/>
          <w:szCs w:val="26"/>
          <w:lang w:val="lv-LV"/>
        </w:rPr>
        <w:t>”</w:t>
      </w:r>
      <w:r w:rsidRPr="00CA5CDE">
        <w:rPr>
          <w:sz w:val="26"/>
          <w:szCs w:val="26"/>
          <w:lang w:val="lv-LV"/>
        </w:rPr>
        <w:t xml:space="preserve"> 08.08.2025. iesniegumu par objekta “Reģionālas un pilsētas nozīmes velo infrastruktūras izveide maršrutā Rīga-Ķekava” izbūves darbiem:</w:t>
      </w:r>
    </w:p>
    <w:p w:rsidR="00CA5CDE" w:rsidRPr="00CA5CDE" w:rsidP="00CA5CDE" w14:paraId="04BE972F" w14:textId="77777777">
      <w:pPr>
        <w:ind w:firstLine="720"/>
        <w:jc w:val="both"/>
        <w:rPr>
          <w:sz w:val="26"/>
          <w:szCs w:val="26"/>
          <w:lang w:val="lv-LV"/>
        </w:rPr>
      </w:pPr>
    </w:p>
    <w:p w:rsidR="00CA5CDE" w:rsidRPr="00CA5CDE" w:rsidP="00CA5CDE" w14:paraId="1EBAAA7C" w14:textId="77777777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>1. Noteikt, ka no 12.08.2025. līdz 31.10.2025. tiek slēgta transportlīdzekļu satiksme un gājēju kustība Svilpes ielas gājēju un velosipēdu ceļā, saskaņā ar satiksmes organizācijas shēmu (pielikumā).</w:t>
      </w:r>
    </w:p>
    <w:p w:rsidR="00CA5CDE" w:rsidRPr="00CA5CDE" w:rsidP="00CA5CDE" w14:paraId="7A2B2AAA" w14:textId="77777777">
      <w:pPr>
        <w:ind w:firstLine="720"/>
        <w:jc w:val="both"/>
        <w:rPr>
          <w:sz w:val="26"/>
          <w:szCs w:val="26"/>
          <w:lang w:val="lv-LV"/>
        </w:rPr>
      </w:pPr>
    </w:p>
    <w:p w:rsidR="00CA5CDE" w:rsidRPr="00CA5CDE" w:rsidP="00CA5CDE" w14:paraId="6510B0DE" w14:textId="56C0F2C9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>2. Par darbu veikšanu atbildīgā kontaktpersona ir sabiedrības ar ierobežotu atbildību “T</w:t>
      </w:r>
      <w:r>
        <w:rPr>
          <w:sz w:val="26"/>
          <w:szCs w:val="26"/>
          <w:lang w:val="lv-LV"/>
        </w:rPr>
        <w:t>ILTS</w:t>
      </w:r>
      <w:r w:rsidRPr="00CA5CDE">
        <w:rPr>
          <w:sz w:val="26"/>
          <w:szCs w:val="26"/>
          <w:lang w:val="lv-LV"/>
        </w:rPr>
        <w:t>” projektu vadītājs Aigars Asarītis (tālrunis 28312421, e-pasts: a.asaritis@tilts.lv).</w:t>
      </w:r>
    </w:p>
    <w:p w:rsidR="00CA5CDE" w:rsidRPr="00CA5CDE" w:rsidP="00CA5CDE" w14:paraId="4C5E3141" w14:textId="77777777">
      <w:pPr>
        <w:ind w:firstLine="720"/>
        <w:jc w:val="both"/>
        <w:rPr>
          <w:sz w:val="26"/>
          <w:szCs w:val="26"/>
          <w:lang w:val="lv-LV"/>
        </w:rPr>
      </w:pPr>
    </w:p>
    <w:p w:rsidR="00CA5CDE" w:rsidRPr="00CA5CDE" w:rsidP="00CA5CDE" w14:paraId="54946713" w14:textId="35A6E8B4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>3. Sabiedrībai ar ierobežotu atbildību “T</w:t>
      </w:r>
      <w:r>
        <w:rPr>
          <w:sz w:val="26"/>
          <w:szCs w:val="26"/>
          <w:lang w:val="lv-LV"/>
        </w:rPr>
        <w:t>ILTS</w:t>
      </w:r>
      <w:r w:rsidRPr="00CA5CDE">
        <w:rPr>
          <w:sz w:val="26"/>
          <w:szCs w:val="26"/>
          <w:lang w:val="lv-LV"/>
        </w:rPr>
        <w:t>” no 12.08.2025. līdz 31.10.2025. Svilpes ielas gājēju un velosipēdu ceļā nodrošināt:</w:t>
      </w:r>
    </w:p>
    <w:p w:rsidR="00CA5CDE" w:rsidRPr="00CA5CDE" w:rsidP="00CA5CDE" w14:paraId="5C432349" w14:textId="77777777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CA5CDE" w:rsidRPr="00CA5CDE" w:rsidP="00CA5CDE" w14:paraId="16AD8A21" w14:textId="77777777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>3.2. operatīvā transporta satiksmi;</w:t>
      </w:r>
    </w:p>
    <w:p w:rsidR="00CA5CDE" w:rsidRPr="00CA5CDE" w:rsidP="00CA5CDE" w14:paraId="1A98C8F7" w14:textId="77777777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 xml:space="preserve">3.3. nodrošināt izbūves darbu </w:t>
      </w:r>
      <w:r w:rsidRPr="00CA5CDE">
        <w:rPr>
          <w:sz w:val="26"/>
          <w:szCs w:val="26"/>
          <w:lang w:val="lv-LV"/>
        </w:rPr>
        <w:t>izpildi.</w:t>
      </w:r>
    </w:p>
    <w:p w:rsidR="00CA5CDE" w:rsidRPr="00CA5CDE" w:rsidP="00CA5CDE" w14:paraId="72626F50" w14:textId="77777777">
      <w:pPr>
        <w:ind w:firstLine="720"/>
        <w:jc w:val="both"/>
        <w:rPr>
          <w:sz w:val="26"/>
          <w:szCs w:val="26"/>
          <w:lang w:val="lv-LV"/>
        </w:rPr>
      </w:pPr>
    </w:p>
    <w:p w:rsidR="00CA5CDE" w:rsidRPr="00CA5CDE" w:rsidP="00CA5CDE" w14:paraId="45554A1F" w14:textId="77777777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>4. Noteikt, ka transportlīdzekļu satiksmi un gājēju kustību Svilpes ielas gājēju un velosipēdu ceļā var atjaunot pirms rīkojumā minētā laika, ja darbi tiek pabeigti ātrāk.</w:t>
      </w:r>
    </w:p>
    <w:p w:rsidR="00CA5CDE" w:rsidRPr="00CA5CDE" w:rsidP="00CA5CDE" w14:paraId="74095D0D" w14:textId="77777777">
      <w:pPr>
        <w:ind w:firstLine="720"/>
        <w:jc w:val="both"/>
        <w:rPr>
          <w:sz w:val="26"/>
          <w:szCs w:val="26"/>
          <w:lang w:val="lv-LV"/>
        </w:rPr>
      </w:pPr>
    </w:p>
    <w:p w:rsidR="00CA5CDE" w:rsidRPr="00CA5CDE" w:rsidP="00CA5CDE" w14:paraId="2643BB1A" w14:textId="77777777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A5CDE" w:rsidRPr="00CA5CDE" w:rsidP="00CA5CDE" w14:paraId="0F6DA632" w14:textId="77777777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>5.1. nodrošināt informācijas par izmaiņām transportlīdzekļu satiksmē Svilpes ielas gājēju un velosipēdu ceļā publiskošanu Rīgas valstspilsētas pašvaldības komunikācijas kanālu resursos;</w:t>
      </w:r>
    </w:p>
    <w:p w:rsidR="00FD2DB4" w:rsidRPr="00A612C8" w:rsidP="00CA5CDE" w14:paraId="62A9F346" w14:textId="7C8D8628">
      <w:pPr>
        <w:ind w:firstLine="720"/>
        <w:jc w:val="both"/>
        <w:rPr>
          <w:sz w:val="26"/>
          <w:szCs w:val="26"/>
          <w:lang w:val="lv-LV"/>
        </w:rPr>
      </w:pPr>
      <w:r w:rsidRPr="00CA5CD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1B6805" w14:paraId="2CE6AD1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1B6805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A2F08E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1B6805" w:rsidRPr="00A612C8" w:rsidP="00FD2DB4" w14:paraId="23606225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6A6CD1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B680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479E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4CA4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A5CDE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C6AAA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2E6D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Svilpes ielas gājējuun velosipēdu ceļā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10.08.2025.</vt:lpwstr>
  </property>
  <property fmtid="{D5CDD505-2E9C-101B-9397-08002B2CF9AE}" pid="24" name="REG_NUMURS">
    <vt:lpwstr>AMD-25-424-rs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