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04.08.2025.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AMD-25-411-rs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Dzirciema ielā </w:t>
            </w:r>
            <w:r w:rsidRPr="00A612C8">
              <w:rPr>
                <w:sz w:val="26"/>
                <w:szCs w:val="26"/>
                <w:lang w:val="lv-LV"/>
              </w:rPr>
              <w:br/>
              <w:t>un Vaidelotes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3215C" w:rsidRPr="00C3215C" w:rsidP="00C3215C" w14:paraId="24B06C1F" w14:textId="59C766F3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 xml:space="preserve">Pamatojoties uz Ministru </w:t>
      </w:r>
      <w:r w:rsidRPr="00C3215C">
        <w:rPr>
          <w:sz w:val="26"/>
          <w:szCs w:val="26"/>
          <w:lang w:val="lv-LV"/>
        </w:rPr>
        <w:t>kabineta 19.01.2016. noteikumu Nr.</w:t>
      </w:r>
      <w:r w:rsidR="00F233BD">
        <w:rPr>
          <w:sz w:val="26"/>
          <w:szCs w:val="26"/>
          <w:lang w:val="lv-LV"/>
        </w:rPr>
        <w:t> </w:t>
      </w:r>
      <w:r w:rsidRPr="00C3215C">
        <w:rPr>
          <w:sz w:val="26"/>
          <w:szCs w:val="26"/>
          <w:lang w:val="lv-LV"/>
        </w:rPr>
        <w:t>42 “Kārtība, kādā aizliedzama vai ierobežojama satiksme” 2.3., 3.2.</w:t>
      </w:r>
      <w:r w:rsidR="00F233BD">
        <w:rPr>
          <w:sz w:val="26"/>
          <w:szCs w:val="26"/>
          <w:lang w:val="lv-LV"/>
        </w:rPr>
        <w:t> </w:t>
      </w:r>
      <w:r w:rsidRPr="00C3215C">
        <w:rPr>
          <w:sz w:val="26"/>
          <w:szCs w:val="26"/>
          <w:lang w:val="lv-LV"/>
        </w:rPr>
        <w:t>apakšpunktu un 8.</w:t>
      </w:r>
      <w:r w:rsidR="00F233BD">
        <w:rPr>
          <w:sz w:val="26"/>
          <w:szCs w:val="26"/>
          <w:lang w:val="lv-LV"/>
        </w:rPr>
        <w:t> </w:t>
      </w:r>
      <w:r w:rsidRPr="00C3215C">
        <w:rPr>
          <w:sz w:val="26"/>
          <w:szCs w:val="26"/>
          <w:lang w:val="lv-LV"/>
        </w:rPr>
        <w:t>punktu, Rīgas domes 30.08.2023. saistošo noteikumu Nr.</w:t>
      </w:r>
      <w:r w:rsidR="00F233BD">
        <w:rPr>
          <w:sz w:val="26"/>
          <w:szCs w:val="26"/>
          <w:lang w:val="lv-LV"/>
        </w:rPr>
        <w:t> </w:t>
      </w:r>
      <w:r w:rsidRPr="00C3215C">
        <w:rPr>
          <w:sz w:val="26"/>
          <w:szCs w:val="26"/>
          <w:lang w:val="lv-LV"/>
        </w:rPr>
        <w:t>RD-23-235-sn “Rīgas valstspilsētas pašvaldības nolikums” 37.6.12.apakšpunktu, Rīgas domes 24.01.2024. nolikuma Nr.</w:t>
      </w:r>
      <w:r w:rsidR="00F233BD">
        <w:rPr>
          <w:sz w:val="26"/>
          <w:szCs w:val="26"/>
          <w:lang w:val="lv-LV"/>
        </w:rPr>
        <w:t> </w:t>
      </w:r>
      <w:r w:rsidRPr="00C3215C">
        <w:rPr>
          <w:sz w:val="26"/>
          <w:szCs w:val="26"/>
          <w:lang w:val="lv-LV"/>
        </w:rPr>
        <w:t>RD-24-382-no “Rīgas valstspilsētas pašvaldības Ārtelpas un mobilitātes departamenta nolikums” 6.26.1.apakšpunktu, kā arī ņemot vērā sabiedrības ar ierobežotu atbildību “WESEMANN” 01.08.2025. iesniegumu Nr.</w:t>
      </w:r>
      <w:r>
        <w:rPr>
          <w:sz w:val="26"/>
          <w:szCs w:val="26"/>
          <w:lang w:val="lv-LV"/>
        </w:rPr>
        <w:t> </w:t>
      </w:r>
      <w:r w:rsidRPr="00C3215C">
        <w:rPr>
          <w:sz w:val="26"/>
          <w:szCs w:val="26"/>
          <w:lang w:val="lv-LV"/>
        </w:rPr>
        <w:t>62-4/2025:</w:t>
      </w:r>
    </w:p>
    <w:p w:rsidR="00C3215C" w:rsidRPr="00C3215C" w:rsidP="00C3215C" w14:paraId="1F30B7BB" w14:textId="77777777">
      <w:pPr>
        <w:ind w:firstLine="720"/>
        <w:jc w:val="both"/>
        <w:rPr>
          <w:sz w:val="26"/>
          <w:szCs w:val="26"/>
          <w:lang w:val="lv-LV"/>
        </w:rPr>
      </w:pPr>
    </w:p>
    <w:p w:rsidR="00C3215C" w:rsidRPr="00C3215C" w:rsidP="00C3215C" w14:paraId="2B054BF0" w14:textId="77777777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>1. Noteikt, ka no 06.08.2025. līdz 13.08.2025. saskaņā ar satiksmes organizācijas shēmu (pielikumā):</w:t>
      </w:r>
    </w:p>
    <w:p w:rsidR="00C3215C" w:rsidRPr="00C3215C" w:rsidP="00C3215C" w14:paraId="053F0936" w14:textId="77777777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>1.1. tiks ierobežota transportlīdzekļu satiksme Dzirciema ielā, posmā no Buļļu ielas līdz ēkai Dzirciema ielā 61;</w:t>
      </w:r>
    </w:p>
    <w:p w:rsidR="00C3215C" w:rsidRPr="00C3215C" w:rsidP="00C3215C" w14:paraId="5E5119FB" w14:textId="77777777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>1.2. tiks slēgta transportlīdzekļu satiksme Vaidelotes ielā pie Dzirciema ielas.</w:t>
      </w:r>
    </w:p>
    <w:p w:rsidR="00C3215C" w:rsidRPr="00C3215C" w:rsidP="00C3215C" w14:paraId="685EA951" w14:textId="77777777">
      <w:pPr>
        <w:ind w:firstLine="720"/>
        <w:jc w:val="both"/>
        <w:rPr>
          <w:sz w:val="26"/>
          <w:szCs w:val="26"/>
          <w:lang w:val="lv-LV"/>
        </w:rPr>
      </w:pPr>
    </w:p>
    <w:p w:rsidR="00C3215C" w:rsidRPr="00C3215C" w:rsidP="00C3215C" w14:paraId="1292814A" w14:textId="77777777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 xml:space="preserve">2. Par darbu veikšanu atbildīgs sabiedrības ar ierobežotu atbildību “WESEMANN” atbildīgais būvdarbu vadītājs Kārlis </w:t>
      </w:r>
      <w:r w:rsidRPr="00C3215C">
        <w:rPr>
          <w:sz w:val="26"/>
          <w:szCs w:val="26"/>
          <w:lang w:val="lv-LV"/>
        </w:rPr>
        <w:t>Ķergalvis</w:t>
      </w:r>
      <w:r w:rsidRPr="00C3215C">
        <w:rPr>
          <w:sz w:val="26"/>
          <w:szCs w:val="26"/>
          <w:lang w:val="lv-LV"/>
        </w:rPr>
        <w:t xml:space="preserve"> (tālrunis 29483281; e-pasts: karlis@wesemann.lv).</w:t>
      </w:r>
    </w:p>
    <w:p w:rsidR="00C3215C" w:rsidRPr="00C3215C" w:rsidP="00C3215C" w14:paraId="1976A6D6" w14:textId="77777777">
      <w:pPr>
        <w:ind w:firstLine="720"/>
        <w:jc w:val="both"/>
        <w:rPr>
          <w:sz w:val="26"/>
          <w:szCs w:val="26"/>
          <w:lang w:val="lv-LV"/>
        </w:rPr>
      </w:pPr>
    </w:p>
    <w:p w:rsidR="00C3215C" w:rsidRPr="00C3215C" w:rsidP="00C3215C" w14:paraId="77EB26FF" w14:textId="77777777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>3. Sabiedrībai ar ierobežotu atbildību “WESEMANN” no 06.08.2025. līdz 13.08.2025. Dzirciema ielā un Vaidelotes ielā nodrošināt:</w:t>
      </w:r>
    </w:p>
    <w:p w:rsidR="00C3215C" w:rsidRPr="00C3215C" w:rsidP="00C3215C" w14:paraId="1343FAE0" w14:textId="77777777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C3215C" w:rsidRPr="00C3215C" w:rsidP="00C3215C" w14:paraId="31FC2F21" w14:textId="77777777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 xml:space="preserve">3.2. iedzīvotāju un uzņēmumu, kuri atrodas minētajā ielas posmā, </w:t>
      </w:r>
      <w:r w:rsidRPr="00C3215C">
        <w:rPr>
          <w:sz w:val="26"/>
          <w:szCs w:val="26"/>
          <w:lang w:val="lv-LV"/>
        </w:rPr>
        <w:t>transportlīdzekļu piebraukšanu pie dzīvesvietas vai uzņēmuma;</w:t>
      </w:r>
    </w:p>
    <w:p w:rsidR="00C3215C" w:rsidRPr="00C3215C" w:rsidP="00C3215C" w14:paraId="32A8D0F7" w14:textId="77777777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>3.3. operatīvā transporta satiksmi;</w:t>
      </w:r>
    </w:p>
    <w:p w:rsidR="00C3215C" w:rsidRPr="00C3215C" w:rsidP="00C3215C" w14:paraId="1165749E" w14:textId="77777777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 xml:space="preserve">3.4. siltumtīklu izbūves darbus objektos “Siltumtīklu pārbūve no Vaidelotes ielas līdz K-2-18; no K-2-18 līdz ēkām Dzirciema ielā 52 k-1 un 59”; “Siltumtīklu pārbūve no </w:t>
      </w:r>
      <w:r w:rsidRPr="00C3215C">
        <w:rPr>
          <w:sz w:val="26"/>
          <w:szCs w:val="26"/>
          <w:lang w:val="lv-LV"/>
        </w:rPr>
        <w:t>kameras K-2-21 līdz Vaidelotes ielai, Rīgā” (BIS lietas Nr.: BIS-BL-753255-105428; BIS-BL-753219-104467);</w:t>
      </w:r>
    </w:p>
    <w:p w:rsidR="00C3215C" w:rsidRPr="00C3215C" w:rsidP="00C3215C" w14:paraId="7C377F8D" w14:textId="77777777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>3.5. sabiedriskā transporta satiksmi, pagaidu pieturvietas izveidi un slēgtajā pieturvietā informācijas par pieturvietas slēgšanu izvietošanu, kā arī norādi par tuvākās pieturvietas atrašanās vietu un pagaidu pieturvietā pagaidu kustības sarakstu izvietošanu.</w:t>
      </w:r>
    </w:p>
    <w:p w:rsidR="00C3215C" w:rsidRPr="00C3215C" w:rsidP="00C3215C" w14:paraId="7825403A" w14:textId="77777777">
      <w:pPr>
        <w:ind w:firstLine="720"/>
        <w:jc w:val="both"/>
        <w:rPr>
          <w:sz w:val="26"/>
          <w:szCs w:val="26"/>
          <w:lang w:val="lv-LV"/>
        </w:rPr>
      </w:pPr>
    </w:p>
    <w:p w:rsidR="00C3215C" w:rsidRPr="00C3215C" w:rsidP="00C3215C" w14:paraId="481DE296" w14:textId="77777777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>4. Transportlīdzekļu un gājēju kustību Dzirciema ielā un Vaidelotes ielā var atjaunot pirms rīkojumā minētā laika, ja darbi tiek pabeigti ātrāk.</w:t>
      </w:r>
    </w:p>
    <w:p w:rsidR="00C3215C" w:rsidRPr="00C3215C" w:rsidP="00C3215C" w14:paraId="3D8A7586" w14:textId="77777777">
      <w:pPr>
        <w:ind w:firstLine="720"/>
        <w:jc w:val="both"/>
        <w:rPr>
          <w:sz w:val="26"/>
          <w:szCs w:val="26"/>
          <w:lang w:val="lv-LV"/>
        </w:rPr>
      </w:pPr>
    </w:p>
    <w:p w:rsidR="00C3215C" w:rsidRPr="00C3215C" w:rsidP="00C3215C" w14:paraId="03CB7824" w14:textId="77777777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3215C" w:rsidRPr="00C3215C" w:rsidP="00C3215C" w14:paraId="2FCCA41E" w14:textId="77777777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>5.1. nodrošināt informācijas par izmaiņām transportlīdzekļu satiksmē Dzirciema ielā un Vaidelotes ielā publiskošanu Rīgas valstspilsētas pašvaldības komunikācijas kanālu resursos;</w:t>
      </w:r>
    </w:p>
    <w:p w:rsidR="00FD2DB4" w:rsidRPr="00A612C8" w:rsidP="00C3215C" w14:paraId="62A9F346" w14:textId="58C0DEBA">
      <w:pPr>
        <w:ind w:firstLine="720"/>
        <w:jc w:val="both"/>
        <w:rPr>
          <w:sz w:val="26"/>
          <w:szCs w:val="26"/>
          <w:lang w:val="lv-LV"/>
        </w:rPr>
      </w:pPr>
      <w:r w:rsidRPr="00C3215C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72FD53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7AA9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44B0"/>
    <w:rsid w:val="0054721F"/>
    <w:rsid w:val="00554B66"/>
    <w:rsid w:val="0056202D"/>
    <w:rsid w:val="00562D5D"/>
    <w:rsid w:val="00562D99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5815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0493"/>
    <w:rsid w:val="00BB613D"/>
    <w:rsid w:val="00BC2CD6"/>
    <w:rsid w:val="00BD1170"/>
    <w:rsid w:val="00C02AEF"/>
    <w:rsid w:val="00C2204C"/>
    <w:rsid w:val="00C25BF2"/>
    <w:rsid w:val="00C26321"/>
    <w:rsid w:val="00C31D5D"/>
    <w:rsid w:val="00C3215C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233BD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2084</Words>
  <Characters>1188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2025-08-04T11:30:00Z</cp:lastPrinted>
  <dcterms:created xsi:type="dcterms:W3CDTF">2024-10-29T09:29:00Z</dcterms:created>
  <dcterms:modified xsi:type="dcterms:W3CDTF">2025-08-04T13:09:00Z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Dzirciema ielā un Vaidelotes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04.08.2025.</vt:lpwstr>
  </property>
  <property fmtid="{D5CDD505-2E9C-101B-9397-08002B2CF9AE}" pid="24" name="REG_NUMURS">
    <vt:lpwstr>AMD-25-411-rs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