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AMD-25-390-rs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Tvaika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C6AE2" w:rsidRPr="00C734F5" w:rsidP="004C6AE2" w14:paraId="3DA2123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Pamatojoties uz Ministru kabineta 19.01.2016. </w:t>
      </w:r>
      <w:r w:rsidRPr="00C734F5">
        <w:rPr>
          <w:noProof/>
          <w:sz w:val="26"/>
          <w:szCs w:val="26"/>
          <w:lang w:val="lv-LV"/>
        </w:rPr>
        <w:t>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</w:t>
      </w:r>
      <w:r w:rsidRPr="00C734F5">
        <w:rPr>
          <w:sz w:val="26"/>
          <w:szCs w:val="26"/>
          <w:lang w:val="lv-LV"/>
        </w:rPr>
        <w:t xml:space="preserve">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noProof/>
          <w:sz w:val="26"/>
          <w:szCs w:val="26"/>
          <w:lang w:val="lv-LV"/>
        </w:rPr>
        <w:t>“</w:t>
      </w:r>
      <w:r w:rsidRPr="00475DA3">
        <w:rPr>
          <w:noProof/>
          <w:sz w:val="26"/>
          <w:szCs w:val="26"/>
          <w:lang w:val="lv-LV"/>
        </w:rPr>
        <w:t>Satiksmes pārvada no Tvaika ielas uz Kundziņsalu izbūve</w:t>
      </w:r>
      <w:r w:rsidRPr="00992C35">
        <w:rPr>
          <w:noProof/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23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E41C58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Nr. 08/07-2025 </w:t>
      </w:r>
      <w:r w:rsidRPr="00E41C58">
        <w:rPr>
          <w:sz w:val="26"/>
          <w:szCs w:val="26"/>
          <w:lang w:val="lv-LV"/>
        </w:rPr>
        <w:t>iesniegumu</w:t>
      </w:r>
      <w:r w:rsidRPr="00C734F5">
        <w:rPr>
          <w:noProof/>
          <w:sz w:val="26"/>
          <w:szCs w:val="26"/>
          <w:lang w:val="lv-LV"/>
        </w:rPr>
        <w:t>:</w:t>
      </w:r>
    </w:p>
    <w:p w:rsidR="004C6AE2" w:rsidRPr="00C734F5" w:rsidP="004C6AE2" w14:paraId="0DA091F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C6AE2" w:rsidRPr="00C734F5" w:rsidP="004C6AE2" w14:paraId="640D1C27" w14:textId="7DFB6B1A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28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>.2025. līdz 0</w:t>
      </w:r>
      <w:r>
        <w:rPr>
          <w:noProof/>
          <w:sz w:val="26"/>
          <w:szCs w:val="26"/>
          <w:lang w:val="lv-LV"/>
        </w:rPr>
        <w:t>1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Tvaika ielā, </w:t>
      </w:r>
      <w:r>
        <w:rPr>
          <w:sz w:val="26"/>
          <w:szCs w:val="26"/>
          <w:lang w:val="lv-LV"/>
        </w:rPr>
        <w:t>posmā no nobrauktuves no Daudersalas pārvada līdz ēkai Tvaika ielā 32</w:t>
      </w:r>
      <w:r>
        <w:rPr>
          <w:sz w:val="26"/>
          <w:szCs w:val="26"/>
          <w:lang w:val="lv-LV"/>
        </w:rPr>
        <w:t>, saskaņā</w:t>
      </w:r>
      <w:r w:rsidRPr="00C734F5">
        <w:rPr>
          <w:sz w:val="26"/>
          <w:szCs w:val="26"/>
          <w:lang w:val="lv-LV"/>
        </w:rPr>
        <w:t xml:space="preserve">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4C6AE2" w:rsidRPr="00C734F5" w:rsidP="004C6AE2" w14:paraId="65FDF96E" w14:textId="77777777">
      <w:pPr>
        <w:ind w:firstLine="720"/>
        <w:jc w:val="both"/>
        <w:rPr>
          <w:sz w:val="26"/>
          <w:szCs w:val="26"/>
          <w:lang w:val="lv-LV"/>
        </w:rPr>
      </w:pPr>
    </w:p>
    <w:p w:rsidR="004C6AE2" w:rsidRPr="00C734F5" w:rsidP="004C6AE2" w14:paraId="5B56D51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 xml:space="preserve">Maksims Kopotja </w:t>
      </w:r>
      <w:r w:rsidRPr="00C734F5">
        <w:rPr>
          <w:noProof/>
          <w:sz w:val="26"/>
          <w:szCs w:val="26"/>
          <w:lang w:val="lv-LV"/>
        </w:rPr>
        <w:t>(tālrunis 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</w:t>
      </w:r>
      <w:r w:rsidRPr="00C734F5">
        <w:rPr>
          <w:noProof/>
          <w:sz w:val="26"/>
          <w:szCs w:val="26"/>
          <w:lang w:val="lv-LV"/>
        </w:rPr>
        <w:t>.lv).</w:t>
      </w:r>
    </w:p>
    <w:p w:rsidR="004C6AE2" w:rsidRPr="00C734F5" w:rsidP="004C6AE2" w14:paraId="2D38BA6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C6AE2" w:rsidRPr="00C734F5" w:rsidP="004C6AE2" w14:paraId="7454CBD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28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E41C58">
        <w:rPr>
          <w:noProof/>
          <w:sz w:val="26"/>
          <w:szCs w:val="26"/>
          <w:lang w:val="lv-LV"/>
        </w:rPr>
        <w:t>.2025. līdz 0</w:t>
      </w:r>
      <w:r>
        <w:rPr>
          <w:noProof/>
          <w:sz w:val="26"/>
          <w:szCs w:val="26"/>
          <w:lang w:val="lv-LV"/>
        </w:rPr>
        <w:t>1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>ā</w:t>
      </w:r>
      <w:r w:rsidRPr="00475DA3">
        <w:rPr>
          <w:noProof/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4C6AE2" w:rsidRPr="00C734F5" w:rsidP="004C6AE2" w14:paraId="741D45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C734F5">
        <w:rPr>
          <w:noProof/>
          <w:sz w:val="26"/>
          <w:szCs w:val="26"/>
          <w:lang w:val="lv-LV"/>
        </w:rPr>
        <w:t>;</w:t>
      </w:r>
    </w:p>
    <w:p w:rsidR="004C6AE2" w:rsidRPr="00C734F5" w:rsidP="004C6AE2" w14:paraId="21FB9CB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, </w:t>
      </w:r>
      <w:r w:rsidRPr="00C734F5">
        <w:rPr>
          <w:noProof/>
          <w:sz w:val="26"/>
          <w:szCs w:val="26"/>
          <w:lang w:val="lv-LV"/>
        </w:rPr>
        <w:t>transportlīdzekļu piebraukšanu pie dzīvesvietas vai uzņēmuma;</w:t>
      </w:r>
    </w:p>
    <w:p w:rsidR="004C6AE2" w:rsidRPr="00C734F5" w:rsidP="004C6AE2" w14:paraId="4CB6EEE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4C6AE2" w:rsidP="004C6AE2" w14:paraId="20F8853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>
        <w:rPr>
          <w:noProof/>
          <w:sz w:val="26"/>
          <w:szCs w:val="26"/>
          <w:lang w:val="lv-LV"/>
        </w:rPr>
        <w:t>;</w:t>
      </w:r>
    </w:p>
    <w:p w:rsidR="004C6AE2" w:rsidRPr="00710722" w:rsidP="004C6AE2" w14:paraId="791A57C7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4C6AE2" w:rsidP="004C6AE2" w14:paraId="02A6693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C6AE2" w:rsidRPr="00C734F5" w:rsidP="004C6AE2" w14:paraId="451F9A54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 </w:t>
      </w:r>
      <w:r w:rsidRPr="00C734F5">
        <w:rPr>
          <w:noProof/>
          <w:sz w:val="26"/>
          <w:szCs w:val="26"/>
          <w:lang w:val="lv-LV"/>
        </w:rPr>
        <w:t xml:space="preserve">var atjaunot </w:t>
      </w:r>
      <w:r w:rsidRPr="00C734F5">
        <w:rPr>
          <w:noProof/>
          <w:sz w:val="26"/>
          <w:szCs w:val="26"/>
          <w:lang w:val="lv-LV"/>
        </w:rPr>
        <w:t>pirms rīkojumā minētā laika, ja darbi tiek pabeigti ātrāk.</w:t>
      </w:r>
    </w:p>
    <w:p w:rsidR="004C6AE2" w:rsidRPr="00C734F5" w:rsidP="004C6AE2" w14:paraId="6870749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C6AE2" w:rsidRPr="000876BF" w:rsidP="004C6AE2" w14:paraId="3D34A64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C6AE2" w:rsidRPr="000876BF" w:rsidP="004C6AE2" w14:paraId="27DCF10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>ā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4C6AE2" w:rsidRPr="00A612C8" w:rsidP="004C6AE2" w14:paraId="62185D1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C6AE2" w:rsidRPr="00EA5C28" w:rsidP="004C6AE2" w14:paraId="5BB7D4E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E96892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75DA3"/>
    <w:rsid w:val="00480549"/>
    <w:rsid w:val="00496397"/>
    <w:rsid w:val="004A6E54"/>
    <w:rsid w:val="004B4FDC"/>
    <w:rsid w:val="004B5DA1"/>
    <w:rsid w:val="004C098C"/>
    <w:rsid w:val="004C2974"/>
    <w:rsid w:val="004C6AE2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2C75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66E6D"/>
    <w:rsid w:val="009740F5"/>
    <w:rsid w:val="009831FA"/>
    <w:rsid w:val="00992C35"/>
    <w:rsid w:val="009B2DF2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704B9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E753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Tvaika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24.07.2025.</vt:lpwstr>
  </property>
  <property fmtid="{D5CDD505-2E9C-101B-9397-08002B2CF9AE}" pid="24" name="REG_NUMURS">
    <vt:lpwstr>AMD-25-390-rs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