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AMD-25-375-rs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Sliežu ielā un Gaujienas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269A1" w:rsidRPr="00C734F5" w:rsidP="00A269A1" w14:paraId="5FCF126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C734F5">
        <w:rPr>
          <w:sz w:val="26"/>
          <w:szCs w:val="26"/>
          <w:lang w:val="lv-LV"/>
        </w:rPr>
        <w:t>Rīgas domes 12.07.2023. saistošo noteikumu Nr. RD-23-217-sn “Par Rīgas valstspilsētas pašvaldības īpašumā esošo ceļu pārvaldību” 5.6. apakšpunkt</w:t>
      </w:r>
      <w:r w:rsidRPr="00C734F5">
        <w:rPr>
          <w:noProof/>
          <w:sz w:val="26"/>
          <w:szCs w:val="26"/>
          <w:lang w:val="lv-LV"/>
        </w:rPr>
        <w:t xml:space="preserve">u,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</w:t>
      </w:r>
      <w:r w:rsidRPr="00992C35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992C35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LIKTENIS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29</w:t>
      </w:r>
      <w:r w:rsidRPr="00C734F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C734F5">
        <w:rPr>
          <w:sz w:val="26"/>
          <w:szCs w:val="26"/>
          <w:lang w:val="lv-LV"/>
        </w:rPr>
        <w:t>.20</w:t>
      </w:r>
      <w:r>
        <w:rPr>
          <w:sz w:val="26"/>
          <w:szCs w:val="26"/>
          <w:lang w:val="lv-LV"/>
        </w:rPr>
        <w:t>25</w:t>
      </w:r>
      <w:r w:rsidRPr="00C734F5">
        <w:rPr>
          <w:sz w:val="26"/>
          <w:szCs w:val="26"/>
          <w:lang w:val="lv-LV"/>
        </w:rPr>
        <w:t>. noslēgto līgumu Nr. </w:t>
      </w:r>
      <w:r>
        <w:rPr>
          <w:sz w:val="26"/>
          <w:szCs w:val="26"/>
          <w:lang w:val="lv-LV"/>
        </w:rPr>
        <w:t>AMD</w:t>
      </w:r>
      <w:r w:rsidRPr="00C734F5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25</w:t>
      </w:r>
      <w:r w:rsidRPr="00C734F5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1921</w:t>
      </w:r>
      <w:r w:rsidRPr="00C734F5">
        <w:rPr>
          <w:noProof/>
          <w:sz w:val="26"/>
          <w:szCs w:val="26"/>
          <w:lang w:val="lv-LV"/>
        </w:rPr>
        <w:t xml:space="preserve">-lī </w:t>
      </w:r>
      <w:r w:rsidRPr="00992C35">
        <w:rPr>
          <w:sz w:val="26"/>
          <w:szCs w:val="26"/>
          <w:lang w:val="lv-LV"/>
        </w:rPr>
        <w:t>“</w:t>
      </w:r>
      <w:r w:rsidRPr="005B2E7F">
        <w:rPr>
          <w:sz w:val="26"/>
          <w:szCs w:val="26"/>
          <w:lang w:val="lv-LV"/>
        </w:rPr>
        <w:t>Akas 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>, Sliežu 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 xml:space="preserve"> no Sliežu ielas 35 līdz Gaujienas ielai, Firsa Sadovņikova 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 xml:space="preserve"> no Lāčplēša ielas līdz Katoļu ielai, Cesvaines 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 xml:space="preserve"> un Friča Brīvzemnieka ielas satiksmes pārvada seguma atjaunošan</w:t>
      </w:r>
      <w:r>
        <w:rPr>
          <w:sz w:val="26"/>
          <w:szCs w:val="26"/>
          <w:lang w:val="lv-LV"/>
        </w:rPr>
        <w:t>a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s</w:t>
      </w:r>
      <w:r w:rsidRPr="00992C35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992C35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LIKTENIS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16</w:t>
      </w:r>
      <w:r w:rsidRPr="00C734F5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C734F5">
        <w:rPr>
          <w:sz w:val="26"/>
          <w:szCs w:val="26"/>
          <w:lang w:val="lv-LV"/>
        </w:rPr>
        <w:t>.2</w:t>
      </w:r>
      <w:r w:rsidRPr="00C734F5">
        <w:rPr>
          <w:noProof/>
          <w:sz w:val="26"/>
          <w:szCs w:val="26"/>
          <w:lang w:val="lv-LV"/>
        </w:rPr>
        <w:t>02</w:t>
      </w:r>
      <w:r>
        <w:rPr>
          <w:noProof/>
          <w:sz w:val="26"/>
          <w:szCs w:val="26"/>
          <w:lang w:val="lv-LV"/>
        </w:rPr>
        <w:t>5</w:t>
      </w:r>
      <w:r w:rsidRPr="00C734F5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01-40/25 </w:t>
      </w:r>
      <w:r w:rsidRPr="00C734F5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 xml:space="preserve">asfalta </w:t>
      </w:r>
      <w:r w:rsidRPr="00992C35">
        <w:rPr>
          <w:noProof/>
          <w:sz w:val="26"/>
          <w:szCs w:val="26"/>
          <w:lang w:val="lv-LV"/>
        </w:rPr>
        <w:t>seguma atjaunošanas darbiem</w:t>
      </w:r>
      <w:r w:rsidRPr="00C734F5">
        <w:rPr>
          <w:noProof/>
          <w:sz w:val="26"/>
          <w:szCs w:val="26"/>
          <w:lang w:val="lv-LV"/>
        </w:rPr>
        <w:t>:</w:t>
      </w:r>
    </w:p>
    <w:p w:rsidR="00A269A1" w:rsidRPr="00C734F5" w:rsidP="00A269A1" w14:paraId="2600D6E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269A1" w:rsidRPr="00C734F5" w:rsidP="00A269A1" w14:paraId="0941103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876B42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21</w:t>
      </w:r>
      <w:r w:rsidRPr="00876B42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876B42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27</w:t>
      </w:r>
      <w:r w:rsidRPr="00876B42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876B42">
        <w:rPr>
          <w:noProof/>
          <w:sz w:val="26"/>
          <w:szCs w:val="26"/>
          <w:lang w:val="lv-LV"/>
        </w:rPr>
        <w:t>.2025. tiek ierobežota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Sliežu ielā, posmā no ēkas Sliežu ielā 35 līdz Gaujienas ielai, un Gaujienas ielā, posmā no Sliežu ielas līdz ēkai Gaujienas ielā 1A, </w:t>
      </w:r>
      <w:r w:rsidRPr="00C734F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>mām</w:t>
      </w:r>
      <w:r w:rsidRPr="00C734F5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pielikumā</w:t>
      </w:r>
      <w:r w:rsidRPr="00BA4D9D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A269A1" w:rsidRPr="00C734F5" w:rsidP="00A269A1" w14:paraId="201805F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269A1" w:rsidRPr="00C734F5" w:rsidP="00A269A1" w14:paraId="54A8C0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A</w:t>
      </w:r>
      <w:r w:rsidRPr="00C734F5">
        <w:rPr>
          <w:noProof/>
          <w:sz w:val="26"/>
          <w:szCs w:val="26"/>
          <w:lang w:val="lv-LV"/>
        </w:rPr>
        <w:t>tbild</w:t>
      </w:r>
      <w:r>
        <w:rPr>
          <w:noProof/>
          <w:sz w:val="26"/>
          <w:szCs w:val="26"/>
          <w:lang w:val="lv-LV"/>
        </w:rPr>
        <w:t>īgais par darbu veikšanu -</w:t>
      </w:r>
      <w:r w:rsidRPr="00C734F5">
        <w:rPr>
          <w:noProof/>
          <w:sz w:val="26"/>
          <w:szCs w:val="26"/>
          <w:lang w:val="lv-LV"/>
        </w:rPr>
        <w:t xml:space="preserve"> sabiedrības ar ierobežotu atbildību “</w:t>
      </w:r>
      <w:bookmarkStart w:id="0" w:name="_Hlk199931906"/>
      <w:r>
        <w:rPr>
          <w:sz w:val="26"/>
          <w:szCs w:val="26"/>
          <w:lang w:val="lv-LV"/>
        </w:rPr>
        <w:t>LIKTENIS</w:t>
      </w:r>
      <w:bookmarkEnd w:id="0"/>
      <w:r w:rsidRPr="00C734F5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>
        <w:rPr>
          <w:noProof/>
          <w:sz w:val="26"/>
          <w:szCs w:val="26"/>
          <w:lang w:val="lv-LV"/>
        </w:rPr>
        <w:t xml:space="preserve">Ivars Šūpulnieks </w:t>
      </w:r>
      <w:r w:rsidRPr="00C734F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29219707</w:t>
      </w:r>
      <w:r w:rsidRPr="00C734F5">
        <w:rPr>
          <w:noProof/>
          <w:sz w:val="26"/>
          <w:szCs w:val="26"/>
          <w:lang w:val="lv-LV"/>
        </w:rPr>
        <w:t>; e-pasts:</w:t>
      </w:r>
      <w:r w:rsidRPr="00C734F5">
        <w:rPr>
          <w:lang w:val="lv-LV"/>
        </w:rPr>
        <w:t xml:space="preserve"> </w:t>
      </w:r>
      <w:r w:rsidRPr="00B62E35">
        <w:rPr>
          <w:noProof/>
          <w:sz w:val="26"/>
          <w:szCs w:val="26"/>
          <w:lang w:val="lv-LV"/>
        </w:rPr>
        <w:t>liktenis@liktenis.lv</w:t>
      </w:r>
      <w:r w:rsidRPr="00C734F5">
        <w:rPr>
          <w:noProof/>
          <w:sz w:val="26"/>
          <w:szCs w:val="26"/>
          <w:lang w:val="lv-LV"/>
        </w:rPr>
        <w:t>).</w:t>
      </w:r>
    </w:p>
    <w:p w:rsidR="00A269A1" w:rsidRPr="00C734F5" w:rsidP="00A269A1" w14:paraId="68FFE2C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269A1" w:rsidRPr="00C734F5" w:rsidP="00A269A1" w14:paraId="3BACC43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C734F5">
        <w:rPr>
          <w:noProof/>
          <w:sz w:val="26"/>
          <w:szCs w:val="26"/>
          <w:lang w:val="lv-LV"/>
        </w:rPr>
        <w:t>abiedrība</w:t>
      </w:r>
      <w:r>
        <w:rPr>
          <w:noProof/>
          <w:sz w:val="26"/>
          <w:szCs w:val="26"/>
          <w:lang w:val="lv-LV"/>
        </w:rPr>
        <w:t>i</w:t>
      </w:r>
      <w:r w:rsidRPr="00C734F5">
        <w:rPr>
          <w:noProof/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LIKTENIS</w:t>
      </w:r>
      <w:r w:rsidRPr="00C734F5">
        <w:rPr>
          <w:noProof/>
          <w:sz w:val="26"/>
          <w:szCs w:val="26"/>
          <w:lang w:val="lv-LV"/>
        </w:rPr>
        <w:t xml:space="preserve">”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21</w:t>
      </w:r>
      <w:r w:rsidRPr="00876B42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876B42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27</w:t>
      </w:r>
      <w:r w:rsidRPr="00876B42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876B42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Sliežu ielā</w:t>
      </w:r>
      <w:r w:rsidRPr="00B648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Gaujienas ielā </w:t>
      </w:r>
      <w:r w:rsidRPr="00B64871">
        <w:rPr>
          <w:noProof/>
          <w:sz w:val="26"/>
          <w:szCs w:val="26"/>
          <w:lang w:val="lv-LV"/>
        </w:rPr>
        <w:t>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A269A1" w:rsidRPr="00C734F5" w:rsidP="00A269A1" w14:paraId="6DF0417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C734F5">
        <w:rPr>
          <w:noProof/>
          <w:sz w:val="26"/>
          <w:szCs w:val="26"/>
          <w:lang w:val="lv-LV"/>
        </w:rPr>
        <w:t>;</w:t>
      </w:r>
    </w:p>
    <w:p w:rsidR="00A269A1" w:rsidRPr="00C734F5" w:rsidP="00A269A1" w14:paraId="350CDAC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A269A1" w:rsidRPr="00C734F5" w:rsidP="00A269A1" w14:paraId="493309D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3.3. operatīvā transporta satiksmi;</w:t>
      </w:r>
    </w:p>
    <w:p w:rsidR="00A269A1" w:rsidP="00A269A1" w14:paraId="460D8AB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A269A1" w:rsidP="00A269A1" w14:paraId="108F9A3A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 sabiedriskā transporta satiksmi.</w:t>
      </w:r>
    </w:p>
    <w:p w:rsidR="00A269A1" w:rsidP="00A269A1" w14:paraId="701C4D5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269A1" w:rsidRPr="00C734F5" w:rsidP="00A269A1" w14:paraId="08CF7A71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Noteikt, ka transportlīdzekļu satiksmi </w:t>
      </w:r>
      <w:r>
        <w:rPr>
          <w:noProof/>
          <w:sz w:val="26"/>
          <w:szCs w:val="26"/>
          <w:lang w:val="lv-LV"/>
        </w:rPr>
        <w:t>Sliežu ielā</w:t>
      </w:r>
      <w:r w:rsidRPr="00B648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Gaujienas ielā </w:t>
      </w:r>
      <w:r w:rsidRPr="00C734F5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A269A1" w:rsidRPr="00C734F5" w:rsidP="00A269A1" w14:paraId="1A98FC5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269A1" w:rsidRPr="000876BF" w:rsidP="00A269A1" w14:paraId="7A14A34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269A1" w:rsidRPr="000876BF" w:rsidP="00A269A1" w14:paraId="04C83A8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Sliežu ielā</w:t>
      </w:r>
      <w:r w:rsidRPr="00B648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un Gaujienas ielā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A269A1" w:rsidRPr="00A612C8" w:rsidP="00A269A1" w14:paraId="10790F6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269A1" w:rsidRPr="00EA5C28" w:rsidP="00A269A1" w14:paraId="0F50A02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1BD7F4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B2E7F"/>
    <w:rsid w:val="005C04AA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6B42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92C35"/>
    <w:rsid w:val="009B2DF2"/>
    <w:rsid w:val="00A146D0"/>
    <w:rsid w:val="00A248BD"/>
    <w:rsid w:val="00A254B5"/>
    <w:rsid w:val="00A269A1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2E35"/>
    <w:rsid w:val="00B64871"/>
    <w:rsid w:val="00B676AE"/>
    <w:rsid w:val="00B7307E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4FB1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Sliežu ielā un Gaujienas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18.07.2025.</vt:lpwstr>
  </property>
  <property fmtid="{D5CDD505-2E9C-101B-9397-08002B2CF9AE}" pid="24" name="REG_NUMURS">
    <vt:lpwstr>AMD-25-375-rs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