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193E5" w14:textId="77777777" w:rsidR="00337EA9" w:rsidRPr="00337EA9" w:rsidRDefault="00337EA9" w:rsidP="00337EA9"/>
    <w:p w14:paraId="06358E6E" w14:textId="3AE3D418" w:rsidR="00C55F52" w:rsidRDefault="000A2E19" w:rsidP="00337EA9">
      <w:pPr>
        <w:pStyle w:val="Title"/>
      </w:pPr>
      <w:r>
        <w:t xml:space="preserve">TRANSPORTLĪDZEKĻA  </w:t>
      </w:r>
      <w:r w:rsidRPr="00337EA9">
        <w:t xml:space="preserve">STĀVVIETAS </w:t>
      </w:r>
      <w:r w:rsidR="000E745E" w:rsidRPr="00337EA9">
        <w:t>NOMAS LĪGUMS Nr.</w:t>
      </w:r>
      <w:r w:rsidR="00A06BF2" w:rsidRPr="00337EA9">
        <w:t>___</w:t>
      </w:r>
    </w:p>
    <w:p w14:paraId="7A279956" w14:textId="2E7CD64A" w:rsidR="004D0888" w:rsidRPr="00337EA9" w:rsidRDefault="00A06BF2" w:rsidP="00337EA9">
      <w:pPr>
        <w:pStyle w:val="Title"/>
      </w:pPr>
      <w:r w:rsidRPr="00337EA9">
        <w:t>__________</w:t>
      </w:r>
    </w:p>
    <w:p w14:paraId="7A279957" w14:textId="77777777" w:rsidR="004D0888" w:rsidRPr="00E943F0" w:rsidRDefault="004D0888" w:rsidP="004D0888">
      <w:pPr>
        <w:rPr>
          <w:w w:val="101"/>
          <w:sz w:val="23"/>
          <w:szCs w:val="23"/>
        </w:rPr>
      </w:pPr>
    </w:p>
    <w:p w14:paraId="7A279958" w14:textId="77777777" w:rsidR="009F27FF" w:rsidRPr="00ED6269" w:rsidRDefault="009F27FF" w:rsidP="009F27FF">
      <w:pPr>
        <w:rPr>
          <w:bCs/>
          <w:iCs/>
          <w:color w:val="FF0000"/>
          <w:w w:val="101"/>
        </w:rPr>
      </w:pPr>
      <w:r w:rsidRPr="00ED6269">
        <w:rPr>
          <w:w w:val="101"/>
        </w:rPr>
        <w:t xml:space="preserve">Rīgā, 202_. gada ___. ______ </w:t>
      </w:r>
      <w:r w:rsidRPr="00ED6269">
        <w:rPr>
          <w:color w:val="FF0000"/>
          <w:w w:val="101"/>
        </w:rPr>
        <w:t>/</w:t>
      </w:r>
      <w:r w:rsidRPr="00ED6269">
        <w:rPr>
          <w:bCs/>
          <w:iCs/>
          <w:color w:val="FF0000"/>
          <w:w w:val="101"/>
        </w:rPr>
        <w:t xml:space="preserve"> dokumenta parakstīšanas datums ir pēdējā pievienotā droša elektroniskā paraksta un tā laika zīmoga datums.</w:t>
      </w:r>
    </w:p>
    <w:p w14:paraId="6F1AC526" w14:textId="77777777" w:rsidR="00D920D4" w:rsidRPr="00ED6269" w:rsidRDefault="00D920D4" w:rsidP="009F27FF">
      <w:pPr>
        <w:rPr>
          <w:bCs/>
          <w:iCs/>
          <w:color w:val="FF0000"/>
          <w:w w:val="101"/>
        </w:rPr>
      </w:pPr>
    </w:p>
    <w:p w14:paraId="1AC05FAD" w14:textId="22BADF7C" w:rsidR="00F971F8" w:rsidRPr="00ED6269" w:rsidRDefault="00D920D4" w:rsidP="00DB4479">
      <w:pPr>
        <w:contextualSpacing/>
        <w:jc w:val="left"/>
        <w:rPr>
          <w:b/>
        </w:rPr>
      </w:pPr>
      <w:r w:rsidRPr="00ED6269">
        <w:rPr>
          <w:b/>
        </w:rPr>
        <w:t xml:space="preserve">I </w:t>
      </w:r>
      <w:r w:rsidR="00E77A4A" w:rsidRPr="00ED6269">
        <w:rPr>
          <w:b/>
        </w:rPr>
        <w:t>SPECIĀLIE NOTEIKUMI</w:t>
      </w:r>
    </w:p>
    <w:tbl>
      <w:tblPr>
        <w:tblStyle w:val="TableGrid"/>
        <w:tblW w:w="9941" w:type="dxa"/>
        <w:tblLook w:val="04A0" w:firstRow="1" w:lastRow="0" w:firstColumn="1" w:lastColumn="0" w:noHBand="0" w:noVBand="1"/>
      </w:tblPr>
      <w:tblGrid>
        <w:gridCol w:w="989"/>
        <w:gridCol w:w="13"/>
        <w:gridCol w:w="2244"/>
        <w:gridCol w:w="16"/>
        <w:gridCol w:w="3017"/>
        <w:gridCol w:w="3662"/>
      </w:tblGrid>
      <w:tr w:rsidR="00E57E19" w:rsidRPr="00ED6269" w14:paraId="4177E203" w14:textId="77777777" w:rsidTr="00ED6269">
        <w:trPr>
          <w:trHeight w:val="239"/>
        </w:trPr>
        <w:tc>
          <w:tcPr>
            <w:tcW w:w="1002" w:type="dxa"/>
            <w:gridSpan w:val="2"/>
            <w:vMerge w:val="restart"/>
            <w:shd w:val="clear" w:color="auto" w:fill="auto"/>
          </w:tcPr>
          <w:p w14:paraId="744D360A" w14:textId="081A70FA" w:rsidR="00E57E19" w:rsidRPr="00ED6269" w:rsidRDefault="00E57E19" w:rsidP="00DB4479">
            <w:pPr>
              <w:tabs>
                <w:tab w:val="left" w:pos="360"/>
              </w:tabs>
              <w:contextualSpacing/>
              <w:jc w:val="left"/>
              <w:rPr>
                <w:b/>
              </w:rPr>
            </w:pPr>
            <w:r w:rsidRPr="00ED6269">
              <w:rPr>
                <w:b/>
              </w:rPr>
              <w:t>1.</w:t>
            </w:r>
          </w:p>
        </w:tc>
        <w:tc>
          <w:tcPr>
            <w:tcW w:w="2260" w:type="dxa"/>
            <w:gridSpan w:val="2"/>
            <w:vMerge w:val="restart"/>
            <w:shd w:val="clear" w:color="auto" w:fill="auto"/>
          </w:tcPr>
          <w:p w14:paraId="2663C079" w14:textId="458D496B" w:rsidR="00E57E19" w:rsidRPr="00ED6269" w:rsidRDefault="00E57E19" w:rsidP="00DB4479">
            <w:pPr>
              <w:contextualSpacing/>
              <w:jc w:val="left"/>
              <w:rPr>
                <w:b/>
                <w:w w:val="101"/>
              </w:rPr>
            </w:pPr>
            <w:r w:rsidRPr="00ED6269">
              <w:rPr>
                <w:b/>
              </w:rPr>
              <w:t xml:space="preserve">Iznomātājs </w:t>
            </w:r>
          </w:p>
        </w:tc>
        <w:tc>
          <w:tcPr>
            <w:tcW w:w="6679" w:type="dxa"/>
            <w:gridSpan w:val="2"/>
            <w:shd w:val="clear" w:color="auto" w:fill="F2F2F2" w:themeFill="background1" w:themeFillShade="F2"/>
          </w:tcPr>
          <w:p w14:paraId="122E92EE" w14:textId="3A90972D" w:rsidR="00115C65" w:rsidRPr="00ED6269" w:rsidRDefault="00E57E19" w:rsidP="00DB4479">
            <w:pPr>
              <w:contextualSpacing/>
              <w:jc w:val="left"/>
              <w:rPr>
                <w:bCs/>
              </w:rPr>
            </w:pPr>
            <w:r w:rsidRPr="00ED6269">
              <w:rPr>
                <w:b/>
              </w:rPr>
              <w:t>SIA “Rīgas nami”</w:t>
            </w:r>
            <w:r w:rsidRPr="00ED6269">
              <w:rPr>
                <w:bCs/>
              </w:rPr>
              <w:t>, reģistrācijas numurs 40003109638</w:t>
            </w:r>
          </w:p>
        </w:tc>
      </w:tr>
      <w:tr w:rsidR="00E57E19" w:rsidRPr="00ED6269" w14:paraId="63A1A3DE" w14:textId="77777777" w:rsidTr="00ED6269">
        <w:trPr>
          <w:trHeight w:val="1485"/>
        </w:trPr>
        <w:tc>
          <w:tcPr>
            <w:tcW w:w="1002" w:type="dxa"/>
            <w:gridSpan w:val="2"/>
            <w:vMerge/>
          </w:tcPr>
          <w:p w14:paraId="65FA3D40" w14:textId="77777777" w:rsidR="00E57E19" w:rsidRPr="00ED6269" w:rsidRDefault="00E57E19" w:rsidP="00DB4479">
            <w:pPr>
              <w:contextualSpacing/>
              <w:jc w:val="left"/>
              <w:rPr>
                <w:b/>
                <w:w w:val="101"/>
              </w:rPr>
            </w:pPr>
          </w:p>
        </w:tc>
        <w:tc>
          <w:tcPr>
            <w:tcW w:w="2260" w:type="dxa"/>
            <w:gridSpan w:val="2"/>
            <w:vMerge/>
          </w:tcPr>
          <w:p w14:paraId="2F266D39" w14:textId="735A3042" w:rsidR="00E57E19" w:rsidRPr="00ED6269" w:rsidRDefault="00E57E19" w:rsidP="00DB4479">
            <w:pPr>
              <w:contextualSpacing/>
              <w:jc w:val="center"/>
              <w:rPr>
                <w:b/>
                <w:w w:val="101"/>
              </w:rPr>
            </w:pPr>
          </w:p>
        </w:tc>
        <w:tc>
          <w:tcPr>
            <w:tcW w:w="3017" w:type="dxa"/>
          </w:tcPr>
          <w:p w14:paraId="250536CC" w14:textId="77777777" w:rsidR="00851F20" w:rsidRPr="00ED6269" w:rsidRDefault="00E57E19" w:rsidP="00DB4479">
            <w:pPr>
              <w:contextualSpacing/>
              <w:jc w:val="left"/>
            </w:pPr>
            <w:r w:rsidRPr="00ED6269">
              <w:rPr>
                <w:i/>
                <w:iCs/>
              </w:rPr>
              <w:t>Juridiskā adrese:</w:t>
            </w:r>
            <w:r w:rsidRPr="00ED6269">
              <w:t xml:space="preserve"> </w:t>
            </w:r>
          </w:p>
          <w:p w14:paraId="732A339D" w14:textId="69A4DBD9" w:rsidR="00E57E19" w:rsidRPr="00ED6269" w:rsidRDefault="00E57E19" w:rsidP="00DB4479">
            <w:pPr>
              <w:contextualSpacing/>
              <w:jc w:val="left"/>
            </w:pPr>
            <w:r w:rsidRPr="00ED6269">
              <w:t>Rātslaukums 5, Rīga, LV-1050</w:t>
            </w:r>
          </w:p>
          <w:p w14:paraId="350B149B" w14:textId="29A7B8E5" w:rsidR="00E57E19" w:rsidRPr="00ED6269" w:rsidRDefault="00E57E19" w:rsidP="00DB4479">
            <w:pPr>
              <w:contextualSpacing/>
              <w:jc w:val="left"/>
            </w:pPr>
            <w:r w:rsidRPr="00ED6269">
              <w:rPr>
                <w:i/>
                <w:iCs/>
              </w:rPr>
              <w:t>Tālrunis</w:t>
            </w:r>
            <w:r w:rsidRPr="00ED6269">
              <w:t>: 66957267</w:t>
            </w:r>
          </w:p>
          <w:p w14:paraId="7038FF44" w14:textId="052260D8" w:rsidR="00E57E19" w:rsidRPr="00ED6269" w:rsidRDefault="00E57E19" w:rsidP="00DB4479">
            <w:pPr>
              <w:contextualSpacing/>
              <w:jc w:val="left"/>
              <w:rPr>
                <w:w w:val="101"/>
              </w:rPr>
            </w:pPr>
            <w:r w:rsidRPr="00ED6269">
              <w:rPr>
                <w:i/>
                <w:iCs/>
              </w:rPr>
              <w:t>E-pasts</w:t>
            </w:r>
            <w:r w:rsidRPr="00ED6269">
              <w:t xml:space="preserve">: </w:t>
            </w:r>
            <w:r w:rsidRPr="00ED6269">
              <w:rPr>
                <w:u w:val="single"/>
              </w:rPr>
              <w:t>rigasnami@rigasnami.lv</w:t>
            </w:r>
            <w:r w:rsidRPr="00ED6269">
              <w:t xml:space="preserve">         </w:t>
            </w:r>
          </w:p>
        </w:tc>
        <w:tc>
          <w:tcPr>
            <w:tcW w:w="3662" w:type="dxa"/>
          </w:tcPr>
          <w:p w14:paraId="6147CFDC" w14:textId="77777777" w:rsidR="00851F20" w:rsidRPr="00ED6269" w:rsidRDefault="00534C70" w:rsidP="00534C70">
            <w:pPr>
              <w:tabs>
                <w:tab w:val="left" w:pos="426"/>
              </w:tabs>
              <w:contextualSpacing/>
              <w:rPr>
                <w:i/>
                <w:iCs/>
              </w:rPr>
            </w:pPr>
            <w:r w:rsidRPr="00ED6269">
              <w:rPr>
                <w:i/>
                <w:iCs/>
              </w:rPr>
              <w:t>Norēķinu</w:t>
            </w:r>
            <w:r w:rsidR="00851F20" w:rsidRPr="00ED6269">
              <w:rPr>
                <w:i/>
                <w:iCs/>
              </w:rPr>
              <w:t xml:space="preserve"> </w:t>
            </w:r>
            <w:r w:rsidRPr="00ED6269">
              <w:rPr>
                <w:i/>
                <w:iCs/>
              </w:rPr>
              <w:t xml:space="preserve">rekvizīti: </w:t>
            </w:r>
          </w:p>
          <w:p w14:paraId="55688ACD" w14:textId="743646D2" w:rsidR="00534C70" w:rsidRPr="00ED6269" w:rsidRDefault="00534C70" w:rsidP="00534C70">
            <w:pPr>
              <w:tabs>
                <w:tab w:val="left" w:pos="426"/>
              </w:tabs>
              <w:contextualSpacing/>
            </w:pPr>
            <w:r w:rsidRPr="00ED6269">
              <w:t xml:space="preserve">PVN </w:t>
            </w:r>
            <w:proofErr w:type="spellStart"/>
            <w:r w:rsidRPr="00ED6269">
              <w:t>reģ</w:t>
            </w:r>
            <w:proofErr w:type="spellEnd"/>
            <w:r w:rsidRPr="00ED6269">
              <w:t>. Nr.: LV40003109638</w:t>
            </w:r>
          </w:p>
          <w:p w14:paraId="26A1AFBE" w14:textId="77777777" w:rsidR="00534C70" w:rsidRPr="00ED6269" w:rsidRDefault="00534C70" w:rsidP="00534C70">
            <w:r w:rsidRPr="00ED6269">
              <w:t>Kredītiestāde: AS “SEB banka”</w:t>
            </w:r>
          </w:p>
          <w:p w14:paraId="23DFDAA0" w14:textId="77777777" w:rsidR="00534C70" w:rsidRPr="00ED6269" w:rsidRDefault="00534C70" w:rsidP="00534C70">
            <w:r w:rsidRPr="00ED6269">
              <w:t>Kredītiestādes kods: UNLALV2X</w:t>
            </w:r>
          </w:p>
          <w:p w14:paraId="55A5D28E" w14:textId="5DD2F45B" w:rsidR="00115C65" w:rsidRPr="00ED6269" w:rsidRDefault="00534C70" w:rsidP="00534C70">
            <w:pPr>
              <w:contextualSpacing/>
            </w:pPr>
            <w:r w:rsidRPr="00ED6269">
              <w:t>Konta Nr. LV16UNLA0040001650000</w:t>
            </w:r>
          </w:p>
        </w:tc>
      </w:tr>
      <w:tr w:rsidR="00115C65" w:rsidRPr="00ED6269" w14:paraId="5CE9D5FA" w14:textId="77777777" w:rsidTr="00ED6269">
        <w:trPr>
          <w:trHeight w:val="253"/>
        </w:trPr>
        <w:tc>
          <w:tcPr>
            <w:tcW w:w="1002" w:type="dxa"/>
            <w:gridSpan w:val="2"/>
            <w:vMerge/>
          </w:tcPr>
          <w:p w14:paraId="1D5C6B8C" w14:textId="77777777" w:rsidR="00115C65" w:rsidRPr="00ED6269" w:rsidRDefault="00115C65" w:rsidP="00DB4479">
            <w:pPr>
              <w:contextualSpacing/>
              <w:jc w:val="left"/>
              <w:rPr>
                <w:b/>
                <w:w w:val="101"/>
              </w:rPr>
            </w:pPr>
          </w:p>
        </w:tc>
        <w:tc>
          <w:tcPr>
            <w:tcW w:w="2260" w:type="dxa"/>
            <w:gridSpan w:val="2"/>
            <w:vMerge/>
          </w:tcPr>
          <w:p w14:paraId="4B18655F" w14:textId="6CCD5C57" w:rsidR="00115C65" w:rsidRPr="00ED6269" w:rsidRDefault="00115C65" w:rsidP="00DB4479">
            <w:pPr>
              <w:contextualSpacing/>
              <w:jc w:val="center"/>
              <w:rPr>
                <w:b/>
                <w:w w:val="101"/>
              </w:rPr>
            </w:pPr>
          </w:p>
        </w:tc>
        <w:tc>
          <w:tcPr>
            <w:tcW w:w="6679" w:type="dxa"/>
            <w:gridSpan w:val="2"/>
          </w:tcPr>
          <w:p w14:paraId="356D6F4E" w14:textId="123CF021" w:rsidR="003A2DF2" w:rsidRPr="003A2DF2" w:rsidRDefault="003A2DF2" w:rsidP="003A2DF2">
            <w:pPr>
              <w:contextualSpacing/>
              <w:rPr>
                <w:i/>
                <w:iCs/>
                <w:color w:val="000000" w:themeColor="text1"/>
                <w:w w:val="101"/>
              </w:rPr>
            </w:pPr>
            <w:r w:rsidRPr="003A2DF2">
              <w:rPr>
                <w:i/>
                <w:iCs/>
                <w:color w:val="000000" w:themeColor="text1"/>
                <w:w w:val="101"/>
              </w:rPr>
              <w:t>Pārstāvis, amats un pārstāvības pamats:</w:t>
            </w:r>
          </w:p>
          <w:p w14:paraId="4E9FA5D7" w14:textId="6AA42006" w:rsidR="00115C65" w:rsidRPr="00ED6269" w:rsidRDefault="00416632" w:rsidP="00DB4479">
            <w:pPr>
              <w:contextualSpacing/>
              <w:rPr>
                <w:w w:val="101"/>
              </w:rPr>
            </w:pPr>
            <w:r w:rsidRPr="00ED6269">
              <w:rPr>
                <w:color w:val="000000" w:themeColor="text1"/>
                <w:w w:val="101"/>
              </w:rPr>
              <w:t xml:space="preserve">Saskaņā ar 202_. gada __. _______ pilnvaru Nr. </w:t>
            </w:r>
            <w:r w:rsidRPr="00ED6269">
              <w:rPr>
                <w:color w:val="000000" w:themeColor="text1"/>
              </w:rPr>
              <w:t xml:space="preserve">______________ </w:t>
            </w:r>
            <w:r w:rsidR="003D1354" w:rsidRPr="00ED6269">
              <w:rPr>
                <w:color w:val="000000" w:themeColor="text1"/>
              </w:rPr>
              <w:t xml:space="preserve">Iznomātāju </w:t>
            </w:r>
            <w:r w:rsidRPr="00ED6269">
              <w:rPr>
                <w:color w:val="000000" w:themeColor="text1"/>
              </w:rPr>
              <w:t>pārstāv</w:t>
            </w:r>
            <w:r w:rsidRPr="00ED6269">
              <w:rPr>
                <w:color w:val="000000" w:themeColor="text1"/>
                <w:w w:val="101"/>
              </w:rPr>
              <w:t xml:space="preserve"> Nekustamo īpašumu iznomāšanas un pārvaldīšanas departamenta vadītājs _______________. </w:t>
            </w:r>
          </w:p>
        </w:tc>
      </w:tr>
      <w:tr w:rsidR="00F971F8" w:rsidRPr="00ED6269" w14:paraId="6F8BBBA5" w14:textId="77777777" w:rsidTr="00ED6269">
        <w:trPr>
          <w:trHeight w:val="265"/>
        </w:trPr>
        <w:tc>
          <w:tcPr>
            <w:tcW w:w="1002" w:type="dxa"/>
            <w:gridSpan w:val="2"/>
            <w:vMerge w:val="restart"/>
            <w:shd w:val="clear" w:color="auto" w:fill="auto"/>
          </w:tcPr>
          <w:p w14:paraId="5021E44A" w14:textId="6C57914F" w:rsidR="00F971F8" w:rsidRPr="00ED6269" w:rsidRDefault="00F971F8" w:rsidP="00DB4479">
            <w:pPr>
              <w:contextualSpacing/>
              <w:jc w:val="left"/>
              <w:rPr>
                <w:b/>
                <w:w w:val="101"/>
              </w:rPr>
            </w:pPr>
            <w:r w:rsidRPr="00ED6269">
              <w:rPr>
                <w:b/>
                <w:w w:val="101"/>
              </w:rPr>
              <w:t>2.</w:t>
            </w:r>
          </w:p>
        </w:tc>
        <w:tc>
          <w:tcPr>
            <w:tcW w:w="2260" w:type="dxa"/>
            <w:gridSpan w:val="2"/>
            <w:vMerge w:val="restart"/>
            <w:shd w:val="clear" w:color="auto" w:fill="auto"/>
          </w:tcPr>
          <w:p w14:paraId="11C2C631" w14:textId="4897B9DC" w:rsidR="00F971F8" w:rsidRPr="00ED6269" w:rsidRDefault="00F971F8" w:rsidP="00DB4479">
            <w:pPr>
              <w:contextualSpacing/>
              <w:jc w:val="left"/>
              <w:rPr>
                <w:b/>
                <w:w w:val="101"/>
              </w:rPr>
            </w:pPr>
            <w:r w:rsidRPr="00ED6269">
              <w:rPr>
                <w:b/>
                <w:w w:val="101"/>
              </w:rPr>
              <w:t>Nomnieks</w:t>
            </w:r>
          </w:p>
        </w:tc>
        <w:tc>
          <w:tcPr>
            <w:tcW w:w="6679" w:type="dxa"/>
            <w:gridSpan w:val="2"/>
            <w:shd w:val="clear" w:color="auto" w:fill="F2F2F2" w:themeFill="background1" w:themeFillShade="F2"/>
          </w:tcPr>
          <w:p w14:paraId="3BB4DC84" w14:textId="122B2113" w:rsidR="00C55F52" w:rsidRPr="00B270F7" w:rsidRDefault="00F971F8" w:rsidP="006B6EFD">
            <w:pPr>
              <w:contextualSpacing/>
              <w:jc w:val="left"/>
              <w:rPr>
                <w:b/>
                <w:bCs/>
                <w:w w:val="101"/>
              </w:rPr>
            </w:pPr>
            <w:r w:rsidRPr="00B270F7">
              <w:rPr>
                <w:b/>
                <w:bCs/>
                <w:w w:val="101"/>
              </w:rPr>
              <w:t>_________</w:t>
            </w:r>
            <w:r w:rsidR="00C55F52" w:rsidRPr="00B270F7">
              <w:rPr>
                <w:b/>
                <w:bCs/>
                <w:w w:val="101"/>
              </w:rPr>
              <w:t>Firma</w:t>
            </w:r>
            <w:r w:rsidRPr="00B270F7">
              <w:rPr>
                <w:w w:val="101"/>
              </w:rPr>
              <w:t>, reģistrācijas numurs</w:t>
            </w:r>
          </w:p>
          <w:p w14:paraId="6650259B" w14:textId="7F675F02" w:rsidR="00F971F8" w:rsidRPr="00B270F7" w:rsidRDefault="00C55F52" w:rsidP="006B6EFD">
            <w:pPr>
              <w:contextualSpacing/>
              <w:jc w:val="left"/>
              <w:rPr>
                <w:i/>
                <w:iCs/>
                <w:w w:val="101"/>
              </w:rPr>
            </w:pPr>
            <w:r w:rsidRPr="00B270F7">
              <w:rPr>
                <w:b/>
                <w:bCs/>
                <w:w w:val="101"/>
              </w:rPr>
              <w:t>Vārds, Uzvārds</w:t>
            </w:r>
            <w:r w:rsidRPr="00B270F7">
              <w:rPr>
                <w:w w:val="101"/>
              </w:rPr>
              <w:t xml:space="preserve">, </w:t>
            </w:r>
            <w:r w:rsidR="00F971F8" w:rsidRPr="00B270F7">
              <w:rPr>
                <w:w w:val="101"/>
              </w:rPr>
              <w:t>personas kods</w:t>
            </w:r>
            <w:r w:rsidR="00F971F8" w:rsidRPr="00B270F7">
              <w:rPr>
                <w:b/>
                <w:bCs/>
                <w:w w:val="101"/>
              </w:rPr>
              <w:t xml:space="preserve"> ____________</w:t>
            </w:r>
          </w:p>
        </w:tc>
      </w:tr>
      <w:tr w:rsidR="00F971F8" w:rsidRPr="00ED6269" w14:paraId="67A0C147" w14:textId="77777777" w:rsidTr="00ED6269">
        <w:trPr>
          <w:trHeight w:val="265"/>
        </w:trPr>
        <w:tc>
          <w:tcPr>
            <w:tcW w:w="1002" w:type="dxa"/>
            <w:gridSpan w:val="2"/>
            <w:vMerge/>
          </w:tcPr>
          <w:p w14:paraId="0BC368F8" w14:textId="77777777" w:rsidR="00F971F8" w:rsidRPr="00ED6269" w:rsidRDefault="00F971F8" w:rsidP="00DB4479">
            <w:pPr>
              <w:contextualSpacing/>
              <w:jc w:val="left"/>
              <w:rPr>
                <w:b/>
                <w:w w:val="101"/>
              </w:rPr>
            </w:pPr>
          </w:p>
        </w:tc>
        <w:tc>
          <w:tcPr>
            <w:tcW w:w="2260" w:type="dxa"/>
            <w:gridSpan w:val="2"/>
            <w:vMerge/>
          </w:tcPr>
          <w:p w14:paraId="0FD87F6E" w14:textId="31685CF8" w:rsidR="00F971F8" w:rsidRPr="00ED6269" w:rsidRDefault="00F971F8" w:rsidP="00DB4479">
            <w:pPr>
              <w:contextualSpacing/>
              <w:jc w:val="center"/>
              <w:rPr>
                <w:b/>
                <w:w w:val="101"/>
              </w:rPr>
            </w:pPr>
          </w:p>
        </w:tc>
        <w:tc>
          <w:tcPr>
            <w:tcW w:w="3017" w:type="dxa"/>
          </w:tcPr>
          <w:p w14:paraId="46280259" w14:textId="2F720EFC" w:rsidR="00F971F8" w:rsidRPr="00ED6269" w:rsidRDefault="00F971F8" w:rsidP="00DB4479">
            <w:pPr>
              <w:contextualSpacing/>
              <w:jc w:val="left"/>
            </w:pPr>
            <w:r w:rsidRPr="00ED6269">
              <w:rPr>
                <w:i/>
                <w:iCs/>
              </w:rPr>
              <w:t>Juridiskā adrese</w:t>
            </w:r>
            <w:r w:rsidR="00ED6269" w:rsidRPr="00ED6269">
              <w:rPr>
                <w:i/>
                <w:iCs/>
              </w:rPr>
              <w:t>/Adrese</w:t>
            </w:r>
            <w:r w:rsidRPr="00ED6269">
              <w:t>: ________</w:t>
            </w:r>
          </w:p>
          <w:p w14:paraId="2B875823" w14:textId="77777777" w:rsidR="00F971F8" w:rsidRPr="00ED6269" w:rsidRDefault="00F971F8" w:rsidP="00DB4479">
            <w:pPr>
              <w:contextualSpacing/>
              <w:jc w:val="left"/>
            </w:pPr>
            <w:r w:rsidRPr="00ED6269">
              <w:rPr>
                <w:i/>
                <w:iCs/>
              </w:rPr>
              <w:t>Tālrunis</w:t>
            </w:r>
            <w:r w:rsidRPr="00ED6269">
              <w:t>:________________</w:t>
            </w:r>
          </w:p>
          <w:p w14:paraId="7F9D537B" w14:textId="7793AF2D" w:rsidR="00F971F8" w:rsidRPr="00ED6269" w:rsidRDefault="00F971F8" w:rsidP="00DB4479">
            <w:pPr>
              <w:contextualSpacing/>
              <w:jc w:val="left"/>
              <w:rPr>
                <w:w w:val="101"/>
              </w:rPr>
            </w:pPr>
            <w:r w:rsidRPr="00ED6269">
              <w:rPr>
                <w:i/>
                <w:iCs/>
              </w:rPr>
              <w:t>E-pasts</w:t>
            </w:r>
            <w:r w:rsidRPr="00ED6269">
              <w:t xml:space="preserve">: ________________         </w:t>
            </w:r>
          </w:p>
        </w:tc>
        <w:tc>
          <w:tcPr>
            <w:tcW w:w="3662" w:type="dxa"/>
          </w:tcPr>
          <w:p w14:paraId="2BA53787" w14:textId="77777777" w:rsidR="00F971F8" w:rsidRPr="00ED6269" w:rsidRDefault="00F971F8" w:rsidP="00DB4479">
            <w:pPr>
              <w:tabs>
                <w:tab w:val="left" w:pos="426"/>
              </w:tabs>
              <w:contextualSpacing/>
            </w:pPr>
            <w:r w:rsidRPr="00ED6269">
              <w:rPr>
                <w:i/>
                <w:iCs/>
              </w:rPr>
              <w:t>Norēķinu rekvizīti</w:t>
            </w:r>
            <w:r w:rsidRPr="00ED6269">
              <w:t>:_____</w:t>
            </w:r>
          </w:p>
          <w:p w14:paraId="51B78165" w14:textId="08196704" w:rsidR="00F971F8" w:rsidRPr="00ED6269" w:rsidRDefault="00534C70" w:rsidP="00DB4479">
            <w:pPr>
              <w:tabs>
                <w:tab w:val="left" w:pos="426"/>
              </w:tabs>
              <w:contextualSpacing/>
            </w:pPr>
            <w:r w:rsidRPr="00ED6269">
              <w:t>Kredītiestāde</w:t>
            </w:r>
            <w:r w:rsidR="00F971F8" w:rsidRPr="00ED6269">
              <w:t>: _______________</w:t>
            </w:r>
          </w:p>
          <w:p w14:paraId="07EBE393" w14:textId="4E6CDF99" w:rsidR="00F971F8" w:rsidRPr="00ED6269" w:rsidRDefault="00534C70" w:rsidP="00DB4479">
            <w:pPr>
              <w:contextualSpacing/>
            </w:pPr>
            <w:r w:rsidRPr="00ED6269">
              <w:t>Kredītiestādes kods</w:t>
            </w:r>
            <w:r w:rsidR="00F971F8" w:rsidRPr="00ED6269">
              <w:t>: __________</w:t>
            </w:r>
          </w:p>
          <w:p w14:paraId="5198A28C" w14:textId="6955E99D" w:rsidR="00F971F8" w:rsidRPr="00ED6269" w:rsidRDefault="00F971F8" w:rsidP="00DB4479">
            <w:pPr>
              <w:contextualSpacing/>
              <w:rPr>
                <w:w w:val="101"/>
              </w:rPr>
            </w:pPr>
            <w:r w:rsidRPr="00ED6269">
              <w:t>Konta Nr. _____________</w:t>
            </w:r>
          </w:p>
        </w:tc>
      </w:tr>
      <w:tr w:rsidR="00F971F8" w:rsidRPr="00ED6269" w14:paraId="4FCAF7A8" w14:textId="77777777" w:rsidTr="00ED6269">
        <w:trPr>
          <w:trHeight w:val="265"/>
        </w:trPr>
        <w:tc>
          <w:tcPr>
            <w:tcW w:w="1002" w:type="dxa"/>
            <w:gridSpan w:val="2"/>
            <w:vMerge/>
          </w:tcPr>
          <w:p w14:paraId="51DD9C94" w14:textId="77777777" w:rsidR="00F971F8" w:rsidRPr="00ED6269" w:rsidRDefault="00F971F8" w:rsidP="00DB4479">
            <w:pPr>
              <w:contextualSpacing/>
              <w:jc w:val="left"/>
              <w:rPr>
                <w:b/>
                <w:w w:val="101"/>
              </w:rPr>
            </w:pPr>
          </w:p>
        </w:tc>
        <w:tc>
          <w:tcPr>
            <w:tcW w:w="2260" w:type="dxa"/>
            <w:gridSpan w:val="2"/>
            <w:vMerge/>
          </w:tcPr>
          <w:p w14:paraId="09DA4BD2" w14:textId="03B5006A" w:rsidR="00F971F8" w:rsidRPr="00ED6269" w:rsidRDefault="00F971F8" w:rsidP="00DB4479">
            <w:pPr>
              <w:contextualSpacing/>
              <w:jc w:val="center"/>
              <w:rPr>
                <w:b/>
                <w:w w:val="101"/>
              </w:rPr>
            </w:pPr>
          </w:p>
        </w:tc>
        <w:tc>
          <w:tcPr>
            <w:tcW w:w="6679" w:type="dxa"/>
            <w:gridSpan w:val="2"/>
          </w:tcPr>
          <w:p w14:paraId="3949155A" w14:textId="77777777" w:rsidR="003A2DF2" w:rsidRPr="003A2DF2" w:rsidRDefault="003A2DF2" w:rsidP="003A2DF2">
            <w:pPr>
              <w:contextualSpacing/>
              <w:rPr>
                <w:i/>
                <w:iCs/>
                <w:color w:val="000000" w:themeColor="text1"/>
                <w:w w:val="101"/>
              </w:rPr>
            </w:pPr>
            <w:r w:rsidRPr="003A2DF2">
              <w:rPr>
                <w:i/>
                <w:iCs/>
                <w:color w:val="000000" w:themeColor="text1"/>
                <w:w w:val="101"/>
              </w:rPr>
              <w:t>Pārstāvis, amats un pārstāvības pamats:</w:t>
            </w:r>
          </w:p>
          <w:p w14:paraId="64168A78" w14:textId="7D4922B8" w:rsidR="00F971F8" w:rsidRPr="00ED6269" w:rsidRDefault="00F971F8" w:rsidP="00DB4479">
            <w:pPr>
              <w:contextualSpacing/>
              <w:rPr>
                <w:w w:val="101"/>
              </w:rPr>
            </w:pPr>
            <w:r w:rsidRPr="00ED6269">
              <w:rPr>
                <w:w w:val="101"/>
              </w:rPr>
              <w:t xml:space="preserve">Saskaņā ar ______________ </w:t>
            </w:r>
            <w:r w:rsidR="00E8583A" w:rsidRPr="00ED6269">
              <w:rPr>
                <w:w w:val="101"/>
              </w:rPr>
              <w:t xml:space="preserve">pārstāv </w:t>
            </w:r>
            <w:r w:rsidRPr="00ED6269">
              <w:rPr>
                <w:w w:val="101"/>
              </w:rPr>
              <w:t xml:space="preserve">tās _______. </w:t>
            </w:r>
          </w:p>
        </w:tc>
      </w:tr>
      <w:tr w:rsidR="00ED6269" w:rsidRPr="00ED6269" w14:paraId="2299892C" w14:textId="77777777" w:rsidTr="00567C5F">
        <w:trPr>
          <w:trHeight w:val="265"/>
        </w:trPr>
        <w:tc>
          <w:tcPr>
            <w:tcW w:w="9941" w:type="dxa"/>
            <w:gridSpan w:val="6"/>
          </w:tcPr>
          <w:p w14:paraId="28C82E00" w14:textId="010F1C26" w:rsidR="00ED6269" w:rsidRPr="00ED6269" w:rsidRDefault="00ED6269" w:rsidP="00DB4479">
            <w:pPr>
              <w:contextualSpacing/>
              <w:rPr>
                <w:w w:val="101"/>
              </w:rPr>
            </w:pPr>
            <w:r w:rsidRPr="00ED6269">
              <w:rPr>
                <w:w w:val="101"/>
              </w:rPr>
              <w:t>Iznomātājs un Nomnieks turpmāk tekstā abi kopā – Puses, bet katrs atsevišķi arī Puse, bez viltus, maldības un spaidiem, paužot brīvu gribu, noslēdz šādu nomas līgumu (turpmāk – Līgums).</w:t>
            </w:r>
          </w:p>
        </w:tc>
      </w:tr>
      <w:tr w:rsidR="00DD1EC8" w:rsidRPr="00ED6269" w14:paraId="742BD29E" w14:textId="77777777" w:rsidTr="00ED6269">
        <w:trPr>
          <w:trHeight w:val="265"/>
        </w:trPr>
        <w:tc>
          <w:tcPr>
            <w:tcW w:w="1002" w:type="dxa"/>
            <w:gridSpan w:val="2"/>
          </w:tcPr>
          <w:p w14:paraId="6B4BA33F" w14:textId="6B372EF1" w:rsidR="00DD1EC8" w:rsidRPr="00ED6269" w:rsidRDefault="00DD1EC8" w:rsidP="00DB4479">
            <w:pPr>
              <w:contextualSpacing/>
              <w:jc w:val="left"/>
              <w:rPr>
                <w:b/>
                <w:w w:val="101"/>
              </w:rPr>
            </w:pPr>
            <w:r w:rsidRPr="00ED6269">
              <w:rPr>
                <w:b/>
                <w:w w:val="101"/>
              </w:rPr>
              <w:t>3.</w:t>
            </w:r>
          </w:p>
        </w:tc>
        <w:tc>
          <w:tcPr>
            <w:tcW w:w="2260" w:type="dxa"/>
            <w:gridSpan w:val="2"/>
          </w:tcPr>
          <w:p w14:paraId="4FC2985A" w14:textId="0E86C6B0" w:rsidR="00DD1EC8" w:rsidRPr="00ED6269" w:rsidRDefault="00DD1EC8" w:rsidP="00DB4479">
            <w:pPr>
              <w:contextualSpacing/>
              <w:jc w:val="left"/>
              <w:rPr>
                <w:b/>
                <w:w w:val="101"/>
              </w:rPr>
            </w:pPr>
            <w:r w:rsidRPr="00ED6269">
              <w:rPr>
                <w:b/>
                <w:w w:val="101"/>
              </w:rPr>
              <w:t>Līguma noslēgšanas pamatojums</w:t>
            </w:r>
          </w:p>
        </w:tc>
        <w:tc>
          <w:tcPr>
            <w:tcW w:w="6679" w:type="dxa"/>
            <w:gridSpan w:val="2"/>
          </w:tcPr>
          <w:p w14:paraId="01960AE0" w14:textId="205E84DB" w:rsidR="00DD1EC8" w:rsidRPr="00ED6269" w:rsidRDefault="00C43C84" w:rsidP="00DB4479">
            <w:pPr>
              <w:contextualSpacing/>
              <w:rPr>
                <w:w w:val="101"/>
              </w:rPr>
            </w:pPr>
            <w:r w:rsidRPr="00ED6269">
              <w:rPr>
                <w:w w:val="101"/>
              </w:rPr>
              <w:t xml:space="preserve">Iznomātāja </w:t>
            </w:r>
            <w:r w:rsidR="00236AD5" w:rsidRPr="00ED6269">
              <w:rPr>
                <w:w w:val="101"/>
              </w:rPr>
              <w:t xml:space="preserve">Nekustamā īpašuma iznomāšanas komisijas 20___. gada __. ________ lēmums (protokols Nr. RN-_________). </w:t>
            </w:r>
          </w:p>
        </w:tc>
      </w:tr>
      <w:tr w:rsidR="00022D14" w:rsidRPr="00ED6269" w14:paraId="14C50BD2" w14:textId="77777777" w:rsidTr="00ED6269">
        <w:trPr>
          <w:trHeight w:val="253"/>
        </w:trPr>
        <w:tc>
          <w:tcPr>
            <w:tcW w:w="1002" w:type="dxa"/>
            <w:gridSpan w:val="2"/>
          </w:tcPr>
          <w:p w14:paraId="06AE2FA3" w14:textId="07DB001B" w:rsidR="00022D14" w:rsidRPr="00ED6269" w:rsidRDefault="00022D14" w:rsidP="00DB4479">
            <w:pPr>
              <w:contextualSpacing/>
              <w:jc w:val="left"/>
              <w:rPr>
                <w:b/>
                <w:bCs/>
                <w:w w:val="101"/>
              </w:rPr>
            </w:pPr>
            <w:r w:rsidRPr="00ED6269">
              <w:rPr>
                <w:b/>
                <w:bCs/>
                <w:w w:val="101"/>
              </w:rPr>
              <w:t>4.</w:t>
            </w:r>
          </w:p>
        </w:tc>
        <w:tc>
          <w:tcPr>
            <w:tcW w:w="2260" w:type="dxa"/>
            <w:gridSpan w:val="2"/>
          </w:tcPr>
          <w:p w14:paraId="111724F8" w14:textId="779FD11D" w:rsidR="00022D14" w:rsidRPr="00ED6269" w:rsidRDefault="00BD527F" w:rsidP="00DB4479">
            <w:pPr>
              <w:contextualSpacing/>
              <w:jc w:val="left"/>
              <w:rPr>
                <w:w w:val="101"/>
              </w:rPr>
            </w:pPr>
            <w:r w:rsidRPr="00ED6269">
              <w:rPr>
                <w:b/>
                <w:bCs/>
                <w:w w:val="101"/>
              </w:rPr>
              <w:t>Nomas objekts</w:t>
            </w:r>
            <w:r w:rsidRPr="00ED6269">
              <w:t xml:space="preserve"> </w:t>
            </w:r>
          </w:p>
        </w:tc>
        <w:tc>
          <w:tcPr>
            <w:tcW w:w="6679" w:type="dxa"/>
            <w:gridSpan w:val="2"/>
          </w:tcPr>
          <w:p w14:paraId="3FAAC143" w14:textId="606C342C" w:rsidR="00AC2EF7" w:rsidRPr="00ED6269" w:rsidRDefault="00913CAF" w:rsidP="00961690">
            <w:pPr>
              <w:contextualSpacing/>
              <w:rPr>
                <w:w w:val="101"/>
              </w:rPr>
            </w:pPr>
            <w:r w:rsidRPr="00ED6269">
              <w:rPr>
                <w:w w:val="101"/>
              </w:rPr>
              <w:t>Nekustamā īpašuma</w:t>
            </w:r>
            <w:r w:rsidR="00AC2EF7" w:rsidRPr="00ED6269">
              <w:rPr>
                <w:w w:val="101"/>
              </w:rPr>
              <w:t xml:space="preserve"> </w:t>
            </w:r>
            <w:r w:rsidR="00240DA8">
              <w:rPr>
                <w:b/>
                <w:bCs/>
                <w:w w:val="101"/>
              </w:rPr>
              <w:t>Baznīcas</w:t>
            </w:r>
            <w:r w:rsidR="00240DA8" w:rsidRPr="00ED6269">
              <w:rPr>
                <w:b/>
                <w:bCs/>
                <w:w w:val="101"/>
              </w:rPr>
              <w:t xml:space="preserve"> </w:t>
            </w:r>
            <w:r w:rsidR="00AC2EF7" w:rsidRPr="00ED6269">
              <w:rPr>
                <w:b/>
                <w:bCs/>
                <w:w w:val="101"/>
              </w:rPr>
              <w:t xml:space="preserve">ielā </w:t>
            </w:r>
            <w:r w:rsidR="00240DA8">
              <w:rPr>
                <w:b/>
                <w:bCs/>
                <w:w w:val="101"/>
              </w:rPr>
              <w:t>19/23,</w:t>
            </w:r>
            <w:r w:rsidR="00240DA8" w:rsidRPr="00ED6269">
              <w:rPr>
                <w:b/>
                <w:bCs/>
                <w:w w:val="101"/>
              </w:rPr>
              <w:t xml:space="preserve"> </w:t>
            </w:r>
            <w:r w:rsidR="00AC2EF7" w:rsidRPr="00ED6269">
              <w:rPr>
                <w:b/>
                <w:bCs/>
                <w:w w:val="101"/>
              </w:rPr>
              <w:t>Rīgā</w:t>
            </w:r>
            <w:r w:rsidR="00AC2EF7" w:rsidRPr="00ED6269">
              <w:rPr>
                <w:w w:val="101"/>
              </w:rPr>
              <w:t xml:space="preserve">, kadastra Nr. </w:t>
            </w:r>
            <w:r w:rsidR="00240DA8">
              <w:rPr>
                <w:w w:val="101"/>
              </w:rPr>
              <w:t xml:space="preserve">0100 020 0102 </w:t>
            </w:r>
            <w:r w:rsidR="00BD527F" w:rsidRPr="00ED6269">
              <w:rPr>
                <w:w w:val="101"/>
              </w:rPr>
              <w:t>(turpmāk – Nekustamais īpašums)</w:t>
            </w:r>
            <w:r w:rsidR="00AC2EF7" w:rsidRPr="00ED6269">
              <w:rPr>
                <w:w w:val="101"/>
              </w:rPr>
              <w:t>, sastāvā ietilpstošā zemesgabala daļa</w:t>
            </w:r>
            <w:r w:rsidR="00961690" w:rsidRPr="00ED6269">
              <w:rPr>
                <w:w w:val="101"/>
              </w:rPr>
              <w:t xml:space="preserve"> </w:t>
            </w:r>
            <w:r w:rsidR="0068017F">
              <w:rPr>
                <w:w w:val="101"/>
              </w:rPr>
              <w:t>12,5</w:t>
            </w:r>
            <w:r w:rsidR="00A14563">
              <w:rPr>
                <w:w w:val="101"/>
              </w:rPr>
              <w:t xml:space="preserve"> </w:t>
            </w:r>
            <w:r w:rsidR="00961690" w:rsidRPr="00ED6269">
              <w:rPr>
                <w:w w:val="101"/>
              </w:rPr>
              <w:t>m</w:t>
            </w:r>
            <w:r w:rsidR="00961690" w:rsidRPr="008F5F39">
              <w:rPr>
                <w:w w:val="101"/>
                <w:vertAlign w:val="superscript"/>
              </w:rPr>
              <w:t>2</w:t>
            </w:r>
            <w:r w:rsidR="00961690" w:rsidRPr="00ED6269">
              <w:rPr>
                <w:w w:val="101"/>
              </w:rPr>
              <w:t xml:space="preserve"> platībā, kas </w:t>
            </w:r>
            <w:r w:rsidR="00ED6269">
              <w:rPr>
                <w:w w:val="101"/>
              </w:rPr>
              <w:t>Līguma 1</w:t>
            </w:r>
            <w:r w:rsidR="00961690" w:rsidRPr="00ED6269">
              <w:rPr>
                <w:w w:val="101"/>
              </w:rPr>
              <w:t xml:space="preserve">.pielikumā pievienotajā </w:t>
            </w:r>
            <w:r w:rsidR="000A2E19">
              <w:rPr>
                <w:w w:val="101"/>
              </w:rPr>
              <w:t xml:space="preserve">transportlīdzekļu </w:t>
            </w:r>
            <w:r w:rsidR="000A2E19" w:rsidRPr="00ED6269">
              <w:rPr>
                <w:w w:val="101"/>
              </w:rPr>
              <w:t xml:space="preserve">stāvvietu </w:t>
            </w:r>
            <w:r w:rsidR="00961690" w:rsidRPr="00ED6269">
              <w:rPr>
                <w:w w:val="101"/>
              </w:rPr>
              <w:t>plānā iezīmēta</w:t>
            </w:r>
            <w:r w:rsidR="000A2E19">
              <w:rPr>
                <w:w w:val="101"/>
              </w:rPr>
              <w:t xml:space="preserve"> / </w:t>
            </w:r>
            <w:r w:rsidR="00C55F52">
              <w:rPr>
                <w:w w:val="101"/>
              </w:rPr>
              <w:t>-</w:t>
            </w:r>
            <w:proofErr w:type="spellStart"/>
            <w:r w:rsidR="00C55F52">
              <w:rPr>
                <w:w w:val="101"/>
              </w:rPr>
              <w:t>as</w:t>
            </w:r>
            <w:proofErr w:type="spellEnd"/>
            <w:r w:rsidR="00C55F52">
              <w:rPr>
                <w:w w:val="101"/>
              </w:rPr>
              <w:t xml:space="preserve"> </w:t>
            </w:r>
            <w:r w:rsidR="00961690" w:rsidRPr="00ED6269">
              <w:rPr>
                <w:w w:val="101"/>
              </w:rPr>
              <w:t xml:space="preserve">ar </w:t>
            </w:r>
            <w:r w:rsidR="00961690" w:rsidRPr="00ED6269">
              <w:rPr>
                <w:b/>
                <w:bCs/>
                <w:w w:val="101"/>
              </w:rPr>
              <w:t>Nr</w:t>
            </w:r>
            <w:r w:rsidR="00C55F52">
              <w:rPr>
                <w:b/>
                <w:bCs/>
                <w:w w:val="101"/>
              </w:rPr>
              <w:t>.</w:t>
            </w:r>
            <w:r w:rsidR="00961690" w:rsidRPr="00ED6269">
              <w:rPr>
                <w:b/>
                <w:bCs/>
                <w:w w:val="101"/>
              </w:rPr>
              <w:t xml:space="preserve"> ____</w:t>
            </w:r>
            <w:r w:rsidR="00BD527F" w:rsidRPr="00ED6269">
              <w:rPr>
                <w:w w:val="101"/>
              </w:rPr>
              <w:t xml:space="preserve"> (turpmāk </w:t>
            </w:r>
            <w:r w:rsidR="000A2E19">
              <w:rPr>
                <w:w w:val="101"/>
              </w:rPr>
              <w:t xml:space="preserve">arī </w:t>
            </w:r>
            <w:r w:rsidR="00BD527F" w:rsidRPr="00ED6269">
              <w:rPr>
                <w:w w:val="101"/>
              </w:rPr>
              <w:t>– Stāvvieta)</w:t>
            </w:r>
            <w:r w:rsidR="00961690" w:rsidRPr="00ED6269">
              <w:rPr>
                <w:w w:val="101"/>
              </w:rPr>
              <w:t>.</w:t>
            </w:r>
          </w:p>
        </w:tc>
      </w:tr>
      <w:tr w:rsidR="00494858" w:rsidRPr="00ED6269" w14:paraId="22873C5F" w14:textId="77777777" w:rsidTr="00ED6269">
        <w:trPr>
          <w:trHeight w:val="253"/>
        </w:trPr>
        <w:tc>
          <w:tcPr>
            <w:tcW w:w="989" w:type="dxa"/>
          </w:tcPr>
          <w:p w14:paraId="16839092" w14:textId="58C4C482" w:rsidR="00494858" w:rsidRPr="00ED6269" w:rsidRDefault="002F7F44" w:rsidP="00DB4479">
            <w:pPr>
              <w:contextualSpacing/>
              <w:rPr>
                <w:b/>
                <w:bCs/>
                <w:w w:val="101"/>
              </w:rPr>
            </w:pPr>
            <w:r w:rsidRPr="00ED6269">
              <w:rPr>
                <w:b/>
                <w:bCs/>
                <w:w w:val="101"/>
              </w:rPr>
              <w:t>5.</w:t>
            </w:r>
          </w:p>
        </w:tc>
        <w:tc>
          <w:tcPr>
            <w:tcW w:w="2273" w:type="dxa"/>
            <w:gridSpan w:val="3"/>
          </w:tcPr>
          <w:p w14:paraId="504DFED0" w14:textId="29F931C2" w:rsidR="00494858" w:rsidRPr="00ED6269" w:rsidRDefault="005044A9" w:rsidP="00DB4479">
            <w:pPr>
              <w:contextualSpacing/>
              <w:rPr>
                <w:b/>
                <w:bCs/>
                <w:w w:val="101"/>
              </w:rPr>
            </w:pPr>
            <w:r w:rsidRPr="00ED6269">
              <w:rPr>
                <w:b/>
                <w:bCs/>
                <w:w w:val="101"/>
              </w:rPr>
              <w:t>Īpašuma tiesības</w:t>
            </w:r>
          </w:p>
        </w:tc>
        <w:tc>
          <w:tcPr>
            <w:tcW w:w="6679" w:type="dxa"/>
            <w:gridSpan w:val="2"/>
          </w:tcPr>
          <w:p w14:paraId="5FE9841F" w14:textId="4C8AC3CD" w:rsidR="009E10B7" w:rsidRPr="00ED6269" w:rsidRDefault="00676DE8" w:rsidP="00DB4479">
            <w:pPr>
              <w:tabs>
                <w:tab w:val="left" w:pos="6663"/>
              </w:tabs>
              <w:contextualSpacing/>
            </w:pPr>
            <w:r w:rsidRPr="00ED6269">
              <w:t xml:space="preserve">Iznomātāja īpašuma tiesības uz </w:t>
            </w:r>
            <w:r w:rsidR="00BD527F" w:rsidRPr="00ED6269">
              <w:t>N</w:t>
            </w:r>
            <w:r w:rsidRPr="00ED6269">
              <w:t>ekustamo īpašumu ir nostiprinātas Rīgas pilsētas zemesgrāmatas nodalījumā Nr</w:t>
            </w:r>
            <w:r w:rsidR="00240DA8">
              <w:t>.17321</w:t>
            </w:r>
            <w:r w:rsidR="00240DA8" w:rsidRPr="00ED6269">
              <w:t xml:space="preserve"> </w:t>
            </w:r>
          </w:p>
          <w:p w14:paraId="163C4DF4" w14:textId="7B3BF7B3" w:rsidR="00494858" w:rsidRPr="00ED6269" w:rsidRDefault="00676DE8" w:rsidP="00DB4479">
            <w:pPr>
              <w:tabs>
                <w:tab w:val="left" w:pos="6663"/>
              </w:tabs>
              <w:contextualSpacing/>
              <w:rPr>
                <w:rFonts w:eastAsia="Arial Unicode MS"/>
              </w:rPr>
            </w:pPr>
            <w:r w:rsidRPr="00ED6269">
              <w:rPr>
                <w:i/>
                <w:color w:val="FF0000"/>
                <w:w w:val="101"/>
              </w:rPr>
              <w:t xml:space="preserve"> </w:t>
            </w:r>
          </w:p>
        </w:tc>
      </w:tr>
      <w:tr w:rsidR="003775A1" w:rsidRPr="00ED6269" w14:paraId="5546A72E" w14:textId="77777777" w:rsidTr="00ED6269">
        <w:trPr>
          <w:trHeight w:val="253"/>
        </w:trPr>
        <w:tc>
          <w:tcPr>
            <w:tcW w:w="989" w:type="dxa"/>
          </w:tcPr>
          <w:p w14:paraId="644FE009" w14:textId="1D24CEED" w:rsidR="003775A1" w:rsidRPr="00ED6269" w:rsidRDefault="003775A1" w:rsidP="00DB4479">
            <w:pPr>
              <w:contextualSpacing/>
              <w:rPr>
                <w:b/>
                <w:bCs/>
                <w:w w:val="101"/>
              </w:rPr>
            </w:pPr>
            <w:r w:rsidRPr="00ED6269">
              <w:rPr>
                <w:b/>
                <w:bCs/>
                <w:w w:val="101"/>
              </w:rPr>
              <w:t>6.</w:t>
            </w:r>
          </w:p>
        </w:tc>
        <w:tc>
          <w:tcPr>
            <w:tcW w:w="2273" w:type="dxa"/>
            <w:gridSpan w:val="3"/>
          </w:tcPr>
          <w:p w14:paraId="6752A564" w14:textId="2BB29B6E" w:rsidR="003775A1" w:rsidRPr="00ED6269" w:rsidRDefault="00884E4F" w:rsidP="00DB4479">
            <w:pPr>
              <w:contextualSpacing/>
              <w:rPr>
                <w:b/>
                <w:bCs/>
                <w:w w:val="101"/>
              </w:rPr>
            </w:pPr>
            <w:r w:rsidRPr="00ED6269">
              <w:rPr>
                <w:b/>
                <w:bCs/>
                <w:w w:val="101"/>
              </w:rPr>
              <w:t>Nomas objekta</w:t>
            </w:r>
            <w:r w:rsidR="00C55F52">
              <w:rPr>
                <w:b/>
                <w:bCs/>
                <w:w w:val="101"/>
              </w:rPr>
              <w:t xml:space="preserve"> (Stāvvietas)</w:t>
            </w:r>
            <w:r w:rsidRPr="00ED6269">
              <w:rPr>
                <w:b/>
                <w:bCs/>
                <w:w w:val="101"/>
              </w:rPr>
              <w:t xml:space="preserve"> </w:t>
            </w:r>
            <w:r w:rsidR="00FF0F14" w:rsidRPr="00ED6269">
              <w:rPr>
                <w:b/>
                <w:bCs/>
                <w:w w:val="101"/>
              </w:rPr>
              <w:t xml:space="preserve"> </w:t>
            </w:r>
            <w:r w:rsidR="00CE5351" w:rsidRPr="00ED6269">
              <w:rPr>
                <w:b/>
                <w:bCs/>
                <w:w w:val="101"/>
              </w:rPr>
              <w:t xml:space="preserve">izmantošanas </w:t>
            </w:r>
            <w:r w:rsidR="003775A1" w:rsidRPr="00ED6269">
              <w:rPr>
                <w:b/>
                <w:bCs/>
                <w:w w:val="101"/>
              </w:rPr>
              <w:t>mērķis</w:t>
            </w:r>
          </w:p>
        </w:tc>
        <w:tc>
          <w:tcPr>
            <w:tcW w:w="6679" w:type="dxa"/>
            <w:gridSpan w:val="2"/>
          </w:tcPr>
          <w:p w14:paraId="78B61F4F" w14:textId="117E0AE5" w:rsidR="003775A1" w:rsidRPr="00ED6269" w:rsidRDefault="00884E4F" w:rsidP="00DB4479">
            <w:pPr>
              <w:tabs>
                <w:tab w:val="left" w:pos="6663"/>
              </w:tabs>
              <w:contextualSpacing/>
            </w:pPr>
            <w:r w:rsidRPr="00ED6269">
              <w:t xml:space="preserve">Nomnieka </w:t>
            </w:r>
            <w:r w:rsidR="00C55F52" w:rsidRPr="00BD3A4E">
              <w:rPr>
                <w:b/>
                <w:bCs/>
                <w:color w:val="EE0000"/>
              </w:rPr>
              <w:t>cipariem un (</w:t>
            </w:r>
            <w:r w:rsidRPr="00BD3A4E">
              <w:rPr>
                <w:b/>
                <w:bCs/>
                <w:color w:val="EE0000"/>
              </w:rPr>
              <w:t>vārdiem</w:t>
            </w:r>
            <w:r w:rsidRPr="00B270F7">
              <w:rPr>
                <w:color w:val="000000" w:themeColor="text1"/>
              </w:rPr>
              <w:t>)</w:t>
            </w:r>
            <w:r w:rsidRPr="00980662">
              <w:rPr>
                <w:i/>
                <w:iCs/>
                <w:color w:val="000000" w:themeColor="text1"/>
              </w:rPr>
              <w:t xml:space="preserve"> </w:t>
            </w:r>
            <w:r w:rsidRPr="00ED6269">
              <w:t>transportlīdzekļa</w:t>
            </w:r>
            <w:r w:rsidR="00860EF9">
              <w:t>/</w:t>
            </w:r>
            <w:r w:rsidR="00C55F52">
              <w:t>-u</w:t>
            </w:r>
            <w:r w:rsidR="008F5F39">
              <w:t xml:space="preserve"> </w:t>
            </w:r>
            <w:r w:rsidRPr="00ED6269">
              <w:t>transportlīdzekļu novietošanai</w:t>
            </w:r>
          </w:p>
          <w:p w14:paraId="689FCB49" w14:textId="5BA603DE" w:rsidR="00884E4F" w:rsidRPr="00ED6269" w:rsidRDefault="00884E4F" w:rsidP="00DB4479">
            <w:pPr>
              <w:tabs>
                <w:tab w:val="left" w:pos="6663"/>
              </w:tabs>
              <w:contextualSpacing/>
              <w:rPr>
                <w:i/>
                <w:iCs/>
              </w:rPr>
            </w:pPr>
          </w:p>
        </w:tc>
      </w:tr>
      <w:tr w:rsidR="00952823" w:rsidRPr="00ED6269" w14:paraId="0631428A" w14:textId="77777777" w:rsidTr="00ED6269">
        <w:trPr>
          <w:trHeight w:val="253"/>
        </w:trPr>
        <w:tc>
          <w:tcPr>
            <w:tcW w:w="989" w:type="dxa"/>
          </w:tcPr>
          <w:p w14:paraId="501B1A2C" w14:textId="51ADC2A1" w:rsidR="00952823" w:rsidRPr="00ED6269" w:rsidRDefault="001366CA" w:rsidP="00DB4479">
            <w:pPr>
              <w:contextualSpacing/>
              <w:rPr>
                <w:b/>
                <w:bCs/>
                <w:w w:val="101"/>
              </w:rPr>
            </w:pPr>
            <w:r w:rsidRPr="00ED6269">
              <w:rPr>
                <w:b/>
                <w:bCs/>
                <w:w w:val="101"/>
              </w:rPr>
              <w:t>7</w:t>
            </w:r>
            <w:r w:rsidR="00952823" w:rsidRPr="00ED6269">
              <w:rPr>
                <w:b/>
                <w:bCs/>
                <w:w w:val="101"/>
              </w:rPr>
              <w:t>.</w:t>
            </w:r>
          </w:p>
        </w:tc>
        <w:tc>
          <w:tcPr>
            <w:tcW w:w="2273" w:type="dxa"/>
            <w:gridSpan w:val="3"/>
          </w:tcPr>
          <w:p w14:paraId="2E7B5FDD" w14:textId="30A23761" w:rsidR="00952823" w:rsidRPr="00ED6269" w:rsidRDefault="00C55F52" w:rsidP="00DB4479">
            <w:pPr>
              <w:pStyle w:val="naisf"/>
              <w:tabs>
                <w:tab w:val="left" w:pos="6663"/>
              </w:tabs>
              <w:spacing w:before="0" w:beforeAutospacing="0" w:after="0" w:afterAutospacing="0"/>
              <w:contextualSpacing/>
              <w:rPr>
                <w:b/>
                <w:bCs/>
                <w:lang w:val="lv-LV"/>
              </w:rPr>
            </w:pPr>
            <w:r>
              <w:rPr>
                <w:b/>
                <w:bCs/>
                <w:lang w:val="lv-LV"/>
              </w:rPr>
              <w:t>Nomas</w:t>
            </w:r>
            <w:r w:rsidRPr="00ED6269">
              <w:rPr>
                <w:b/>
                <w:bCs/>
                <w:lang w:val="lv-LV"/>
              </w:rPr>
              <w:t xml:space="preserve"> </w:t>
            </w:r>
            <w:r w:rsidR="00952823" w:rsidRPr="00ED6269">
              <w:rPr>
                <w:b/>
                <w:bCs/>
                <w:lang w:val="lv-LV"/>
              </w:rPr>
              <w:t>termiņš</w:t>
            </w:r>
          </w:p>
        </w:tc>
        <w:tc>
          <w:tcPr>
            <w:tcW w:w="6679" w:type="dxa"/>
            <w:gridSpan w:val="2"/>
          </w:tcPr>
          <w:p w14:paraId="200BF7E1" w14:textId="0A37B36E" w:rsidR="00980662" w:rsidRPr="00ED6269" w:rsidRDefault="00C55F52" w:rsidP="00FC7036">
            <w:pPr>
              <w:tabs>
                <w:tab w:val="left" w:pos="6663"/>
              </w:tabs>
              <w:contextualSpacing/>
              <w:rPr>
                <w:kern w:val="24"/>
              </w:rPr>
            </w:pPr>
            <w:r>
              <w:t xml:space="preserve">No </w:t>
            </w:r>
            <w:r w:rsidR="00860EF9">
              <w:t xml:space="preserve">Līguma </w:t>
            </w:r>
            <w:r w:rsidR="008F5F39">
              <w:t>V</w:t>
            </w:r>
            <w:r w:rsidR="00860EF9">
              <w:t>ispārīgo noteikumu 1.2.punktā minētā akt</w:t>
            </w:r>
            <w:r w:rsidR="008F5F39">
              <w:t xml:space="preserve">a abpusējas </w:t>
            </w:r>
            <w:r w:rsidR="00860EF9">
              <w:t xml:space="preserve"> parakstīšanas dienas </w:t>
            </w:r>
            <w:r w:rsidR="008F5F39">
              <w:t>vai aktā norādītā</w:t>
            </w:r>
            <w:r w:rsidR="00BD3A4E">
              <w:t>s</w:t>
            </w:r>
            <w:r w:rsidR="008F5F39">
              <w:t xml:space="preserve"> Stāvvietas pieņemšanas </w:t>
            </w:r>
            <w:r w:rsidR="00B270F7">
              <w:t xml:space="preserve">dienas </w:t>
            </w:r>
            <w:r w:rsidR="008F5F39">
              <w:t>(</w:t>
            </w:r>
            <w:r w:rsidR="00B270F7">
              <w:t>atkarībā no tā, kurš no termiņiem iestājas agrāk)</w:t>
            </w:r>
            <w:r w:rsidR="008F5F39">
              <w:t xml:space="preserve">  </w:t>
            </w:r>
            <w:r w:rsidRPr="006B6EFD">
              <w:rPr>
                <w:b/>
                <w:bCs/>
              </w:rPr>
              <w:t xml:space="preserve">līdz </w:t>
            </w:r>
            <w:r w:rsidR="00BD3A4E" w:rsidRPr="003A092F">
              <w:rPr>
                <w:b/>
                <w:bCs/>
                <w:w w:val="101"/>
              </w:rPr>
              <w:t>20___. gada __. ________</w:t>
            </w:r>
            <w:r w:rsidR="00BD3A4E" w:rsidRPr="00ED6269">
              <w:rPr>
                <w:w w:val="101"/>
              </w:rPr>
              <w:t xml:space="preserve"> </w:t>
            </w:r>
            <w:r w:rsidR="00582DA1" w:rsidRPr="006B6EFD">
              <w:rPr>
                <w:b/>
                <w:bCs/>
                <w:color w:val="EE0000"/>
              </w:rPr>
              <w:t xml:space="preserve"> </w:t>
            </w:r>
            <w:r w:rsidR="00582DA1" w:rsidRPr="006B6EFD">
              <w:rPr>
                <w:b/>
                <w:bCs/>
              </w:rPr>
              <w:t>(ieskaitot).</w:t>
            </w:r>
          </w:p>
        </w:tc>
      </w:tr>
      <w:tr w:rsidR="00582DA1" w:rsidRPr="00ED6269" w14:paraId="0615A888" w14:textId="77777777" w:rsidTr="00ED6269">
        <w:trPr>
          <w:trHeight w:val="253"/>
        </w:trPr>
        <w:tc>
          <w:tcPr>
            <w:tcW w:w="989" w:type="dxa"/>
          </w:tcPr>
          <w:p w14:paraId="1ED0199C" w14:textId="56CFF168" w:rsidR="00582DA1" w:rsidRPr="00ED6269" w:rsidRDefault="001366CA" w:rsidP="00DB4479">
            <w:pPr>
              <w:contextualSpacing/>
              <w:rPr>
                <w:b/>
                <w:bCs/>
                <w:w w:val="101"/>
              </w:rPr>
            </w:pPr>
            <w:r w:rsidRPr="00ED6269">
              <w:rPr>
                <w:rFonts w:eastAsia="Arial Unicode MS"/>
                <w:b/>
              </w:rPr>
              <w:t>8</w:t>
            </w:r>
            <w:r w:rsidR="00582DA1" w:rsidRPr="00ED6269">
              <w:rPr>
                <w:rFonts w:eastAsia="Arial Unicode MS"/>
                <w:b/>
              </w:rPr>
              <w:t>.</w:t>
            </w:r>
          </w:p>
        </w:tc>
        <w:tc>
          <w:tcPr>
            <w:tcW w:w="2273" w:type="dxa"/>
            <w:gridSpan w:val="3"/>
          </w:tcPr>
          <w:p w14:paraId="30732F71" w14:textId="734C8F5E" w:rsidR="00582DA1" w:rsidRPr="00ED6269" w:rsidRDefault="00582DA1" w:rsidP="00DB4479">
            <w:pPr>
              <w:pStyle w:val="naisf"/>
              <w:tabs>
                <w:tab w:val="left" w:pos="6663"/>
              </w:tabs>
              <w:spacing w:before="0" w:beforeAutospacing="0" w:after="0" w:afterAutospacing="0"/>
              <w:contextualSpacing/>
              <w:rPr>
                <w:b/>
                <w:bCs/>
                <w:lang w:val="lv-LV"/>
              </w:rPr>
            </w:pPr>
            <w:r w:rsidRPr="00690B58">
              <w:rPr>
                <w:b/>
                <w:lang w:val="lv-LV"/>
              </w:rPr>
              <w:t xml:space="preserve">Nomas maksa </w:t>
            </w:r>
            <w:r w:rsidR="00C55F52">
              <w:rPr>
                <w:b/>
                <w:lang w:val="lv-LV"/>
              </w:rPr>
              <w:t>(</w:t>
            </w:r>
            <w:r w:rsidRPr="00690B58">
              <w:rPr>
                <w:b/>
                <w:lang w:val="lv-LV"/>
              </w:rPr>
              <w:t>mēnesī</w:t>
            </w:r>
            <w:r w:rsidR="00C55F52">
              <w:rPr>
                <w:b/>
                <w:lang w:val="lv-LV"/>
              </w:rPr>
              <w:t>)</w:t>
            </w:r>
          </w:p>
        </w:tc>
        <w:tc>
          <w:tcPr>
            <w:tcW w:w="6679" w:type="dxa"/>
            <w:gridSpan w:val="2"/>
          </w:tcPr>
          <w:p w14:paraId="5C2A61CD" w14:textId="7EEE9521" w:rsidR="00690B58" w:rsidRDefault="00690B58" w:rsidP="00ED6269">
            <w:pPr>
              <w:tabs>
                <w:tab w:val="left" w:pos="6663"/>
              </w:tabs>
              <w:contextualSpacing/>
            </w:pPr>
            <w:r w:rsidRPr="00ED6269">
              <w:t xml:space="preserve">____ EUR  (___ </w:t>
            </w:r>
            <w:proofErr w:type="spellStart"/>
            <w:r w:rsidRPr="00ED6269">
              <w:t>euro</w:t>
            </w:r>
            <w:proofErr w:type="spellEnd"/>
            <w:r w:rsidRPr="00ED6269">
              <w:t>)</w:t>
            </w:r>
            <w:r w:rsidRPr="00690B58">
              <w:rPr>
                <w:i/>
                <w:iCs/>
                <w:color w:val="EE0000"/>
              </w:rPr>
              <w:t xml:space="preserve"> (ja viena stāvvieta)</w:t>
            </w:r>
            <w:r w:rsidR="003A2DF2" w:rsidRPr="003A2DF2">
              <w:t>,</w:t>
            </w:r>
          </w:p>
          <w:p w14:paraId="570F56BB" w14:textId="563CCF9D" w:rsidR="00690B58" w:rsidRPr="00690B58" w:rsidRDefault="00690B58" w:rsidP="00ED6269">
            <w:pPr>
              <w:tabs>
                <w:tab w:val="left" w:pos="6663"/>
              </w:tabs>
              <w:contextualSpacing/>
              <w:rPr>
                <w:b/>
                <w:bCs/>
                <w:i/>
                <w:iCs/>
                <w:color w:val="EE0000"/>
              </w:rPr>
            </w:pPr>
            <w:r w:rsidRPr="00690B58">
              <w:rPr>
                <w:b/>
                <w:bCs/>
                <w:i/>
                <w:iCs/>
                <w:color w:val="EE0000"/>
              </w:rPr>
              <w:t>VAI</w:t>
            </w:r>
          </w:p>
          <w:p w14:paraId="18650C63" w14:textId="21DC0375" w:rsidR="00690B58" w:rsidRDefault="001366CA" w:rsidP="00690B58">
            <w:pPr>
              <w:tabs>
                <w:tab w:val="left" w:pos="6663"/>
              </w:tabs>
              <w:contextualSpacing/>
              <w:rPr>
                <w:i/>
                <w:iCs/>
                <w:color w:val="EE0000"/>
              </w:rPr>
            </w:pPr>
            <w:r w:rsidRPr="00ED6269">
              <w:t xml:space="preserve">____ </w:t>
            </w:r>
            <w:r w:rsidR="00582DA1" w:rsidRPr="00ED6269">
              <w:t>EUR  (</w:t>
            </w:r>
            <w:r w:rsidRPr="00ED6269">
              <w:t xml:space="preserve">___ </w:t>
            </w:r>
            <w:proofErr w:type="spellStart"/>
            <w:r w:rsidRPr="00ED6269">
              <w:t>euro</w:t>
            </w:r>
            <w:proofErr w:type="spellEnd"/>
            <w:r w:rsidR="00582DA1" w:rsidRPr="00ED6269">
              <w:t>)</w:t>
            </w:r>
            <w:r w:rsidR="00337EA9" w:rsidRPr="00ED6269">
              <w:t xml:space="preserve"> </w:t>
            </w:r>
            <w:r w:rsidR="00690B58">
              <w:rPr>
                <w:color w:val="000000"/>
                <w:kern w:val="24"/>
              </w:rPr>
              <w:t>par katru Stāvvietu, t.i., kopā ______</w:t>
            </w:r>
            <w:r w:rsidR="00690B58" w:rsidRPr="00ED6269">
              <w:t xml:space="preserve"> EUR  (___ </w:t>
            </w:r>
            <w:proofErr w:type="spellStart"/>
            <w:r w:rsidR="00690B58" w:rsidRPr="00ED6269">
              <w:t>euro</w:t>
            </w:r>
            <w:proofErr w:type="spellEnd"/>
            <w:r w:rsidR="00690B58" w:rsidRPr="00ED6269">
              <w:t>)</w:t>
            </w:r>
            <w:r w:rsidR="00690B58">
              <w:t xml:space="preserve"> </w:t>
            </w:r>
            <w:r w:rsidR="00690B58" w:rsidRPr="00690B58">
              <w:rPr>
                <w:i/>
                <w:iCs/>
                <w:color w:val="EE0000"/>
              </w:rPr>
              <w:t>(ja vairākas stāvvietas)</w:t>
            </w:r>
            <w:r w:rsidR="003A2DF2" w:rsidRPr="003A2DF2">
              <w:t>,</w:t>
            </w:r>
          </w:p>
          <w:p w14:paraId="2DDDCF57" w14:textId="4CFF880D" w:rsidR="003A2DF2" w:rsidRDefault="003A2DF2" w:rsidP="00690B58">
            <w:pPr>
              <w:tabs>
                <w:tab w:val="left" w:pos="6663"/>
              </w:tabs>
              <w:contextualSpacing/>
              <w:rPr>
                <w:kern w:val="24"/>
              </w:rPr>
            </w:pPr>
            <w:r w:rsidRPr="003A2DF2">
              <w:rPr>
                <w:kern w:val="24"/>
              </w:rPr>
              <w:lastRenderedPageBreak/>
              <w:t>turpmāk – Nomas maksa</w:t>
            </w:r>
            <w:r w:rsidR="00445324">
              <w:rPr>
                <w:kern w:val="24"/>
              </w:rPr>
              <w:t>.</w:t>
            </w:r>
          </w:p>
          <w:p w14:paraId="4DEFDD9D" w14:textId="0CBCD4A2" w:rsidR="00445324" w:rsidRPr="003A2DF2" w:rsidRDefault="00445324" w:rsidP="00690B58">
            <w:pPr>
              <w:tabs>
                <w:tab w:val="left" w:pos="6663"/>
              </w:tabs>
              <w:contextualSpacing/>
              <w:rPr>
                <w:color w:val="000000"/>
                <w:kern w:val="24"/>
              </w:rPr>
            </w:pPr>
            <w:r>
              <w:rPr>
                <w:color w:val="000000"/>
                <w:kern w:val="24"/>
              </w:rPr>
              <w:t>Papildus Nomas maksai Nomnieks maksā pievienotās vērtības nodokli Latvijas Republikas normatīvajos aktos noteiktajā apmērā.</w:t>
            </w:r>
          </w:p>
        </w:tc>
      </w:tr>
      <w:tr w:rsidR="001366CA" w:rsidRPr="00ED6269" w14:paraId="1A0BB2BF" w14:textId="77777777" w:rsidTr="00ED6269">
        <w:trPr>
          <w:trHeight w:val="253"/>
        </w:trPr>
        <w:tc>
          <w:tcPr>
            <w:tcW w:w="989" w:type="dxa"/>
          </w:tcPr>
          <w:p w14:paraId="7522EC2E" w14:textId="67B61804" w:rsidR="001366CA" w:rsidRPr="00ED6269" w:rsidRDefault="001366CA" w:rsidP="00DB4479">
            <w:pPr>
              <w:contextualSpacing/>
              <w:rPr>
                <w:rFonts w:eastAsia="Arial Unicode MS"/>
                <w:b/>
              </w:rPr>
            </w:pPr>
            <w:r w:rsidRPr="00ED6269">
              <w:rPr>
                <w:rFonts w:eastAsia="Arial Unicode MS"/>
                <w:b/>
              </w:rPr>
              <w:lastRenderedPageBreak/>
              <w:t>9.</w:t>
            </w:r>
          </w:p>
        </w:tc>
        <w:tc>
          <w:tcPr>
            <w:tcW w:w="8952" w:type="dxa"/>
            <w:gridSpan w:val="5"/>
          </w:tcPr>
          <w:p w14:paraId="376ADF77" w14:textId="4521133B" w:rsidR="001366CA" w:rsidRPr="00B270F7" w:rsidRDefault="001366CA" w:rsidP="00582DA1">
            <w:pPr>
              <w:tabs>
                <w:tab w:val="left" w:pos="6663"/>
              </w:tabs>
              <w:contextualSpacing/>
              <w:rPr>
                <w:i/>
                <w:iCs/>
                <w:color w:val="EE0000"/>
              </w:rPr>
            </w:pPr>
            <w:r w:rsidRPr="00ED6269">
              <w:rPr>
                <w:b/>
              </w:rPr>
              <w:t>Drošības nauda</w:t>
            </w:r>
            <w:r w:rsidR="00AE4CD7" w:rsidRPr="00ED6269">
              <w:rPr>
                <w:b/>
              </w:rPr>
              <w:t xml:space="preserve"> </w:t>
            </w:r>
          </w:p>
        </w:tc>
      </w:tr>
      <w:tr w:rsidR="001366CA" w:rsidRPr="00ED6269" w14:paraId="5ADDA23F" w14:textId="77777777" w:rsidTr="00ED6269">
        <w:trPr>
          <w:trHeight w:val="253"/>
        </w:trPr>
        <w:tc>
          <w:tcPr>
            <w:tcW w:w="989" w:type="dxa"/>
          </w:tcPr>
          <w:p w14:paraId="78EC19A0" w14:textId="045404EA" w:rsidR="001366CA" w:rsidRPr="00ED6269" w:rsidRDefault="001366CA" w:rsidP="00DB4479">
            <w:pPr>
              <w:contextualSpacing/>
              <w:rPr>
                <w:rFonts w:eastAsia="Arial Unicode MS"/>
                <w:bCs/>
              </w:rPr>
            </w:pPr>
            <w:r w:rsidRPr="00ED6269">
              <w:rPr>
                <w:rFonts w:eastAsia="Arial Unicode MS"/>
                <w:bCs/>
              </w:rPr>
              <w:t xml:space="preserve">9.1. </w:t>
            </w:r>
          </w:p>
        </w:tc>
        <w:tc>
          <w:tcPr>
            <w:tcW w:w="2257" w:type="dxa"/>
            <w:gridSpan w:val="2"/>
            <w:shd w:val="clear" w:color="auto" w:fill="auto"/>
          </w:tcPr>
          <w:p w14:paraId="6B097D6B" w14:textId="264D3916" w:rsidR="001366CA" w:rsidRPr="00ED6269" w:rsidRDefault="001366CA" w:rsidP="00DB4479">
            <w:pPr>
              <w:pStyle w:val="naisf"/>
              <w:spacing w:before="0" w:beforeAutospacing="0" w:after="0" w:afterAutospacing="0"/>
              <w:contextualSpacing/>
              <w:rPr>
                <w:bCs/>
                <w:lang w:val="lv-LV"/>
              </w:rPr>
            </w:pPr>
            <w:proofErr w:type="spellStart"/>
            <w:r w:rsidRPr="00ED6269">
              <w:rPr>
                <w:bCs/>
              </w:rPr>
              <w:t>Drošības</w:t>
            </w:r>
            <w:proofErr w:type="spellEnd"/>
            <w:r w:rsidRPr="00ED6269">
              <w:rPr>
                <w:bCs/>
              </w:rPr>
              <w:t xml:space="preserve"> </w:t>
            </w:r>
            <w:proofErr w:type="spellStart"/>
            <w:r w:rsidRPr="00ED6269">
              <w:rPr>
                <w:bCs/>
              </w:rPr>
              <w:t>naudas</w:t>
            </w:r>
            <w:proofErr w:type="spellEnd"/>
            <w:r w:rsidRPr="00ED6269">
              <w:rPr>
                <w:bCs/>
              </w:rPr>
              <w:t xml:space="preserve"> </w:t>
            </w:r>
            <w:proofErr w:type="spellStart"/>
            <w:r w:rsidRPr="00ED6269">
              <w:rPr>
                <w:bCs/>
              </w:rPr>
              <w:t>apmērs</w:t>
            </w:r>
            <w:proofErr w:type="spellEnd"/>
          </w:p>
        </w:tc>
        <w:tc>
          <w:tcPr>
            <w:tcW w:w="6695" w:type="dxa"/>
            <w:gridSpan w:val="3"/>
            <w:shd w:val="clear" w:color="auto" w:fill="auto"/>
          </w:tcPr>
          <w:p w14:paraId="14A00B49" w14:textId="26EDB4C5" w:rsidR="001366CA" w:rsidRPr="00ED6269" w:rsidRDefault="00240DA8" w:rsidP="00DB4479">
            <w:pPr>
              <w:pStyle w:val="naisf"/>
              <w:spacing w:before="0" w:beforeAutospacing="0" w:after="0" w:afterAutospacing="0"/>
              <w:contextualSpacing/>
              <w:rPr>
                <w:b/>
                <w:lang w:val="lv-LV"/>
              </w:rPr>
            </w:pPr>
            <w:r>
              <w:rPr>
                <w:color w:val="000000"/>
                <w:kern w:val="24"/>
                <w:lang w:val="lv-LV"/>
              </w:rPr>
              <w:t>2</w:t>
            </w:r>
            <w:r w:rsidRPr="00ED6269">
              <w:rPr>
                <w:color w:val="000000"/>
                <w:kern w:val="24"/>
                <w:lang w:val="lv-LV"/>
              </w:rPr>
              <w:t xml:space="preserve"> </w:t>
            </w:r>
            <w:r w:rsidR="001366CA" w:rsidRPr="00ED6269">
              <w:rPr>
                <w:color w:val="000000"/>
                <w:kern w:val="24"/>
                <w:lang w:val="lv-LV"/>
              </w:rPr>
              <w:t>(</w:t>
            </w:r>
            <w:r>
              <w:rPr>
                <w:color w:val="000000"/>
                <w:kern w:val="24"/>
                <w:lang w:val="lv-LV"/>
              </w:rPr>
              <w:t xml:space="preserve">divu) </w:t>
            </w:r>
            <w:r w:rsidR="001366CA" w:rsidRPr="00ED6269">
              <w:rPr>
                <w:color w:val="000000"/>
                <w:kern w:val="24"/>
                <w:lang w:val="lv-LV"/>
              </w:rPr>
              <w:t xml:space="preserve">mēnešu nomas maksas ar pievienotās vērtības nodokli apmērā, </w:t>
            </w:r>
            <w:r w:rsidR="001366CA" w:rsidRPr="00ED6269">
              <w:rPr>
                <w:w w:val="101"/>
                <w:lang w:val="lv-LV"/>
              </w:rPr>
              <w:t xml:space="preserve">t.i. </w:t>
            </w:r>
            <w:r>
              <w:rPr>
                <w:b/>
                <w:w w:val="101"/>
                <w:lang w:val="lv-LV"/>
              </w:rPr>
              <w:t>193,60</w:t>
            </w:r>
            <w:r w:rsidRPr="00ED6269">
              <w:rPr>
                <w:b/>
                <w:w w:val="101"/>
                <w:lang w:val="lv-LV"/>
              </w:rPr>
              <w:t xml:space="preserve"> </w:t>
            </w:r>
            <w:r w:rsidR="001366CA" w:rsidRPr="00ED6269">
              <w:rPr>
                <w:b/>
                <w:w w:val="101"/>
                <w:lang w:val="lv-LV"/>
              </w:rPr>
              <w:t xml:space="preserve">EUR </w:t>
            </w:r>
            <w:r w:rsidR="001366CA" w:rsidRPr="00ED6269">
              <w:rPr>
                <w:w w:val="101"/>
                <w:lang w:val="lv-LV"/>
              </w:rPr>
              <w:t>(</w:t>
            </w:r>
            <w:r>
              <w:rPr>
                <w:w w:val="101"/>
                <w:lang w:val="lv-LV"/>
              </w:rPr>
              <w:t>viens simts deviņdesmit trīs</w:t>
            </w:r>
            <w:r w:rsidR="001366CA" w:rsidRPr="00ED6269">
              <w:rPr>
                <w:i/>
                <w:w w:val="101"/>
                <w:lang w:val="lv-LV"/>
              </w:rPr>
              <w:t xml:space="preserve"> </w:t>
            </w:r>
            <w:proofErr w:type="spellStart"/>
            <w:r w:rsidR="001366CA" w:rsidRPr="00ED6269">
              <w:rPr>
                <w:i/>
                <w:w w:val="101"/>
                <w:lang w:val="lv-LV"/>
              </w:rPr>
              <w:t>euro</w:t>
            </w:r>
            <w:proofErr w:type="spellEnd"/>
            <w:r w:rsidR="001366CA" w:rsidRPr="00ED6269">
              <w:rPr>
                <w:i/>
                <w:w w:val="101"/>
                <w:lang w:val="lv-LV"/>
              </w:rPr>
              <w:t xml:space="preserve"> </w:t>
            </w:r>
            <w:r w:rsidR="001366CA" w:rsidRPr="00ED6269">
              <w:rPr>
                <w:w w:val="101"/>
                <w:lang w:val="lv-LV"/>
              </w:rPr>
              <w:t xml:space="preserve">un </w:t>
            </w:r>
            <w:r>
              <w:rPr>
                <w:w w:val="101"/>
                <w:lang w:val="lv-LV"/>
              </w:rPr>
              <w:t>60</w:t>
            </w:r>
            <w:r w:rsidRPr="00ED6269">
              <w:rPr>
                <w:i/>
                <w:w w:val="101"/>
                <w:lang w:val="lv-LV"/>
              </w:rPr>
              <w:t xml:space="preserve"> </w:t>
            </w:r>
            <w:r w:rsidR="001366CA" w:rsidRPr="00ED6269">
              <w:rPr>
                <w:w w:val="101"/>
                <w:lang w:val="lv-LV"/>
              </w:rPr>
              <w:t xml:space="preserve">centi) </w:t>
            </w:r>
            <w:r w:rsidR="001366CA" w:rsidRPr="00ED6269">
              <w:rPr>
                <w:color w:val="000000"/>
                <w:kern w:val="24"/>
                <w:lang w:val="lv-LV"/>
              </w:rPr>
              <w:t>(turpmāk – Drošības nauda).</w:t>
            </w:r>
          </w:p>
        </w:tc>
      </w:tr>
      <w:tr w:rsidR="00AE4CD7" w:rsidRPr="00ED6269" w14:paraId="22E12769" w14:textId="77777777" w:rsidTr="00ED6269">
        <w:trPr>
          <w:trHeight w:val="253"/>
        </w:trPr>
        <w:tc>
          <w:tcPr>
            <w:tcW w:w="989" w:type="dxa"/>
          </w:tcPr>
          <w:p w14:paraId="14593D3C" w14:textId="63910CB2" w:rsidR="00AE4CD7" w:rsidRPr="00ED6269" w:rsidRDefault="00AE4CD7" w:rsidP="00DB4479">
            <w:pPr>
              <w:contextualSpacing/>
              <w:rPr>
                <w:rFonts w:eastAsia="Arial Unicode MS"/>
                <w:b/>
              </w:rPr>
            </w:pPr>
            <w:r w:rsidRPr="00ED6269">
              <w:rPr>
                <w:rFonts w:eastAsia="Arial Unicode MS"/>
                <w:bCs/>
              </w:rPr>
              <w:t>9.2.</w:t>
            </w:r>
          </w:p>
        </w:tc>
        <w:tc>
          <w:tcPr>
            <w:tcW w:w="8952" w:type="dxa"/>
            <w:gridSpan w:val="5"/>
            <w:shd w:val="clear" w:color="auto" w:fill="auto"/>
          </w:tcPr>
          <w:p w14:paraId="0C43DF7B" w14:textId="59AEB868" w:rsidR="00AE4CD7" w:rsidRPr="00ED6269" w:rsidRDefault="00AE4CD7" w:rsidP="00AE4CD7">
            <w:pPr>
              <w:pStyle w:val="naisf"/>
              <w:spacing w:before="0" w:beforeAutospacing="0" w:after="0" w:afterAutospacing="0"/>
              <w:contextualSpacing/>
              <w:rPr>
                <w:color w:val="000000"/>
                <w:kern w:val="24"/>
                <w:lang w:val="lv-LV"/>
              </w:rPr>
            </w:pPr>
            <w:r w:rsidRPr="00ED6269">
              <w:rPr>
                <w:color w:val="000000"/>
                <w:kern w:val="24"/>
                <w:lang w:val="lv-LV"/>
              </w:rPr>
              <w:t xml:space="preserve">Drošības nauda </w:t>
            </w:r>
            <w:r w:rsidR="00240DA8">
              <w:rPr>
                <w:b/>
                <w:w w:val="101"/>
                <w:lang w:val="lv-LV"/>
              </w:rPr>
              <w:t>193,60</w:t>
            </w:r>
            <w:r w:rsidR="00240DA8" w:rsidRPr="00ED6269">
              <w:rPr>
                <w:b/>
                <w:w w:val="101"/>
                <w:lang w:val="lv-LV"/>
              </w:rPr>
              <w:t xml:space="preserve"> </w:t>
            </w:r>
            <w:r w:rsidRPr="00ED6269">
              <w:rPr>
                <w:b/>
                <w:w w:val="101"/>
                <w:lang w:val="lv-LV"/>
              </w:rPr>
              <w:t xml:space="preserve">EUR </w:t>
            </w:r>
            <w:r w:rsidR="00240DA8" w:rsidRPr="00240DA8">
              <w:rPr>
                <w:w w:val="101"/>
                <w:lang w:val="lv-LV"/>
              </w:rPr>
              <w:t xml:space="preserve">(viens simts deviņdesmit trīs </w:t>
            </w:r>
            <w:proofErr w:type="spellStart"/>
            <w:r w:rsidR="00240DA8" w:rsidRPr="00240DA8">
              <w:rPr>
                <w:w w:val="101"/>
                <w:lang w:val="lv-LV"/>
              </w:rPr>
              <w:t>euro</w:t>
            </w:r>
            <w:proofErr w:type="spellEnd"/>
            <w:r w:rsidR="00240DA8" w:rsidRPr="00240DA8">
              <w:rPr>
                <w:w w:val="101"/>
                <w:lang w:val="lv-LV"/>
              </w:rPr>
              <w:t xml:space="preserve"> un 60 centi) </w:t>
            </w:r>
            <w:r w:rsidRPr="00ED6269">
              <w:rPr>
                <w:color w:val="000000"/>
                <w:kern w:val="24"/>
                <w:lang w:val="lv-LV"/>
              </w:rPr>
              <w:t xml:space="preserve">apmērā, ko Nomnieks samaksājis Iznomātājam saskaņā ar </w:t>
            </w:r>
            <w:r w:rsidRPr="00ED6269">
              <w:rPr>
                <w:color w:val="000000"/>
                <w:lang w:val="lv-LV"/>
              </w:rPr>
              <w:t>Stāvvietas nomas tiesību izsoles</w:t>
            </w:r>
            <w:r w:rsidRPr="00ED6269">
              <w:rPr>
                <w:color w:val="000000"/>
                <w:kern w:val="24"/>
                <w:lang w:val="lv-LV"/>
              </w:rPr>
              <w:t xml:space="preserve"> nolikuma noteikumiem, tiek ieskaitīta Līguma Speciālo noteikumu 9.1.punktā norādītajā Drošī</w:t>
            </w:r>
            <w:r w:rsidRPr="00ED6269">
              <w:rPr>
                <w:kern w:val="24"/>
                <w:lang w:val="lv-LV"/>
              </w:rPr>
              <w:t>bas naudas summā.</w:t>
            </w:r>
          </w:p>
        </w:tc>
      </w:tr>
      <w:tr w:rsidR="00112485" w:rsidRPr="00ED6269" w14:paraId="27B89441" w14:textId="77777777" w:rsidTr="00ED6269">
        <w:trPr>
          <w:trHeight w:val="253"/>
        </w:trPr>
        <w:tc>
          <w:tcPr>
            <w:tcW w:w="989" w:type="dxa"/>
            <w:shd w:val="clear" w:color="auto" w:fill="auto"/>
          </w:tcPr>
          <w:p w14:paraId="0AB6A12B" w14:textId="0B97ED22" w:rsidR="00112485" w:rsidRPr="00ED6269" w:rsidRDefault="00AE4CD7" w:rsidP="00DB4479">
            <w:pPr>
              <w:contextualSpacing/>
              <w:rPr>
                <w:rFonts w:eastAsia="Arial Unicode MS"/>
                <w:bCs/>
              </w:rPr>
            </w:pPr>
            <w:r w:rsidRPr="00ED6269">
              <w:rPr>
                <w:rFonts w:eastAsia="Arial Unicode MS"/>
                <w:bCs/>
              </w:rPr>
              <w:t>9.3</w:t>
            </w:r>
            <w:r w:rsidR="009052CE" w:rsidRPr="00ED6269">
              <w:rPr>
                <w:rFonts w:eastAsia="Arial Unicode MS"/>
                <w:bCs/>
              </w:rPr>
              <w:t>.</w:t>
            </w:r>
          </w:p>
        </w:tc>
        <w:tc>
          <w:tcPr>
            <w:tcW w:w="8952" w:type="dxa"/>
            <w:gridSpan w:val="5"/>
            <w:shd w:val="clear" w:color="auto" w:fill="auto"/>
          </w:tcPr>
          <w:p w14:paraId="1B51AF23" w14:textId="26B808C9" w:rsidR="00112485" w:rsidRPr="00ED6269" w:rsidRDefault="00112485" w:rsidP="00DB4479">
            <w:pPr>
              <w:overflowPunct w:val="0"/>
              <w:autoSpaceDE w:val="0"/>
              <w:autoSpaceDN w:val="0"/>
              <w:adjustRightInd w:val="0"/>
              <w:contextualSpacing/>
              <w:textAlignment w:val="baseline"/>
              <w:rPr>
                <w:color w:val="000000"/>
                <w:kern w:val="24"/>
              </w:rPr>
            </w:pPr>
            <w:r w:rsidRPr="00ED6269">
              <w:rPr>
                <w:kern w:val="24"/>
              </w:rPr>
              <w:t xml:space="preserve">Starpības summu </w:t>
            </w:r>
            <w:r w:rsidRPr="00ED6269">
              <w:rPr>
                <w:b/>
                <w:w w:val="101"/>
              </w:rPr>
              <w:t xml:space="preserve">___,__ EUR </w:t>
            </w:r>
            <w:r w:rsidRPr="00ED6269">
              <w:rPr>
                <w:w w:val="101"/>
              </w:rPr>
              <w:t>(_______</w:t>
            </w:r>
            <w:r w:rsidRPr="00ED6269">
              <w:rPr>
                <w:i/>
                <w:w w:val="101"/>
              </w:rPr>
              <w:t xml:space="preserve"> </w:t>
            </w:r>
            <w:proofErr w:type="spellStart"/>
            <w:r w:rsidRPr="00ED6269">
              <w:rPr>
                <w:i/>
                <w:w w:val="101"/>
              </w:rPr>
              <w:t>euro</w:t>
            </w:r>
            <w:proofErr w:type="spellEnd"/>
            <w:r w:rsidRPr="00ED6269">
              <w:rPr>
                <w:i/>
                <w:w w:val="101"/>
              </w:rPr>
              <w:t xml:space="preserve"> </w:t>
            </w:r>
            <w:r w:rsidRPr="00ED6269">
              <w:rPr>
                <w:w w:val="101"/>
              </w:rPr>
              <w:t>un ____</w:t>
            </w:r>
            <w:r w:rsidRPr="00ED6269">
              <w:rPr>
                <w:i/>
                <w:w w:val="101"/>
              </w:rPr>
              <w:t xml:space="preserve"> </w:t>
            </w:r>
            <w:r w:rsidRPr="00ED6269">
              <w:rPr>
                <w:w w:val="101"/>
              </w:rPr>
              <w:t xml:space="preserve">centi) </w:t>
            </w:r>
            <w:r w:rsidRPr="00ED6269">
              <w:rPr>
                <w:kern w:val="24"/>
              </w:rPr>
              <w:t>apmērā, kas veidojas starp Līguma</w:t>
            </w:r>
            <w:r w:rsidR="00B20E14" w:rsidRPr="00ED6269">
              <w:rPr>
                <w:kern w:val="24"/>
              </w:rPr>
              <w:t xml:space="preserve"> </w:t>
            </w:r>
            <w:r w:rsidR="00B20E14" w:rsidRPr="00ED6269">
              <w:rPr>
                <w:color w:val="000000"/>
                <w:kern w:val="24"/>
              </w:rPr>
              <w:t xml:space="preserve">Speciālo noteikumu </w:t>
            </w:r>
            <w:r w:rsidR="00AE4CD7" w:rsidRPr="00ED6269">
              <w:rPr>
                <w:color w:val="000000"/>
                <w:kern w:val="24"/>
              </w:rPr>
              <w:t>9</w:t>
            </w:r>
            <w:r w:rsidR="00B20E14" w:rsidRPr="00ED6269">
              <w:rPr>
                <w:color w:val="000000"/>
                <w:kern w:val="24"/>
              </w:rPr>
              <w:t>.1.</w:t>
            </w:r>
            <w:r w:rsidR="000B08C4" w:rsidRPr="00ED6269">
              <w:rPr>
                <w:color w:val="000000"/>
                <w:kern w:val="24"/>
              </w:rPr>
              <w:t xml:space="preserve"> </w:t>
            </w:r>
            <w:r w:rsidR="00B20E14" w:rsidRPr="00ED6269">
              <w:rPr>
                <w:color w:val="000000"/>
                <w:kern w:val="24"/>
              </w:rPr>
              <w:t>punktā</w:t>
            </w:r>
            <w:r w:rsidR="00B20E14" w:rsidRPr="00ED6269">
              <w:rPr>
                <w:kern w:val="24"/>
              </w:rPr>
              <w:t xml:space="preserve"> </w:t>
            </w:r>
            <w:r w:rsidRPr="00ED6269">
              <w:rPr>
                <w:kern w:val="24"/>
              </w:rPr>
              <w:t xml:space="preserve">noteiktās Drošības naudas summu </w:t>
            </w:r>
            <w:r w:rsidRPr="00ED6269">
              <w:rPr>
                <w:color w:val="000000"/>
                <w:kern w:val="24"/>
              </w:rPr>
              <w:t xml:space="preserve">un </w:t>
            </w:r>
            <w:r w:rsidR="00FD7DD7" w:rsidRPr="00ED6269">
              <w:rPr>
                <w:kern w:val="24"/>
              </w:rPr>
              <w:t xml:space="preserve">Līguma </w:t>
            </w:r>
            <w:r w:rsidR="00FD7DD7" w:rsidRPr="00ED6269">
              <w:rPr>
                <w:color w:val="000000"/>
                <w:kern w:val="24"/>
              </w:rPr>
              <w:t xml:space="preserve">Speciālo noteikumu </w:t>
            </w:r>
            <w:r w:rsidR="00AE4CD7" w:rsidRPr="00ED6269">
              <w:rPr>
                <w:color w:val="000000"/>
                <w:kern w:val="24"/>
              </w:rPr>
              <w:t>9</w:t>
            </w:r>
            <w:r w:rsidR="00FD7DD7" w:rsidRPr="00ED6269">
              <w:rPr>
                <w:color w:val="000000"/>
                <w:kern w:val="24"/>
              </w:rPr>
              <w:t>.2.</w:t>
            </w:r>
            <w:r w:rsidR="000B08C4" w:rsidRPr="00ED6269">
              <w:rPr>
                <w:color w:val="000000"/>
                <w:kern w:val="24"/>
              </w:rPr>
              <w:t xml:space="preserve"> </w:t>
            </w:r>
            <w:r w:rsidR="00FD7DD7" w:rsidRPr="00ED6269">
              <w:rPr>
                <w:color w:val="000000"/>
                <w:kern w:val="24"/>
              </w:rPr>
              <w:t>punktā</w:t>
            </w:r>
            <w:r w:rsidR="00FD7DD7" w:rsidRPr="00ED6269">
              <w:rPr>
                <w:kern w:val="24"/>
              </w:rPr>
              <w:t xml:space="preserve"> </w:t>
            </w:r>
            <w:r w:rsidR="00FD7DD7" w:rsidRPr="00ED6269">
              <w:rPr>
                <w:color w:val="000000"/>
                <w:kern w:val="24"/>
              </w:rPr>
              <w:t>norādīto</w:t>
            </w:r>
            <w:r w:rsidRPr="00ED6269">
              <w:rPr>
                <w:color w:val="000000"/>
                <w:kern w:val="24"/>
              </w:rPr>
              <w:t xml:space="preserve"> summu</w:t>
            </w:r>
            <w:r w:rsidR="00AE4CD7" w:rsidRPr="00ED6269">
              <w:rPr>
                <w:color w:val="000000"/>
                <w:kern w:val="24"/>
              </w:rPr>
              <w:t xml:space="preserve"> </w:t>
            </w:r>
            <w:r w:rsidRPr="00ED6269">
              <w:rPr>
                <w:kern w:val="24"/>
              </w:rPr>
              <w:t>Nomnieks samaksā Iznomātājam 10 (desmit) darbdienu laikā no Līguma abpusējas parakstīšanas</w:t>
            </w:r>
            <w:r w:rsidR="00AE4CD7" w:rsidRPr="00ED6269">
              <w:rPr>
                <w:kern w:val="24"/>
              </w:rPr>
              <w:t xml:space="preserve"> un Iznomātāja rēķina saņemšanas</w:t>
            </w:r>
            <w:r w:rsidR="00FD7DD7" w:rsidRPr="00ED6269">
              <w:rPr>
                <w:kern w:val="24"/>
              </w:rPr>
              <w:t>.</w:t>
            </w:r>
            <w:r w:rsidR="00331BEE" w:rsidRPr="00ED6269">
              <w:rPr>
                <w:kern w:val="24"/>
              </w:rPr>
              <w:t xml:space="preserve"> </w:t>
            </w:r>
            <w:r w:rsidR="00331BEE" w:rsidRPr="00ED6269">
              <w:rPr>
                <w:color w:val="FF0000"/>
                <w:kern w:val="24"/>
              </w:rPr>
              <w:t>(</w:t>
            </w:r>
            <w:r w:rsidR="00331BEE" w:rsidRPr="00ED6269">
              <w:rPr>
                <w:i/>
                <w:color w:val="FF0000"/>
                <w:w w:val="101"/>
                <w:lang w:eastAsia="lv-LV"/>
              </w:rPr>
              <w:t>Iekļaujams, ja rodas starpība</w:t>
            </w:r>
            <w:r w:rsidR="00331BEE" w:rsidRPr="00ED6269">
              <w:rPr>
                <w:color w:val="FF0000"/>
                <w:kern w:val="24"/>
              </w:rPr>
              <w:t>)</w:t>
            </w:r>
          </w:p>
        </w:tc>
      </w:tr>
      <w:tr w:rsidR="00922EA6" w:rsidRPr="00ED6269" w14:paraId="7B950CCA" w14:textId="77777777" w:rsidTr="00ED6269">
        <w:trPr>
          <w:trHeight w:val="253"/>
        </w:trPr>
        <w:tc>
          <w:tcPr>
            <w:tcW w:w="989" w:type="dxa"/>
            <w:shd w:val="clear" w:color="auto" w:fill="auto"/>
          </w:tcPr>
          <w:p w14:paraId="1329E7ED" w14:textId="529108F1" w:rsidR="00922EA6" w:rsidRPr="00922EA6" w:rsidRDefault="00922EA6" w:rsidP="00DB4479">
            <w:pPr>
              <w:contextualSpacing/>
              <w:rPr>
                <w:rFonts w:eastAsia="Arial Unicode MS"/>
                <w:b/>
              </w:rPr>
            </w:pPr>
            <w:r w:rsidRPr="00922EA6">
              <w:rPr>
                <w:rFonts w:eastAsia="Arial Unicode MS"/>
                <w:b/>
              </w:rPr>
              <w:t xml:space="preserve">10. </w:t>
            </w:r>
          </w:p>
        </w:tc>
        <w:tc>
          <w:tcPr>
            <w:tcW w:w="8952" w:type="dxa"/>
            <w:gridSpan w:val="5"/>
            <w:shd w:val="clear" w:color="auto" w:fill="auto"/>
          </w:tcPr>
          <w:p w14:paraId="2A62B2A7" w14:textId="77777777" w:rsidR="00922EA6" w:rsidRPr="00545E30" w:rsidRDefault="00922EA6" w:rsidP="00922EA6">
            <w:pPr>
              <w:overflowPunct w:val="0"/>
              <w:autoSpaceDE w:val="0"/>
              <w:autoSpaceDN w:val="0"/>
              <w:adjustRightInd w:val="0"/>
              <w:ind w:left="30"/>
              <w:textAlignment w:val="baseline"/>
              <w:rPr>
                <w:w w:val="101"/>
              </w:rPr>
            </w:pPr>
            <w:r w:rsidRPr="00545E30">
              <w:rPr>
                <w:w w:val="101"/>
              </w:rPr>
              <w:t>Pušu par Līguma izpildi atbildīgās personas:</w:t>
            </w:r>
          </w:p>
          <w:p w14:paraId="276C7DD9" w14:textId="294556BF" w:rsidR="00922EA6" w:rsidRPr="00922EA6" w:rsidRDefault="00922EA6" w:rsidP="00922EA6">
            <w:pPr>
              <w:pStyle w:val="ListParagraph"/>
              <w:numPr>
                <w:ilvl w:val="0"/>
                <w:numId w:val="39"/>
              </w:numPr>
              <w:overflowPunct w:val="0"/>
              <w:autoSpaceDE w:val="0"/>
              <w:autoSpaceDN w:val="0"/>
              <w:adjustRightInd w:val="0"/>
              <w:ind w:left="314" w:hanging="284"/>
              <w:textAlignment w:val="baseline"/>
              <w:rPr>
                <w:w w:val="101"/>
              </w:rPr>
            </w:pPr>
            <w:r>
              <w:rPr>
                <w:w w:val="101"/>
              </w:rPr>
              <w:t>n</w:t>
            </w:r>
            <w:r w:rsidRPr="00922EA6">
              <w:rPr>
                <w:w w:val="101"/>
              </w:rPr>
              <w:t xml:space="preserve">o Iznomātāja puses: pārvaldnieks </w:t>
            </w:r>
            <w:r w:rsidR="00240DA8" w:rsidRPr="0068017F">
              <w:rPr>
                <w:b/>
                <w:bCs/>
                <w:w w:val="101"/>
              </w:rPr>
              <w:t>Andris Ābol</w:t>
            </w:r>
            <w:r w:rsidR="0068017F">
              <w:rPr>
                <w:b/>
                <w:bCs/>
                <w:w w:val="101"/>
              </w:rPr>
              <w:t>t</w:t>
            </w:r>
            <w:r w:rsidR="00240DA8" w:rsidRPr="0068017F">
              <w:rPr>
                <w:b/>
                <w:bCs/>
                <w:w w:val="101"/>
              </w:rPr>
              <w:t>iņš</w:t>
            </w:r>
            <w:r w:rsidR="00240DA8" w:rsidRPr="00240DA8">
              <w:rPr>
                <w:w w:val="101"/>
              </w:rPr>
              <w:t>, mob. 25918762</w:t>
            </w:r>
            <w:r w:rsidRPr="00922EA6">
              <w:rPr>
                <w:w w:val="101"/>
              </w:rPr>
              <w:t xml:space="preserve">, e-pasts: </w:t>
            </w:r>
            <w:hyperlink r:id="rId11" w:history="1">
              <w:r w:rsidR="0068017F" w:rsidRPr="0068017F">
                <w:rPr>
                  <w:rStyle w:val="Hyperlink"/>
                </w:rPr>
                <w:t>andris.aboltins</w:t>
              </w:r>
              <w:r w:rsidR="0068017F" w:rsidRPr="0068017F">
                <w:rPr>
                  <w:rStyle w:val="Hyperlink"/>
                  <w:w w:val="101"/>
                  <w:lang w:val="lv-LV"/>
                </w:rPr>
                <w:t>@rigasnami.lv</w:t>
              </w:r>
            </w:hyperlink>
            <w:r w:rsidRPr="00922EA6">
              <w:rPr>
                <w:w w:val="101"/>
              </w:rPr>
              <w:t>;</w:t>
            </w:r>
          </w:p>
          <w:p w14:paraId="0824A4C2" w14:textId="0B3C432D" w:rsidR="00922EA6" w:rsidRPr="00922EA6" w:rsidRDefault="00922EA6" w:rsidP="00922EA6">
            <w:pPr>
              <w:pStyle w:val="ListParagraph"/>
              <w:numPr>
                <w:ilvl w:val="0"/>
                <w:numId w:val="39"/>
              </w:numPr>
              <w:overflowPunct w:val="0"/>
              <w:autoSpaceDE w:val="0"/>
              <w:autoSpaceDN w:val="0"/>
              <w:adjustRightInd w:val="0"/>
              <w:ind w:left="314" w:hanging="284"/>
              <w:textAlignment w:val="baseline"/>
              <w:rPr>
                <w:w w:val="101"/>
                <w:lang w:val="lv-LV"/>
              </w:rPr>
            </w:pPr>
            <w:r>
              <w:rPr>
                <w:w w:val="101"/>
                <w:lang w:val="lv-LV"/>
              </w:rPr>
              <w:t>n</w:t>
            </w:r>
            <w:r w:rsidRPr="00922EA6">
              <w:rPr>
                <w:w w:val="101"/>
                <w:lang w:val="lv-LV"/>
              </w:rPr>
              <w:t xml:space="preserve">o Nomnieka puses: </w:t>
            </w:r>
            <w:r>
              <w:rPr>
                <w:w w:val="101"/>
                <w:lang w:val="lv-LV"/>
              </w:rPr>
              <w:t>_</w:t>
            </w:r>
            <w:r>
              <w:t>_________</w:t>
            </w:r>
            <w:r w:rsidRPr="00922EA6">
              <w:rPr>
                <w:w w:val="101"/>
                <w:lang w:val="lv-LV"/>
              </w:rPr>
              <w:t xml:space="preserve">, tel. </w:t>
            </w:r>
            <w:r>
              <w:rPr>
                <w:w w:val="101"/>
              </w:rPr>
              <w:t>_</w:t>
            </w:r>
            <w:r>
              <w:t>____</w:t>
            </w:r>
            <w:r w:rsidRPr="00922EA6">
              <w:rPr>
                <w:w w:val="101"/>
              </w:rPr>
              <w:t>, e-pasts:</w:t>
            </w:r>
            <w:r w:rsidRPr="00766292">
              <w:t xml:space="preserve"> </w:t>
            </w:r>
            <w:hyperlink r:id="rId12" w:history="1">
              <w:r>
                <w:rPr>
                  <w:rStyle w:val="Hyperlink"/>
                  <w:color w:val="000000" w:themeColor="text1"/>
                  <w:w w:val="101"/>
                  <w:u w:val="none"/>
                </w:rPr>
                <w:t>_________</w:t>
              </w:r>
            </w:hyperlink>
            <w:r w:rsidRPr="00766292">
              <w:t>.</w:t>
            </w:r>
          </w:p>
          <w:p w14:paraId="49B338C0" w14:textId="5311991A" w:rsidR="00922EA6" w:rsidRPr="00ED6269" w:rsidRDefault="00922EA6" w:rsidP="00922EA6">
            <w:pPr>
              <w:overflowPunct w:val="0"/>
              <w:autoSpaceDE w:val="0"/>
              <w:autoSpaceDN w:val="0"/>
              <w:adjustRightInd w:val="0"/>
              <w:ind w:left="30"/>
              <w:textAlignment w:val="baseline"/>
              <w:rPr>
                <w:kern w:val="24"/>
              </w:rPr>
            </w:pPr>
            <w:r w:rsidRPr="00030AA2">
              <w:rPr>
                <w:w w:val="101"/>
              </w:rPr>
              <w:t xml:space="preserve">Par atbildīgo personu nomaiņu Puses viena otru informē </w:t>
            </w:r>
            <w:proofErr w:type="spellStart"/>
            <w:r w:rsidRPr="00030AA2">
              <w:rPr>
                <w:w w:val="101"/>
              </w:rPr>
              <w:t>rakstveidā</w:t>
            </w:r>
            <w:proofErr w:type="spellEnd"/>
            <w:r w:rsidRPr="00030AA2">
              <w:rPr>
                <w:w w:val="101"/>
              </w:rPr>
              <w:t>.</w:t>
            </w:r>
          </w:p>
        </w:tc>
      </w:tr>
      <w:tr w:rsidR="005B755D" w:rsidRPr="00ED6269" w14:paraId="59DBC91B" w14:textId="77777777" w:rsidTr="00ED6269">
        <w:trPr>
          <w:trHeight w:val="253"/>
        </w:trPr>
        <w:tc>
          <w:tcPr>
            <w:tcW w:w="989" w:type="dxa"/>
            <w:shd w:val="clear" w:color="auto" w:fill="auto"/>
          </w:tcPr>
          <w:p w14:paraId="01539269" w14:textId="2133FB89" w:rsidR="005B755D" w:rsidRPr="00ED6269" w:rsidRDefault="005B755D" w:rsidP="00651F72">
            <w:pPr>
              <w:contextualSpacing/>
              <w:rPr>
                <w:rFonts w:eastAsia="Arial Unicode MS"/>
                <w:b/>
              </w:rPr>
            </w:pPr>
            <w:r w:rsidRPr="00ED6269">
              <w:rPr>
                <w:rFonts w:eastAsia="Arial Unicode MS"/>
                <w:b/>
              </w:rPr>
              <w:t>1</w:t>
            </w:r>
            <w:r w:rsidR="00922EA6">
              <w:rPr>
                <w:rFonts w:eastAsia="Arial Unicode MS"/>
                <w:b/>
              </w:rPr>
              <w:t>1</w:t>
            </w:r>
            <w:r w:rsidRPr="00ED6269">
              <w:rPr>
                <w:rFonts w:eastAsia="Arial Unicode MS"/>
                <w:b/>
              </w:rPr>
              <w:t>.</w:t>
            </w:r>
          </w:p>
        </w:tc>
        <w:tc>
          <w:tcPr>
            <w:tcW w:w="8952" w:type="dxa"/>
            <w:gridSpan w:val="5"/>
            <w:shd w:val="clear" w:color="auto" w:fill="auto"/>
          </w:tcPr>
          <w:p w14:paraId="7E2483A8" w14:textId="5D54B3A3" w:rsidR="005B755D" w:rsidRPr="00ED6269" w:rsidRDefault="005B755D" w:rsidP="005B755D">
            <w:pPr>
              <w:pStyle w:val="NoSpacing"/>
              <w:contextualSpacing/>
            </w:pPr>
            <w:r w:rsidRPr="00ED6269">
              <w:t>Pārējie Līguma noteikumi ir ietverti Līguma Vispārīgos noteikumos (iepriekš un turpmāk tekstā, ja nav minēts savādāk, ar terminu Līgums tiek apzīmēti Speciālie un Vispārīgie noteikumi kopā). Parakstot Līgumu, Puses apstiprina, ka ir izlasījušas un pilnībā sapratušas gan Līguma Speciālos noteikumus, gan Līguma Vispārīgos noteikumus un tā pielikumus, un piekrīt tos ievērot un pildīt.</w:t>
            </w:r>
            <w:r w:rsidR="000A2E19">
              <w:t xml:space="preserve"> Pretrunu gadījumā Līguma Speciālie noteikumi ir prioritāri pret Līguma Vispārīgajiem noteikumiem.</w:t>
            </w:r>
          </w:p>
        </w:tc>
      </w:tr>
      <w:tr w:rsidR="005B5042" w:rsidRPr="00ED6269" w14:paraId="5D194F5C" w14:textId="77777777" w:rsidTr="00ED6269">
        <w:trPr>
          <w:trHeight w:val="253"/>
        </w:trPr>
        <w:tc>
          <w:tcPr>
            <w:tcW w:w="989" w:type="dxa"/>
            <w:shd w:val="clear" w:color="auto" w:fill="auto"/>
          </w:tcPr>
          <w:p w14:paraId="5F3DF709" w14:textId="58D5AEA4" w:rsidR="005B5042" w:rsidRPr="00ED6269" w:rsidRDefault="00860EF9" w:rsidP="005B5042">
            <w:pPr>
              <w:contextualSpacing/>
              <w:rPr>
                <w:rFonts w:eastAsia="Arial Unicode MS"/>
                <w:b/>
              </w:rPr>
            </w:pPr>
            <w:r w:rsidRPr="00ED6269">
              <w:rPr>
                <w:rFonts w:eastAsia="Arial Unicode MS"/>
                <w:b/>
              </w:rPr>
              <w:t>1</w:t>
            </w:r>
            <w:r w:rsidR="00310B92">
              <w:rPr>
                <w:rFonts w:eastAsia="Arial Unicode MS"/>
                <w:b/>
              </w:rPr>
              <w:t>2</w:t>
            </w:r>
            <w:r w:rsidR="005B5042" w:rsidRPr="00ED6269">
              <w:rPr>
                <w:rFonts w:eastAsia="Arial Unicode MS"/>
                <w:b/>
              </w:rPr>
              <w:t>.</w:t>
            </w:r>
          </w:p>
        </w:tc>
        <w:tc>
          <w:tcPr>
            <w:tcW w:w="8952" w:type="dxa"/>
            <w:gridSpan w:val="5"/>
            <w:shd w:val="clear" w:color="auto" w:fill="auto"/>
          </w:tcPr>
          <w:p w14:paraId="0FD70B1B" w14:textId="6E4F527A" w:rsidR="005B5042" w:rsidRPr="00ED6269" w:rsidRDefault="005B5042" w:rsidP="000A2E19">
            <w:pPr>
              <w:pStyle w:val="NoSpacing"/>
              <w:contextualSpacing/>
            </w:pPr>
            <w:r w:rsidRPr="00ED6269">
              <w:t>Līguma pielikum</w:t>
            </w:r>
            <w:r w:rsidR="000A2E19">
              <w:t>s</w:t>
            </w:r>
            <w:r w:rsidRPr="00ED6269">
              <w:t>:</w:t>
            </w:r>
            <w:r w:rsidR="000A2E19">
              <w:t xml:space="preserve"> Transportlīdzekļu </w:t>
            </w:r>
            <w:r w:rsidRPr="00ED6269">
              <w:t>stāvvietu plāns;</w:t>
            </w:r>
          </w:p>
          <w:p w14:paraId="673AFD6E" w14:textId="741BFB24" w:rsidR="005B5042" w:rsidRPr="00ED6269" w:rsidRDefault="005B5042" w:rsidP="005B5042">
            <w:pPr>
              <w:pStyle w:val="NoSpacing"/>
              <w:contextualSpacing/>
            </w:pPr>
            <w:r w:rsidRPr="00ED6269">
              <w:t>Līguma pielikum</w:t>
            </w:r>
            <w:r w:rsidR="000A2E19">
              <w:t>s</w:t>
            </w:r>
            <w:r w:rsidRPr="00ED6269">
              <w:t xml:space="preserve"> ir neatņemama Līguma sastāvdaļa.</w:t>
            </w:r>
          </w:p>
        </w:tc>
      </w:tr>
      <w:tr w:rsidR="005B5042" w:rsidRPr="00ED6269" w14:paraId="29079B65" w14:textId="77777777" w:rsidTr="00ED6269">
        <w:trPr>
          <w:trHeight w:val="253"/>
        </w:trPr>
        <w:tc>
          <w:tcPr>
            <w:tcW w:w="989" w:type="dxa"/>
            <w:shd w:val="clear" w:color="auto" w:fill="auto"/>
          </w:tcPr>
          <w:p w14:paraId="037879C4" w14:textId="43B7D825" w:rsidR="005B5042" w:rsidRPr="00ED6269" w:rsidRDefault="00860EF9" w:rsidP="005B5042">
            <w:pPr>
              <w:contextualSpacing/>
              <w:rPr>
                <w:rFonts w:eastAsia="Arial Unicode MS"/>
                <w:b/>
              </w:rPr>
            </w:pPr>
            <w:r w:rsidRPr="00ED6269">
              <w:rPr>
                <w:rFonts w:eastAsia="Arial Unicode MS"/>
                <w:b/>
              </w:rPr>
              <w:t>1</w:t>
            </w:r>
            <w:r w:rsidR="00310B92">
              <w:rPr>
                <w:rFonts w:eastAsia="Arial Unicode MS"/>
                <w:b/>
              </w:rPr>
              <w:t>3</w:t>
            </w:r>
            <w:r w:rsidR="005B5042" w:rsidRPr="00ED6269">
              <w:rPr>
                <w:rFonts w:eastAsia="Arial Unicode MS"/>
                <w:b/>
              </w:rPr>
              <w:t>.</w:t>
            </w:r>
          </w:p>
        </w:tc>
        <w:tc>
          <w:tcPr>
            <w:tcW w:w="8952" w:type="dxa"/>
            <w:gridSpan w:val="5"/>
            <w:shd w:val="clear" w:color="auto" w:fill="auto"/>
          </w:tcPr>
          <w:p w14:paraId="23E13A39" w14:textId="3EF7AD3D" w:rsidR="005B5042" w:rsidRPr="00ED6269" w:rsidRDefault="005B5042" w:rsidP="005B5042">
            <w:pPr>
              <w:overflowPunct w:val="0"/>
              <w:autoSpaceDE w:val="0"/>
              <w:autoSpaceDN w:val="0"/>
              <w:adjustRightInd w:val="0"/>
              <w:textAlignment w:val="baseline"/>
              <w:rPr>
                <w:b/>
                <w:bCs/>
                <w:w w:val="101"/>
              </w:rPr>
            </w:pPr>
            <w:r w:rsidRPr="00ED6269">
              <w:t xml:space="preserve">Līgums sagatavots uz ___ (______) lapām 2 (divos) eksemplāros, katrai Pusei pa 1 (vienam) eksemplāram. Abiem Līguma eksemplāriem ir vienāds juridiskais spēks.  </w:t>
            </w:r>
          </w:p>
          <w:p w14:paraId="12836FF5" w14:textId="77777777" w:rsidR="005B5042" w:rsidRPr="00ED6269" w:rsidRDefault="005B5042" w:rsidP="005B5042">
            <w:pPr>
              <w:overflowPunct w:val="0"/>
              <w:autoSpaceDE w:val="0"/>
              <w:autoSpaceDN w:val="0"/>
              <w:adjustRightInd w:val="0"/>
              <w:textAlignment w:val="baseline"/>
              <w:rPr>
                <w:i/>
                <w:iCs/>
                <w:color w:val="EE0000"/>
              </w:rPr>
            </w:pPr>
            <w:r w:rsidRPr="00ED6269">
              <w:rPr>
                <w:i/>
                <w:iCs/>
                <w:color w:val="EE0000"/>
              </w:rPr>
              <w:t>VAI (ja parakstīts elektroniski)</w:t>
            </w:r>
          </w:p>
          <w:p w14:paraId="576AB5E9" w14:textId="4E95522B" w:rsidR="005B5042" w:rsidRPr="00ED6269" w:rsidRDefault="005B5042" w:rsidP="005B5042">
            <w:pPr>
              <w:pStyle w:val="NoSpacing"/>
            </w:pPr>
            <w:r w:rsidRPr="00ED6269">
              <w:t>Līgums parakstīts elektroniski</w:t>
            </w:r>
            <w:r w:rsidRPr="00ED6269">
              <w:rPr>
                <w:i/>
                <w:color w:val="FF0000"/>
              </w:rPr>
              <w:t xml:space="preserve"> </w:t>
            </w:r>
            <w:r w:rsidRPr="00ED6269">
              <w:rPr>
                <w:iCs/>
                <w:color w:val="000000" w:themeColor="text1"/>
              </w:rPr>
              <w:t>ar drošiem elektroniskiem parakstiem un satur laika zīmogus.</w:t>
            </w:r>
            <w:r w:rsidRPr="00ED6269">
              <w:rPr>
                <w:color w:val="000000" w:themeColor="text1"/>
              </w:rPr>
              <w:t xml:space="preserve"> </w:t>
            </w:r>
          </w:p>
          <w:p w14:paraId="3FE40103" w14:textId="77777777" w:rsidR="005B5042" w:rsidRPr="00ED6269" w:rsidRDefault="005B5042" w:rsidP="005B5042">
            <w:pPr>
              <w:pStyle w:val="NoSpacing"/>
              <w:contextualSpacing/>
            </w:pPr>
          </w:p>
        </w:tc>
      </w:tr>
    </w:tbl>
    <w:p w14:paraId="7A27995D" w14:textId="77777777" w:rsidR="004D0888" w:rsidRPr="00ED6269" w:rsidRDefault="004D0888" w:rsidP="00DB4479">
      <w:pPr>
        <w:contextualSpacing/>
        <w:rPr>
          <w:b/>
          <w:bCs/>
          <w:w w:val="101"/>
        </w:rPr>
      </w:pPr>
    </w:p>
    <w:tbl>
      <w:tblPr>
        <w:tblW w:w="9870" w:type="dxa"/>
        <w:tblLook w:val="01E0" w:firstRow="1" w:lastRow="1" w:firstColumn="1" w:lastColumn="1" w:noHBand="0" w:noVBand="0"/>
      </w:tblPr>
      <w:tblGrid>
        <w:gridCol w:w="9648"/>
        <w:gridCol w:w="222"/>
      </w:tblGrid>
      <w:tr w:rsidR="003D1EC8" w:rsidRPr="00ED6269" w14:paraId="42B9951F" w14:textId="77777777" w:rsidTr="00337EA9">
        <w:trPr>
          <w:trHeight w:val="981"/>
        </w:trPr>
        <w:tc>
          <w:tcPr>
            <w:tcW w:w="9648" w:type="dxa"/>
            <w:shd w:val="clear" w:color="auto" w:fill="auto"/>
          </w:tcPr>
          <w:p w14:paraId="0F9E5650" w14:textId="746B6FBE" w:rsidR="005A5E68" w:rsidRPr="00ED6269" w:rsidRDefault="0068501E" w:rsidP="00DB4479">
            <w:pPr>
              <w:contextualSpacing/>
            </w:pPr>
            <w:r w:rsidRPr="00ED6269">
              <w:t xml:space="preserve"> </w:t>
            </w:r>
          </w:p>
          <w:tbl>
            <w:tblPr>
              <w:tblW w:w="9432" w:type="dxa"/>
              <w:tblLook w:val="01E0" w:firstRow="1" w:lastRow="1" w:firstColumn="1" w:lastColumn="1" w:noHBand="0" w:noVBand="0"/>
            </w:tblPr>
            <w:tblGrid>
              <w:gridCol w:w="4878"/>
              <w:gridCol w:w="4554"/>
            </w:tblGrid>
            <w:tr w:rsidR="003D1EC8" w:rsidRPr="00ED6269" w14:paraId="1B36EC55" w14:textId="77777777" w:rsidTr="00C138BD">
              <w:trPr>
                <w:trHeight w:val="1827"/>
              </w:trPr>
              <w:tc>
                <w:tcPr>
                  <w:tcW w:w="4878" w:type="dxa"/>
                  <w:shd w:val="clear" w:color="auto" w:fill="auto"/>
                </w:tcPr>
                <w:p w14:paraId="72529C35" w14:textId="6A97F467" w:rsidR="003D1EC8" w:rsidRPr="00ED6269" w:rsidRDefault="003D1EC8" w:rsidP="00DB4479">
                  <w:pPr>
                    <w:ind w:right="365"/>
                    <w:contextualSpacing/>
                    <w:rPr>
                      <w:w w:val="101"/>
                      <w:u w:val="single"/>
                    </w:rPr>
                  </w:pPr>
                  <w:r w:rsidRPr="00ED6269">
                    <w:rPr>
                      <w:w w:val="101"/>
                      <w:u w:val="single"/>
                    </w:rPr>
                    <w:t>Iznomātāj</w:t>
                  </w:r>
                  <w:r w:rsidR="006042C2" w:rsidRPr="00ED6269">
                    <w:rPr>
                      <w:w w:val="101"/>
                      <w:u w:val="single"/>
                    </w:rPr>
                    <w:t>a paraksts</w:t>
                  </w:r>
                  <w:r w:rsidRPr="00ED6269">
                    <w:rPr>
                      <w:w w:val="101"/>
                      <w:u w:val="single"/>
                    </w:rPr>
                    <w:t>:</w:t>
                  </w:r>
                </w:p>
                <w:p w14:paraId="1DEACDEB" w14:textId="5B837E89" w:rsidR="003D1EC8" w:rsidRPr="00ED6269" w:rsidRDefault="003D1EC8" w:rsidP="00DB4479">
                  <w:pPr>
                    <w:ind w:right="365"/>
                    <w:contextualSpacing/>
                    <w:rPr>
                      <w:b/>
                      <w:w w:val="101"/>
                    </w:rPr>
                  </w:pPr>
                  <w:r w:rsidRPr="00ED6269">
                    <w:rPr>
                      <w:b/>
                      <w:w w:val="101"/>
                    </w:rPr>
                    <w:t>SIA “Rīgas nami”</w:t>
                  </w:r>
                </w:p>
                <w:p w14:paraId="017399AE" w14:textId="77777777" w:rsidR="00536155" w:rsidRPr="00ED6269" w:rsidRDefault="00536155" w:rsidP="00DB4479">
                  <w:pPr>
                    <w:ind w:right="365"/>
                    <w:contextualSpacing/>
                    <w:rPr>
                      <w:i/>
                      <w:color w:val="FF0000"/>
                    </w:rPr>
                  </w:pPr>
                  <w:r w:rsidRPr="00ED6269">
                    <w:rPr>
                      <w:i/>
                      <w:color w:val="FF0000"/>
                    </w:rPr>
                    <w:t>(paraksts)</w:t>
                  </w:r>
                </w:p>
                <w:p w14:paraId="4ADB6AAC" w14:textId="77777777" w:rsidR="00536155" w:rsidRPr="00ED6269" w:rsidRDefault="00536155" w:rsidP="00DB4479">
                  <w:pPr>
                    <w:ind w:right="365"/>
                    <w:contextualSpacing/>
                    <w:rPr>
                      <w:color w:val="FF0000"/>
                      <w:w w:val="101"/>
                    </w:rPr>
                  </w:pPr>
                  <w:r w:rsidRPr="00ED6269">
                    <w:t>__________________________</w:t>
                  </w:r>
                </w:p>
                <w:p w14:paraId="052BCE17" w14:textId="436F6843" w:rsidR="003D1EC8" w:rsidRPr="00ED6269" w:rsidRDefault="00536155" w:rsidP="00DB4479">
                  <w:pPr>
                    <w:ind w:right="365"/>
                    <w:contextualSpacing/>
                    <w:rPr>
                      <w:i/>
                      <w:iCs/>
                      <w:w w:val="101"/>
                    </w:rPr>
                  </w:pPr>
                  <w:r w:rsidRPr="00ED6269">
                    <w:rPr>
                      <w:i/>
                      <w:iCs/>
                      <w:w w:val="101"/>
                    </w:rPr>
                    <w:t>Amats, vārds, uzvārds</w:t>
                  </w:r>
                </w:p>
              </w:tc>
              <w:tc>
                <w:tcPr>
                  <w:tcW w:w="4554" w:type="dxa"/>
                  <w:shd w:val="clear" w:color="auto" w:fill="auto"/>
                </w:tcPr>
                <w:p w14:paraId="7C8E0891" w14:textId="0C20E5B6" w:rsidR="003D1EC8" w:rsidRPr="00ED6269" w:rsidRDefault="003D1EC8" w:rsidP="00DB4479">
                  <w:pPr>
                    <w:ind w:right="-680"/>
                    <w:contextualSpacing/>
                    <w:rPr>
                      <w:w w:val="101"/>
                      <w:u w:val="single"/>
                    </w:rPr>
                  </w:pPr>
                  <w:r w:rsidRPr="00ED6269">
                    <w:rPr>
                      <w:w w:val="101"/>
                      <w:u w:val="single"/>
                    </w:rPr>
                    <w:t>Nomniek</w:t>
                  </w:r>
                  <w:r w:rsidR="00C05A2C" w:rsidRPr="00ED6269">
                    <w:rPr>
                      <w:w w:val="101"/>
                      <w:u w:val="single"/>
                    </w:rPr>
                    <w:t>a paraksts</w:t>
                  </w:r>
                  <w:r w:rsidRPr="00ED6269">
                    <w:rPr>
                      <w:w w:val="101"/>
                      <w:u w:val="single"/>
                    </w:rPr>
                    <w:t>:</w:t>
                  </w:r>
                </w:p>
                <w:p w14:paraId="6FEB9610" w14:textId="6BC2C753" w:rsidR="003D1EC8" w:rsidRPr="00ED6269" w:rsidRDefault="003D1EC8" w:rsidP="00DB4479">
                  <w:pPr>
                    <w:ind w:right="-680"/>
                    <w:contextualSpacing/>
                    <w:rPr>
                      <w:b/>
                      <w:w w:val="101"/>
                    </w:rPr>
                  </w:pPr>
                  <w:r w:rsidRPr="00ED6269">
                    <w:rPr>
                      <w:b/>
                      <w:w w:val="101"/>
                    </w:rPr>
                    <w:t>[Nosaukums</w:t>
                  </w:r>
                  <w:r w:rsidR="00ED6269">
                    <w:rPr>
                      <w:b/>
                      <w:w w:val="101"/>
                    </w:rPr>
                    <w:t xml:space="preserve"> </w:t>
                  </w:r>
                  <w:r w:rsidR="00ED6269" w:rsidRPr="00ED6269">
                    <w:rPr>
                      <w:b/>
                      <w:i/>
                      <w:iCs/>
                      <w:color w:val="EE0000"/>
                      <w:w w:val="101"/>
                    </w:rPr>
                    <w:t>VAI</w:t>
                  </w:r>
                  <w:r w:rsidR="00ED6269">
                    <w:rPr>
                      <w:b/>
                      <w:w w:val="101"/>
                    </w:rPr>
                    <w:t xml:space="preserve"> Vārds, Uzvārds</w:t>
                  </w:r>
                  <w:r w:rsidRPr="00ED6269">
                    <w:rPr>
                      <w:b/>
                      <w:w w:val="101"/>
                    </w:rPr>
                    <w:t>]</w:t>
                  </w:r>
                </w:p>
                <w:p w14:paraId="0EF6B43A" w14:textId="77777777" w:rsidR="003875C1" w:rsidRPr="00ED6269" w:rsidRDefault="003875C1" w:rsidP="00DB4479">
                  <w:pPr>
                    <w:ind w:right="365"/>
                    <w:contextualSpacing/>
                    <w:rPr>
                      <w:i/>
                      <w:color w:val="FF0000"/>
                    </w:rPr>
                  </w:pPr>
                  <w:r w:rsidRPr="00ED6269">
                    <w:rPr>
                      <w:i/>
                      <w:color w:val="FF0000"/>
                    </w:rPr>
                    <w:t>(paraksts)</w:t>
                  </w:r>
                </w:p>
                <w:p w14:paraId="296CE0C0" w14:textId="77777777" w:rsidR="003875C1" w:rsidRPr="00ED6269" w:rsidRDefault="003875C1" w:rsidP="00DB4479">
                  <w:pPr>
                    <w:ind w:right="365"/>
                    <w:contextualSpacing/>
                    <w:rPr>
                      <w:color w:val="FF0000"/>
                      <w:w w:val="101"/>
                    </w:rPr>
                  </w:pPr>
                  <w:r w:rsidRPr="00ED6269">
                    <w:t>__________________________</w:t>
                  </w:r>
                </w:p>
                <w:p w14:paraId="073BC666" w14:textId="055417BC" w:rsidR="003D1EC8" w:rsidRPr="00ED6269" w:rsidRDefault="0009247D" w:rsidP="00DB4479">
                  <w:pPr>
                    <w:ind w:right="-680"/>
                    <w:contextualSpacing/>
                    <w:rPr>
                      <w:i/>
                      <w:iCs/>
                      <w:w w:val="101"/>
                    </w:rPr>
                  </w:pPr>
                  <w:r w:rsidRPr="00ED6269">
                    <w:rPr>
                      <w:i/>
                      <w:iCs/>
                      <w:w w:val="101"/>
                    </w:rPr>
                    <w:t>Amats, vārds, uzvārds</w:t>
                  </w:r>
                </w:p>
              </w:tc>
            </w:tr>
          </w:tbl>
          <w:p w14:paraId="251531FA" w14:textId="77777777" w:rsidR="003D1EC8" w:rsidRPr="00ED6269" w:rsidRDefault="003D1EC8" w:rsidP="00DB4479">
            <w:pPr>
              <w:contextualSpacing/>
              <w:rPr>
                <w:w w:val="101"/>
                <w:u w:val="single"/>
              </w:rPr>
            </w:pPr>
          </w:p>
        </w:tc>
        <w:tc>
          <w:tcPr>
            <w:tcW w:w="222" w:type="dxa"/>
            <w:shd w:val="clear" w:color="auto" w:fill="auto"/>
          </w:tcPr>
          <w:p w14:paraId="392B0708" w14:textId="77777777" w:rsidR="003D1EC8" w:rsidRPr="00ED6269" w:rsidRDefault="003D1EC8" w:rsidP="00DB4479">
            <w:pPr>
              <w:contextualSpacing/>
              <w:rPr>
                <w:w w:val="101"/>
                <w:u w:val="single"/>
              </w:rPr>
            </w:pPr>
          </w:p>
        </w:tc>
      </w:tr>
    </w:tbl>
    <w:p w14:paraId="101E0230" w14:textId="30CF7088" w:rsidR="00ED6269" w:rsidRDefault="00ED6269" w:rsidP="00E22141">
      <w:pPr>
        <w:ind w:right="365"/>
        <w:contextualSpacing/>
        <w:jc w:val="center"/>
        <w:rPr>
          <w:color w:val="FF0000"/>
          <w:sz w:val="23"/>
          <w:szCs w:val="23"/>
        </w:rPr>
      </w:pPr>
    </w:p>
    <w:p w14:paraId="211CF1C4" w14:textId="77777777" w:rsidR="00ED6269" w:rsidRDefault="00ED6269">
      <w:pPr>
        <w:spacing w:after="160" w:line="259" w:lineRule="auto"/>
        <w:jc w:val="left"/>
        <w:rPr>
          <w:color w:val="FF0000"/>
          <w:sz w:val="23"/>
          <w:szCs w:val="23"/>
        </w:rPr>
      </w:pPr>
      <w:r>
        <w:rPr>
          <w:color w:val="FF0000"/>
          <w:sz w:val="23"/>
          <w:szCs w:val="23"/>
        </w:rPr>
        <w:br w:type="page"/>
      </w:r>
    </w:p>
    <w:p w14:paraId="0FFE7B5E" w14:textId="77777777" w:rsidR="00E22141" w:rsidRPr="00DB4479" w:rsidRDefault="00E22141" w:rsidP="00E22141">
      <w:pPr>
        <w:ind w:right="365"/>
        <w:contextualSpacing/>
        <w:jc w:val="center"/>
        <w:rPr>
          <w:color w:val="FF0000"/>
          <w:sz w:val="23"/>
          <w:szCs w:val="23"/>
        </w:rPr>
      </w:pPr>
    </w:p>
    <w:p w14:paraId="46DC0D27" w14:textId="108D5287" w:rsidR="0068501E" w:rsidRDefault="00382FAF" w:rsidP="00A850FE">
      <w:pPr>
        <w:ind w:left="426" w:hanging="426"/>
        <w:contextualSpacing/>
        <w:jc w:val="left"/>
        <w:rPr>
          <w:b/>
          <w:sz w:val="23"/>
          <w:szCs w:val="23"/>
        </w:rPr>
      </w:pPr>
      <w:r w:rsidRPr="00DB4479">
        <w:rPr>
          <w:b/>
          <w:sz w:val="23"/>
          <w:szCs w:val="23"/>
        </w:rPr>
        <w:t>II VISPĀRĪGIE NOTEIKUMI</w:t>
      </w:r>
    </w:p>
    <w:p w14:paraId="18888979" w14:textId="77777777" w:rsidR="00690B58" w:rsidRPr="00DB4479" w:rsidRDefault="00690B58" w:rsidP="00A850FE">
      <w:pPr>
        <w:ind w:left="426" w:hanging="426"/>
        <w:contextualSpacing/>
        <w:jc w:val="left"/>
        <w:rPr>
          <w:b/>
          <w:sz w:val="23"/>
          <w:szCs w:val="23"/>
        </w:rPr>
      </w:pPr>
    </w:p>
    <w:p w14:paraId="65D96959" w14:textId="77777777" w:rsidR="000A3C76" w:rsidRDefault="000A3C76" w:rsidP="00A850FE">
      <w:pPr>
        <w:pStyle w:val="naisf"/>
        <w:numPr>
          <w:ilvl w:val="0"/>
          <w:numId w:val="5"/>
        </w:numPr>
        <w:tabs>
          <w:tab w:val="left" w:pos="6663"/>
        </w:tabs>
        <w:spacing w:before="0" w:beforeAutospacing="0" w:after="0" w:afterAutospacing="0"/>
        <w:ind w:left="426" w:hanging="426"/>
        <w:contextualSpacing/>
        <w:jc w:val="left"/>
        <w:rPr>
          <w:b/>
          <w:sz w:val="23"/>
          <w:szCs w:val="23"/>
          <w:lang w:val="lv-LV"/>
        </w:rPr>
      </w:pPr>
      <w:r w:rsidRPr="007F7B67">
        <w:rPr>
          <w:b/>
          <w:sz w:val="23"/>
          <w:szCs w:val="23"/>
          <w:lang w:val="lv-LV"/>
        </w:rPr>
        <w:t>Līguma priekšmets</w:t>
      </w:r>
    </w:p>
    <w:p w14:paraId="1064186B" w14:textId="425C530C" w:rsidR="00E24BD3" w:rsidRPr="00E24BD3" w:rsidRDefault="00E24BD3" w:rsidP="00E24BD3">
      <w:pPr>
        <w:numPr>
          <w:ilvl w:val="1"/>
          <w:numId w:val="26"/>
        </w:numPr>
        <w:ind w:left="426" w:hanging="425"/>
      </w:pPr>
      <w:r w:rsidRPr="00E24BD3">
        <w:rPr>
          <w:w w:val="101"/>
        </w:rPr>
        <w:t>Iznomātājs nodod</w:t>
      </w:r>
      <w:r w:rsidR="00ED6269">
        <w:rPr>
          <w:w w:val="101"/>
        </w:rPr>
        <w:t xml:space="preserve"> un </w:t>
      </w:r>
      <w:r w:rsidRPr="00E24BD3">
        <w:rPr>
          <w:w w:val="101"/>
        </w:rPr>
        <w:t xml:space="preserve">Nomnieks pieņem lietošanā par maksu </w:t>
      </w:r>
      <w:r w:rsidR="00ED6269">
        <w:rPr>
          <w:w w:val="101"/>
        </w:rPr>
        <w:t>Līguma Speciālo noteikumu 4.punktā norādīto</w:t>
      </w:r>
      <w:r w:rsidR="00690B58">
        <w:rPr>
          <w:w w:val="101"/>
        </w:rPr>
        <w:t>/-</w:t>
      </w:r>
      <w:proofErr w:type="spellStart"/>
      <w:r w:rsidR="00690B58">
        <w:rPr>
          <w:w w:val="101"/>
        </w:rPr>
        <w:t>ās</w:t>
      </w:r>
      <w:proofErr w:type="spellEnd"/>
      <w:r w:rsidR="00ED6269">
        <w:rPr>
          <w:w w:val="101"/>
        </w:rPr>
        <w:t xml:space="preserve"> Stāvvietu</w:t>
      </w:r>
      <w:r w:rsidR="00690B58">
        <w:rPr>
          <w:w w:val="101"/>
        </w:rPr>
        <w:t>/-</w:t>
      </w:r>
      <w:proofErr w:type="spellStart"/>
      <w:r w:rsidR="00690B58">
        <w:rPr>
          <w:w w:val="101"/>
        </w:rPr>
        <w:t>as</w:t>
      </w:r>
      <w:proofErr w:type="spellEnd"/>
      <w:r w:rsidR="00ED6269">
        <w:rPr>
          <w:w w:val="101"/>
        </w:rPr>
        <w:t xml:space="preserve"> </w:t>
      </w:r>
      <w:r w:rsidRPr="00E24BD3">
        <w:t>transportlīdzekļa</w:t>
      </w:r>
      <w:r w:rsidR="00690B58">
        <w:t>/-u</w:t>
      </w:r>
      <w:r w:rsidRPr="00E24BD3">
        <w:t xml:space="preserve"> </w:t>
      </w:r>
      <w:r w:rsidR="00690B58">
        <w:t xml:space="preserve">(turpmāk – Transportlīdzeklis) novietošanai Nekustamajā īpašumā.  </w:t>
      </w:r>
    </w:p>
    <w:p w14:paraId="688A006B" w14:textId="03525A74" w:rsidR="00E24BD3" w:rsidRPr="00B270F7" w:rsidRDefault="00E24BD3" w:rsidP="00E24BD3">
      <w:pPr>
        <w:numPr>
          <w:ilvl w:val="1"/>
          <w:numId w:val="26"/>
        </w:numPr>
        <w:ind w:left="426" w:hanging="425"/>
      </w:pPr>
      <w:r w:rsidRPr="00E24BD3">
        <w:t>Stāvvieta tiek nodota</w:t>
      </w:r>
      <w:r w:rsidR="00690B58">
        <w:t xml:space="preserve"> Nomniekam ar abpusēji parakstītu Stāvvietas </w:t>
      </w:r>
      <w:r w:rsidR="00690B58" w:rsidRPr="00B270F7">
        <w:t xml:space="preserve">nodošanas-pieņemšanas aktu (turpmāk – Akts) </w:t>
      </w:r>
      <w:r w:rsidRPr="00B270F7">
        <w:t>tādā stāvoklī, kādā tā ir Līguma parakstīšanas dienā</w:t>
      </w:r>
      <w:r w:rsidR="00690B58" w:rsidRPr="00B270F7">
        <w:t xml:space="preserve">. </w:t>
      </w:r>
      <w:r w:rsidR="00860EF9" w:rsidRPr="00B270F7">
        <w:t xml:space="preserve">Parakstot Aktu, Nomnieks apliecina, ka </w:t>
      </w:r>
      <w:r w:rsidR="00690B58" w:rsidRPr="00B270F7">
        <w:t>Stāvvieta Nomniekam ir ierādīta un zināma</w:t>
      </w:r>
      <w:r w:rsidR="00980662" w:rsidRPr="00B270F7">
        <w:t xml:space="preserve">, un </w:t>
      </w:r>
      <w:r w:rsidRPr="00B270F7">
        <w:t xml:space="preserve">Nomniekam nav nekādu pretenziju pret Iznomātāju šajā sakarā. </w:t>
      </w:r>
      <w:r w:rsidR="00980662" w:rsidRPr="00B270F7">
        <w:t xml:space="preserve">Puses paraksta Aktu 5 (piecu) darba dienu laikā no Līguma spēkā stāšanās </w:t>
      </w:r>
      <w:r w:rsidR="00860EF9" w:rsidRPr="00B270F7">
        <w:t xml:space="preserve">dienas </w:t>
      </w:r>
      <w:r w:rsidR="00980662" w:rsidRPr="00B270F7">
        <w:t xml:space="preserve">un tas ir Līguma neatņemama sastāvdaļa. </w:t>
      </w:r>
    </w:p>
    <w:p w14:paraId="31F24E7A" w14:textId="50EF3EDA" w:rsidR="00980662" w:rsidRDefault="00980662" w:rsidP="00E24BD3">
      <w:pPr>
        <w:numPr>
          <w:ilvl w:val="1"/>
          <w:numId w:val="26"/>
        </w:numPr>
        <w:ind w:left="426" w:hanging="425"/>
      </w:pPr>
      <w:r>
        <w:t xml:space="preserve">Nomniekam ir tiesības brīvi lietot Stāvvietu </w:t>
      </w:r>
      <w:r w:rsidR="00860EF9">
        <w:t xml:space="preserve">Līguma </w:t>
      </w:r>
      <w:r w:rsidR="00B270F7">
        <w:t xml:space="preserve">Speciālo </w:t>
      </w:r>
      <w:r w:rsidR="00860EF9">
        <w:t xml:space="preserve">noteikumu 7.punktā </w:t>
      </w:r>
      <w:r w:rsidR="00BD3A4E">
        <w:t xml:space="preserve">norādītajā </w:t>
      </w:r>
      <w:r w:rsidR="00860EF9">
        <w:t xml:space="preserve">Nomas termiņā </w:t>
      </w:r>
      <w:r>
        <w:t xml:space="preserve">un novietot tajā Transportlīdzekli </w:t>
      </w:r>
      <w:r w:rsidR="008F5F39">
        <w:t>no Akt</w:t>
      </w:r>
      <w:r w:rsidR="006B6EFD">
        <w:t xml:space="preserve">a </w:t>
      </w:r>
      <w:r>
        <w:t xml:space="preserve">abpusējas parakstīšanas </w:t>
      </w:r>
      <w:r w:rsidR="006B6EFD">
        <w:t xml:space="preserve">dienas </w:t>
      </w:r>
      <w:r>
        <w:t xml:space="preserve">un Stāvvietas izmantošanas atļaujas/-u (turpmāk- Atļauja) </w:t>
      </w:r>
      <w:r w:rsidR="003A2DF2">
        <w:t xml:space="preserve">un </w:t>
      </w:r>
      <w:r w:rsidR="003A2DF2" w:rsidRPr="003A2DF2">
        <w:rPr>
          <w:color w:val="000000" w:themeColor="text1"/>
        </w:rPr>
        <w:t xml:space="preserve">iebraukšanas </w:t>
      </w:r>
      <w:r w:rsidR="007B2273">
        <w:rPr>
          <w:color w:val="000000" w:themeColor="text1"/>
        </w:rPr>
        <w:t>barjeras vai vārtu</w:t>
      </w:r>
      <w:r w:rsidR="003A2DF2" w:rsidRPr="003A2DF2">
        <w:rPr>
          <w:color w:val="000000" w:themeColor="text1"/>
        </w:rPr>
        <w:t xml:space="preserve"> vadības pults/-</w:t>
      </w:r>
      <w:proofErr w:type="spellStart"/>
      <w:r w:rsidR="003A2DF2" w:rsidRPr="003A2DF2">
        <w:rPr>
          <w:color w:val="000000" w:themeColor="text1"/>
        </w:rPr>
        <w:t>šu</w:t>
      </w:r>
      <w:proofErr w:type="spellEnd"/>
      <w:r w:rsidR="003A2DF2" w:rsidRPr="003A2DF2">
        <w:rPr>
          <w:color w:val="000000" w:themeColor="text1"/>
        </w:rPr>
        <w:t xml:space="preserve"> (turpmāk – Pults) </w:t>
      </w:r>
      <w:r w:rsidRPr="003A2DF2">
        <w:t>saņemšanas</w:t>
      </w:r>
      <w:r>
        <w:t xml:space="preserve"> no Iznomātāja.</w:t>
      </w:r>
      <w:r w:rsidR="00BE6BF5">
        <w:t xml:space="preserve"> </w:t>
      </w:r>
    </w:p>
    <w:p w14:paraId="3BE133FE" w14:textId="161A6D3D" w:rsidR="006E0CAB" w:rsidRDefault="006E0CAB" w:rsidP="00E24BD3">
      <w:pPr>
        <w:numPr>
          <w:ilvl w:val="1"/>
          <w:numId w:val="26"/>
        </w:numPr>
        <w:ind w:left="426" w:hanging="425"/>
      </w:pPr>
      <w:r>
        <w:t>S</w:t>
      </w:r>
      <w:r w:rsidRPr="007B2273">
        <w:t xml:space="preserve">tāvvietā </w:t>
      </w:r>
      <w:r>
        <w:t>T</w:t>
      </w:r>
      <w:r w:rsidRPr="007B2273">
        <w:t>ransportlīdze</w:t>
      </w:r>
      <w:r>
        <w:t>kli</w:t>
      </w:r>
      <w:r w:rsidRPr="007B2273">
        <w:t xml:space="preserve"> atļauts novietot tikai ar Atļauj</w:t>
      </w:r>
      <w:r>
        <w:t xml:space="preserve">u </w:t>
      </w:r>
      <w:r w:rsidRPr="007B2273">
        <w:t xml:space="preserve">tajā norādītajā termiņā. </w:t>
      </w:r>
      <w:r>
        <w:t>Atļauja Nomniekam tiek izsniegta ar termiņu līdz katra kalendārā gada beigām vai līdz Nomas termiņa beigām, ja Nomas termiņa beigas iestājas pirms attiecīgā kalendārā gada beigām.</w:t>
      </w:r>
    </w:p>
    <w:p w14:paraId="6869DCA5" w14:textId="16CAE369" w:rsidR="006E0CAB" w:rsidRDefault="006E0CAB" w:rsidP="00E24BD3">
      <w:pPr>
        <w:numPr>
          <w:ilvl w:val="1"/>
          <w:numId w:val="26"/>
        </w:numPr>
        <w:ind w:left="426" w:hanging="425"/>
      </w:pPr>
      <w:r>
        <w:t>Līguma</w:t>
      </w:r>
      <w:r w:rsidRPr="008B35AF">
        <w:t xml:space="preserve"> noteikumu ievērošanu</w:t>
      </w:r>
      <w:r>
        <w:t xml:space="preserve"> Stāvvietā</w:t>
      </w:r>
      <w:r w:rsidRPr="008B35AF">
        <w:t xml:space="preserve"> kontrolē</w:t>
      </w:r>
      <w:r>
        <w:t xml:space="preserve"> Iznomātāja darbinieks - Nekustamā īpašuma</w:t>
      </w:r>
      <w:r w:rsidRPr="008B35AF">
        <w:t xml:space="preserve"> </w:t>
      </w:r>
      <w:r>
        <w:t>p</w:t>
      </w:r>
      <w:r w:rsidRPr="008B35AF">
        <w:t>ārvaldnieks, izmantojot tehniskos līdzekļus (</w:t>
      </w:r>
      <w:proofErr w:type="spellStart"/>
      <w:r w:rsidRPr="008B35AF">
        <w:t>fotoiekārtas</w:t>
      </w:r>
      <w:proofErr w:type="spellEnd"/>
      <w:r w:rsidRPr="008B35AF">
        <w:t xml:space="preserve"> vai videoiekārtas). Fiksētie dati ir uzskatāmi par faktisko apstākļu pierādījumiem</w:t>
      </w:r>
      <w:r>
        <w:t>.</w:t>
      </w:r>
    </w:p>
    <w:p w14:paraId="3C4AE3A9" w14:textId="77777777" w:rsidR="00310B92" w:rsidRDefault="00310B92" w:rsidP="00E24BD3">
      <w:pPr>
        <w:rPr>
          <w:b/>
          <w:bCs/>
          <w:w w:val="101"/>
        </w:rPr>
      </w:pPr>
    </w:p>
    <w:p w14:paraId="338BC2A8" w14:textId="3379EF21" w:rsidR="00E24BD3" w:rsidRPr="005F5BA2" w:rsidRDefault="00E24BD3" w:rsidP="003A2DF2">
      <w:pPr>
        <w:pStyle w:val="ListParagraph"/>
        <w:numPr>
          <w:ilvl w:val="0"/>
          <w:numId w:val="5"/>
        </w:numPr>
        <w:overflowPunct w:val="0"/>
        <w:autoSpaceDE w:val="0"/>
        <w:autoSpaceDN w:val="0"/>
        <w:adjustRightInd w:val="0"/>
        <w:spacing w:after="60"/>
        <w:textAlignment w:val="baseline"/>
        <w:rPr>
          <w:b/>
          <w:bCs/>
          <w:w w:val="101"/>
          <w:lang w:val="lv-LV"/>
        </w:rPr>
      </w:pPr>
      <w:r w:rsidRPr="005F5BA2">
        <w:rPr>
          <w:b/>
          <w:bCs/>
          <w:w w:val="101"/>
          <w:lang w:val="lv-LV"/>
        </w:rPr>
        <w:t xml:space="preserve">Nomas maksa </w:t>
      </w:r>
      <w:r w:rsidRPr="005F5BA2">
        <w:rPr>
          <w:b/>
          <w:lang w:val="lv-LV"/>
        </w:rPr>
        <w:t>un</w:t>
      </w:r>
      <w:r w:rsidRPr="005F5BA2">
        <w:rPr>
          <w:b/>
          <w:bCs/>
          <w:lang w:val="lv-LV"/>
        </w:rPr>
        <w:t xml:space="preserve"> </w:t>
      </w:r>
      <w:r w:rsidR="003A2DF2">
        <w:rPr>
          <w:b/>
          <w:lang w:val="lv-LV"/>
        </w:rPr>
        <w:t>norēķinu</w:t>
      </w:r>
      <w:r w:rsidRPr="005F5BA2">
        <w:rPr>
          <w:b/>
          <w:lang w:val="lv-LV"/>
        </w:rPr>
        <w:t xml:space="preserve"> kārtība</w:t>
      </w:r>
    </w:p>
    <w:p w14:paraId="0742B519" w14:textId="59E6D145" w:rsidR="00E24BD3" w:rsidRPr="009D7033" w:rsidRDefault="00E24BD3" w:rsidP="004965C9">
      <w:pPr>
        <w:numPr>
          <w:ilvl w:val="1"/>
          <w:numId w:val="5"/>
        </w:numPr>
        <w:overflowPunct w:val="0"/>
        <w:autoSpaceDE w:val="0"/>
        <w:autoSpaceDN w:val="0"/>
        <w:adjustRightInd w:val="0"/>
        <w:ind w:left="567" w:hanging="567"/>
        <w:textAlignment w:val="baseline"/>
      </w:pPr>
      <w:r w:rsidRPr="009D7033">
        <w:rPr>
          <w:w w:val="101"/>
        </w:rPr>
        <w:t xml:space="preserve">Nomnieks apņemas </w:t>
      </w:r>
      <w:r w:rsidR="003A2DF2" w:rsidRPr="009D7033">
        <w:rPr>
          <w:w w:val="101"/>
        </w:rPr>
        <w:t xml:space="preserve">maksāt Iznomātājam Līguma Speciālo noteikumu 8.punktā noteikto Nomas maksu </w:t>
      </w:r>
      <w:r w:rsidRPr="009D7033">
        <w:rPr>
          <w:w w:val="101"/>
        </w:rPr>
        <w:t xml:space="preserve">par </w:t>
      </w:r>
      <w:r w:rsidR="00860EF9">
        <w:rPr>
          <w:w w:val="101"/>
        </w:rPr>
        <w:t>kārtējo</w:t>
      </w:r>
      <w:r w:rsidR="00860EF9" w:rsidRPr="009D7033">
        <w:rPr>
          <w:w w:val="101"/>
        </w:rPr>
        <w:t xml:space="preserve"> </w:t>
      </w:r>
      <w:r w:rsidRPr="009D7033">
        <w:rPr>
          <w:w w:val="101"/>
        </w:rPr>
        <w:t xml:space="preserve">mēnesi </w:t>
      </w:r>
      <w:r w:rsidRPr="009D7033">
        <w:t xml:space="preserve">no </w:t>
      </w:r>
      <w:r w:rsidR="009D7033">
        <w:t>dienas, kad Nomnieks saskaņā ar A</w:t>
      </w:r>
      <w:r w:rsidRPr="009D7033">
        <w:t>kt</w:t>
      </w:r>
      <w:r w:rsidR="009D7033">
        <w:t xml:space="preserve">u ir pieņēmis Stāvvietu lietošanā. </w:t>
      </w:r>
      <w:r w:rsidRPr="009D7033">
        <w:t xml:space="preserve"> </w:t>
      </w:r>
    </w:p>
    <w:p w14:paraId="252A2CBE" w14:textId="11430656" w:rsidR="00E24BD3" w:rsidRPr="001C2748" w:rsidRDefault="009D7033" w:rsidP="00E24BD3">
      <w:pPr>
        <w:pStyle w:val="naisf"/>
        <w:numPr>
          <w:ilvl w:val="1"/>
          <w:numId w:val="5"/>
        </w:numPr>
        <w:spacing w:before="0" w:beforeAutospacing="0" w:after="0" w:afterAutospacing="0"/>
        <w:ind w:left="567" w:hanging="567"/>
        <w:rPr>
          <w:lang w:val="lv-LV"/>
        </w:rPr>
      </w:pPr>
      <w:r>
        <w:rPr>
          <w:w w:val="101"/>
          <w:lang w:val="lv-LV"/>
        </w:rPr>
        <w:t>Nomas maks</w:t>
      </w:r>
      <w:r w:rsidR="00860EF9">
        <w:rPr>
          <w:w w:val="101"/>
          <w:lang w:val="lv-LV"/>
        </w:rPr>
        <w:t>u</w:t>
      </w:r>
      <w:r>
        <w:rPr>
          <w:w w:val="101"/>
          <w:lang w:val="lv-LV"/>
        </w:rPr>
        <w:t xml:space="preserve"> </w:t>
      </w:r>
      <w:r w:rsidR="00E24BD3" w:rsidRPr="005F5BA2">
        <w:rPr>
          <w:w w:val="101"/>
          <w:lang w:val="lv-LV"/>
        </w:rPr>
        <w:t xml:space="preserve">Nomnieks </w:t>
      </w:r>
      <w:r w:rsidR="00860EF9">
        <w:rPr>
          <w:w w:val="101"/>
          <w:lang w:val="lv-LV"/>
        </w:rPr>
        <w:t>samaksā</w:t>
      </w:r>
      <w:r w:rsidR="00860EF9" w:rsidRPr="005F5BA2">
        <w:rPr>
          <w:w w:val="101"/>
          <w:lang w:val="lv-LV"/>
        </w:rPr>
        <w:t xml:space="preserve"> </w:t>
      </w:r>
      <w:r w:rsidR="00E24BD3" w:rsidRPr="005F5BA2">
        <w:rPr>
          <w:w w:val="101"/>
          <w:lang w:val="lv-LV"/>
        </w:rPr>
        <w:t xml:space="preserve">Iznomātājam </w:t>
      </w:r>
      <w:r w:rsidR="00E24BD3" w:rsidRPr="005F5BA2">
        <w:rPr>
          <w:w w:val="101"/>
          <w:lang w:val="lv-LV" w:eastAsia="lv-LV"/>
        </w:rPr>
        <w:t>1</w:t>
      </w:r>
      <w:r>
        <w:rPr>
          <w:w w:val="101"/>
          <w:lang w:val="lv-LV" w:eastAsia="lv-LV"/>
        </w:rPr>
        <w:t>0</w:t>
      </w:r>
      <w:r w:rsidR="00E24BD3" w:rsidRPr="005F5BA2">
        <w:rPr>
          <w:w w:val="101"/>
          <w:lang w:val="lv-LV" w:eastAsia="lv-LV"/>
        </w:rPr>
        <w:t xml:space="preserve"> (d</w:t>
      </w:r>
      <w:r>
        <w:rPr>
          <w:w w:val="101"/>
          <w:lang w:val="lv-LV" w:eastAsia="lv-LV"/>
        </w:rPr>
        <w:t>e</w:t>
      </w:r>
      <w:r w:rsidR="00E24BD3" w:rsidRPr="005F5BA2">
        <w:rPr>
          <w:w w:val="101"/>
          <w:lang w:val="lv-LV" w:eastAsia="lv-LV"/>
        </w:rPr>
        <w:t>smit) kalendāro dienu</w:t>
      </w:r>
      <w:r w:rsidR="00E24BD3" w:rsidRPr="005F5BA2">
        <w:rPr>
          <w:lang w:val="lv-LV"/>
        </w:rPr>
        <w:t xml:space="preserve"> laikā no Iznomātāja rēķina saņemšanas ar pārskaitījumu uz Iznomātāja rēķinā norādīto </w:t>
      </w:r>
      <w:r>
        <w:rPr>
          <w:lang w:val="lv-LV"/>
        </w:rPr>
        <w:t>norēķinu</w:t>
      </w:r>
      <w:r w:rsidR="00E24BD3" w:rsidRPr="005F5BA2">
        <w:rPr>
          <w:lang w:val="lv-LV"/>
        </w:rPr>
        <w:t xml:space="preserve"> kontu</w:t>
      </w:r>
      <w:r>
        <w:rPr>
          <w:lang w:val="lv-LV"/>
        </w:rPr>
        <w:t xml:space="preserve"> kredītiestādē</w:t>
      </w:r>
      <w:r w:rsidR="00E24BD3" w:rsidRPr="005F5BA2">
        <w:rPr>
          <w:lang w:val="lv-LV"/>
        </w:rPr>
        <w:t xml:space="preserve">. Visi Līgumā paredzētie maksājumi tiek uzskatīti par samaksātiem dienā, kad saņemti Iznomātāja norēķinu kontā. </w:t>
      </w:r>
    </w:p>
    <w:p w14:paraId="5E033263" w14:textId="71B87ABD" w:rsidR="00E24BD3" w:rsidRPr="005F5BA2" w:rsidRDefault="00E24BD3" w:rsidP="00E24BD3">
      <w:pPr>
        <w:pStyle w:val="naisf"/>
        <w:numPr>
          <w:ilvl w:val="1"/>
          <w:numId w:val="5"/>
        </w:numPr>
        <w:spacing w:before="0" w:beforeAutospacing="0" w:after="0" w:afterAutospacing="0"/>
        <w:ind w:left="567" w:hanging="567"/>
        <w:rPr>
          <w:lang w:val="lv-LV"/>
        </w:rPr>
      </w:pPr>
      <w:r w:rsidRPr="005F5BA2">
        <w:rPr>
          <w:lang w:val="lv-LV"/>
        </w:rPr>
        <w:t xml:space="preserve">Rēķini tiek sagatavoti </w:t>
      </w:r>
      <w:r w:rsidRPr="00485540">
        <w:rPr>
          <w:color w:val="000000" w:themeColor="text1"/>
          <w:lang w:val="lv-LV"/>
        </w:rPr>
        <w:t xml:space="preserve">elektroniski un ir derīgi bez paraksta. Rēķini Nomniekam tiek nosūtīti uz Līguma </w:t>
      </w:r>
      <w:r w:rsidR="009D7033">
        <w:rPr>
          <w:color w:val="000000" w:themeColor="text1"/>
          <w:lang w:val="lv-LV"/>
        </w:rPr>
        <w:t>Speciālo noteikumu 2.punktā</w:t>
      </w:r>
      <w:r w:rsidRPr="00485540">
        <w:rPr>
          <w:color w:val="000000" w:themeColor="text1"/>
          <w:lang w:val="lv-LV"/>
        </w:rPr>
        <w:t xml:space="preserve"> norādīto e-pastu. Rēķina nesaņemšana neatbrīvo Nomnieku no Līgumā noteikto maksājumu </w:t>
      </w:r>
      <w:r w:rsidRPr="005F5BA2">
        <w:rPr>
          <w:lang w:val="lv-LV"/>
        </w:rPr>
        <w:t>veikšanas. Iznomātājs nav atbildīgs, ja, nosūtot rēķinu, Nomnieka norādītā e-pasta adrese nedarbojas, ir anulēta vai nepareizi norādīta.</w:t>
      </w:r>
    </w:p>
    <w:p w14:paraId="37DF0BE4" w14:textId="27B822F1" w:rsidR="00E24BD3" w:rsidRPr="009002B4" w:rsidRDefault="00E24BD3" w:rsidP="008A0F4F">
      <w:pPr>
        <w:numPr>
          <w:ilvl w:val="1"/>
          <w:numId w:val="5"/>
        </w:numPr>
        <w:overflowPunct w:val="0"/>
        <w:autoSpaceDE w:val="0"/>
        <w:autoSpaceDN w:val="0"/>
        <w:adjustRightInd w:val="0"/>
        <w:ind w:left="567" w:hanging="567"/>
        <w:textAlignment w:val="baseline"/>
        <w:rPr>
          <w:kern w:val="24"/>
        </w:rPr>
      </w:pPr>
      <w:r w:rsidRPr="005F5BA2">
        <w:t xml:space="preserve">Iznomātājam ir tiesības vienpusēji mainīt </w:t>
      </w:r>
      <w:r w:rsidR="009D7033">
        <w:t>N</w:t>
      </w:r>
      <w:r w:rsidRPr="005F5BA2">
        <w:t xml:space="preserve">omas maksas apmēru </w:t>
      </w:r>
      <w:r w:rsidR="00445324" w:rsidRPr="005F5BA2">
        <w:t>reizi gadā</w:t>
      </w:r>
      <w:r w:rsidR="00445324" w:rsidRPr="00445324">
        <w:t xml:space="preserve"> bez papildu rakstveida vienošanās/grozījumu izdarīšanas Līgumā</w:t>
      </w:r>
      <w:r w:rsidR="00445324">
        <w:t xml:space="preserve">, par to vismaz </w:t>
      </w:r>
      <w:r w:rsidR="00BF1E40">
        <w:t>1 (</w:t>
      </w:r>
      <w:r w:rsidR="00445324">
        <w:t>vienu</w:t>
      </w:r>
      <w:r w:rsidR="00BF1E40">
        <w:t>)</w:t>
      </w:r>
      <w:r w:rsidR="00445324">
        <w:t xml:space="preserve"> mēnesi iepriekš </w:t>
      </w:r>
      <w:proofErr w:type="spellStart"/>
      <w:r w:rsidR="00445324">
        <w:t>rakstveidā</w:t>
      </w:r>
      <w:proofErr w:type="spellEnd"/>
      <w:r w:rsidR="00445324">
        <w:t xml:space="preserve"> paziņojot Nomniekam. </w:t>
      </w:r>
      <w:r w:rsidR="009D7033">
        <w:t>N</w:t>
      </w:r>
      <w:r w:rsidRPr="005F5BA2">
        <w:t>omas maksa uzskatāma par pārskatītu un stājas spēkā Iznomātāja paziņojumā norādītajā termiņā</w:t>
      </w:r>
      <w:r w:rsidR="00445324">
        <w:t>.</w:t>
      </w:r>
      <w:r w:rsidR="008A0F4F" w:rsidRPr="008A0F4F">
        <w:t xml:space="preserve"> </w:t>
      </w:r>
      <w:r w:rsidR="008A0F4F">
        <w:t>Iznomātāja paziņojums ir neatņemam Līguma sastāvdaļa.</w:t>
      </w:r>
    </w:p>
    <w:p w14:paraId="41D4EAC5" w14:textId="67D3ED98" w:rsidR="009002B4" w:rsidRPr="00AE38A1" w:rsidRDefault="009002B4" w:rsidP="008A0F4F">
      <w:pPr>
        <w:numPr>
          <w:ilvl w:val="1"/>
          <w:numId w:val="5"/>
        </w:numPr>
        <w:ind w:left="567" w:hanging="567"/>
      </w:pPr>
      <w:r w:rsidRPr="00C40AB6">
        <w:t xml:space="preserve">Ja Līguma darbības laikā tiek mainīta </w:t>
      </w:r>
      <w:r>
        <w:t>pievienotās vērtības nodokļa</w:t>
      </w:r>
      <w:r w:rsidRPr="00C40AB6">
        <w:t xml:space="preserve"> likme, atsevišķa vienošanās vai grozījumi Līgumā netiek noformēti un rēķinu izrakstīšana tiek veikta, piemērojot tādu likmi, kāda ir spēkā rēķina</w:t>
      </w:r>
      <w:r w:rsidRPr="00AE38A1">
        <w:t xml:space="preserve"> izrakstīšanas dienā.</w:t>
      </w:r>
    </w:p>
    <w:p w14:paraId="4306D2E7" w14:textId="77777777" w:rsidR="001B2865" w:rsidRPr="005F5BA2" w:rsidRDefault="001B2865" w:rsidP="00E24BD3">
      <w:pPr>
        <w:overflowPunct w:val="0"/>
        <w:autoSpaceDE w:val="0"/>
        <w:autoSpaceDN w:val="0"/>
        <w:adjustRightInd w:val="0"/>
        <w:spacing w:after="60"/>
        <w:ind w:left="567"/>
        <w:textAlignment w:val="baseline"/>
        <w:rPr>
          <w:kern w:val="24"/>
        </w:rPr>
      </w:pPr>
    </w:p>
    <w:p w14:paraId="02D7F390" w14:textId="77777777" w:rsidR="00E24BD3" w:rsidRPr="009002B4" w:rsidRDefault="00E24BD3" w:rsidP="009D7033">
      <w:pPr>
        <w:pStyle w:val="ListParagraph"/>
        <w:numPr>
          <w:ilvl w:val="0"/>
          <w:numId w:val="5"/>
        </w:numPr>
        <w:shd w:val="clear" w:color="auto" w:fill="FFFFFF"/>
        <w:ind w:right="-115"/>
        <w:contextualSpacing/>
        <w:rPr>
          <w:b/>
          <w:w w:val="101"/>
        </w:rPr>
      </w:pPr>
      <w:r w:rsidRPr="009002B4">
        <w:rPr>
          <w:b/>
          <w:w w:val="101"/>
          <w:lang w:val="lv-LV"/>
        </w:rPr>
        <w:t>Drošības nauda</w:t>
      </w:r>
    </w:p>
    <w:p w14:paraId="0296BEA6" w14:textId="03A314A9" w:rsidR="00E24BD3" w:rsidRPr="009002B4" w:rsidRDefault="00E24BD3" w:rsidP="009D7033">
      <w:pPr>
        <w:pStyle w:val="ListParagraph"/>
        <w:numPr>
          <w:ilvl w:val="1"/>
          <w:numId w:val="5"/>
        </w:numPr>
        <w:overflowPunct w:val="0"/>
        <w:autoSpaceDE w:val="0"/>
        <w:autoSpaceDN w:val="0"/>
        <w:adjustRightInd w:val="0"/>
        <w:ind w:left="432"/>
        <w:contextualSpacing/>
        <w:jc w:val="both"/>
        <w:textAlignment w:val="baseline"/>
        <w:rPr>
          <w:kern w:val="24"/>
          <w:lang w:val="lv-LV"/>
        </w:rPr>
      </w:pPr>
      <w:r w:rsidRPr="009002B4">
        <w:rPr>
          <w:color w:val="000000"/>
          <w:kern w:val="24"/>
          <w:lang w:val="lv-LV"/>
        </w:rPr>
        <w:t xml:space="preserve">Līgumā noteikto Nomnieka saistību pilnīgas izpildes nodrošinājumam tiek noteikta </w:t>
      </w:r>
      <w:r w:rsidR="009D7033" w:rsidRPr="009002B4">
        <w:rPr>
          <w:w w:val="101"/>
        </w:rPr>
        <w:t>Līguma Speciālo noteikumu 9.punktā noteiktā D</w:t>
      </w:r>
      <w:r w:rsidRPr="009002B4">
        <w:rPr>
          <w:color w:val="000000"/>
          <w:kern w:val="24"/>
          <w:lang w:val="lv-LV"/>
        </w:rPr>
        <w:t>rošības nauda</w:t>
      </w:r>
      <w:r w:rsidR="009D7033" w:rsidRPr="009002B4">
        <w:rPr>
          <w:color w:val="000000"/>
          <w:kern w:val="24"/>
          <w:lang w:val="lv-LV"/>
        </w:rPr>
        <w:t>.</w:t>
      </w:r>
      <w:r w:rsidRPr="009002B4">
        <w:rPr>
          <w:color w:val="000000"/>
          <w:kern w:val="24"/>
          <w:lang w:val="lv-LV"/>
        </w:rPr>
        <w:t xml:space="preserve"> </w:t>
      </w:r>
    </w:p>
    <w:p w14:paraId="6C1CA159" w14:textId="5E212D6C" w:rsidR="00E24BD3" w:rsidRPr="009002B4" w:rsidRDefault="00E24BD3" w:rsidP="00E24BD3">
      <w:pPr>
        <w:pStyle w:val="ListParagraph"/>
        <w:numPr>
          <w:ilvl w:val="1"/>
          <w:numId w:val="5"/>
        </w:numPr>
        <w:overflowPunct w:val="0"/>
        <w:autoSpaceDE w:val="0"/>
        <w:autoSpaceDN w:val="0"/>
        <w:adjustRightInd w:val="0"/>
        <w:ind w:left="432"/>
        <w:contextualSpacing/>
        <w:jc w:val="both"/>
        <w:textAlignment w:val="baseline"/>
        <w:rPr>
          <w:kern w:val="24"/>
          <w:lang w:val="lv-LV"/>
        </w:rPr>
      </w:pPr>
      <w:r w:rsidRPr="009002B4">
        <w:rPr>
          <w:bCs/>
          <w:color w:val="000000"/>
          <w:kern w:val="24"/>
          <w:lang w:val="lv-LV"/>
        </w:rPr>
        <w:t xml:space="preserve">Ja Nomas maksas apmērs Līguma darbības laikā paaugstinās vai Iznomātājs saskaņā ar Līguma noteikumiem izmanto Drošības naudu pilnā vai daļējā apmērā, kā rezultātā Nomnieka samaksātās Drošības naudas apmērs ir samazinājies un neatbilst </w:t>
      </w:r>
      <w:r w:rsidR="009002B4" w:rsidRPr="009002B4">
        <w:rPr>
          <w:w w:val="101"/>
        </w:rPr>
        <w:t>Līguma Speciālo noteikumu 9.punktā noteiktajam</w:t>
      </w:r>
      <w:r w:rsidRPr="009002B4">
        <w:rPr>
          <w:bCs/>
          <w:color w:val="000000"/>
          <w:kern w:val="24"/>
          <w:lang w:val="lv-LV"/>
        </w:rPr>
        <w:t xml:space="preserve">, Nomniekam ir pienākums </w:t>
      </w:r>
      <w:r w:rsidRPr="009002B4">
        <w:rPr>
          <w:kern w:val="24"/>
          <w:shd w:val="clear" w:color="auto" w:fill="FFFFFF"/>
          <w:lang w:val="lv-LV"/>
        </w:rPr>
        <w:t>20 (divdesmit) kalendār</w:t>
      </w:r>
      <w:r w:rsidR="009002B4" w:rsidRPr="009002B4">
        <w:rPr>
          <w:kern w:val="24"/>
          <w:shd w:val="clear" w:color="auto" w:fill="FFFFFF"/>
          <w:lang w:val="lv-LV"/>
        </w:rPr>
        <w:t>o</w:t>
      </w:r>
      <w:r w:rsidRPr="009002B4">
        <w:rPr>
          <w:kern w:val="24"/>
          <w:shd w:val="clear" w:color="auto" w:fill="FFFFFF"/>
          <w:lang w:val="lv-LV"/>
        </w:rPr>
        <w:t xml:space="preserve"> dienu </w:t>
      </w:r>
      <w:r w:rsidRPr="009002B4">
        <w:rPr>
          <w:bCs/>
          <w:color w:val="000000"/>
          <w:kern w:val="24"/>
          <w:lang w:val="lv-LV"/>
        </w:rPr>
        <w:t xml:space="preserve">laikā no Iznomātāja rēķina saņemšanas </w:t>
      </w:r>
      <w:r w:rsidR="00FB71D8">
        <w:rPr>
          <w:bCs/>
          <w:color w:val="000000"/>
          <w:kern w:val="24"/>
          <w:lang w:val="lv-LV"/>
        </w:rPr>
        <w:t>samaksāt</w:t>
      </w:r>
      <w:r w:rsidR="00FB71D8" w:rsidRPr="009002B4">
        <w:rPr>
          <w:bCs/>
          <w:color w:val="000000"/>
          <w:kern w:val="24"/>
          <w:lang w:val="lv-LV"/>
        </w:rPr>
        <w:t xml:space="preserve"> </w:t>
      </w:r>
      <w:r w:rsidRPr="009002B4">
        <w:rPr>
          <w:bCs/>
          <w:color w:val="000000"/>
          <w:kern w:val="24"/>
          <w:lang w:val="lv-LV"/>
        </w:rPr>
        <w:t>maksājumu tādā apmērā, lai atjaunotu Drošības naudas summu Līgum</w:t>
      </w:r>
      <w:r w:rsidR="009002B4" w:rsidRPr="009002B4">
        <w:rPr>
          <w:bCs/>
          <w:color w:val="000000"/>
          <w:kern w:val="24"/>
          <w:lang w:val="lv-LV"/>
        </w:rPr>
        <w:t xml:space="preserve">ā </w:t>
      </w:r>
      <w:r w:rsidRPr="009002B4">
        <w:rPr>
          <w:bCs/>
          <w:color w:val="000000"/>
          <w:kern w:val="24"/>
          <w:lang w:val="lv-LV"/>
        </w:rPr>
        <w:t>no</w:t>
      </w:r>
      <w:r w:rsidR="009002B4" w:rsidRPr="009002B4">
        <w:rPr>
          <w:bCs/>
          <w:color w:val="000000"/>
          <w:kern w:val="24"/>
          <w:lang w:val="lv-LV"/>
        </w:rPr>
        <w:t>teiktajā</w:t>
      </w:r>
      <w:r w:rsidRPr="009002B4">
        <w:rPr>
          <w:bCs/>
          <w:color w:val="000000"/>
          <w:kern w:val="24"/>
          <w:lang w:val="lv-LV"/>
        </w:rPr>
        <w:t xml:space="preserve"> apmērā.</w:t>
      </w:r>
    </w:p>
    <w:p w14:paraId="2166B245" w14:textId="217F143A" w:rsidR="00E24BD3" w:rsidRPr="009002B4" w:rsidRDefault="00E24BD3" w:rsidP="009002B4">
      <w:pPr>
        <w:pStyle w:val="ListParagraph"/>
        <w:numPr>
          <w:ilvl w:val="1"/>
          <w:numId w:val="5"/>
        </w:numPr>
        <w:overflowPunct w:val="0"/>
        <w:autoSpaceDE w:val="0"/>
        <w:autoSpaceDN w:val="0"/>
        <w:adjustRightInd w:val="0"/>
        <w:ind w:left="432"/>
        <w:contextualSpacing/>
        <w:jc w:val="both"/>
        <w:textAlignment w:val="baseline"/>
        <w:rPr>
          <w:kern w:val="24"/>
          <w:lang w:val="lv-LV"/>
        </w:rPr>
      </w:pPr>
      <w:r w:rsidRPr="009002B4">
        <w:rPr>
          <w:kern w:val="24"/>
          <w:lang w:val="lv-LV"/>
        </w:rPr>
        <w:lastRenderedPageBreak/>
        <w:t xml:space="preserve">Gan Līguma darbības laikā, gan pēc Līguma darbības izbeigšanās (gan pirmstermiņa izbeigšanas gadījumā, gan Līguma darbībai beidzoties sakarā ar termiņa notecējumu) Nomnieka samaksātā Drošības nauda pēc Iznomātāja ieskatiem var tikt izmantota zaudējumu, kavēto maksājumu, līgumsoda un jebkuru citu no Līguma izrietošo </w:t>
      </w:r>
      <w:r w:rsidRPr="009002B4">
        <w:rPr>
          <w:bCs/>
          <w:kern w:val="24"/>
          <w:lang w:val="lv-LV"/>
        </w:rPr>
        <w:t>Nomnieka neizpildīto vai nepienācīgi izpildīto saistību izpildes segšanai</w:t>
      </w:r>
      <w:r w:rsidR="009002B4" w:rsidRPr="009002B4">
        <w:rPr>
          <w:bCs/>
          <w:kern w:val="24"/>
          <w:lang w:val="lv-LV"/>
        </w:rPr>
        <w:t xml:space="preserve">. </w:t>
      </w:r>
      <w:r w:rsidRPr="009002B4">
        <w:rPr>
          <w:bCs/>
          <w:kern w:val="24"/>
          <w:lang w:val="lv-LV"/>
        </w:rPr>
        <w:t xml:space="preserve"> </w:t>
      </w:r>
    </w:p>
    <w:p w14:paraId="3B469949" w14:textId="5FD79F2D" w:rsidR="00E24BD3" w:rsidRDefault="00E24BD3" w:rsidP="00E24BD3">
      <w:pPr>
        <w:pStyle w:val="ListParagraph"/>
        <w:numPr>
          <w:ilvl w:val="1"/>
          <w:numId w:val="5"/>
        </w:numPr>
        <w:overflowPunct w:val="0"/>
        <w:autoSpaceDE w:val="0"/>
        <w:autoSpaceDN w:val="0"/>
        <w:adjustRightInd w:val="0"/>
        <w:ind w:left="432"/>
        <w:contextualSpacing/>
        <w:jc w:val="both"/>
        <w:textAlignment w:val="baseline"/>
        <w:rPr>
          <w:kern w:val="24"/>
          <w:lang w:val="lv-LV"/>
        </w:rPr>
      </w:pPr>
      <w:r w:rsidRPr="009002B4">
        <w:rPr>
          <w:kern w:val="24"/>
          <w:lang w:val="lv-LV"/>
        </w:rPr>
        <w:t>Ja</w:t>
      </w:r>
      <w:r w:rsidR="009002B4">
        <w:rPr>
          <w:kern w:val="24"/>
          <w:lang w:val="lv-LV"/>
        </w:rPr>
        <w:t>,</w:t>
      </w:r>
      <w:r w:rsidRPr="009002B4">
        <w:rPr>
          <w:kern w:val="24"/>
          <w:lang w:val="lv-LV"/>
        </w:rPr>
        <w:t xml:space="preserve"> Līguma darbībai beidzoties</w:t>
      </w:r>
      <w:r w:rsidR="009002B4">
        <w:rPr>
          <w:kern w:val="24"/>
          <w:lang w:val="lv-LV"/>
        </w:rPr>
        <w:t>,</w:t>
      </w:r>
      <w:r w:rsidRPr="009002B4">
        <w:rPr>
          <w:kern w:val="24"/>
          <w:lang w:val="lv-LV"/>
        </w:rPr>
        <w:t xml:space="preserve"> Iznomātājam nav prasījumu pret Nomnieku, tad </w:t>
      </w:r>
      <w:r w:rsidRPr="009002B4">
        <w:rPr>
          <w:kern w:val="24"/>
          <w:shd w:val="clear" w:color="auto" w:fill="FFFFFF"/>
          <w:lang w:val="lv-LV"/>
        </w:rPr>
        <w:t>20 (divdesmit) kalendār</w:t>
      </w:r>
      <w:r w:rsidR="009002B4">
        <w:rPr>
          <w:kern w:val="24"/>
          <w:shd w:val="clear" w:color="auto" w:fill="FFFFFF"/>
          <w:lang w:val="lv-LV"/>
        </w:rPr>
        <w:t>o</w:t>
      </w:r>
      <w:r w:rsidRPr="009002B4">
        <w:rPr>
          <w:kern w:val="24"/>
          <w:shd w:val="clear" w:color="auto" w:fill="FFFFFF"/>
          <w:lang w:val="lv-LV"/>
        </w:rPr>
        <w:t xml:space="preserve"> dienu </w:t>
      </w:r>
      <w:r w:rsidRPr="009002B4">
        <w:rPr>
          <w:kern w:val="24"/>
          <w:lang w:val="lv-LV"/>
        </w:rPr>
        <w:t xml:space="preserve">laikā pēc </w:t>
      </w:r>
      <w:r w:rsidR="009002B4">
        <w:rPr>
          <w:kern w:val="24"/>
          <w:lang w:val="lv-LV"/>
        </w:rPr>
        <w:t xml:space="preserve">Līguma </w:t>
      </w:r>
      <w:r w:rsidR="009002B4" w:rsidRPr="00252D0E">
        <w:rPr>
          <w:kern w:val="24"/>
          <w:lang w:val="lv-LV"/>
        </w:rPr>
        <w:t xml:space="preserve">Vispārīgo noteikumu </w:t>
      </w:r>
      <w:r w:rsidR="00252D0E" w:rsidRPr="00252D0E">
        <w:rPr>
          <w:kern w:val="24"/>
          <w:lang w:val="lv-LV"/>
        </w:rPr>
        <w:t>6.10.</w:t>
      </w:r>
      <w:r w:rsidR="009002B4" w:rsidRPr="00252D0E">
        <w:rPr>
          <w:kern w:val="24"/>
          <w:lang w:val="lv-LV"/>
        </w:rPr>
        <w:t>punktā norādītā n</w:t>
      </w:r>
      <w:r w:rsidRPr="00252D0E">
        <w:rPr>
          <w:kern w:val="24"/>
          <w:lang w:val="lv-LV"/>
        </w:rPr>
        <w:t>odošanas – pieņemšanas akta abpusējas parakstīšanas un visu Nomnieka no Līguma izrietošo maksājumu pilnīgas samaksas, Iznomātājs, pamatojoties uz Nomnieka</w:t>
      </w:r>
      <w:r w:rsidRPr="00797FB4">
        <w:rPr>
          <w:kern w:val="24"/>
          <w:lang w:val="lv-LV"/>
        </w:rPr>
        <w:t xml:space="preserve"> iesniegumu, atmaksā</w:t>
      </w:r>
      <w:r w:rsidRPr="009002B4">
        <w:rPr>
          <w:kern w:val="24"/>
          <w:lang w:val="lv-LV"/>
        </w:rPr>
        <w:t xml:space="preserve"> Nomniekam Drošības naudu tādā apmērā, kādā tā iemaksāta, vai apmērā, kuru Iznomātājs nav izmantojis šajā Līgumā noteiktajā kārtībā. </w:t>
      </w:r>
      <w:r w:rsidR="009002B4">
        <w:rPr>
          <w:kern w:val="24"/>
          <w:lang w:val="lv-LV"/>
        </w:rPr>
        <w:t xml:space="preserve">Uz </w:t>
      </w:r>
      <w:r w:rsidRPr="009002B4">
        <w:rPr>
          <w:kern w:val="24"/>
          <w:lang w:val="lv-LV"/>
        </w:rPr>
        <w:t xml:space="preserve">Nomnieka rakstiska iesnieguma </w:t>
      </w:r>
      <w:r w:rsidR="009002B4">
        <w:rPr>
          <w:kern w:val="24"/>
          <w:lang w:val="lv-LV"/>
        </w:rPr>
        <w:t xml:space="preserve">pamata </w:t>
      </w:r>
      <w:r w:rsidRPr="009002B4">
        <w:rPr>
          <w:kern w:val="24"/>
          <w:lang w:val="lv-LV"/>
        </w:rPr>
        <w:t xml:space="preserve"> Drošības nauda var tikt izmantota kā samaksa gala norēķinam ar Iznomātāju no Līguma izrietošo maksājumu veikšanai.</w:t>
      </w:r>
    </w:p>
    <w:p w14:paraId="7D562A12" w14:textId="77777777" w:rsidR="00F564CC" w:rsidRPr="009002B4" w:rsidRDefault="00F564CC" w:rsidP="00F564CC">
      <w:pPr>
        <w:pStyle w:val="ListParagraph"/>
        <w:overflowPunct w:val="0"/>
        <w:autoSpaceDE w:val="0"/>
        <w:autoSpaceDN w:val="0"/>
        <w:adjustRightInd w:val="0"/>
        <w:ind w:left="432"/>
        <w:contextualSpacing/>
        <w:jc w:val="both"/>
        <w:textAlignment w:val="baseline"/>
        <w:rPr>
          <w:kern w:val="24"/>
          <w:lang w:val="lv-LV"/>
        </w:rPr>
      </w:pPr>
    </w:p>
    <w:p w14:paraId="5D9482F8" w14:textId="0EE31365" w:rsidR="00E24BD3" w:rsidRPr="00F03154" w:rsidRDefault="002F6116" w:rsidP="002F6116">
      <w:pPr>
        <w:numPr>
          <w:ilvl w:val="0"/>
          <w:numId w:val="5"/>
        </w:numPr>
        <w:overflowPunct w:val="0"/>
        <w:autoSpaceDE w:val="0"/>
        <w:autoSpaceDN w:val="0"/>
        <w:adjustRightInd w:val="0"/>
        <w:spacing w:after="60"/>
        <w:ind w:left="357" w:hanging="357"/>
        <w:jc w:val="left"/>
        <w:textAlignment w:val="baseline"/>
        <w:rPr>
          <w:b/>
          <w:bCs/>
          <w:w w:val="101"/>
        </w:rPr>
      </w:pPr>
      <w:r>
        <w:rPr>
          <w:b/>
          <w:bCs/>
          <w:w w:val="101"/>
        </w:rPr>
        <w:t>Nomnieka</w:t>
      </w:r>
      <w:r w:rsidR="00E24BD3" w:rsidRPr="00F03154">
        <w:rPr>
          <w:b/>
          <w:bCs/>
          <w:w w:val="101"/>
        </w:rPr>
        <w:t xml:space="preserve"> tiesības un pienākumi</w:t>
      </w:r>
    </w:p>
    <w:p w14:paraId="1D0B817C" w14:textId="2C5E0E42" w:rsidR="004F53C2" w:rsidRDefault="004F53C2" w:rsidP="00797FB4">
      <w:pPr>
        <w:pStyle w:val="BodyText"/>
        <w:widowControl w:val="0"/>
        <w:numPr>
          <w:ilvl w:val="1"/>
          <w:numId w:val="5"/>
        </w:numPr>
        <w:tabs>
          <w:tab w:val="left" w:pos="1562"/>
        </w:tabs>
        <w:spacing w:after="0"/>
        <w:ind w:left="567" w:hanging="567"/>
      </w:pPr>
      <w:r>
        <w:t xml:space="preserve">Nomniekam ir tiesības brīvi izmantot Stāvvietu </w:t>
      </w:r>
      <w:r w:rsidR="00FB71D8">
        <w:t>Nomas</w:t>
      </w:r>
      <w:r>
        <w:t xml:space="preserve"> termiņā saskaņā ar Līguma noteikumiem. </w:t>
      </w:r>
    </w:p>
    <w:p w14:paraId="5FDE0C37" w14:textId="12AE7EF0" w:rsidR="00FB71D8" w:rsidRDefault="00FB71D8" w:rsidP="00797FB4">
      <w:pPr>
        <w:pStyle w:val="naisf"/>
        <w:numPr>
          <w:ilvl w:val="1"/>
          <w:numId w:val="5"/>
        </w:numPr>
        <w:spacing w:before="0" w:beforeAutospacing="0" w:after="0" w:afterAutospacing="0"/>
        <w:ind w:left="567" w:hanging="567"/>
        <w:rPr>
          <w:lang w:val="lv-LV"/>
        </w:rPr>
      </w:pPr>
      <w:r>
        <w:rPr>
          <w:lang w:val="lv-LV"/>
        </w:rPr>
        <w:t xml:space="preserve">Nomnieks </w:t>
      </w:r>
      <w:r w:rsidRPr="00A031FF">
        <w:rPr>
          <w:lang w:val="lv-LV"/>
        </w:rPr>
        <w:t>uzņemas pilnu materiālo atbildību par Stāvvietā novietoto Transportlīdzekli un tajā esošo vērtību drošību un saglabāšanu</w:t>
      </w:r>
      <w:r w:rsidR="003B6961">
        <w:rPr>
          <w:lang w:val="lv-LV"/>
        </w:rPr>
        <w:t>.</w:t>
      </w:r>
    </w:p>
    <w:p w14:paraId="77F02CE3" w14:textId="4EC1F03F" w:rsidR="003B6961" w:rsidRDefault="003B6961" w:rsidP="00797FB4">
      <w:pPr>
        <w:pStyle w:val="naisf"/>
        <w:numPr>
          <w:ilvl w:val="1"/>
          <w:numId w:val="5"/>
        </w:numPr>
        <w:spacing w:before="0" w:beforeAutospacing="0" w:after="0" w:afterAutospacing="0"/>
        <w:ind w:left="567" w:hanging="567"/>
        <w:rPr>
          <w:lang w:val="lv-LV"/>
        </w:rPr>
      </w:pPr>
      <w:r>
        <w:rPr>
          <w:lang w:val="lv-LV"/>
        </w:rPr>
        <w:t xml:space="preserve">Nomnieks uzņemas atbildību t.sk. materiālu par jebkādu </w:t>
      </w:r>
      <w:r w:rsidR="00BD3A4E">
        <w:rPr>
          <w:lang w:val="lv-LV"/>
        </w:rPr>
        <w:t xml:space="preserve">trešo </w:t>
      </w:r>
      <w:r>
        <w:rPr>
          <w:lang w:val="lv-LV"/>
        </w:rPr>
        <w:t>personu rīcību, kas Nomnieka pilnvarotas vai ar tā ziņu izmantojušas St</w:t>
      </w:r>
      <w:r w:rsidR="00310B92">
        <w:rPr>
          <w:lang w:val="lv-LV"/>
        </w:rPr>
        <w:t>ā</w:t>
      </w:r>
      <w:r>
        <w:rPr>
          <w:lang w:val="lv-LV"/>
        </w:rPr>
        <w:t>vvietu.</w:t>
      </w:r>
    </w:p>
    <w:p w14:paraId="74FB5A35" w14:textId="787D44C0" w:rsidR="00BF1E40" w:rsidRPr="00291911" w:rsidRDefault="00BF1E40" w:rsidP="00797FB4">
      <w:pPr>
        <w:pStyle w:val="ListParagraph"/>
        <w:numPr>
          <w:ilvl w:val="1"/>
          <w:numId w:val="5"/>
        </w:numPr>
        <w:ind w:left="567" w:hanging="567"/>
        <w:jc w:val="both"/>
      </w:pPr>
      <w:r>
        <w:t>P</w:t>
      </w:r>
      <w:r w:rsidRPr="00291911">
        <w:t xml:space="preserve">arakstot Līgumu, </w:t>
      </w:r>
      <w:r>
        <w:t xml:space="preserve">Nomnieka </w:t>
      </w:r>
      <w:r w:rsidRPr="00291911">
        <w:t xml:space="preserve">apliecina, ka ir informēts un piekrīt, ka </w:t>
      </w:r>
      <w:r>
        <w:t>ja Nomnieks</w:t>
      </w:r>
      <w:r w:rsidRPr="008B35AF">
        <w:t xml:space="preserve"> neievēro </w:t>
      </w:r>
      <w:r>
        <w:t>Līgumā noteiktos Stāvvietas lietošanas n</w:t>
      </w:r>
      <w:r w:rsidRPr="008B35AF">
        <w:t xml:space="preserve">oteikumus, </w:t>
      </w:r>
      <w:r w:rsidRPr="00291911">
        <w:t>Stāvvietā novietotais Transportlīdzeklis var tikt evakuēts.</w:t>
      </w:r>
    </w:p>
    <w:p w14:paraId="0B62FC00" w14:textId="4ACD8333" w:rsidR="00E24BD3" w:rsidRPr="00BE6BF5" w:rsidRDefault="00E24BD3" w:rsidP="00797FB4">
      <w:pPr>
        <w:pStyle w:val="naisf"/>
        <w:numPr>
          <w:ilvl w:val="1"/>
          <w:numId w:val="5"/>
        </w:numPr>
        <w:spacing w:before="0" w:beforeAutospacing="0" w:after="0" w:afterAutospacing="0"/>
        <w:ind w:left="567" w:hanging="567"/>
        <w:rPr>
          <w:lang w:val="lv-LV"/>
        </w:rPr>
      </w:pPr>
      <w:r w:rsidRPr="008358A7">
        <w:rPr>
          <w:bCs/>
          <w:lang w:val="lv-LV"/>
        </w:rPr>
        <w:t>Nomniek</w:t>
      </w:r>
      <w:r w:rsidR="00BE6BF5" w:rsidRPr="008358A7">
        <w:rPr>
          <w:bCs/>
          <w:lang w:val="lv-LV"/>
        </w:rPr>
        <w:t>a</w:t>
      </w:r>
      <w:r w:rsidR="00BE6BF5">
        <w:rPr>
          <w:bCs/>
          <w:lang w:val="lv-LV"/>
        </w:rPr>
        <w:t xml:space="preserve"> pienākumi:</w:t>
      </w:r>
    </w:p>
    <w:p w14:paraId="61DC2E8C" w14:textId="5356CD8F" w:rsidR="008358A7" w:rsidRPr="008358A7" w:rsidRDefault="008358A7" w:rsidP="00797FB4">
      <w:pPr>
        <w:pStyle w:val="ListParagraph"/>
        <w:numPr>
          <w:ilvl w:val="2"/>
          <w:numId w:val="5"/>
        </w:numPr>
        <w:ind w:left="567" w:hanging="567"/>
        <w:jc w:val="both"/>
      </w:pPr>
      <w:r>
        <w:t xml:space="preserve">godprātīgi pildīt savas Līgumā noteiktās saistības un pienākumus, </w:t>
      </w:r>
      <w:r w:rsidRPr="005F5BA2">
        <w:rPr>
          <w:lang w:val="lv-LV"/>
        </w:rPr>
        <w:t>veikt visus Līgumā noteiktos maksājumus pilnā apmērā nolīgtajā termiņā</w:t>
      </w:r>
      <w:r>
        <w:rPr>
          <w:lang w:val="lv-LV"/>
        </w:rPr>
        <w:t>;</w:t>
      </w:r>
    </w:p>
    <w:p w14:paraId="668342DD" w14:textId="6AD6043A" w:rsidR="00BE6BF5" w:rsidRDefault="008358A7" w:rsidP="00797FB4">
      <w:pPr>
        <w:pStyle w:val="ListParagraph"/>
        <w:numPr>
          <w:ilvl w:val="2"/>
          <w:numId w:val="5"/>
        </w:numPr>
        <w:ind w:left="567" w:hanging="567"/>
        <w:jc w:val="both"/>
      </w:pPr>
      <w:r>
        <w:rPr>
          <w:lang w:val="lv-LV"/>
        </w:rPr>
        <w:t xml:space="preserve"> </w:t>
      </w:r>
      <w:r w:rsidR="004F53C2">
        <w:rPr>
          <w:lang w:val="lv-LV"/>
        </w:rPr>
        <w:t>i</w:t>
      </w:r>
      <w:r w:rsidR="00BE6BF5">
        <w:rPr>
          <w:lang w:val="lv-LV"/>
        </w:rPr>
        <w:t xml:space="preserve">zmantojot Stāvvietu, </w:t>
      </w:r>
      <w:r w:rsidR="00BE6BF5" w:rsidRPr="008B35AF">
        <w:t>ievērot Latvijas Republikā spēkā esošos normatīvos aktus, t.sk., bet neaprobežojoties, Ceļu satiksmes noteikumus, ugunsdrošības</w:t>
      </w:r>
      <w:r>
        <w:t>,</w:t>
      </w:r>
      <w:r w:rsidRPr="008358A7">
        <w:rPr>
          <w:lang w:val="lv-LV"/>
        </w:rPr>
        <w:t xml:space="preserve"> </w:t>
      </w:r>
      <w:r w:rsidRPr="005F5BA2">
        <w:rPr>
          <w:lang w:val="lv-LV"/>
        </w:rPr>
        <w:t>elektrodrošības, drošības tehnikas</w:t>
      </w:r>
      <w:r w:rsidR="00BE6BF5" w:rsidRPr="008B35AF">
        <w:t xml:space="preserve"> un sanitārās normas</w:t>
      </w:r>
      <w:r w:rsidR="00BE6BF5">
        <w:t>;</w:t>
      </w:r>
    </w:p>
    <w:p w14:paraId="010A424B" w14:textId="050A257A" w:rsidR="00A031FF" w:rsidRDefault="00A031FF" w:rsidP="00797FB4">
      <w:pPr>
        <w:pStyle w:val="naisf"/>
        <w:numPr>
          <w:ilvl w:val="2"/>
          <w:numId w:val="5"/>
        </w:numPr>
        <w:spacing w:before="0" w:beforeAutospacing="0" w:after="0" w:afterAutospacing="0"/>
        <w:ind w:left="567" w:hanging="567"/>
        <w:rPr>
          <w:lang w:val="lv-LV"/>
        </w:rPr>
      </w:pPr>
      <w:r w:rsidRPr="00A031FF">
        <w:rPr>
          <w:lang w:val="lv-LV"/>
        </w:rPr>
        <w:t>uztur</w:t>
      </w:r>
      <w:r>
        <w:rPr>
          <w:lang w:val="lv-LV"/>
        </w:rPr>
        <w:t>ēt</w:t>
      </w:r>
      <w:r w:rsidRPr="00A031FF">
        <w:rPr>
          <w:lang w:val="lv-LV"/>
        </w:rPr>
        <w:t xml:space="preserve"> Stāvvietu labā kārtībā un</w:t>
      </w:r>
      <w:r>
        <w:rPr>
          <w:lang w:val="lv-LV"/>
        </w:rPr>
        <w:t xml:space="preserve"> </w:t>
      </w:r>
      <w:r w:rsidRPr="00A031FF">
        <w:rPr>
          <w:lang w:val="lv-LV"/>
        </w:rPr>
        <w:t>nebojā</w:t>
      </w:r>
      <w:r w:rsidR="008358A7">
        <w:rPr>
          <w:lang w:val="lv-LV"/>
        </w:rPr>
        <w:t>t</w:t>
      </w:r>
      <w:r w:rsidRPr="00A031FF">
        <w:rPr>
          <w:lang w:val="lv-LV"/>
        </w:rPr>
        <w:t xml:space="preserve"> to</w:t>
      </w:r>
      <w:r>
        <w:rPr>
          <w:lang w:val="lv-LV"/>
        </w:rPr>
        <w:t>;</w:t>
      </w:r>
    </w:p>
    <w:p w14:paraId="12A4900C" w14:textId="2A6826E6" w:rsidR="00BD3A4E" w:rsidRDefault="00BD3A4E" w:rsidP="00797FB4">
      <w:pPr>
        <w:pStyle w:val="naisf"/>
        <w:numPr>
          <w:ilvl w:val="2"/>
          <w:numId w:val="5"/>
        </w:numPr>
        <w:spacing w:before="0" w:beforeAutospacing="0" w:after="0" w:afterAutospacing="0"/>
        <w:ind w:left="567" w:hanging="567"/>
        <w:rPr>
          <w:lang w:val="lv-LV"/>
        </w:rPr>
      </w:pPr>
      <w:r w:rsidRPr="00BE6BF5">
        <w:rPr>
          <w:lang w:val="lv-LV"/>
        </w:rPr>
        <w:t>Transport</w:t>
      </w:r>
      <w:r>
        <w:rPr>
          <w:lang w:val="lv-LV"/>
        </w:rPr>
        <w:t>l</w:t>
      </w:r>
      <w:r w:rsidRPr="00BE6BF5">
        <w:rPr>
          <w:lang w:val="lv-LV"/>
        </w:rPr>
        <w:t>īdzekli novieto</w:t>
      </w:r>
      <w:r>
        <w:rPr>
          <w:lang w:val="lv-LV"/>
        </w:rPr>
        <w:t>t</w:t>
      </w:r>
      <w:r w:rsidRPr="00BE6BF5">
        <w:rPr>
          <w:lang w:val="lv-LV"/>
        </w:rPr>
        <w:t xml:space="preserve"> </w:t>
      </w:r>
      <w:r>
        <w:rPr>
          <w:lang w:val="lv-LV"/>
        </w:rPr>
        <w:t xml:space="preserve">tikai Stāvvietas robežās </w:t>
      </w:r>
      <w:r w:rsidRPr="00BE6BF5">
        <w:rPr>
          <w:lang w:val="lv-LV"/>
        </w:rPr>
        <w:t>atbilstoši horizontālajiem marķējumiem</w:t>
      </w:r>
      <w:r>
        <w:rPr>
          <w:lang w:val="lv-LV"/>
        </w:rPr>
        <w:t>,</w:t>
      </w:r>
      <w:r w:rsidRPr="007B2273">
        <w:rPr>
          <w:lang w:val="lv-LV"/>
        </w:rPr>
        <w:t xml:space="preserve"> Nomnieks nav tiesīgs novietot Transportlīdzekli Nekustamajā īpašumā ārpus Stāvvietas un/vai tā, ka t</w:t>
      </w:r>
      <w:r>
        <w:rPr>
          <w:lang w:val="lv-LV"/>
        </w:rPr>
        <w:t>as</w:t>
      </w:r>
      <w:r w:rsidRPr="007B2273">
        <w:rPr>
          <w:lang w:val="lv-LV"/>
        </w:rPr>
        <w:t xml:space="preserve"> traucē citu transportlīdzekļu novietošanu tiem paredzētajās vietās un/vai brīvu pārvietošanos</w:t>
      </w:r>
      <w:r>
        <w:rPr>
          <w:lang w:val="lv-LV"/>
        </w:rPr>
        <w:t>;</w:t>
      </w:r>
    </w:p>
    <w:p w14:paraId="75915816" w14:textId="7B8D9F71" w:rsidR="007B2273" w:rsidRDefault="007B2273" w:rsidP="00797FB4">
      <w:pPr>
        <w:pStyle w:val="naisf"/>
        <w:numPr>
          <w:ilvl w:val="2"/>
          <w:numId w:val="5"/>
        </w:numPr>
        <w:spacing w:before="0" w:beforeAutospacing="0" w:after="0" w:afterAutospacing="0"/>
        <w:ind w:left="567" w:hanging="567"/>
        <w:rPr>
          <w:lang w:val="lv-LV"/>
        </w:rPr>
      </w:pPr>
      <w:r w:rsidRPr="007B2273">
        <w:rPr>
          <w:lang w:val="lv-LV"/>
        </w:rPr>
        <w:t>Transportlīdzeklim iebraucot un atrodoties Stāvvietā, novietot Atļauju redzamā vietā aiz Transportlīdzekļa priekšējā stikla vai citā vietā tā, lai izsniegtā Atļauja būtu labi saskatāma no ārpuses</w:t>
      </w:r>
      <w:r>
        <w:rPr>
          <w:lang w:val="lv-LV"/>
        </w:rPr>
        <w:t>;</w:t>
      </w:r>
    </w:p>
    <w:p w14:paraId="1713C43A" w14:textId="67E4F676" w:rsidR="007B2273" w:rsidRDefault="007B2273" w:rsidP="00797FB4">
      <w:pPr>
        <w:pStyle w:val="naisf"/>
        <w:numPr>
          <w:ilvl w:val="2"/>
          <w:numId w:val="5"/>
        </w:numPr>
        <w:spacing w:before="0" w:beforeAutospacing="0" w:after="0" w:afterAutospacing="0"/>
        <w:ind w:left="567" w:hanging="567"/>
        <w:rPr>
          <w:lang w:val="lv-LV"/>
        </w:rPr>
      </w:pPr>
      <w:r>
        <w:rPr>
          <w:lang w:val="lv-LV"/>
        </w:rPr>
        <w:t xml:space="preserve">Stāvvietā novietot </w:t>
      </w:r>
      <w:r w:rsidRPr="007B2273">
        <w:rPr>
          <w:lang w:val="lv-LV"/>
        </w:rPr>
        <w:t xml:space="preserve">tikai normatīvajos aktos noteiktajā kārtībā reģistrētu </w:t>
      </w:r>
      <w:r>
        <w:rPr>
          <w:lang w:val="lv-LV"/>
        </w:rPr>
        <w:t>T</w:t>
      </w:r>
      <w:r w:rsidRPr="007B2273">
        <w:rPr>
          <w:lang w:val="lv-LV"/>
        </w:rPr>
        <w:t>ransportlīdzek</w:t>
      </w:r>
      <w:r>
        <w:rPr>
          <w:lang w:val="lv-LV"/>
        </w:rPr>
        <w:t>li</w:t>
      </w:r>
      <w:r w:rsidRPr="007B2273">
        <w:rPr>
          <w:lang w:val="lv-LV"/>
        </w:rPr>
        <w:t xml:space="preserve"> ar atbilstoši uzstādīt</w:t>
      </w:r>
      <w:r>
        <w:rPr>
          <w:lang w:val="lv-LV"/>
        </w:rPr>
        <w:t>u</w:t>
      </w:r>
      <w:r w:rsidRPr="007B2273">
        <w:rPr>
          <w:lang w:val="lv-LV"/>
        </w:rPr>
        <w:t xml:space="preserve"> valsts reģistrācijas numura zīm</w:t>
      </w:r>
      <w:r>
        <w:rPr>
          <w:lang w:val="lv-LV"/>
        </w:rPr>
        <w:t>i;</w:t>
      </w:r>
    </w:p>
    <w:p w14:paraId="28E8BBD9" w14:textId="7ABEAE2D" w:rsidR="007B2273" w:rsidRDefault="007B2273" w:rsidP="00797FB4">
      <w:pPr>
        <w:pStyle w:val="naisf"/>
        <w:numPr>
          <w:ilvl w:val="2"/>
          <w:numId w:val="5"/>
        </w:numPr>
        <w:spacing w:before="0" w:beforeAutospacing="0" w:after="0" w:afterAutospacing="0"/>
        <w:ind w:left="567" w:hanging="567"/>
        <w:rPr>
          <w:lang w:val="lv-LV"/>
        </w:rPr>
      </w:pPr>
      <w:r>
        <w:rPr>
          <w:lang w:val="lv-LV"/>
        </w:rPr>
        <w:t xml:space="preserve">Transportlīdzekļa iebraukšanai Nekustamā īpašuma teritorijā un izbraukšanai ārpus tās, izmantot </w:t>
      </w:r>
      <w:r w:rsidRPr="007B2273">
        <w:rPr>
          <w:lang w:val="lv-LV"/>
        </w:rPr>
        <w:t>tikai iebraukšanai un izbraukšanai paredzēt</w:t>
      </w:r>
      <w:r w:rsidR="00FB71D8">
        <w:rPr>
          <w:lang w:val="lv-LV"/>
        </w:rPr>
        <w:t>os</w:t>
      </w:r>
      <w:r w:rsidRPr="007B2273">
        <w:rPr>
          <w:lang w:val="lv-LV"/>
        </w:rPr>
        <w:t xml:space="preserve"> piebraucam</w:t>
      </w:r>
      <w:r w:rsidR="00FB71D8">
        <w:rPr>
          <w:lang w:val="lv-LV"/>
        </w:rPr>
        <w:t>os</w:t>
      </w:r>
      <w:r w:rsidRPr="007B2273">
        <w:rPr>
          <w:lang w:val="lv-LV"/>
        </w:rPr>
        <w:t xml:space="preserve"> ceļ</w:t>
      </w:r>
      <w:r w:rsidR="00FB71D8">
        <w:rPr>
          <w:lang w:val="lv-LV"/>
        </w:rPr>
        <w:t>us</w:t>
      </w:r>
      <w:r>
        <w:rPr>
          <w:lang w:val="lv-LV"/>
        </w:rPr>
        <w:t>;</w:t>
      </w:r>
    </w:p>
    <w:p w14:paraId="2D8D31BF" w14:textId="2962AE0C" w:rsidR="00A031FF" w:rsidRDefault="00A031FF" w:rsidP="00797FB4">
      <w:pPr>
        <w:pStyle w:val="naisf"/>
        <w:numPr>
          <w:ilvl w:val="2"/>
          <w:numId w:val="5"/>
        </w:numPr>
        <w:spacing w:before="0" w:beforeAutospacing="0" w:after="0" w:afterAutospacing="0"/>
        <w:ind w:left="567" w:hanging="567"/>
        <w:rPr>
          <w:lang w:val="lv-LV"/>
        </w:rPr>
      </w:pPr>
      <w:r>
        <w:rPr>
          <w:lang w:val="lv-LV"/>
        </w:rPr>
        <w:t>nodrošināt, ka S</w:t>
      </w:r>
      <w:r w:rsidRPr="00A031FF">
        <w:rPr>
          <w:lang w:val="lv-LV"/>
        </w:rPr>
        <w:t xml:space="preserve">tāvvietas izmantošanas laikā </w:t>
      </w:r>
      <w:r>
        <w:rPr>
          <w:lang w:val="lv-LV"/>
        </w:rPr>
        <w:t>T</w:t>
      </w:r>
      <w:r w:rsidRPr="00A031FF">
        <w:rPr>
          <w:lang w:val="lv-LV"/>
        </w:rPr>
        <w:t xml:space="preserve">ransportlīdzeklī </w:t>
      </w:r>
      <w:r>
        <w:rPr>
          <w:lang w:val="lv-LV"/>
        </w:rPr>
        <w:t>neatrodas</w:t>
      </w:r>
      <w:r w:rsidRPr="00A031FF">
        <w:rPr>
          <w:lang w:val="lv-LV"/>
        </w:rPr>
        <w:t xml:space="preserve"> bērni vai dzīvnieki, viegli uzliesmojošas un sprādzien</w:t>
      </w:r>
      <w:r w:rsidR="00FB71D8">
        <w:rPr>
          <w:lang w:val="lv-LV"/>
        </w:rPr>
        <w:t xml:space="preserve">a </w:t>
      </w:r>
      <w:r w:rsidRPr="00A031FF">
        <w:rPr>
          <w:lang w:val="lv-LV"/>
        </w:rPr>
        <w:t>bīstamas vielas un priekšmeti</w:t>
      </w:r>
      <w:r w:rsidR="00FB71D8">
        <w:rPr>
          <w:lang w:val="lv-LV"/>
        </w:rPr>
        <w:t xml:space="preserve"> un, ka </w:t>
      </w:r>
      <w:r>
        <w:rPr>
          <w:lang w:val="lv-LV"/>
        </w:rPr>
        <w:t>T</w:t>
      </w:r>
      <w:r w:rsidRPr="00A031FF">
        <w:rPr>
          <w:lang w:val="lv-LV"/>
        </w:rPr>
        <w:t>ransportlīdzekļa degvielas tvertne</w:t>
      </w:r>
      <w:r w:rsidR="00FB71D8">
        <w:rPr>
          <w:lang w:val="lv-LV"/>
        </w:rPr>
        <w:t xml:space="preserve"> ir</w:t>
      </w:r>
      <w:r w:rsidRPr="00A031FF">
        <w:rPr>
          <w:lang w:val="lv-LV"/>
        </w:rPr>
        <w:t xml:space="preserve"> noslēgta</w:t>
      </w:r>
      <w:r>
        <w:rPr>
          <w:lang w:val="lv-LV"/>
        </w:rPr>
        <w:t>;</w:t>
      </w:r>
    </w:p>
    <w:p w14:paraId="70759D69" w14:textId="77777777" w:rsidR="004F53C2" w:rsidRDefault="008358A7" w:rsidP="00797FB4">
      <w:pPr>
        <w:pStyle w:val="naisf"/>
        <w:numPr>
          <w:ilvl w:val="2"/>
          <w:numId w:val="5"/>
        </w:numPr>
        <w:spacing w:before="0" w:beforeAutospacing="0" w:after="0" w:afterAutospacing="0"/>
        <w:ind w:left="567" w:hanging="567"/>
        <w:rPr>
          <w:lang w:val="lv-LV"/>
        </w:rPr>
      </w:pPr>
      <w:r w:rsidRPr="008358A7">
        <w:rPr>
          <w:lang w:val="lv-LV"/>
        </w:rPr>
        <w:t>Stāvvietas apgrūtinātas lietošanas gadījumā nekavējoties informēt</w:t>
      </w:r>
      <w:r>
        <w:rPr>
          <w:lang w:val="lv-LV"/>
        </w:rPr>
        <w:t xml:space="preserve"> Iznomātāju;</w:t>
      </w:r>
      <w:r w:rsidR="004F53C2" w:rsidRPr="004F53C2">
        <w:rPr>
          <w:lang w:val="lv-LV"/>
        </w:rPr>
        <w:t xml:space="preserve"> </w:t>
      </w:r>
    </w:p>
    <w:p w14:paraId="7FFF396A" w14:textId="6929C887" w:rsidR="00A031FF" w:rsidRDefault="004F53C2" w:rsidP="00797FB4">
      <w:pPr>
        <w:pStyle w:val="naisf"/>
        <w:numPr>
          <w:ilvl w:val="2"/>
          <w:numId w:val="5"/>
        </w:numPr>
        <w:spacing w:before="0" w:beforeAutospacing="0" w:after="0" w:afterAutospacing="0"/>
        <w:ind w:left="567" w:hanging="567"/>
        <w:rPr>
          <w:lang w:val="lv-LV"/>
        </w:rPr>
      </w:pPr>
      <w:r w:rsidRPr="005F5BA2">
        <w:rPr>
          <w:lang w:val="lv-LV"/>
        </w:rPr>
        <w:t>avārijas situāciju gadījumos organizēt to novēršanu un likvidēšanu, nekavējoties pēc fakta konstatācijas par šādas situācijas iestāšanos paziņot Iznomātājam un attiecīgajiem avārijas dienestiem</w:t>
      </w:r>
      <w:r>
        <w:rPr>
          <w:lang w:val="lv-LV"/>
        </w:rPr>
        <w:t xml:space="preserve"> un/vai </w:t>
      </w:r>
      <w:proofErr w:type="spellStart"/>
      <w:r>
        <w:rPr>
          <w:lang w:val="lv-LV"/>
        </w:rPr>
        <w:t>tiesībsargājošajām</w:t>
      </w:r>
      <w:proofErr w:type="spellEnd"/>
      <w:r>
        <w:rPr>
          <w:lang w:val="lv-LV"/>
        </w:rPr>
        <w:t xml:space="preserve"> iestādēm atbilstoši kompetencei</w:t>
      </w:r>
      <w:r w:rsidRPr="005F5BA2">
        <w:rPr>
          <w:lang w:val="lv-LV"/>
        </w:rPr>
        <w:t>,</w:t>
      </w:r>
    </w:p>
    <w:p w14:paraId="76CFFF58" w14:textId="66AC3BDB" w:rsidR="00A031FF" w:rsidRDefault="00A031FF" w:rsidP="00797FB4">
      <w:pPr>
        <w:pStyle w:val="naisf"/>
        <w:numPr>
          <w:ilvl w:val="2"/>
          <w:numId w:val="5"/>
        </w:numPr>
        <w:spacing w:before="0" w:beforeAutospacing="0" w:after="0" w:afterAutospacing="0"/>
        <w:ind w:left="567" w:hanging="567"/>
        <w:rPr>
          <w:lang w:val="lv-LV"/>
        </w:rPr>
      </w:pPr>
      <w:r w:rsidRPr="00A031FF">
        <w:rPr>
          <w:lang w:val="lv-LV"/>
        </w:rPr>
        <w:t xml:space="preserve">Nekustamā īpašuma tehnisko iekārtu vai inženiertīklu remonta gadījumā, kā arī citos īpašos gadījumos pēc </w:t>
      </w:r>
      <w:r>
        <w:rPr>
          <w:lang w:val="lv-LV"/>
        </w:rPr>
        <w:t>Iznomātāja</w:t>
      </w:r>
      <w:r w:rsidRPr="00A031FF">
        <w:rPr>
          <w:lang w:val="lv-LV"/>
        </w:rPr>
        <w:t xml:space="preserve"> pieprasījuma</w:t>
      </w:r>
      <w:r w:rsidR="00FB71D8">
        <w:rPr>
          <w:lang w:val="lv-LV"/>
        </w:rPr>
        <w:t xml:space="preserve">, </w:t>
      </w:r>
      <w:r>
        <w:rPr>
          <w:lang w:val="lv-LV"/>
        </w:rPr>
        <w:t xml:space="preserve">Iznomātāja </w:t>
      </w:r>
      <w:r w:rsidRPr="00A031FF">
        <w:rPr>
          <w:lang w:val="lv-LV"/>
        </w:rPr>
        <w:t xml:space="preserve">noteiktā termiņā uz noteiktu periodu atbrīvot </w:t>
      </w:r>
      <w:r>
        <w:rPr>
          <w:lang w:val="lv-LV"/>
        </w:rPr>
        <w:t>S</w:t>
      </w:r>
      <w:r w:rsidRPr="00A031FF">
        <w:rPr>
          <w:lang w:val="lv-LV"/>
        </w:rPr>
        <w:t xml:space="preserve">tāvvietu no </w:t>
      </w:r>
      <w:r>
        <w:rPr>
          <w:lang w:val="lv-LV"/>
        </w:rPr>
        <w:t>T</w:t>
      </w:r>
      <w:r w:rsidRPr="00A031FF">
        <w:rPr>
          <w:lang w:val="lv-LV"/>
        </w:rPr>
        <w:t>ransportlīdzekļa</w:t>
      </w:r>
      <w:r>
        <w:rPr>
          <w:lang w:val="lv-LV"/>
        </w:rPr>
        <w:t>;</w:t>
      </w:r>
    </w:p>
    <w:p w14:paraId="268EDAF8" w14:textId="788128C8" w:rsidR="008358A7" w:rsidRDefault="008358A7" w:rsidP="00797FB4">
      <w:pPr>
        <w:pStyle w:val="naisf"/>
        <w:numPr>
          <w:ilvl w:val="2"/>
          <w:numId w:val="5"/>
        </w:numPr>
        <w:spacing w:before="0" w:beforeAutospacing="0" w:after="0" w:afterAutospacing="0"/>
        <w:ind w:left="567" w:hanging="567"/>
        <w:rPr>
          <w:lang w:val="lv-LV"/>
        </w:rPr>
      </w:pPr>
      <w:r w:rsidRPr="008358A7">
        <w:rPr>
          <w:lang w:val="lv-LV"/>
        </w:rPr>
        <w:lastRenderedPageBreak/>
        <w:t>uz sava rēķina novēr</w:t>
      </w:r>
      <w:r w:rsidR="00FB71D8">
        <w:rPr>
          <w:lang w:val="lv-LV"/>
        </w:rPr>
        <w:t>st</w:t>
      </w:r>
      <w:r w:rsidRPr="008358A7">
        <w:rPr>
          <w:lang w:val="lv-LV"/>
        </w:rPr>
        <w:t xml:space="preserve"> Stāvvietas seguma bojājumus, ja tādi konstatēti un radušies Nomnieka vainojamas rīcības vai neuzmanības dēļ</w:t>
      </w:r>
      <w:r w:rsidR="004C649A">
        <w:rPr>
          <w:lang w:val="lv-LV"/>
        </w:rPr>
        <w:t>;</w:t>
      </w:r>
    </w:p>
    <w:p w14:paraId="01C7D803" w14:textId="66E31BE0" w:rsidR="004C649A" w:rsidRPr="00A031FF" w:rsidRDefault="004C649A" w:rsidP="00797FB4">
      <w:pPr>
        <w:pStyle w:val="naisf"/>
        <w:numPr>
          <w:ilvl w:val="2"/>
          <w:numId w:val="5"/>
        </w:numPr>
        <w:spacing w:before="0" w:beforeAutospacing="0" w:after="0" w:afterAutospacing="0"/>
        <w:ind w:left="567" w:hanging="567"/>
        <w:rPr>
          <w:lang w:val="lv-LV"/>
        </w:rPr>
      </w:pPr>
      <w:r>
        <w:rPr>
          <w:lang w:val="lv-LV"/>
        </w:rPr>
        <w:t xml:space="preserve">Atļaujas vai Pults </w:t>
      </w:r>
      <w:r w:rsidR="00FB71D8">
        <w:rPr>
          <w:lang w:val="lv-LV"/>
        </w:rPr>
        <w:t>nozaudēšanas</w:t>
      </w:r>
      <w:r>
        <w:rPr>
          <w:lang w:val="lv-LV"/>
        </w:rPr>
        <w:t>/sabojāšanas gadījumā par to nekavējoties informē</w:t>
      </w:r>
      <w:r w:rsidR="00FB71D8">
        <w:rPr>
          <w:lang w:val="lv-LV"/>
        </w:rPr>
        <w:t>t</w:t>
      </w:r>
      <w:r>
        <w:rPr>
          <w:lang w:val="lv-LV"/>
        </w:rPr>
        <w:t xml:space="preserve"> Iznomātāju un </w:t>
      </w:r>
      <w:r w:rsidR="00FB71D8">
        <w:rPr>
          <w:lang w:val="lv-LV"/>
        </w:rPr>
        <w:t xml:space="preserve">segt </w:t>
      </w:r>
      <w:r>
        <w:rPr>
          <w:lang w:val="lv-LV"/>
        </w:rPr>
        <w:t>ar jaunas Pults izsniegšanu saistītos izdevumus atbilstoši Iznomātāja cenrādim;</w:t>
      </w:r>
    </w:p>
    <w:p w14:paraId="1E254189" w14:textId="5810F96A" w:rsidR="00A031FF" w:rsidRDefault="00A031FF" w:rsidP="00797FB4">
      <w:pPr>
        <w:pStyle w:val="naisf"/>
        <w:numPr>
          <w:ilvl w:val="2"/>
          <w:numId w:val="5"/>
        </w:numPr>
        <w:spacing w:before="0" w:beforeAutospacing="0" w:after="0" w:afterAutospacing="0"/>
        <w:ind w:left="567" w:hanging="567"/>
        <w:rPr>
          <w:lang w:val="lv-LV"/>
        </w:rPr>
      </w:pPr>
      <w:r w:rsidRPr="008358A7">
        <w:rPr>
          <w:lang w:val="lv-LV"/>
        </w:rPr>
        <w:t>beidzoties Atļaujas termiņam, ne vēlāk kā 1 (vienas) darba dienas laikā pie Iznomātāja</w:t>
      </w:r>
      <w:r w:rsidR="004F53C2">
        <w:rPr>
          <w:lang w:val="lv-LV"/>
        </w:rPr>
        <w:t xml:space="preserve"> </w:t>
      </w:r>
      <w:r w:rsidRPr="008358A7">
        <w:rPr>
          <w:lang w:val="lv-LV"/>
        </w:rPr>
        <w:t xml:space="preserve"> saņemt jaunu Atļauju uz nākošo termiņu</w:t>
      </w:r>
      <w:r w:rsidR="004F53C2">
        <w:rPr>
          <w:lang w:val="lv-LV"/>
        </w:rPr>
        <w:t>;</w:t>
      </w:r>
    </w:p>
    <w:p w14:paraId="72688A14" w14:textId="03755D52" w:rsidR="008358A7" w:rsidRDefault="008358A7" w:rsidP="00797FB4">
      <w:pPr>
        <w:pStyle w:val="naisf"/>
        <w:numPr>
          <w:ilvl w:val="2"/>
          <w:numId w:val="5"/>
        </w:numPr>
        <w:spacing w:before="0" w:beforeAutospacing="0" w:after="0" w:afterAutospacing="0"/>
        <w:ind w:left="567" w:hanging="567"/>
        <w:rPr>
          <w:lang w:val="lv-LV"/>
        </w:rPr>
      </w:pPr>
      <w:r w:rsidRPr="008358A7">
        <w:rPr>
          <w:lang w:val="lv-LV"/>
        </w:rPr>
        <w:t xml:space="preserve">beidzoties </w:t>
      </w:r>
      <w:r w:rsidR="003B6961">
        <w:rPr>
          <w:lang w:val="lv-LV"/>
        </w:rPr>
        <w:t>Nomas termiņa pēdējā dienā, Līgumā noteiktajā</w:t>
      </w:r>
      <w:r w:rsidR="007A66BF">
        <w:rPr>
          <w:lang w:val="lv-LV"/>
        </w:rPr>
        <w:t xml:space="preserve"> kārtībā </w:t>
      </w:r>
      <w:r w:rsidRPr="008358A7">
        <w:rPr>
          <w:lang w:val="lv-LV"/>
        </w:rPr>
        <w:t>atbrīvot Stāvvietu no Transportlīdzekļa</w:t>
      </w:r>
      <w:r w:rsidR="004F53C2">
        <w:rPr>
          <w:lang w:val="lv-LV"/>
        </w:rPr>
        <w:t>, un atgriezt Iznomātājam Atļauju un Pulti</w:t>
      </w:r>
      <w:r w:rsidR="00310B92">
        <w:rPr>
          <w:lang w:val="lv-LV"/>
        </w:rPr>
        <w:t>;</w:t>
      </w:r>
    </w:p>
    <w:p w14:paraId="1A6B92F0" w14:textId="0B9C34FD" w:rsidR="0040257B" w:rsidRDefault="00310B92" w:rsidP="00797FB4">
      <w:pPr>
        <w:pStyle w:val="naisf"/>
        <w:numPr>
          <w:ilvl w:val="2"/>
          <w:numId w:val="5"/>
        </w:numPr>
        <w:spacing w:before="0" w:beforeAutospacing="0" w:after="0" w:afterAutospacing="0"/>
        <w:ind w:left="567" w:hanging="567"/>
        <w:rPr>
          <w:lang w:val="lv-LV"/>
        </w:rPr>
      </w:pPr>
      <w:r>
        <w:rPr>
          <w:lang w:val="lv-LV"/>
        </w:rPr>
        <w:t xml:space="preserve">segt visus </w:t>
      </w:r>
      <w:r w:rsidRPr="00797FB4">
        <w:rPr>
          <w:lang w:val="lv-LV"/>
        </w:rPr>
        <w:t>izdevumus par Transportlīdzekļa evakuāciju, kā arī tā atrašanos speciālajā stāvvietā pilnā apmērā</w:t>
      </w:r>
      <w:r>
        <w:rPr>
          <w:lang w:val="lv-LV"/>
        </w:rPr>
        <w:t xml:space="preserve">, ja iestājušies Līguma </w:t>
      </w:r>
      <w:r w:rsidR="00BD3A4E">
        <w:rPr>
          <w:lang w:val="lv-LV"/>
        </w:rPr>
        <w:t xml:space="preserve">Vispārīgo </w:t>
      </w:r>
      <w:r>
        <w:rPr>
          <w:lang w:val="lv-LV"/>
        </w:rPr>
        <w:t xml:space="preserve">noteikumu </w:t>
      </w:r>
      <w:r w:rsidRPr="00797FB4">
        <w:rPr>
          <w:lang w:val="lv-LV"/>
        </w:rPr>
        <w:t xml:space="preserve"> </w:t>
      </w:r>
      <w:r>
        <w:rPr>
          <w:lang w:val="lv-LV"/>
        </w:rPr>
        <w:t>5.2.5.punktā minētie apstākļi</w:t>
      </w:r>
      <w:r w:rsidR="0040257B">
        <w:rPr>
          <w:lang w:val="lv-LV"/>
        </w:rPr>
        <w:t>;</w:t>
      </w:r>
    </w:p>
    <w:p w14:paraId="1D384078" w14:textId="67DB154A" w:rsidR="00310B92" w:rsidRDefault="0040257B" w:rsidP="00797FB4">
      <w:pPr>
        <w:pStyle w:val="naisf"/>
        <w:numPr>
          <w:ilvl w:val="2"/>
          <w:numId w:val="5"/>
        </w:numPr>
        <w:spacing w:before="0" w:beforeAutospacing="0" w:after="0" w:afterAutospacing="0"/>
        <w:ind w:left="567" w:hanging="567"/>
        <w:rPr>
          <w:lang w:val="lv-LV"/>
        </w:rPr>
      </w:pPr>
      <w:r>
        <w:rPr>
          <w:lang w:val="lv-LV"/>
        </w:rPr>
        <w:t>Atbilstoši Iznomātāja izrakstītajiem rēķiniem, Samaksāt līgumsodus, ko atbilstoši Līguma noteikumiem Iznomātājs aprēķinājis Nomniekam.</w:t>
      </w:r>
      <w:r w:rsidR="00310B92">
        <w:rPr>
          <w:lang w:val="lv-LV"/>
        </w:rPr>
        <w:t>.</w:t>
      </w:r>
    </w:p>
    <w:p w14:paraId="02F25C05" w14:textId="2F4FDB5C" w:rsidR="003B6961" w:rsidRPr="007B2273" w:rsidRDefault="003B6961" w:rsidP="00797FB4">
      <w:pPr>
        <w:pStyle w:val="naisf"/>
        <w:numPr>
          <w:ilvl w:val="1"/>
          <w:numId w:val="5"/>
        </w:numPr>
        <w:spacing w:before="0" w:beforeAutospacing="0" w:after="0" w:afterAutospacing="0"/>
        <w:ind w:left="567" w:hanging="567"/>
        <w:rPr>
          <w:lang w:val="lv-LV"/>
        </w:rPr>
      </w:pPr>
      <w:r>
        <w:rPr>
          <w:lang w:val="lv-LV"/>
        </w:rPr>
        <w:t>Nomniekam aizliegts:</w:t>
      </w:r>
    </w:p>
    <w:p w14:paraId="1CA72467" w14:textId="676D4E93" w:rsidR="003B6961" w:rsidRDefault="004F53C2" w:rsidP="00797FB4">
      <w:pPr>
        <w:pStyle w:val="BodyText"/>
        <w:widowControl w:val="0"/>
        <w:numPr>
          <w:ilvl w:val="2"/>
          <w:numId w:val="5"/>
        </w:numPr>
        <w:tabs>
          <w:tab w:val="left" w:pos="1431"/>
        </w:tabs>
        <w:spacing w:after="0"/>
        <w:ind w:left="567" w:hanging="567"/>
      </w:pPr>
      <w:r>
        <w:t xml:space="preserve">nodot </w:t>
      </w:r>
      <w:r w:rsidR="00CA69D3">
        <w:t>Stāvvietu apakšnomā</w:t>
      </w:r>
      <w:r w:rsidR="008A0F4F">
        <w:t xml:space="preserve"> </w:t>
      </w:r>
      <w:r w:rsidR="008A0F4F" w:rsidRPr="005F5BA2">
        <w:rPr>
          <w:kern w:val="24"/>
        </w:rPr>
        <w:t>vai slē</w:t>
      </w:r>
      <w:r w:rsidR="008A0F4F">
        <w:rPr>
          <w:kern w:val="24"/>
        </w:rPr>
        <w:t>gt</w:t>
      </w:r>
      <w:r w:rsidR="008A0F4F" w:rsidRPr="005F5BA2">
        <w:rPr>
          <w:kern w:val="24"/>
        </w:rPr>
        <w:t xml:space="preserve"> jebkāda</w:t>
      </w:r>
      <w:r w:rsidR="008A0F4F">
        <w:rPr>
          <w:kern w:val="24"/>
        </w:rPr>
        <w:t xml:space="preserve"> cita veida darījumu, </w:t>
      </w:r>
      <w:r w:rsidR="008A0F4F" w:rsidRPr="005F5BA2">
        <w:rPr>
          <w:kern w:val="24"/>
        </w:rPr>
        <w:t xml:space="preserve"> k</w:t>
      </w:r>
      <w:r w:rsidR="008A0F4F">
        <w:rPr>
          <w:kern w:val="24"/>
        </w:rPr>
        <w:t>ura</w:t>
      </w:r>
      <w:r w:rsidR="008A0F4F" w:rsidRPr="005F5BA2">
        <w:rPr>
          <w:kern w:val="24"/>
        </w:rPr>
        <w:t xml:space="preserve"> rezultātā trešā persona ir ieguvusi tiesības uz </w:t>
      </w:r>
      <w:r w:rsidR="008A0F4F">
        <w:rPr>
          <w:kern w:val="24"/>
        </w:rPr>
        <w:t xml:space="preserve">Stāvvietas </w:t>
      </w:r>
      <w:r w:rsidR="008A0F4F" w:rsidRPr="005F5BA2">
        <w:rPr>
          <w:kern w:val="24"/>
        </w:rPr>
        <w:t>lietošanu</w:t>
      </w:r>
      <w:r w:rsidR="003B6961">
        <w:t>;</w:t>
      </w:r>
      <w:r w:rsidR="00235544">
        <w:t xml:space="preserve"> </w:t>
      </w:r>
    </w:p>
    <w:p w14:paraId="6347FF79" w14:textId="67EFE99D" w:rsidR="00CA69D3" w:rsidRDefault="004F53C2" w:rsidP="00797FB4">
      <w:pPr>
        <w:pStyle w:val="BodyText"/>
        <w:widowControl w:val="0"/>
        <w:numPr>
          <w:ilvl w:val="2"/>
          <w:numId w:val="5"/>
        </w:numPr>
        <w:tabs>
          <w:tab w:val="left" w:pos="1431"/>
        </w:tabs>
        <w:spacing w:after="0"/>
        <w:ind w:left="567" w:hanging="567"/>
      </w:pPr>
      <w:r w:rsidRPr="00C2780A">
        <w:t xml:space="preserve">nodot </w:t>
      </w:r>
      <w:r w:rsidR="003B6961">
        <w:t xml:space="preserve">Atļauju vai Pulti </w:t>
      </w:r>
      <w:r w:rsidRPr="00C2780A">
        <w:t>citai personai</w:t>
      </w:r>
      <w:r w:rsidR="00235544">
        <w:t>.</w:t>
      </w:r>
    </w:p>
    <w:p w14:paraId="7EB1D020" w14:textId="79E21ED2" w:rsidR="00FB71D8" w:rsidRDefault="00FB71D8" w:rsidP="00797FB4">
      <w:pPr>
        <w:pStyle w:val="naisf"/>
        <w:numPr>
          <w:ilvl w:val="2"/>
          <w:numId w:val="5"/>
        </w:numPr>
        <w:spacing w:before="0" w:beforeAutospacing="0" w:after="0" w:afterAutospacing="0"/>
        <w:ind w:left="567" w:hanging="567"/>
        <w:rPr>
          <w:lang w:val="lv-LV"/>
        </w:rPr>
      </w:pPr>
      <w:r w:rsidRPr="007B2273">
        <w:rPr>
          <w:lang w:val="lv-LV"/>
        </w:rPr>
        <w:t xml:space="preserve"> jebkādi mēģināt patvaļīgi atvērt iebraukšanas barjeru</w:t>
      </w:r>
      <w:r>
        <w:rPr>
          <w:lang w:val="lv-LV"/>
        </w:rPr>
        <w:t xml:space="preserve"> vai vārtus;</w:t>
      </w:r>
    </w:p>
    <w:p w14:paraId="54285F72" w14:textId="72C568FB" w:rsidR="00FB71D8" w:rsidRDefault="00FB71D8" w:rsidP="00797FB4">
      <w:pPr>
        <w:pStyle w:val="naisf"/>
        <w:numPr>
          <w:ilvl w:val="2"/>
          <w:numId w:val="5"/>
        </w:numPr>
        <w:spacing w:before="0" w:beforeAutospacing="0" w:after="0" w:afterAutospacing="0"/>
        <w:ind w:left="567" w:hanging="567"/>
        <w:rPr>
          <w:lang w:val="lv-LV"/>
        </w:rPr>
      </w:pPr>
      <w:r>
        <w:rPr>
          <w:lang w:val="lv-LV"/>
        </w:rPr>
        <w:t xml:space="preserve">Stāvvietā un </w:t>
      </w:r>
      <w:r w:rsidR="00797FB4">
        <w:rPr>
          <w:lang w:val="lv-LV"/>
        </w:rPr>
        <w:t>N</w:t>
      </w:r>
      <w:r>
        <w:rPr>
          <w:lang w:val="lv-LV"/>
        </w:rPr>
        <w:t>ekustamā īpašuma teritorijā ne</w:t>
      </w:r>
      <w:r w:rsidRPr="00A031FF">
        <w:rPr>
          <w:lang w:val="lv-LV"/>
        </w:rPr>
        <w:t xml:space="preserve">smēķēt, </w:t>
      </w:r>
      <w:r>
        <w:rPr>
          <w:lang w:val="lv-LV"/>
        </w:rPr>
        <w:t>ne</w:t>
      </w:r>
      <w:r w:rsidRPr="00A031FF">
        <w:rPr>
          <w:lang w:val="lv-LV"/>
        </w:rPr>
        <w:t xml:space="preserve">lietot alkoholiskos dzērienus, </w:t>
      </w:r>
      <w:r>
        <w:rPr>
          <w:lang w:val="lv-LV"/>
        </w:rPr>
        <w:t>ne</w:t>
      </w:r>
      <w:r w:rsidRPr="00A031FF">
        <w:rPr>
          <w:lang w:val="lv-LV"/>
        </w:rPr>
        <w:t xml:space="preserve">rīkoties ar viegli uzliesmojošām vielām (benzīnu, eļļu, utt.), kā arī </w:t>
      </w:r>
      <w:r>
        <w:rPr>
          <w:lang w:val="lv-LV"/>
        </w:rPr>
        <w:t>ne</w:t>
      </w:r>
      <w:r w:rsidRPr="00A031FF">
        <w:rPr>
          <w:lang w:val="lv-LV"/>
        </w:rPr>
        <w:t xml:space="preserve">veikt </w:t>
      </w:r>
      <w:r>
        <w:rPr>
          <w:lang w:val="lv-LV"/>
        </w:rPr>
        <w:t>T</w:t>
      </w:r>
      <w:r w:rsidRPr="00A031FF">
        <w:rPr>
          <w:lang w:val="lv-LV"/>
        </w:rPr>
        <w:t>ransportlīdzekļa remontu, apkopi vai mazgāšanu</w:t>
      </w:r>
      <w:r w:rsidR="003B6961">
        <w:rPr>
          <w:lang w:val="lv-LV"/>
        </w:rPr>
        <w:t>.</w:t>
      </w:r>
      <w:r w:rsidRPr="008358A7">
        <w:rPr>
          <w:lang w:val="lv-LV"/>
        </w:rPr>
        <w:t xml:space="preserve"> </w:t>
      </w:r>
    </w:p>
    <w:p w14:paraId="29FB916B" w14:textId="77777777" w:rsidR="006F1875" w:rsidRDefault="006F1875" w:rsidP="006F1875">
      <w:pPr>
        <w:overflowPunct w:val="0"/>
        <w:autoSpaceDE w:val="0"/>
        <w:autoSpaceDN w:val="0"/>
        <w:adjustRightInd w:val="0"/>
        <w:ind w:left="567"/>
        <w:textAlignment w:val="baseline"/>
        <w:rPr>
          <w:i/>
          <w:color w:val="FF0000"/>
          <w:w w:val="101"/>
          <w:lang w:eastAsia="lv-LV"/>
        </w:rPr>
      </w:pPr>
    </w:p>
    <w:p w14:paraId="27B3900C" w14:textId="0A2A3DB9" w:rsidR="002F6116" w:rsidRPr="00235544" w:rsidRDefault="002F6116" w:rsidP="00797FB4">
      <w:pPr>
        <w:pStyle w:val="ListParagraph"/>
        <w:numPr>
          <w:ilvl w:val="0"/>
          <w:numId w:val="5"/>
        </w:numPr>
        <w:overflowPunct w:val="0"/>
        <w:autoSpaceDE w:val="0"/>
        <w:autoSpaceDN w:val="0"/>
        <w:adjustRightInd w:val="0"/>
        <w:spacing w:after="60"/>
        <w:textAlignment w:val="baseline"/>
        <w:rPr>
          <w:b/>
          <w:bCs/>
          <w:w w:val="101"/>
        </w:rPr>
      </w:pPr>
      <w:r w:rsidRPr="00235544">
        <w:rPr>
          <w:b/>
          <w:bCs/>
          <w:w w:val="101"/>
        </w:rPr>
        <w:t>Iznomātāja tiesības un pienākumi</w:t>
      </w:r>
    </w:p>
    <w:p w14:paraId="0C0696F1" w14:textId="7C32D92F" w:rsidR="002F6116" w:rsidRDefault="002F6116" w:rsidP="00797FB4">
      <w:pPr>
        <w:pStyle w:val="ListParagraph"/>
        <w:numPr>
          <w:ilvl w:val="1"/>
          <w:numId w:val="5"/>
        </w:numPr>
        <w:ind w:left="567" w:hanging="567"/>
        <w:jc w:val="both"/>
      </w:pPr>
      <w:r w:rsidRPr="00AE38A1">
        <w:t>Iznomātājs</w:t>
      </w:r>
      <w:r w:rsidR="00235544">
        <w:t xml:space="preserve"> </w:t>
      </w:r>
      <w:r w:rsidRPr="00AE38A1">
        <w:t xml:space="preserve">apņemas netraucēt Nomniekam lietot Stāvvietu, ja </w:t>
      </w:r>
      <w:r w:rsidR="00235544">
        <w:t xml:space="preserve">Nomnieks pienācīgi un savlaicīgi </w:t>
      </w:r>
      <w:r w:rsidRPr="00AE38A1">
        <w:t>pild</w:t>
      </w:r>
      <w:r w:rsidR="00235544">
        <w:t xml:space="preserve">a Līgumā noteiktos pienākumus un saistības. </w:t>
      </w:r>
      <w:r w:rsidRPr="00AE38A1">
        <w:t xml:space="preserve"> </w:t>
      </w:r>
    </w:p>
    <w:p w14:paraId="6A54670C" w14:textId="283E77FD" w:rsidR="00BA051F" w:rsidRDefault="00BA051F" w:rsidP="00797FB4">
      <w:pPr>
        <w:pStyle w:val="ListParagraph"/>
        <w:numPr>
          <w:ilvl w:val="1"/>
          <w:numId w:val="5"/>
        </w:numPr>
        <w:ind w:left="567" w:hanging="567"/>
        <w:jc w:val="both"/>
      </w:pPr>
      <w:r>
        <w:t>Iznomātājam ir tiesības:</w:t>
      </w:r>
    </w:p>
    <w:p w14:paraId="777B173D" w14:textId="4418C941" w:rsidR="00BA051F" w:rsidRDefault="00BD3A4E" w:rsidP="00797FB4">
      <w:pPr>
        <w:pStyle w:val="ListParagraph"/>
        <w:numPr>
          <w:ilvl w:val="2"/>
          <w:numId w:val="5"/>
        </w:numPr>
        <w:ind w:left="567" w:hanging="567"/>
        <w:jc w:val="both"/>
      </w:pPr>
      <w:r>
        <w:t xml:space="preserve">jebkurā </w:t>
      </w:r>
      <w:r w:rsidR="00310B92">
        <w:t xml:space="preserve">laikā </w:t>
      </w:r>
      <w:r w:rsidR="00BA051F">
        <w:t>pieprasīt uzrādīt Atļauju;</w:t>
      </w:r>
    </w:p>
    <w:p w14:paraId="1CBAD745" w14:textId="1C239225" w:rsidR="00BA051F" w:rsidRDefault="00BA051F" w:rsidP="00797FB4">
      <w:pPr>
        <w:pStyle w:val="ListParagraph"/>
        <w:numPr>
          <w:ilvl w:val="2"/>
          <w:numId w:val="5"/>
        </w:numPr>
        <w:ind w:left="567" w:hanging="567"/>
        <w:jc w:val="both"/>
      </w:pPr>
      <w:r w:rsidRPr="00AE38A1">
        <w:t xml:space="preserve"> jebkurā laikā pārbaudīt Stāvvietas lietošanas atbilstību Līguma </w:t>
      </w:r>
      <w:r>
        <w:t>noteikumiem;</w:t>
      </w:r>
    </w:p>
    <w:p w14:paraId="62AE65E1" w14:textId="77777777" w:rsidR="00BA051F" w:rsidRDefault="00BA051F" w:rsidP="00797FB4">
      <w:pPr>
        <w:pStyle w:val="ListParagraph"/>
        <w:numPr>
          <w:ilvl w:val="2"/>
          <w:numId w:val="5"/>
        </w:numPr>
        <w:ind w:left="567" w:hanging="567"/>
        <w:jc w:val="both"/>
      </w:pPr>
      <w:r>
        <w:t>nepieciešamības gadījumā īslaicīgi ierobežot Stāvvietas lietošanu, ja Stāvvietas teritorijā tiek veikti remontdarbi vai pastāv citi tehniskā rakstura iemesli Stāvvietas lietošanas ierobežošanai;</w:t>
      </w:r>
      <w:r w:rsidRPr="00BA051F">
        <w:rPr>
          <w:highlight w:val="yellow"/>
        </w:rPr>
        <w:t xml:space="preserve"> </w:t>
      </w:r>
    </w:p>
    <w:p w14:paraId="34ECDA31" w14:textId="6E158C71" w:rsidR="00FB51DD" w:rsidRPr="00FB51DD" w:rsidRDefault="00FB51DD" w:rsidP="00797FB4">
      <w:pPr>
        <w:pStyle w:val="ListParagraph"/>
        <w:numPr>
          <w:ilvl w:val="2"/>
          <w:numId w:val="5"/>
        </w:numPr>
        <w:ind w:left="567" w:hanging="567"/>
        <w:jc w:val="both"/>
      </w:pPr>
      <w:r w:rsidRPr="00FB51DD">
        <w:t>anulēt Atļauju, ja Nomnieks nepilda vai pārkāpj Līguma noteikumus</w:t>
      </w:r>
      <w:r w:rsidR="00310B92">
        <w:t xml:space="preserve">, par to </w:t>
      </w:r>
      <w:proofErr w:type="spellStart"/>
      <w:r w:rsidR="00310B92">
        <w:t>rakstveidā</w:t>
      </w:r>
      <w:proofErr w:type="spellEnd"/>
      <w:r w:rsidR="00310B92">
        <w:t xml:space="preserve"> informējot Nomnieku;</w:t>
      </w:r>
    </w:p>
    <w:p w14:paraId="60D24727" w14:textId="65E7492D" w:rsidR="0040257B" w:rsidRDefault="00310B92" w:rsidP="00797FB4">
      <w:pPr>
        <w:pStyle w:val="ListParagraph"/>
        <w:numPr>
          <w:ilvl w:val="2"/>
          <w:numId w:val="5"/>
        </w:numPr>
        <w:ind w:left="567" w:hanging="567"/>
        <w:jc w:val="both"/>
      </w:pPr>
      <w:r>
        <w:t xml:space="preserve">ja </w:t>
      </w:r>
      <w:r w:rsidR="00291911">
        <w:t>Nomnieks</w:t>
      </w:r>
      <w:r w:rsidR="00291911" w:rsidRPr="008B35AF">
        <w:t xml:space="preserve"> neievēro </w:t>
      </w:r>
      <w:r w:rsidR="00291911">
        <w:t>Līgumā noteiktos Stāvvietas lietošanas n</w:t>
      </w:r>
      <w:r w:rsidR="00291911" w:rsidRPr="008B35AF">
        <w:t>oteikumus, informēt par to pašvaldības policiju, kura normatīvajos aktos noteiktajā kārtībā piemēro sodu par pārkāpum</w:t>
      </w:r>
      <w:r>
        <w:t>u</w:t>
      </w:r>
      <w:r w:rsidR="00291911" w:rsidRPr="008B35AF">
        <w:t xml:space="preserve"> vai veic nepieciešamās darbības </w:t>
      </w:r>
      <w:r w:rsidR="00291911">
        <w:t>T</w:t>
      </w:r>
      <w:r w:rsidR="00291911" w:rsidRPr="008B35AF">
        <w:t>ransportlīdzekļa evakuēšanai uz speciālo stāvvietu</w:t>
      </w:r>
      <w:r w:rsidR="0040257B">
        <w:t>;</w:t>
      </w:r>
    </w:p>
    <w:p w14:paraId="32B91B28" w14:textId="2E40DABF" w:rsidR="00310B92" w:rsidRPr="00252D0E" w:rsidRDefault="0040257B" w:rsidP="00797FB4">
      <w:pPr>
        <w:pStyle w:val="ListParagraph"/>
        <w:numPr>
          <w:ilvl w:val="2"/>
          <w:numId w:val="5"/>
        </w:numPr>
        <w:ind w:left="567" w:hanging="567"/>
        <w:jc w:val="both"/>
      </w:pPr>
      <w:r>
        <w:t xml:space="preserve">pieprasīt no Nomnieka līgumsodu Līguma </w:t>
      </w:r>
      <w:r w:rsidR="00BD3A4E">
        <w:t>V</w:t>
      </w:r>
      <w:r>
        <w:t xml:space="preserve">ispārīgo </w:t>
      </w:r>
      <w:r w:rsidRPr="00252D0E">
        <w:t>noteikumu 7.2.punktā minētajos gadījumos.</w:t>
      </w:r>
    </w:p>
    <w:p w14:paraId="7905C5DD" w14:textId="66ECE048" w:rsidR="00BF1E40" w:rsidRPr="00252D0E" w:rsidRDefault="00291911" w:rsidP="00797FB4">
      <w:pPr>
        <w:pStyle w:val="ListParagraph"/>
        <w:numPr>
          <w:ilvl w:val="1"/>
          <w:numId w:val="5"/>
        </w:numPr>
        <w:ind w:left="567" w:hanging="567"/>
        <w:jc w:val="both"/>
      </w:pPr>
      <w:r w:rsidRPr="00252D0E">
        <w:t>Iznomātājs neuzņemas nekāda veida materiālo atbildību par evakuēšanas laikā Transportlīdzeklim nodarītajiem bojājumiem, Transportlīdzekļa drošību un saglabāšanu</w:t>
      </w:r>
      <w:r w:rsidR="00BF1E40" w:rsidRPr="00252D0E">
        <w:t xml:space="preserve">, ja Transportlīdzeklis tiek evakuēts Līguma </w:t>
      </w:r>
      <w:r w:rsidR="00252D0E" w:rsidRPr="00252D0E">
        <w:t xml:space="preserve">Vispārīgo </w:t>
      </w:r>
      <w:r w:rsidR="00BF1E40" w:rsidRPr="00252D0E">
        <w:t>noteikumu 5.2.5.punktā minētajā gadījumā.</w:t>
      </w:r>
    </w:p>
    <w:p w14:paraId="517A5FD7" w14:textId="77777777" w:rsidR="00BF1E40" w:rsidRPr="00252D0E" w:rsidRDefault="00BF1E40" w:rsidP="00797FB4">
      <w:pPr>
        <w:pStyle w:val="ListParagraph"/>
        <w:ind w:left="567" w:hanging="567"/>
      </w:pPr>
    </w:p>
    <w:p w14:paraId="455198A6" w14:textId="77777777" w:rsidR="00A51592" w:rsidRPr="00252D0E" w:rsidRDefault="00A51592" w:rsidP="00797FB4">
      <w:pPr>
        <w:pStyle w:val="ListParagraph"/>
        <w:numPr>
          <w:ilvl w:val="0"/>
          <w:numId w:val="5"/>
        </w:numPr>
        <w:jc w:val="both"/>
        <w:rPr>
          <w:b/>
          <w:lang w:val="lv-LV"/>
        </w:rPr>
      </w:pPr>
      <w:r w:rsidRPr="00252D0E">
        <w:rPr>
          <w:b/>
          <w:lang w:val="lv-LV"/>
        </w:rPr>
        <w:t>Līguma termiņš un pirmstermiņa izbeigšana</w:t>
      </w:r>
    </w:p>
    <w:p w14:paraId="01BEF5B9" w14:textId="7FBAE4C8" w:rsidR="00FC7036" w:rsidRPr="00FC7036" w:rsidRDefault="00A51592" w:rsidP="00797FB4">
      <w:pPr>
        <w:numPr>
          <w:ilvl w:val="1"/>
          <w:numId w:val="5"/>
        </w:numPr>
        <w:tabs>
          <w:tab w:val="left" w:pos="6663"/>
        </w:tabs>
        <w:ind w:left="567" w:hanging="567"/>
        <w:rPr>
          <w:b/>
          <w:bCs/>
          <w:w w:val="101"/>
        </w:rPr>
      </w:pPr>
      <w:r w:rsidRPr="005F5BA2">
        <w:t xml:space="preserve">Līgums stājas spēkā Līguma abpusējas </w:t>
      </w:r>
      <w:r w:rsidRPr="00FC7036">
        <w:t xml:space="preserve">parakstīšanas dienā un ir spēkā līdz </w:t>
      </w:r>
      <w:r w:rsidR="00310B92">
        <w:t>Puses izpildījušas visas savas saistības saskaņā ar Līgumu, vai Līgums tiek izbeigts pirms Nomas termiņa notecējuma Līgumā noteiktajā kārtībā</w:t>
      </w:r>
      <w:r w:rsidR="00FC7036" w:rsidRPr="00FC7036">
        <w:t xml:space="preserve">. </w:t>
      </w:r>
    </w:p>
    <w:p w14:paraId="23D6B70F" w14:textId="3A436A53" w:rsidR="00A51592" w:rsidRPr="00455B27" w:rsidRDefault="00FC7036" w:rsidP="00797FB4">
      <w:pPr>
        <w:numPr>
          <w:ilvl w:val="1"/>
          <w:numId w:val="5"/>
        </w:numPr>
        <w:tabs>
          <w:tab w:val="left" w:pos="6663"/>
        </w:tabs>
        <w:ind w:left="567" w:hanging="567"/>
        <w:rPr>
          <w:b/>
          <w:bCs/>
          <w:w w:val="101"/>
        </w:rPr>
      </w:pPr>
      <w:r w:rsidRPr="00FC7036">
        <w:t xml:space="preserve">Ja to atļauj ārējie un </w:t>
      </w:r>
      <w:r w:rsidR="00BF1E40">
        <w:t xml:space="preserve">Iznomātāja </w:t>
      </w:r>
      <w:r w:rsidRPr="00FC7036">
        <w:t xml:space="preserve">iekšējie normatīvie akti, Pusēm vienojoties, </w:t>
      </w:r>
      <w:r w:rsidR="00BF1E40">
        <w:t>Nomas</w:t>
      </w:r>
      <w:r w:rsidR="00BF1E40" w:rsidRPr="00FC7036">
        <w:t xml:space="preserve"> </w:t>
      </w:r>
      <w:r w:rsidRPr="00FC7036">
        <w:t>termiņš var tikt pagarināts, noslēdzot par to rakstveida vienošanos.</w:t>
      </w:r>
      <w:r w:rsidR="00A51592" w:rsidRPr="00FC7036">
        <w:t xml:space="preserve"> Nomniekam ir pienākums paziņot Iznomātājam par vēlēšanos pagarināt </w:t>
      </w:r>
      <w:r w:rsidR="00BF1E40">
        <w:t>Nomas</w:t>
      </w:r>
      <w:r w:rsidR="00BF1E40" w:rsidRPr="00FC7036">
        <w:t xml:space="preserve"> </w:t>
      </w:r>
      <w:r w:rsidR="00A51592" w:rsidRPr="00FC7036">
        <w:t>termiņu ne vēlāk kā 2 (divus) mēnešus pirms Līgumā noteiktā termiņa beigām</w:t>
      </w:r>
      <w:r w:rsidR="00A51592" w:rsidRPr="00FC7036">
        <w:rPr>
          <w:kern w:val="24"/>
        </w:rPr>
        <w:t>.</w:t>
      </w:r>
    </w:p>
    <w:p w14:paraId="272C1A3A" w14:textId="4752CD6A" w:rsidR="00455B27" w:rsidRPr="00797FB4" w:rsidRDefault="00455B27" w:rsidP="00797FB4">
      <w:pPr>
        <w:pStyle w:val="ListParagraph"/>
        <w:numPr>
          <w:ilvl w:val="1"/>
          <w:numId w:val="5"/>
        </w:numPr>
        <w:overflowPunct w:val="0"/>
        <w:autoSpaceDE w:val="0"/>
        <w:autoSpaceDN w:val="0"/>
        <w:adjustRightInd w:val="0"/>
        <w:ind w:left="426"/>
        <w:jc w:val="both"/>
        <w:textAlignment w:val="baseline"/>
        <w:rPr>
          <w:b/>
          <w:bCs/>
          <w:w w:val="101"/>
        </w:rPr>
      </w:pPr>
      <w:r w:rsidRPr="00797FB4">
        <w:rPr>
          <w:color w:val="000000"/>
          <w:kern w:val="24"/>
        </w:rPr>
        <w:lastRenderedPageBreak/>
        <w:t>Ja Nomnieks neparaksta Aktu Līguma Vispārīgo noteikumu 1.2.punktā noteiktajā termiņā, Līgums uzskatāms p</w:t>
      </w:r>
      <w:r w:rsidRPr="00797FB4">
        <w:rPr>
          <w:kern w:val="24"/>
        </w:rPr>
        <w:t>ar</w:t>
      </w:r>
      <w:r w:rsidRPr="00797FB4">
        <w:rPr>
          <w:bCs/>
          <w:w w:val="101"/>
        </w:rPr>
        <w:t xml:space="preserve"> izbeigtu bez papildu vienošanās </w:t>
      </w:r>
      <w:r w:rsidRPr="00797FB4">
        <w:rPr>
          <w:kern w:val="24"/>
        </w:rPr>
        <w:t xml:space="preserve">un </w:t>
      </w:r>
      <w:r w:rsidRPr="00797FB4">
        <w:rPr>
          <w:w w:val="101"/>
        </w:rPr>
        <w:t xml:space="preserve">Drošības nauda tiek uzskatīta kā Nomnieka samaksātais līgumsods par </w:t>
      </w:r>
      <w:r w:rsidR="00BF1E40" w:rsidRPr="00797FB4">
        <w:rPr>
          <w:w w:val="101"/>
        </w:rPr>
        <w:t>Līguma pārkāpumu</w:t>
      </w:r>
      <w:r w:rsidRPr="00797FB4">
        <w:rPr>
          <w:w w:val="101"/>
        </w:rPr>
        <w:t xml:space="preserve"> un tā paliek Iznomātāja rīcībā.</w:t>
      </w:r>
    </w:p>
    <w:p w14:paraId="3BF0FCEE" w14:textId="3A6FD90E" w:rsidR="00FC7036" w:rsidRPr="00FC7036" w:rsidRDefault="00FC7036" w:rsidP="00797FB4">
      <w:pPr>
        <w:numPr>
          <w:ilvl w:val="1"/>
          <w:numId w:val="5"/>
        </w:numPr>
        <w:tabs>
          <w:tab w:val="left" w:pos="6663"/>
        </w:tabs>
        <w:ind w:left="426"/>
        <w:rPr>
          <w:b/>
          <w:bCs/>
          <w:w w:val="101"/>
        </w:rPr>
      </w:pPr>
      <w:r w:rsidRPr="00FE040A">
        <w:rPr>
          <w:kern w:val="24"/>
        </w:rPr>
        <w:t>Līgums var tikt izbeigts pirms termiņa, Pusēm vienojoties.</w:t>
      </w:r>
    </w:p>
    <w:p w14:paraId="367E929F" w14:textId="566C5FC5" w:rsidR="00A51592" w:rsidRPr="005F5BA2" w:rsidRDefault="00FC7036" w:rsidP="00797FB4">
      <w:pPr>
        <w:pStyle w:val="naisf"/>
        <w:numPr>
          <w:ilvl w:val="1"/>
          <w:numId w:val="5"/>
        </w:numPr>
        <w:spacing w:before="0" w:beforeAutospacing="0" w:after="0" w:afterAutospacing="0"/>
        <w:ind w:left="426"/>
        <w:rPr>
          <w:kern w:val="24"/>
          <w:lang w:val="lv-LV"/>
        </w:rPr>
      </w:pPr>
      <w:bookmarkStart w:id="0" w:name="_Hlk94129232"/>
      <w:r>
        <w:rPr>
          <w:kern w:val="24"/>
          <w:lang w:val="lv-LV"/>
        </w:rPr>
        <w:t xml:space="preserve"> </w:t>
      </w:r>
      <w:r w:rsidR="00A51592" w:rsidRPr="005F5BA2">
        <w:rPr>
          <w:kern w:val="24"/>
          <w:lang w:val="lv-LV"/>
        </w:rPr>
        <w:t xml:space="preserve">Jebkurai no Pusēm ir tiesības, rakstiski informējot otru Pusi, </w:t>
      </w:r>
      <w:r>
        <w:rPr>
          <w:kern w:val="24"/>
          <w:lang w:val="lv-LV"/>
        </w:rPr>
        <w:t>1</w:t>
      </w:r>
      <w:r w:rsidR="00A51592" w:rsidRPr="005F5BA2">
        <w:rPr>
          <w:kern w:val="24"/>
          <w:lang w:val="lv-LV"/>
        </w:rPr>
        <w:t xml:space="preserve"> (</w:t>
      </w:r>
      <w:r>
        <w:rPr>
          <w:kern w:val="24"/>
          <w:lang w:val="lv-LV"/>
        </w:rPr>
        <w:t>vienu</w:t>
      </w:r>
      <w:r w:rsidR="00A51592" w:rsidRPr="005F5BA2">
        <w:rPr>
          <w:kern w:val="24"/>
          <w:lang w:val="lv-LV"/>
        </w:rPr>
        <w:t>) mēnes</w:t>
      </w:r>
      <w:r>
        <w:rPr>
          <w:kern w:val="24"/>
          <w:lang w:val="lv-LV"/>
        </w:rPr>
        <w:t>i</w:t>
      </w:r>
      <w:r w:rsidR="00A51592" w:rsidRPr="005F5BA2">
        <w:rPr>
          <w:kern w:val="24"/>
          <w:lang w:val="lv-LV"/>
        </w:rPr>
        <w:t xml:space="preserve"> iepriekš, vienpusēji atkāpties no Līguma un izbeigt tā darbību uz jebkāda pamata.</w:t>
      </w:r>
    </w:p>
    <w:p w14:paraId="30CBBC9F" w14:textId="77B00713" w:rsidR="00A51592" w:rsidRPr="005F5BA2" w:rsidRDefault="00A51592" w:rsidP="00797FB4">
      <w:pPr>
        <w:pStyle w:val="ListParagraph"/>
        <w:numPr>
          <w:ilvl w:val="1"/>
          <w:numId w:val="5"/>
        </w:numPr>
        <w:ind w:left="426"/>
        <w:contextualSpacing/>
        <w:jc w:val="both"/>
        <w:rPr>
          <w:bCs/>
          <w:kern w:val="24"/>
          <w:lang w:val="lv-LV"/>
        </w:rPr>
      </w:pPr>
      <w:r w:rsidRPr="005F5BA2">
        <w:rPr>
          <w:kern w:val="24"/>
          <w:lang w:val="lv-LV"/>
        </w:rPr>
        <w:t xml:space="preserve">Iznomātājam ir tiesības vienpusēji atkāpties no Līguma, izbeigt tā darbību </w:t>
      </w:r>
      <w:r w:rsidRPr="005F5BA2">
        <w:rPr>
          <w:lang w:val="lv-LV"/>
        </w:rPr>
        <w:t xml:space="preserve">un pieprasīt tūlītēju </w:t>
      </w:r>
      <w:r w:rsidR="00EA253C">
        <w:rPr>
          <w:lang w:val="lv-LV"/>
        </w:rPr>
        <w:t xml:space="preserve">Stāvvietas </w:t>
      </w:r>
      <w:r w:rsidRPr="005F5BA2">
        <w:rPr>
          <w:lang w:val="lv-LV"/>
        </w:rPr>
        <w:t>atbrīvošanu</w:t>
      </w:r>
      <w:r w:rsidRPr="005F5BA2">
        <w:rPr>
          <w:kern w:val="24"/>
          <w:lang w:val="lv-LV"/>
        </w:rPr>
        <w:t>, nosūtot rakstisku paziņojumu</w:t>
      </w:r>
      <w:r w:rsidR="00B60C2C">
        <w:rPr>
          <w:kern w:val="24"/>
          <w:lang w:val="lv-LV"/>
        </w:rPr>
        <w:t xml:space="preserve"> Nomniekam,</w:t>
      </w:r>
      <w:r w:rsidRPr="005F5BA2">
        <w:rPr>
          <w:kern w:val="24"/>
          <w:lang w:val="lv-LV"/>
        </w:rPr>
        <w:t xml:space="preserve"> </w:t>
      </w:r>
      <w:r>
        <w:rPr>
          <w:kern w:val="24"/>
          <w:lang w:val="lv-LV"/>
        </w:rPr>
        <w:t>šādos</w:t>
      </w:r>
      <w:r w:rsidRPr="005F5BA2">
        <w:rPr>
          <w:kern w:val="24"/>
          <w:lang w:val="lv-LV"/>
        </w:rPr>
        <w:t xml:space="preserve"> gadījumos:</w:t>
      </w:r>
    </w:p>
    <w:bookmarkEnd w:id="0"/>
    <w:p w14:paraId="130FF7F5" w14:textId="483852EB" w:rsidR="00A51592" w:rsidRPr="005F5BA2" w:rsidRDefault="00A51592" w:rsidP="00797FB4">
      <w:pPr>
        <w:pStyle w:val="ListParagraph"/>
        <w:numPr>
          <w:ilvl w:val="2"/>
          <w:numId w:val="5"/>
        </w:numPr>
        <w:ind w:left="567" w:right="-115" w:hanging="567"/>
        <w:contextualSpacing/>
        <w:jc w:val="both"/>
        <w:rPr>
          <w:lang w:val="lv-LV"/>
        </w:rPr>
      </w:pPr>
      <w:r w:rsidRPr="005F5BA2">
        <w:rPr>
          <w:lang w:val="lv-LV"/>
        </w:rPr>
        <w:t>N</w:t>
      </w:r>
      <w:r w:rsidRPr="005F5BA2">
        <w:rPr>
          <w:lang w:val="lv-LV" w:eastAsia="lv-LV"/>
        </w:rPr>
        <w:t>omnieks ir pieļāvis jebkuru no Līguma izrietošo maksājumu samaksas termiņa nokavējumu un nokavējums pārsniedz 30 (trīsdesmit) kalendārās dienas;</w:t>
      </w:r>
      <w:r w:rsidRPr="005F5BA2">
        <w:rPr>
          <w:lang w:val="lv-LV"/>
        </w:rPr>
        <w:t xml:space="preserve"> </w:t>
      </w:r>
    </w:p>
    <w:p w14:paraId="59DC8725" w14:textId="672782F5" w:rsidR="00A51592" w:rsidRPr="00797FB4" w:rsidRDefault="00A51592" w:rsidP="00797FB4">
      <w:pPr>
        <w:pStyle w:val="naisf"/>
        <w:numPr>
          <w:ilvl w:val="2"/>
          <w:numId w:val="5"/>
        </w:numPr>
        <w:spacing w:before="0" w:beforeAutospacing="0" w:after="0" w:afterAutospacing="0"/>
        <w:ind w:left="567" w:hanging="567"/>
        <w:rPr>
          <w:lang w:val="lv-LV"/>
        </w:rPr>
      </w:pPr>
      <w:r w:rsidRPr="005F5BA2">
        <w:rPr>
          <w:color w:val="000000"/>
          <w:kern w:val="24"/>
          <w:lang w:val="lv-LV"/>
        </w:rPr>
        <w:t>Nomnieks nepilda, nepienācīgi pilda vai pārkāpj kādu no Līguma noteikumiem</w:t>
      </w:r>
      <w:r w:rsidRPr="005F5BA2">
        <w:rPr>
          <w:lang w:val="lv-LV"/>
        </w:rPr>
        <w:t xml:space="preserve"> un nenovērš šo pārkāpumu </w:t>
      </w:r>
      <w:r w:rsidRPr="005F5BA2">
        <w:rPr>
          <w:w w:val="101"/>
          <w:lang w:val="lv-LV"/>
        </w:rPr>
        <w:t>vai turpina pārkāpt</w:t>
      </w:r>
      <w:r w:rsidRPr="005F5BA2">
        <w:rPr>
          <w:lang w:val="lv-LV"/>
        </w:rPr>
        <w:t xml:space="preserve"> 10 (desmit) darba dienu laikā no Iznomātāja paziņojuma </w:t>
      </w:r>
      <w:r w:rsidR="00B60C2C">
        <w:rPr>
          <w:lang w:val="lv-LV"/>
        </w:rPr>
        <w:t xml:space="preserve">par pārkāpumu </w:t>
      </w:r>
      <w:r w:rsidRPr="00797FB4">
        <w:rPr>
          <w:lang w:val="lv-LV"/>
        </w:rPr>
        <w:t>saņemšanas;</w:t>
      </w:r>
    </w:p>
    <w:p w14:paraId="7C39894E" w14:textId="77777777" w:rsidR="00A51592" w:rsidRPr="00797FB4" w:rsidRDefault="00A51592" w:rsidP="00797FB4">
      <w:pPr>
        <w:pStyle w:val="ListParagraph"/>
        <w:numPr>
          <w:ilvl w:val="2"/>
          <w:numId w:val="5"/>
        </w:numPr>
        <w:tabs>
          <w:tab w:val="left" w:pos="720"/>
        </w:tabs>
        <w:ind w:left="567" w:hanging="567"/>
        <w:contextualSpacing/>
        <w:jc w:val="both"/>
        <w:rPr>
          <w:lang w:val="lv-LV"/>
        </w:rPr>
      </w:pPr>
      <w:r w:rsidRPr="00797FB4">
        <w:rPr>
          <w:lang w:val="lv-LV"/>
        </w:rPr>
        <w:t xml:space="preserve">Nomniekam ir pasludināts maksātnespējas process, tiesiskās aizsardzības process vai </w:t>
      </w:r>
      <w:proofErr w:type="spellStart"/>
      <w:r w:rsidRPr="00797FB4">
        <w:rPr>
          <w:lang w:val="lv-LV"/>
        </w:rPr>
        <w:t>ārpustiesas</w:t>
      </w:r>
      <w:proofErr w:type="spellEnd"/>
      <w:r w:rsidRPr="00797FB4">
        <w:rPr>
          <w:lang w:val="lv-LV"/>
        </w:rPr>
        <w:t xml:space="preserve"> tiesiskās aizsardzības process, ir apturēta saimnieciskā darbība vai uzsākts likvidācijas process;</w:t>
      </w:r>
    </w:p>
    <w:p w14:paraId="5EC037A1" w14:textId="734D75FF" w:rsidR="00A51592" w:rsidRPr="00797FB4" w:rsidRDefault="00A51592" w:rsidP="00797FB4">
      <w:pPr>
        <w:pStyle w:val="ListParagraph"/>
        <w:widowControl w:val="0"/>
        <w:numPr>
          <w:ilvl w:val="2"/>
          <w:numId w:val="5"/>
        </w:numPr>
        <w:overflowPunct w:val="0"/>
        <w:autoSpaceDE w:val="0"/>
        <w:autoSpaceDN w:val="0"/>
        <w:adjustRightInd w:val="0"/>
        <w:ind w:left="567" w:hanging="567"/>
        <w:contextualSpacing/>
        <w:jc w:val="both"/>
        <w:textAlignment w:val="baseline"/>
        <w:rPr>
          <w:lang w:val="lv-LV"/>
        </w:rPr>
      </w:pPr>
      <w:bookmarkStart w:id="1" w:name="_Hlk49519443"/>
      <w:r w:rsidRPr="00797FB4">
        <w:rPr>
          <w:lang w:val="lv-LV"/>
        </w:rPr>
        <w:t xml:space="preserve">Līguma darbības laikā Nomniekam </w:t>
      </w:r>
      <w:r w:rsidR="00B60C2C" w:rsidRPr="00797FB4">
        <w:rPr>
          <w:lang w:val="lv-LV"/>
        </w:rPr>
        <w:t xml:space="preserve">(tai skaitā tā valdes vai padomes loceklim, </w:t>
      </w:r>
      <w:proofErr w:type="spellStart"/>
      <w:r w:rsidR="00B60C2C" w:rsidRPr="00797FB4">
        <w:rPr>
          <w:lang w:val="lv-LV"/>
        </w:rPr>
        <w:t>pārstāvēttiesīgajai</w:t>
      </w:r>
      <w:proofErr w:type="spellEnd"/>
      <w:r w:rsidR="00B60C2C" w:rsidRPr="00797FB4">
        <w:rPr>
          <w:lang w:val="lv-LV"/>
        </w:rPr>
        <w:t xml:space="preserve"> personai vai prokūristam, ja Nomnieks ir juridiska persona vai personālsabiedrības biedram, ja Nomnieks ir personālsabiedrība), ir piemērotas starptautiskās vai nacionālās sankcijas vai būtiskas finanšu un kapitāla tirgus intereses ietekmējošas Eiropas Savienības vai Ziemeļatlantijas līguma organizācijas dalībvalsts noteiktās sankcijas.</w:t>
      </w:r>
      <w:bookmarkEnd w:id="1"/>
    </w:p>
    <w:p w14:paraId="0B3C7DBA" w14:textId="157B8669" w:rsidR="00A51592" w:rsidRPr="005F5BA2" w:rsidRDefault="00A51592" w:rsidP="00797FB4">
      <w:pPr>
        <w:pStyle w:val="naisf"/>
        <w:numPr>
          <w:ilvl w:val="1"/>
          <w:numId w:val="5"/>
        </w:numPr>
        <w:spacing w:before="0" w:beforeAutospacing="0" w:after="0" w:afterAutospacing="0"/>
        <w:ind w:left="567" w:hanging="567"/>
        <w:rPr>
          <w:kern w:val="24"/>
          <w:lang w:val="lv-LV"/>
        </w:rPr>
      </w:pPr>
      <w:r w:rsidRPr="00F858A1">
        <w:rPr>
          <w:kern w:val="24"/>
          <w:lang w:val="lv-LV"/>
        </w:rPr>
        <w:t xml:space="preserve">Līguma darbībai izbeidzoties uz jebkāda pamata, Iznomātājs neatlīdzina Nomniekam nekādus zaudējumus, kas saistīti ar Līguma darbības izbeigšanu, </w:t>
      </w:r>
    </w:p>
    <w:p w14:paraId="2AB00EC8" w14:textId="74537FB1" w:rsidR="00A51592" w:rsidRPr="005F5BA2" w:rsidRDefault="00A51592" w:rsidP="00797FB4">
      <w:pPr>
        <w:pStyle w:val="naisf"/>
        <w:numPr>
          <w:ilvl w:val="1"/>
          <w:numId w:val="5"/>
        </w:numPr>
        <w:spacing w:before="0" w:beforeAutospacing="0" w:after="0" w:afterAutospacing="0"/>
        <w:ind w:left="567" w:hanging="567"/>
        <w:rPr>
          <w:kern w:val="24"/>
          <w:lang w:val="lv-LV"/>
        </w:rPr>
      </w:pPr>
      <w:r w:rsidRPr="005F5BA2">
        <w:rPr>
          <w:color w:val="000000"/>
          <w:kern w:val="24"/>
          <w:lang w:val="lv-LV"/>
        </w:rPr>
        <w:t>Līguma izbeigšana pirms termiņa</w:t>
      </w:r>
      <w:r w:rsidR="008A0F4F">
        <w:rPr>
          <w:color w:val="000000"/>
          <w:kern w:val="24"/>
          <w:lang w:val="lv-LV"/>
        </w:rPr>
        <w:t>, kā arī Līguma termiņa notecējums</w:t>
      </w:r>
      <w:r w:rsidRPr="005F5BA2">
        <w:rPr>
          <w:color w:val="000000"/>
          <w:kern w:val="24"/>
          <w:lang w:val="lv-LV"/>
        </w:rPr>
        <w:t xml:space="preserve"> neatbrīvo Nomnieku no pienākuma izpildīt maksājumu saistības, k</w:t>
      </w:r>
      <w:r>
        <w:rPr>
          <w:color w:val="000000"/>
          <w:kern w:val="24"/>
          <w:lang w:val="lv-LV"/>
        </w:rPr>
        <w:t>o</w:t>
      </w:r>
      <w:r w:rsidRPr="005F5BA2">
        <w:rPr>
          <w:color w:val="000000"/>
          <w:kern w:val="24"/>
          <w:lang w:val="lv-LV"/>
        </w:rPr>
        <w:t xml:space="preserve"> viņš uzņēmies ar Līgumu</w:t>
      </w:r>
      <w:r w:rsidR="008A0F4F">
        <w:rPr>
          <w:color w:val="000000"/>
          <w:kern w:val="24"/>
          <w:lang w:val="lv-LV"/>
        </w:rPr>
        <w:t xml:space="preserve">, kā arī saistības, kas tam jāizpilda līguma darbības izbeigšanās gadījumā. </w:t>
      </w:r>
    </w:p>
    <w:p w14:paraId="3F33C9B3" w14:textId="367AF6AF" w:rsidR="00A51592" w:rsidRPr="007A66BF" w:rsidRDefault="00A51592" w:rsidP="00797FB4">
      <w:pPr>
        <w:numPr>
          <w:ilvl w:val="1"/>
          <w:numId w:val="5"/>
        </w:numPr>
        <w:overflowPunct w:val="0"/>
        <w:autoSpaceDE w:val="0"/>
        <w:autoSpaceDN w:val="0"/>
        <w:adjustRightInd w:val="0"/>
        <w:ind w:left="567" w:hanging="567"/>
        <w:textAlignment w:val="baseline"/>
        <w:rPr>
          <w:b/>
          <w:bCs/>
          <w:w w:val="101"/>
        </w:rPr>
      </w:pPr>
      <w:r w:rsidRPr="005F5BA2">
        <w:rPr>
          <w:color w:val="000000"/>
          <w:kern w:val="24"/>
        </w:rPr>
        <w:t>Pēc Nomnieka iniciatīvas vai Nomnieka vainas dēļ izbeidzot Līguma darbību pirms termiņa, Nomnieka samaksātie maksājumi Nomniekam netiek atmaksāti.</w:t>
      </w:r>
      <w:r w:rsidR="00455B27">
        <w:rPr>
          <w:color w:val="000000"/>
          <w:kern w:val="24"/>
        </w:rPr>
        <w:t xml:space="preserve"> </w:t>
      </w:r>
    </w:p>
    <w:p w14:paraId="15701F69" w14:textId="0D7F4119" w:rsidR="001539ED" w:rsidRPr="00252D0E" w:rsidRDefault="00B60C2C" w:rsidP="00797FB4">
      <w:pPr>
        <w:numPr>
          <w:ilvl w:val="1"/>
          <w:numId w:val="5"/>
        </w:numPr>
        <w:overflowPunct w:val="0"/>
        <w:autoSpaceDE w:val="0"/>
        <w:autoSpaceDN w:val="0"/>
        <w:adjustRightInd w:val="0"/>
        <w:ind w:left="567" w:hanging="567"/>
        <w:textAlignment w:val="baseline"/>
        <w:rPr>
          <w:b/>
          <w:bCs/>
          <w:w w:val="101"/>
        </w:rPr>
      </w:pPr>
      <w:r>
        <w:t xml:space="preserve">Nomas </w:t>
      </w:r>
      <w:r w:rsidR="007A66BF">
        <w:t xml:space="preserve">termiņa pēdējā dienā vai Līguma pirmstermiņa izbeigšanas gadījumā, dienā, kad Līgums uzskatāms par izbeigtu, Nomniekam ir pienākums atbrīvot Stāvvietu un nodot Iznomātājam Stāvvietu, Pulti un Atļauju, </w:t>
      </w:r>
      <w:r w:rsidR="007A66BF" w:rsidRPr="00252D0E">
        <w:t xml:space="preserve">abpusēji parakstot nodošanas-pieņemšanas aktu. </w:t>
      </w:r>
    </w:p>
    <w:p w14:paraId="18370238" w14:textId="65F1213D" w:rsidR="001539ED" w:rsidRPr="00252D0E" w:rsidRDefault="007A66BF" w:rsidP="00797FB4">
      <w:pPr>
        <w:numPr>
          <w:ilvl w:val="1"/>
          <w:numId w:val="5"/>
        </w:numPr>
        <w:overflowPunct w:val="0"/>
        <w:autoSpaceDE w:val="0"/>
        <w:autoSpaceDN w:val="0"/>
        <w:adjustRightInd w:val="0"/>
        <w:ind w:left="567" w:hanging="567"/>
        <w:textAlignment w:val="baseline"/>
        <w:rPr>
          <w:w w:val="101"/>
        </w:rPr>
      </w:pPr>
      <w:r w:rsidRPr="00252D0E">
        <w:t xml:space="preserve">Ja Nomnieks neizpilda Līguma </w:t>
      </w:r>
      <w:r w:rsidR="001539ED" w:rsidRPr="00252D0E">
        <w:t xml:space="preserve">Vispārīgo noteikumu </w:t>
      </w:r>
      <w:r w:rsidR="00B60C2C" w:rsidRPr="00252D0E">
        <w:t>6.10</w:t>
      </w:r>
      <w:r w:rsidR="001539ED" w:rsidRPr="00252D0E">
        <w:t xml:space="preserve">. </w:t>
      </w:r>
      <w:r w:rsidRPr="00252D0E">
        <w:t>punktā noteikto pienākumu nolīgtajā termiņā</w:t>
      </w:r>
      <w:r w:rsidR="001539ED" w:rsidRPr="00252D0E">
        <w:t>:</w:t>
      </w:r>
    </w:p>
    <w:p w14:paraId="342AAA3D" w14:textId="6E951F99" w:rsidR="007A66BF" w:rsidRPr="001539ED" w:rsidRDefault="007A66BF" w:rsidP="00252D0E">
      <w:pPr>
        <w:pStyle w:val="ListParagraph"/>
        <w:numPr>
          <w:ilvl w:val="2"/>
          <w:numId w:val="5"/>
        </w:numPr>
        <w:overflowPunct w:val="0"/>
        <w:autoSpaceDE w:val="0"/>
        <w:autoSpaceDN w:val="0"/>
        <w:adjustRightInd w:val="0"/>
        <w:ind w:left="567" w:hanging="567"/>
        <w:jc w:val="both"/>
        <w:textAlignment w:val="baseline"/>
        <w:rPr>
          <w:w w:val="101"/>
        </w:rPr>
      </w:pPr>
      <w:r w:rsidRPr="001539ED">
        <w:t xml:space="preserve"> Nomnieks maksā Iznomātājam maksu par Stāvvietas faktisko lietošanu trīskāršā Nomas maksas apmērā līdz </w:t>
      </w:r>
      <w:r w:rsidR="00B60C2C">
        <w:t>dienai</w:t>
      </w:r>
      <w:r w:rsidRPr="001539ED">
        <w:t>, kad Iznomātājs ir pārņēmis Stāvvietu</w:t>
      </w:r>
      <w:r w:rsidR="001539ED" w:rsidRPr="001539ED">
        <w:t>;</w:t>
      </w:r>
    </w:p>
    <w:p w14:paraId="14D2D442" w14:textId="0D2BA365" w:rsidR="001539ED" w:rsidRPr="001539ED" w:rsidRDefault="001539ED" w:rsidP="00252D0E">
      <w:pPr>
        <w:pStyle w:val="ListParagraph"/>
        <w:numPr>
          <w:ilvl w:val="2"/>
          <w:numId w:val="5"/>
        </w:numPr>
        <w:overflowPunct w:val="0"/>
        <w:autoSpaceDE w:val="0"/>
        <w:autoSpaceDN w:val="0"/>
        <w:adjustRightInd w:val="0"/>
        <w:ind w:left="567" w:hanging="567"/>
        <w:jc w:val="both"/>
        <w:textAlignment w:val="baseline"/>
        <w:rPr>
          <w:w w:val="101"/>
        </w:rPr>
      </w:pPr>
      <w:r w:rsidRPr="001539ED">
        <w:t>Iznomātājam ir tiesības veikt nepieciešamās darbības Stāvvietas pārņemšanai, t.sk.</w:t>
      </w:r>
      <w:r>
        <w:t>,</w:t>
      </w:r>
      <w:r w:rsidRPr="001539ED">
        <w:t xml:space="preserve"> liegt Nomniekam iekļūšanu Stāvvietā un veikt citas darbības, neatlīdzinot Nomniekam šo darbību rezultātā radītos zaudējumus</w:t>
      </w:r>
      <w:r w:rsidR="00464BB5">
        <w:t>.</w:t>
      </w:r>
    </w:p>
    <w:p w14:paraId="26EE4DFE" w14:textId="58783F87" w:rsidR="001539ED" w:rsidRPr="00464BB5" w:rsidRDefault="00464BB5" w:rsidP="00797FB4">
      <w:pPr>
        <w:pStyle w:val="ListParagraph"/>
        <w:numPr>
          <w:ilvl w:val="1"/>
          <w:numId w:val="5"/>
        </w:numPr>
        <w:overflowPunct w:val="0"/>
        <w:autoSpaceDE w:val="0"/>
        <w:autoSpaceDN w:val="0"/>
        <w:adjustRightInd w:val="0"/>
        <w:ind w:left="567" w:hanging="567"/>
        <w:jc w:val="both"/>
        <w:textAlignment w:val="baseline"/>
        <w:rPr>
          <w:w w:val="101"/>
        </w:rPr>
      </w:pPr>
      <w:r>
        <w:t xml:space="preserve">Ja Nomnieks neatbrīvo Stāvvietu no Transportlīdzekļa </w:t>
      </w:r>
      <w:r w:rsidR="00B60C2C">
        <w:t>Līguma vispārīgo noteikumu 6.10.punktā minētajā termiņā un kārtībā, Iznom</w:t>
      </w:r>
      <w:r w:rsidR="001539ED">
        <w:t xml:space="preserve">ātājam ir tiesības, piesaistot trešās personas, veikt </w:t>
      </w:r>
      <w:r w:rsidR="001539ED" w:rsidRPr="008B35AF">
        <w:t xml:space="preserve">nepieciešamās darbības </w:t>
      </w:r>
      <w:r w:rsidR="001539ED">
        <w:t>T</w:t>
      </w:r>
      <w:r w:rsidR="001539ED" w:rsidRPr="008B35AF">
        <w:t xml:space="preserve">ransportlīdzekļa evakuēšanai </w:t>
      </w:r>
      <w:r w:rsidR="001539ED">
        <w:t>no Stāvvietas</w:t>
      </w:r>
      <w:r w:rsidR="001539ED" w:rsidRPr="008B35AF">
        <w:t xml:space="preserve">. Visus izdevumus par </w:t>
      </w:r>
      <w:r w:rsidR="001539ED">
        <w:t>T</w:t>
      </w:r>
      <w:r w:rsidR="001539ED" w:rsidRPr="008B35AF">
        <w:t xml:space="preserve">ransportlīdzekļa evakuāciju, kā arī tā atrašanos stāvvietā pilnā apmērā sedz attiecīgās </w:t>
      </w:r>
      <w:r w:rsidR="001539ED">
        <w:t>Nomnieks</w:t>
      </w:r>
      <w:r w:rsidR="001539ED" w:rsidRPr="008B35AF">
        <w:t xml:space="preserve">. </w:t>
      </w:r>
      <w:r w:rsidR="001539ED" w:rsidRPr="00291911">
        <w:t>Iznomātājs neuzņemas nekāda veida materiālo atbildību par evakuēšanas laikā Transportlīdzeklim nodarītajiem bojājumiem, Transportlīdzekļa drošību un saglabāšanu. Nomnieks, parakstot Līgumu, apliecina, ka ir informēts un piekrīt, ka Stāvvietā novietotais Transportlīdzeklis var tikt evakuēts</w:t>
      </w:r>
      <w:r w:rsidR="001539ED">
        <w:t>, ja tas atrodas Stāvvietā pēc Līguma darbības beigām</w:t>
      </w:r>
      <w:r>
        <w:t>.</w:t>
      </w:r>
    </w:p>
    <w:p w14:paraId="216FE99B" w14:textId="1829F8B5" w:rsidR="001539ED" w:rsidRPr="00464BB5" w:rsidRDefault="00464BB5" w:rsidP="00797FB4">
      <w:pPr>
        <w:pStyle w:val="ListParagraph"/>
        <w:numPr>
          <w:ilvl w:val="1"/>
          <w:numId w:val="5"/>
        </w:numPr>
        <w:overflowPunct w:val="0"/>
        <w:autoSpaceDE w:val="0"/>
        <w:autoSpaceDN w:val="0"/>
        <w:adjustRightInd w:val="0"/>
        <w:ind w:left="567" w:hanging="567"/>
        <w:jc w:val="both"/>
        <w:textAlignment w:val="baseline"/>
        <w:rPr>
          <w:w w:val="101"/>
        </w:rPr>
      </w:pPr>
      <w:r>
        <w:t xml:space="preserve">Ja Nomnieks pēc Līguma darbības beigām neatgriež Iznomātājam Pulti, Nomnieks uz Iznomātāja </w:t>
      </w:r>
      <w:r w:rsidR="00B60C2C">
        <w:t xml:space="preserve">izrakstīta </w:t>
      </w:r>
      <w:r>
        <w:t xml:space="preserve">rēķina pamata </w:t>
      </w:r>
      <w:r>
        <w:rPr>
          <w:lang w:val="lv-LV"/>
        </w:rPr>
        <w:t xml:space="preserve">sedz ar jaunas Pults izgatavošanu saistītos izdevumus. </w:t>
      </w:r>
    </w:p>
    <w:p w14:paraId="11B41D49" w14:textId="514E8C7D" w:rsidR="00464BB5" w:rsidRPr="00C2646C" w:rsidRDefault="00464BB5" w:rsidP="00797FB4">
      <w:pPr>
        <w:pStyle w:val="ListParagraph"/>
        <w:numPr>
          <w:ilvl w:val="1"/>
          <w:numId w:val="5"/>
        </w:numPr>
        <w:overflowPunct w:val="0"/>
        <w:autoSpaceDE w:val="0"/>
        <w:autoSpaceDN w:val="0"/>
        <w:adjustRightInd w:val="0"/>
        <w:ind w:left="567" w:hanging="567"/>
        <w:jc w:val="both"/>
        <w:textAlignment w:val="baseline"/>
        <w:rPr>
          <w:w w:val="101"/>
        </w:rPr>
      </w:pPr>
      <w:r>
        <w:t xml:space="preserve">Ja Nomnieks atbrīvo Stāvvietu no Transportlīdzekļa </w:t>
      </w:r>
      <w:r w:rsidR="00B60C2C">
        <w:t xml:space="preserve">Līguma </w:t>
      </w:r>
      <w:r w:rsidR="003A092F">
        <w:t xml:space="preserve">Vispārīgo </w:t>
      </w:r>
      <w:r w:rsidR="00B60C2C">
        <w:t>noteikumu 6.10.punktā minētajā termiņā</w:t>
      </w:r>
      <w:r>
        <w:t>,</w:t>
      </w:r>
      <w:r w:rsidRPr="00464BB5">
        <w:t xml:space="preserve"> </w:t>
      </w:r>
      <w:r>
        <w:t xml:space="preserve">bet </w:t>
      </w:r>
      <w:r w:rsidR="00B60C2C">
        <w:t xml:space="preserve">nenodod Stāvvietu </w:t>
      </w:r>
      <w:r w:rsidR="0040257B">
        <w:t xml:space="preserve">Iznomātājam ar </w:t>
      </w:r>
      <w:r>
        <w:t xml:space="preserve"> Stāvvietas nodošanas-pieņemšanas aktu, Iznomātājs Stāvvietu pārņem ar vienpusēju Stāvvietas apsekošanas aktu</w:t>
      </w:r>
      <w:r w:rsidR="0040257B">
        <w:t>, kas ir saistošs Nomniekam</w:t>
      </w:r>
      <w:r>
        <w:t>.</w:t>
      </w:r>
    </w:p>
    <w:p w14:paraId="2C95239A" w14:textId="77777777" w:rsidR="00C2646C" w:rsidRPr="00464BB5" w:rsidRDefault="00C2646C" w:rsidP="00C2646C">
      <w:pPr>
        <w:pStyle w:val="ListParagraph"/>
        <w:overflowPunct w:val="0"/>
        <w:autoSpaceDE w:val="0"/>
        <w:autoSpaceDN w:val="0"/>
        <w:adjustRightInd w:val="0"/>
        <w:ind w:left="567"/>
        <w:jc w:val="both"/>
        <w:textAlignment w:val="baseline"/>
        <w:rPr>
          <w:w w:val="101"/>
        </w:rPr>
      </w:pPr>
    </w:p>
    <w:p w14:paraId="18583129" w14:textId="0E21FD59" w:rsidR="00464BB5" w:rsidRPr="00C2646C" w:rsidRDefault="00464BB5" w:rsidP="00797FB4">
      <w:pPr>
        <w:pStyle w:val="ListParagraph"/>
        <w:numPr>
          <w:ilvl w:val="0"/>
          <w:numId w:val="5"/>
        </w:numPr>
        <w:overflowPunct w:val="0"/>
        <w:autoSpaceDE w:val="0"/>
        <w:autoSpaceDN w:val="0"/>
        <w:adjustRightInd w:val="0"/>
        <w:textAlignment w:val="baseline"/>
        <w:rPr>
          <w:w w:val="101"/>
        </w:rPr>
      </w:pPr>
      <w:r w:rsidRPr="00C2646C">
        <w:rPr>
          <w:b/>
          <w:bCs/>
          <w:w w:val="101"/>
        </w:rPr>
        <w:t>Pušu atbildība</w:t>
      </w:r>
    </w:p>
    <w:p w14:paraId="632F71D6" w14:textId="7364D7CC" w:rsidR="00E24BD3" w:rsidRPr="00C2646C" w:rsidRDefault="00E24BD3" w:rsidP="00797FB4">
      <w:pPr>
        <w:pStyle w:val="ListParagraph"/>
        <w:numPr>
          <w:ilvl w:val="1"/>
          <w:numId w:val="5"/>
        </w:numPr>
        <w:overflowPunct w:val="0"/>
        <w:autoSpaceDE w:val="0"/>
        <w:autoSpaceDN w:val="0"/>
        <w:adjustRightInd w:val="0"/>
        <w:ind w:left="567" w:hanging="567"/>
        <w:jc w:val="both"/>
        <w:textAlignment w:val="baseline"/>
        <w:rPr>
          <w:w w:val="101"/>
        </w:rPr>
      </w:pPr>
      <w:r w:rsidRPr="00C2646C">
        <w:rPr>
          <w:kern w:val="24"/>
        </w:rPr>
        <w:t>Līgumā noteikto maksājumu samaksas nokavējuma gadījumā Nomnieks maksā Iznomātājam nokavējuma procentus 0,5 % (nulle komats pieci procenti) apmērā no kavētā maksājuma summas par katru samaksas nokavējuma kalendāro dienu.</w:t>
      </w:r>
      <w:r w:rsidRPr="00C2646C">
        <w:rPr>
          <w:w w:val="101"/>
        </w:rPr>
        <w:t xml:space="preserve"> </w:t>
      </w:r>
    </w:p>
    <w:p w14:paraId="02216888" w14:textId="6C822694" w:rsidR="00C2646C" w:rsidRDefault="00C2646C" w:rsidP="00797FB4">
      <w:pPr>
        <w:pStyle w:val="BodyText"/>
        <w:widowControl w:val="0"/>
        <w:numPr>
          <w:ilvl w:val="1"/>
          <w:numId w:val="5"/>
        </w:numPr>
        <w:tabs>
          <w:tab w:val="left" w:pos="1526"/>
        </w:tabs>
        <w:spacing w:after="0"/>
        <w:ind w:left="567" w:hanging="567"/>
      </w:pPr>
      <w:r>
        <w:t>Gadījumā, ja Nomnieks ar nodomu, aiz neuzmanības vai aiz nolaidības nepilda vai nepienācīgi pilda jebkuru no savām saistībām (izņemot maksājumu saistības), un pēc Iznomātāja rakstiska brīdinājuma turpina nepildīt savas Līguma saistības vai nenovērš pārkāpuma sekas, Nomnieks maksā Iznomātājam līgumsodu viena mēneša Nomas maksas apmērā. Ar šī punkta piemērošanu Iznomātājs neatsakās no citām šajā Līgumā vai normatīvajos aktos paredzētajām prasījuma tiesībām pret Nomnieku.</w:t>
      </w:r>
    </w:p>
    <w:p w14:paraId="5D91AE4D" w14:textId="55B8671D" w:rsidR="00C2646C" w:rsidRPr="00C2646C" w:rsidRDefault="00C2646C" w:rsidP="00797FB4">
      <w:pPr>
        <w:pStyle w:val="ListParagraph"/>
        <w:numPr>
          <w:ilvl w:val="1"/>
          <w:numId w:val="5"/>
        </w:numPr>
        <w:overflowPunct w:val="0"/>
        <w:autoSpaceDE w:val="0"/>
        <w:autoSpaceDN w:val="0"/>
        <w:adjustRightInd w:val="0"/>
        <w:ind w:left="567" w:hanging="567"/>
        <w:jc w:val="both"/>
        <w:textAlignment w:val="baseline"/>
        <w:rPr>
          <w:kern w:val="24"/>
        </w:rPr>
      </w:pPr>
      <w:r w:rsidRPr="001D2EE4">
        <w:t>Līgumā noteikto līgumsodu un nokavējuma procentu samaksa neatbrīvo Nomnieku no tajā noteikto saistību izpildes pienākuma</w:t>
      </w:r>
      <w:r>
        <w:t>.</w:t>
      </w:r>
    </w:p>
    <w:p w14:paraId="7839846C" w14:textId="0F6941D4" w:rsidR="00C2646C" w:rsidRPr="00F44125" w:rsidRDefault="00C2646C" w:rsidP="00797FB4">
      <w:pPr>
        <w:pStyle w:val="ListParagraph"/>
        <w:numPr>
          <w:ilvl w:val="1"/>
          <w:numId w:val="5"/>
        </w:numPr>
        <w:overflowPunct w:val="0"/>
        <w:autoSpaceDE w:val="0"/>
        <w:autoSpaceDN w:val="0"/>
        <w:adjustRightInd w:val="0"/>
        <w:ind w:left="567" w:hanging="567"/>
        <w:jc w:val="both"/>
        <w:textAlignment w:val="baseline"/>
        <w:rPr>
          <w:kern w:val="24"/>
        </w:rPr>
      </w:pPr>
      <w:r w:rsidRPr="005F5BA2">
        <w:t>Puses ir savstarpēji atbildīgas par savu līgumsaistību neizpildīšanu vai nepienācīgu izpildi. Par nodarītajiem zaudējumiem materiāli ir atbildīga tā Puse, kuras darbības vai bezdarbības dēļ šie zaudējumi radušies. Iznomātājam jāatlīdzina Nomniekam visi zaudējumi, kas tam vai trešajām personām radušies Iznomātāja</w:t>
      </w:r>
      <w:r>
        <w:t xml:space="preserve"> </w:t>
      </w:r>
      <w:r w:rsidRPr="005F5BA2">
        <w:t xml:space="preserve">vainas dēļ (izņemot Līgumā noteiktajos gadījumos), bet Nomniekam jāatlīdzina Iznomātājam visi zaudējumi, kas tam vai trešajām personām </w:t>
      </w:r>
      <w:r w:rsidRPr="00F44125">
        <w:t>radušies Nomnieka, tā darbinieku, pilnvaroto vai citādi tā padotībā vai uzraudzībā esošu personu vainas dēļ. Netiešie zaudējumi netiek atlīdzināti, izņemot Līgumā noteiktos gadījumus.</w:t>
      </w:r>
    </w:p>
    <w:p w14:paraId="4CCEDB46" w14:textId="0A17EAF9" w:rsidR="00797FB4" w:rsidRPr="00F44125" w:rsidRDefault="00C2646C" w:rsidP="00797FB4">
      <w:pPr>
        <w:pStyle w:val="naisf"/>
        <w:numPr>
          <w:ilvl w:val="1"/>
          <w:numId w:val="5"/>
        </w:numPr>
        <w:ind w:left="567" w:hanging="567"/>
        <w:rPr>
          <w:lang w:val="lv-LV"/>
        </w:rPr>
      </w:pPr>
      <w:r w:rsidRPr="00F44125">
        <w:rPr>
          <w:lang w:val="lv-LV"/>
        </w:rPr>
        <w:t>Nomnieks ir atbildīgs par visiem zaudējumiem, kas nodarīti Iznomātājam vai trešajām personām, ja tam par iemeslu ir bijusi Nomnieka prettiesiska darbība vai bezdarbība. Nomnieks uz sava rēķina novērš Stāvvietas vai tās aprīkojuma bojājumus, ja tādi radušies tā rīcības vai neuzmanības dēļ</w:t>
      </w:r>
      <w:r w:rsidR="004A20C2" w:rsidRPr="00F44125">
        <w:rPr>
          <w:lang w:val="lv-LV"/>
        </w:rPr>
        <w:t>.</w:t>
      </w:r>
      <w:r w:rsidR="0040257B" w:rsidRPr="00F44125">
        <w:rPr>
          <w:lang w:val="lv-LV"/>
        </w:rPr>
        <w:t xml:space="preserve"> Ja Nomnieks ir juridiska persona, tad atbild par jebkādu sava personāla (darbinieku) rīcību Stāvvietā.</w:t>
      </w:r>
      <w:r w:rsidR="00797FB4" w:rsidRPr="00F44125">
        <w:rPr>
          <w:lang w:val="lv-LV"/>
        </w:rPr>
        <w:t xml:space="preserve"> </w:t>
      </w:r>
      <w:r w:rsidR="00252D0E" w:rsidRPr="00F44125">
        <w:rPr>
          <w:lang w:val="lv-LV"/>
        </w:rPr>
        <w:t xml:space="preserve">Ja </w:t>
      </w:r>
      <w:r w:rsidR="00797FB4" w:rsidRPr="00F44125">
        <w:rPr>
          <w:lang w:val="lv-LV"/>
        </w:rPr>
        <w:t xml:space="preserve">Nomnieks </w:t>
      </w:r>
      <w:r w:rsidR="00252D0E" w:rsidRPr="00F44125">
        <w:rPr>
          <w:lang w:val="lv-LV"/>
        </w:rPr>
        <w:t xml:space="preserve">ir fiziska persona, tad gadījumā, ja Stāvvietu lietojusi ar viņu saistīta trešā persona, </w:t>
      </w:r>
      <w:r w:rsidR="00797FB4" w:rsidRPr="00F44125">
        <w:rPr>
          <w:lang w:val="lv-LV"/>
        </w:rPr>
        <w:t xml:space="preserve">par šīs personas rīcību </w:t>
      </w:r>
      <w:r w:rsidR="00252D0E" w:rsidRPr="00F44125">
        <w:rPr>
          <w:lang w:val="lv-LV"/>
        </w:rPr>
        <w:t xml:space="preserve">Nomnieks </w:t>
      </w:r>
      <w:r w:rsidR="00797FB4" w:rsidRPr="00F44125">
        <w:rPr>
          <w:lang w:val="lv-LV"/>
        </w:rPr>
        <w:t>atbild pilnā apmērā, tas ir tā, it kā rīkojies būtu pats Nomnieks.</w:t>
      </w:r>
    </w:p>
    <w:p w14:paraId="3BDFE029" w14:textId="77777777" w:rsidR="004A20C2" w:rsidRDefault="004A20C2" w:rsidP="00797FB4">
      <w:pPr>
        <w:pStyle w:val="ListParagraph"/>
        <w:numPr>
          <w:ilvl w:val="1"/>
          <w:numId w:val="5"/>
        </w:numPr>
        <w:ind w:left="567" w:hanging="567"/>
        <w:jc w:val="both"/>
      </w:pPr>
      <w:r>
        <w:t xml:space="preserve">Iznomātājs </w:t>
      </w:r>
      <w:r w:rsidRPr="00AE38A1">
        <w:t>nav atbildīgs par zaudējumiem, kas radušies Nomniekam sakarā ar Stāvvietas izmantošanu vai neizmantošanu, kā arī par Transportlīdzeklim nodarītiem zaudējumiem vai tā bojāeju, kas radušies trešo personu prettiesiskas rīcības rezultātā</w:t>
      </w:r>
      <w:r>
        <w:t>.</w:t>
      </w:r>
    </w:p>
    <w:p w14:paraId="16A75239" w14:textId="237CDD44" w:rsidR="004A20C2" w:rsidRPr="008B35AF" w:rsidRDefault="0040257B" w:rsidP="00797FB4">
      <w:pPr>
        <w:pStyle w:val="ListParagraph"/>
        <w:numPr>
          <w:ilvl w:val="1"/>
          <w:numId w:val="5"/>
        </w:numPr>
        <w:ind w:left="567" w:hanging="567"/>
        <w:jc w:val="both"/>
      </w:pPr>
      <w:r>
        <w:t>Iznomātājs</w:t>
      </w:r>
      <w:r w:rsidRPr="008B35AF">
        <w:t xml:space="preserve"> </w:t>
      </w:r>
      <w:r w:rsidR="004A20C2" w:rsidRPr="008B35AF">
        <w:t>nav atbildīg</w:t>
      </w:r>
      <w:r>
        <w:t>s</w:t>
      </w:r>
      <w:r w:rsidR="004A20C2" w:rsidRPr="008B35AF">
        <w:t xml:space="preserve"> par </w:t>
      </w:r>
      <w:r w:rsidR="004A20C2">
        <w:t>S</w:t>
      </w:r>
      <w:r w:rsidR="004A20C2" w:rsidRPr="008B35AF">
        <w:t xml:space="preserve">tāvvietā novietotā </w:t>
      </w:r>
      <w:r w:rsidR="004A20C2">
        <w:t>T</w:t>
      </w:r>
      <w:r w:rsidR="004A20C2" w:rsidRPr="008B35AF">
        <w:t xml:space="preserve">ransportlīdzekļa un tajā esošo vērtību drošību un saglabāšanu, kā arī par </w:t>
      </w:r>
      <w:r w:rsidR="004A20C2">
        <w:t>T</w:t>
      </w:r>
      <w:r w:rsidR="004A20C2" w:rsidRPr="008B35AF">
        <w:t>ransportlīdzeklim nodarītiem</w:t>
      </w:r>
      <w:r w:rsidR="004A20C2">
        <w:t xml:space="preserve"> bojājumiem,</w:t>
      </w:r>
      <w:r w:rsidR="004A20C2" w:rsidRPr="008B35AF">
        <w:t xml:space="preserve"> zaudējumiem</w:t>
      </w:r>
      <w:r w:rsidR="004A20C2">
        <w:t xml:space="preserve">, </w:t>
      </w:r>
      <w:r w:rsidR="004A20C2" w:rsidRPr="008B35AF">
        <w:t>vai bojāeju, kas radušies trešo personu prettiesiskas rīcības rezultātā.</w:t>
      </w:r>
    </w:p>
    <w:p w14:paraId="68ED09D2" w14:textId="76F5FE25" w:rsidR="00E24BD3" w:rsidRPr="004A20C2" w:rsidRDefault="00C2646C" w:rsidP="00797FB4">
      <w:pPr>
        <w:pStyle w:val="ListParagraph"/>
        <w:numPr>
          <w:ilvl w:val="1"/>
          <w:numId w:val="5"/>
        </w:numPr>
        <w:overflowPunct w:val="0"/>
        <w:autoSpaceDE w:val="0"/>
        <w:autoSpaceDN w:val="0"/>
        <w:adjustRightInd w:val="0"/>
        <w:ind w:left="567" w:hanging="567"/>
        <w:jc w:val="both"/>
        <w:textAlignment w:val="baseline"/>
        <w:rPr>
          <w:b/>
          <w:bCs/>
          <w:w w:val="101"/>
        </w:rPr>
      </w:pPr>
      <w:r w:rsidRPr="005F5BA2">
        <w:t>Ja Nomnieks nepilda vai nepienācīgi pilda savas Līgumā noteiktās saistības, Iznomātājs ir tiesīgs nodot kavēto maksājumu piedziņas tiesības trešajām personām, t.sk., nododot Nomnieka personas datus to apstrādei parāda piedziņas nolūkos un/vai šo datu ievietošanu publiskajās (parādnieku) datu bāzēs. Ja saistību neizpildes vai nepienācīgas izpildes gadījumā Iznomātājs ir uzdevis trešajām personām veikt parāda atgūšanas/piedziņas darbības attiecībā pret Nomnieku, Nomniekam papildus parāda apmaksai ir pienākumus segt piedziņas izmaksas. Puses vienojas, ka minētos piedziņas izdevumus tieši no Nomnieka ir tiesīgi iekasēt un piedzīt attiecīgi pilnvaroti parādu piedziņas uzņēmumi/iestādes saskaņā ar savu cenrādi</w:t>
      </w:r>
      <w:r w:rsidR="004A20C2">
        <w:t>.</w:t>
      </w:r>
    </w:p>
    <w:p w14:paraId="6E4368CC" w14:textId="77777777" w:rsidR="004A20C2" w:rsidRPr="005F5BA2" w:rsidRDefault="004A20C2" w:rsidP="004A20C2">
      <w:pPr>
        <w:pStyle w:val="ListParagraph"/>
        <w:overflowPunct w:val="0"/>
        <w:autoSpaceDE w:val="0"/>
        <w:autoSpaceDN w:val="0"/>
        <w:adjustRightInd w:val="0"/>
        <w:ind w:left="567"/>
        <w:jc w:val="both"/>
        <w:textAlignment w:val="baseline"/>
        <w:rPr>
          <w:b/>
          <w:bCs/>
          <w:w w:val="101"/>
        </w:rPr>
      </w:pPr>
    </w:p>
    <w:p w14:paraId="689EB4F3" w14:textId="77777777" w:rsidR="00E24BD3" w:rsidRPr="005F5BA2" w:rsidRDefault="00E24BD3" w:rsidP="00797FB4">
      <w:pPr>
        <w:numPr>
          <w:ilvl w:val="0"/>
          <w:numId w:val="5"/>
        </w:numPr>
        <w:overflowPunct w:val="0"/>
        <w:autoSpaceDE w:val="0"/>
        <w:autoSpaceDN w:val="0"/>
        <w:adjustRightInd w:val="0"/>
        <w:spacing w:after="60"/>
        <w:ind w:left="357" w:hanging="357"/>
        <w:jc w:val="left"/>
        <w:textAlignment w:val="baseline"/>
        <w:rPr>
          <w:b/>
          <w:bCs/>
          <w:w w:val="101"/>
        </w:rPr>
      </w:pPr>
      <w:r w:rsidRPr="005F5BA2">
        <w:rPr>
          <w:b/>
          <w:bCs/>
          <w:w w:val="101"/>
        </w:rPr>
        <w:t>Papildu noteikumi</w:t>
      </w:r>
    </w:p>
    <w:p w14:paraId="2B90AB31" w14:textId="08414935" w:rsidR="00E24BD3" w:rsidRPr="005F5BA2" w:rsidRDefault="00E24BD3" w:rsidP="00797FB4">
      <w:pPr>
        <w:pStyle w:val="ListParagraph"/>
        <w:numPr>
          <w:ilvl w:val="1"/>
          <w:numId w:val="5"/>
        </w:numPr>
        <w:ind w:left="567" w:right="-1" w:hanging="567"/>
        <w:contextualSpacing/>
        <w:jc w:val="both"/>
        <w:rPr>
          <w:kern w:val="24"/>
          <w:lang w:val="lv-LV"/>
        </w:rPr>
      </w:pPr>
      <w:r w:rsidRPr="005F5BA2">
        <w:rPr>
          <w:kern w:val="24"/>
          <w:lang w:val="lv-LV"/>
        </w:rPr>
        <w:t xml:space="preserve">Parakstītais Līgums pilnībā apliecina Pušu vienošanos. Līgumu var grozīt vai papildināt tikai ar abu Pušu rakstisku </w:t>
      </w:r>
      <w:r w:rsidR="0040257B">
        <w:rPr>
          <w:kern w:val="24"/>
          <w:lang w:val="lv-LV"/>
        </w:rPr>
        <w:t>vienošanos</w:t>
      </w:r>
      <w:r w:rsidRPr="005F5BA2">
        <w:rPr>
          <w:kern w:val="24"/>
          <w:lang w:val="lv-LV"/>
        </w:rPr>
        <w:t>. Jebkuri Līguma grozījumi un papildinājumi tiek noformēti rakstiskas vienošanās veidā, izņemot Līgumā noteiktos gadījumus, kad Iznomātājam ir tiesības vienpusēji veikt grozījumus Līgumā.</w:t>
      </w:r>
      <w:r w:rsidRPr="005F5BA2">
        <w:rPr>
          <w:color w:val="000000"/>
          <w:kern w:val="24"/>
          <w:lang w:val="lv-LV" w:eastAsia="lv-LV"/>
        </w:rPr>
        <w:t xml:space="preserve"> Visi Līguma pielikumi ir neatņemama Līguma sastāvdaļa.</w:t>
      </w:r>
    </w:p>
    <w:p w14:paraId="334ACC80" w14:textId="77777777" w:rsidR="00E24BD3" w:rsidRPr="005F5BA2" w:rsidRDefault="00E24BD3" w:rsidP="00797FB4">
      <w:pPr>
        <w:pStyle w:val="ListParagraph"/>
        <w:numPr>
          <w:ilvl w:val="1"/>
          <w:numId w:val="5"/>
        </w:numPr>
        <w:ind w:left="567" w:right="-1" w:hanging="567"/>
        <w:contextualSpacing/>
        <w:jc w:val="both"/>
        <w:rPr>
          <w:kern w:val="24"/>
          <w:lang w:val="lv-LV"/>
        </w:rPr>
      </w:pPr>
      <w:bookmarkStart w:id="2" w:name="_Hlk94129328"/>
      <w:r w:rsidRPr="005F5BA2">
        <w:rPr>
          <w:kern w:val="24"/>
          <w:lang w:val="lv-LV"/>
        </w:rPr>
        <w:t>Visus paziņojumus, iesniegumus, prasības vai cita veida informāciju Puses noformē:</w:t>
      </w:r>
    </w:p>
    <w:p w14:paraId="57941F51" w14:textId="77777777" w:rsidR="00E24BD3" w:rsidRPr="005F5BA2" w:rsidRDefault="00E24BD3" w:rsidP="00797FB4">
      <w:pPr>
        <w:pStyle w:val="ListParagraph"/>
        <w:numPr>
          <w:ilvl w:val="2"/>
          <w:numId w:val="5"/>
        </w:numPr>
        <w:ind w:left="567" w:right="-1" w:hanging="567"/>
        <w:contextualSpacing/>
        <w:jc w:val="both"/>
        <w:rPr>
          <w:kern w:val="24"/>
          <w:lang w:val="lv-LV"/>
        </w:rPr>
      </w:pPr>
      <w:proofErr w:type="spellStart"/>
      <w:r w:rsidRPr="005F5BA2">
        <w:rPr>
          <w:kern w:val="24"/>
          <w:lang w:val="lv-LV"/>
        </w:rPr>
        <w:t>rakstveidā</w:t>
      </w:r>
      <w:proofErr w:type="spellEnd"/>
      <w:r w:rsidRPr="005F5BA2">
        <w:rPr>
          <w:kern w:val="24"/>
          <w:lang w:val="lv-LV"/>
        </w:rPr>
        <w:t xml:space="preserve"> un iesniedz otrai Pusei personīgi, ar kurjera starpniecību vai </w:t>
      </w:r>
      <w:proofErr w:type="spellStart"/>
      <w:r w:rsidRPr="005F5BA2">
        <w:rPr>
          <w:kern w:val="24"/>
          <w:lang w:val="lv-LV"/>
        </w:rPr>
        <w:t>nosūta</w:t>
      </w:r>
      <w:proofErr w:type="spellEnd"/>
      <w:r w:rsidRPr="005F5BA2">
        <w:rPr>
          <w:kern w:val="24"/>
          <w:lang w:val="lv-LV"/>
        </w:rPr>
        <w:t xml:space="preserve"> ierakstītā vēstulē uz otras Puses juridisko adresi. Dokumenti atzīstami par pienācīgi iesniegtiem un </w:t>
      </w:r>
      <w:r w:rsidRPr="005F5BA2">
        <w:rPr>
          <w:kern w:val="24"/>
          <w:lang w:val="lv-LV"/>
        </w:rPr>
        <w:lastRenderedPageBreak/>
        <w:t>saņemtiem piektajā darba dienā pēc nosūtīšanas, ja tie nosūtīti ierakstītā vēstulē, vai dienā, kad Puse parakstījusi apliecinājumu par dokumenta saņemšanu personīgi vai no kurjera;</w:t>
      </w:r>
    </w:p>
    <w:p w14:paraId="688257F1" w14:textId="3F8CC18A" w:rsidR="00E24BD3" w:rsidRPr="005F5BA2" w:rsidRDefault="00E24BD3" w:rsidP="00797FB4">
      <w:pPr>
        <w:pStyle w:val="ListParagraph"/>
        <w:numPr>
          <w:ilvl w:val="2"/>
          <w:numId w:val="5"/>
        </w:numPr>
        <w:ind w:left="567" w:right="-1" w:hanging="567"/>
        <w:contextualSpacing/>
        <w:jc w:val="both"/>
        <w:rPr>
          <w:kern w:val="24"/>
          <w:lang w:val="lv-LV"/>
        </w:rPr>
      </w:pPr>
      <w:r w:rsidRPr="005F5BA2">
        <w:rPr>
          <w:kern w:val="24"/>
          <w:lang w:val="lv-LV"/>
        </w:rPr>
        <w:t xml:space="preserve">kā elektroniski sagatavotu </w:t>
      </w:r>
      <w:r w:rsidRPr="00F03154">
        <w:rPr>
          <w:kern w:val="24"/>
          <w:lang w:val="lv-LV"/>
        </w:rPr>
        <w:t xml:space="preserve">un ar drošu elektronisko parakstu parakstītu dokumentu </w:t>
      </w:r>
      <w:proofErr w:type="spellStart"/>
      <w:r w:rsidRPr="00F03154">
        <w:rPr>
          <w:kern w:val="24"/>
          <w:lang w:val="lv-LV"/>
        </w:rPr>
        <w:t>nosūta</w:t>
      </w:r>
      <w:proofErr w:type="spellEnd"/>
      <w:r w:rsidRPr="00F03154">
        <w:rPr>
          <w:kern w:val="24"/>
          <w:lang w:val="lv-LV"/>
        </w:rPr>
        <w:t xml:space="preserve"> uz Līgum</w:t>
      </w:r>
      <w:r w:rsidR="004A20C2">
        <w:rPr>
          <w:kern w:val="24"/>
          <w:lang w:val="lv-LV"/>
        </w:rPr>
        <w:t xml:space="preserve">a Speciālajos noteikumos </w:t>
      </w:r>
      <w:r w:rsidRPr="00F03154">
        <w:rPr>
          <w:kern w:val="24"/>
          <w:lang w:val="lv-LV"/>
        </w:rPr>
        <w:t xml:space="preserve">norādīto Puses e-pastu. Dokumenti atzīstami par pienācīgi iesniegtiem un saņemtiem </w:t>
      </w:r>
      <w:r w:rsidRPr="005F5BA2">
        <w:rPr>
          <w:kern w:val="24"/>
          <w:lang w:val="lv-LV"/>
        </w:rPr>
        <w:t>nākamajā darba dienā pēc to nosūtīšanas.</w:t>
      </w:r>
    </w:p>
    <w:bookmarkEnd w:id="2"/>
    <w:p w14:paraId="6B749981" w14:textId="77777777" w:rsidR="00E24BD3" w:rsidRPr="005F5BA2" w:rsidRDefault="00E24BD3" w:rsidP="00797FB4">
      <w:pPr>
        <w:pStyle w:val="ListParagraph"/>
        <w:numPr>
          <w:ilvl w:val="1"/>
          <w:numId w:val="5"/>
        </w:numPr>
        <w:overflowPunct w:val="0"/>
        <w:autoSpaceDE w:val="0"/>
        <w:autoSpaceDN w:val="0"/>
        <w:adjustRightInd w:val="0"/>
        <w:ind w:left="567" w:hanging="567"/>
        <w:contextualSpacing/>
        <w:jc w:val="both"/>
        <w:textAlignment w:val="baseline"/>
        <w:rPr>
          <w:b/>
          <w:bCs/>
          <w:w w:val="101"/>
          <w:lang w:val="lv-LV"/>
        </w:rPr>
      </w:pPr>
      <w:r w:rsidRPr="005F5BA2">
        <w:rPr>
          <w:lang w:val="lv-LV"/>
        </w:rPr>
        <w:t>Visus jautājumus un tiesiskās attiecības, par k</w:t>
      </w:r>
      <w:r>
        <w:rPr>
          <w:lang w:val="lv-LV"/>
        </w:rPr>
        <w:t>o</w:t>
      </w:r>
      <w:r w:rsidRPr="005F5BA2">
        <w:rPr>
          <w:lang w:val="lv-LV"/>
        </w:rPr>
        <w:t xml:space="preserve"> Puses nav vienojušās Līgumā, tās risina saskaņā ar Latvijas Republikā spēkā esošajiem normatīvajiem aktiem.</w:t>
      </w:r>
    </w:p>
    <w:p w14:paraId="55BB0A41" w14:textId="78A788A2" w:rsidR="00E24BD3" w:rsidRPr="005F5BA2" w:rsidRDefault="00E24BD3" w:rsidP="00797FB4">
      <w:pPr>
        <w:pStyle w:val="ListParagraph"/>
        <w:numPr>
          <w:ilvl w:val="1"/>
          <w:numId w:val="5"/>
        </w:numPr>
        <w:ind w:left="567" w:right="-1" w:hanging="567"/>
        <w:contextualSpacing/>
        <w:jc w:val="both"/>
        <w:rPr>
          <w:color w:val="000000"/>
          <w:kern w:val="24"/>
          <w:lang w:val="lv-LV"/>
        </w:rPr>
      </w:pPr>
      <w:r w:rsidRPr="005F5BA2">
        <w:rPr>
          <w:bCs/>
          <w:color w:val="000000"/>
          <w:kern w:val="24"/>
          <w:lang w:val="lv-LV" w:eastAsia="lv-LV"/>
        </w:rPr>
        <w:t>Puses</w:t>
      </w:r>
      <w:r w:rsidRPr="005F5BA2">
        <w:rPr>
          <w:color w:val="000000"/>
          <w:kern w:val="24"/>
          <w:lang w:val="lv-LV" w:eastAsia="lv-LV"/>
        </w:rPr>
        <w:t xml:space="preserve"> apņemas 5 (piecu) darba dienu laikā rakstiski paziņot otrai Pusei par rekvizītu maiņu. </w:t>
      </w:r>
      <w:r w:rsidRPr="005F5BA2">
        <w:rPr>
          <w:bCs/>
          <w:color w:val="000000"/>
          <w:kern w:val="24"/>
          <w:lang w:val="lv-LV" w:eastAsia="lv-LV"/>
        </w:rPr>
        <w:t xml:space="preserve">Puses </w:t>
      </w:r>
      <w:r w:rsidRPr="005F5BA2">
        <w:rPr>
          <w:color w:val="000000"/>
          <w:kern w:val="24"/>
          <w:lang w:val="lv-LV" w:eastAsia="lv-LV"/>
        </w:rPr>
        <w:t>uzņemas pilnu atbildību par sekām, kas rodas, pārkāpjot šos noteikumus.</w:t>
      </w:r>
      <w:r w:rsidRPr="005F5BA2">
        <w:rPr>
          <w:w w:val="101"/>
          <w:lang w:val="lv-LV"/>
        </w:rPr>
        <w:t xml:space="preserve"> </w:t>
      </w:r>
    </w:p>
    <w:p w14:paraId="2C977F2C" w14:textId="5057C3DB" w:rsidR="00E24BD3" w:rsidRPr="004A20C2" w:rsidRDefault="00E24BD3" w:rsidP="00797FB4">
      <w:pPr>
        <w:pStyle w:val="ListParagraph"/>
        <w:widowControl w:val="0"/>
        <w:numPr>
          <w:ilvl w:val="1"/>
          <w:numId w:val="5"/>
        </w:numPr>
        <w:overflowPunct w:val="0"/>
        <w:autoSpaceDE w:val="0"/>
        <w:autoSpaceDN w:val="0"/>
        <w:adjustRightInd w:val="0"/>
        <w:ind w:left="567" w:hanging="567"/>
        <w:jc w:val="both"/>
        <w:textAlignment w:val="baseline"/>
        <w:rPr>
          <w:rStyle w:val="Hyperlink"/>
          <w:b/>
          <w:w w:val="101"/>
        </w:rPr>
      </w:pPr>
      <w:r w:rsidRPr="004A20C2">
        <w:rPr>
          <w:w w:val="101"/>
        </w:rPr>
        <w:t>Iznomātājs informē Nomnieku par</w:t>
      </w:r>
      <w:r w:rsidR="004A20C2" w:rsidRPr="004A20C2">
        <w:rPr>
          <w:w w:val="101"/>
        </w:rPr>
        <w:t xml:space="preserve"> </w:t>
      </w:r>
      <w:r w:rsidRPr="004A20C2">
        <w:rPr>
          <w:bCs/>
          <w:w w:val="101"/>
        </w:rPr>
        <w:t xml:space="preserve">kārtību, kādā atbilstoši Trauksmes celšanas likumam SIA “Rīgas nami” darbojas iekšējā trauksmes celšanas sistēma, un tā ir pieejama </w:t>
      </w:r>
      <w:r w:rsidRPr="004A20C2">
        <w:rPr>
          <w:w w:val="101"/>
        </w:rPr>
        <w:t>Iznomātāj</w:t>
      </w:r>
      <w:r w:rsidRPr="004A20C2">
        <w:rPr>
          <w:bCs/>
          <w:w w:val="101"/>
        </w:rPr>
        <w:t xml:space="preserve">a tīmekļa vietnē </w:t>
      </w:r>
      <w:hyperlink r:id="rId13" w:history="1">
        <w:r w:rsidRPr="005F5BA2">
          <w:rPr>
            <w:rStyle w:val="Hyperlink"/>
          </w:rPr>
          <w:t>https://www.rigasnami.lv/lv/par-mums/trauksmes-celsana</w:t>
        </w:r>
      </w:hyperlink>
      <w:r w:rsidR="004A20C2">
        <w:rPr>
          <w:rStyle w:val="Hyperlink"/>
        </w:rPr>
        <w:t>.</w:t>
      </w:r>
    </w:p>
    <w:p w14:paraId="349D35EA" w14:textId="77777777" w:rsidR="00A51592" w:rsidRPr="004A20C2" w:rsidRDefault="00A51592" w:rsidP="00797FB4">
      <w:pPr>
        <w:numPr>
          <w:ilvl w:val="1"/>
          <w:numId w:val="5"/>
        </w:numPr>
        <w:overflowPunct w:val="0"/>
        <w:autoSpaceDE w:val="0"/>
        <w:autoSpaceDN w:val="0"/>
        <w:adjustRightInd w:val="0"/>
        <w:ind w:left="567" w:hanging="567"/>
        <w:textAlignment w:val="baseline"/>
        <w:rPr>
          <w:b/>
          <w:bCs/>
          <w:w w:val="101"/>
        </w:rPr>
      </w:pPr>
      <w:r w:rsidRPr="005F5BA2">
        <w:t>Puses nav atbildīgas par savu Līgumā noteikto saistību neizpildi, nepienācīgu izpildi vai izpildes nokavēšanu un tā dēļ radītajiem zaudējumiem, ja to cēlonis ir nepārvaramas varas apstākļi</w:t>
      </w:r>
      <w:r>
        <w:t>,</w:t>
      </w:r>
      <w:r w:rsidRPr="00A51592">
        <w:t xml:space="preserve"> </w:t>
      </w:r>
      <w:r>
        <w:t>kurus attiecīgā Puse nevarēja ne paredzēt, ne novērst, ne ietekmēt, un par kuru rašanos tā nenes atbildību</w:t>
      </w:r>
      <w:r w:rsidRPr="005F5BA2">
        <w:t>. Par nepārvaramas varas apstākļiem Līguma izpratnē ir atzīstamas dabas stihijas (zemestrīce, plūdi, vētra), kara</w:t>
      </w:r>
      <w:r>
        <w:t xml:space="preserve"> darbība, civiliedzīvotāju nemieri, streiki</w:t>
      </w:r>
      <w:r w:rsidRPr="005F5BA2">
        <w:t xml:space="preserve"> un teroristiskas darbības</w:t>
      </w:r>
      <w:r>
        <w:t>.</w:t>
      </w:r>
    </w:p>
    <w:p w14:paraId="5D15EA93" w14:textId="6E0D853E" w:rsidR="004A20C2" w:rsidRPr="00A51592" w:rsidRDefault="004A20C2" w:rsidP="00797FB4">
      <w:pPr>
        <w:numPr>
          <w:ilvl w:val="1"/>
          <w:numId w:val="5"/>
        </w:numPr>
        <w:overflowPunct w:val="0"/>
        <w:autoSpaceDE w:val="0"/>
        <w:autoSpaceDN w:val="0"/>
        <w:adjustRightInd w:val="0"/>
        <w:ind w:left="567" w:hanging="567"/>
        <w:textAlignment w:val="baseline"/>
        <w:rPr>
          <w:b/>
          <w:bCs/>
          <w:w w:val="101"/>
        </w:rPr>
      </w:pPr>
      <w:r w:rsidRPr="00A51592">
        <w:rPr>
          <w:bCs/>
          <w:w w:val="101"/>
        </w:rPr>
        <w:t>Jebkurš strīds, domstarpība vai prasība starp Pusēm, kas rodas sakarā ar Līgumu, kas skar to vai tā pārkāpšanu, izbeigšanu vai spēkā neesamību, tiek risinātas abpusējās sarunās. Ja tas nav iespējams un Puses nevienojas, prasība, domstarpība vai strīds tiek galīgi izšķirts Latvijas Republikas tiesā pēc piekritības</w:t>
      </w:r>
      <w:r w:rsidRPr="00A51592">
        <w:rPr>
          <w:w w:val="101"/>
        </w:rPr>
        <w:t xml:space="preserve"> saskaņā ar Latvijas Republikā spēkā esošiem normatīvajiem aktiem</w:t>
      </w:r>
      <w:r>
        <w:rPr>
          <w:w w:val="101"/>
        </w:rPr>
        <w:t>.</w:t>
      </w:r>
    </w:p>
    <w:p w14:paraId="4DF5EBC7" w14:textId="4221DE15" w:rsidR="004A20C2" w:rsidRPr="005F5BA2" w:rsidRDefault="004A20C2" w:rsidP="00797FB4">
      <w:pPr>
        <w:numPr>
          <w:ilvl w:val="1"/>
          <w:numId w:val="5"/>
        </w:numPr>
        <w:overflowPunct w:val="0"/>
        <w:autoSpaceDE w:val="0"/>
        <w:autoSpaceDN w:val="0"/>
        <w:adjustRightInd w:val="0"/>
        <w:ind w:left="567" w:hanging="567"/>
        <w:textAlignment w:val="baseline"/>
        <w:rPr>
          <w:bCs/>
          <w:w w:val="101"/>
        </w:rPr>
      </w:pPr>
      <w:r w:rsidRPr="005F5BA2">
        <w:rPr>
          <w:bCs/>
          <w:w w:val="101"/>
        </w:rPr>
        <w:t xml:space="preserve">Parakstot Līgumu, Nomnieks apliecina, ka ir iepazinies ar privātuma paziņojumu “SIA “Rīgas nami” privātuma paziņojums”, kas ir izvietots Iznomātāja interneta vietnē: </w:t>
      </w:r>
      <w:hyperlink r:id="rId14" w:history="1">
        <w:r w:rsidRPr="005F5BA2">
          <w:rPr>
            <w:rStyle w:val="Hyperlink"/>
          </w:rPr>
          <w:t>https://www.rigasnami.lv/lv/par-mums/personas-datu-aizsardziba</w:t>
        </w:r>
      </w:hyperlink>
      <w:r w:rsidRPr="005F5BA2">
        <w:rPr>
          <w:bCs/>
          <w:w w:val="101"/>
        </w:rPr>
        <w:t>, kā arī informēts, ka šāds paziņojums var tikt vienpusēji mainīts no Iznomātāja puses un aktuālā paziņojuma redakcija tiks izvietota iepriekš norādītajā Iznomātāja interneta vietnē.</w:t>
      </w:r>
    </w:p>
    <w:p w14:paraId="155D43C6" w14:textId="07CC2BF3" w:rsidR="004A20C2" w:rsidRPr="004A20C2" w:rsidRDefault="004A20C2" w:rsidP="00797FB4">
      <w:pPr>
        <w:pStyle w:val="ListParagraph"/>
        <w:numPr>
          <w:ilvl w:val="1"/>
          <w:numId w:val="5"/>
        </w:numPr>
        <w:overflowPunct w:val="0"/>
        <w:autoSpaceDE w:val="0"/>
        <w:autoSpaceDN w:val="0"/>
        <w:adjustRightInd w:val="0"/>
        <w:ind w:left="567" w:hanging="567"/>
        <w:jc w:val="both"/>
        <w:textAlignment w:val="baseline"/>
        <w:rPr>
          <w:b/>
          <w:bCs/>
          <w:i/>
          <w:w w:val="101"/>
        </w:rPr>
      </w:pPr>
      <w:r w:rsidRPr="004A20C2">
        <w:rPr>
          <w:bCs/>
          <w:w w:val="101"/>
        </w:rPr>
        <w:t xml:space="preserve">Puses apzinās, ka Līguma izpildes ietvaros var rasties nepieciešamība savstarpēji apmainīties ar informāciju, kas satur fiziskas personas datus (turpmāk – personas dati) (piemēram, Pušu pārstāvju un/vai kontaktpersonu identificējošā un kontaktinformācija). Šādā gadījumā katra no Pusēm ir uzskatāma par patstāvīgu pārzini savā rīcībā esošu personas datu apstrādei, tā apņemas personas datus apstrādāt atbilstoši spēkā esošiem normatīvajiem aktiem par fizisku personu datu apstrādi, un otrai Pusei dati tiek nodoti Pušu leģitīmu interešu ietvaros, lai nodrošinātu Līguma kvalitatīvu izpildi. </w:t>
      </w:r>
      <w:r w:rsidRPr="004A20C2">
        <w:rPr>
          <w:bCs/>
          <w:w w:val="101"/>
          <w:lang w:val="lv-LV"/>
        </w:rPr>
        <w:t>Katra no Pusēm apņemas informēt tās personas, kuras personas dati (piemēram, kuras norādītas kā kontaktpersonas) tiek nodoti otrai Pusei, par to, ka tās personas dati ir tikuši apstrādāti šādam nolūkam, kā arī informē par otras Puses nosaukumu, kontaktinformāciju un mērķi, kādiem nodotie personas dati varētu tikt izmantoti, t.i. Līguma saistību izpildei, kā arī par iespēju vērsties pie attiecīgās Puses, lai iegūtu papildu informāciju vai īstenotu savas kā datu subjekta tiesības.</w:t>
      </w:r>
      <w:r w:rsidRPr="004A20C2">
        <w:rPr>
          <w:bCs/>
          <w:i/>
          <w:color w:val="FF0000"/>
          <w:w w:val="101"/>
        </w:rPr>
        <w:t xml:space="preserve"> (Piemērojamie noteikumi, ja Nomnieks ir juridiska persona)</w:t>
      </w:r>
    </w:p>
    <w:p w14:paraId="2E16305A" w14:textId="7D6EA61D" w:rsidR="004A20C2" w:rsidRPr="004A20C2" w:rsidRDefault="004A20C2" w:rsidP="00922EA6">
      <w:pPr>
        <w:overflowPunct w:val="0"/>
        <w:autoSpaceDE w:val="0"/>
        <w:autoSpaceDN w:val="0"/>
        <w:adjustRightInd w:val="0"/>
        <w:ind w:left="567"/>
        <w:textAlignment w:val="baseline"/>
        <w:rPr>
          <w:b/>
          <w:i/>
          <w:iCs/>
          <w:color w:val="EE0000"/>
          <w:w w:val="101"/>
        </w:rPr>
      </w:pPr>
      <w:r w:rsidRPr="004A20C2">
        <w:rPr>
          <w:b/>
          <w:i/>
          <w:iCs/>
          <w:color w:val="EE0000"/>
          <w:w w:val="101"/>
        </w:rPr>
        <w:t>VAI</w:t>
      </w:r>
    </w:p>
    <w:p w14:paraId="44D9261C" w14:textId="66AFF191" w:rsidR="004A20C2" w:rsidRPr="005F5BA2" w:rsidRDefault="004A20C2" w:rsidP="004A20C2">
      <w:pPr>
        <w:overflowPunct w:val="0"/>
        <w:autoSpaceDE w:val="0"/>
        <w:autoSpaceDN w:val="0"/>
        <w:adjustRightInd w:val="0"/>
        <w:ind w:left="567"/>
        <w:textAlignment w:val="baseline"/>
        <w:rPr>
          <w:b/>
          <w:bCs/>
          <w:i/>
          <w:color w:val="FF0000"/>
          <w:w w:val="101"/>
        </w:rPr>
      </w:pPr>
      <w:r w:rsidRPr="005F5BA2">
        <w:rPr>
          <w:bCs/>
          <w:w w:val="101"/>
        </w:rPr>
        <w:t>Iznomātājs norāda, ka Līguma izpildei tam ir nepieciešams apstrādāt Nomnieka (piemēram, vārds uzvārds, personas kods, konta Nr., maksājumu informācija) norādīto kontaktpersonu (piemēram, vārds, uzvārds, kontaktinformācija) vai citu personu, kuru apstrāde varētu būt nepieciešama līgumsaistību izpildei, personas datus. Nomnieks apzinās, ka arī Iznomātājs tam nodod/ var nodot savu kontaktpersonu vai citu fizisku personu, ja tas nepieciešams Līguma izpildei, datus, un Nomnieks apņemas tos apstrādāt atbilstoši spēkā esošiem normatīvajiem aktiem par fizisku personu datu apstrādi un tikai mērķiem, kas saistīti ar Līguma izpildi, kā arī datu subjektu pieprasījumu gadījumā īstenot attiecīgo personu datu subjekta tiesības.</w:t>
      </w:r>
      <w:r w:rsidRPr="004A20C2">
        <w:rPr>
          <w:bCs/>
          <w:i/>
          <w:color w:val="FF0000"/>
          <w:w w:val="101"/>
        </w:rPr>
        <w:t xml:space="preserve"> </w:t>
      </w:r>
      <w:r w:rsidRPr="005F5BA2">
        <w:rPr>
          <w:bCs/>
          <w:i/>
          <w:color w:val="FF0000"/>
          <w:w w:val="101"/>
        </w:rPr>
        <w:t>(Piemērojamie noteikumi, ja Nomnieks ir fiziska persona)</w:t>
      </w:r>
    </w:p>
    <w:p w14:paraId="6244C96C" w14:textId="4A22EB9A" w:rsidR="004A20C2" w:rsidRDefault="004A20C2" w:rsidP="00797FB4">
      <w:pPr>
        <w:pStyle w:val="naisf"/>
        <w:numPr>
          <w:ilvl w:val="1"/>
          <w:numId w:val="5"/>
        </w:numPr>
        <w:spacing w:before="0" w:beforeAutospacing="0" w:after="0" w:afterAutospacing="0"/>
        <w:ind w:left="567" w:hanging="567"/>
        <w:contextualSpacing/>
        <w:rPr>
          <w:b/>
          <w:sz w:val="23"/>
          <w:szCs w:val="23"/>
          <w:lang w:val="lv-LV"/>
        </w:rPr>
      </w:pPr>
      <w:r w:rsidRPr="005F5BA2">
        <w:rPr>
          <w:bCs/>
          <w:w w:val="101"/>
          <w:lang w:val="lv-LV"/>
        </w:rPr>
        <w:t xml:space="preserve">Katra no Pusēm apņemas informēt tās personas, kuras personas dati (piemēram, kuras norādītas kā kontaktpersonas) tiek nodoti otrai Pusei, par to, ka tās personas dati ir tikuši </w:t>
      </w:r>
      <w:r w:rsidRPr="005F5BA2">
        <w:rPr>
          <w:bCs/>
          <w:w w:val="101"/>
          <w:lang w:val="lv-LV"/>
        </w:rPr>
        <w:lastRenderedPageBreak/>
        <w:t xml:space="preserve">apstrādāti šādam nolūkam, kā arī informē par otras Puses identitāti, kontaktinformāciju un mērķi, kādiem nodotie personas dati varētu tikt izmantoti, t.i. Līguma saistību izpildei, kā arī par iespēju vērsties pie attiecīgās Puses, lai iegūtu papildu informāciju vai īstenotu savas kā datu subjekta tiesības. Nomnieks un norādītās trešās personas var iepazīties ar “SIA “Rīgas nami” privātuma paziņojumu” Iznomātāja interneta vietnē </w:t>
      </w:r>
      <w:hyperlink r:id="rId15" w:history="1">
        <w:r w:rsidRPr="005F5BA2">
          <w:rPr>
            <w:rStyle w:val="Hyperlink"/>
            <w:lang w:val="lv-LV"/>
          </w:rPr>
          <w:t>https://www.rigasnami.lv/lv/par-mums/personas-datu-aizsardziba</w:t>
        </w:r>
      </w:hyperlink>
      <w:r w:rsidRPr="005F5BA2">
        <w:rPr>
          <w:bCs/>
          <w:w w:val="101"/>
          <w:lang w:val="lv-LV"/>
        </w:rPr>
        <w:t>.</w:t>
      </w:r>
    </w:p>
    <w:p w14:paraId="0076588A" w14:textId="77777777" w:rsidR="00433206" w:rsidRDefault="00433206" w:rsidP="00433206">
      <w:pPr>
        <w:pStyle w:val="naisf"/>
        <w:tabs>
          <w:tab w:val="left" w:pos="6663"/>
        </w:tabs>
        <w:spacing w:before="0" w:beforeAutospacing="0" w:after="0" w:afterAutospacing="0"/>
        <w:contextualSpacing/>
        <w:jc w:val="left"/>
        <w:rPr>
          <w:b/>
          <w:sz w:val="23"/>
          <w:szCs w:val="23"/>
          <w:lang w:val="lv-LV"/>
        </w:rPr>
      </w:pPr>
    </w:p>
    <w:p w14:paraId="19FF30AD" w14:textId="77777777" w:rsidR="00433206" w:rsidRDefault="00433206" w:rsidP="00433206">
      <w:pPr>
        <w:pStyle w:val="naisf"/>
        <w:tabs>
          <w:tab w:val="left" w:pos="6663"/>
        </w:tabs>
        <w:spacing w:before="0" w:beforeAutospacing="0" w:after="0" w:afterAutospacing="0"/>
        <w:contextualSpacing/>
        <w:jc w:val="left"/>
        <w:rPr>
          <w:b/>
          <w:sz w:val="23"/>
          <w:szCs w:val="23"/>
          <w:lang w:val="lv-LV"/>
        </w:rPr>
      </w:pPr>
    </w:p>
    <w:p w14:paraId="50C0EDFF" w14:textId="77777777" w:rsidR="00433206" w:rsidRPr="007F7B67" w:rsidRDefault="00433206" w:rsidP="00433206">
      <w:pPr>
        <w:pStyle w:val="naisf"/>
        <w:tabs>
          <w:tab w:val="left" w:pos="6663"/>
        </w:tabs>
        <w:spacing w:before="0" w:beforeAutospacing="0" w:after="0" w:afterAutospacing="0"/>
        <w:contextualSpacing/>
        <w:jc w:val="left"/>
        <w:rPr>
          <w:b/>
          <w:sz w:val="23"/>
          <w:szCs w:val="23"/>
          <w:lang w:val="lv-LV"/>
        </w:rPr>
      </w:pPr>
    </w:p>
    <w:sectPr w:rsidR="00433206" w:rsidRPr="007F7B67" w:rsidSect="00647CE6">
      <w:headerReference w:type="default" r:id="rId16"/>
      <w:footerReference w:type="default" r:id="rId17"/>
      <w:pgSz w:w="11906" w:h="16838"/>
      <w:pgMar w:top="993" w:right="1133" w:bottom="851" w:left="1418"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CBCE5" w14:textId="77777777" w:rsidR="0097242C" w:rsidRDefault="0097242C" w:rsidP="004D0888">
      <w:r>
        <w:separator/>
      </w:r>
    </w:p>
  </w:endnote>
  <w:endnote w:type="continuationSeparator" w:id="0">
    <w:p w14:paraId="265E5CBC" w14:textId="77777777" w:rsidR="0097242C" w:rsidRDefault="0097242C" w:rsidP="004D0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1062815"/>
      <w:docPartObj>
        <w:docPartGallery w:val="Page Numbers (Bottom of Page)"/>
        <w:docPartUnique/>
      </w:docPartObj>
    </w:sdtPr>
    <w:sdtEndPr>
      <w:rPr>
        <w:noProof/>
      </w:rPr>
    </w:sdtEndPr>
    <w:sdtContent>
      <w:p w14:paraId="7A279A3E" w14:textId="5E751F45" w:rsidR="004D0888" w:rsidRDefault="004D0888" w:rsidP="00A272DD">
        <w:pPr>
          <w:pStyle w:val="Footer"/>
          <w:jc w:val="center"/>
        </w:pPr>
        <w:r>
          <w:fldChar w:fldCharType="begin"/>
        </w:r>
        <w:r>
          <w:instrText xml:space="preserve"> PAGE   \* MERGEFORMAT </w:instrText>
        </w:r>
        <w:r>
          <w:fldChar w:fldCharType="separate"/>
        </w:r>
        <w:r w:rsidR="0010257E">
          <w:rPr>
            <w:noProof/>
          </w:rPr>
          <w:t>1</w:t>
        </w:r>
        <w:r>
          <w:rPr>
            <w:noProof/>
          </w:rPr>
          <w:fldChar w:fldCharType="end"/>
        </w:r>
      </w:p>
    </w:sdtContent>
  </w:sdt>
  <w:p w14:paraId="7A279A40" w14:textId="77777777" w:rsidR="00376888" w:rsidRPr="00A272DD" w:rsidRDefault="00376888" w:rsidP="00A272DD">
    <w:pPr>
      <w:pStyle w:val="Footer"/>
      <w:jc w:val="lef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55142" w14:textId="77777777" w:rsidR="0097242C" w:rsidRDefault="0097242C" w:rsidP="004D0888">
      <w:r>
        <w:separator/>
      </w:r>
    </w:p>
  </w:footnote>
  <w:footnote w:type="continuationSeparator" w:id="0">
    <w:p w14:paraId="3633F1B4" w14:textId="77777777" w:rsidR="0097242C" w:rsidRDefault="0097242C" w:rsidP="004D0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C4EFC" w14:textId="588E7569" w:rsidR="00337EA9" w:rsidRPr="00337EA9" w:rsidRDefault="00337EA9" w:rsidP="00610819">
    <w:pPr>
      <w:pStyle w:val="Header"/>
      <w:jc w:val="right"/>
      <w:rPr>
        <w:i/>
        <w:iCs/>
      </w:rPr>
    </w:pPr>
    <w:proofErr w:type="spellStart"/>
    <w:r w:rsidRPr="00337EA9">
      <w:rPr>
        <w:i/>
        <w:iCs/>
      </w:rPr>
      <w:t>Parauglīgums</w:t>
    </w:r>
    <w:proofErr w:type="spellEnd"/>
    <w:r w:rsidRPr="00337EA9">
      <w:rPr>
        <w:i/>
        <w:iCs/>
      </w:rPr>
      <w:t xml:space="preserve"> </w:t>
    </w:r>
  </w:p>
  <w:p w14:paraId="6E097719" w14:textId="77777777" w:rsidR="00337EA9" w:rsidRDefault="00337E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863A1"/>
    <w:multiLevelType w:val="multilevel"/>
    <w:tmpl w:val="65CCB508"/>
    <w:lvl w:ilvl="0">
      <w:start w:val="3"/>
      <w:numFmt w:val="decimal"/>
      <w:lvlText w:val="%1."/>
      <w:lvlJc w:val="left"/>
      <w:pPr>
        <w:ind w:left="360" w:hanging="360"/>
      </w:pPr>
      <w:rPr>
        <w:rFonts w:hint="default"/>
        <w:b/>
      </w:rPr>
    </w:lvl>
    <w:lvl w:ilvl="1">
      <w:start w:val="1"/>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047E91"/>
    <w:multiLevelType w:val="multilevel"/>
    <w:tmpl w:val="96C0F1D2"/>
    <w:lvl w:ilvl="0">
      <w:start w:val="10"/>
      <w:numFmt w:val="decimal"/>
      <w:lvlText w:val="%1."/>
      <w:lvlJc w:val="left"/>
      <w:pPr>
        <w:ind w:left="480" w:hanging="480"/>
      </w:pPr>
      <w:rPr>
        <w:rFonts w:hint="default"/>
        <w:b w:val="0"/>
      </w:rPr>
    </w:lvl>
    <w:lvl w:ilvl="1">
      <w:start w:val="1"/>
      <w:numFmt w:val="decimal"/>
      <w:lvlText w:val="%1.%2."/>
      <w:lvlJc w:val="left"/>
      <w:pPr>
        <w:ind w:left="906" w:hanging="48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2" w15:restartNumberingAfterBreak="0">
    <w:nsid w:val="18C27559"/>
    <w:multiLevelType w:val="multilevel"/>
    <w:tmpl w:val="2CE6D676"/>
    <w:lvl w:ilvl="0">
      <w:start w:val="8"/>
      <w:numFmt w:val="decimal"/>
      <w:lvlText w:val="%1."/>
      <w:lvlJc w:val="left"/>
      <w:pPr>
        <w:ind w:left="360" w:hanging="360"/>
      </w:pPr>
      <w:rPr>
        <w:rFonts w:hint="default"/>
        <w:b w:val="0"/>
        <w:w w:val="100"/>
      </w:rPr>
    </w:lvl>
    <w:lvl w:ilvl="1">
      <w:start w:val="3"/>
      <w:numFmt w:val="decimal"/>
      <w:lvlText w:val="%1.%2."/>
      <w:lvlJc w:val="left"/>
      <w:pPr>
        <w:ind w:left="720" w:hanging="720"/>
      </w:pPr>
      <w:rPr>
        <w:rFonts w:hint="default"/>
        <w:b w:val="0"/>
        <w:w w:val="100"/>
      </w:rPr>
    </w:lvl>
    <w:lvl w:ilvl="2">
      <w:start w:val="1"/>
      <w:numFmt w:val="decimal"/>
      <w:lvlText w:val="%1.%2.%3."/>
      <w:lvlJc w:val="left"/>
      <w:pPr>
        <w:ind w:left="720" w:hanging="720"/>
      </w:pPr>
      <w:rPr>
        <w:rFonts w:hint="default"/>
        <w:b w:val="0"/>
        <w:w w:val="100"/>
      </w:rPr>
    </w:lvl>
    <w:lvl w:ilvl="3">
      <w:start w:val="1"/>
      <w:numFmt w:val="decimal"/>
      <w:lvlText w:val="%1.%2.%3.%4."/>
      <w:lvlJc w:val="left"/>
      <w:pPr>
        <w:ind w:left="1080" w:hanging="1080"/>
      </w:pPr>
      <w:rPr>
        <w:rFonts w:hint="default"/>
        <w:b w:val="0"/>
        <w:w w:val="100"/>
      </w:rPr>
    </w:lvl>
    <w:lvl w:ilvl="4">
      <w:start w:val="1"/>
      <w:numFmt w:val="decimal"/>
      <w:lvlText w:val="%1.%2.%3.%4.%5."/>
      <w:lvlJc w:val="left"/>
      <w:pPr>
        <w:ind w:left="1080" w:hanging="1080"/>
      </w:pPr>
      <w:rPr>
        <w:rFonts w:hint="default"/>
        <w:b w:val="0"/>
        <w:w w:val="100"/>
      </w:rPr>
    </w:lvl>
    <w:lvl w:ilvl="5">
      <w:start w:val="1"/>
      <w:numFmt w:val="decimal"/>
      <w:lvlText w:val="%1.%2.%3.%4.%5.%6."/>
      <w:lvlJc w:val="left"/>
      <w:pPr>
        <w:ind w:left="1440" w:hanging="1440"/>
      </w:pPr>
      <w:rPr>
        <w:rFonts w:hint="default"/>
        <w:b w:val="0"/>
        <w:w w:val="100"/>
      </w:rPr>
    </w:lvl>
    <w:lvl w:ilvl="6">
      <w:start w:val="1"/>
      <w:numFmt w:val="decimal"/>
      <w:lvlText w:val="%1.%2.%3.%4.%5.%6.%7."/>
      <w:lvlJc w:val="left"/>
      <w:pPr>
        <w:ind w:left="1440" w:hanging="1440"/>
      </w:pPr>
      <w:rPr>
        <w:rFonts w:hint="default"/>
        <w:b w:val="0"/>
        <w:w w:val="100"/>
      </w:rPr>
    </w:lvl>
    <w:lvl w:ilvl="7">
      <w:start w:val="1"/>
      <w:numFmt w:val="decimal"/>
      <w:lvlText w:val="%1.%2.%3.%4.%5.%6.%7.%8."/>
      <w:lvlJc w:val="left"/>
      <w:pPr>
        <w:ind w:left="1800" w:hanging="1800"/>
      </w:pPr>
      <w:rPr>
        <w:rFonts w:hint="default"/>
        <w:b w:val="0"/>
        <w:w w:val="100"/>
      </w:rPr>
    </w:lvl>
    <w:lvl w:ilvl="8">
      <w:start w:val="1"/>
      <w:numFmt w:val="decimal"/>
      <w:lvlText w:val="%1.%2.%3.%4.%5.%6.%7.%8.%9."/>
      <w:lvlJc w:val="left"/>
      <w:pPr>
        <w:ind w:left="1800" w:hanging="1800"/>
      </w:pPr>
      <w:rPr>
        <w:rFonts w:hint="default"/>
        <w:b w:val="0"/>
        <w:w w:val="100"/>
      </w:rPr>
    </w:lvl>
  </w:abstractNum>
  <w:abstractNum w:abstractNumId="3" w15:restartNumberingAfterBreak="0">
    <w:nsid w:val="1B0C4601"/>
    <w:multiLevelType w:val="multilevel"/>
    <w:tmpl w:val="A22AB276"/>
    <w:lvl w:ilvl="0">
      <w:start w:val="11"/>
      <w:numFmt w:val="decimal"/>
      <w:lvlText w:val="%1."/>
      <w:lvlJc w:val="left"/>
      <w:pPr>
        <w:ind w:left="420" w:hanging="420"/>
      </w:pPr>
      <w:rPr>
        <w:rFonts w:ascii="Times New Roman" w:hAnsi="Times New Roman" w:cs="Times New Roman" w:hint="default"/>
        <w:i/>
      </w:rPr>
    </w:lvl>
    <w:lvl w:ilvl="1">
      <w:start w:val="1"/>
      <w:numFmt w:val="decimal"/>
      <w:lvlText w:val="%1.%2."/>
      <w:lvlJc w:val="left"/>
      <w:pPr>
        <w:ind w:left="1140" w:hanging="420"/>
      </w:pPr>
      <w:rPr>
        <w:rFonts w:ascii="Times New Roman" w:hAnsi="Times New Roman" w:cs="Times New Roman" w:hint="default"/>
        <w:i w:val="0"/>
      </w:rPr>
    </w:lvl>
    <w:lvl w:ilvl="2">
      <w:start w:val="1"/>
      <w:numFmt w:val="decimal"/>
      <w:lvlText w:val="%1.%2.%3."/>
      <w:lvlJc w:val="left"/>
      <w:pPr>
        <w:ind w:left="2160" w:hanging="720"/>
      </w:pPr>
      <w:rPr>
        <w:rFonts w:ascii="Times New Roman" w:hAnsi="Times New Roman" w:cs="Times New Roman" w:hint="default"/>
        <w:i/>
      </w:rPr>
    </w:lvl>
    <w:lvl w:ilvl="3">
      <w:start w:val="1"/>
      <w:numFmt w:val="decimal"/>
      <w:lvlText w:val="%1.%2.%3.%4."/>
      <w:lvlJc w:val="left"/>
      <w:pPr>
        <w:ind w:left="2880" w:hanging="720"/>
      </w:pPr>
      <w:rPr>
        <w:rFonts w:ascii="Times New Roman" w:hAnsi="Times New Roman" w:cs="Times New Roman" w:hint="default"/>
        <w:i/>
      </w:rPr>
    </w:lvl>
    <w:lvl w:ilvl="4">
      <w:start w:val="1"/>
      <w:numFmt w:val="decimal"/>
      <w:lvlText w:val="%1.%2.%3.%4.%5."/>
      <w:lvlJc w:val="left"/>
      <w:pPr>
        <w:ind w:left="3960" w:hanging="1080"/>
      </w:pPr>
      <w:rPr>
        <w:rFonts w:ascii="Times New Roman" w:hAnsi="Times New Roman" w:cs="Times New Roman" w:hint="default"/>
        <w:i/>
      </w:rPr>
    </w:lvl>
    <w:lvl w:ilvl="5">
      <w:start w:val="1"/>
      <w:numFmt w:val="decimal"/>
      <w:lvlText w:val="%1.%2.%3.%4.%5.%6."/>
      <w:lvlJc w:val="left"/>
      <w:pPr>
        <w:ind w:left="4680" w:hanging="1080"/>
      </w:pPr>
      <w:rPr>
        <w:rFonts w:ascii="Times New Roman" w:hAnsi="Times New Roman" w:cs="Times New Roman" w:hint="default"/>
        <w:i/>
      </w:rPr>
    </w:lvl>
    <w:lvl w:ilvl="6">
      <w:start w:val="1"/>
      <w:numFmt w:val="decimal"/>
      <w:lvlText w:val="%1.%2.%3.%4.%5.%6.%7."/>
      <w:lvlJc w:val="left"/>
      <w:pPr>
        <w:ind w:left="5400" w:hanging="1080"/>
      </w:pPr>
      <w:rPr>
        <w:rFonts w:ascii="Times New Roman" w:hAnsi="Times New Roman" w:cs="Times New Roman" w:hint="default"/>
        <w:i/>
      </w:rPr>
    </w:lvl>
    <w:lvl w:ilvl="7">
      <w:start w:val="1"/>
      <w:numFmt w:val="decimal"/>
      <w:lvlText w:val="%1.%2.%3.%4.%5.%6.%7.%8."/>
      <w:lvlJc w:val="left"/>
      <w:pPr>
        <w:ind w:left="6480" w:hanging="1440"/>
      </w:pPr>
      <w:rPr>
        <w:rFonts w:ascii="Times New Roman" w:hAnsi="Times New Roman" w:cs="Times New Roman" w:hint="default"/>
        <w:i/>
      </w:rPr>
    </w:lvl>
    <w:lvl w:ilvl="8">
      <w:start w:val="1"/>
      <w:numFmt w:val="decimal"/>
      <w:lvlText w:val="%1.%2.%3.%4.%5.%6.%7.%8.%9."/>
      <w:lvlJc w:val="left"/>
      <w:pPr>
        <w:ind w:left="7200" w:hanging="1440"/>
      </w:pPr>
      <w:rPr>
        <w:rFonts w:ascii="Times New Roman" w:hAnsi="Times New Roman" w:cs="Times New Roman" w:hint="default"/>
        <w:i/>
      </w:rPr>
    </w:lvl>
  </w:abstractNum>
  <w:abstractNum w:abstractNumId="4" w15:restartNumberingAfterBreak="0">
    <w:nsid w:val="1EF001F5"/>
    <w:multiLevelType w:val="multilevel"/>
    <w:tmpl w:val="60B09E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D674D7"/>
    <w:multiLevelType w:val="multilevel"/>
    <w:tmpl w:val="1EA4E860"/>
    <w:lvl w:ilvl="0">
      <w:start w:val="9"/>
      <w:numFmt w:val="decimal"/>
      <w:lvlText w:val="%1."/>
      <w:lvlJc w:val="left"/>
      <w:pPr>
        <w:ind w:left="9575" w:hanging="360"/>
      </w:pPr>
      <w:rPr>
        <w:rFonts w:hint="default"/>
        <w:b/>
        <w:bCs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2AF774B1"/>
    <w:multiLevelType w:val="multilevel"/>
    <w:tmpl w:val="5218E366"/>
    <w:lvl w:ilvl="0">
      <w:start w:val="1"/>
      <w:numFmt w:val="upperRoman"/>
      <w:lvlText w:val="%1."/>
      <w:lvlJc w:val="left"/>
      <w:pPr>
        <w:ind w:left="4973" w:hanging="720"/>
      </w:pPr>
      <w:rPr>
        <w:rFonts w:hint="default"/>
      </w:rPr>
    </w:lvl>
    <w:lvl w:ilvl="1">
      <w:start w:val="1"/>
      <w:numFmt w:val="decimal"/>
      <w:isLgl/>
      <w:lvlText w:val="%1.%2."/>
      <w:lvlJc w:val="left"/>
      <w:pPr>
        <w:ind w:left="6740" w:hanging="360"/>
      </w:pPr>
      <w:rPr>
        <w:rFonts w:hint="default"/>
      </w:rPr>
    </w:lvl>
    <w:lvl w:ilvl="2">
      <w:start w:val="1"/>
      <w:numFmt w:val="decimal"/>
      <w:isLgl/>
      <w:lvlText w:val="%1.%2.%3."/>
      <w:lvlJc w:val="left"/>
      <w:pPr>
        <w:ind w:left="7100" w:hanging="720"/>
      </w:pPr>
      <w:rPr>
        <w:rFonts w:hint="default"/>
      </w:rPr>
    </w:lvl>
    <w:lvl w:ilvl="3">
      <w:start w:val="1"/>
      <w:numFmt w:val="decimal"/>
      <w:isLgl/>
      <w:lvlText w:val="%1.%2.%3.%4."/>
      <w:lvlJc w:val="left"/>
      <w:pPr>
        <w:ind w:left="7100" w:hanging="720"/>
      </w:pPr>
      <w:rPr>
        <w:rFonts w:hint="default"/>
      </w:rPr>
    </w:lvl>
    <w:lvl w:ilvl="4">
      <w:start w:val="1"/>
      <w:numFmt w:val="decimal"/>
      <w:isLgl/>
      <w:lvlText w:val="%1.%2.%3.%4.%5."/>
      <w:lvlJc w:val="left"/>
      <w:pPr>
        <w:ind w:left="7460" w:hanging="1080"/>
      </w:pPr>
      <w:rPr>
        <w:rFonts w:hint="default"/>
      </w:rPr>
    </w:lvl>
    <w:lvl w:ilvl="5">
      <w:start w:val="1"/>
      <w:numFmt w:val="decimal"/>
      <w:isLgl/>
      <w:lvlText w:val="%1.%2.%3.%4.%5.%6."/>
      <w:lvlJc w:val="left"/>
      <w:pPr>
        <w:ind w:left="7460" w:hanging="1080"/>
      </w:pPr>
      <w:rPr>
        <w:rFonts w:hint="default"/>
      </w:rPr>
    </w:lvl>
    <w:lvl w:ilvl="6">
      <w:start w:val="1"/>
      <w:numFmt w:val="decimal"/>
      <w:isLgl/>
      <w:lvlText w:val="%1.%2.%3.%4.%5.%6.%7."/>
      <w:lvlJc w:val="left"/>
      <w:pPr>
        <w:ind w:left="7820" w:hanging="1440"/>
      </w:pPr>
      <w:rPr>
        <w:rFonts w:hint="default"/>
      </w:rPr>
    </w:lvl>
    <w:lvl w:ilvl="7">
      <w:start w:val="1"/>
      <w:numFmt w:val="decimal"/>
      <w:isLgl/>
      <w:lvlText w:val="%1.%2.%3.%4.%5.%6.%7.%8."/>
      <w:lvlJc w:val="left"/>
      <w:pPr>
        <w:ind w:left="7820" w:hanging="1440"/>
      </w:pPr>
      <w:rPr>
        <w:rFonts w:hint="default"/>
      </w:rPr>
    </w:lvl>
    <w:lvl w:ilvl="8">
      <w:start w:val="1"/>
      <w:numFmt w:val="decimal"/>
      <w:isLgl/>
      <w:lvlText w:val="%1.%2.%3.%4.%5.%6.%7.%8.%9."/>
      <w:lvlJc w:val="left"/>
      <w:pPr>
        <w:ind w:left="8180" w:hanging="1800"/>
      </w:pPr>
      <w:rPr>
        <w:rFonts w:hint="default"/>
      </w:rPr>
    </w:lvl>
  </w:abstractNum>
  <w:abstractNum w:abstractNumId="7" w15:restartNumberingAfterBreak="0">
    <w:nsid w:val="2FEF1969"/>
    <w:multiLevelType w:val="multilevel"/>
    <w:tmpl w:val="D28602B4"/>
    <w:lvl w:ilvl="0">
      <w:start w:val="1"/>
      <w:numFmt w:val="decimal"/>
      <w:suff w:val="space"/>
      <w:lvlText w:val="%1."/>
      <w:lvlJc w:val="left"/>
      <w:pPr>
        <w:ind w:left="360" w:hanging="360"/>
      </w:pPr>
      <w:rPr>
        <w:rFonts w:hint="default"/>
      </w:rPr>
    </w:lvl>
    <w:lvl w:ilvl="1">
      <w:start w:val="1"/>
      <w:numFmt w:val="decimal"/>
      <w:lvlText w:val="%1.%2."/>
      <w:lvlJc w:val="left"/>
      <w:pPr>
        <w:ind w:left="698" w:firstLine="720"/>
      </w:pPr>
      <w:rPr>
        <w:rFonts w:hint="default"/>
        <w:b w:val="0"/>
        <w:color w:val="auto"/>
      </w:rPr>
    </w:lvl>
    <w:lvl w:ilvl="2">
      <w:start w:val="1"/>
      <w:numFmt w:val="decimal"/>
      <w:lvlText w:val="%1.%2.%3."/>
      <w:lvlJc w:val="left"/>
      <w:pPr>
        <w:ind w:left="1304" w:hanging="584"/>
      </w:pPr>
      <w:rPr>
        <w:rFonts w:hint="default"/>
        <w:b w:val="0"/>
        <w:color w:val="auto"/>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8" w15:restartNumberingAfterBreak="0">
    <w:nsid w:val="33806CFE"/>
    <w:multiLevelType w:val="multilevel"/>
    <w:tmpl w:val="ED7C5CC6"/>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lv-LV" w:eastAsia="lv-LV" w:bidi="lv-LV"/>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v-LV" w:eastAsia="lv-LV" w:bidi="lv-LV"/>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v-LV" w:eastAsia="lv-LV" w:bidi="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1138C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5316B9"/>
    <w:multiLevelType w:val="multilevel"/>
    <w:tmpl w:val="17A8094C"/>
    <w:lvl w:ilvl="0">
      <w:start w:val="1"/>
      <w:numFmt w:val="decimal"/>
      <w:lvlText w:val="%1."/>
      <w:lvlJc w:val="left"/>
      <w:pPr>
        <w:ind w:left="313" w:firstLine="680"/>
      </w:pPr>
      <w:rPr>
        <w:rFonts w:cs="Times New Roman"/>
        <w:b w:val="0"/>
        <w:bCs/>
      </w:rPr>
    </w:lvl>
    <w:lvl w:ilvl="1">
      <w:start w:val="1"/>
      <w:numFmt w:val="decimal"/>
      <w:isLgl/>
      <w:lvlText w:val="%1.%2."/>
      <w:lvlJc w:val="left"/>
      <w:pPr>
        <w:ind w:left="511" w:hanging="511"/>
      </w:pPr>
      <w:rPr>
        <w:rFonts w:cs="Times New Roman"/>
        <w:b w:val="0"/>
        <w:bCs w:val="0"/>
      </w:rPr>
    </w:lvl>
    <w:lvl w:ilvl="2">
      <w:start w:val="1"/>
      <w:numFmt w:val="decimal"/>
      <w:isLgl/>
      <w:lvlText w:val="%1.%2.%3."/>
      <w:lvlJc w:val="left"/>
      <w:pPr>
        <w:ind w:left="1494" w:hanging="720"/>
      </w:pPr>
      <w:rPr>
        <w:rFonts w:cs="Times New Roman"/>
      </w:rPr>
    </w:lvl>
    <w:lvl w:ilvl="3">
      <w:start w:val="1"/>
      <w:numFmt w:val="decimal"/>
      <w:isLgl/>
      <w:lvlText w:val="%1.%2.%3.%4."/>
      <w:lvlJc w:val="left"/>
      <w:pPr>
        <w:ind w:left="1701" w:hanging="720"/>
      </w:pPr>
      <w:rPr>
        <w:rFonts w:cs="Times New Roman"/>
      </w:rPr>
    </w:lvl>
    <w:lvl w:ilvl="4">
      <w:start w:val="1"/>
      <w:numFmt w:val="decimal"/>
      <w:isLgl/>
      <w:lvlText w:val="%1.%2.%3.%4.%5."/>
      <w:lvlJc w:val="left"/>
      <w:pPr>
        <w:ind w:left="2268" w:hanging="1080"/>
      </w:pPr>
      <w:rPr>
        <w:rFonts w:cs="Times New Roman"/>
      </w:rPr>
    </w:lvl>
    <w:lvl w:ilvl="5">
      <w:start w:val="1"/>
      <w:numFmt w:val="decimal"/>
      <w:isLgl/>
      <w:lvlText w:val="%1.%2.%3.%4.%5.%6."/>
      <w:lvlJc w:val="left"/>
      <w:pPr>
        <w:ind w:left="2475" w:hanging="1080"/>
      </w:pPr>
      <w:rPr>
        <w:rFonts w:cs="Times New Roman"/>
      </w:rPr>
    </w:lvl>
    <w:lvl w:ilvl="6">
      <w:start w:val="1"/>
      <w:numFmt w:val="decimal"/>
      <w:isLgl/>
      <w:lvlText w:val="%1.%2.%3.%4.%5.%6.%7."/>
      <w:lvlJc w:val="left"/>
      <w:pPr>
        <w:ind w:left="3042" w:hanging="1440"/>
      </w:pPr>
      <w:rPr>
        <w:rFonts w:cs="Times New Roman"/>
      </w:rPr>
    </w:lvl>
    <w:lvl w:ilvl="7">
      <w:start w:val="1"/>
      <w:numFmt w:val="decimal"/>
      <w:isLgl/>
      <w:lvlText w:val="%1.%2.%3.%4.%5.%6.%7.%8."/>
      <w:lvlJc w:val="left"/>
      <w:pPr>
        <w:ind w:left="3249" w:hanging="1440"/>
      </w:pPr>
      <w:rPr>
        <w:rFonts w:cs="Times New Roman"/>
      </w:rPr>
    </w:lvl>
    <w:lvl w:ilvl="8">
      <w:start w:val="1"/>
      <w:numFmt w:val="decimal"/>
      <w:isLgl/>
      <w:lvlText w:val="%1.%2.%3.%4.%5.%6.%7.%8.%9."/>
      <w:lvlJc w:val="left"/>
      <w:pPr>
        <w:ind w:left="3816" w:hanging="1800"/>
      </w:pPr>
      <w:rPr>
        <w:rFonts w:cs="Times New Roman"/>
      </w:rPr>
    </w:lvl>
  </w:abstractNum>
  <w:abstractNum w:abstractNumId="11" w15:restartNumberingAfterBreak="0">
    <w:nsid w:val="3C6F37FA"/>
    <w:multiLevelType w:val="multilevel"/>
    <w:tmpl w:val="9FDE81C4"/>
    <w:lvl w:ilvl="0">
      <w:start w:val="11"/>
      <w:numFmt w:val="decimal"/>
      <w:lvlText w:val="%1."/>
      <w:lvlJc w:val="left"/>
      <w:pPr>
        <w:ind w:left="480" w:hanging="480"/>
      </w:pPr>
      <w:rPr>
        <w:rFonts w:hint="default"/>
        <w:b/>
        <w:bCs w:val="0"/>
        <w:w w:val="100"/>
      </w:rPr>
    </w:lvl>
    <w:lvl w:ilvl="1">
      <w:start w:val="1"/>
      <w:numFmt w:val="decimal"/>
      <w:lvlText w:val="%1.%2."/>
      <w:lvlJc w:val="left"/>
      <w:pPr>
        <w:ind w:left="1571" w:hanging="720"/>
      </w:pPr>
      <w:rPr>
        <w:rFonts w:hint="default"/>
        <w:b w:val="0"/>
        <w:color w:val="000000" w:themeColor="text1"/>
        <w:w w:val="100"/>
      </w:rPr>
    </w:lvl>
    <w:lvl w:ilvl="2">
      <w:start w:val="1"/>
      <w:numFmt w:val="decimal"/>
      <w:lvlText w:val="%1.%2.%3."/>
      <w:lvlJc w:val="left"/>
      <w:pPr>
        <w:ind w:left="2422" w:hanging="720"/>
      </w:pPr>
      <w:rPr>
        <w:rFonts w:hint="default"/>
        <w:b w:val="0"/>
        <w:color w:val="auto"/>
        <w:w w:val="100"/>
      </w:rPr>
    </w:lvl>
    <w:lvl w:ilvl="3">
      <w:start w:val="1"/>
      <w:numFmt w:val="decimal"/>
      <w:lvlText w:val="%1.%2.%3.%4."/>
      <w:lvlJc w:val="left"/>
      <w:pPr>
        <w:ind w:left="3633" w:hanging="1080"/>
      </w:pPr>
      <w:rPr>
        <w:rFonts w:hint="default"/>
        <w:b w:val="0"/>
        <w:w w:val="100"/>
      </w:rPr>
    </w:lvl>
    <w:lvl w:ilvl="4">
      <w:start w:val="1"/>
      <w:numFmt w:val="decimal"/>
      <w:lvlText w:val="%1.%2.%3.%4.%5."/>
      <w:lvlJc w:val="left"/>
      <w:pPr>
        <w:ind w:left="4484" w:hanging="1080"/>
      </w:pPr>
      <w:rPr>
        <w:rFonts w:hint="default"/>
        <w:b w:val="0"/>
        <w:w w:val="100"/>
      </w:rPr>
    </w:lvl>
    <w:lvl w:ilvl="5">
      <w:start w:val="1"/>
      <w:numFmt w:val="decimal"/>
      <w:lvlText w:val="%1.%2.%3.%4.%5.%6."/>
      <w:lvlJc w:val="left"/>
      <w:pPr>
        <w:ind w:left="5695" w:hanging="1440"/>
      </w:pPr>
      <w:rPr>
        <w:rFonts w:hint="default"/>
        <w:b w:val="0"/>
        <w:w w:val="100"/>
      </w:rPr>
    </w:lvl>
    <w:lvl w:ilvl="6">
      <w:start w:val="1"/>
      <w:numFmt w:val="decimal"/>
      <w:lvlText w:val="%1.%2.%3.%4.%5.%6.%7."/>
      <w:lvlJc w:val="left"/>
      <w:pPr>
        <w:ind w:left="6546" w:hanging="1440"/>
      </w:pPr>
      <w:rPr>
        <w:rFonts w:hint="default"/>
        <w:b w:val="0"/>
        <w:w w:val="100"/>
      </w:rPr>
    </w:lvl>
    <w:lvl w:ilvl="7">
      <w:start w:val="1"/>
      <w:numFmt w:val="decimal"/>
      <w:lvlText w:val="%1.%2.%3.%4.%5.%6.%7.%8."/>
      <w:lvlJc w:val="left"/>
      <w:pPr>
        <w:ind w:left="7757" w:hanging="1800"/>
      </w:pPr>
      <w:rPr>
        <w:rFonts w:hint="default"/>
        <w:b w:val="0"/>
        <w:w w:val="100"/>
      </w:rPr>
    </w:lvl>
    <w:lvl w:ilvl="8">
      <w:start w:val="1"/>
      <w:numFmt w:val="decimal"/>
      <w:lvlText w:val="%1.%2.%3.%4.%5.%6.%7.%8.%9."/>
      <w:lvlJc w:val="left"/>
      <w:pPr>
        <w:ind w:left="8608" w:hanging="1800"/>
      </w:pPr>
      <w:rPr>
        <w:rFonts w:hint="default"/>
        <w:b w:val="0"/>
        <w:w w:val="100"/>
      </w:rPr>
    </w:lvl>
  </w:abstractNum>
  <w:abstractNum w:abstractNumId="12" w15:restartNumberingAfterBreak="0">
    <w:nsid w:val="3CB65BD2"/>
    <w:multiLevelType w:val="multilevel"/>
    <w:tmpl w:val="45147E1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val="0"/>
        <w:bCs w:val="0"/>
        <w:color w:val="000000" w:themeColor="text1"/>
      </w:rPr>
    </w:lvl>
    <w:lvl w:ilvl="2">
      <w:start w:val="1"/>
      <w:numFmt w:val="decimal"/>
      <w:lvlText w:val="%1.%2.%3."/>
      <w:lvlJc w:val="left"/>
      <w:pPr>
        <w:ind w:left="1355"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CC92C1C"/>
    <w:multiLevelType w:val="multilevel"/>
    <w:tmpl w:val="ED7C5CC6"/>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lv-LV" w:eastAsia="lv-LV" w:bidi="lv-LV"/>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v-LV" w:eastAsia="lv-LV" w:bidi="lv-LV"/>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v-LV" w:eastAsia="lv-LV" w:bidi="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20471C"/>
    <w:multiLevelType w:val="multilevel"/>
    <w:tmpl w:val="42D69062"/>
    <w:lvl w:ilvl="0">
      <w:start w:val="6"/>
      <w:numFmt w:val="decimal"/>
      <w:lvlText w:val="%1."/>
      <w:lvlJc w:val="left"/>
      <w:pPr>
        <w:ind w:left="360" w:hanging="360"/>
      </w:pPr>
      <w:rPr>
        <w:rFonts w:hint="default"/>
        <w:b/>
      </w:rPr>
    </w:lvl>
    <w:lvl w:ilvl="1">
      <w:start w:val="1"/>
      <w:numFmt w:val="decimal"/>
      <w:lvlText w:val="%1.%2."/>
      <w:lvlJc w:val="left"/>
      <w:pPr>
        <w:ind w:left="1287" w:hanging="7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15" w15:restartNumberingAfterBreak="0">
    <w:nsid w:val="445E1499"/>
    <w:multiLevelType w:val="multilevel"/>
    <w:tmpl w:val="C98A6BA2"/>
    <w:lvl w:ilvl="0">
      <w:start w:val="5"/>
      <w:numFmt w:val="decimal"/>
      <w:lvlText w:val="%1."/>
      <w:lvlJc w:val="left"/>
      <w:pPr>
        <w:ind w:left="360" w:hanging="360"/>
      </w:pPr>
      <w:rPr>
        <w:rFonts w:hint="default"/>
        <w:color w:val="000000"/>
        <w:w w:val="100"/>
      </w:rPr>
    </w:lvl>
    <w:lvl w:ilvl="1">
      <w:start w:val="1"/>
      <w:numFmt w:val="decimal"/>
      <w:lvlText w:val="%1.%2."/>
      <w:lvlJc w:val="left"/>
      <w:pPr>
        <w:ind w:left="2138" w:hanging="720"/>
      </w:pPr>
      <w:rPr>
        <w:rFonts w:hint="default"/>
        <w:b w:val="0"/>
        <w:bCs w:val="0"/>
        <w:color w:val="000000"/>
        <w:w w:val="100"/>
      </w:rPr>
    </w:lvl>
    <w:lvl w:ilvl="2">
      <w:start w:val="1"/>
      <w:numFmt w:val="decimal"/>
      <w:lvlText w:val="%1.%2.%3."/>
      <w:lvlJc w:val="left"/>
      <w:pPr>
        <w:ind w:left="3556" w:hanging="720"/>
      </w:pPr>
      <w:rPr>
        <w:rFonts w:hint="default"/>
        <w:color w:val="000000"/>
        <w:w w:val="100"/>
      </w:rPr>
    </w:lvl>
    <w:lvl w:ilvl="3">
      <w:start w:val="1"/>
      <w:numFmt w:val="decimal"/>
      <w:lvlText w:val="%1.%2.%3.%4."/>
      <w:lvlJc w:val="left"/>
      <w:pPr>
        <w:ind w:left="5334" w:hanging="1080"/>
      </w:pPr>
      <w:rPr>
        <w:rFonts w:hint="default"/>
        <w:color w:val="000000"/>
        <w:w w:val="100"/>
      </w:rPr>
    </w:lvl>
    <w:lvl w:ilvl="4">
      <w:start w:val="1"/>
      <w:numFmt w:val="decimal"/>
      <w:lvlText w:val="%1.%2.%3.%4.%5."/>
      <w:lvlJc w:val="left"/>
      <w:pPr>
        <w:ind w:left="6752" w:hanging="1080"/>
      </w:pPr>
      <w:rPr>
        <w:rFonts w:hint="default"/>
        <w:color w:val="000000"/>
        <w:w w:val="100"/>
      </w:rPr>
    </w:lvl>
    <w:lvl w:ilvl="5">
      <w:start w:val="1"/>
      <w:numFmt w:val="decimal"/>
      <w:lvlText w:val="%1.%2.%3.%4.%5.%6."/>
      <w:lvlJc w:val="left"/>
      <w:pPr>
        <w:ind w:left="8530" w:hanging="1440"/>
      </w:pPr>
      <w:rPr>
        <w:rFonts w:hint="default"/>
        <w:color w:val="000000"/>
        <w:w w:val="100"/>
      </w:rPr>
    </w:lvl>
    <w:lvl w:ilvl="6">
      <w:start w:val="1"/>
      <w:numFmt w:val="decimal"/>
      <w:lvlText w:val="%1.%2.%3.%4.%5.%6.%7."/>
      <w:lvlJc w:val="left"/>
      <w:pPr>
        <w:ind w:left="9948" w:hanging="1440"/>
      </w:pPr>
      <w:rPr>
        <w:rFonts w:hint="default"/>
        <w:color w:val="000000"/>
        <w:w w:val="100"/>
      </w:rPr>
    </w:lvl>
    <w:lvl w:ilvl="7">
      <w:start w:val="1"/>
      <w:numFmt w:val="decimal"/>
      <w:lvlText w:val="%1.%2.%3.%4.%5.%6.%7.%8."/>
      <w:lvlJc w:val="left"/>
      <w:pPr>
        <w:ind w:left="11726" w:hanging="1800"/>
      </w:pPr>
      <w:rPr>
        <w:rFonts w:hint="default"/>
        <w:color w:val="000000"/>
        <w:w w:val="100"/>
      </w:rPr>
    </w:lvl>
    <w:lvl w:ilvl="8">
      <w:start w:val="1"/>
      <w:numFmt w:val="decimal"/>
      <w:lvlText w:val="%1.%2.%3.%4.%5.%6.%7.%8.%9."/>
      <w:lvlJc w:val="left"/>
      <w:pPr>
        <w:ind w:left="13144" w:hanging="1800"/>
      </w:pPr>
      <w:rPr>
        <w:rFonts w:hint="default"/>
        <w:color w:val="000000"/>
        <w:w w:val="100"/>
      </w:rPr>
    </w:lvl>
  </w:abstractNum>
  <w:abstractNum w:abstractNumId="16" w15:restartNumberingAfterBreak="0">
    <w:nsid w:val="471D7320"/>
    <w:multiLevelType w:val="hybridMultilevel"/>
    <w:tmpl w:val="F30EFC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A206DC7"/>
    <w:multiLevelType w:val="multilevel"/>
    <w:tmpl w:val="65CCB508"/>
    <w:lvl w:ilvl="0">
      <w:start w:val="3"/>
      <w:numFmt w:val="decimal"/>
      <w:lvlText w:val="%1."/>
      <w:lvlJc w:val="left"/>
      <w:pPr>
        <w:ind w:left="360" w:hanging="360"/>
      </w:pPr>
      <w:rPr>
        <w:rFonts w:hint="default"/>
        <w:b/>
      </w:rPr>
    </w:lvl>
    <w:lvl w:ilvl="1">
      <w:start w:val="1"/>
      <w:numFmt w:val="decimal"/>
      <w:lvlText w:val="%1.%2."/>
      <w:lvlJc w:val="left"/>
      <w:pPr>
        <w:ind w:left="107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A6D074D"/>
    <w:multiLevelType w:val="multilevel"/>
    <w:tmpl w:val="E37229D2"/>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950154"/>
    <w:multiLevelType w:val="multilevel"/>
    <w:tmpl w:val="6F0E0978"/>
    <w:lvl w:ilvl="0">
      <w:start w:val="8"/>
      <w:numFmt w:val="decimal"/>
      <w:lvlText w:val="%1."/>
      <w:lvlJc w:val="left"/>
      <w:pPr>
        <w:ind w:left="360" w:hanging="360"/>
      </w:pPr>
      <w:rPr>
        <w:rFonts w:hint="default"/>
        <w:b/>
        <w:bCs w:val="0"/>
        <w:w w:val="100"/>
        <w:sz w:val="24"/>
      </w:rPr>
    </w:lvl>
    <w:lvl w:ilvl="1">
      <w:start w:val="7"/>
      <w:numFmt w:val="decimal"/>
      <w:lvlText w:val="%1.%2."/>
      <w:lvlJc w:val="left"/>
      <w:pPr>
        <w:ind w:left="927" w:hanging="360"/>
      </w:pPr>
      <w:rPr>
        <w:rFonts w:hint="default"/>
        <w:b w:val="0"/>
        <w:w w:val="100"/>
        <w:sz w:val="24"/>
      </w:rPr>
    </w:lvl>
    <w:lvl w:ilvl="2">
      <w:start w:val="1"/>
      <w:numFmt w:val="decimal"/>
      <w:lvlText w:val="%1.%2.%3."/>
      <w:lvlJc w:val="left"/>
      <w:pPr>
        <w:ind w:left="1854" w:hanging="720"/>
      </w:pPr>
      <w:rPr>
        <w:rFonts w:hint="default"/>
        <w:b w:val="0"/>
        <w:w w:val="100"/>
        <w:sz w:val="24"/>
      </w:rPr>
    </w:lvl>
    <w:lvl w:ilvl="3">
      <w:start w:val="1"/>
      <w:numFmt w:val="decimal"/>
      <w:lvlText w:val="%1.%2.%3.%4."/>
      <w:lvlJc w:val="left"/>
      <w:pPr>
        <w:ind w:left="2421" w:hanging="720"/>
      </w:pPr>
      <w:rPr>
        <w:rFonts w:hint="default"/>
        <w:b w:val="0"/>
        <w:w w:val="100"/>
        <w:sz w:val="24"/>
      </w:rPr>
    </w:lvl>
    <w:lvl w:ilvl="4">
      <w:start w:val="1"/>
      <w:numFmt w:val="decimal"/>
      <w:lvlText w:val="%1.%2.%3.%4.%5."/>
      <w:lvlJc w:val="left"/>
      <w:pPr>
        <w:ind w:left="3348" w:hanging="1080"/>
      </w:pPr>
      <w:rPr>
        <w:rFonts w:hint="default"/>
        <w:b w:val="0"/>
        <w:w w:val="100"/>
        <w:sz w:val="24"/>
      </w:rPr>
    </w:lvl>
    <w:lvl w:ilvl="5">
      <w:start w:val="1"/>
      <w:numFmt w:val="decimal"/>
      <w:lvlText w:val="%1.%2.%3.%4.%5.%6."/>
      <w:lvlJc w:val="left"/>
      <w:pPr>
        <w:ind w:left="3915" w:hanging="1080"/>
      </w:pPr>
      <w:rPr>
        <w:rFonts w:hint="default"/>
        <w:b w:val="0"/>
        <w:w w:val="100"/>
        <w:sz w:val="24"/>
      </w:rPr>
    </w:lvl>
    <w:lvl w:ilvl="6">
      <w:start w:val="1"/>
      <w:numFmt w:val="decimal"/>
      <w:lvlText w:val="%1.%2.%3.%4.%5.%6.%7."/>
      <w:lvlJc w:val="left"/>
      <w:pPr>
        <w:ind w:left="4842" w:hanging="1440"/>
      </w:pPr>
      <w:rPr>
        <w:rFonts w:hint="default"/>
        <w:b w:val="0"/>
        <w:w w:val="100"/>
        <w:sz w:val="24"/>
      </w:rPr>
    </w:lvl>
    <w:lvl w:ilvl="7">
      <w:start w:val="1"/>
      <w:numFmt w:val="decimal"/>
      <w:lvlText w:val="%1.%2.%3.%4.%5.%6.%7.%8."/>
      <w:lvlJc w:val="left"/>
      <w:pPr>
        <w:ind w:left="5409" w:hanging="1440"/>
      </w:pPr>
      <w:rPr>
        <w:rFonts w:hint="default"/>
        <w:b w:val="0"/>
        <w:w w:val="100"/>
        <w:sz w:val="24"/>
      </w:rPr>
    </w:lvl>
    <w:lvl w:ilvl="8">
      <w:start w:val="1"/>
      <w:numFmt w:val="decimal"/>
      <w:lvlText w:val="%1.%2.%3.%4.%5.%6.%7.%8.%9."/>
      <w:lvlJc w:val="left"/>
      <w:pPr>
        <w:ind w:left="6336" w:hanging="1800"/>
      </w:pPr>
      <w:rPr>
        <w:rFonts w:hint="default"/>
        <w:b w:val="0"/>
        <w:w w:val="100"/>
        <w:sz w:val="24"/>
      </w:rPr>
    </w:lvl>
  </w:abstractNum>
  <w:abstractNum w:abstractNumId="20" w15:restartNumberingAfterBreak="0">
    <w:nsid w:val="4BCF7F45"/>
    <w:multiLevelType w:val="multilevel"/>
    <w:tmpl w:val="ACC229B0"/>
    <w:lvl w:ilvl="0">
      <w:start w:val="1"/>
      <w:numFmt w:val="decimal"/>
      <w:lvlText w:val="%1."/>
      <w:lvlJc w:val="left"/>
    </w:lvl>
    <w:lvl w:ilvl="1">
      <w:start w:val="4"/>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lv-LV" w:eastAsia="lv-LV" w:bidi="lv-LV"/>
      </w:rPr>
    </w:lvl>
    <w:lvl w:ilvl="2">
      <w:start w:val="1"/>
      <w:numFmt w:val="decimal"/>
      <w:lvlText w:val="%1.%2.%3."/>
      <w:lvlJc w:val="left"/>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6E4F3A"/>
    <w:multiLevelType w:val="multilevel"/>
    <w:tmpl w:val="45147E12"/>
    <w:lvl w:ilvl="0">
      <w:start w:val="1"/>
      <w:numFmt w:val="decimal"/>
      <w:lvlText w:val="%1."/>
      <w:lvlJc w:val="left"/>
      <w:pPr>
        <w:ind w:left="360" w:hanging="360"/>
      </w:pPr>
      <w:rPr>
        <w:rFonts w:hint="default"/>
      </w:rPr>
    </w:lvl>
    <w:lvl w:ilvl="1">
      <w:start w:val="1"/>
      <w:numFmt w:val="decimal"/>
      <w:lvlText w:val="%1.%2."/>
      <w:lvlJc w:val="left"/>
      <w:pPr>
        <w:ind w:left="1284" w:hanging="432"/>
      </w:pPr>
      <w:rPr>
        <w:rFonts w:hint="default"/>
        <w:b w:val="0"/>
        <w:bCs w:val="0"/>
        <w:color w:val="000000" w:themeColor="text1"/>
      </w:rPr>
    </w:lvl>
    <w:lvl w:ilvl="2">
      <w:start w:val="1"/>
      <w:numFmt w:val="decimal"/>
      <w:lvlText w:val="%1.%2.%3."/>
      <w:lvlJc w:val="left"/>
      <w:pPr>
        <w:ind w:left="1355"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16854D1"/>
    <w:multiLevelType w:val="hybridMultilevel"/>
    <w:tmpl w:val="E3665A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1D8123E"/>
    <w:multiLevelType w:val="multilevel"/>
    <w:tmpl w:val="8C6EDF4A"/>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5233434C"/>
    <w:multiLevelType w:val="multilevel"/>
    <w:tmpl w:val="5C548B74"/>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i w:val="0"/>
        <w:i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6AA7065"/>
    <w:multiLevelType w:val="multilevel"/>
    <w:tmpl w:val="ED7C5CC6"/>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lv-LV" w:eastAsia="lv-LV" w:bidi="lv-LV"/>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v-LV" w:eastAsia="lv-LV" w:bidi="lv-LV"/>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v-LV" w:eastAsia="lv-LV" w:bidi="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5436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B453CB1"/>
    <w:multiLevelType w:val="multilevel"/>
    <w:tmpl w:val="0D6AFC28"/>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F0C12B7"/>
    <w:multiLevelType w:val="multilevel"/>
    <w:tmpl w:val="592ED582"/>
    <w:lvl w:ilvl="0">
      <w:start w:val="7"/>
      <w:numFmt w:val="decimal"/>
      <w:lvlText w:val="%1."/>
      <w:lvlJc w:val="left"/>
      <w:pPr>
        <w:ind w:left="480" w:hanging="480"/>
      </w:pPr>
      <w:rPr>
        <w:rFonts w:hint="default"/>
        <w:b w:val="0"/>
      </w:rPr>
    </w:lvl>
    <w:lvl w:ilvl="1">
      <w:start w:val="16"/>
      <w:numFmt w:val="decimal"/>
      <w:lvlText w:val="%1.%2."/>
      <w:lvlJc w:val="left"/>
      <w:pPr>
        <w:ind w:left="1287" w:hanging="7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29" w15:restartNumberingAfterBreak="0">
    <w:nsid w:val="657E5A79"/>
    <w:multiLevelType w:val="multilevel"/>
    <w:tmpl w:val="345AC08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D3B4A6B"/>
    <w:multiLevelType w:val="multilevel"/>
    <w:tmpl w:val="C6B6D462"/>
    <w:lvl w:ilvl="0">
      <w:start w:val="1"/>
      <w:numFmt w:val="decimal"/>
      <w:suff w:val="space"/>
      <w:lvlText w:val="%1."/>
      <w:lvlJc w:val="left"/>
      <w:pPr>
        <w:ind w:left="360" w:hanging="360"/>
      </w:pPr>
      <w:rPr>
        <w:rFonts w:hint="default"/>
      </w:rPr>
    </w:lvl>
    <w:lvl w:ilvl="1">
      <w:start w:val="1"/>
      <w:numFmt w:val="decimal"/>
      <w:lvlText w:val="%1.%2."/>
      <w:lvlJc w:val="left"/>
      <w:pPr>
        <w:ind w:left="573" w:hanging="431"/>
      </w:pPr>
      <w:rPr>
        <w:rFonts w:hint="default"/>
        <w:b w:val="0"/>
        <w:i w:val="0"/>
        <w:color w:val="auto"/>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1" w15:restartNumberingAfterBreak="0">
    <w:nsid w:val="6DA5260C"/>
    <w:multiLevelType w:val="multilevel"/>
    <w:tmpl w:val="F97EE9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FDD4CE9"/>
    <w:multiLevelType w:val="multilevel"/>
    <w:tmpl w:val="1DA819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0A364AE"/>
    <w:multiLevelType w:val="multilevel"/>
    <w:tmpl w:val="22FC8C0C"/>
    <w:lvl w:ilvl="0">
      <w:start w:val="1"/>
      <w:numFmt w:val="decimal"/>
      <w:lvlText w:val="%1."/>
      <w:lvlJc w:val="left"/>
      <w:pPr>
        <w:tabs>
          <w:tab w:val="num" w:pos="4472"/>
        </w:tabs>
        <w:ind w:left="4472" w:hanging="360"/>
      </w:pPr>
      <w:rPr>
        <w:rFonts w:hint="default"/>
      </w:rPr>
    </w:lvl>
    <w:lvl w:ilvl="1">
      <w:start w:val="1"/>
      <w:numFmt w:val="decimal"/>
      <w:isLgl/>
      <w:lvlText w:val="%1.%2."/>
      <w:lvlJc w:val="left"/>
      <w:pPr>
        <w:tabs>
          <w:tab w:val="num" w:pos="1495"/>
        </w:tabs>
        <w:ind w:left="1495" w:hanging="360"/>
      </w:pPr>
      <w:rPr>
        <w:rFonts w:hint="default"/>
        <w:b w:val="0"/>
      </w:rPr>
    </w:lvl>
    <w:lvl w:ilvl="2">
      <w:start w:val="1"/>
      <w:numFmt w:val="decimal"/>
      <w:isLgl/>
      <w:lvlText w:val="%1.%2.%3."/>
      <w:lvlJc w:val="left"/>
      <w:pPr>
        <w:tabs>
          <w:tab w:val="num" w:pos="9368"/>
        </w:tabs>
        <w:ind w:left="9368"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15:restartNumberingAfterBreak="0">
    <w:nsid w:val="71C0114E"/>
    <w:multiLevelType w:val="hybridMultilevel"/>
    <w:tmpl w:val="6A640848"/>
    <w:lvl w:ilvl="0" w:tplc="DA101456">
      <w:start w:val="1"/>
      <w:numFmt w:val="decimal"/>
      <w:lvlText w:val="%1."/>
      <w:lvlJc w:val="left"/>
      <w:pPr>
        <w:ind w:left="720" w:hanging="360"/>
      </w:pPr>
      <w:rPr>
        <w:b w:val="0"/>
      </w:rPr>
    </w:lvl>
    <w:lvl w:ilvl="1" w:tplc="77CC2B38">
      <w:start w:val="1"/>
      <w:numFmt w:val="lowerLetter"/>
      <w:lvlText w:val="%2."/>
      <w:lvlJc w:val="left"/>
      <w:pPr>
        <w:ind w:left="1440" w:hanging="360"/>
      </w:pPr>
    </w:lvl>
    <w:lvl w:ilvl="2" w:tplc="8598AA96" w:tentative="1">
      <w:start w:val="1"/>
      <w:numFmt w:val="lowerRoman"/>
      <w:lvlText w:val="%3."/>
      <w:lvlJc w:val="right"/>
      <w:pPr>
        <w:ind w:left="2160" w:hanging="180"/>
      </w:pPr>
    </w:lvl>
    <w:lvl w:ilvl="3" w:tplc="E67E35CA" w:tentative="1">
      <w:start w:val="1"/>
      <w:numFmt w:val="decimal"/>
      <w:lvlText w:val="%4."/>
      <w:lvlJc w:val="left"/>
      <w:pPr>
        <w:ind w:left="2880" w:hanging="360"/>
      </w:pPr>
    </w:lvl>
    <w:lvl w:ilvl="4" w:tplc="CE809C4A" w:tentative="1">
      <w:start w:val="1"/>
      <w:numFmt w:val="lowerLetter"/>
      <w:lvlText w:val="%5."/>
      <w:lvlJc w:val="left"/>
      <w:pPr>
        <w:ind w:left="3600" w:hanging="360"/>
      </w:pPr>
    </w:lvl>
    <w:lvl w:ilvl="5" w:tplc="3410AB22" w:tentative="1">
      <w:start w:val="1"/>
      <w:numFmt w:val="lowerRoman"/>
      <w:lvlText w:val="%6."/>
      <w:lvlJc w:val="right"/>
      <w:pPr>
        <w:ind w:left="4320" w:hanging="180"/>
      </w:pPr>
    </w:lvl>
    <w:lvl w:ilvl="6" w:tplc="B392542E" w:tentative="1">
      <w:start w:val="1"/>
      <w:numFmt w:val="decimal"/>
      <w:lvlText w:val="%7."/>
      <w:lvlJc w:val="left"/>
      <w:pPr>
        <w:ind w:left="5040" w:hanging="360"/>
      </w:pPr>
    </w:lvl>
    <w:lvl w:ilvl="7" w:tplc="CC0212C8" w:tentative="1">
      <w:start w:val="1"/>
      <w:numFmt w:val="lowerLetter"/>
      <w:lvlText w:val="%8."/>
      <w:lvlJc w:val="left"/>
      <w:pPr>
        <w:ind w:left="5760" w:hanging="360"/>
      </w:pPr>
    </w:lvl>
    <w:lvl w:ilvl="8" w:tplc="FB9C268C" w:tentative="1">
      <w:start w:val="1"/>
      <w:numFmt w:val="lowerRoman"/>
      <w:lvlText w:val="%9."/>
      <w:lvlJc w:val="right"/>
      <w:pPr>
        <w:ind w:left="6480" w:hanging="180"/>
      </w:pPr>
    </w:lvl>
  </w:abstractNum>
  <w:abstractNum w:abstractNumId="35" w15:restartNumberingAfterBreak="0">
    <w:nsid w:val="7B0841A9"/>
    <w:multiLevelType w:val="multilevel"/>
    <w:tmpl w:val="65CCB508"/>
    <w:lvl w:ilvl="0">
      <w:start w:val="3"/>
      <w:numFmt w:val="decimal"/>
      <w:lvlText w:val="%1."/>
      <w:lvlJc w:val="left"/>
      <w:pPr>
        <w:ind w:left="360" w:hanging="360"/>
      </w:pPr>
      <w:rPr>
        <w:rFonts w:hint="default"/>
        <w:b/>
      </w:rPr>
    </w:lvl>
    <w:lvl w:ilvl="1">
      <w:start w:val="1"/>
      <w:numFmt w:val="decimal"/>
      <w:lvlText w:val="%1.%2."/>
      <w:lvlJc w:val="left"/>
      <w:pPr>
        <w:ind w:left="107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C3E2D51"/>
    <w:multiLevelType w:val="hybridMultilevel"/>
    <w:tmpl w:val="CCB4B4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C855E1D"/>
    <w:multiLevelType w:val="multilevel"/>
    <w:tmpl w:val="63DC5418"/>
    <w:lvl w:ilvl="0">
      <w:start w:val="1"/>
      <w:numFmt w:val="decimal"/>
      <w:lvlText w:val="%1."/>
      <w:lvlJc w:val="left"/>
      <w:pPr>
        <w:ind w:left="360" w:hanging="360"/>
      </w:pPr>
      <w:rPr>
        <w:rFonts w:hint="default"/>
      </w:rPr>
    </w:lvl>
    <w:lvl w:ilvl="1">
      <w:start w:val="1"/>
      <w:numFmt w:val="decimal"/>
      <w:lvlText w:val="%1.%2."/>
      <w:lvlJc w:val="left"/>
      <w:pPr>
        <w:ind w:left="2160" w:hanging="720"/>
      </w:pPr>
      <w:rPr>
        <w:rFonts w:hint="default"/>
        <w:i w:val="0"/>
        <w:iCs/>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8" w15:restartNumberingAfterBreak="0">
    <w:nsid w:val="7F9D042D"/>
    <w:multiLevelType w:val="multilevel"/>
    <w:tmpl w:val="8AC89D3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FC574F1"/>
    <w:multiLevelType w:val="hybridMultilevel"/>
    <w:tmpl w:val="B92092A6"/>
    <w:lvl w:ilvl="0" w:tplc="952AE304">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896312330">
    <w:abstractNumId w:val="30"/>
  </w:num>
  <w:num w:numId="2" w16cid:durableId="205721513">
    <w:abstractNumId w:val="7"/>
  </w:num>
  <w:num w:numId="3" w16cid:durableId="699861553">
    <w:abstractNumId w:val="14"/>
  </w:num>
  <w:num w:numId="4" w16cid:durableId="1803646865">
    <w:abstractNumId w:val="26"/>
  </w:num>
  <w:num w:numId="5" w16cid:durableId="1067454344">
    <w:abstractNumId w:val="21"/>
  </w:num>
  <w:num w:numId="6" w16cid:durableId="1643268450">
    <w:abstractNumId w:val="15"/>
  </w:num>
  <w:num w:numId="7" w16cid:durableId="882207797">
    <w:abstractNumId w:val="32"/>
  </w:num>
  <w:num w:numId="8" w16cid:durableId="440150642">
    <w:abstractNumId w:val="18"/>
  </w:num>
  <w:num w:numId="9" w16cid:durableId="156312926">
    <w:abstractNumId w:val="31"/>
  </w:num>
  <w:num w:numId="10" w16cid:durableId="178743411">
    <w:abstractNumId w:val="2"/>
  </w:num>
  <w:num w:numId="11" w16cid:durableId="640311639">
    <w:abstractNumId w:val="38"/>
  </w:num>
  <w:num w:numId="12" w16cid:durableId="1102609988">
    <w:abstractNumId w:val="3"/>
  </w:num>
  <w:num w:numId="13" w16cid:durableId="1602376054">
    <w:abstractNumId w:val="36"/>
  </w:num>
  <w:num w:numId="14" w16cid:durableId="1267420920">
    <w:abstractNumId w:val="28"/>
  </w:num>
  <w:num w:numId="15" w16cid:durableId="1205797830">
    <w:abstractNumId w:val="37"/>
  </w:num>
  <w:num w:numId="16" w16cid:durableId="324748738">
    <w:abstractNumId w:val="16"/>
  </w:num>
  <w:num w:numId="17" w16cid:durableId="394200486">
    <w:abstractNumId w:val="23"/>
  </w:num>
  <w:num w:numId="18" w16cid:durableId="1821847304">
    <w:abstractNumId w:val="19"/>
  </w:num>
  <w:num w:numId="19" w16cid:durableId="1319185397">
    <w:abstractNumId w:val="5"/>
  </w:num>
  <w:num w:numId="20" w16cid:durableId="1366173332">
    <w:abstractNumId w:val="1"/>
  </w:num>
  <w:num w:numId="21" w16cid:durableId="64230503">
    <w:abstractNumId w:val="22"/>
  </w:num>
  <w:num w:numId="22" w16cid:durableId="198250023">
    <w:abstractNumId w:val="6"/>
  </w:num>
  <w:num w:numId="23" w16cid:durableId="774059245">
    <w:abstractNumId w:val="10"/>
  </w:num>
  <w:num w:numId="24" w16cid:durableId="147018800">
    <w:abstractNumId w:val="34"/>
  </w:num>
  <w:num w:numId="25" w16cid:durableId="1162693859">
    <w:abstractNumId w:val="27"/>
  </w:num>
  <w:num w:numId="26" w16cid:durableId="2022971390">
    <w:abstractNumId w:val="9"/>
  </w:num>
  <w:num w:numId="27" w16cid:durableId="774405194">
    <w:abstractNumId w:val="20"/>
  </w:num>
  <w:num w:numId="28" w16cid:durableId="1269774174">
    <w:abstractNumId w:val="13"/>
  </w:num>
  <w:num w:numId="29" w16cid:durableId="707143473">
    <w:abstractNumId w:val="8"/>
  </w:num>
  <w:num w:numId="30" w16cid:durableId="1010916368">
    <w:abstractNumId w:val="4"/>
  </w:num>
  <w:num w:numId="31" w16cid:durableId="1675449605">
    <w:abstractNumId w:val="0"/>
  </w:num>
  <w:num w:numId="32" w16cid:durableId="1147092516">
    <w:abstractNumId w:val="17"/>
  </w:num>
  <w:num w:numId="33" w16cid:durableId="145557858">
    <w:abstractNumId w:val="29"/>
  </w:num>
  <w:num w:numId="34" w16cid:durableId="570120611">
    <w:abstractNumId w:val="25"/>
  </w:num>
  <w:num w:numId="35" w16cid:durableId="827329190">
    <w:abstractNumId w:val="35"/>
  </w:num>
  <w:num w:numId="36" w16cid:durableId="1479495218">
    <w:abstractNumId w:val="12"/>
  </w:num>
  <w:num w:numId="37" w16cid:durableId="952982315">
    <w:abstractNumId w:val="24"/>
  </w:num>
  <w:num w:numId="38" w16cid:durableId="780229148">
    <w:abstractNumId w:val="11"/>
  </w:num>
  <w:num w:numId="39" w16cid:durableId="107049099">
    <w:abstractNumId w:val="39"/>
  </w:num>
  <w:num w:numId="40" w16cid:durableId="64967790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888"/>
    <w:rsid w:val="00005AAB"/>
    <w:rsid w:val="00006316"/>
    <w:rsid w:val="00010846"/>
    <w:rsid w:val="00012DEE"/>
    <w:rsid w:val="00012E7C"/>
    <w:rsid w:val="00015429"/>
    <w:rsid w:val="000160CA"/>
    <w:rsid w:val="00016DCB"/>
    <w:rsid w:val="00022D14"/>
    <w:rsid w:val="000308D4"/>
    <w:rsid w:val="00034C0D"/>
    <w:rsid w:val="00044685"/>
    <w:rsid w:val="00045F75"/>
    <w:rsid w:val="000526DC"/>
    <w:rsid w:val="00055E4E"/>
    <w:rsid w:val="0005757C"/>
    <w:rsid w:val="00057C01"/>
    <w:rsid w:val="00060748"/>
    <w:rsid w:val="000642CD"/>
    <w:rsid w:val="00064A87"/>
    <w:rsid w:val="00064D2E"/>
    <w:rsid w:val="00064D8C"/>
    <w:rsid w:val="00065562"/>
    <w:rsid w:val="000659DD"/>
    <w:rsid w:val="00065AD7"/>
    <w:rsid w:val="0007264E"/>
    <w:rsid w:val="00076AB1"/>
    <w:rsid w:val="00077A3D"/>
    <w:rsid w:val="00086972"/>
    <w:rsid w:val="00086CEE"/>
    <w:rsid w:val="0009247D"/>
    <w:rsid w:val="0009463D"/>
    <w:rsid w:val="00094DC5"/>
    <w:rsid w:val="00095B5C"/>
    <w:rsid w:val="000A090D"/>
    <w:rsid w:val="000A0D4F"/>
    <w:rsid w:val="000A1D07"/>
    <w:rsid w:val="000A200A"/>
    <w:rsid w:val="000A2069"/>
    <w:rsid w:val="000A22C9"/>
    <w:rsid w:val="000A232F"/>
    <w:rsid w:val="000A2E19"/>
    <w:rsid w:val="000A3053"/>
    <w:rsid w:val="000A3C76"/>
    <w:rsid w:val="000A468C"/>
    <w:rsid w:val="000A6BCC"/>
    <w:rsid w:val="000A72C4"/>
    <w:rsid w:val="000B08C4"/>
    <w:rsid w:val="000B4357"/>
    <w:rsid w:val="000B5D38"/>
    <w:rsid w:val="000B5D6F"/>
    <w:rsid w:val="000B6167"/>
    <w:rsid w:val="000B6173"/>
    <w:rsid w:val="000B7131"/>
    <w:rsid w:val="000C24AB"/>
    <w:rsid w:val="000C4237"/>
    <w:rsid w:val="000C458F"/>
    <w:rsid w:val="000C4FFB"/>
    <w:rsid w:val="000D1CB2"/>
    <w:rsid w:val="000D2AB6"/>
    <w:rsid w:val="000D2DB1"/>
    <w:rsid w:val="000D593E"/>
    <w:rsid w:val="000D6EF9"/>
    <w:rsid w:val="000D783C"/>
    <w:rsid w:val="000D7AE8"/>
    <w:rsid w:val="000E205B"/>
    <w:rsid w:val="000E745E"/>
    <w:rsid w:val="000F1E18"/>
    <w:rsid w:val="000F3E67"/>
    <w:rsid w:val="000F42CB"/>
    <w:rsid w:val="001021E7"/>
    <w:rsid w:val="0010257E"/>
    <w:rsid w:val="00102A96"/>
    <w:rsid w:val="00105422"/>
    <w:rsid w:val="00107347"/>
    <w:rsid w:val="0011187D"/>
    <w:rsid w:val="00111BD6"/>
    <w:rsid w:val="0011211E"/>
    <w:rsid w:val="00112485"/>
    <w:rsid w:val="00112665"/>
    <w:rsid w:val="00114690"/>
    <w:rsid w:val="00115C65"/>
    <w:rsid w:val="00121968"/>
    <w:rsid w:val="00132E2A"/>
    <w:rsid w:val="00133337"/>
    <w:rsid w:val="001351E8"/>
    <w:rsid w:val="00135B0B"/>
    <w:rsid w:val="001366CA"/>
    <w:rsid w:val="001449B6"/>
    <w:rsid w:val="00146888"/>
    <w:rsid w:val="00150743"/>
    <w:rsid w:val="001539ED"/>
    <w:rsid w:val="00153F92"/>
    <w:rsid w:val="0015509C"/>
    <w:rsid w:val="001575AD"/>
    <w:rsid w:val="0016005D"/>
    <w:rsid w:val="00162E3B"/>
    <w:rsid w:val="001652B9"/>
    <w:rsid w:val="001718D0"/>
    <w:rsid w:val="00175668"/>
    <w:rsid w:val="0018140B"/>
    <w:rsid w:val="0018313B"/>
    <w:rsid w:val="001847F2"/>
    <w:rsid w:val="00185A96"/>
    <w:rsid w:val="00186CAA"/>
    <w:rsid w:val="00187BAA"/>
    <w:rsid w:val="00192C18"/>
    <w:rsid w:val="00192CE6"/>
    <w:rsid w:val="0019396B"/>
    <w:rsid w:val="00195ADF"/>
    <w:rsid w:val="0019658A"/>
    <w:rsid w:val="00197598"/>
    <w:rsid w:val="001A2380"/>
    <w:rsid w:val="001A2F49"/>
    <w:rsid w:val="001B2865"/>
    <w:rsid w:val="001B5FC7"/>
    <w:rsid w:val="001B61A4"/>
    <w:rsid w:val="001B784E"/>
    <w:rsid w:val="001C2748"/>
    <w:rsid w:val="001C28B1"/>
    <w:rsid w:val="001C605C"/>
    <w:rsid w:val="001D0D61"/>
    <w:rsid w:val="001D272B"/>
    <w:rsid w:val="001D2D68"/>
    <w:rsid w:val="001D2EE4"/>
    <w:rsid w:val="001D7250"/>
    <w:rsid w:val="001E108C"/>
    <w:rsid w:val="001E22EC"/>
    <w:rsid w:val="001E3F47"/>
    <w:rsid w:val="001E6443"/>
    <w:rsid w:val="001F0542"/>
    <w:rsid w:val="001F19B8"/>
    <w:rsid w:val="001F4014"/>
    <w:rsid w:val="001F579C"/>
    <w:rsid w:val="002026D9"/>
    <w:rsid w:val="002030B4"/>
    <w:rsid w:val="00204FFC"/>
    <w:rsid w:val="00205DD5"/>
    <w:rsid w:val="0020740D"/>
    <w:rsid w:val="00213F49"/>
    <w:rsid w:val="00214F34"/>
    <w:rsid w:val="00215187"/>
    <w:rsid w:val="0021633D"/>
    <w:rsid w:val="002171E6"/>
    <w:rsid w:val="002213ED"/>
    <w:rsid w:val="00221FF5"/>
    <w:rsid w:val="00225A51"/>
    <w:rsid w:val="00227DF3"/>
    <w:rsid w:val="0023202D"/>
    <w:rsid w:val="002333AA"/>
    <w:rsid w:val="00233867"/>
    <w:rsid w:val="0023450D"/>
    <w:rsid w:val="00235544"/>
    <w:rsid w:val="00236329"/>
    <w:rsid w:val="002368A2"/>
    <w:rsid w:val="00236AD5"/>
    <w:rsid w:val="00240170"/>
    <w:rsid w:val="00240DA8"/>
    <w:rsid w:val="00243802"/>
    <w:rsid w:val="002509FD"/>
    <w:rsid w:val="002523DB"/>
    <w:rsid w:val="00252D0E"/>
    <w:rsid w:val="002579B0"/>
    <w:rsid w:val="002636E4"/>
    <w:rsid w:val="00265557"/>
    <w:rsid w:val="00267AA1"/>
    <w:rsid w:val="00271402"/>
    <w:rsid w:val="002715CA"/>
    <w:rsid w:val="00272562"/>
    <w:rsid w:val="0027323C"/>
    <w:rsid w:val="00274316"/>
    <w:rsid w:val="00280747"/>
    <w:rsid w:val="00280941"/>
    <w:rsid w:val="00281482"/>
    <w:rsid w:val="0028156B"/>
    <w:rsid w:val="00281C47"/>
    <w:rsid w:val="00281FEE"/>
    <w:rsid w:val="002826D2"/>
    <w:rsid w:val="00282E3C"/>
    <w:rsid w:val="00283813"/>
    <w:rsid w:val="00283871"/>
    <w:rsid w:val="00284CD7"/>
    <w:rsid w:val="00286237"/>
    <w:rsid w:val="0028772F"/>
    <w:rsid w:val="00287E5D"/>
    <w:rsid w:val="00291911"/>
    <w:rsid w:val="00293064"/>
    <w:rsid w:val="002A0750"/>
    <w:rsid w:val="002A0F9A"/>
    <w:rsid w:val="002A353E"/>
    <w:rsid w:val="002A62AB"/>
    <w:rsid w:val="002A6B4B"/>
    <w:rsid w:val="002A75D9"/>
    <w:rsid w:val="002B0DFF"/>
    <w:rsid w:val="002B3ACB"/>
    <w:rsid w:val="002B458D"/>
    <w:rsid w:val="002C0B36"/>
    <w:rsid w:val="002C2EDE"/>
    <w:rsid w:val="002C3C3E"/>
    <w:rsid w:val="002C631E"/>
    <w:rsid w:val="002C6D56"/>
    <w:rsid w:val="002C764C"/>
    <w:rsid w:val="002D0408"/>
    <w:rsid w:val="002D348B"/>
    <w:rsid w:val="002D5128"/>
    <w:rsid w:val="002D5605"/>
    <w:rsid w:val="002D6FDA"/>
    <w:rsid w:val="002D70F0"/>
    <w:rsid w:val="002E0BE2"/>
    <w:rsid w:val="002E1CF3"/>
    <w:rsid w:val="002E60AE"/>
    <w:rsid w:val="002E6306"/>
    <w:rsid w:val="002E74A9"/>
    <w:rsid w:val="002E79D6"/>
    <w:rsid w:val="002E7B9E"/>
    <w:rsid w:val="002F18FD"/>
    <w:rsid w:val="002F2F32"/>
    <w:rsid w:val="002F319A"/>
    <w:rsid w:val="002F4824"/>
    <w:rsid w:val="002F4F2D"/>
    <w:rsid w:val="002F6116"/>
    <w:rsid w:val="002F77C7"/>
    <w:rsid w:val="002F7F44"/>
    <w:rsid w:val="0030169B"/>
    <w:rsid w:val="00303C0A"/>
    <w:rsid w:val="00310B92"/>
    <w:rsid w:val="0031200C"/>
    <w:rsid w:val="00313CFB"/>
    <w:rsid w:val="00315BF1"/>
    <w:rsid w:val="00317822"/>
    <w:rsid w:val="00320092"/>
    <w:rsid w:val="00320FFE"/>
    <w:rsid w:val="0032218A"/>
    <w:rsid w:val="0032542A"/>
    <w:rsid w:val="00331BEE"/>
    <w:rsid w:val="003354BB"/>
    <w:rsid w:val="00335E11"/>
    <w:rsid w:val="0033643A"/>
    <w:rsid w:val="00336636"/>
    <w:rsid w:val="00337EA9"/>
    <w:rsid w:val="00337F54"/>
    <w:rsid w:val="00340A4F"/>
    <w:rsid w:val="00351C8D"/>
    <w:rsid w:val="003533AA"/>
    <w:rsid w:val="003538C9"/>
    <w:rsid w:val="00355A2D"/>
    <w:rsid w:val="0035609E"/>
    <w:rsid w:val="0035707B"/>
    <w:rsid w:val="00360163"/>
    <w:rsid w:val="003608B2"/>
    <w:rsid w:val="00360D8F"/>
    <w:rsid w:val="00361AE7"/>
    <w:rsid w:val="00361ED0"/>
    <w:rsid w:val="003639CB"/>
    <w:rsid w:val="00365B97"/>
    <w:rsid w:val="00372C66"/>
    <w:rsid w:val="00374105"/>
    <w:rsid w:val="00375855"/>
    <w:rsid w:val="00376257"/>
    <w:rsid w:val="00376888"/>
    <w:rsid w:val="00377146"/>
    <w:rsid w:val="003775A1"/>
    <w:rsid w:val="00377CB2"/>
    <w:rsid w:val="00381CB8"/>
    <w:rsid w:val="00381D31"/>
    <w:rsid w:val="00382FAF"/>
    <w:rsid w:val="003850DD"/>
    <w:rsid w:val="003865EF"/>
    <w:rsid w:val="003871A7"/>
    <w:rsid w:val="003875C1"/>
    <w:rsid w:val="00393006"/>
    <w:rsid w:val="003937A7"/>
    <w:rsid w:val="00393FE6"/>
    <w:rsid w:val="00396D15"/>
    <w:rsid w:val="003A092F"/>
    <w:rsid w:val="003A0D80"/>
    <w:rsid w:val="003A0D9C"/>
    <w:rsid w:val="003A16B2"/>
    <w:rsid w:val="003A2B36"/>
    <w:rsid w:val="003A2DF2"/>
    <w:rsid w:val="003A3AAF"/>
    <w:rsid w:val="003A56DF"/>
    <w:rsid w:val="003A781E"/>
    <w:rsid w:val="003B10AE"/>
    <w:rsid w:val="003B243A"/>
    <w:rsid w:val="003B2C2A"/>
    <w:rsid w:val="003B5D1F"/>
    <w:rsid w:val="003B6961"/>
    <w:rsid w:val="003B69E2"/>
    <w:rsid w:val="003C08F6"/>
    <w:rsid w:val="003C139E"/>
    <w:rsid w:val="003C3D0D"/>
    <w:rsid w:val="003C3EA0"/>
    <w:rsid w:val="003C5392"/>
    <w:rsid w:val="003C7DFB"/>
    <w:rsid w:val="003D1354"/>
    <w:rsid w:val="003D1EC8"/>
    <w:rsid w:val="003D405F"/>
    <w:rsid w:val="003D5097"/>
    <w:rsid w:val="003D5715"/>
    <w:rsid w:val="003D6EEC"/>
    <w:rsid w:val="003E0068"/>
    <w:rsid w:val="003E2945"/>
    <w:rsid w:val="003E35A2"/>
    <w:rsid w:val="003E3FBD"/>
    <w:rsid w:val="003E44D8"/>
    <w:rsid w:val="003F0804"/>
    <w:rsid w:val="003F181A"/>
    <w:rsid w:val="003F1F2A"/>
    <w:rsid w:val="003F4A30"/>
    <w:rsid w:val="003F6CCD"/>
    <w:rsid w:val="00401450"/>
    <w:rsid w:val="0040257B"/>
    <w:rsid w:val="00404B72"/>
    <w:rsid w:val="00404FF5"/>
    <w:rsid w:val="004053D7"/>
    <w:rsid w:val="0040692A"/>
    <w:rsid w:val="00416632"/>
    <w:rsid w:val="00416BF0"/>
    <w:rsid w:val="004170AD"/>
    <w:rsid w:val="004230C4"/>
    <w:rsid w:val="00424D29"/>
    <w:rsid w:val="00425289"/>
    <w:rsid w:val="00425405"/>
    <w:rsid w:val="00425550"/>
    <w:rsid w:val="00426029"/>
    <w:rsid w:val="00433206"/>
    <w:rsid w:val="00434BE7"/>
    <w:rsid w:val="0043608C"/>
    <w:rsid w:val="00442165"/>
    <w:rsid w:val="00445324"/>
    <w:rsid w:val="00447F61"/>
    <w:rsid w:val="00451543"/>
    <w:rsid w:val="004516B7"/>
    <w:rsid w:val="00452A8D"/>
    <w:rsid w:val="0045336D"/>
    <w:rsid w:val="00455B27"/>
    <w:rsid w:val="00457379"/>
    <w:rsid w:val="004609CB"/>
    <w:rsid w:val="0046174C"/>
    <w:rsid w:val="00464BB5"/>
    <w:rsid w:val="0046690A"/>
    <w:rsid w:val="004669A3"/>
    <w:rsid w:val="0047335A"/>
    <w:rsid w:val="00475144"/>
    <w:rsid w:val="0047602D"/>
    <w:rsid w:val="004844DE"/>
    <w:rsid w:val="00485540"/>
    <w:rsid w:val="004874E3"/>
    <w:rsid w:val="00491297"/>
    <w:rsid w:val="00491A02"/>
    <w:rsid w:val="004932C8"/>
    <w:rsid w:val="00494858"/>
    <w:rsid w:val="00494FC0"/>
    <w:rsid w:val="004A0275"/>
    <w:rsid w:val="004A20C2"/>
    <w:rsid w:val="004A232F"/>
    <w:rsid w:val="004A2EF2"/>
    <w:rsid w:val="004A31E8"/>
    <w:rsid w:val="004A3BB6"/>
    <w:rsid w:val="004A59D1"/>
    <w:rsid w:val="004A5DC6"/>
    <w:rsid w:val="004B0935"/>
    <w:rsid w:val="004B1C89"/>
    <w:rsid w:val="004B28CF"/>
    <w:rsid w:val="004B7B77"/>
    <w:rsid w:val="004C37CC"/>
    <w:rsid w:val="004C483F"/>
    <w:rsid w:val="004C649A"/>
    <w:rsid w:val="004C7F22"/>
    <w:rsid w:val="004C7F8D"/>
    <w:rsid w:val="004D0888"/>
    <w:rsid w:val="004D654A"/>
    <w:rsid w:val="004D693C"/>
    <w:rsid w:val="004D7288"/>
    <w:rsid w:val="004E1DE5"/>
    <w:rsid w:val="004E2772"/>
    <w:rsid w:val="004E33DE"/>
    <w:rsid w:val="004E3F10"/>
    <w:rsid w:val="004E5CE0"/>
    <w:rsid w:val="004E6D4F"/>
    <w:rsid w:val="004F277C"/>
    <w:rsid w:val="004F34A9"/>
    <w:rsid w:val="004F427D"/>
    <w:rsid w:val="004F4FD2"/>
    <w:rsid w:val="004F53C2"/>
    <w:rsid w:val="005003E4"/>
    <w:rsid w:val="00500757"/>
    <w:rsid w:val="005013FF"/>
    <w:rsid w:val="00501E4F"/>
    <w:rsid w:val="00504252"/>
    <w:rsid w:val="005044A9"/>
    <w:rsid w:val="00510FB9"/>
    <w:rsid w:val="005171EB"/>
    <w:rsid w:val="00517230"/>
    <w:rsid w:val="00517925"/>
    <w:rsid w:val="0051797C"/>
    <w:rsid w:val="00521212"/>
    <w:rsid w:val="005212F7"/>
    <w:rsid w:val="0052457D"/>
    <w:rsid w:val="00525E8D"/>
    <w:rsid w:val="00526638"/>
    <w:rsid w:val="00530C18"/>
    <w:rsid w:val="00532AB1"/>
    <w:rsid w:val="00534C70"/>
    <w:rsid w:val="00536155"/>
    <w:rsid w:val="0053724F"/>
    <w:rsid w:val="005400F2"/>
    <w:rsid w:val="005464F7"/>
    <w:rsid w:val="00546AC1"/>
    <w:rsid w:val="005509BE"/>
    <w:rsid w:val="00560A57"/>
    <w:rsid w:val="00560E38"/>
    <w:rsid w:val="00561662"/>
    <w:rsid w:val="00562BC9"/>
    <w:rsid w:val="00562C90"/>
    <w:rsid w:val="00564A21"/>
    <w:rsid w:val="00571DA3"/>
    <w:rsid w:val="00574209"/>
    <w:rsid w:val="00577D76"/>
    <w:rsid w:val="005806BB"/>
    <w:rsid w:val="00582C4D"/>
    <w:rsid w:val="00582DA1"/>
    <w:rsid w:val="00586AA0"/>
    <w:rsid w:val="00586C17"/>
    <w:rsid w:val="0059109C"/>
    <w:rsid w:val="005923E3"/>
    <w:rsid w:val="005953BA"/>
    <w:rsid w:val="0059566C"/>
    <w:rsid w:val="00596841"/>
    <w:rsid w:val="005A0EC5"/>
    <w:rsid w:val="005A322A"/>
    <w:rsid w:val="005A3EBA"/>
    <w:rsid w:val="005A3FBE"/>
    <w:rsid w:val="005A52CB"/>
    <w:rsid w:val="005A5E68"/>
    <w:rsid w:val="005B0624"/>
    <w:rsid w:val="005B10F7"/>
    <w:rsid w:val="005B5042"/>
    <w:rsid w:val="005B53C1"/>
    <w:rsid w:val="005B755D"/>
    <w:rsid w:val="005B78A5"/>
    <w:rsid w:val="005C046C"/>
    <w:rsid w:val="005C05F4"/>
    <w:rsid w:val="005C0FCD"/>
    <w:rsid w:val="005D3AAE"/>
    <w:rsid w:val="005D4D80"/>
    <w:rsid w:val="005D6D81"/>
    <w:rsid w:val="005D7735"/>
    <w:rsid w:val="005E116F"/>
    <w:rsid w:val="005E271A"/>
    <w:rsid w:val="005E3B0C"/>
    <w:rsid w:val="005E705D"/>
    <w:rsid w:val="005F014C"/>
    <w:rsid w:val="005F0BD7"/>
    <w:rsid w:val="005F12F0"/>
    <w:rsid w:val="005F4559"/>
    <w:rsid w:val="005F48A0"/>
    <w:rsid w:val="005F5418"/>
    <w:rsid w:val="005F5BA2"/>
    <w:rsid w:val="00601F3A"/>
    <w:rsid w:val="006025B3"/>
    <w:rsid w:val="006042C2"/>
    <w:rsid w:val="0060740E"/>
    <w:rsid w:val="00610819"/>
    <w:rsid w:val="006117CE"/>
    <w:rsid w:val="00611FD7"/>
    <w:rsid w:val="006133BB"/>
    <w:rsid w:val="006150AA"/>
    <w:rsid w:val="00617432"/>
    <w:rsid w:val="006235BD"/>
    <w:rsid w:val="00623A10"/>
    <w:rsid w:val="006262A2"/>
    <w:rsid w:val="00630F69"/>
    <w:rsid w:val="00632B48"/>
    <w:rsid w:val="00637064"/>
    <w:rsid w:val="00641A0D"/>
    <w:rsid w:val="00644DA4"/>
    <w:rsid w:val="006453E2"/>
    <w:rsid w:val="00645E9F"/>
    <w:rsid w:val="00647CDC"/>
    <w:rsid w:val="00647CE6"/>
    <w:rsid w:val="00651F72"/>
    <w:rsid w:val="0065584C"/>
    <w:rsid w:val="00656A74"/>
    <w:rsid w:val="00675629"/>
    <w:rsid w:val="00676DE8"/>
    <w:rsid w:val="0068017F"/>
    <w:rsid w:val="006804F3"/>
    <w:rsid w:val="006835AD"/>
    <w:rsid w:val="0068501E"/>
    <w:rsid w:val="00690B58"/>
    <w:rsid w:val="0069262C"/>
    <w:rsid w:val="00693808"/>
    <w:rsid w:val="0069699F"/>
    <w:rsid w:val="006B01ED"/>
    <w:rsid w:val="006B0E88"/>
    <w:rsid w:val="006B1CD3"/>
    <w:rsid w:val="006B2141"/>
    <w:rsid w:val="006B230B"/>
    <w:rsid w:val="006B55A3"/>
    <w:rsid w:val="006B6EFD"/>
    <w:rsid w:val="006C0985"/>
    <w:rsid w:val="006C1FD9"/>
    <w:rsid w:val="006C3D9B"/>
    <w:rsid w:val="006C4D46"/>
    <w:rsid w:val="006C5803"/>
    <w:rsid w:val="006C77F1"/>
    <w:rsid w:val="006D41C3"/>
    <w:rsid w:val="006D5C34"/>
    <w:rsid w:val="006D6954"/>
    <w:rsid w:val="006E090F"/>
    <w:rsid w:val="006E0CAB"/>
    <w:rsid w:val="006E0CC6"/>
    <w:rsid w:val="006E29C4"/>
    <w:rsid w:val="006E44FC"/>
    <w:rsid w:val="006E551C"/>
    <w:rsid w:val="006F1875"/>
    <w:rsid w:val="006F1B2F"/>
    <w:rsid w:val="006F40BC"/>
    <w:rsid w:val="006F7578"/>
    <w:rsid w:val="0070317C"/>
    <w:rsid w:val="00706542"/>
    <w:rsid w:val="0071026A"/>
    <w:rsid w:val="00713090"/>
    <w:rsid w:val="00713DE1"/>
    <w:rsid w:val="00717F49"/>
    <w:rsid w:val="0072046D"/>
    <w:rsid w:val="0072174A"/>
    <w:rsid w:val="00724FF7"/>
    <w:rsid w:val="007264D3"/>
    <w:rsid w:val="0073104A"/>
    <w:rsid w:val="0073544B"/>
    <w:rsid w:val="00747CE9"/>
    <w:rsid w:val="00751D83"/>
    <w:rsid w:val="00754536"/>
    <w:rsid w:val="00760706"/>
    <w:rsid w:val="007637DF"/>
    <w:rsid w:val="00764531"/>
    <w:rsid w:val="007675CC"/>
    <w:rsid w:val="00771C25"/>
    <w:rsid w:val="007721FB"/>
    <w:rsid w:val="00785ECE"/>
    <w:rsid w:val="007911D9"/>
    <w:rsid w:val="00793CB0"/>
    <w:rsid w:val="0079679E"/>
    <w:rsid w:val="00797FB4"/>
    <w:rsid w:val="007A050A"/>
    <w:rsid w:val="007A0D49"/>
    <w:rsid w:val="007A0EC6"/>
    <w:rsid w:val="007A1FFA"/>
    <w:rsid w:val="007A61C9"/>
    <w:rsid w:val="007A65BD"/>
    <w:rsid w:val="007A66AC"/>
    <w:rsid w:val="007A66BF"/>
    <w:rsid w:val="007B17B6"/>
    <w:rsid w:val="007B2273"/>
    <w:rsid w:val="007B2372"/>
    <w:rsid w:val="007B330F"/>
    <w:rsid w:val="007B4B93"/>
    <w:rsid w:val="007B7DBE"/>
    <w:rsid w:val="007C06C8"/>
    <w:rsid w:val="007C12AA"/>
    <w:rsid w:val="007C1623"/>
    <w:rsid w:val="007C19D7"/>
    <w:rsid w:val="007C1EFD"/>
    <w:rsid w:val="007C4A39"/>
    <w:rsid w:val="007C7C0A"/>
    <w:rsid w:val="007D0148"/>
    <w:rsid w:val="007D0F8A"/>
    <w:rsid w:val="007D2B48"/>
    <w:rsid w:val="007D4AB8"/>
    <w:rsid w:val="007D7646"/>
    <w:rsid w:val="007D7972"/>
    <w:rsid w:val="007D7D5B"/>
    <w:rsid w:val="007E012D"/>
    <w:rsid w:val="007E24FD"/>
    <w:rsid w:val="007E48E4"/>
    <w:rsid w:val="007E4E0C"/>
    <w:rsid w:val="007F30D0"/>
    <w:rsid w:val="007F7724"/>
    <w:rsid w:val="007F7B67"/>
    <w:rsid w:val="00802CE8"/>
    <w:rsid w:val="0080376F"/>
    <w:rsid w:val="00803801"/>
    <w:rsid w:val="00804631"/>
    <w:rsid w:val="008052D6"/>
    <w:rsid w:val="0080697C"/>
    <w:rsid w:val="0081209E"/>
    <w:rsid w:val="0081276D"/>
    <w:rsid w:val="00814F20"/>
    <w:rsid w:val="00815323"/>
    <w:rsid w:val="008179A8"/>
    <w:rsid w:val="00822343"/>
    <w:rsid w:val="008230DD"/>
    <w:rsid w:val="0082440A"/>
    <w:rsid w:val="00826922"/>
    <w:rsid w:val="008358A7"/>
    <w:rsid w:val="00836E6F"/>
    <w:rsid w:val="00837FCA"/>
    <w:rsid w:val="00840F72"/>
    <w:rsid w:val="008414D0"/>
    <w:rsid w:val="00841508"/>
    <w:rsid w:val="008429C6"/>
    <w:rsid w:val="00843B49"/>
    <w:rsid w:val="008464EC"/>
    <w:rsid w:val="00847616"/>
    <w:rsid w:val="00851517"/>
    <w:rsid w:val="00851F20"/>
    <w:rsid w:val="008529C0"/>
    <w:rsid w:val="00852FAE"/>
    <w:rsid w:val="008550D3"/>
    <w:rsid w:val="00856B6B"/>
    <w:rsid w:val="00860BA6"/>
    <w:rsid w:val="00860EF9"/>
    <w:rsid w:val="008615AF"/>
    <w:rsid w:val="00863E62"/>
    <w:rsid w:val="00865531"/>
    <w:rsid w:val="00867292"/>
    <w:rsid w:val="008702D7"/>
    <w:rsid w:val="00871E2B"/>
    <w:rsid w:val="00872AB0"/>
    <w:rsid w:val="00873FAE"/>
    <w:rsid w:val="00880D2D"/>
    <w:rsid w:val="00882A9D"/>
    <w:rsid w:val="00884DE1"/>
    <w:rsid w:val="00884E4F"/>
    <w:rsid w:val="008861EC"/>
    <w:rsid w:val="00890A88"/>
    <w:rsid w:val="00890B14"/>
    <w:rsid w:val="00891AB9"/>
    <w:rsid w:val="00892AA7"/>
    <w:rsid w:val="008935AB"/>
    <w:rsid w:val="00894B62"/>
    <w:rsid w:val="00897137"/>
    <w:rsid w:val="008A079D"/>
    <w:rsid w:val="008A0F4F"/>
    <w:rsid w:val="008A3967"/>
    <w:rsid w:val="008A4584"/>
    <w:rsid w:val="008A6232"/>
    <w:rsid w:val="008B0F45"/>
    <w:rsid w:val="008B1AC6"/>
    <w:rsid w:val="008B60BA"/>
    <w:rsid w:val="008C1BD3"/>
    <w:rsid w:val="008C6A72"/>
    <w:rsid w:val="008C7897"/>
    <w:rsid w:val="008D041D"/>
    <w:rsid w:val="008D0C3A"/>
    <w:rsid w:val="008D0EA8"/>
    <w:rsid w:val="008D21F1"/>
    <w:rsid w:val="008D249B"/>
    <w:rsid w:val="008D2CF5"/>
    <w:rsid w:val="008D35E3"/>
    <w:rsid w:val="008D46DC"/>
    <w:rsid w:val="008D67CE"/>
    <w:rsid w:val="008E0089"/>
    <w:rsid w:val="008E0408"/>
    <w:rsid w:val="008E0747"/>
    <w:rsid w:val="008E10D7"/>
    <w:rsid w:val="008E41A5"/>
    <w:rsid w:val="008E6C70"/>
    <w:rsid w:val="008E6F54"/>
    <w:rsid w:val="008F0D7A"/>
    <w:rsid w:val="008F223F"/>
    <w:rsid w:val="008F5426"/>
    <w:rsid w:val="008F5F39"/>
    <w:rsid w:val="009002B4"/>
    <w:rsid w:val="009004F4"/>
    <w:rsid w:val="00902557"/>
    <w:rsid w:val="00902881"/>
    <w:rsid w:val="00902D31"/>
    <w:rsid w:val="00904764"/>
    <w:rsid w:val="009052CE"/>
    <w:rsid w:val="009071A7"/>
    <w:rsid w:val="00907BE2"/>
    <w:rsid w:val="009101F8"/>
    <w:rsid w:val="00913CAF"/>
    <w:rsid w:val="00920020"/>
    <w:rsid w:val="0092104A"/>
    <w:rsid w:val="00921DFA"/>
    <w:rsid w:val="00922EA6"/>
    <w:rsid w:val="0092443B"/>
    <w:rsid w:val="00926770"/>
    <w:rsid w:val="0092725B"/>
    <w:rsid w:val="00927ECC"/>
    <w:rsid w:val="00937492"/>
    <w:rsid w:val="00937B65"/>
    <w:rsid w:val="00940D7C"/>
    <w:rsid w:val="00943359"/>
    <w:rsid w:val="009469C3"/>
    <w:rsid w:val="00950E22"/>
    <w:rsid w:val="0095114D"/>
    <w:rsid w:val="0095186A"/>
    <w:rsid w:val="0095223B"/>
    <w:rsid w:val="00952823"/>
    <w:rsid w:val="009539A8"/>
    <w:rsid w:val="00954335"/>
    <w:rsid w:val="00954EB7"/>
    <w:rsid w:val="00957E83"/>
    <w:rsid w:val="009603B4"/>
    <w:rsid w:val="00961690"/>
    <w:rsid w:val="00962C7F"/>
    <w:rsid w:val="0097242C"/>
    <w:rsid w:val="0097440A"/>
    <w:rsid w:val="0098001D"/>
    <w:rsid w:val="00980073"/>
    <w:rsid w:val="00980662"/>
    <w:rsid w:val="009843CD"/>
    <w:rsid w:val="00984EA5"/>
    <w:rsid w:val="00996A1D"/>
    <w:rsid w:val="009A027F"/>
    <w:rsid w:val="009A099D"/>
    <w:rsid w:val="009A1DAE"/>
    <w:rsid w:val="009A2C66"/>
    <w:rsid w:val="009A549A"/>
    <w:rsid w:val="009B0CF7"/>
    <w:rsid w:val="009B6CB9"/>
    <w:rsid w:val="009C1949"/>
    <w:rsid w:val="009C1E48"/>
    <w:rsid w:val="009C46F5"/>
    <w:rsid w:val="009C546E"/>
    <w:rsid w:val="009D0629"/>
    <w:rsid w:val="009D1445"/>
    <w:rsid w:val="009D5C60"/>
    <w:rsid w:val="009D7033"/>
    <w:rsid w:val="009E10B7"/>
    <w:rsid w:val="009E2B5B"/>
    <w:rsid w:val="009E5564"/>
    <w:rsid w:val="009E5B53"/>
    <w:rsid w:val="009E6F54"/>
    <w:rsid w:val="009F084B"/>
    <w:rsid w:val="009F0C8C"/>
    <w:rsid w:val="009F0D50"/>
    <w:rsid w:val="009F1217"/>
    <w:rsid w:val="009F27FF"/>
    <w:rsid w:val="009F2915"/>
    <w:rsid w:val="009F3029"/>
    <w:rsid w:val="009F5099"/>
    <w:rsid w:val="00A031FF"/>
    <w:rsid w:val="00A06BF2"/>
    <w:rsid w:val="00A107E5"/>
    <w:rsid w:val="00A14563"/>
    <w:rsid w:val="00A159EB"/>
    <w:rsid w:val="00A22762"/>
    <w:rsid w:val="00A2473F"/>
    <w:rsid w:val="00A255DB"/>
    <w:rsid w:val="00A272DD"/>
    <w:rsid w:val="00A27431"/>
    <w:rsid w:val="00A307B9"/>
    <w:rsid w:val="00A30A73"/>
    <w:rsid w:val="00A30AA5"/>
    <w:rsid w:val="00A33036"/>
    <w:rsid w:val="00A34DB9"/>
    <w:rsid w:val="00A34E09"/>
    <w:rsid w:val="00A36C46"/>
    <w:rsid w:val="00A36E3F"/>
    <w:rsid w:val="00A4021B"/>
    <w:rsid w:val="00A440AD"/>
    <w:rsid w:val="00A46D81"/>
    <w:rsid w:val="00A472E9"/>
    <w:rsid w:val="00A50D5D"/>
    <w:rsid w:val="00A512BB"/>
    <w:rsid w:val="00A51592"/>
    <w:rsid w:val="00A52000"/>
    <w:rsid w:val="00A5759C"/>
    <w:rsid w:val="00A57BAC"/>
    <w:rsid w:val="00A57C87"/>
    <w:rsid w:val="00A604B6"/>
    <w:rsid w:val="00A61669"/>
    <w:rsid w:val="00A61FAC"/>
    <w:rsid w:val="00A62BED"/>
    <w:rsid w:val="00A65DB0"/>
    <w:rsid w:val="00A66F98"/>
    <w:rsid w:val="00A67920"/>
    <w:rsid w:val="00A71227"/>
    <w:rsid w:val="00A7309B"/>
    <w:rsid w:val="00A74BC2"/>
    <w:rsid w:val="00A75D8B"/>
    <w:rsid w:val="00A81C60"/>
    <w:rsid w:val="00A850FE"/>
    <w:rsid w:val="00A917AA"/>
    <w:rsid w:val="00A92080"/>
    <w:rsid w:val="00A94771"/>
    <w:rsid w:val="00A94837"/>
    <w:rsid w:val="00A962F6"/>
    <w:rsid w:val="00A97E9A"/>
    <w:rsid w:val="00AA0129"/>
    <w:rsid w:val="00AB1670"/>
    <w:rsid w:val="00AB3620"/>
    <w:rsid w:val="00AC2EF7"/>
    <w:rsid w:val="00AC5DCB"/>
    <w:rsid w:val="00AC7A27"/>
    <w:rsid w:val="00AD17EB"/>
    <w:rsid w:val="00AD268F"/>
    <w:rsid w:val="00AD63E0"/>
    <w:rsid w:val="00AE20BC"/>
    <w:rsid w:val="00AE3C98"/>
    <w:rsid w:val="00AE4CD7"/>
    <w:rsid w:val="00AE604A"/>
    <w:rsid w:val="00AE64CA"/>
    <w:rsid w:val="00AF29A7"/>
    <w:rsid w:val="00AF3557"/>
    <w:rsid w:val="00AF560B"/>
    <w:rsid w:val="00AF7348"/>
    <w:rsid w:val="00B010E9"/>
    <w:rsid w:val="00B0362D"/>
    <w:rsid w:val="00B0367D"/>
    <w:rsid w:val="00B03B3C"/>
    <w:rsid w:val="00B043A3"/>
    <w:rsid w:val="00B044A6"/>
    <w:rsid w:val="00B05312"/>
    <w:rsid w:val="00B063D1"/>
    <w:rsid w:val="00B06860"/>
    <w:rsid w:val="00B0794F"/>
    <w:rsid w:val="00B15BB4"/>
    <w:rsid w:val="00B15E54"/>
    <w:rsid w:val="00B16EA0"/>
    <w:rsid w:val="00B20E14"/>
    <w:rsid w:val="00B2429F"/>
    <w:rsid w:val="00B24E73"/>
    <w:rsid w:val="00B25A4E"/>
    <w:rsid w:val="00B25FB4"/>
    <w:rsid w:val="00B270F7"/>
    <w:rsid w:val="00B3053D"/>
    <w:rsid w:val="00B30576"/>
    <w:rsid w:val="00B30BCD"/>
    <w:rsid w:val="00B3542D"/>
    <w:rsid w:val="00B35DF1"/>
    <w:rsid w:val="00B36719"/>
    <w:rsid w:val="00B41C9C"/>
    <w:rsid w:val="00B42AA3"/>
    <w:rsid w:val="00B43791"/>
    <w:rsid w:val="00B44070"/>
    <w:rsid w:val="00B47D77"/>
    <w:rsid w:val="00B502DA"/>
    <w:rsid w:val="00B50F15"/>
    <w:rsid w:val="00B5333C"/>
    <w:rsid w:val="00B54481"/>
    <w:rsid w:val="00B56102"/>
    <w:rsid w:val="00B57B9E"/>
    <w:rsid w:val="00B608B6"/>
    <w:rsid w:val="00B60C2C"/>
    <w:rsid w:val="00B61CBC"/>
    <w:rsid w:val="00B63A98"/>
    <w:rsid w:val="00B64ABB"/>
    <w:rsid w:val="00B64F84"/>
    <w:rsid w:val="00B669AE"/>
    <w:rsid w:val="00B7106A"/>
    <w:rsid w:val="00B751E6"/>
    <w:rsid w:val="00B770DA"/>
    <w:rsid w:val="00B77F4E"/>
    <w:rsid w:val="00B802EC"/>
    <w:rsid w:val="00B81DDF"/>
    <w:rsid w:val="00B846FA"/>
    <w:rsid w:val="00B85F68"/>
    <w:rsid w:val="00B874CC"/>
    <w:rsid w:val="00B97344"/>
    <w:rsid w:val="00BA051F"/>
    <w:rsid w:val="00BA0EF0"/>
    <w:rsid w:val="00BA5AAE"/>
    <w:rsid w:val="00BA7CF0"/>
    <w:rsid w:val="00BB4934"/>
    <w:rsid w:val="00BB4B40"/>
    <w:rsid w:val="00BB541B"/>
    <w:rsid w:val="00BB5F65"/>
    <w:rsid w:val="00BD3A4E"/>
    <w:rsid w:val="00BD527F"/>
    <w:rsid w:val="00BE0696"/>
    <w:rsid w:val="00BE33E5"/>
    <w:rsid w:val="00BE6BF5"/>
    <w:rsid w:val="00BF08B4"/>
    <w:rsid w:val="00BF1A1A"/>
    <w:rsid w:val="00BF1E40"/>
    <w:rsid w:val="00BF1F9A"/>
    <w:rsid w:val="00BF4365"/>
    <w:rsid w:val="00BF7E08"/>
    <w:rsid w:val="00C03285"/>
    <w:rsid w:val="00C05435"/>
    <w:rsid w:val="00C05A2C"/>
    <w:rsid w:val="00C072EE"/>
    <w:rsid w:val="00C100EA"/>
    <w:rsid w:val="00C11392"/>
    <w:rsid w:val="00C138BD"/>
    <w:rsid w:val="00C14114"/>
    <w:rsid w:val="00C14BB7"/>
    <w:rsid w:val="00C177FE"/>
    <w:rsid w:val="00C17A79"/>
    <w:rsid w:val="00C20FE9"/>
    <w:rsid w:val="00C2303A"/>
    <w:rsid w:val="00C2646C"/>
    <w:rsid w:val="00C26985"/>
    <w:rsid w:val="00C27C5C"/>
    <w:rsid w:val="00C307E5"/>
    <w:rsid w:val="00C315D9"/>
    <w:rsid w:val="00C31626"/>
    <w:rsid w:val="00C32CFC"/>
    <w:rsid w:val="00C3400B"/>
    <w:rsid w:val="00C3695E"/>
    <w:rsid w:val="00C36EF5"/>
    <w:rsid w:val="00C37450"/>
    <w:rsid w:val="00C37BFC"/>
    <w:rsid w:val="00C43255"/>
    <w:rsid w:val="00C43C84"/>
    <w:rsid w:val="00C4436B"/>
    <w:rsid w:val="00C45D47"/>
    <w:rsid w:val="00C47DED"/>
    <w:rsid w:val="00C527F4"/>
    <w:rsid w:val="00C52A35"/>
    <w:rsid w:val="00C537B6"/>
    <w:rsid w:val="00C54787"/>
    <w:rsid w:val="00C55F52"/>
    <w:rsid w:val="00C55FAD"/>
    <w:rsid w:val="00C5650C"/>
    <w:rsid w:val="00C56CEF"/>
    <w:rsid w:val="00C573BA"/>
    <w:rsid w:val="00C57890"/>
    <w:rsid w:val="00C60660"/>
    <w:rsid w:val="00C61773"/>
    <w:rsid w:val="00C66DAD"/>
    <w:rsid w:val="00C67C84"/>
    <w:rsid w:val="00C70139"/>
    <w:rsid w:val="00C706B0"/>
    <w:rsid w:val="00C70748"/>
    <w:rsid w:val="00C86169"/>
    <w:rsid w:val="00C86D6F"/>
    <w:rsid w:val="00C913CD"/>
    <w:rsid w:val="00C92A36"/>
    <w:rsid w:val="00C9388D"/>
    <w:rsid w:val="00C93AE9"/>
    <w:rsid w:val="00C93FAA"/>
    <w:rsid w:val="00C951B0"/>
    <w:rsid w:val="00C9591B"/>
    <w:rsid w:val="00C971B7"/>
    <w:rsid w:val="00C97584"/>
    <w:rsid w:val="00CA0335"/>
    <w:rsid w:val="00CA0CB1"/>
    <w:rsid w:val="00CA48C7"/>
    <w:rsid w:val="00CA69D3"/>
    <w:rsid w:val="00CA749C"/>
    <w:rsid w:val="00CA7632"/>
    <w:rsid w:val="00CB21F5"/>
    <w:rsid w:val="00CB3007"/>
    <w:rsid w:val="00CC2162"/>
    <w:rsid w:val="00CC24AA"/>
    <w:rsid w:val="00CC4A34"/>
    <w:rsid w:val="00CC6766"/>
    <w:rsid w:val="00CD0136"/>
    <w:rsid w:val="00CD083C"/>
    <w:rsid w:val="00CD0AF3"/>
    <w:rsid w:val="00CD28B9"/>
    <w:rsid w:val="00CD375C"/>
    <w:rsid w:val="00CD6678"/>
    <w:rsid w:val="00CE16F0"/>
    <w:rsid w:val="00CE265D"/>
    <w:rsid w:val="00CE4FE5"/>
    <w:rsid w:val="00CE5351"/>
    <w:rsid w:val="00CE63DB"/>
    <w:rsid w:val="00CE732D"/>
    <w:rsid w:val="00CE73CC"/>
    <w:rsid w:val="00CE7A8D"/>
    <w:rsid w:val="00CF04A7"/>
    <w:rsid w:val="00CF0A55"/>
    <w:rsid w:val="00CF13C6"/>
    <w:rsid w:val="00CF33A0"/>
    <w:rsid w:val="00CF5F5F"/>
    <w:rsid w:val="00CF711C"/>
    <w:rsid w:val="00CF7ADB"/>
    <w:rsid w:val="00D0019F"/>
    <w:rsid w:val="00D00F0C"/>
    <w:rsid w:val="00D041CC"/>
    <w:rsid w:val="00D0516E"/>
    <w:rsid w:val="00D11611"/>
    <w:rsid w:val="00D11FF9"/>
    <w:rsid w:val="00D135F1"/>
    <w:rsid w:val="00D234FF"/>
    <w:rsid w:val="00D31600"/>
    <w:rsid w:val="00D34399"/>
    <w:rsid w:val="00D37758"/>
    <w:rsid w:val="00D43899"/>
    <w:rsid w:val="00D45FBA"/>
    <w:rsid w:val="00D50D23"/>
    <w:rsid w:val="00D52755"/>
    <w:rsid w:val="00D53DFB"/>
    <w:rsid w:val="00D554C4"/>
    <w:rsid w:val="00D60A28"/>
    <w:rsid w:val="00D6110E"/>
    <w:rsid w:val="00D64CA8"/>
    <w:rsid w:val="00D70F29"/>
    <w:rsid w:val="00D75B4C"/>
    <w:rsid w:val="00D7771C"/>
    <w:rsid w:val="00D81899"/>
    <w:rsid w:val="00D920D4"/>
    <w:rsid w:val="00D94A46"/>
    <w:rsid w:val="00D97091"/>
    <w:rsid w:val="00DA6F7B"/>
    <w:rsid w:val="00DA7AD3"/>
    <w:rsid w:val="00DB1131"/>
    <w:rsid w:val="00DB3AF2"/>
    <w:rsid w:val="00DB4479"/>
    <w:rsid w:val="00DB675C"/>
    <w:rsid w:val="00DB6F31"/>
    <w:rsid w:val="00DC295D"/>
    <w:rsid w:val="00DC438B"/>
    <w:rsid w:val="00DC7E5E"/>
    <w:rsid w:val="00DC7F6E"/>
    <w:rsid w:val="00DD1EC8"/>
    <w:rsid w:val="00DD2BAD"/>
    <w:rsid w:val="00DD443B"/>
    <w:rsid w:val="00DD551F"/>
    <w:rsid w:val="00DE2A06"/>
    <w:rsid w:val="00DE4ABF"/>
    <w:rsid w:val="00DE5385"/>
    <w:rsid w:val="00DE6351"/>
    <w:rsid w:val="00DF0280"/>
    <w:rsid w:val="00DF0622"/>
    <w:rsid w:val="00DF2F27"/>
    <w:rsid w:val="00DF6071"/>
    <w:rsid w:val="00E01CF2"/>
    <w:rsid w:val="00E05EB8"/>
    <w:rsid w:val="00E078E4"/>
    <w:rsid w:val="00E12D0D"/>
    <w:rsid w:val="00E163A9"/>
    <w:rsid w:val="00E22141"/>
    <w:rsid w:val="00E24BD3"/>
    <w:rsid w:val="00E258A9"/>
    <w:rsid w:val="00E25B0A"/>
    <w:rsid w:val="00E279EF"/>
    <w:rsid w:val="00E32B61"/>
    <w:rsid w:val="00E3409B"/>
    <w:rsid w:val="00E34C0E"/>
    <w:rsid w:val="00E36FC5"/>
    <w:rsid w:val="00E3723D"/>
    <w:rsid w:val="00E4084A"/>
    <w:rsid w:val="00E416CB"/>
    <w:rsid w:val="00E42B31"/>
    <w:rsid w:val="00E4344B"/>
    <w:rsid w:val="00E43A6B"/>
    <w:rsid w:val="00E44163"/>
    <w:rsid w:val="00E44845"/>
    <w:rsid w:val="00E451D0"/>
    <w:rsid w:val="00E46016"/>
    <w:rsid w:val="00E46E4F"/>
    <w:rsid w:val="00E47246"/>
    <w:rsid w:val="00E50DEC"/>
    <w:rsid w:val="00E53942"/>
    <w:rsid w:val="00E53FE5"/>
    <w:rsid w:val="00E56D2F"/>
    <w:rsid w:val="00E5765D"/>
    <w:rsid w:val="00E57E19"/>
    <w:rsid w:val="00E609F0"/>
    <w:rsid w:val="00E6112C"/>
    <w:rsid w:val="00E6347A"/>
    <w:rsid w:val="00E673BA"/>
    <w:rsid w:val="00E70879"/>
    <w:rsid w:val="00E717C0"/>
    <w:rsid w:val="00E72D5E"/>
    <w:rsid w:val="00E75DB7"/>
    <w:rsid w:val="00E77A4A"/>
    <w:rsid w:val="00E81D3E"/>
    <w:rsid w:val="00E820D4"/>
    <w:rsid w:val="00E82CD8"/>
    <w:rsid w:val="00E844FB"/>
    <w:rsid w:val="00E8583A"/>
    <w:rsid w:val="00E93B8F"/>
    <w:rsid w:val="00E943F0"/>
    <w:rsid w:val="00EA1460"/>
    <w:rsid w:val="00EA253C"/>
    <w:rsid w:val="00EB394B"/>
    <w:rsid w:val="00EB51E7"/>
    <w:rsid w:val="00EB65C9"/>
    <w:rsid w:val="00EB71B6"/>
    <w:rsid w:val="00EC3D63"/>
    <w:rsid w:val="00EC3D8C"/>
    <w:rsid w:val="00EC6117"/>
    <w:rsid w:val="00ED26AB"/>
    <w:rsid w:val="00ED3628"/>
    <w:rsid w:val="00ED6269"/>
    <w:rsid w:val="00EE12EC"/>
    <w:rsid w:val="00EF18A3"/>
    <w:rsid w:val="00EF617B"/>
    <w:rsid w:val="00EF7596"/>
    <w:rsid w:val="00F022E4"/>
    <w:rsid w:val="00F03154"/>
    <w:rsid w:val="00F03F75"/>
    <w:rsid w:val="00F04660"/>
    <w:rsid w:val="00F0658A"/>
    <w:rsid w:val="00F07726"/>
    <w:rsid w:val="00F10064"/>
    <w:rsid w:val="00F10B48"/>
    <w:rsid w:val="00F10C2D"/>
    <w:rsid w:val="00F12FCC"/>
    <w:rsid w:val="00F160F1"/>
    <w:rsid w:val="00F17224"/>
    <w:rsid w:val="00F219B9"/>
    <w:rsid w:val="00F23A47"/>
    <w:rsid w:val="00F26475"/>
    <w:rsid w:val="00F274E2"/>
    <w:rsid w:val="00F3065C"/>
    <w:rsid w:val="00F3120B"/>
    <w:rsid w:val="00F42023"/>
    <w:rsid w:val="00F43224"/>
    <w:rsid w:val="00F44125"/>
    <w:rsid w:val="00F446EB"/>
    <w:rsid w:val="00F45A61"/>
    <w:rsid w:val="00F50A08"/>
    <w:rsid w:val="00F530BC"/>
    <w:rsid w:val="00F564CC"/>
    <w:rsid w:val="00F5693E"/>
    <w:rsid w:val="00F576CC"/>
    <w:rsid w:val="00F57D93"/>
    <w:rsid w:val="00F624D8"/>
    <w:rsid w:val="00F629B6"/>
    <w:rsid w:val="00F62D8B"/>
    <w:rsid w:val="00F63345"/>
    <w:rsid w:val="00F66630"/>
    <w:rsid w:val="00F668F0"/>
    <w:rsid w:val="00F80D0F"/>
    <w:rsid w:val="00F82670"/>
    <w:rsid w:val="00F858A1"/>
    <w:rsid w:val="00F87FE4"/>
    <w:rsid w:val="00F94522"/>
    <w:rsid w:val="00F95DA9"/>
    <w:rsid w:val="00F971F8"/>
    <w:rsid w:val="00FA4209"/>
    <w:rsid w:val="00FA532C"/>
    <w:rsid w:val="00FB2C68"/>
    <w:rsid w:val="00FB326B"/>
    <w:rsid w:val="00FB45F6"/>
    <w:rsid w:val="00FB5176"/>
    <w:rsid w:val="00FB51DD"/>
    <w:rsid w:val="00FB5C86"/>
    <w:rsid w:val="00FB71D8"/>
    <w:rsid w:val="00FB74F5"/>
    <w:rsid w:val="00FC08C3"/>
    <w:rsid w:val="00FC117B"/>
    <w:rsid w:val="00FC1451"/>
    <w:rsid w:val="00FC2781"/>
    <w:rsid w:val="00FC322D"/>
    <w:rsid w:val="00FC4FA4"/>
    <w:rsid w:val="00FC7036"/>
    <w:rsid w:val="00FD36E8"/>
    <w:rsid w:val="00FD7DD7"/>
    <w:rsid w:val="00FD7FC2"/>
    <w:rsid w:val="00FE040A"/>
    <w:rsid w:val="00FE6B06"/>
    <w:rsid w:val="00FF0F14"/>
    <w:rsid w:val="00FF5E6E"/>
    <w:rsid w:val="00FF6A53"/>
    <w:rsid w:val="00FF7AB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79956"/>
  <w15:chartTrackingRefBased/>
  <w15:docId w15:val="{1261BC03-241D-4540-96C1-0816E861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9396B"/>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qFormat/>
    <w:rsid w:val="00337EA9"/>
    <w:pPr>
      <w:tabs>
        <w:tab w:val="center" w:pos="4650"/>
        <w:tab w:val="left" w:pos="6480"/>
      </w:tabs>
      <w:jc w:val="center"/>
    </w:pPr>
    <w:rPr>
      <w:b/>
      <w:spacing w:val="5"/>
      <w:kern w:val="28"/>
    </w:rPr>
  </w:style>
  <w:style w:type="character" w:customStyle="1" w:styleId="TitleChar">
    <w:name w:val="Title Char"/>
    <w:basedOn w:val="DefaultParagraphFont"/>
    <w:link w:val="Title"/>
    <w:rsid w:val="00337EA9"/>
    <w:rPr>
      <w:rFonts w:ascii="Times New Roman" w:eastAsia="Times New Roman" w:hAnsi="Times New Roman" w:cs="Times New Roman"/>
      <w:b/>
      <w:spacing w:val="5"/>
      <w:kern w:val="28"/>
      <w:sz w:val="24"/>
      <w:szCs w:val="24"/>
    </w:rPr>
  </w:style>
  <w:style w:type="character" w:styleId="Hyperlink">
    <w:name w:val="Hyperlink"/>
    <w:uiPriority w:val="99"/>
    <w:rsid w:val="004D0888"/>
    <w:rPr>
      <w:color w:val="0000FF"/>
      <w:u w:val="single"/>
    </w:rPr>
  </w:style>
  <w:style w:type="paragraph" w:styleId="ListParagraph">
    <w:name w:val="List Paragraph"/>
    <w:aliases w:val="2,Bullet EY,Bullet list,Citation List,Colorful List - Accent 12,ERP-List Paragraph,H&amp;P List Paragraph,Normal bullet 2,Numurets,PPS_Bullet,Saistīto dokumentu saraksts,Saraksta rindkopa,Strip,Syle 1,Table of contents numbered,Virsraksti"/>
    <w:basedOn w:val="Normal"/>
    <w:link w:val="ListParagraphChar"/>
    <w:uiPriority w:val="34"/>
    <w:qFormat/>
    <w:rsid w:val="004D0888"/>
    <w:pPr>
      <w:ind w:left="720"/>
      <w:jc w:val="left"/>
    </w:pPr>
    <w:rPr>
      <w:lang w:val="x-none" w:eastAsia="x-none"/>
    </w:rPr>
  </w:style>
  <w:style w:type="character" w:customStyle="1" w:styleId="ListParagraphChar">
    <w:name w:val="List Paragraph Char"/>
    <w:aliases w:val="2 Char,Bullet EY Char,Bullet list Char,Citation List Char,Colorful List - Accent 12 Char,ERP-List Paragraph Char,H&amp;P List Paragraph Char,Normal bullet 2 Char,Numurets Char,PPS_Bullet Char,Saistīto dokumentu saraksts Char,Strip Char"/>
    <w:link w:val="ListParagraph"/>
    <w:uiPriority w:val="34"/>
    <w:qFormat/>
    <w:rsid w:val="004D0888"/>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4D0888"/>
    <w:pPr>
      <w:tabs>
        <w:tab w:val="center" w:pos="4153"/>
        <w:tab w:val="right" w:pos="8306"/>
      </w:tabs>
    </w:pPr>
  </w:style>
  <w:style w:type="character" w:customStyle="1" w:styleId="HeaderChar">
    <w:name w:val="Header Char"/>
    <w:basedOn w:val="DefaultParagraphFont"/>
    <w:link w:val="Header"/>
    <w:uiPriority w:val="99"/>
    <w:rsid w:val="004D08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0888"/>
    <w:pPr>
      <w:tabs>
        <w:tab w:val="center" w:pos="4153"/>
        <w:tab w:val="right" w:pos="8306"/>
      </w:tabs>
    </w:pPr>
  </w:style>
  <w:style w:type="character" w:customStyle="1" w:styleId="FooterChar">
    <w:name w:val="Footer Char"/>
    <w:basedOn w:val="DefaultParagraphFont"/>
    <w:link w:val="Footer"/>
    <w:uiPriority w:val="99"/>
    <w:rsid w:val="004D0888"/>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B326B"/>
    <w:rPr>
      <w:color w:val="808080"/>
    </w:rPr>
  </w:style>
  <w:style w:type="paragraph" w:styleId="BalloonText">
    <w:name w:val="Balloon Text"/>
    <w:basedOn w:val="Normal"/>
    <w:link w:val="BalloonTextChar"/>
    <w:uiPriority w:val="99"/>
    <w:semiHidden/>
    <w:unhideWhenUsed/>
    <w:rsid w:val="00FB32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26B"/>
    <w:rPr>
      <w:rFonts w:ascii="Segoe UI" w:eastAsia="Times New Roman" w:hAnsi="Segoe UI" w:cs="Segoe UI"/>
      <w:sz w:val="18"/>
      <w:szCs w:val="18"/>
    </w:rPr>
  </w:style>
  <w:style w:type="paragraph" w:customStyle="1" w:styleId="naisf">
    <w:name w:val="naisf"/>
    <w:basedOn w:val="Normal"/>
    <w:rsid w:val="00192CE6"/>
    <w:pPr>
      <w:spacing w:before="100" w:beforeAutospacing="1" w:after="100" w:afterAutospacing="1"/>
    </w:pPr>
    <w:rPr>
      <w:rFonts w:eastAsia="Arial Unicode MS"/>
      <w:lang w:val="en-GB"/>
    </w:rPr>
  </w:style>
  <w:style w:type="character" w:styleId="CommentReference">
    <w:name w:val="annotation reference"/>
    <w:basedOn w:val="DefaultParagraphFont"/>
    <w:uiPriority w:val="99"/>
    <w:semiHidden/>
    <w:unhideWhenUsed/>
    <w:rsid w:val="00DA7AD3"/>
    <w:rPr>
      <w:sz w:val="16"/>
      <w:szCs w:val="16"/>
    </w:rPr>
  </w:style>
  <w:style w:type="paragraph" w:styleId="CommentText">
    <w:name w:val="annotation text"/>
    <w:basedOn w:val="Normal"/>
    <w:link w:val="CommentTextChar"/>
    <w:uiPriority w:val="99"/>
    <w:unhideWhenUsed/>
    <w:rsid w:val="00DA7AD3"/>
    <w:rPr>
      <w:sz w:val="20"/>
      <w:szCs w:val="20"/>
    </w:rPr>
  </w:style>
  <w:style w:type="character" w:customStyle="1" w:styleId="CommentTextChar">
    <w:name w:val="Comment Text Char"/>
    <w:basedOn w:val="DefaultParagraphFont"/>
    <w:link w:val="CommentText"/>
    <w:uiPriority w:val="99"/>
    <w:rsid w:val="00DA7A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7AD3"/>
    <w:rPr>
      <w:b/>
      <w:bCs/>
    </w:rPr>
  </w:style>
  <w:style w:type="character" w:customStyle="1" w:styleId="CommentSubjectChar">
    <w:name w:val="Comment Subject Char"/>
    <w:basedOn w:val="CommentTextChar"/>
    <w:link w:val="CommentSubject"/>
    <w:uiPriority w:val="99"/>
    <w:semiHidden/>
    <w:rsid w:val="00DA7AD3"/>
    <w:rPr>
      <w:rFonts w:ascii="Times New Roman" w:eastAsia="Times New Roman" w:hAnsi="Times New Roman" w:cs="Times New Roman"/>
      <w:b/>
      <w:bCs/>
      <w:sz w:val="20"/>
      <w:szCs w:val="20"/>
    </w:rPr>
  </w:style>
  <w:style w:type="paragraph" w:customStyle="1" w:styleId="tv213">
    <w:name w:val="tv213"/>
    <w:basedOn w:val="Normal"/>
    <w:rsid w:val="00623A10"/>
    <w:pPr>
      <w:spacing w:before="100" w:beforeAutospacing="1" w:after="100" w:afterAutospacing="1"/>
      <w:jc w:val="left"/>
    </w:pPr>
    <w:rPr>
      <w:lang w:eastAsia="lv-LV"/>
    </w:rPr>
  </w:style>
  <w:style w:type="paragraph" w:styleId="Revision">
    <w:name w:val="Revision"/>
    <w:hidden/>
    <w:uiPriority w:val="99"/>
    <w:semiHidden/>
    <w:rsid w:val="005F5BA2"/>
    <w:pPr>
      <w:spacing w:after="0" w:line="240" w:lineRule="auto"/>
    </w:pPr>
    <w:rPr>
      <w:rFonts w:ascii="Times New Roman" w:eastAsia="Times New Roman" w:hAnsi="Times New Roman" w:cs="Times New Roman"/>
      <w:sz w:val="24"/>
      <w:szCs w:val="24"/>
    </w:rPr>
  </w:style>
  <w:style w:type="paragraph" w:styleId="NoSpacing">
    <w:name w:val="No Spacing"/>
    <w:uiPriority w:val="99"/>
    <w:qFormat/>
    <w:rsid w:val="00920020"/>
    <w:pPr>
      <w:spacing w:after="0" w:line="240" w:lineRule="auto"/>
      <w:jc w:val="both"/>
    </w:pPr>
    <w:rPr>
      <w:rFonts w:ascii="Times New Roman" w:eastAsia="Times New Roman" w:hAnsi="Times New Roman" w:cs="Times New Roman"/>
      <w:sz w:val="24"/>
      <w:szCs w:val="24"/>
    </w:rPr>
  </w:style>
  <w:style w:type="table" w:styleId="TableGrid">
    <w:name w:val="Table Grid"/>
    <w:basedOn w:val="TableNormal"/>
    <w:uiPriority w:val="39"/>
    <w:rsid w:val="00CF0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5609E"/>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937492"/>
    <w:rPr>
      <w:rFonts w:ascii="Calibri" w:hAnsi="Calibri" w:cs="Calibri" w:hint="default"/>
      <w:b w:val="0"/>
      <w:bCs w:val="0"/>
      <w:i w:val="0"/>
      <w:iCs w:val="0"/>
      <w:color w:val="000000"/>
      <w:sz w:val="22"/>
      <w:szCs w:val="22"/>
    </w:rPr>
  </w:style>
  <w:style w:type="paragraph" w:styleId="BodyTextIndent">
    <w:name w:val="Body Text Indent"/>
    <w:basedOn w:val="Normal"/>
    <w:link w:val="BodyTextIndentChar"/>
    <w:rsid w:val="00433206"/>
    <w:pPr>
      <w:overflowPunct w:val="0"/>
      <w:autoSpaceDE w:val="0"/>
      <w:autoSpaceDN w:val="0"/>
      <w:adjustRightInd w:val="0"/>
      <w:spacing w:line="300" w:lineRule="exact"/>
      <w:ind w:firstLine="720"/>
      <w:textAlignment w:val="baseline"/>
    </w:pPr>
    <w:rPr>
      <w:noProof/>
      <w:w w:val="101"/>
      <w:szCs w:val="20"/>
      <w:lang w:val="en-US"/>
    </w:rPr>
  </w:style>
  <w:style w:type="character" w:customStyle="1" w:styleId="BodyTextIndentChar">
    <w:name w:val="Body Text Indent Char"/>
    <w:basedOn w:val="DefaultParagraphFont"/>
    <w:link w:val="BodyTextIndent"/>
    <w:rsid w:val="00433206"/>
    <w:rPr>
      <w:rFonts w:ascii="Times New Roman" w:eastAsia="Times New Roman" w:hAnsi="Times New Roman" w:cs="Times New Roman"/>
      <w:noProof/>
      <w:w w:val="101"/>
      <w:sz w:val="24"/>
      <w:szCs w:val="20"/>
      <w:lang w:val="en-US"/>
    </w:rPr>
  </w:style>
  <w:style w:type="paragraph" w:styleId="BodyText">
    <w:name w:val="Body Text"/>
    <w:basedOn w:val="Normal"/>
    <w:link w:val="BodyTextChar"/>
    <w:uiPriority w:val="99"/>
    <w:unhideWhenUsed/>
    <w:rsid w:val="00E24BD3"/>
    <w:pPr>
      <w:spacing w:after="120"/>
    </w:pPr>
  </w:style>
  <w:style w:type="character" w:customStyle="1" w:styleId="BodyTextChar">
    <w:name w:val="Body Text Char"/>
    <w:basedOn w:val="DefaultParagraphFont"/>
    <w:link w:val="BodyText"/>
    <w:uiPriority w:val="99"/>
    <w:rsid w:val="00E24BD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A20C2"/>
    <w:rPr>
      <w:color w:val="954F72" w:themeColor="followedHyperlink"/>
      <w:u w:val="single"/>
    </w:rPr>
  </w:style>
  <w:style w:type="character" w:styleId="UnresolvedMention">
    <w:name w:val="Unresolved Mention"/>
    <w:basedOn w:val="DefaultParagraphFont"/>
    <w:uiPriority w:val="99"/>
    <w:semiHidden/>
    <w:unhideWhenUsed/>
    <w:rsid w:val="00922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03825">
      <w:bodyDiv w:val="1"/>
      <w:marLeft w:val="0"/>
      <w:marRight w:val="0"/>
      <w:marTop w:val="0"/>
      <w:marBottom w:val="0"/>
      <w:divBdr>
        <w:top w:val="none" w:sz="0" w:space="0" w:color="auto"/>
        <w:left w:val="none" w:sz="0" w:space="0" w:color="auto"/>
        <w:bottom w:val="none" w:sz="0" w:space="0" w:color="auto"/>
        <w:right w:val="none" w:sz="0" w:space="0" w:color="auto"/>
      </w:divBdr>
    </w:div>
    <w:div w:id="474375776">
      <w:bodyDiv w:val="1"/>
      <w:marLeft w:val="0"/>
      <w:marRight w:val="0"/>
      <w:marTop w:val="0"/>
      <w:marBottom w:val="0"/>
      <w:divBdr>
        <w:top w:val="none" w:sz="0" w:space="0" w:color="auto"/>
        <w:left w:val="none" w:sz="0" w:space="0" w:color="auto"/>
        <w:bottom w:val="none" w:sz="0" w:space="0" w:color="auto"/>
        <w:right w:val="none" w:sz="0" w:space="0" w:color="auto"/>
      </w:divBdr>
    </w:div>
    <w:div w:id="600066778">
      <w:bodyDiv w:val="1"/>
      <w:marLeft w:val="0"/>
      <w:marRight w:val="0"/>
      <w:marTop w:val="0"/>
      <w:marBottom w:val="0"/>
      <w:divBdr>
        <w:top w:val="none" w:sz="0" w:space="0" w:color="auto"/>
        <w:left w:val="none" w:sz="0" w:space="0" w:color="auto"/>
        <w:bottom w:val="none" w:sz="0" w:space="0" w:color="auto"/>
        <w:right w:val="none" w:sz="0" w:space="0" w:color="auto"/>
      </w:divBdr>
    </w:div>
    <w:div w:id="742412348">
      <w:bodyDiv w:val="1"/>
      <w:marLeft w:val="0"/>
      <w:marRight w:val="0"/>
      <w:marTop w:val="0"/>
      <w:marBottom w:val="0"/>
      <w:divBdr>
        <w:top w:val="none" w:sz="0" w:space="0" w:color="auto"/>
        <w:left w:val="none" w:sz="0" w:space="0" w:color="auto"/>
        <w:bottom w:val="none" w:sz="0" w:space="0" w:color="auto"/>
        <w:right w:val="none" w:sz="0" w:space="0" w:color="auto"/>
      </w:divBdr>
    </w:div>
    <w:div w:id="805854317">
      <w:bodyDiv w:val="1"/>
      <w:marLeft w:val="0"/>
      <w:marRight w:val="0"/>
      <w:marTop w:val="0"/>
      <w:marBottom w:val="0"/>
      <w:divBdr>
        <w:top w:val="none" w:sz="0" w:space="0" w:color="auto"/>
        <w:left w:val="none" w:sz="0" w:space="0" w:color="auto"/>
        <w:bottom w:val="none" w:sz="0" w:space="0" w:color="auto"/>
        <w:right w:val="none" w:sz="0" w:space="0" w:color="auto"/>
      </w:divBdr>
    </w:div>
    <w:div w:id="922449969">
      <w:bodyDiv w:val="1"/>
      <w:marLeft w:val="0"/>
      <w:marRight w:val="0"/>
      <w:marTop w:val="0"/>
      <w:marBottom w:val="0"/>
      <w:divBdr>
        <w:top w:val="none" w:sz="0" w:space="0" w:color="auto"/>
        <w:left w:val="none" w:sz="0" w:space="0" w:color="auto"/>
        <w:bottom w:val="none" w:sz="0" w:space="0" w:color="auto"/>
        <w:right w:val="none" w:sz="0" w:space="0" w:color="auto"/>
      </w:divBdr>
    </w:div>
    <w:div w:id="947345931">
      <w:bodyDiv w:val="1"/>
      <w:marLeft w:val="0"/>
      <w:marRight w:val="0"/>
      <w:marTop w:val="0"/>
      <w:marBottom w:val="0"/>
      <w:divBdr>
        <w:top w:val="none" w:sz="0" w:space="0" w:color="auto"/>
        <w:left w:val="none" w:sz="0" w:space="0" w:color="auto"/>
        <w:bottom w:val="none" w:sz="0" w:space="0" w:color="auto"/>
        <w:right w:val="none" w:sz="0" w:space="0" w:color="auto"/>
      </w:divBdr>
    </w:div>
    <w:div w:id="1998532351">
      <w:bodyDiv w:val="1"/>
      <w:marLeft w:val="0"/>
      <w:marRight w:val="0"/>
      <w:marTop w:val="0"/>
      <w:marBottom w:val="0"/>
      <w:divBdr>
        <w:top w:val="none" w:sz="0" w:space="0" w:color="auto"/>
        <w:left w:val="none" w:sz="0" w:space="0" w:color="auto"/>
        <w:bottom w:val="none" w:sz="0" w:space="0" w:color="auto"/>
        <w:right w:val="none" w:sz="0" w:space="0" w:color="auto"/>
      </w:divBdr>
    </w:div>
    <w:div w:id="2006516798">
      <w:bodyDiv w:val="1"/>
      <w:marLeft w:val="0"/>
      <w:marRight w:val="0"/>
      <w:marTop w:val="0"/>
      <w:marBottom w:val="0"/>
      <w:divBdr>
        <w:top w:val="none" w:sz="0" w:space="0" w:color="auto"/>
        <w:left w:val="none" w:sz="0" w:space="0" w:color="auto"/>
        <w:bottom w:val="none" w:sz="0" w:space="0" w:color="auto"/>
        <w:right w:val="none" w:sz="0" w:space="0" w:color="auto"/>
      </w:divBdr>
    </w:div>
    <w:div w:id="2043742842">
      <w:bodyDiv w:val="1"/>
      <w:marLeft w:val="0"/>
      <w:marRight w:val="0"/>
      <w:marTop w:val="0"/>
      <w:marBottom w:val="0"/>
      <w:divBdr>
        <w:top w:val="none" w:sz="0" w:space="0" w:color="auto"/>
        <w:left w:val="none" w:sz="0" w:space="0" w:color="auto"/>
        <w:bottom w:val="none" w:sz="0" w:space="0" w:color="auto"/>
        <w:right w:val="none" w:sz="0" w:space="0" w:color="auto"/>
      </w:divBdr>
    </w:div>
    <w:div w:id="2077120033">
      <w:bodyDiv w:val="1"/>
      <w:marLeft w:val="0"/>
      <w:marRight w:val="0"/>
      <w:marTop w:val="0"/>
      <w:marBottom w:val="0"/>
      <w:divBdr>
        <w:top w:val="none" w:sz="0" w:space="0" w:color="auto"/>
        <w:left w:val="none" w:sz="0" w:space="0" w:color="auto"/>
        <w:bottom w:val="none" w:sz="0" w:space="0" w:color="auto"/>
        <w:right w:val="none" w:sz="0" w:space="0" w:color="auto"/>
      </w:divBdr>
    </w:div>
    <w:div w:id="211281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gasnami.lv/lv/par-mums/trauksmes-celsan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kovlevsvladlens@gmai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is.aboltins@rigasnami.lv" TargetMode="External"/><Relationship Id="rId5" Type="http://schemas.openxmlformats.org/officeDocument/2006/relationships/numbering" Target="numbering.xml"/><Relationship Id="rId15" Type="http://schemas.openxmlformats.org/officeDocument/2006/relationships/hyperlink" Target="https://www.rigasnami.lv/lv/par-mums/personas-datu-aizsardzib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nami.lv/lv/par-mums/personas-datu-aizsardz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5AF352306D0245947E3F628C9ABF8A" ma:contentTypeVersion="16" ma:contentTypeDescription="Create a new document." ma:contentTypeScope="" ma:versionID="616d100e699d1cdbf6f6280bbcc25daf">
  <xsd:schema xmlns:xsd="http://www.w3.org/2001/XMLSchema" xmlns:xs="http://www.w3.org/2001/XMLSchema" xmlns:p="http://schemas.microsoft.com/office/2006/metadata/properties" xmlns:ns3="d981f556-eab9-408e-996d-708982357d5d" xmlns:ns4="58609f8e-069b-4069-93bc-e625a2f7e27b" targetNamespace="http://schemas.microsoft.com/office/2006/metadata/properties" ma:root="true" ma:fieldsID="f0e81238e25622cfdec8e88de67eda85" ns3:_="" ns4:_="">
    <xsd:import namespace="d981f556-eab9-408e-996d-708982357d5d"/>
    <xsd:import namespace="58609f8e-069b-4069-93bc-e625a2f7e27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LengthInSeconds" minOccurs="0"/>
                <xsd:element ref="ns3:MediaServiceDateTaken"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1f556-eab9-408e-996d-708982357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609f8e-069b-4069-93bc-e625a2f7e2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d981f556-eab9-408e-996d-708982357d5d" xsi:nil="true"/>
  </documentManagement>
</p:properties>
</file>

<file path=customXml/itemProps1.xml><?xml version="1.0" encoding="utf-8"?>
<ds:datastoreItem xmlns:ds="http://schemas.openxmlformats.org/officeDocument/2006/customXml" ds:itemID="{DED2C24B-95D8-4E89-8D78-97DF383F25F5}">
  <ds:schemaRefs>
    <ds:schemaRef ds:uri="http://schemas.microsoft.com/sharepoint/v3/contenttype/forms"/>
  </ds:schemaRefs>
</ds:datastoreItem>
</file>

<file path=customXml/itemProps2.xml><?xml version="1.0" encoding="utf-8"?>
<ds:datastoreItem xmlns:ds="http://schemas.openxmlformats.org/officeDocument/2006/customXml" ds:itemID="{86EA7ECA-80BF-4687-AF22-425FC2796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1f556-eab9-408e-996d-708982357d5d"/>
    <ds:schemaRef ds:uri="58609f8e-069b-4069-93bc-e625a2f7e2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2653CD-F09E-4F4F-A05D-6AC4C756512A}">
  <ds:schemaRefs>
    <ds:schemaRef ds:uri="http://schemas.openxmlformats.org/officeDocument/2006/bibliography"/>
  </ds:schemaRefs>
</ds:datastoreItem>
</file>

<file path=customXml/itemProps4.xml><?xml version="1.0" encoding="utf-8"?>
<ds:datastoreItem xmlns:ds="http://schemas.openxmlformats.org/officeDocument/2006/customXml" ds:itemID="{916A675F-3752-4C36-8E1D-03CD6A2A13E4}">
  <ds:schemaRefs>
    <ds:schemaRef ds:uri="http://schemas.microsoft.com/office/2006/metadata/properties"/>
    <ds:schemaRef ds:uri="http://schemas.microsoft.com/office/infopath/2007/PartnerControls"/>
    <ds:schemaRef ds:uri="d981f556-eab9-408e-996d-708982357d5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18113</Words>
  <Characters>10325</Characters>
  <Application>Microsoft Office Word</Application>
  <DocSecurity>0</DocSecurity>
  <Lines>86</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Johansone</dc:creator>
  <cp:keywords/>
  <dc:description/>
  <cp:lastModifiedBy>Kristīne Rone</cp:lastModifiedBy>
  <cp:revision>7</cp:revision>
  <cp:lastPrinted>2025-06-12T07:14:00Z</cp:lastPrinted>
  <dcterms:created xsi:type="dcterms:W3CDTF">2025-06-16T05:34:00Z</dcterms:created>
  <dcterms:modified xsi:type="dcterms:W3CDTF">2025-06-17T06:40:00Z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0x010100735AF352306D0245947E3F628C9ABF8A</vt:lpwstr>
  </property>
  <property fmtid="{D5CDD505-2E9C-101B-9397-08002B2CF9AE}" pid="3" name="MediaServiceImageTags">
    <vt:lpwstr/>
  </property>
</Properties>
</file>