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EE1B" w14:textId="63960AB4" w:rsidR="00781AA7" w:rsidRPr="00781AA7" w:rsidRDefault="00781AA7" w:rsidP="00781AA7">
      <w:pPr>
        <w:spacing w:after="0"/>
        <w:jc w:val="right"/>
      </w:pPr>
      <w:r w:rsidRPr="00781AA7">
        <w:t xml:space="preserve"> </w:t>
      </w:r>
      <w:r w:rsidR="00F41051">
        <w:t>1</w:t>
      </w:r>
      <w:r w:rsidRPr="00781AA7">
        <w:t>.Pielikums</w:t>
      </w:r>
    </w:p>
    <w:p w14:paraId="24124027" w14:textId="65678094" w:rsidR="00781AA7" w:rsidRPr="00781AA7" w:rsidRDefault="00142A02" w:rsidP="00781AA7">
      <w:pPr>
        <w:spacing w:after="0"/>
        <w:jc w:val="right"/>
      </w:pPr>
      <w:r>
        <w:t>Bauskas iela 209</w:t>
      </w:r>
      <w:r w:rsidR="00781AA7" w:rsidRPr="00781AA7">
        <w:t>, Rīga</w:t>
      </w:r>
    </w:p>
    <w:p w14:paraId="1531C2EC" w14:textId="5D7FB21D" w:rsidR="00781AA7" w:rsidRDefault="00C372EF" w:rsidP="00781AA7">
      <w:pPr>
        <w:spacing w:after="0"/>
        <w:jc w:val="right"/>
      </w:pPr>
      <w:r>
        <w:t>reklāmas pilona</w:t>
      </w:r>
      <w:r w:rsidR="00F41051">
        <w:t xml:space="preserve"> novietnes</w:t>
      </w:r>
      <w:r w:rsidR="00781AA7" w:rsidRPr="00781AA7">
        <w:t xml:space="preserve"> shēma</w:t>
      </w:r>
    </w:p>
    <w:p w14:paraId="1CFE89CB" w14:textId="77777777" w:rsidR="005E3D14" w:rsidRDefault="005E3D14" w:rsidP="00781AA7">
      <w:pPr>
        <w:spacing w:after="0"/>
        <w:jc w:val="right"/>
      </w:pPr>
    </w:p>
    <w:p w14:paraId="674BF270" w14:textId="77777777" w:rsidR="005E3D14" w:rsidRDefault="005E3D14" w:rsidP="00781AA7">
      <w:pPr>
        <w:spacing w:after="0"/>
        <w:jc w:val="right"/>
      </w:pPr>
    </w:p>
    <w:p w14:paraId="16473CB1" w14:textId="77777777" w:rsidR="005E3D14" w:rsidRDefault="005E3D14" w:rsidP="00781AA7">
      <w:pPr>
        <w:spacing w:after="0"/>
        <w:jc w:val="right"/>
      </w:pPr>
    </w:p>
    <w:p w14:paraId="24179519" w14:textId="77777777" w:rsidR="005E3D14" w:rsidRDefault="005E3D14" w:rsidP="00781AA7">
      <w:pPr>
        <w:spacing w:after="0"/>
        <w:jc w:val="right"/>
      </w:pPr>
    </w:p>
    <w:p w14:paraId="4C198049" w14:textId="77777777" w:rsidR="005E3D14" w:rsidRDefault="005E3D14" w:rsidP="00781AA7">
      <w:pPr>
        <w:spacing w:after="0"/>
        <w:jc w:val="right"/>
      </w:pPr>
    </w:p>
    <w:p w14:paraId="7C61B5CF" w14:textId="77777777" w:rsidR="00C372EF" w:rsidRDefault="00C372EF" w:rsidP="00781AA7">
      <w:pPr>
        <w:spacing w:after="0"/>
        <w:jc w:val="right"/>
      </w:pPr>
    </w:p>
    <w:p w14:paraId="599A8A4E" w14:textId="5D90787B" w:rsidR="00C372EF" w:rsidRDefault="005E3D14" w:rsidP="00C372EF">
      <w:pPr>
        <w:spacing w:after="0"/>
        <w:jc w:val="center"/>
      </w:pPr>
      <w:r>
        <w:rPr>
          <w:noProof/>
        </w:rPr>
        <w:drawing>
          <wp:inline distT="0" distB="0" distL="0" distR="0" wp14:anchorId="0A6AF68E" wp14:editId="45B50F8E">
            <wp:extent cx="5274310" cy="3961765"/>
            <wp:effectExtent l="0" t="0" r="2540" b="635"/>
            <wp:docPr id="782654619" name="Attēls 2" descr="Attēls, kurā ir teksts, karte, diagramma, atlant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654619" name="Attēls 2" descr="Attēls, kurā ir teksts, karte, diagramma, atlants&#10;&#10;Mākslīgā intelekta ģenerētais saturs var būt nepareiz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2F3C2" w14:textId="77777777" w:rsidR="00C372EF" w:rsidRDefault="00C372EF" w:rsidP="00781AA7">
      <w:pPr>
        <w:spacing w:after="0"/>
        <w:jc w:val="right"/>
      </w:pPr>
    </w:p>
    <w:p w14:paraId="2525DB57" w14:textId="77777777" w:rsidR="00C372EF" w:rsidRPr="00781AA7" w:rsidRDefault="00C372EF" w:rsidP="00781AA7">
      <w:pPr>
        <w:spacing w:after="0"/>
        <w:jc w:val="right"/>
      </w:pPr>
    </w:p>
    <w:p w14:paraId="5FC74B36" w14:textId="18CBD4AF" w:rsidR="00220FBC" w:rsidRDefault="00220FBC" w:rsidP="00220FBC">
      <w:pPr>
        <w:rPr>
          <w:b/>
          <w:bCs/>
          <w:sz w:val="28"/>
          <w:szCs w:val="28"/>
        </w:rPr>
      </w:pPr>
    </w:p>
    <w:p w14:paraId="0CEBF8AF" w14:textId="77777777" w:rsidR="00344016" w:rsidRDefault="00344016" w:rsidP="00142A02">
      <w:pPr>
        <w:jc w:val="center"/>
        <w:rPr>
          <w:b/>
          <w:bCs/>
          <w:sz w:val="28"/>
          <w:szCs w:val="28"/>
        </w:rPr>
      </w:pPr>
    </w:p>
    <w:p w14:paraId="2622AE57" w14:textId="77777777" w:rsidR="00344016" w:rsidRDefault="00344016" w:rsidP="00220FBC">
      <w:pPr>
        <w:rPr>
          <w:b/>
          <w:bCs/>
          <w:sz w:val="28"/>
          <w:szCs w:val="28"/>
        </w:rPr>
      </w:pPr>
    </w:p>
    <w:p w14:paraId="264D1A17" w14:textId="77777777" w:rsidR="00344016" w:rsidRDefault="00344016" w:rsidP="00220FBC">
      <w:pPr>
        <w:rPr>
          <w:b/>
          <w:bCs/>
          <w:sz w:val="28"/>
          <w:szCs w:val="28"/>
        </w:rPr>
      </w:pPr>
    </w:p>
    <w:p w14:paraId="7B9D3DCA" w14:textId="5BE167CF" w:rsidR="00220FBC" w:rsidRPr="00ED0561" w:rsidRDefault="00220FBC" w:rsidP="00220FBC">
      <w:pPr>
        <w:jc w:val="both"/>
        <w:rPr>
          <w:b/>
          <w:bCs/>
        </w:rPr>
      </w:pPr>
    </w:p>
    <w:p w14:paraId="5A587328" w14:textId="77777777" w:rsidR="00220FBC" w:rsidRDefault="00220FBC" w:rsidP="00220FBC"/>
    <w:p w14:paraId="35EC9D59" w14:textId="77777777" w:rsidR="003463A7" w:rsidRPr="00895F44" w:rsidRDefault="003463A7" w:rsidP="00220FBC">
      <w:pPr>
        <w:jc w:val="center"/>
      </w:pPr>
    </w:p>
    <w:sectPr w:rsidR="003463A7" w:rsidRPr="00895F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FBC"/>
    <w:rsid w:val="00080002"/>
    <w:rsid w:val="00142A02"/>
    <w:rsid w:val="00220FBC"/>
    <w:rsid w:val="00344016"/>
    <w:rsid w:val="003463A7"/>
    <w:rsid w:val="004768A3"/>
    <w:rsid w:val="004E0030"/>
    <w:rsid w:val="004F7CC4"/>
    <w:rsid w:val="00526AB6"/>
    <w:rsid w:val="0057273F"/>
    <w:rsid w:val="005E3D14"/>
    <w:rsid w:val="00781AA7"/>
    <w:rsid w:val="00895F44"/>
    <w:rsid w:val="00A77698"/>
    <w:rsid w:val="00C372EF"/>
    <w:rsid w:val="00E3079A"/>
    <w:rsid w:val="00F4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8737"/>
  <w15:chartTrackingRefBased/>
  <w15:docId w15:val="{E7E47CA2-2ED7-4237-AD21-539A4AE7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0FBC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uiPriority w:val="9"/>
    <w:qFormat/>
    <w:rsid w:val="00220F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20F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20F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20F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20F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20F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20F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20F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20F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20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20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20FB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20FB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20FB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20F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20F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20F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20FBC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20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20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20FB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20F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20FB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20FB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20FBC"/>
    <w:pPr>
      <w:spacing w:line="259" w:lineRule="auto"/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20FB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20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20FB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20F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Cine</dc:creator>
  <cp:keywords/>
  <dc:description/>
  <cp:lastModifiedBy>Inguna Cine</cp:lastModifiedBy>
  <cp:revision>6</cp:revision>
  <dcterms:created xsi:type="dcterms:W3CDTF">2025-03-17T06:09:00Z</dcterms:created>
  <dcterms:modified xsi:type="dcterms:W3CDTF">2025-04-10T13:19:00Z</dcterms:modified>
</cp:coreProperties>
</file>