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1C109" w14:textId="77777777" w:rsidR="003A48EE" w:rsidRDefault="00FA3331" w:rsidP="00E96B80">
      <w:pPr>
        <w:widowControl w:val="0"/>
        <w:autoSpaceDE w:val="0"/>
        <w:autoSpaceDN w:val="0"/>
        <w:adjustRightInd w:val="0"/>
        <w:spacing w:after="120" w:line="360" w:lineRule="auto"/>
        <w:rPr>
          <w:rFonts w:ascii="Times New Roman" w:eastAsia="Times New Roman" w:hAnsi="Times New Roman"/>
          <w:sz w:val="24"/>
          <w:szCs w:val="24"/>
          <w:lang w:val="lv-LV" w:eastAsia="lt-LT"/>
        </w:rPr>
      </w:pPr>
      <w:r>
        <w:rPr>
          <w:noProof/>
        </w:rPr>
        <mc:AlternateContent>
          <mc:Choice Requires="wps">
            <w:drawing>
              <wp:anchor distT="0" distB="0" distL="114300" distR="114300" simplePos="0" relativeHeight="251658240" behindDoc="1" locked="0" layoutInCell="1" allowOverlap="1" wp14:anchorId="61F107CA" wp14:editId="76C4B4C9">
                <wp:simplePos x="0" y="0"/>
                <wp:positionH relativeFrom="page">
                  <wp:align>left</wp:align>
                </wp:positionH>
                <wp:positionV relativeFrom="page">
                  <wp:align>bottom</wp:align>
                </wp:positionV>
                <wp:extent cx="7684851" cy="10953345"/>
                <wp:effectExtent l="0" t="0" r="0" b="635"/>
                <wp:wrapNone/>
                <wp:docPr id="1635727118" name="Rectangle 8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84851" cy="10953345"/>
                        </a:xfrm>
                        <a:prstGeom prst="rect">
                          <a:avLst/>
                        </a:prstGeom>
                        <a:solidFill>
                          <a:srgbClr val="234BD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3B0A49" w14:textId="77777777" w:rsidR="003A48EE" w:rsidRDefault="00FA3331" w:rsidP="003A48EE">
                            <w:pPr>
                              <w:jc w:val="center"/>
                            </w:pPr>
                            <w:r w:rsidRPr="003A48EE">
                              <w:t>Rīga, 2024</w:t>
                            </w:r>
                          </w:p>
                          <w:p w14:paraId="5C063A4E" w14:textId="77777777" w:rsidR="003A48EE" w:rsidRDefault="003A48EE" w:rsidP="003A48EE">
                            <w:pPr>
                              <w:jc w:val="center"/>
                            </w:pPr>
                          </w:p>
                          <w:p w14:paraId="75F7AD7B" w14:textId="77777777" w:rsidR="003A48EE" w:rsidRDefault="003A48EE" w:rsidP="00880833"/>
                          <w:p w14:paraId="39C73E25" w14:textId="77777777" w:rsidR="00880833" w:rsidRPr="00960936" w:rsidRDefault="00FA3331" w:rsidP="009D74F5">
                            <w:pPr>
                              <w:pStyle w:val="Sarakstarindkopa"/>
                              <w:widowControl w:val="0"/>
                              <w:numPr>
                                <w:ilvl w:val="0"/>
                                <w:numId w:val="15"/>
                              </w:numPr>
                              <w:autoSpaceDE w:val="0"/>
                              <w:autoSpaceDN w:val="0"/>
                              <w:spacing w:before="64" w:after="0" w:line="240" w:lineRule="auto"/>
                              <w:ind w:right="98"/>
                              <w:rPr>
                                <w:rFonts w:ascii="Times New Roman" w:eastAsia="Times New Roman" w:hAnsi="Times New Roman"/>
                                <w:sz w:val="28"/>
                                <w:szCs w:val="28"/>
                                <w:lang w:val="lv-LV"/>
                              </w:rPr>
                            </w:pPr>
                            <w:bookmarkStart w:id="0" w:name="_Hlk175848231"/>
                            <w:bookmarkStart w:id="1" w:name="_Hlk175848351"/>
                            <w:bookmarkStart w:id="2" w:name="_Hlk175849082"/>
                            <w:r>
                              <w:rPr>
                                <w:rFonts w:ascii="Times New Roman" w:eastAsia="Times New Roman" w:hAnsi="Times New Roman"/>
                                <w:color w:val="FFFFFF"/>
                                <w:sz w:val="28"/>
                                <w:szCs w:val="28"/>
                                <w:lang w:val="lv-LV"/>
                              </w:rPr>
                              <w:t>REDAKCIJA</w:t>
                            </w:r>
                          </w:p>
                          <w:bookmarkEnd w:id="0"/>
                          <w:p w14:paraId="2BA7F207" w14:textId="77777777" w:rsidR="00880833" w:rsidRPr="00880833" w:rsidRDefault="00880833" w:rsidP="00880833">
                            <w:pPr>
                              <w:widowControl w:val="0"/>
                              <w:autoSpaceDE w:val="0"/>
                              <w:autoSpaceDN w:val="0"/>
                              <w:spacing w:before="1" w:after="0" w:line="240" w:lineRule="auto"/>
                              <w:ind w:left="2596" w:right="4575"/>
                              <w:jc w:val="center"/>
                              <w:rPr>
                                <w:rFonts w:ascii="Times New Roman" w:eastAsia="Times New Roman" w:hAnsi="Times New Roman"/>
                                <w:b/>
                                <w:color w:val="FFFFFF"/>
                                <w:sz w:val="28"/>
                                <w:szCs w:val="28"/>
                                <w:lang w:val="lv-LV"/>
                              </w:rPr>
                            </w:pPr>
                          </w:p>
                          <w:p w14:paraId="64FCAF30"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4CD9AA90"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55714641"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75A113B0"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3F7D2C3E"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4017102E"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4FD47D64"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25DB4683"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682CD99E"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1BA56DEC"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3476C350"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4B2F9FF7"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7D18A0A4"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34D7B295"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51EAD379"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38BF9E87"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2A316528"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44026747"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2B40EE07"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74F85736"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76369632"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272CE571"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006ADB79"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1E726602" w14:textId="77777777" w:rsidR="001C08A7" w:rsidRDefault="001C08A7"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25C02549" w14:textId="77777777" w:rsidR="001C08A7" w:rsidRDefault="001C08A7"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5763163B" w14:textId="77777777" w:rsidR="00880833" w:rsidRPr="00880833" w:rsidRDefault="00FA3331" w:rsidP="00880833">
                            <w:pPr>
                              <w:widowControl w:val="0"/>
                              <w:autoSpaceDE w:val="0"/>
                              <w:autoSpaceDN w:val="0"/>
                              <w:spacing w:before="1" w:after="0" w:line="240" w:lineRule="auto"/>
                              <w:ind w:left="3894" w:right="4575"/>
                              <w:jc w:val="center"/>
                              <w:rPr>
                                <w:rFonts w:ascii="Times New Roman" w:eastAsia="Times New Roman" w:hAnsi="Times New Roman"/>
                                <w:b/>
                                <w:sz w:val="40"/>
                                <w:lang w:val="lv-LV"/>
                              </w:rPr>
                            </w:pPr>
                            <w:r w:rsidRPr="00880833">
                              <w:rPr>
                                <w:rFonts w:ascii="Times New Roman" w:eastAsia="Times New Roman" w:hAnsi="Times New Roman"/>
                                <w:b/>
                                <w:color w:val="FFFFFF"/>
                                <w:sz w:val="40"/>
                                <w:lang w:val="lv-LV"/>
                              </w:rPr>
                              <w:t>Rīga</w:t>
                            </w:r>
                            <w:r w:rsidRPr="00880833">
                              <w:rPr>
                                <w:rFonts w:ascii="Times New Roman" w:eastAsia="Times New Roman" w:hAnsi="Times New Roman"/>
                                <w:b/>
                                <w:color w:val="FFFFFF"/>
                                <w:spacing w:val="1"/>
                                <w:sz w:val="40"/>
                                <w:lang w:val="lv-LV"/>
                              </w:rPr>
                              <w:t xml:space="preserve"> </w:t>
                            </w:r>
                            <w:r w:rsidRPr="00880833">
                              <w:rPr>
                                <w:rFonts w:ascii="Times New Roman" w:eastAsia="Times New Roman" w:hAnsi="Times New Roman"/>
                                <w:b/>
                                <w:color w:val="FFFFFF"/>
                                <w:sz w:val="40"/>
                                <w:lang w:val="lv-LV"/>
                              </w:rPr>
                              <w:t>2024</w:t>
                            </w:r>
                            <w:bookmarkEnd w:id="1"/>
                          </w:p>
                          <w:bookmarkEnd w:id="2"/>
                          <w:p w14:paraId="0F58BA2E" w14:textId="77777777" w:rsidR="003A48EE" w:rsidRPr="00880833" w:rsidRDefault="003A48EE" w:rsidP="003A48EE">
                            <w:pPr>
                              <w:jc w:val="center"/>
                              <w:rPr>
                                <w:lang w:val="lv-LV"/>
                              </w:rPr>
                            </w:pPr>
                          </w:p>
                          <w:p w14:paraId="59EB1F52" w14:textId="77777777" w:rsidR="00880833" w:rsidRPr="00880833" w:rsidRDefault="00880833">
                            <w:pPr>
                              <w:rPr>
                                <w:lang w:val="lv-LV"/>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w14:anchorId="61F107CA" id="Rectangle 833" o:spid="_x0000_s1026" style="position:absolute;margin-left:0;margin-top:0;width:605.1pt;height:862.45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" fillcolor="#234bd3" stroked="f">
                <v:textbox>
                  <w:txbxContent>
                    <w:p w14:paraId="083B0A49" w14:textId="77777777" w:rsidR="003A48EE" w:rsidRDefault="00FA3331" w:rsidP="003A48EE">
                      <w:pPr>
                        <w:jc w:val="center"/>
                      </w:pPr>
                      <w:r w:rsidRPr="003A48EE">
                        <w:t>Rīga, 2024</w:t>
                      </w:r>
                    </w:p>
                    <w:p w14:paraId="5C063A4E" w14:textId="77777777" w:rsidR="003A48EE" w:rsidRDefault="003A48EE" w:rsidP="003A48EE">
                      <w:pPr>
                        <w:jc w:val="center"/>
                      </w:pPr>
                    </w:p>
                    <w:p w14:paraId="75F7AD7B" w14:textId="77777777" w:rsidR="003A48EE" w:rsidRDefault="003A48EE" w:rsidP="00880833"/>
                    <w:p w14:paraId="39C73E25" w14:textId="77777777" w:rsidR="00880833" w:rsidRPr="00960936" w:rsidRDefault="00FA3331" w:rsidP="009D74F5">
                      <w:pPr>
                        <w:pStyle w:val="Sarakstarindkopa"/>
                        <w:widowControl w:val="0"/>
                        <w:numPr>
                          <w:ilvl w:val="0"/>
                          <w:numId w:val="15"/>
                        </w:numPr>
                        <w:autoSpaceDE w:val="0"/>
                        <w:autoSpaceDN w:val="0"/>
                        <w:spacing w:before="64" w:after="0" w:line="240" w:lineRule="auto"/>
                        <w:ind w:right="98"/>
                        <w:rPr>
                          <w:rFonts w:ascii="Times New Roman" w:eastAsia="Times New Roman" w:hAnsi="Times New Roman"/>
                          <w:sz w:val="28"/>
                          <w:szCs w:val="28"/>
                          <w:lang w:val="lv-LV"/>
                        </w:rPr>
                      </w:pPr>
                      <w:bookmarkStart w:id="3" w:name="_Hlk175848231"/>
                      <w:bookmarkStart w:id="4" w:name="_Hlk175848351"/>
                      <w:bookmarkStart w:id="5" w:name="_Hlk175849082"/>
                      <w:r>
                        <w:rPr>
                          <w:rFonts w:ascii="Times New Roman" w:eastAsia="Times New Roman" w:hAnsi="Times New Roman"/>
                          <w:color w:val="FFFFFF"/>
                          <w:sz w:val="28"/>
                          <w:szCs w:val="28"/>
                          <w:lang w:val="lv-LV"/>
                        </w:rPr>
                        <w:t>REDAKCIJA</w:t>
                      </w:r>
                    </w:p>
                    <w:bookmarkEnd w:id="3"/>
                    <w:p w14:paraId="2BA7F207" w14:textId="77777777" w:rsidR="00880833" w:rsidRPr="00880833" w:rsidRDefault="00880833" w:rsidP="00880833">
                      <w:pPr>
                        <w:widowControl w:val="0"/>
                        <w:autoSpaceDE w:val="0"/>
                        <w:autoSpaceDN w:val="0"/>
                        <w:spacing w:before="1" w:after="0" w:line="240" w:lineRule="auto"/>
                        <w:ind w:left="2596" w:right="4575"/>
                        <w:jc w:val="center"/>
                        <w:rPr>
                          <w:rFonts w:ascii="Times New Roman" w:eastAsia="Times New Roman" w:hAnsi="Times New Roman"/>
                          <w:b/>
                          <w:color w:val="FFFFFF"/>
                          <w:sz w:val="28"/>
                          <w:szCs w:val="28"/>
                          <w:lang w:val="lv-LV"/>
                        </w:rPr>
                      </w:pPr>
                    </w:p>
                    <w:p w14:paraId="64FCAF30"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4CD9AA90"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55714641"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75A113B0"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3F7D2C3E"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4017102E"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4FD47D64"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25DB4683"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682CD99E"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1BA56DEC"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3476C350"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4B2F9FF7"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7D18A0A4"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34D7B295"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51EAD379"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38BF9E87"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2A316528"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44026747"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2B40EE07"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74F85736"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76369632"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272CE571"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006ADB79" w14:textId="77777777" w:rsidR="00880833" w:rsidRDefault="00880833"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1E726602" w14:textId="77777777" w:rsidR="001C08A7" w:rsidRDefault="001C08A7"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25C02549" w14:textId="77777777" w:rsidR="001C08A7" w:rsidRDefault="001C08A7" w:rsidP="00880833">
                      <w:pPr>
                        <w:widowControl w:val="0"/>
                        <w:autoSpaceDE w:val="0"/>
                        <w:autoSpaceDN w:val="0"/>
                        <w:spacing w:before="1" w:after="0" w:line="240" w:lineRule="auto"/>
                        <w:ind w:left="3894" w:right="4575"/>
                        <w:jc w:val="center"/>
                        <w:rPr>
                          <w:rFonts w:ascii="Times New Roman" w:eastAsia="Times New Roman" w:hAnsi="Times New Roman"/>
                          <w:b/>
                          <w:color w:val="FFFFFF"/>
                          <w:sz w:val="40"/>
                          <w:lang w:val="lv-LV"/>
                        </w:rPr>
                      </w:pPr>
                    </w:p>
                    <w:p w14:paraId="5763163B" w14:textId="77777777" w:rsidR="00880833" w:rsidRPr="00880833" w:rsidRDefault="00FA3331" w:rsidP="00880833">
                      <w:pPr>
                        <w:widowControl w:val="0"/>
                        <w:autoSpaceDE w:val="0"/>
                        <w:autoSpaceDN w:val="0"/>
                        <w:spacing w:before="1" w:after="0" w:line="240" w:lineRule="auto"/>
                        <w:ind w:left="3894" w:right="4575"/>
                        <w:jc w:val="center"/>
                        <w:rPr>
                          <w:rFonts w:ascii="Times New Roman" w:eastAsia="Times New Roman" w:hAnsi="Times New Roman"/>
                          <w:b/>
                          <w:sz w:val="40"/>
                          <w:lang w:val="lv-LV"/>
                        </w:rPr>
                      </w:pPr>
                      <w:r w:rsidRPr="00880833">
                        <w:rPr>
                          <w:rFonts w:ascii="Times New Roman" w:eastAsia="Times New Roman" w:hAnsi="Times New Roman"/>
                          <w:b/>
                          <w:color w:val="FFFFFF"/>
                          <w:sz w:val="40"/>
                          <w:lang w:val="lv-LV"/>
                        </w:rPr>
                        <w:t>Rīga</w:t>
                      </w:r>
                      <w:r w:rsidRPr="00880833">
                        <w:rPr>
                          <w:rFonts w:ascii="Times New Roman" w:eastAsia="Times New Roman" w:hAnsi="Times New Roman"/>
                          <w:b/>
                          <w:color w:val="FFFFFF"/>
                          <w:spacing w:val="1"/>
                          <w:sz w:val="40"/>
                          <w:lang w:val="lv-LV"/>
                        </w:rPr>
                        <w:t xml:space="preserve"> </w:t>
                      </w:r>
                      <w:r w:rsidRPr="00880833">
                        <w:rPr>
                          <w:rFonts w:ascii="Times New Roman" w:eastAsia="Times New Roman" w:hAnsi="Times New Roman"/>
                          <w:b/>
                          <w:color w:val="FFFFFF"/>
                          <w:sz w:val="40"/>
                          <w:lang w:val="lv-LV"/>
                        </w:rPr>
                        <w:t>2024</w:t>
                      </w:r>
                      <w:bookmarkEnd w:id="4"/>
                    </w:p>
                    <w:bookmarkEnd w:id="5"/>
                    <w:p w14:paraId="0F58BA2E" w14:textId="77777777" w:rsidR="003A48EE" w:rsidRPr="00880833" w:rsidRDefault="003A48EE" w:rsidP="003A48EE">
                      <w:pPr>
                        <w:jc w:val="center"/>
                        <w:rPr>
                          <w:lang w:val="lv-LV"/>
                        </w:rPr>
                      </w:pPr>
                    </w:p>
                    <w:p w14:paraId="59EB1F52" w14:textId="77777777" w:rsidR="00880833" w:rsidRPr="00880833" w:rsidRDefault="00880833">
                      <w:pPr>
                        <w:rPr>
                          <w:lang w:val="lv-LV"/>
                        </w:rPr>
                      </w:pPr>
                    </w:p>
                  </w:txbxContent>
                </v:textbox>
                <w10:wrap anchorx="page" anchory="page"/>
              </v:rect>
            </w:pict>
          </mc:Fallback>
        </mc:AlternateContent>
      </w:r>
    </w:p>
    <w:p w14:paraId="73873549" w14:textId="77777777" w:rsidR="003A48EE" w:rsidRDefault="003A48EE" w:rsidP="00E96B80">
      <w:pPr>
        <w:widowControl w:val="0"/>
        <w:autoSpaceDE w:val="0"/>
        <w:autoSpaceDN w:val="0"/>
        <w:adjustRightInd w:val="0"/>
        <w:spacing w:after="120" w:line="360" w:lineRule="auto"/>
        <w:rPr>
          <w:rFonts w:ascii="Times New Roman" w:eastAsia="Times New Roman" w:hAnsi="Times New Roman"/>
          <w:sz w:val="24"/>
          <w:szCs w:val="24"/>
          <w:lang w:val="lv-LV" w:eastAsia="lt-LT"/>
        </w:rPr>
      </w:pPr>
    </w:p>
    <w:p w14:paraId="25141926" w14:textId="77777777" w:rsidR="003A48EE" w:rsidRDefault="003A48EE" w:rsidP="00E96B80">
      <w:pPr>
        <w:widowControl w:val="0"/>
        <w:autoSpaceDE w:val="0"/>
        <w:autoSpaceDN w:val="0"/>
        <w:adjustRightInd w:val="0"/>
        <w:spacing w:after="120" w:line="360" w:lineRule="auto"/>
        <w:rPr>
          <w:rFonts w:ascii="Times New Roman" w:eastAsia="Times New Roman" w:hAnsi="Times New Roman"/>
          <w:sz w:val="24"/>
          <w:szCs w:val="24"/>
          <w:lang w:val="lv-LV" w:eastAsia="lt-LT"/>
        </w:rPr>
      </w:pPr>
    </w:p>
    <w:p w14:paraId="0F158260" w14:textId="77777777" w:rsidR="003A48EE" w:rsidRDefault="003A48EE" w:rsidP="00E96B80">
      <w:pPr>
        <w:widowControl w:val="0"/>
        <w:autoSpaceDE w:val="0"/>
        <w:autoSpaceDN w:val="0"/>
        <w:adjustRightInd w:val="0"/>
        <w:spacing w:after="120" w:line="360" w:lineRule="auto"/>
        <w:rPr>
          <w:rFonts w:ascii="Times New Roman" w:eastAsia="Times New Roman" w:hAnsi="Times New Roman"/>
          <w:sz w:val="24"/>
          <w:szCs w:val="24"/>
          <w:lang w:val="lv-LV" w:eastAsia="lt-LT"/>
        </w:rPr>
      </w:pPr>
    </w:p>
    <w:p w14:paraId="47375FDC" w14:textId="77777777" w:rsidR="003A48EE" w:rsidRDefault="00FA3331" w:rsidP="003A48EE">
      <w:pPr>
        <w:pStyle w:val="Virsraksts1"/>
        <w:spacing w:before="0" w:after="0"/>
        <w:ind w:left="90" w:right="140" w:hanging="90"/>
        <w:jc w:val="left"/>
        <w:rPr>
          <w:szCs w:val="24"/>
          <w:lang w:val="lv-LV" w:eastAsia="lt-LT"/>
        </w:rPr>
      </w:pPr>
      <w:r>
        <w:rPr>
          <w:szCs w:val="24"/>
          <w:lang w:val="lv-LV" w:eastAsia="lt-LT"/>
        </w:rPr>
        <w:tab/>
      </w:r>
      <w:bookmarkStart w:id="3" w:name="_Hlk175848195"/>
    </w:p>
    <w:p w14:paraId="32656399" w14:textId="77777777" w:rsidR="003A48EE" w:rsidRDefault="003A48EE" w:rsidP="003A48EE">
      <w:pPr>
        <w:pStyle w:val="Virsraksts1"/>
        <w:spacing w:before="0" w:after="0"/>
        <w:ind w:left="90" w:right="140" w:hanging="90"/>
        <w:jc w:val="left"/>
        <w:rPr>
          <w:szCs w:val="24"/>
          <w:lang w:val="lv-LV" w:eastAsia="lt-LT"/>
        </w:rPr>
      </w:pPr>
    </w:p>
    <w:p w14:paraId="76AAB4E7" w14:textId="77777777" w:rsidR="003A48EE" w:rsidRDefault="00FA3331" w:rsidP="00C84DB4">
      <w:pPr>
        <w:pStyle w:val="Virsraksts1"/>
        <w:spacing w:before="0" w:after="0"/>
        <w:ind w:left="90" w:right="140" w:hanging="90"/>
        <w:jc w:val="both"/>
        <w:rPr>
          <w:rFonts w:cs="Times New Roman"/>
          <w:color w:val="FFFFFF"/>
          <w:kern w:val="0"/>
          <w:sz w:val="56"/>
          <w:szCs w:val="56"/>
          <w:lang w:val="lv-LV"/>
        </w:rPr>
      </w:pPr>
      <w:r w:rsidRPr="003A48EE">
        <w:rPr>
          <w:rFonts w:cs="Times New Roman"/>
          <w:color w:val="FFFFFF"/>
          <w:kern w:val="0"/>
          <w:sz w:val="56"/>
          <w:szCs w:val="56"/>
          <w:lang w:val="lv-LV"/>
        </w:rPr>
        <w:t>Rīgas valstspilsētas</w:t>
      </w:r>
      <w:r>
        <w:rPr>
          <w:rFonts w:cs="Times New Roman"/>
          <w:color w:val="FFFFFF"/>
          <w:kern w:val="0"/>
          <w:sz w:val="56"/>
          <w:szCs w:val="56"/>
          <w:lang w:val="lv-LV"/>
        </w:rPr>
        <w:t xml:space="preserve"> </w:t>
      </w:r>
      <w:r w:rsidRPr="003A48EE">
        <w:rPr>
          <w:rFonts w:cs="Times New Roman"/>
          <w:color w:val="FFFFFF"/>
          <w:kern w:val="0"/>
          <w:sz w:val="56"/>
          <w:szCs w:val="56"/>
          <w:lang w:val="lv-LV"/>
        </w:rPr>
        <w:t>pašvaldības</w:t>
      </w:r>
    </w:p>
    <w:p w14:paraId="0DEAF756" w14:textId="77777777" w:rsidR="003A48EE" w:rsidRDefault="00FA3331" w:rsidP="00C84DB4">
      <w:pPr>
        <w:pStyle w:val="Virsraksts1"/>
        <w:spacing w:before="0" w:after="0"/>
        <w:ind w:left="90" w:right="424" w:hanging="90"/>
        <w:jc w:val="both"/>
        <w:rPr>
          <w:rFonts w:cs="Times New Roman"/>
          <w:color w:val="FFFFFF"/>
          <w:spacing w:val="1"/>
          <w:kern w:val="0"/>
          <w:sz w:val="56"/>
          <w:szCs w:val="56"/>
          <w:lang w:val="lv-LV"/>
        </w:rPr>
      </w:pPr>
      <w:r w:rsidRPr="003A48EE">
        <w:rPr>
          <w:rFonts w:cs="Times New Roman"/>
          <w:color w:val="FFFFFF"/>
          <w:spacing w:val="-137"/>
          <w:kern w:val="0"/>
          <w:sz w:val="56"/>
          <w:szCs w:val="56"/>
          <w:lang w:val="lv-LV"/>
        </w:rPr>
        <w:t xml:space="preserve"> </w:t>
      </w:r>
      <w:r w:rsidR="008C541C">
        <w:rPr>
          <w:rFonts w:cs="Times New Roman"/>
          <w:color w:val="FFFFFF"/>
          <w:kern w:val="0"/>
          <w:sz w:val="56"/>
          <w:szCs w:val="56"/>
          <w:lang w:val="lv-LV"/>
        </w:rPr>
        <w:t>k</w:t>
      </w:r>
      <w:r w:rsidRPr="003A48EE">
        <w:rPr>
          <w:rFonts w:cs="Times New Roman"/>
          <w:color w:val="FFFFFF"/>
          <w:kern w:val="0"/>
          <w:sz w:val="56"/>
          <w:szCs w:val="56"/>
          <w:lang w:val="lv-LV"/>
        </w:rPr>
        <w:t>ultūrpolitikas</w:t>
      </w:r>
      <w:r>
        <w:rPr>
          <w:rFonts w:cs="Times New Roman"/>
          <w:color w:val="FFFFFF"/>
          <w:spacing w:val="1"/>
          <w:kern w:val="0"/>
          <w:sz w:val="56"/>
          <w:szCs w:val="56"/>
          <w:lang w:val="lv-LV"/>
        </w:rPr>
        <w:t xml:space="preserve"> </w:t>
      </w:r>
      <w:r w:rsidRPr="003A48EE">
        <w:rPr>
          <w:rFonts w:cs="Times New Roman"/>
          <w:color w:val="FFFFFF"/>
          <w:kern w:val="0"/>
          <w:sz w:val="56"/>
          <w:szCs w:val="56"/>
          <w:lang w:val="lv-LV"/>
        </w:rPr>
        <w:t>pamatnostādnes</w:t>
      </w:r>
      <w:r w:rsidRPr="003A48EE">
        <w:rPr>
          <w:rFonts w:cs="Times New Roman"/>
          <w:color w:val="FFFFFF"/>
          <w:spacing w:val="1"/>
          <w:kern w:val="0"/>
          <w:sz w:val="56"/>
          <w:szCs w:val="56"/>
          <w:lang w:val="lv-LV"/>
        </w:rPr>
        <w:t xml:space="preserve"> </w:t>
      </w:r>
    </w:p>
    <w:p w14:paraId="0A1F43A3" w14:textId="77777777" w:rsidR="003A48EE" w:rsidRPr="00AC681C" w:rsidRDefault="00FA3331" w:rsidP="00C84DB4">
      <w:pPr>
        <w:pStyle w:val="Virsraksts1"/>
        <w:spacing w:before="0" w:after="0"/>
        <w:ind w:left="90" w:right="1767" w:hanging="90"/>
        <w:jc w:val="both"/>
        <w:rPr>
          <w:lang w:val="lv-LV"/>
        </w:rPr>
      </w:pPr>
      <w:r w:rsidRPr="003A48EE">
        <w:rPr>
          <w:rFonts w:cs="Times New Roman"/>
          <w:color w:val="FFFFFF"/>
          <w:kern w:val="0"/>
          <w:sz w:val="56"/>
          <w:szCs w:val="56"/>
          <w:lang w:val="lv-LV"/>
        </w:rPr>
        <w:t>202</w:t>
      </w:r>
      <w:r w:rsidR="00A236A4">
        <w:rPr>
          <w:rFonts w:cs="Times New Roman"/>
          <w:color w:val="FFFFFF"/>
          <w:kern w:val="0"/>
          <w:sz w:val="56"/>
          <w:szCs w:val="56"/>
          <w:lang w:val="lv-LV"/>
        </w:rPr>
        <w:t>5</w:t>
      </w:r>
      <w:r w:rsidRPr="003A48EE">
        <w:rPr>
          <w:rFonts w:cs="Times New Roman"/>
          <w:color w:val="FFFFFF"/>
          <w:kern w:val="0"/>
          <w:sz w:val="56"/>
          <w:szCs w:val="56"/>
          <w:lang w:val="lv-LV"/>
        </w:rPr>
        <w:t>.–2028.</w:t>
      </w:r>
      <w:r w:rsidRPr="003A48EE">
        <w:rPr>
          <w:rFonts w:cs="Times New Roman"/>
          <w:color w:val="FFFFFF"/>
          <w:spacing w:val="-1"/>
          <w:kern w:val="0"/>
          <w:sz w:val="56"/>
          <w:szCs w:val="56"/>
          <w:lang w:val="lv-LV"/>
        </w:rPr>
        <w:t xml:space="preserve"> </w:t>
      </w:r>
      <w:r w:rsidRPr="003A48EE">
        <w:rPr>
          <w:rFonts w:cs="Times New Roman"/>
          <w:color w:val="FFFFFF"/>
          <w:kern w:val="0"/>
          <w:sz w:val="56"/>
          <w:szCs w:val="56"/>
          <w:lang w:val="lv-LV"/>
        </w:rPr>
        <w:t>gadam</w:t>
      </w:r>
      <w:r w:rsidRPr="00AC681C">
        <w:rPr>
          <w:lang w:val="lv-LV"/>
        </w:rPr>
        <w:t xml:space="preserve"> </w:t>
      </w:r>
    </w:p>
    <w:p w14:paraId="6C7269D4" w14:textId="77777777" w:rsidR="003A48EE" w:rsidRPr="00AC681C" w:rsidRDefault="003A48EE" w:rsidP="00C84DB4">
      <w:pPr>
        <w:jc w:val="both"/>
        <w:rPr>
          <w:lang w:val="lv-LV"/>
        </w:rPr>
      </w:pPr>
    </w:p>
    <w:p w14:paraId="7C52CAE5" w14:textId="77777777" w:rsidR="003A48EE" w:rsidRDefault="00FA3331" w:rsidP="00C84DB4">
      <w:pPr>
        <w:jc w:val="both"/>
        <w:rPr>
          <w:lang w:val="en-GB"/>
        </w:rPr>
      </w:pPr>
      <w:r>
        <w:rPr>
          <w:noProof/>
        </w:rPr>
        <w:drawing>
          <wp:inline distT="0" distB="0" distL="0" distR="0" wp14:anchorId="73586C24" wp14:editId="22399B4A">
            <wp:extent cx="5760085" cy="3354070"/>
            <wp:effectExtent l="0" t="0" r="0" b="0"/>
            <wp:docPr id="1" name="image1.jpeg" descr="A group of keys on a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group of keys on a blue background&#10;&#10;Description automatically generated"/>
                    <pic:cNvPicPr>
                      <a:picLocks noChangeAspect="1"/>
                    </pic:cNvPicPr>
                  </pic:nvPicPr>
                  <pic:blipFill>
                    <a:blip r:embed="rId8" cstate="print"/>
                    <a:stretch>
                      <a:fillRect/>
                    </a:stretch>
                  </pic:blipFill>
                  <pic:spPr>
                    <a:xfrm>
                      <a:off x="0" y="0"/>
                      <a:ext cx="5760085" cy="3354070"/>
                    </a:xfrm>
                    <a:prstGeom prst="rect">
                      <a:avLst/>
                    </a:prstGeom>
                  </pic:spPr>
                </pic:pic>
              </a:graphicData>
            </a:graphic>
          </wp:inline>
        </w:drawing>
      </w:r>
    </w:p>
    <w:p w14:paraId="0F3EAE27" w14:textId="77777777" w:rsidR="003A48EE" w:rsidRDefault="003A48EE" w:rsidP="00C84DB4">
      <w:pPr>
        <w:jc w:val="both"/>
        <w:rPr>
          <w:noProof/>
        </w:rPr>
      </w:pPr>
    </w:p>
    <w:p w14:paraId="72ABC47D" w14:textId="77777777" w:rsidR="001C08A7" w:rsidRDefault="001C08A7" w:rsidP="00C84DB4">
      <w:pPr>
        <w:jc w:val="both"/>
        <w:rPr>
          <w:noProof/>
        </w:rPr>
      </w:pPr>
    </w:p>
    <w:p w14:paraId="429DE3B3" w14:textId="77777777" w:rsidR="001C08A7" w:rsidRDefault="001C08A7" w:rsidP="00C84DB4">
      <w:pPr>
        <w:jc w:val="both"/>
        <w:rPr>
          <w:noProof/>
        </w:rPr>
      </w:pPr>
    </w:p>
    <w:p w14:paraId="3E352045" w14:textId="77777777" w:rsidR="003A48EE" w:rsidRDefault="003A48EE" w:rsidP="00C84DB4">
      <w:pPr>
        <w:jc w:val="both"/>
        <w:rPr>
          <w:noProof/>
        </w:rPr>
      </w:pPr>
    </w:p>
    <w:p w14:paraId="1723D388" w14:textId="77777777" w:rsidR="001C08A7" w:rsidRDefault="001C08A7" w:rsidP="00C84DB4">
      <w:pPr>
        <w:jc w:val="both"/>
        <w:rPr>
          <w:noProof/>
        </w:rPr>
      </w:pPr>
    </w:p>
    <w:p w14:paraId="5476C16D" w14:textId="77777777" w:rsidR="001C08A7" w:rsidRDefault="001C08A7" w:rsidP="00C84DB4">
      <w:pPr>
        <w:jc w:val="both"/>
        <w:rPr>
          <w:lang w:val="en-GB"/>
        </w:rPr>
      </w:pPr>
    </w:p>
    <w:p w14:paraId="6AE75533" w14:textId="77777777" w:rsidR="00880833" w:rsidRDefault="00FA3331" w:rsidP="00D91531">
      <w:pPr>
        <w:widowControl w:val="0"/>
        <w:tabs>
          <w:tab w:val="left" w:pos="7797"/>
        </w:tabs>
        <w:autoSpaceDE w:val="0"/>
        <w:autoSpaceDN w:val="0"/>
        <w:spacing w:before="35" w:after="0" w:line="240" w:lineRule="auto"/>
        <w:jc w:val="both"/>
        <w:rPr>
          <w:rFonts w:eastAsia="Times New Roman" w:hAnsi="Times New Roman"/>
          <w:b/>
          <w:color w:val="234BD3"/>
          <w:sz w:val="24"/>
          <w:szCs w:val="24"/>
          <w:lang w:val="lv-LV"/>
        </w:rPr>
      </w:pPr>
      <w:r w:rsidRPr="00CE66DA">
        <w:rPr>
          <w:rFonts w:eastAsia="Times New Roman" w:hAnsi="Times New Roman"/>
          <w:b/>
          <w:color w:val="234BD3"/>
          <w:sz w:val="24"/>
          <w:szCs w:val="24"/>
          <w:lang w:val="lv-LV"/>
        </w:rPr>
        <w:lastRenderedPageBreak/>
        <w:t>Saturs</w:t>
      </w:r>
    </w:p>
    <w:p w14:paraId="47BC873A" w14:textId="77777777" w:rsidR="00AA2E07" w:rsidRPr="00D91531" w:rsidRDefault="00AA2E07" w:rsidP="00D91531">
      <w:pPr>
        <w:widowControl w:val="0"/>
        <w:tabs>
          <w:tab w:val="left" w:pos="7797"/>
        </w:tabs>
        <w:autoSpaceDE w:val="0"/>
        <w:autoSpaceDN w:val="0"/>
        <w:spacing w:before="35" w:after="0" w:line="240" w:lineRule="auto"/>
        <w:jc w:val="both"/>
        <w:rPr>
          <w:rFonts w:eastAsia="Times New Roman" w:hAnsi="Times New Roman"/>
          <w:b/>
          <w:sz w:val="24"/>
          <w:szCs w:val="24"/>
          <w:lang w:val="lv-LV"/>
        </w:rPr>
      </w:pPr>
    </w:p>
    <w:p w14:paraId="269CA619" w14:textId="77777777" w:rsidR="00880833" w:rsidRPr="00CE66DA" w:rsidRDefault="00FA3331" w:rsidP="00D9443A">
      <w:pPr>
        <w:spacing w:after="0" w:line="360" w:lineRule="auto"/>
        <w:jc w:val="both"/>
        <w:rPr>
          <w:sz w:val="24"/>
          <w:szCs w:val="24"/>
          <w:lang w:val="lv-LV"/>
        </w:rPr>
      </w:pPr>
      <w:r w:rsidRPr="00CE66DA">
        <w:rPr>
          <w:b/>
          <w:bCs/>
          <w:sz w:val="24"/>
          <w:szCs w:val="24"/>
          <w:lang w:val="lv-LV"/>
        </w:rPr>
        <w:t>IEVADS</w:t>
      </w:r>
      <w:r w:rsidRPr="00CE66DA">
        <w:rPr>
          <w:sz w:val="24"/>
          <w:szCs w:val="24"/>
          <w:lang w:val="lv-LV"/>
        </w:rPr>
        <w:t>………………………………………………………………………………………………………………………</w:t>
      </w:r>
      <w:r w:rsidR="002413C1" w:rsidRPr="00CE66DA">
        <w:rPr>
          <w:sz w:val="24"/>
          <w:szCs w:val="24"/>
          <w:lang w:val="lv-LV"/>
        </w:rPr>
        <w:t>…</w:t>
      </w:r>
      <w:r w:rsidR="00C25BA9" w:rsidRPr="00CE66DA">
        <w:rPr>
          <w:sz w:val="24"/>
          <w:szCs w:val="24"/>
          <w:lang w:val="lv-LV"/>
        </w:rPr>
        <w:t>…</w:t>
      </w:r>
      <w:r w:rsidR="000301E0">
        <w:rPr>
          <w:sz w:val="24"/>
          <w:szCs w:val="24"/>
          <w:lang w:val="lv-LV"/>
        </w:rPr>
        <w:t>4</w:t>
      </w:r>
    </w:p>
    <w:p w14:paraId="629CC161" w14:textId="77777777" w:rsidR="00880833" w:rsidRPr="00CE66DA" w:rsidRDefault="00FA3331" w:rsidP="00D9443A">
      <w:pPr>
        <w:spacing w:after="0" w:line="360" w:lineRule="auto"/>
        <w:jc w:val="both"/>
        <w:rPr>
          <w:sz w:val="24"/>
          <w:szCs w:val="24"/>
          <w:lang w:val="lv-LV"/>
        </w:rPr>
      </w:pPr>
      <w:r w:rsidRPr="00CE66DA">
        <w:rPr>
          <w:b/>
          <w:bCs/>
          <w:sz w:val="24"/>
          <w:szCs w:val="24"/>
          <w:lang w:val="lv-LV"/>
        </w:rPr>
        <w:t xml:space="preserve">1 </w:t>
      </w:r>
      <w:r w:rsidR="00C25BA9" w:rsidRPr="00CE66DA">
        <w:rPr>
          <w:b/>
          <w:bCs/>
          <w:sz w:val="24"/>
          <w:szCs w:val="24"/>
          <w:lang w:val="lv-LV"/>
        </w:rPr>
        <w:t xml:space="preserve">  </w:t>
      </w:r>
      <w:r w:rsidRPr="00CE66DA">
        <w:rPr>
          <w:b/>
          <w:bCs/>
          <w:sz w:val="24"/>
          <w:szCs w:val="24"/>
          <w:lang w:val="lv-LV"/>
        </w:rPr>
        <w:t>PAMATNOSTĀDŅU KOPSAVILKUMS</w:t>
      </w:r>
      <w:r w:rsidRPr="00CE66DA">
        <w:rPr>
          <w:sz w:val="24"/>
          <w:szCs w:val="24"/>
          <w:lang w:val="lv-LV"/>
        </w:rPr>
        <w:t>…………………………………………………………………………</w:t>
      </w:r>
      <w:r w:rsidR="000301E0">
        <w:rPr>
          <w:sz w:val="24"/>
          <w:szCs w:val="24"/>
          <w:lang w:val="lv-LV"/>
        </w:rPr>
        <w:t>.6</w:t>
      </w:r>
    </w:p>
    <w:p w14:paraId="32B39E33" w14:textId="77777777" w:rsidR="00880833" w:rsidRPr="00CE66DA" w:rsidRDefault="00FA3331" w:rsidP="00D9443A">
      <w:pPr>
        <w:spacing w:after="0" w:line="360" w:lineRule="auto"/>
        <w:jc w:val="both"/>
        <w:rPr>
          <w:sz w:val="24"/>
          <w:szCs w:val="24"/>
          <w:lang w:val="lv-LV"/>
        </w:rPr>
      </w:pPr>
      <w:r w:rsidRPr="00CE66DA">
        <w:rPr>
          <w:b/>
          <w:bCs/>
          <w:sz w:val="24"/>
          <w:szCs w:val="24"/>
          <w:lang w:val="lv-LV"/>
        </w:rPr>
        <w:t xml:space="preserve">2 </w:t>
      </w:r>
      <w:r w:rsidR="00C25BA9" w:rsidRPr="00CE66DA">
        <w:rPr>
          <w:b/>
          <w:bCs/>
          <w:sz w:val="24"/>
          <w:szCs w:val="24"/>
          <w:lang w:val="lv-LV"/>
        </w:rPr>
        <w:t xml:space="preserve">  </w:t>
      </w:r>
      <w:r w:rsidRPr="00CE66DA">
        <w:rPr>
          <w:b/>
          <w:bCs/>
          <w:sz w:val="24"/>
          <w:szCs w:val="24"/>
          <w:lang w:val="lv-LV"/>
        </w:rPr>
        <w:t>SASAISTE AR AUGSTĀKA LĪMEŅA PLĀNOŠANAS DOKUMENTIEM</w:t>
      </w:r>
      <w:r w:rsidRPr="00CE66DA">
        <w:rPr>
          <w:sz w:val="24"/>
          <w:szCs w:val="24"/>
          <w:lang w:val="lv-LV"/>
        </w:rPr>
        <w:t>…………………………</w:t>
      </w:r>
      <w:r w:rsidR="000301E0">
        <w:rPr>
          <w:sz w:val="24"/>
          <w:szCs w:val="24"/>
          <w:lang w:val="lv-LV"/>
        </w:rPr>
        <w:t>..12</w:t>
      </w:r>
    </w:p>
    <w:p w14:paraId="2FC8DCF3" w14:textId="77777777" w:rsidR="00880833" w:rsidRPr="00CE66DA" w:rsidRDefault="00FA3331" w:rsidP="00D9443A">
      <w:pPr>
        <w:spacing w:after="0"/>
        <w:ind w:left="142"/>
        <w:jc w:val="both"/>
        <w:rPr>
          <w:sz w:val="24"/>
          <w:szCs w:val="24"/>
          <w:lang w:val="lv-LV"/>
        </w:rPr>
      </w:pPr>
      <w:r w:rsidRPr="00CE66DA">
        <w:rPr>
          <w:sz w:val="24"/>
          <w:szCs w:val="24"/>
          <w:lang w:val="lv-LV"/>
        </w:rPr>
        <w:t xml:space="preserve">  </w:t>
      </w:r>
      <w:r w:rsidR="00545275" w:rsidRPr="00CE66DA">
        <w:rPr>
          <w:sz w:val="24"/>
          <w:szCs w:val="24"/>
          <w:lang w:val="lv-LV"/>
        </w:rPr>
        <w:t xml:space="preserve">2.1. </w:t>
      </w:r>
      <w:r w:rsidRPr="00CE66DA">
        <w:rPr>
          <w:sz w:val="24"/>
          <w:szCs w:val="24"/>
          <w:lang w:val="lv-LV"/>
        </w:rPr>
        <w:t>Sasaiste ar starptautisko un Eiropas kultūrpolitiku……………………………………………</w:t>
      </w:r>
      <w:r w:rsidR="000301E0">
        <w:rPr>
          <w:sz w:val="24"/>
          <w:szCs w:val="24"/>
          <w:lang w:val="lv-LV"/>
        </w:rPr>
        <w:t>..12</w:t>
      </w:r>
    </w:p>
    <w:p w14:paraId="47D128A0" w14:textId="77777777" w:rsidR="00880833" w:rsidRPr="00CE66DA" w:rsidRDefault="00FA3331" w:rsidP="00D9443A">
      <w:pPr>
        <w:spacing w:after="0"/>
        <w:ind w:left="142"/>
        <w:jc w:val="both"/>
        <w:rPr>
          <w:sz w:val="24"/>
          <w:szCs w:val="24"/>
          <w:lang w:val="lv-LV"/>
        </w:rPr>
      </w:pPr>
      <w:r w:rsidRPr="00CE66DA">
        <w:rPr>
          <w:sz w:val="24"/>
          <w:szCs w:val="24"/>
          <w:lang w:val="lv-LV"/>
        </w:rPr>
        <w:t xml:space="preserve">  </w:t>
      </w:r>
      <w:r w:rsidR="00545275" w:rsidRPr="00CE66DA">
        <w:rPr>
          <w:sz w:val="24"/>
          <w:szCs w:val="24"/>
          <w:lang w:val="lv-LV"/>
        </w:rPr>
        <w:t xml:space="preserve">2.2. </w:t>
      </w:r>
      <w:r w:rsidRPr="00CE66DA">
        <w:rPr>
          <w:sz w:val="24"/>
          <w:szCs w:val="24"/>
          <w:lang w:val="lv-LV"/>
        </w:rPr>
        <w:t>Sasaiste ar Latvijas nacionālo kultūrpolitiku………………………………………………………</w:t>
      </w:r>
      <w:r w:rsidR="000301E0">
        <w:rPr>
          <w:sz w:val="24"/>
          <w:szCs w:val="24"/>
          <w:lang w:val="lv-LV"/>
        </w:rPr>
        <w:t>.13</w:t>
      </w:r>
    </w:p>
    <w:p w14:paraId="3E104D81" w14:textId="77777777" w:rsidR="00880833" w:rsidRPr="00CE66DA" w:rsidRDefault="00FA3331" w:rsidP="00D9443A">
      <w:pPr>
        <w:spacing w:after="0"/>
        <w:ind w:left="142"/>
        <w:jc w:val="both"/>
        <w:rPr>
          <w:sz w:val="24"/>
          <w:szCs w:val="24"/>
          <w:lang w:val="lv-LV"/>
        </w:rPr>
      </w:pPr>
      <w:r w:rsidRPr="00CE66DA">
        <w:rPr>
          <w:sz w:val="24"/>
          <w:szCs w:val="24"/>
          <w:lang w:val="lv-LV"/>
        </w:rPr>
        <w:t xml:space="preserve">  </w:t>
      </w:r>
      <w:r w:rsidR="00545275" w:rsidRPr="00CE66DA">
        <w:rPr>
          <w:sz w:val="24"/>
          <w:szCs w:val="24"/>
          <w:lang w:val="lv-LV"/>
        </w:rPr>
        <w:t xml:space="preserve">2.3. </w:t>
      </w:r>
      <w:r w:rsidRPr="00CE66DA">
        <w:rPr>
          <w:sz w:val="24"/>
          <w:szCs w:val="24"/>
          <w:lang w:val="lv-LV"/>
        </w:rPr>
        <w:t>Sasaiste ar Rīgas plānošanas reģiona dokumentiem…………………………………………</w:t>
      </w:r>
      <w:r w:rsidR="000301E0">
        <w:rPr>
          <w:sz w:val="24"/>
          <w:szCs w:val="24"/>
          <w:lang w:val="lv-LV"/>
        </w:rPr>
        <w:t>..15</w:t>
      </w:r>
    </w:p>
    <w:p w14:paraId="127A1D5E" w14:textId="77777777" w:rsidR="00880833" w:rsidRPr="00CE66DA" w:rsidRDefault="00FA3331" w:rsidP="00D9443A">
      <w:pPr>
        <w:spacing w:after="0" w:line="360" w:lineRule="auto"/>
        <w:ind w:left="142"/>
        <w:jc w:val="both"/>
        <w:rPr>
          <w:sz w:val="24"/>
          <w:szCs w:val="24"/>
          <w:lang w:val="lv-LV"/>
        </w:rPr>
      </w:pPr>
      <w:r w:rsidRPr="00CE66DA">
        <w:rPr>
          <w:sz w:val="24"/>
          <w:szCs w:val="24"/>
          <w:lang w:val="lv-LV"/>
        </w:rPr>
        <w:t xml:space="preserve">  </w:t>
      </w:r>
      <w:r w:rsidR="00545275" w:rsidRPr="00CE66DA">
        <w:rPr>
          <w:sz w:val="24"/>
          <w:szCs w:val="24"/>
          <w:lang w:val="lv-LV"/>
        </w:rPr>
        <w:t xml:space="preserve">2.4. </w:t>
      </w:r>
      <w:r w:rsidRPr="00CE66DA">
        <w:rPr>
          <w:sz w:val="24"/>
          <w:szCs w:val="24"/>
          <w:lang w:val="lv-LV"/>
        </w:rPr>
        <w:t>Sasaiste ar Rīgas valstspilsētas pašvaldības plānošanas dokumentiem………………</w:t>
      </w:r>
      <w:r w:rsidR="000301E0">
        <w:rPr>
          <w:sz w:val="24"/>
          <w:szCs w:val="24"/>
          <w:lang w:val="lv-LV"/>
        </w:rPr>
        <w:t>.16</w:t>
      </w:r>
    </w:p>
    <w:p w14:paraId="71C547E8" w14:textId="77777777" w:rsidR="00880833" w:rsidRPr="00CE66DA" w:rsidRDefault="00FA3331" w:rsidP="00D9443A">
      <w:pPr>
        <w:spacing w:after="0" w:line="360" w:lineRule="auto"/>
        <w:jc w:val="both"/>
        <w:rPr>
          <w:b/>
          <w:bCs/>
          <w:sz w:val="24"/>
          <w:szCs w:val="24"/>
          <w:lang w:val="lv-LV"/>
        </w:rPr>
      </w:pPr>
      <w:r w:rsidRPr="00CE66DA">
        <w:rPr>
          <w:b/>
          <w:bCs/>
          <w:sz w:val="24"/>
          <w:szCs w:val="24"/>
          <w:lang w:val="lv-LV"/>
        </w:rPr>
        <w:t xml:space="preserve">3 </w:t>
      </w:r>
      <w:r w:rsidR="00C25BA9" w:rsidRPr="00CE66DA">
        <w:rPr>
          <w:b/>
          <w:bCs/>
          <w:sz w:val="24"/>
          <w:szCs w:val="24"/>
          <w:lang w:val="lv-LV"/>
        </w:rPr>
        <w:t xml:space="preserve">  </w:t>
      </w:r>
      <w:r w:rsidRPr="00CE66DA">
        <w:rPr>
          <w:b/>
          <w:bCs/>
          <w:sz w:val="24"/>
          <w:szCs w:val="24"/>
          <w:lang w:val="lv-LV"/>
        </w:rPr>
        <w:t>ESOŠĀS SITUĀCIJAS RAKSTUROJUMS</w:t>
      </w:r>
      <w:r w:rsidR="002413C1" w:rsidRPr="00CE66DA">
        <w:rPr>
          <w:b/>
          <w:bCs/>
          <w:sz w:val="24"/>
          <w:szCs w:val="24"/>
          <w:lang w:val="lv-LV"/>
        </w:rPr>
        <w:t>…………………………………………………………</w:t>
      </w:r>
      <w:r w:rsidR="00D91531">
        <w:rPr>
          <w:b/>
          <w:bCs/>
          <w:sz w:val="24"/>
          <w:szCs w:val="24"/>
          <w:lang w:val="lv-LV"/>
        </w:rPr>
        <w:t>…………</w:t>
      </w:r>
      <w:r w:rsidR="000301E0">
        <w:rPr>
          <w:b/>
          <w:bCs/>
          <w:sz w:val="24"/>
          <w:szCs w:val="24"/>
          <w:lang w:val="lv-LV"/>
        </w:rPr>
        <w:t>18</w:t>
      </w:r>
    </w:p>
    <w:p w14:paraId="3864884B" w14:textId="77777777" w:rsidR="00880833" w:rsidRPr="00CE66DA" w:rsidRDefault="00FA3331" w:rsidP="00D9443A">
      <w:pPr>
        <w:spacing w:after="0"/>
        <w:ind w:left="142"/>
        <w:jc w:val="both"/>
        <w:rPr>
          <w:sz w:val="24"/>
          <w:szCs w:val="24"/>
          <w:lang w:val="lv-LV"/>
        </w:rPr>
      </w:pPr>
      <w:r w:rsidRPr="00CE66DA">
        <w:rPr>
          <w:sz w:val="24"/>
          <w:szCs w:val="24"/>
          <w:lang w:val="lv-LV"/>
        </w:rPr>
        <w:t xml:space="preserve">  </w:t>
      </w:r>
      <w:r w:rsidR="00545275" w:rsidRPr="00CE66DA">
        <w:rPr>
          <w:sz w:val="24"/>
          <w:szCs w:val="24"/>
          <w:lang w:val="lv-LV"/>
        </w:rPr>
        <w:t xml:space="preserve">3.1. </w:t>
      </w:r>
      <w:r w:rsidRPr="00CE66DA">
        <w:rPr>
          <w:sz w:val="24"/>
          <w:szCs w:val="24"/>
          <w:lang w:val="lv-LV"/>
        </w:rPr>
        <w:t>Vēsturiskais konteksts………………………………………………………………………………………</w:t>
      </w:r>
      <w:r w:rsidR="000301E0">
        <w:rPr>
          <w:sz w:val="24"/>
          <w:szCs w:val="24"/>
          <w:lang w:val="lv-LV"/>
        </w:rPr>
        <w:t>..18</w:t>
      </w:r>
    </w:p>
    <w:p w14:paraId="03CD6637" w14:textId="77777777" w:rsidR="00880833" w:rsidRPr="00CE66DA" w:rsidRDefault="00FA3331" w:rsidP="00D9443A">
      <w:pPr>
        <w:spacing w:after="0"/>
        <w:ind w:left="142"/>
        <w:jc w:val="both"/>
        <w:rPr>
          <w:sz w:val="24"/>
          <w:szCs w:val="24"/>
          <w:lang w:val="lv-LV"/>
        </w:rPr>
      </w:pPr>
      <w:r w:rsidRPr="00CE66DA">
        <w:rPr>
          <w:sz w:val="24"/>
          <w:szCs w:val="24"/>
          <w:lang w:val="lv-LV"/>
        </w:rPr>
        <w:t xml:space="preserve">  </w:t>
      </w:r>
      <w:r w:rsidR="00545275" w:rsidRPr="00CE66DA">
        <w:rPr>
          <w:sz w:val="24"/>
          <w:szCs w:val="24"/>
          <w:lang w:val="lv-LV"/>
        </w:rPr>
        <w:t xml:space="preserve">3.2. </w:t>
      </w:r>
      <w:r w:rsidRPr="00CE66DA">
        <w:rPr>
          <w:sz w:val="24"/>
          <w:szCs w:val="24"/>
          <w:lang w:val="lv-LV"/>
        </w:rPr>
        <w:t>Līdzšinējās politikas raksturojums……………………………………………………………</w:t>
      </w:r>
      <w:r w:rsidR="00D91531">
        <w:rPr>
          <w:sz w:val="24"/>
          <w:szCs w:val="24"/>
          <w:lang w:val="lv-LV"/>
        </w:rPr>
        <w:t>…………</w:t>
      </w:r>
      <w:r w:rsidR="000301E0">
        <w:rPr>
          <w:sz w:val="24"/>
          <w:szCs w:val="24"/>
          <w:lang w:val="lv-LV"/>
        </w:rPr>
        <w:t>22</w:t>
      </w:r>
    </w:p>
    <w:p w14:paraId="79D6EB99" w14:textId="77777777" w:rsidR="00880833" w:rsidRPr="00CE66DA" w:rsidRDefault="00FA3331" w:rsidP="00D9443A">
      <w:pPr>
        <w:spacing w:after="0"/>
        <w:ind w:left="142"/>
        <w:jc w:val="both"/>
        <w:rPr>
          <w:sz w:val="24"/>
          <w:szCs w:val="24"/>
          <w:lang w:val="lv-LV"/>
        </w:rPr>
      </w:pPr>
      <w:r w:rsidRPr="00CE66DA">
        <w:rPr>
          <w:sz w:val="24"/>
          <w:szCs w:val="24"/>
          <w:lang w:val="lv-LV"/>
        </w:rPr>
        <w:t xml:space="preserve"> </w:t>
      </w:r>
      <w:r w:rsidR="00545275" w:rsidRPr="00CE66DA">
        <w:rPr>
          <w:sz w:val="24"/>
          <w:szCs w:val="24"/>
          <w:lang w:val="lv-LV"/>
        </w:rPr>
        <w:t xml:space="preserve"> 3.3. </w:t>
      </w:r>
      <w:r w:rsidRPr="00CE66DA">
        <w:rPr>
          <w:sz w:val="24"/>
          <w:szCs w:val="24"/>
          <w:lang w:val="lv-LV"/>
        </w:rPr>
        <w:t>Kultūrkartēšanas rezultātu apkopojums…………………………………………………</w:t>
      </w:r>
      <w:r w:rsidR="00D91531">
        <w:rPr>
          <w:sz w:val="24"/>
          <w:szCs w:val="24"/>
          <w:lang w:val="lv-LV"/>
        </w:rPr>
        <w:t>………</w:t>
      </w:r>
      <w:r w:rsidR="000301E0">
        <w:rPr>
          <w:sz w:val="24"/>
          <w:szCs w:val="24"/>
          <w:lang w:val="lv-LV"/>
        </w:rPr>
        <w:t>…. 26</w:t>
      </w:r>
    </w:p>
    <w:p w14:paraId="45193F72" w14:textId="77777777" w:rsidR="002413C1" w:rsidRPr="00CE66DA" w:rsidRDefault="00FA3331" w:rsidP="00D9443A">
      <w:pPr>
        <w:spacing w:after="0"/>
        <w:ind w:left="142"/>
        <w:jc w:val="both"/>
        <w:rPr>
          <w:sz w:val="24"/>
          <w:szCs w:val="24"/>
          <w:lang w:val="lv-LV"/>
        </w:rPr>
      </w:pPr>
      <w:r w:rsidRPr="00CE66DA">
        <w:rPr>
          <w:sz w:val="24"/>
          <w:szCs w:val="24"/>
          <w:lang w:val="lv-LV"/>
        </w:rPr>
        <w:t xml:space="preserve">  </w:t>
      </w:r>
      <w:r w:rsidR="00545275" w:rsidRPr="00CE66DA">
        <w:rPr>
          <w:sz w:val="24"/>
          <w:szCs w:val="24"/>
          <w:lang w:val="lv-LV"/>
        </w:rPr>
        <w:t xml:space="preserve">3.4. </w:t>
      </w:r>
      <w:r w:rsidR="00880833" w:rsidRPr="00CE66DA">
        <w:rPr>
          <w:sz w:val="24"/>
          <w:szCs w:val="24"/>
          <w:lang w:val="lv-LV"/>
        </w:rPr>
        <w:t>Kultūras pārvaldība Rīg</w:t>
      </w:r>
      <w:r w:rsidR="00AE4694" w:rsidRPr="00CE66DA">
        <w:rPr>
          <w:sz w:val="24"/>
          <w:szCs w:val="24"/>
          <w:lang w:val="lv-LV"/>
        </w:rPr>
        <w:t>as valstspilsētas pašvaldībā</w:t>
      </w:r>
      <w:r w:rsidR="00880833" w:rsidRPr="00CE66DA">
        <w:rPr>
          <w:sz w:val="24"/>
          <w:szCs w:val="24"/>
          <w:lang w:val="lv-LV"/>
        </w:rPr>
        <w:t>……………………………………………</w:t>
      </w:r>
      <w:r w:rsidR="000301E0">
        <w:rPr>
          <w:sz w:val="24"/>
          <w:szCs w:val="24"/>
          <w:lang w:val="lv-LV"/>
        </w:rPr>
        <w:t xml:space="preserve"> 31</w:t>
      </w:r>
    </w:p>
    <w:p w14:paraId="74A3E3C9" w14:textId="77777777" w:rsidR="001D3B83" w:rsidRPr="00CE66DA" w:rsidRDefault="00FA3331" w:rsidP="00D9443A">
      <w:pPr>
        <w:spacing w:after="0"/>
        <w:ind w:left="142"/>
        <w:jc w:val="both"/>
        <w:rPr>
          <w:sz w:val="24"/>
          <w:szCs w:val="24"/>
          <w:lang w:val="lv-LV"/>
        </w:rPr>
      </w:pPr>
      <w:r w:rsidRPr="00CE66DA">
        <w:rPr>
          <w:sz w:val="24"/>
          <w:szCs w:val="24"/>
          <w:lang w:val="lv-LV"/>
        </w:rPr>
        <w:t xml:space="preserve">  3.5. Pašvaldības kultūras un kultūrizglītības iestādes……………………………………………</w:t>
      </w:r>
      <w:r w:rsidR="00D91531">
        <w:rPr>
          <w:sz w:val="24"/>
          <w:szCs w:val="24"/>
          <w:lang w:val="lv-LV"/>
        </w:rPr>
        <w:t>…</w:t>
      </w:r>
      <w:r w:rsidR="000301E0">
        <w:rPr>
          <w:sz w:val="24"/>
          <w:szCs w:val="24"/>
          <w:lang w:val="lv-LV"/>
        </w:rPr>
        <w:t>…35</w:t>
      </w:r>
    </w:p>
    <w:p w14:paraId="4E667B06" w14:textId="77777777" w:rsidR="001D3B83" w:rsidRPr="00CE66DA" w:rsidRDefault="00FA3331" w:rsidP="00D9443A">
      <w:pPr>
        <w:spacing w:after="0"/>
        <w:ind w:left="142"/>
        <w:jc w:val="both"/>
        <w:rPr>
          <w:sz w:val="24"/>
          <w:szCs w:val="24"/>
          <w:lang w:val="lv-LV"/>
        </w:rPr>
      </w:pPr>
      <w:r w:rsidRPr="00CE66DA">
        <w:rPr>
          <w:sz w:val="24"/>
          <w:szCs w:val="24"/>
          <w:lang w:val="lv-LV"/>
        </w:rPr>
        <w:t xml:space="preserve">  3.6. </w:t>
      </w:r>
      <w:r w:rsidR="00DE777F">
        <w:rPr>
          <w:sz w:val="24"/>
          <w:szCs w:val="24"/>
          <w:lang w:val="lv-LV"/>
        </w:rPr>
        <w:t>Galveno</w:t>
      </w:r>
      <w:r w:rsidR="005958E4">
        <w:rPr>
          <w:sz w:val="24"/>
          <w:szCs w:val="24"/>
          <w:lang w:val="lv-LV"/>
        </w:rPr>
        <w:t xml:space="preserve"> </w:t>
      </w:r>
      <w:r w:rsidRPr="00CE66DA">
        <w:rPr>
          <w:sz w:val="24"/>
          <w:szCs w:val="24"/>
          <w:lang w:val="lv-LV"/>
        </w:rPr>
        <w:t>darbības virzienu raksturojums……………………………………………………</w:t>
      </w:r>
      <w:r w:rsidR="00DE777F">
        <w:rPr>
          <w:sz w:val="24"/>
          <w:szCs w:val="24"/>
          <w:lang w:val="lv-LV"/>
        </w:rPr>
        <w:t>………</w:t>
      </w:r>
      <w:r w:rsidR="000301E0">
        <w:rPr>
          <w:sz w:val="24"/>
          <w:szCs w:val="24"/>
          <w:lang w:val="lv-LV"/>
        </w:rPr>
        <w:t>.53</w:t>
      </w:r>
    </w:p>
    <w:p w14:paraId="4C8A6953" w14:textId="77777777" w:rsidR="00880833" w:rsidRPr="00CE66DA" w:rsidRDefault="00FA3331" w:rsidP="00D9443A">
      <w:pPr>
        <w:spacing w:after="0" w:line="360" w:lineRule="auto"/>
        <w:ind w:left="142"/>
        <w:jc w:val="both"/>
        <w:rPr>
          <w:sz w:val="24"/>
          <w:szCs w:val="24"/>
          <w:lang w:val="lv-LV"/>
        </w:rPr>
      </w:pPr>
      <w:r>
        <w:rPr>
          <w:sz w:val="24"/>
          <w:szCs w:val="24"/>
          <w:lang w:val="lv-LV"/>
        </w:rPr>
        <w:t xml:space="preserve">  3.7.</w:t>
      </w:r>
      <w:r w:rsidR="00307B1A">
        <w:rPr>
          <w:sz w:val="24"/>
          <w:szCs w:val="24"/>
          <w:lang w:val="lv-LV"/>
        </w:rPr>
        <w:t xml:space="preserve"> </w:t>
      </w:r>
      <w:r w:rsidR="00DE777F">
        <w:rPr>
          <w:sz w:val="24"/>
          <w:szCs w:val="24"/>
          <w:lang w:val="lv-LV"/>
        </w:rPr>
        <w:t>I</w:t>
      </w:r>
      <w:r w:rsidR="00A564D1">
        <w:rPr>
          <w:sz w:val="24"/>
          <w:szCs w:val="24"/>
          <w:lang w:val="lv-LV"/>
        </w:rPr>
        <w:t>dentificēto</w:t>
      </w:r>
      <w:r w:rsidR="00570D30">
        <w:rPr>
          <w:sz w:val="24"/>
          <w:szCs w:val="24"/>
          <w:lang w:val="lv-LV"/>
        </w:rPr>
        <w:t xml:space="preserve"> </w:t>
      </w:r>
      <w:r w:rsidR="00307B1A" w:rsidRPr="00307B1A">
        <w:rPr>
          <w:sz w:val="24"/>
          <w:szCs w:val="24"/>
          <w:lang w:val="lv-LV"/>
        </w:rPr>
        <w:t>problēm</w:t>
      </w:r>
      <w:r w:rsidR="00307B1A">
        <w:rPr>
          <w:sz w:val="24"/>
          <w:szCs w:val="24"/>
          <w:lang w:val="lv-LV"/>
        </w:rPr>
        <w:t>u kopsavilkums…………………………………………………………………</w:t>
      </w:r>
      <w:r w:rsidR="000301E0">
        <w:rPr>
          <w:sz w:val="24"/>
          <w:szCs w:val="24"/>
          <w:lang w:val="lv-LV"/>
        </w:rPr>
        <w:t>..62</w:t>
      </w:r>
    </w:p>
    <w:p w14:paraId="74F76E50" w14:textId="77777777" w:rsidR="00C25BA9" w:rsidRPr="00CE66DA" w:rsidRDefault="00FA3331" w:rsidP="00D9443A">
      <w:pPr>
        <w:spacing w:after="0" w:line="360" w:lineRule="auto"/>
        <w:jc w:val="both"/>
        <w:rPr>
          <w:b/>
          <w:bCs/>
          <w:sz w:val="24"/>
          <w:szCs w:val="24"/>
          <w:lang w:val="lv-LV"/>
        </w:rPr>
      </w:pPr>
      <w:r w:rsidRPr="00CE66DA">
        <w:rPr>
          <w:b/>
          <w:bCs/>
          <w:sz w:val="24"/>
          <w:szCs w:val="24"/>
          <w:lang w:val="lv-LV"/>
        </w:rPr>
        <w:t>4</w:t>
      </w:r>
      <w:r w:rsidR="002413C1" w:rsidRPr="00CE66DA">
        <w:rPr>
          <w:b/>
          <w:bCs/>
          <w:sz w:val="24"/>
          <w:szCs w:val="24"/>
          <w:lang w:val="lv-LV"/>
        </w:rPr>
        <w:t xml:space="preserve"> </w:t>
      </w:r>
      <w:bookmarkStart w:id="4" w:name="_Hlk175896712"/>
      <w:r w:rsidRPr="00CE66DA">
        <w:rPr>
          <w:b/>
          <w:bCs/>
          <w:sz w:val="24"/>
          <w:szCs w:val="24"/>
          <w:lang w:val="lv-LV"/>
        </w:rPr>
        <w:t>MĒRĶIS UN POLITIKAS REZULTĀTI</w:t>
      </w:r>
      <w:bookmarkEnd w:id="4"/>
      <w:r w:rsidR="002413C1" w:rsidRPr="00CE66DA">
        <w:rPr>
          <w:b/>
          <w:bCs/>
          <w:sz w:val="24"/>
          <w:szCs w:val="24"/>
          <w:lang w:val="lv-LV"/>
        </w:rPr>
        <w:t>…………………………………………………………………………</w:t>
      </w:r>
      <w:r w:rsidR="000301E0">
        <w:rPr>
          <w:b/>
          <w:bCs/>
          <w:sz w:val="24"/>
          <w:szCs w:val="24"/>
          <w:lang w:val="lv-LV"/>
        </w:rPr>
        <w:t>..66</w:t>
      </w:r>
    </w:p>
    <w:p w14:paraId="534FF91C" w14:textId="77777777" w:rsidR="00C84DB4" w:rsidRPr="009E6FE3" w:rsidRDefault="00FA3331" w:rsidP="009E6FE3">
      <w:pPr>
        <w:spacing w:after="0" w:line="360" w:lineRule="auto"/>
        <w:jc w:val="both"/>
        <w:rPr>
          <w:b/>
          <w:bCs/>
          <w:sz w:val="24"/>
          <w:szCs w:val="24"/>
          <w:lang w:val="lv-LV"/>
        </w:rPr>
      </w:pPr>
      <w:r w:rsidRPr="00CE66DA">
        <w:rPr>
          <w:b/>
          <w:bCs/>
          <w:sz w:val="24"/>
          <w:szCs w:val="24"/>
          <w:lang w:val="lv-LV"/>
        </w:rPr>
        <w:t xml:space="preserve">5  </w:t>
      </w:r>
      <w:r w:rsidR="00880833" w:rsidRPr="00CE66DA">
        <w:rPr>
          <w:b/>
          <w:bCs/>
          <w:sz w:val="24"/>
          <w:szCs w:val="24"/>
          <w:lang w:val="lv-LV"/>
        </w:rPr>
        <w:t>RĪCĪBAS VIRZIENI UN UZDEVUMI</w:t>
      </w:r>
      <w:r w:rsidRPr="00CE66DA">
        <w:rPr>
          <w:b/>
          <w:bCs/>
          <w:sz w:val="24"/>
          <w:szCs w:val="24"/>
          <w:lang w:val="lv-LV"/>
        </w:rPr>
        <w:t>…………………………………………………………………………</w:t>
      </w:r>
      <w:r w:rsidR="000301E0">
        <w:rPr>
          <w:b/>
          <w:bCs/>
          <w:sz w:val="24"/>
          <w:szCs w:val="24"/>
          <w:lang w:val="lv-LV"/>
        </w:rPr>
        <w:t>…66</w:t>
      </w:r>
    </w:p>
    <w:p w14:paraId="3E147F5D" w14:textId="77777777" w:rsidR="00C84DB4" w:rsidRPr="00CE66DA" w:rsidRDefault="00FA3331" w:rsidP="00D9443A">
      <w:pPr>
        <w:spacing w:after="0" w:line="360" w:lineRule="auto"/>
        <w:jc w:val="both"/>
        <w:rPr>
          <w:b/>
          <w:bCs/>
          <w:sz w:val="24"/>
          <w:szCs w:val="24"/>
          <w:lang w:val="lv-LV"/>
        </w:rPr>
      </w:pPr>
      <w:r w:rsidRPr="00CE66DA">
        <w:rPr>
          <w:b/>
          <w:bCs/>
          <w:sz w:val="24"/>
          <w:szCs w:val="24"/>
          <w:lang w:val="lv-LV"/>
        </w:rPr>
        <w:t xml:space="preserve">6  </w:t>
      </w:r>
      <w:bookmarkStart w:id="5" w:name="_Hlk175896909"/>
      <w:r w:rsidR="00880833" w:rsidRPr="00CE66DA">
        <w:rPr>
          <w:b/>
          <w:bCs/>
          <w:sz w:val="24"/>
          <w:szCs w:val="24"/>
          <w:lang w:val="lv-LV"/>
        </w:rPr>
        <w:t>PAMATNOSTĀDŅU ĪSTENOŠANAS UZRAUDZĪBA</w:t>
      </w:r>
      <w:bookmarkEnd w:id="5"/>
      <w:r w:rsidR="00996F47" w:rsidRPr="00CE66DA">
        <w:rPr>
          <w:b/>
          <w:bCs/>
          <w:sz w:val="24"/>
          <w:szCs w:val="24"/>
          <w:lang w:val="lv-LV"/>
        </w:rPr>
        <w:t>………………………………………………</w:t>
      </w:r>
      <w:r w:rsidR="000301E0">
        <w:rPr>
          <w:b/>
          <w:bCs/>
          <w:sz w:val="24"/>
          <w:szCs w:val="24"/>
          <w:lang w:val="lv-LV"/>
        </w:rPr>
        <w:t>.</w:t>
      </w:r>
      <w:r w:rsidR="00D91531">
        <w:rPr>
          <w:b/>
          <w:bCs/>
          <w:sz w:val="24"/>
          <w:szCs w:val="24"/>
          <w:lang w:val="lv-LV"/>
        </w:rPr>
        <w:t>…</w:t>
      </w:r>
      <w:r w:rsidR="00EE7971">
        <w:rPr>
          <w:b/>
          <w:bCs/>
          <w:sz w:val="24"/>
          <w:szCs w:val="24"/>
          <w:lang w:val="lv-LV"/>
        </w:rPr>
        <w:t>..</w:t>
      </w:r>
      <w:r w:rsidR="000301E0">
        <w:rPr>
          <w:b/>
          <w:bCs/>
          <w:sz w:val="24"/>
          <w:szCs w:val="24"/>
          <w:lang w:val="lv-LV"/>
        </w:rPr>
        <w:t>73</w:t>
      </w:r>
    </w:p>
    <w:p w14:paraId="3366E49C" w14:textId="77777777" w:rsidR="00880833" w:rsidRPr="000301E0" w:rsidRDefault="00FA3331" w:rsidP="00D9443A">
      <w:pPr>
        <w:spacing w:after="0" w:line="360" w:lineRule="auto"/>
        <w:jc w:val="both"/>
        <w:rPr>
          <w:b/>
          <w:bCs/>
          <w:sz w:val="24"/>
          <w:szCs w:val="24"/>
          <w:lang w:val="lv-LV"/>
        </w:rPr>
      </w:pPr>
      <w:r w:rsidRPr="00CE66DA">
        <w:rPr>
          <w:b/>
          <w:bCs/>
          <w:sz w:val="24"/>
          <w:szCs w:val="24"/>
          <w:lang w:val="lv-LV"/>
        </w:rPr>
        <w:t>PIELIKUMI</w:t>
      </w:r>
      <w:r w:rsidR="00996F47" w:rsidRPr="000301E0">
        <w:rPr>
          <w:b/>
          <w:bCs/>
          <w:sz w:val="24"/>
          <w:szCs w:val="24"/>
          <w:lang w:val="lv-LV"/>
        </w:rPr>
        <w:t>…………………………………………………………………………………………………………………</w:t>
      </w:r>
      <w:r w:rsidR="000301E0">
        <w:rPr>
          <w:b/>
          <w:bCs/>
          <w:sz w:val="24"/>
          <w:szCs w:val="24"/>
          <w:lang w:val="lv-LV"/>
        </w:rPr>
        <w:t>.</w:t>
      </w:r>
      <w:r w:rsidR="000301E0" w:rsidRPr="000301E0">
        <w:rPr>
          <w:b/>
          <w:bCs/>
          <w:sz w:val="24"/>
          <w:szCs w:val="24"/>
          <w:lang w:val="lv-LV"/>
        </w:rPr>
        <w:t>75</w:t>
      </w:r>
    </w:p>
    <w:p w14:paraId="0D5CF5A3" w14:textId="77777777" w:rsidR="00880833" w:rsidRPr="00F60F52" w:rsidRDefault="00FA3331" w:rsidP="00D9443A">
      <w:pPr>
        <w:spacing w:after="0"/>
        <w:jc w:val="both"/>
        <w:rPr>
          <w:i/>
          <w:iCs/>
          <w:sz w:val="24"/>
          <w:szCs w:val="24"/>
          <w:lang w:val="lv-LV"/>
        </w:rPr>
      </w:pPr>
      <w:bookmarkStart w:id="6" w:name="_Hlk177922680"/>
      <w:bookmarkStart w:id="7" w:name="_Hlk177062413"/>
      <w:r w:rsidRPr="00D91531">
        <w:rPr>
          <w:i/>
          <w:iCs/>
          <w:sz w:val="24"/>
          <w:szCs w:val="24"/>
          <w:lang w:val="lv-LV"/>
        </w:rPr>
        <w:t>1.</w:t>
      </w:r>
      <w:r w:rsidR="00C84DB4" w:rsidRPr="00D91531">
        <w:rPr>
          <w:i/>
          <w:iCs/>
          <w:sz w:val="24"/>
          <w:szCs w:val="24"/>
          <w:lang w:val="lv-LV"/>
        </w:rPr>
        <w:t xml:space="preserve"> </w:t>
      </w:r>
      <w:r w:rsidRPr="00F60F52">
        <w:rPr>
          <w:i/>
          <w:iCs/>
          <w:sz w:val="24"/>
          <w:szCs w:val="24"/>
          <w:lang w:val="lv-LV"/>
        </w:rPr>
        <w:t xml:space="preserve">pielikums. </w:t>
      </w:r>
      <w:r w:rsidR="00F56371" w:rsidRPr="00F60F52">
        <w:rPr>
          <w:i/>
          <w:iCs/>
          <w:sz w:val="24"/>
          <w:szCs w:val="24"/>
          <w:lang w:val="lv-LV"/>
        </w:rPr>
        <w:t xml:space="preserve">Pamatnostādnēs lietoto terminu skaidrojums </w:t>
      </w:r>
      <w:r w:rsidR="00996F47" w:rsidRPr="00F60F52">
        <w:rPr>
          <w:i/>
          <w:iCs/>
          <w:sz w:val="24"/>
          <w:szCs w:val="24"/>
          <w:lang w:val="lv-LV"/>
        </w:rPr>
        <w:t>………………</w:t>
      </w:r>
      <w:r w:rsidR="00F56371" w:rsidRPr="00F60F52">
        <w:rPr>
          <w:i/>
          <w:iCs/>
          <w:sz w:val="24"/>
          <w:szCs w:val="24"/>
          <w:lang w:val="lv-LV"/>
        </w:rPr>
        <w:t>…………………………</w:t>
      </w:r>
      <w:r w:rsidR="000301E0">
        <w:rPr>
          <w:i/>
          <w:iCs/>
          <w:sz w:val="24"/>
          <w:szCs w:val="24"/>
          <w:lang w:val="lv-LV"/>
        </w:rPr>
        <w:t>.76</w:t>
      </w:r>
    </w:p>
    <w:p w14:paraId="42483433" w14:textId="77777777" w:rsidR="006572ED" w:rsidRPr="00F60F52" w:rsidRDefault="00FA3331" w:rsidP="00D9443A">
      <w:pPr>
        <w:spacing w:after="0"/>
        <w:jc w:val="both"/>
        <w:rPr>
          <w:i/>
          <w:iCs/>
          <w:sz w:val="24"/>
          <w:szCs w:val="24"/>
          <w:lang w:val="lv-LV"/>
        </w:rPr>
      </w:pPr>
      <w:r w:rsidRPr="00F60F52">
        <w:rPr>
          <w:i/>
          <w:iCs/>
          <w:sz w:val="24"/>
          <w:szCs w:val="24"/>
          <w:lang w:val="lv-LV"/>
        </w:rPr>
        <w:t>2. pielikums. IKSD kultūras nozares budžets</w:t>
      </w:r>
      <w:r w:rsidR="009A00D7" w:rsidRPr="00F60F52">
        <w:rPr>
          <w:i/>
          <w:iCs/>
          <w:sz w:val="24"/>
          <w:szCs w:val="24"/>
          <w:lang w:val="lv-LV"/>
        </w:rPr>
        <w:t xml:space="preserve"> 2020-2024</w:t>
      </w:r>
      <w:r w:rsidR="000301E0">
        <w:rPr>
          <w:i/>
          <w:iCs/>
          <w:sz w:val="24"/>
          <w:szCs w:val="24"/>
          <w:lang w:val="lv-LV"/>
        </w:rPr>
        <w:t xml:space="preserve"> ……………………………………………..…7</w:t>
      </w:r>
      <w:r w:rsidR="006A2012">
        <w:rPr>
          <w:i/>
          <w:iCs/>
          <w:sz w:val="24"/>
          <w:szCs w:val="24"/>
          <w:lang w:val="lv-LV"/>
        </w:rPr>
        <w:t>9</w:t>
      </w:r>
    </w:p>
    <w:p w14:paraId="67075507" w14:textId="77777777" w:rsidR="00880833" w:rsidRPr="00F60F52" w:rsidRDefault="00FA3331" w:rsidP="00D9443A">
      <w:pPr>
        <w:spacing w:after="0"/>
        <w:jc w:val="both"/>
        <w:rPr>
          <w:i/>
          <w:iCs/>
          <w:sz w:val="24"/>
          <w:szCs w:val="24"/>
          <w:lang w:val="lv-LV"/>
        </w:rPr>
      </w:pPr>
      <w:r w:rsidRPr="00F60F52">
        <w:rPr>
          <w:i/>
          <w:iCs/>
          <w:sz w:val="24"/>
          <w:szCs w:val="24"/>
          <w:lang w:val="lv-LV"/>
        </w:rPr>
        <w:t>3.</w:t>
      </w:r>
      <w:r w:rsidR="00C84DB4" w:rsidRPr="00F60F52">
        <w:rPr>
          <w:i/>
          <w:iCs/>
          <w:sz w:val="24"/>
          <w:szCs w:val="24"/>
          <w:lang w:val="lv-LV"/>
        </w:rPr>
        <w:t xml:space="preserve"> </w:t>
      </w:r>
      <w:r w:rsidRPr="00F60F52">
        <w:rPr>
          <w:i/>
          <w:iCs/>
          <w:sz w:val="24"/>
          <w:szCs w:val="24"/>
          <w:lang w:val="lv-LV"/>
        </w:rPr>
        <w:t xml:space="preserve">pielikums. </w:t>
      </w:r>
      <w:r w:rsidR="00F56371" w:rsidRPr="00F60F52">
        <w:rPr>
          <w:i/>
          <w:iCs/>
          <w:sz w:val="24"/>
          <w:szCs w:val="24"/>
          <w:lang w:val="lv-LV"/>
        </w:rPr>
        <w:t>Ietekmes novērtējums uz Rīgas valstspilsētas pašvaldības budžetu…………</w:t>
      </w:r>
      <w:r w:rsidR="000301E0">
        <w:rPr>
          <w:i/>
          <w:iCs/>
          <w:sz w:val="24"/>
          <w:szCs w:val="24"/>
          <w:lang w:val="lv-LV"/>
        </w:rPr>
        <w:t>..8</w:t>
      </w:r>
      <w:r w:rsidR="006A2012">
        <w:rPr>
          <w:i/>
          <w:iCs/>
          <w:sz w:val="24"/>
          <w:szCs w:val="24"/>
          <w:lang w:val="lv-LV"/>
        </w:rPr>
        <w:t>1</w:t>
      </w:r>
    </w:p>
    <w:p w14:paraId="1F55D8D8" w14:textId="77777777" w:rsidR="00AC72DA" w:rsidRPr="00F60F52" w:rsidRDefault="00FA3331" w:rsidP="00D9443A">
      <w:pPr>
        <w:spacing w:after="0"/>
        <w:jc w:val="both"/>
        <w:rPr>
          <w:i/>
          <w:iCs/>
          <w:sz w:val="24"/>
          <w:szCs w:val="24"/>
          <w:lang w:val="lv-LV"/>
        </w:rPr>
      </w:pPr>
      <w:r w:rsidRPr="00F60F52">
        <w:rPr>
          <w:i/>
          <w:iCs/>
          <w:sz w:val="24"/>
          <w:szCs w:val="24"/>
          <w:lang w:val="lv-LV"/>
        </w:rPr>
        <w:t>4</w:t>
      </w:r>
      <w:r w:rsidR="00880833" w:rsidRPr="00F60F52">
        <w:rPr>
          <w:i/>
          <w:iCs/>
          <w:sz w:val="24"/>
          <w:szCs w:val="24"/>
          <w:lang w:val="lv-LV"/>
        </w:rPr>
        <w:t>.</w:t>
      </w:r>
      <w:r w:rsidR="00C84DB4" w:rsidRPr="00F60F52">
        <w:rPr>
          <w:i/>
          <w:iCs/>
          <w:sz w:val="24"/>
          <w:szCs w:val="24"/>
          <w:lang w:val="lv-LV"/>
        </w:rPr>
        <w:t xml:space="preserve"> </w:t>
      </w:r>
      <w:r w:rsidR="00880833" w:rsidRPr="00F60F52">
        <w:rPr>
          <w:i/>
          <w:iCs/>
          <w:sz w:val="24"/>
          <w:szCs w:val="24"/>
          <w:lang w:val="lv-LV"/>
        </w:rPr>
        <w:t>pielikums</w:t>
      </w:r>
      <w:r w:rsidRPr="00F60F52">
        <w:rPr>
          <w:i/>
          <w:iCs/>
          <w:sz w:val="24"/>
          <w:szCs w:val="24"/>
          <w:lang w:val="lv-LV"/>
        </w:rPr>
        <w:t xml:space="preserve">. </w:t>
      </w:r>
      <w:r w:rsidR="00434BCE" w:rsidRPr="00F60F52">
        <w:rPr>
          <w:i/>
          <w:iCs/>
          <w:sz w:val="24"/>
          <w:szCs w:val="24"/>
          <w:lang w:val="lv-LV"/>
        </w:rPr>
        <w:t xml:space="preserve"> </w:t>
      </w:r>
      <w:r w:rsidRPr="00F60F52">
        <w:rPr>
          <w:i/>
          <w:iCs/>
          <w:sz w:val="24"/>
          <w:szCs w:val="24"/>
          <w:lang w:val="lv-LV"/>
        </w:rPr>
        <w:t>RCB  infrastruktūras raksturojums……………………………………………………………</w:t>
      </w:r>
      <w:r w:rsidR="000301E0">
        <w:rPr>
          <w:i/>
          <w:iCs/>
          <w:sz w:val="24"/>
          <w:szCs w:val="24"/>
          <w:lang w:val="lv-LV"/>
        </w:rPr>
        <w:t>8</w:t>
      </w:r>
      <w:r w:rsidR="006A2012">
        <w:rPr>
          <w:i/>
          <w:iCs/>
          <w:sz w:val="24"/>
          <w:szCs w:val="24"/>
          <w:lang w:val="lv-LV"/>
        </w:rPr>
        <w:t>2</w:t>
      </w:r>
    </w:p>
    <w:p w14:paraId="3B6C8E24" w14:textId="77777777" w:rsidR="00AC72DA" w:rsidRPr="00AC72DA" w:rsidRDefault="00FA3331" w:rsidP="00D9443A">
      <w:pPr>
        <w:spacing w:after="0"/>
        <w:jc w:val="both"/>
        <w:rPr>
          <w:i/>
          <w:iCs/>
          <w:sz w:val="24"/>
          <w:szCs w:val="24"/>
          <w:lang w:val="lv-LV"/>
        </w:rPr>
      </w:pPr>
      <w:r w:rsidRPr="00F60F52">
        <w:rPr>
          <w:i/>
          <w:iCs/>
          <w:sz w:val="24"/>
          <w:szCs w:val="24"/>
          <w:lang w:val="lv-LV"/>
        </w:rPr>
        <w:t>5. pielikums.  RVP kultūr</w:t>
      </w:r>
      <w:r w:rsidR="009D21A6" w:rsidRPr="00F60F52">
        <w:rPr>
          <w:i/>
          <w:iCs/>
          <w:sz w:val="24"/>
          <w:szCs w:val="24"/>
          <w:lang w:val="lv-LV"/>
        </w:rPr>
        <w:t>as</w:t>
      </w:r>
      <w:r w:rsidRPr="00F60F52">
        <w:rPr>
          <w:i/>
          <w:iCs/>
          <w:sz w:val="24"/>
          <w:szCs w:val="24"/>
          <w:lang w:val="lv-LV"/>
        </w:rPr>
        <w:t xml:space="preserve"> iestāžu infrastruktūras</w:t>
      </w:r>
      <w:r w:rsidRPr="00AC72DA">
        <w:rPr>
          <w:i/>
          <w:iCs/>
          <w:sz w:val="24"/>
          <w:szCs w:val="24"/>
          <w:lang w:val="lv-LV"/>
        </w:rPr>
        <w:t xml:space="preserve"> raksturojums</w:t>
      </w:r>
      <w:r>
        <w:rPr>
          <w:i/>
          <w:iCs/>
          <w:sz w:val="24"/>
          <w:szCs w:val="24"/>
          <w:lang w:val="lv-LV"/>
        </w:rPr>
        <w:t>…………………………</w:t>
      </w:r>
      <w:r w:rsidR="009D21A6">
        <w:rPr>
          <w:i/>
          <w:iCs/>
          <w:sz w:val="24"/>
          <w:szCs w:val="24"/>
          <w:lang w:val="lv-LV"/>
        </w:rPr>
        <w:t>………</w:t>
      </w:r>
      <w:r w:rsidR="000301E0">
        <w:rPr>
          <w:i/>
          <w:iCs/>
          <w:sz w:val="24"/>
          <w:szCs w:val="24"/>
          <w:lang w:val="lv-LV"/>
        </w:rPr>
        <w:t>. 8</w:t>
      </w:r>
      <w:r w:rsidR="006A2012">
        <w:rPr>
          <w:i/>
          <w:iCs/>
          <w:sz w:val="24"/>
          <w:szCs w:val="24"/>
          <w:lang w:val="lv-LV"/>
        </w:rPr>
        <w:t>6</w:t>
      </w:r>
    </w:p>
    <w:p w14:paraId="4E95D358" w14:textId="77777777" w:rsidR="00AC72DA" w:rsidRPr="00AC72DA" w:rsidRDefault="00FA3331" w:rsidP="00D9443A">
      <w:pPr>
        <w:spacing w:after="0"/>
        <w:jc w:val="both"/>
        <w:rPr>
          <w:i/>
          <w:iCs/>
          <w:sz w:val="24"/>
          <w:szCs w:val="24"/>
          <w:lang w:val="lv-LV"/>
        </w:rPr>
      </w:pPr>
      <w:r>
        <w:rPr>
          <w:i/>
          <w:iCs/>
          <w:sz w:val="24"/>
          <w:szCs w:val="24"/>
          <w:lang w:val="lv-LV"/>
        </w:rPr>
        <w:t>6</w:t>
      </w:r>
      <w:r w:rsidRPr="00AC72DA">
        <w:rPr>
          <w:i/>
          <w:iCs/>
          <w:sz w:val="24"/>
          <w:szCs w:val="24"/>
          <w:lang w:val="lv-LV"/>
        </w:rPr>
        <w:t>. pielikums</w:t>
      </w:r>
      <w:r w:rsidR="001754A2">
        <w:rPr>
          <w:i/>
          <w:iCs/>
          <w:sz w:val="24"/>
          <w:szCs w:val="24"/>
          <w:lang w:val="lv-LV"/>
        </w:rPr>
        <w:t>.</w:t>
      </w:r>
      <w:r w:rsidRPr="00AC72DA">
        <w:rPr>
          <w:i/>
          <w:iCs/>
          <w:sz w:val="24"/>
          <w:szCs w:val="24"/>
          <w:lang w:val="lv-LV"/>
        </w:rPr>
        <w:t xml:space="preserve">  RVP kultūrizglītības iestāžu infrastruktūras raksturojums</w:t>
      </w:r>
      <w:r>
        <w:rPr>
          <w:i/>
          <w:iCs/>
          <w:sz w:val="24"/>
          <w:szCs w:val="24"/>
          <w:lang w:val="lv-LV"/>
        </w:rPr>
        <w:t>………………………</w:t>
      </w:r>
      <w:r w:rsidR="000301E0">
        <w:rPr>
          <w:i/>
          <w:iCs/>
          <w:sz w:val="24"/>
          <w:szCs w:val="24"/>
          <w:lang w:val="lv-LV"/>
        </w:rPr>
        <w:t>..8</w:t>
      </w:r>
      <w:r w:rsidR="006A2012">
        <w:rPr>
          <w:i/>
          <w:iCs/>
          <w:sz w:val="24"/>
          <w:szCs w:val="24"/>
          <w:lang w:val="lv-LV"/>
        </w:rPr>
        <w:t>8</w:t>
      </w:r>
    </w:p>
    <w:bookmarkEnd w:id="3"/>
    <w:p w14:paraId="64D9AFC2" w14:textId="77777777" w:rsidR="00986370" w:rsidRPr="00AC72DA" w:rsidRDefault="00FA3331" w:rsidP="00D9443A">
      <w:pPr>
        <w:spacing w:after="0"/>
        <w:jc w:val="both"/>
        <w:rPr>
          <w:i/>
          <w:iCs/>
          <w:sz w:val="24"/>
          <w:szCs w:val="24"/>
          <w:lang w:val="lv-LV"/>
        </w:rPr>
      </w:pPr>
      <w:r>
        <w:rPr>
          <w:i/>
          <w:iCs/>
          <w:sz w:val="24"/>
          <w:szCs w:val="24"/>
          <w:lang w:val="lv-LV"/>
        </w:rPr>
        <w:t>7</w:t>
      </w:r>
      <w:r w:rsidRPr="00AC72DA">
        <w:rPr>
          <w:i/>
          <w:iCs/>
          <w:sz w:val="24"/>
          <w:szCs w:val="24"/>
          <w:lang w:val="lv-LV"/>
        </w:rPr>
        <w:t>. pielikums</w:t>
      </w:r>
      <w:r w:rsidR="001754A2">
        <w:rPr>
          <w:i/>
          <w:iCs/>
          <w:sz w:val="24"/>
          <w:szCs w:val="24"/>
          <w:lang w:val="lv-LV"/>
        </w:rPr>
        <w:t>.</w:t>
      </w:r>
      <w:r w:rsidRPr="00AC72DA">
        <w:rPr>
          <w:i/>
          <w:iCs/>
          <w:sz w:val="24"/>
          <w:szCs w:val="24"/>
          <w:lang w:val="lv-LV"/>
        </w:rPr>
        <w:t xml:space="preserve"> </w:t>
      </w:r>
      <w:r w:rsidR="00FC4FE6" w:rsidRPr="00AC72DA">
        <w:rPr>
          <w:i/>
          <w:iCs/>
          <w:sz w:val="24"/>
          <w:szCs w:val="24"/>
          <w:lang w:val="lv-LV"/>
        </w:rPr>
        <w:t xml:space="preserve">Kultūrvietu skaits apkaimēs </w:t>
      </w:r>
      <w:r w:rsidR="00D91531" w:rsidRPr="00AC72DA">
        <w:rPr>
          <w:i/>
          <w:iCs/>
          <w:sz w:val="24"/>
          <w:szCs w:val="24"/>
          <w:lang w:val="lv-LV"/>
        </w:rPr>
        <w:t>……………………………………………</w:t>
      </w:r>
      <w:r w:rsidR="00434BCE" w:rsidRPr="00AC72DA">
        <w:rPr>
          <w:i/>
          <w:iCs/>
          <w:sz w:val="24"/>
          <w:szCs w:val="24"/>
          <w:lang w:val="lv-LV"/>
        </w:rPr>
        <w:t>…………………</w:t>
      </w:r>
      <w:r w:rsidR="00FC4FE6" w:rsidRPr="00AC72DA">
        <w:rPr>
          <w:i/>
          <w:iCs/>
          <w:sz w:val="24"/>
          <w:szCs w:val="24"/>
          <w:lang w:val="lv-LV"/>
        </w:rPr>
        <w:t>……</w:t>
      </w:r>
      <w:r w:rsidR="0036522C">
        <w:rPr>
          <w:i/>
          <w:iCs/>
          <w:sz w:val="24"/>
          <w:szCs w:val="24"/>
          <w:lang w:val="lv-LV"/>
        </w:rPr>
        <w:t>..</w:t>
      </w:r>
      <w:r w:rsidR="006A2012">
        <w:rPr>
          <w:i/>
          <w:iCs/>
          <w:sz w:val="24"/>
          <w:szCs w:val="24"/>
          <w:lang w:val="lv-LV"/>
        </w:rPr>
        <w:t>90</w:t>
      </w:r>
    </w:p>
    <w:p w14:paraId="0E3888AF" w14:textId="77777777" w:rsidR="001754A2" w:rsidRDefault="00FA3331" w:rsidP="00D9443A">
      <w:pPr>
        <w:spacing w:after="0"/>
        <w:jc w:val="both"/>
        <w:rPr>
          <w:i/>
          <w:iCs/>
          <w:sz w:val="24"/>
          <w:szCs w:val="24"/>
          <w:lang w:val="lv-LV"/>
        </w:rPr>
      </w:pPr>
      <w:r>
        <w:rPr>
          <w:i/>
          <w:iCs/>
          <w:sz w:val="24"/>
          <w:szCs w:val="24"/>
          <w:lang w:val="lv-LV"/>
        </w:rPr>
        <w:t>8</w:t>
      </w:r>
      <w:r w:rsidR="00CE66DA" w:rsidRPr="00AC72DA">
        <w:rPr>
          <w:i/>
          <w:iCs/>
          <w:sz w:val="24"/>
          <w:szCs w:val="24"/>
          <w:lang w:val="lv-LV"/>
        </w:rPr>
        <w:t>. pielikums</w:t>
      </w:r>
      <w:r>
        <w:rPr>
          <w:i/>
          <w:iCs/>
          <w:sz w:val="24"/>
          <w:szCs w:val="24"/>
          <w:lang w:val="lv-LV"/>
        </w:rPr>
        <w:t>.</w:t>
      </w:r>
      <w:r w:rsidR="00CE66DA" w:rsidRPr="00AC72DA">
        <w:rPr>
          <w:i/>
          <w:iCs/>
          <w:sz w:val="24"/>
          <w:szCs w:val="24"/>
          <w:lang w:val="lv-LV"/>
        </w:rPr>
        <w:t xml:space="preserve"> </w:t>
      </w:r>
      <w:r w:rsidR="003B2C40" w:rsidRPr="00AC72DA">
        <w:rPr>
          <w:i/>
          <w:iCs/>
          <w:sz w:val="24"/>
          <w:szCs w:val="24"/>
          <w:lang w:val="lv-LV"/>
        </w:rPr>
        <w:t xml:space="preserve">Rīgas kultūrvietu saraksts </w:t>
      </w:r>
      <w:r w:rsidR="00D91531" w:rsidRPr="00AC72DA">
        <w:rPr>
          <w:i/>
          <w:iCs/>
          <w:sz w:val="24"/>
          <w:szCs w:val="24"/>
          <w:lang w:val="lv-LV"/>
        </w:rPr>
        <w:t>………………………………………………………………</w:t>
      </w:r>
      <w:r w:rsidR="00AC72DA">
        <w:rPr>
          <w:i/>
          <w:iCs/>
          <w:sz w:val="24"/>
          <w:szCs w:val="24"/>
          <w:lang w:val="lv-LV"/>
        </w:rPr>
        <w:t>………</w:t>
      </w:r>
      <w:r w:rsidR="0036522C">
        <w:rPr>
          <w:i/>
          <w:iCs/>
          <w:sz w:val="24"/>
          <w:szCs w:val="24"/>
          <w:lang w:val="lv-LV"/>
        </w:rPr>
        <w:t>..9</w:t>
      </w:r>
      <w:r w:rsidR="006A2012">
        <w:rPr>
          <w:i/>
          <w:iCs/>
          <w:sz w:val="24"/>
          <w:szCs w:val="24"/>
          <w:lang w:val="lv-LV"/>
        </w:rPr>
        <w:t>2</w:t>
      </w:r>
    </w:p>
    <w:p w14:paraId="29E067EF" w14:textId="77777777" w:rsidR="00CE66DA" w:rsidRPr="00AC72DA" w:rsidRDefault="00FA3331" w:rsidP="00D9443A">
      <w:pPr>
        <w:spacing w:after="0"/>
        <w:jc w:val="both"/>
        <w:rPr>
          <w:i/>
          <w:iCs/>
          <w:sz w:val="24"/>
          <w:szCs w:val="24"/>
          <w:lang w:val="lv-LV"/>
        </w:rPr>
      </w:pPr>
      <w:r>
        <w:rPr>
          <w:i/>
          <w:iCs/>
          <w:sz w:val="24"/>
          <w:szCs w:val="24"/>
          <w:lang w:val="lv-LV"/>
        </w:rPr>
        <w:t>9</w:t>
      </w:r>
      <w:r w:rsidR="001754A2">
        <w:rPr>
          <w:i/>
          <w:iCs/>
          <w:sz w:val="24"/>
          <w:szCs w:val="24"/>
          <w:lang w:val="lv-LV"/>
        </w:rPr>
        <w:t xml:space="preserve">. </w:t>
      </w:r>
      <w:r w:rsidRPr="00AC72DA">
        <w:rPr>
          <w:i/>
          <w:iCs/>
          <w:sz w:val="24"/>
          <w:szCs w:val="24"/>
          <w:lang w:val="lv-LV"/>
        </w:rPr>
        <w:t>pielikums</w:t>
      </w:r>
      <w:r w:rsidR="001754A2">
        <w:rPr>
          <w:i/>
          <w:iCs/>
          <w:sz w:val="24"/>
          <w:szCs w:val="24"/>
          <w:lang w:val="lv-LV"/>
        </w:rPr>
        <w:t>.</w:t>
      </w:r>
      <w:r w:rsidRPr="00AC72DA">
        <w:rPr>
          <w:i/>
          <w:iCs/>
          <w:sz w:val="24"/>
          <w:szCs w:val="24"/>
          <w:lang w:val="lv-LV"/>
        </w:rPr>
        <w:t xml:space="preserve"> </w:t>
      </w:r>
      <w:r w:rsidR="003B2C40" w:rsidRPr="00AC72DA">
        <w:rPr>
          <w:i/>
          <w:iCs/>
          <w:sz w:val="24"/>
          <w:szCs w:val="24"/>
          <w:lang w:val="lv-LV"/>
        </w:rPr>
        <w:t xml:space="preserve">Iedzīvotāju aptaujas rezultātu kopsavilkums </w:t>
      </w:r>
      <w:r w:rsidR="00D91531" w:rsidRPr="00AC72DA">
        <w:rPr>
          <w:i/>
          <w:iCs/>
          <w:sz w:val="24"/>
          <w:szCs w:val="24"/>
          <w:lang w:val="lv-LV"/>
        </w:rPr>
        <w:t>…………………………………………</w:t>
      </w:r>
      <w:r w:rsidR="0036522C">
        <w:rPr>
          <w:i/>
          <w:iCs/>
          <w:sz w:val="24"/>
          <w:szCs w:val="24"/>
          <w:lang w:val="lv-LV"/>
        </w:rPr>
        <w:t>.10</w:t>
      </w:r>
      <w:r w:rsidR="006A2012">
        <w:rPr>
          <w:i/>
          <w:iCs/>
          <w:sz w:val="24"/>
          <w:szCs w:val="24"/>
          <w:lang w:val="lv-LV"/>
        </w:rPr>
        <w:t>2</w:t>
      </w:r>
    </w:p>
    <w:bookmarkEnd w:id="6"/>
    <w:p w14:paraId="210004CE" w14:textId="77777777" w:rsidR="00D9443A" w:rsidRPr="00AC72DA" w:rsidRDefault="00D9443A" w:rsidP="00D9443A">
      <w:pPr>
        <w:spacing w:after="0"/>
        <w:jc w:val="both"/>
        <w:rPr>
          <w:i/>
          <w:iCs/>
          <w:lang w:val="lv-LV"/>
        </w:rPr>
      </w:pPr>
    </w:p>
    <w:bookmarkEnd w:id="7"/>
    <w:p w14:paraId="18C52988" w14:textId="77777777" w:rsidR="00AC72DA" w:rsidRPr="00AC72DA" w:rsidRDefault="00AC72DA" w:rsidP="00AC72DA">
      <w:pPr>
        <w:widowControl w:val="0"/>
        <w:autoSpaceDE w:val="0"/>
        <w:autoSpaceDN w:val="0"/>
        <w:spacing w:before="1" w:after="0" w:line="240" w:lineRule="auto"/>
        <w:ind w:left="360"/>
        <w:rPr>
          <w:rFonts w:eastAsia="Times New Roman"/>
          <w:b/>
          <w:i/>
          <w:iCs/>
          <w:color w:val="000000" w:themeColor="text1"/>
          <w:sz w:val="24"/>
          <w:szCs w:val="24"/>
          <w:lang w:val="lv-LV"/>
        </w:rPr>
      </w:pPr>
    </w:p>
    <w:p w14:paraId="5ED6FFF3" w14:textId="77777777" w:rsidR="00F56371" w:rsidRPr="00F56371" w:rsidRDefault="00F56371" w:rsidP="00F56371">
      <w:pPr>
        <w:widowControl w:val="0"/>
        <w:autoSpaceDE w:val="0"/>
        <w:autoSpaceDN w:val="0"/>
        <w:spacing w:before="1" w:after="0" w:line="240" w:lineRule="auto"/>
        <w:ind w:left="360"/>
        <w:rPr>
          <w:rFonts w:eastAsia="Times New Roman"/>
          <w:b/>
          <w:i/>
          <w:iCs/>
          <w:color w:val="000000" w:themeColor="text1"/>
          <w:sz w:val="32"/>
          <w:lang w:val="lv-LV"/>
        </w:rPr>
      </w:pPr>
    </w:p>
    <w:p w14:paraId="7925FA4B" w14:textId="77777777" w:rsidR="00F56371" w:rsidRPr="00F56371" w:rsidRDefault="00F56371" w:rsidP="00F56371">
      <w:pPr>
        <w:widowControl w:val="0"/>
        <w:autoSpaceDE w:val="0"/>
        <w:autoSpaceDN w:val="0"/>
        <w:spacing w:before="1" w:after="0" w:line="240" w:lineRule="auto"/>
        <w:ind w:left="360"/>
        <w:rPr>
          <w:rFonts w:eastAsia="Times New Roman"/>
          <w:b/>
          <w:i/>
          <w:iCs/>
          <w:color w:val="000000" w:themeColor="text1"/>
          <w:sz w:val="32"/>
          <w:lang w:val="lv-LV"/>
        </w:rPr>
      </w:pPr>
    </w:p>
    <w:p w14:paraId="41001A77" w14:textId="77777777" w:rsidR="00AC72DA" w:rsidRPr="00AC72DA" w:rsidRDefault="00AC72DA" w:rsidP="00AC72DA">
      <w:pPr>
        <w:widowControl w:val="0"/>
        <w:autoSpaceDE w:val="0"/>
        <w:autoSpaceDN w:val="0"/>
        <w:spacing w:before="1" w:after="0" w:line="240" w:lineRule="auto"/>
        <w:ind w:left="360"/>
        <w:rPr>
          <w:rFonts w:eastAsia="Times New Roman"/>
          <w:b/>
          <w:i/>
          <w:iCs/>
          <w:color w:val="000000" w:themeColor="text1"/>
          <w:sz w:val="32"/>
          <w:lang w:val="lv-LV"/>
        </w:rPr>
      </w:pPr>
    </w:p>
    <w:p w14:paraId="3C040D97" w14:textId="77777777" w:rsidR="00D91531" w:rsidRDefault="00D91531" w:rsidP="00D9443A">
      <w:pPr>
        <w:spacing w:after="0"/>
        <w:jc w:val="both"/>
        <w:rPr>
          <w:i/>
          <w:iCs/>
          <w:lang w:val="lv-LV"/>
        </w:rPr>
      </w:pPr>
    </w:p>
    <w:p w14:paraId="028A22D7" w14:textId="77777777" w:rsidR="00D91531" w:rsidRDefault="00D91531" w:rsidP="00D9443A">
      <w:pPr>
        <w:spacing w:after="0"/>
        <w:jc w:val="both"/>
        <w:rPr>
          <w:i/>
          <w:iCs/>
          <w:lang w:val="lv-LV"/>
        </w:rPr>
      </w:pPr>
    </w:p>
    <w:p w14:paraId="08674270" w14:textId="77777777" w:rsidR="00D91531" w:rsidRPr="00D9443A" w:rsidRDefault="00D91531" w:rsidP="00D9443A">
      <w:pPr>
        <w:spacing w:after="0"/>
        <w:jc w:val="both"/>
        <w:rPr>
          <w:i/>
          <w:iCs/>
          <w:lang w:val="lv-LV"/>
        </w:rPr>
      </w:pPr>
    </w:p>
    <w:p w14:paraId="7C6C7C3B" w14:textId="77777777" w:rsidR="003A48EE" w:rsidRPr="00AA2E07" w:rsidRDefault="00FA3331" w:rsidP="00AA2E07">
      <w:pPr>
        <w:widowControl w:val="0"/>
        <w:autoSpaceDE w:val="0"/>
        <w:autoSpaceDN w:val="0"/>
        <w:spacing w:before="1" w:after="240" w:line="240" w:lineRule="auto"/>
        <w:rPr>
          <w:rFonts w:eastAsia="Times New Roman"/>
          <w:b/>
          <w:color w:val="234BD3"/>
          <w:sz w:val="32"/>
          <w:szCs w:val="32"/>
          <w:lang w:val="lv-LV"/>
        </w:rPr>
      </w:pPr>
      <w:bookmarkStart w:id="8" w:name="_Hlk176622747"/>
      <w:r w:rsidRPr="00EA2B2B">
        <w:rPr>
          <w:rFonts w:eastAsia="Times New Roman"/>
          <w:b/>
          <w:color w:val="234BD3"/>
          <w:sz w:val="32"/>
          <w:szCs w:val="32"/>
          <w:lang w:val="lv-LV"/>
        </w:rPr>
        <w:lastRenderedPageBreak/>
        <w:t>A</w:t>
      </w:r>
      <w:r w:rsidR="00EA2B2B" w:rsidRPr="00EA2B2B">
        <w:rPr>
          <w:rFonts w:eastAsia="Times New Roman"/>
          <w:b/>
          <w:color w:val="234BD3"/>
          <w:sz w:val="32"/>
          <w:szCs w:val="32"/>
          <w:lang w:val="lv-LV"/>
        </w:rPr>
        <w:t>PZĪMĒJUMI</w:t>
      </w:r>
      <w:bookmarkEnd w:id="8"/>
    </w:p>
    <w:p w14:paraId="68E6E772" w14:textId="77777777" w:rsidR="00996F47" w:rsidRPr="00D503AE" w:rsidRDefault="00FA3331" w:rsidP="006614A5">
      <w:pPr>
        <w:widowControl w:val="0"/>
        <w:autoSpaceDE w:val="0"/>
        <w:autoSpaceDN w:val="0"/>
        <w:adjustRightInd w:val="0"/>
        <w:spacing w:after="0" w:line="360" w:lineRule="auto"/>
        <w:rPr>
          <w:rFonts w:ascii="Times New Roman" w:eastAsia="Times New Roman" w:hAnsi="Times New Roman"/>
          <w:color w:val="000000" w:themeColor="text1"/>
          <w:sz w:val="24"/>
          <w:szCs w:val="24"/>
          <w:lang w:val="lv-LV" w:eastAsia="lt-LT"/>
        </w:rPr>
      </w:pPr>
      <w:r w:rsidRPr="00D503AE">
        <w:rPr>
          <w:rFonts w:ascii="Times New Roman" w:eastAsia="Times New Roman" w:hAnsi="Times New Roman"/>
          <w:color w:val="000000" w:themeColor="text1"/>
          <w:sz w:val="24"/>
          <w:szCs w:val="24"/>
          <w:lang w:val="lv-LV" w:eastAsia="lt-LT"/>
        </w:rPr>
        <w:t xml:space="preserve">ANO             </w:t>
      </w:r>
      <w:r w:rsidR="002B6AC9" w:rsidRPr="00D503AE">
        <w:rPr>
          <w:rFonts w:ascii="Times New Roman" w:eastAsia="Times New Roman" w:hAnsi="Times New Roman"/>
          <w:color w:val="000000" w:themeColor="text1"/>
          <w:sz w:val="24"/>
          <w:szCs w:val="24"/>
          <w:lang w:val="lv-LV" w:eastAsia="lt-LT"/>
        </w:rPr>
        <w:t xml:space="preserve">         </w:t>
      </w:r>
      <w:r w:rsidRPr="00D503AE">
        <w:rPr>
          <w:rFonts w:ascii="Times New Roman" w:eastAsia="Times New Roman" w:hAnsi="Times New Roman"/>
          <w:color w:val="000000" w:themeColor="text1"/>
          <w:sz w:val="24"/>
          <w:szCs w:val="24"/>
          <w:lang w:val="lv-LV" w:eastAsia="lt-LT"/>
        </w:rPr>
        <w:t>Apvienoto Nāciju organizācija (angļu val.- United Nations)</w:t>
      </w:r>
    </w:p>
    <w:p w14:paraId="7D49F36D" w14:textId="77777777" w:rsidR="00996F47" w:rsidRPr="00D503AE" w:rsidRDefault="00FA3331" w:rsidP="006614A5">
      <w:pPr>
        <w:widowControl w:val="0"/>
        <w:autoSpaceDE w:val="0"/>
        <w:autoSpaceDN w:val="0"/>
        <w:adjustRightInd w:val="0"/>
        <w:spacing w:after="0" w:line="360" w:lineRule="auto"/>
        <w:rPr>
          <w:rFonts w:ascii="Times New Roman" w:eastAsia="Times New Roman" w:hAnsi="Times New Roman"/>
          <w:color w:val="000000" w:themeColor="text1"/>
          <w:sz w:val="24"/>
          <w:szCs w:val="24"/>
          <w:lang w:val="lv-LV" w:eastAsia="lt-LT"/>
        </w:rPr>
      </w:pPr>
      <w:r w:rsidRPr="00D503AE">
        <w:rPr>
          <w:rFonts w:ascii="Times New Roman" w:eastAsia="Times New Roman" w:hAnsi="Times New Roman"/>
          <w:color w:val="000000" w:themeColor="text1"/>
          <w:sz w:val="24"/>
          <w:szCs w:val="24"/>
          <w:lang w:val="lv-LV" w:eastAsia="lt-LT"/>
        </w:rPr>
        <w:t>AP2027</w:t>
      </w:r>
      <w:r w:rsidRPr="00D503AE">
        <w:rPr>
          <w:rFonts w:ascii="Times New Roman" w:eastAsia="Times New Roman" w:hAnsi="Times New Roman"/>
          <w:color w:val="000000" w:themeColor="text1"/>
          <w:sz w:val="24"/>
          <w:szCs w:val="24"/>
          <w:lang w:val="lv-LV" w:eastAsia="lt-LT"/>
        </w:rPr>
        <w:tab/>
      </w:r>
      <w:r w:rsidR="002B6AC9" w:rsidRPr="00D503AE">
        <w:rPr>
          <w:rFonts w:ascii="Times New Roman" w:eastAsia="Times New Roman" w:hAnsi="Times New Roman"/>
          <w:color w:val="000000" w:themeColor="text1"/>
          <w:sz w:val="24"/>
          <w:szCs w:val="24"/>
          <w:lang w:val="lv-LV" w:eastAsia="lt-LT"/>
        </w:rPr>
        <w:t xml:space="preserve">         </w:t>
      </w:r>
      <w:bookmarkStart w:id="9" w:name="_Hlk178175551"/>
      <w:r w:rsidRPr="00D503AE">
        <w:rPr>
          <w:rFonts w:ascii="Times New Roman" w:eastAsia="Times New Roman" w:hAnsi="Times New Roman"/>
          <w:color w:val="000000" w:themeColor="text1"/>
          <w:sz w:val="24"/>
          <w:szCs w:val="24"/>
          <w:lang w:val="lv-LV" w:eastAsia="lt-LT"/>
        </w:rPr>
        <w:t>Rīgas attīstības programma 2022. – 2027. gadam</w:t>
      </w:r>
    </w:p>
    <w:bookmarkEnd w:id="9"/>
    <w:p w14:paraId="190C95D6" w14:textId="77777777" w:rsidR="00996F47" w:rsidRPr="00D503AE" w:rsidRDefault="00FA3331" w:rsidP="006614A5">
      <w:pPr>
        <w:widowControl w:val="0"/>
        <w:tabs>
          <w:tab w:val="left" w:pos="1276"/>
        </w:tabs>
        <w:autoSpaceDE w:val="0"/>
        <w:autoSpaceDN w:val="0"/>
        <w:adjustRightInd w:val="0"/>
        <w:spacing w:after="0" w:line="360" w:lineRule="auto"/>
        <w:rPr>
          <w:rFonts w:ascii="Times New Roman" w:eastAsia="Times New Roman" w:hAnsi="Times New Roman"/>
          <w:color w:val="000000" w:themeColor="text1"/>
          <w:sz w:val="24"/>
          <w:szCs w:val="24"/>
          <w:lang w:val="lv-LV" w:eastAsia="lt-LT"/>
        </w:rPr>
      </w:pPr>
      <w:r w:rsidRPr="00D503AE">
        <w:rPr>
          <w:rFonts w:ascii="Times New Roman" w:eastAsia="Times New Roman" w:hAnsi="Times New Roman"/>
          <w:color w:val="000000" w:themeColor="text1"/>
          <w:sz w:val="24"/>
          <w:szCs w:val="24"/>
          <w:lang w:val="lv-LV" w:eastAsia="lt-LT"/>
        </w:rPr>
        <w:t>CSP</w:t>
      </w:r>
      <w:r w:rsidRPr="00D503AE">
        <w:rPr>
          <w:rFonts w:ascii="Times New Roman" w:eastAsia="Times New Roman" w:hAnsi="Times New Roman"/>
          <w:color w:val="000000" w:themeColor="text1"/>
          <w:sz w:val="24"/>
          <w:szCs w:val="24"/>
          <w:lang w:val="lv-LV" w:eastAsia="lt-LT"/>
        </w:rPr>
        <w:tab/>
      </w:r>
      <w:r w:rsidR="002B6AC9" w:rsidRPr="00D503AE">
        <w:rPr>
          <w:rFonts w:ascii="Times New Roman" w:eastAsia="Times New Roman" w:hAnsi="Times New Roman"/>
          <w:color w:val="000000" w:themeColor="text1"/>
          <w:sz w:val="24"/>
          <w:szCs w:val="24"/>
          <w:lang w:val="lv-LV" w:eastAsia="lt-LT"/>
        </w:rPr>
        <w:t xml:space="preserve">         </w:t>
      </w:r>
      <w:r w:rsidRPr="00D503AE">
        <w:rPr>
          <w:rFonts w:ascii="Times New Roman" w:eastAsia="Times New Roman" w:hAnsi="Times New Roman"/>
          <w:color w:val="000000" w:themeColor="text1"/>
          <w:sz w:val="24"/>
          <w:szCs w:val="24"/>
          <w:lang w:val="lv-LV" w:eastAsia="lt-LT"/>
        </w:rPr>
        <w:t>Centrālā statistikas pārvalde</w:t>
      </w:r>
    </w:p>
    <w:p w14:paraId="12DCE253" w14:textId="77777777" w:rsidR="00996F47" w:rsidRPr="00AD36E7" w:rsidRDefault="00FA3331" w:rsidP="006614A5">
      <w:pPr>
        <w:widowControl w:val="0"/>
        <w:autoSpaceDE w:val="0"/>
        <w:autoSpaceDN w:val="0"/>
        <w:adjustRightInd w:val="0"/>
        <w:spacing w:after="0" w:line="360" w:lineRule="auto"/>
        <w:rPr>
          <w:rFonts w:ascii="Times New Roman" w:eastAsia="Times New Roman" w:hAnsi="Times New Roman"/>
          <w:color w:val="000000" w:themeColor="text1"/>
          <w:sz w:val="24"/>
          <w:szCs w:val="24"/>
          <w:lang w:val="lv-LV" w:eastAsia="lt-LT"/>
        </w:rPr>
      </w:pPr>
      <w:r w:rsidRPr="00D503AE">
        <w:rPr>
          <w:rFonts w:ascii="Times New Roman" w:eastAsia="Times New Roman" w:hAnsi="Times New Roman"/>
          <w:color w:val="000000" w:themeColor="text1"/>
          <w:sz w:val="24"/>
          <w:szCs w:val="24"/>
          <w:lang w:val="lv-LV" w:eastAsia="lt-LT"/>
        </w:rPr>
        <w:t>ES</w:t>
      </w:r>
      <w:r w:rsidRPr="00D503AE">
        <w:rPr>
          <w:rFonts w:ascii="Times New Roman" w:eastAsia="Times New Roman" w:hAnsi="Times New Roman"/>
          <w:color w:val="000000" w:themeColor="text1"/>
          <w:sz w:val="24"/>
          <w:szCs w:val="24"/>
          <w:lang w:val="lv-LV" w:eastAsia="lt-LT"/>
        </w:rPr>
        <w:tab/>
      </w:r>
      <w:r w:rsidR="002B6AC9" w:rsidRPr="00D503AE">
        <w:rPr>
          <w:rFonts w:ascii="Times New Roman" w:eastAsia="Times New Roman" w:hAnsi="Times New Roman"/>
          <w:color w:val="000000" w:themeColor="text1"/>
          <w:sz w:val="24"/>
          <w:szCs w:val="24"/>
          <w:lang w:val="lv-LV" w:eastAsia="lt-LT"/>
        </w:rPr>
        <w:t xml:space="preserve">         </w:t>
      </w:r>
      <w:r w:rsidRPr="00AD36E7">
        <w:rPr>
          <w:rFonts w:ascii="Times New Roman" w:eastAsia="Times New Roman" w:hAnsi="Times New Roman"/>
          <w:color w:val="000000" w:themeColor="text1"/>
          <w:sz w:val="24"/>
          <w:szCs w:val="24"/>
          <w:lang w:val="lv-LV" w:eastAsia="lt-LT"/>
        </w:rPr>
        <w:t>Eiropas Savienība</w:t>
      </w:r>
    </w:p>
    <w:p w14:paraId="3EE34ABE" w14:textId="77777777" w:rsidR="00996F47" w:rsidRPr="00AD36E7" w:rsidRDefault="00FA3331" w:rsidP="006614A5">
      <w:pPr>
        <w:widowControl w:val="0"/>
        <w:autoSpaceDE w:val="0"/>
        <w:autoSpaceDN w:val="0"/>
        <w:adjustRightInd w:val="0"/>
        <w:spacing w:after="0" w:line="360" w:lineRule="auto"/>
        <w:rPr>
          <w:rFonts w:ascii="Times New Roman" w:eastAsia="Times New Roman" w:hAnsi="Times New Roman"/>
          <w:color w:val="000000" w:themeColor="text1"/>
          <w:sz w:val="24"/>
          <w:szCs w:val="24"/>
          <w:lang w:val="lv-LV" w:eastAsia="lt-LT"/>
        </w:rPr>
      </w:pPr>
      <w:r w:rsidRPr="00AD36E7">
        <w:rPr>
          <w:rFonts w:ascii="Times New Roman" w:eastAsia="Times New Roman" w:hAnsi="Times New Roman"/>
          <w:color w:val="000000" w:themeColor="text1"/>
          <w:sz w:val="24"/>
          <w:szCs w:val="24"/>
          <w:lang w:val="lv-LV" w:eastAsia="lt-LT"/>
        </w:rPr>
        <w:t>FD</w:t>
      </w:r>
      <w:r w:rsidRPr="00AD36E7">
        <w:rPr>
          <w:rFonts w:ascii="Times New Roman" w:eastAsia="Times New Roman" w:hAnsi="Times New Roman"/>
          <w:color w:val="000000" w:themeColor="text1"/>
          <w:sz w:val="24"/>
          <w:szCs w:val="24"/>
          <w:lang w:val="lv-LV" w:eastAsia="lt-LT"/>
        </w:rPr>
        <w:tab/>
      </w:r>
      <w:r w:rsidR="002B6AC9" w:rsidRPr="00AD36E7">
        <w:rPr>
          <w:rFonts w:ascii="Times New Roman" w:eastAsia="Times New Roman" w:hAnsi="Times New Roman"/>
          <w:color w:val="000000" w:themeColor="text1"/>
          <w:sz w:val="24"/>
          <w:szCs w:val="24"/>
          <w:lang w:val="lv-LV" w:eastAsia="lt-LT"/>
        </w:rPr>
        <w:t xml:space="preserve">         </w:t>
      </w:r>
      <w:r w:rsidRPr="00AD36E7">
        <w:rPr>
          <w:rFonts w:ascii="Times New Roman" w:eastAsia="Times New Roman" w:hAnsi="Times New Roman"/>
          <w:color w:val="000000" w:themeColor="text1"/>
          <w:sz w:val="24"/>
          <w:szCs w:val="24"/>
          <w:lang w:val="lv-LV" w:eastAsia="lt-LT"/>
        </w:rPr>
        <w:t>Rīgas valstspilsētas pašvaldības Finanšu departaments</w:t>
      </w:r>
    </w:p>
    <w:p w14:paraId="30B72488" w14:textId="77777777" w:rsidR="00996F47" w:rsidRPr="00AD36E7" w:rsidRDefault="00FA3331" w:rsidP="006614A5">
      <w:pPr>
        <w:widowControl w:val="0"/>
        <w:autoSpaceDE w:val="0"/>
        <w:autoSpaceDN w:val="0"/>
        <w:adjustRightInd w:val="0"/>
        <w:spacing w:after="0" w:line="360" w:lineRule="auto"/>
        <w:rPr>
          <w:rFonts w:ascii="Times New Roman" w:eastAsia="Times New Roman" w:hAnsi="Times New Roman"/>
          <w:color w:val="000000" w:themeColor="text1"/>
          <w:sz w:val="24"/>
          <w:szCs w:val="24"/>
          <w:lang w:val="lv-LV" w:eastAsia="lt-LT"/>
        </w:rPr>
      </w:pPr>
      <w:r w:rsidRPr="00AD36E7">
        <w:rPr>
          <w:rFonts w:ascii="Times New Roman" w:eastAsia="Times New Roman" w:hAnsi="Times New Roman"/>
          <w:color w:val="000000" w:themeColor="text1"/>
          <w:sz w:val="24"/>
          <w:szCs w:val="24"/>
          <w:lang w:val="lv-LV" w:eastAsia="lt-LT"/>
        </w:rPr>
        <w:t>IKSD</w:t>
      </w:r>
      <w:r w:rsidRPr="00AD36E7">
        <w:rPr>
          <w:rFonts w:ascii="Times New Roman" w:eastAsia="Times New Roman" w:hAnsi="Times New Roman"/>
          <w:color w:val="000000" w:themeColor="text1"/>
          <w:sz w:val="24"/>
          <w:szCs w:val="24"/>
          <w:lang w:val="lv-LV" w:eastAsia="lt-LT"/>
        </w:rPr>
        <w:tab/>
      </w:r>
      <w:r w:rsidR="002B6AC9" w:rsidRPr="00AD36E7">
        <w:rPr>
          <w:rFonts w:ascii="Times New Roman" w:eastAsia="Times New Roman" w:hAnsi="Times New Roman"/>
          <w:color w:val="000000" w:themeColor="text1"/>
          <w:sz w:val="24"/>
          <w:szCs w:val="24"/>
          <w:lang w:val="lv-LV" w:eastAsia="lt-LT"/>
        </w:rPr>
        <w:t xml:space="preserve">         </w:t>
      </w:r>
      <w:r w:rsidRPr="00AD36E7">
        <w:rPr>
          <w:rFonts w:ascii="Times New Roman" w:eastAsia="Times New Roman" w:hAnsi="Times New Roman"/>
          <w:color w:val="000000" w:themeColor="text1"/>
          <w:sz w:val="24"/>
          <w:szCs w:val="24"/>
          <w:lang w:val="lv-LV" w:eastAsia="lt-LT"/>
        </w:rPr>
        <w:t>Rīgas valstspilsētas pašvaldības Izglītības, kultūras un sporta departaments</w:t>
      </w:r>
    </w:p>
    <w:p w14:paraId="7D013026" w14:textId="77777777" w:rsidR="00996F47" w:rsidRPr="00AD36E7" w:rsidRDefault="00FA3331" w:rsidP="006614A5">
      <w:pPr>
        <w:widowControl w:val="0"/>
        <w:autoSpaceDE w:val="0"/>
        <w:autoSpaceDN w:val="0"/>
        <w:adjustRightInd w:val="0"/>
        <w:spacing w:after="0" w:line="360" w:lineRule="auto"/>
        <w:rPr>
          <w:rFonts w:ascii="Times New Roman" w:eastAsia="Times New Roman" w:hAnsi="Times New Roman"/>
          <w:color w:val="000000" w:themeColor="text1"/>
          <w:sz w:val="24"/>
          <w:szCs w:val="24"/>
          <w:lang w:val="lv-LV" w:eastAsia="lt-LT"/>
        </w:rPr>
      </w:pPr>
      <w:r w:rsidRPr="00AD36E7">
        <w:rPr>
          <w:rFonts w:ascii="Times New Roman" w:eastAsia="Times New Roman" w:hAnsi="Times New Roman"/>
          <w:color w:val="000000" w:themeColor="text1"/>
          <w:sz w:val="24"/>
          <w:szCs w:val="24"/>
          <w:lang w:val="lv-LV" w:eastAsia="lt-LT"/>
        </w:rPr>
        <w:t>IT</w:t>
      </w:r>
      <w:r w:rsidRPr="00AD36E7">
        <w:rPr>
          <w:rFonts w:ascii="Times New Roman" w:eastAsia="Times New Roman" w:hAnsi="Times New Roman"/>
          <w:color w:val="000000" w:themeColor="text1"/>
          <w:sz w:val="24"/>
          <w:szCs w:val="24"/>
          <w:lang w:val="lv-LV" w:eastAsia="lt-LT"/>
        </w:rPr>
        <w:tab/>
      </w:r>
      <w:r w:rsidR="002B6AC9" w:rsidRPr="00AD36E7">
        <w:rPr>
          <w:rFonts w:ascii="Times New Roman" w:eastAsia="Times New Roman" w:hAnsi="Times New Roman"/>
          <w:color w:val="000000" w:themeColor="text1"/>
          <w:sz w:val="24"/>
          <w:szCs w:val="24"/>
          <w:lang w:val="lv-LV" w:eastAsia="lt-LT"/>
        </w:rPr>
        <w:t xml:space="preserve">         </w:t>
      </w:r>
      <w:r w:rsidRPr="00AD36E7">
        <w:rPr>
          <w:rFonts w:ascii="Times New Roman" w:eastAsia="Times New Roman" w:hAnsi="Times New Roman"/>
          <w:color w:val="000000" w:themeColor="text1"/>
          <w:sz w:val="24"/>
          <w:szCs w:val="24"/>
          <w:lang w:val="lv-LV" w:eastAsia="lt-LT"/>
        </w:rPr>
        <w:t>informācijas tehnoloģijas</w:t>
      </w:r>
    </w:p>
    <w:p w14:paraId="31A10B3B" w14:textId="77777777" w:rsidR="00996F47" w:rsidRPr="00AD36E7" w:rsidRDefault="00FA3331" w:rsidP="006614A5">
      <w:pPr>
        <w:widowControl w:val="0"/>
        <w:autoSpaceDE w:val="0"/>
        <w:autoSpaceDN w:val="0"/>
        <w:adjustRightInd w:val="0"/>
        <w:spacing w:after="0" w:line="360" w:lineRule="auto"/>
        <w:rPr>
          <w:rFonts w:ascii="Times New Roman" w:eastAsia="Times New Roman" w:hAnsi="Times New Roman"/>
          <w:color w:val="000000" w:themeColor="text1"/>
          <w:sz w:val="24"/>
          <w:szCs w:val="24"/>
          <w:lang w:val="lv-LV" w:eastAsia="lt-LT"/>
        </w:rPr>
      </w:pPr>
      <w:r w:rsidRPr="00AD36E7">
        <w:rPr>
          <w:rFonts w:ascii="Times New Roman" w:eastAsia="Times New Roman" w:hAnsi="Times New Roman"/>
          <w:color w:val="000000" w:themeColor="text1"/>
          <w:sz w:val="24"/>
          <w:szCs w:val="24"/>
          <w:lang w:val="lv-LV" w:eastAsia="lt-LT"/>
        </w:rPr>
        <w:t>ĪD</w:t>
      </w:r>
      <w:r w:rsidRPr="00AD36E7">
        <w:rPr>
          <w:rFonts w:ascii="Times New Roman" w:eastAsia="Times New Roman" w:hAnsi="Times New Roman"/>
          <w:color w:val="000000" w:themeColor="text1"/>
          <w:sz w:val="24"/>
          <w:szCs w:val="24"/>
          <w:lang w:val="lv-LV" w:eastAsia="lt-LT"/>
        </w:rPr>
        <w:tab/>
      </w:r>
      <w:r w:rsidR="002B6AC9" w:rsidRPr="00AD36E7">
        <w:rPr>
          <w:rFonts w:ascii="Times New Roman" w:eastAsia="Times New Roman" w:hAnsi="Times New Roman"/>
          <w:color w:val="000000" w:themeColor="text1"/>
          <w:sz w:val="24"/>
          <w:szCs w:val="24"/>
          <w:lang w:val="lv-LV" w:eastAsia="lt-LT"/>
        </w:rPr>
        <w:t xml:space="preserve">        </w:t>
      </w:r>
      <w:r w:rsidR="009E597C" w:rsidRPr="00AD36E7">
        <w:rPr>
          <w:rFonts w:ascii="Times New Roman" w:eastAsia="Times New Roman" w:hAnsi="Times New Roman"/>
          <w:color w:val="000000" w:themeColor="text1"/>
          <w:sz w:val="24"/>
          <w:szCs w:val="24"/>
          <w:lang w:val="lv-LV" w:eastAsia="lt-LT"/>
        </w:rPr>
        <w:t xml:space="preserve"> </w:t>
      </w:r>
      <w:r w:rsidRPr="00AD36E7">
        <w:rPr>
          <w:rFonts w:ascii="Times New Roman" w:eastAsia="Times New Roman" w:hAnsi="Times New Roman"/>
          <w:color w:val="000000" w:themeColor="text1"/>
          <w:sz w:val="24"/>
          <w:szCs w:val="24"/>
          <w:lang w:val="lv-LV" w:eastAsia="lt-LT"/>
        </w:rPr>
        <w:t>Rīgas valstspilsētas pašvaldības Īpašuma departaments</w:t>
      </w:r>
    </w:p>
    <w:p w14:paraId="0A389FCB" w14:textId="77777777" w:rsidR="00267387" w:rsidRPr="00AD36E7" w:rsidRDefault="00FA3331" w:rsidP="006614A5">
      <w:pPr>
        <w:widowControl w:val="0"/>
        <w:autoSpaceDE w:val="0"/>
        <w:autoSpaceDN w:val="0"/>
        <w:adjustRightInd w:val="0"/>
        <w:spacing w:after="0" w:line="360" w:lineRule="auto"/>
        <w:rPr>
          <w:rFonts w:ascii="Times New Roman" w:eastAsia="Times New Roman" w:hAnsi="Times New Roman"/>
          <w:color w:val="000000" w:themeColor="text1"/>
          <w:sz w:val="24"/>
          <w:szCs w:val="24"/>
          <w:lang w:val="lv-LV" w:eastAsia="lt-LT"/>
        </w:rPr>
      </w:pPr>
      <w:r w:rsidRPr="00AD36E7">
        <w:rPr>
          <w:rFonts w:ascii="Times New Roman" w:eastAsia="Times New Roman" w:hAnsi="Times New Roman"/>
          <w:color w:val="000000" w:themeColor="text1"/>
          <w:sz w:val="24"/>
          <w:szCs w:val="24"/>
          <w:lang w:val="lv-LV" w:eastAsia="lt-LT"/>
        </w:rPr>
        <w:t>KP                         Rīgas valstspilsētas pašvaldības Komunikācijas pārvalde</w:t>
      </w:r>
    </w:p>
    <w:p w14:paraId="3956DB8E" w14:textId="77777777" w:rsidR="00996F47" w:rsidRPr="00AD36E7" w:rsidRDefault="00FA3331" w:rsidP="006614A5">
      <w:pPr>
        <w:widowControl w:val="0"/>
        <w:autoSpaceDE w:val="0"/>
        <w:autoSpaceDN w:val="0"/>
        <w:adjustRightInd w:val="0"/>
        <w:spacing w:after="0" w:line="360" w:lineRule="auto"/>
        <w:rPr>
          <w:rFonts w:ascii="Times New Roman" w:eastAsia="Times New Roman" w:hAnsi="Times New Roman"/>
          <w:color w:val="000000" w:themeColor="text1"/>
          <w:sz w:val="24"/>
          <w:szCs w:val="24"/>
          <w:lang w:val="lv-LV" w:eastAsia="lt-LT"/>
        </w:rPr>
      </w:pPr>
      <w:r w:rsidRPr="00AD36E7">
        <w:rPr>
          <w:rFonts w:ascii="Times New Roman" w:eastAsia="Times New Roman" w:hAnsi="Times New Roman"/>
          <w:color w:val="000000" w:themeColor="text1"/>
          <w:sz w:val="24"/>
          <w:szCs w:val="24"/>
          <w:lang w:val="lv-LV" w:eastAsia="lt-LT"/>
        </w:rPr>
        <w:t>LIAS2030</w:t>
      </w:r>
      <w:r w:rsidRPr="00AD36E7">
        <w:rPr>
          <w:rFonts w:ascii="Times New Roman" w:eastAsia="Times New Roman" w:hAnsi="Times New Roman"/>
          <w:color w:val="000000" w:themeColor="text1"/>
          <w:sz w:val="24"/>
          <w:szCs w:val="24"/>
          <w:lang w:val="lv-LV" w:eastAsia="lt-LT"/>
        </w:rPr>
        <w:tab/>
      </w:r>
      <w:r w:rsidR="002B6AC9" w:rsidRPr="00AD36E7">
        <w:rPr>
          <w:rFonts w:ascii="Times New Roman" w:eastAsia="Times New Roman" w:hAnsi="Times New Roman"/>
          <w:color w:val="000000" w:themeColor="text1"/>
          <w:sz w:val="24"/>
          <w:szCs w:val="24"/>
          <w:lang w:val="lv-LV" w:eastAsia="lt-LT"/>
        </w:rPr>
        <w:t xml:space="preserve">      </w:t>
      </w:r>
      <w:r w:rsidR="009E597C" w:rsidRPr="00AD36E7">
        <w:rPr>
          <w:rFonts w:ascii="Times New Roman" w:eastAsia="Times New Roman" w:hAnsi="Times New Roman"/>
          <w:color w:val="000000" w:themeColor="text1"/>
          <w:sz w:val="24"/>
          <w:szCs w:val="24"/>
          <w:lang w:val="lv-LV" w:eastAsia="lt-LT"/>
        </w:rPr>
        <w:t xml:space="preserve"> </w:t>
      </w:r>
      <w:r w:rsidR="002B6AC9" w:rsidRPr="00AD36E7">
        <w:rPr>
          <w:rFonts w:ascii="Times New Roman" w:eastAsia="Times New Roman" w:hAnsi="Times New Roman"/>
          <w:color w:val="000000" w:themeColor="text1"/>
          <w:sz w:val="24"/>
          <w:szCs w:val="24"/>
          <w:lang w:val="lv-LV" w:eastAsia="lt-LT"/>
        </w:rPr>
        <w:t xml:space="preserve">  </w:t>
      </w:r>
      <w:r w:rsidRPr="00AD36E7">
        <w:rPr>
          <w:rFonts w:ascii="Times New Roman" w:eastAsia="Times New Roman" w:hAnsi="Times New Roman"/>
          <w:color w:val="000000" w:themeColor="text1"/>
          <w:sz w:val="24"/>
          <w:szCs w:val="24"/>
          <w:lang w:val="lv-LV" w:eastAsia="lt-LT"/>
        </w:rPr>
        <w:t xml:space="preserve">Latvijas ilgtspējīgas attīstības stratēģija līdz 2030. gadam </w:t>
      </w:r>
    </w:p>
    <w:p w14:paraId="5431A1E3" w14:textId="77777777" w:rsidR="00996F47" w:rsidRPr="00AD36E7" w:rsidRDefault="00FA3331" w:rsidP="006614A5">
      <w:pPr>
        <w:widowControl w:val="0"/>
        <w:autoSpaceDE w:val="0"/>
        <w:autoSpaceDN w:val="0"/>
        <w:adjustRightInd w:val="0"/>
        <w:spacing w:after="0" w:line="360" w:lineRule="auto"/>
        <w:rPr>
          <w:rFonts w:ascii="Times New Roman" w:eastAsia="Times New Roman" w:hAnsi="Times New Roman"/>
          <w:color w:val="000000" w:themeColor="text1"/>
          <w:sz w:val="24"/>
          <w:szCs w:val="24"/>
          <w:lang w:val="lv-LV" w:eastAsia="lt-LT"/>
        </w:rPr>
      </w:pPr>
      <w:r w:rsidRPr="00AD36E7">
        <w:rPr>
          <w:rFonts w:ascii="Times New Roman" w:eastAsia="Times New Roman" w:hAnsi="Times New Roman"/>
          <w:color w:val="000000" w:themeColor="text1"/>
          <w:sz w:val="24"/>
          <w:szCs w:val="24"/>
          <w:lang w:val="lv-LV" w:eastAsia="lt-LT"/>
        </w:rPr>
        <w:t>LD</w:t>
      </w:r>
      <w:r w:rsidRPr="00AD36E7">
        <w:rPr>
          <w:rFonts w:ascii="Times New Roman" w:eastAsia="Times New Roman" w:hAnsi="Times New Roman"/>
          <w:color w:val="000000" w:themeColor="text1"/>
          <w:sz w:val="24"/>
          <w:szCs w:val="24"/>
          <w:lang w:val="lv-LV" w:eastAsia="lt-LT"/>
        </w:rPr>
        <w:tab/>
      </w:r>
      <w:r w:rsidR="002B6AC9" w:rsidRPr="00AD36E7">
        <w:rPr>
          <w:rFonts w:ascii="Times New Roman" w:eastAsia="Times New Roman" w:hAnsi="Times New Roman"/>
          <w:color w:val="000000" w:themeColor="text1"/>
          <w:sz w:val="24"/>
          <w:szCs w:val="24"/>
          <w:lang w:val="lv-LV" w:eastAsia="lt-LT"/>
        </w:rPr>
        <w:t xml:space="preserve">     </w:t>
      </w:r>
      <w:r w:rsidR="009E597C" w:rsidRPr="00AD36E7">
        <w:rPr>
          <w:rFonts w:ascii="Times New Roman" w:eastAsia="Times New Roman" w:hAnsi="Times New Roman"/>
          <w:color w:val="000000" w:themeColor="text1"/>
          <w:sz w:val="24"/>
          <w:szCs w:val="24"/>
          <w:lang w:val="lv-LV" w:eastAsia="lt-LT"/>
        </w:rPr>
        <w:t xml:space="preserve"> </w:t>
      </w:r>
      <w:r w:rsidR="002B6AC9" w:rsidRPr="00AD36E7">
        <w:rPr>
          <w:rFonts w:ascii="Times New Roman" w:eastAsia="Times New Roman" w:hAnsi="Times New Roman"/>
          <w:color w:val="000000" w:themeColor="text1"/>
          <w:sz w:val="24"/>
          <w:szCs w:val="24"/>
          <w:lang w:val="lv-LV" w:eastAsia="lt-LT"/>
        </w:rPr>
        <w:t xml:space="preserve">   </w:t>
      </w:r>
      <w:r w:rsidRPr="00AD36E7">
        <w:rPr>
          <w:rFonts w:ascii="Times New Roman" w:eastAsia="Times New Roman" w:hAnsi="Times New Roman"/>
          <w:color w:val="000000" w:themeColor="text1"/>
          <w:sz w:val="24"/>
          <w:szCs w:val="24"/>
          <w:lang w:val="lv-LV" w:eastAsia="lt-LT"/>
        </w:rPr>
        <w:t>Rīgas valstspilsētas pašvaldības Labklājības departaments</w:t>
      </w:r>
    </w:p>
    <w:p w14:paraId="0F1C705D" w14:textId="77777777" w:rsidR="00996F47" w:rsidRPr="00AD36E7" w:rsidRDefault="00FA3331" w:rsidP="006614A5">
      <w:pPr>
        <w:widowControl w:val="0"/>
        <w:autoSpaceDE w:val="0"/>
        <w:autoSpaceDN w:val="0"/>
        <w:adjustRightInd w:val="0"/>
        <w:spacing w:after="0" w:line="360" w:lineRule="auto"/>
        <w:rPr>
          <w:rFonts w:ascii="Times New Roman" w:eastAsia="Times New Roman" w:hAnsi="Times New Roman"/>
          <w:color w:val="000000" w:themeColor="text1"/>
          <w:sz w:val="24"/>
          <w:szCs w:val="24"/>
          <w:lang w:val="lv-LV" w:eastAsia="lt-LT"/>
        </w:rPr>
      </w:pPr>
      <w:r w:rsidRPr="00AD36E7">
        <w:rPr>
          <w:rFonts w:ascii="Times New Roman" w:eastAsia="Times New Roman" w:hAnsi="Times New Roman"/>
          <w:color w:val="000000" w:themeColor="text1"/>
          <w:sz w:val="24"/>
          <w:szCs w:val="24"/>
          <w:lang w:val="lv-LV" w:eastAsia="lt-LT"/>
        </w:rPr>
        <w:t>LR</w:t>
      </w:r>
      <w:r w:rsidRPr="00AD36E7">
        <w:rPr>
          <w:rFonts w:ascii="Times New Roman" w:eastAsia="Times New Roman" w:hAnsi="Times New Roman"/>
          <w:color w:val="000000" w:themeColor="text1"/>
          <w:sz w:val="24"/>
          <w:szCs w:val="24"/>
          <w:lang w:val="lv-LV" w:eastAsia="lt-LT"/>
        </w:rPr>
        <w:tab/>
      </w:r>
      <w:r w:rsidR="002B6AC9" w:rsidRPr="00AD36E7">
        <w:rPr>
          <w:rFonts w:ascii="Times New Roman" w:eastAsia="Times New Roman" w:hAnsi="Times New Roman"/>
          <w:color w:val="000000" w:themeColor="text1"/>
          <w:sz w:val="24"/>
          <w:szCs w:val="24"/>
          <w:lang w:val="lv-LV" w:eastAsia="lt-LT"/>
        </w:rPr>
        <w:t xml:space="preserve">    </w:t>
      </w:r>
      <w:r w:rsidR="009E597C" w:rsidRPr="00AD36E7">
        <w:rPr>
          <w:rFonts w:ascii="Times New Roman" w:eastAsia="Times New Roman" w:hAnsi="Times New Roman"/>
          <w:color w:val="000000" w:themeColor="text1"/>
          <w:sz w:val="24"/>
          <w:szCs w:val="24"/>
          <w:lang w:val="lv-LV" w:eastAsia="lt-LT"/>
        </w:rPr>
        <w:t xml:space="preserve"> </w:t>
      </w:r>
      <w:r w:rsidR="002B6AC9" w:rsidRPr="00AD36E7">
        <w:rPr>
          <w:rFonts w:ascii="Times New Roman" w:eastAsia="Times New Roman" w:hAnsi="Times New Roman"/>
          <w:color w:val="000000" w:themeColor="text1"/>
          <w:sz w:val="24"/>
          <w:szCs w:val="24"/>
          <w:lang w:val="lv-LV" w:eastAsia="lt-LT"/>
        </w:rPr>
        <w:t xml:space="preserve">    </w:t>
      </w:r>
      <w:r w:rsidRPr="00AD36E7">
        <w:rPr>
          <w:rFonts w:ascii="Times New Roman" w:eastAsia="Times New Roman" w:hAnsi="Times New Roman"/>
          <w:color w:val="000000" w:themeColor="text1"/>
          <w:sz w:val="24"/>
          <w:szCs w:val="24"/>
          <w:lang w:val="lv-LV" w:eastAsia="lt-LT"/>
        </w:rPr>
        <w:t>Latvijas Republika</w:t>
      </w:r>
    </w:p>
    <w:p w14:paraId="510F4CAB" w14:textId="77777777" w:rsidR="00996F47" w:rsidRPr="00AD36E7" w:rsidRDefault="00FA3331" w:rsidP="006614A5">
      <w:pPr>
        <w:widowControl w:val="0"/>
        <w:autoSpaceDE w:val="0"/>
        <w:autoSpaceDN w:val="0"/>
        <w:adjustRightInd w:val="0"/>
        <w:spacing w:after="0" w:line="360" w:lineRule="auto"/>
        <w:rPr>
          <w:rFonts w:ascii="Times New Roman" w:eastAsia="Times New Roman" w:hAnsi="Times New Roman"/>
          <w:color w:val="000000" w:themeColor="text1"/>
          <w:sz w:val="24"/>
          <w:szCs w:val="24"/>
          <w:lang w:val="lv-LV" w:eastAsia="lt-LT"/>
        </w:rPr>
      </w:pPr>
      <w:r w:rsidRPr="00AD36E7">
        <w:rPr>
          <w:rFonts w:ascii="Times New Roman" w:eastAsia="Times New Roman" w:hAnsi="Times New Roman"/>
          <w:color w:val="000000" w:themeColor="text1"/>
          <w:sz w:val="24"/>
          <w:szCs w:val="24"/>
          <w:lang w:val="lv-LV" w:eastAsia="lt-LT"/>
        </w:rPr>
        <w:t>MK</w:t>
      </w:r>
      <w:r w:rsidRPr="00AD36E7">
        <w:rPr>
          <w:rFonts w:ascii="Times New Roman" w:eastAsia="Times New Roman" w:hAnsi="Times New Roman"/>
          <w:color w:val="000000" w:themeColor="text1"/>
          <w:sz w:val="24"/>
          <w:szCs w:val="24"/>
          <w:lang w:val="lv-LV" w:eastAsia="lt-LT"/>
        </w:rPr>
        <w:tab/>
      </w:r>
      <w:r w:rsidR="002B6AC9" w:rsidRPr="00AD36E7">
        <w:rPr>
          <w:rFonts w:ascii="Times New Roman" w:eastAsia="Times New Roman" w:hAnsi="Times New Roman"/>
          <w:color w:val="000000" w:themeColor="text1"/>
          <w:sz w:val="24"/>
          <w:szCs w:val="24"/>
          <w:lang w:val="lv-LV" w:eastAsia="lt-LT"/>
        </w:rPr>
        <w:t xml:space="preserve">     </w:t>
      </w:r>
      <w:r w:rsidR="009E597C" w:rsidRPr="00AD36E7">
        <w:rPr>
          <w:rFonts w:ascii="Times New Roman" w:eastAsia="Times New Roman" w:hAnsi="Times New Roman"/>
          <w:color w:val="000000" w:themeColor="text1"/>
          <w:sz w:val="24"/>
          <w:szCs w:val="24"/>
          <w:lang w:val="lv-LV" w:eastAsia="lt-LT"/>
        </w:rPr>
        <w:t xml:space="preserve"> </w:t>
      </w:r>
      <w:r w:rsidR="002B6AC9" w:rsidRPr="00AD36E7">
        <w:rPr>
          <w:rFonts w:ascii="Times New Roman" w:eastAsia="Times New Roman" w:hAnsi="Times New Roman"/>
          <w:color w:val="000000" w:themeColor="text1"/>
          <w:sz w:val="24"/>
          <w:szCs w:val="24"/>
          <w:lang w:val="lv-LV" w:eastAsia="lt-LT"/>
        </w:rPr>
        <w:t xml:space="preserve">   </w:t>
      </w:r>
      <w:r w:rsidRPr="00AD36E7">
        <w:rPr>
          <w:rFonts w:ascii="Times New Roman" w:eastAsia="Times New Roman" w:hAnsi="Times New Roman"/>
          <w:color w:val="000000" w:themeColor="text1"/>
          <w:sz w:val="24"/>
          <w:szCs w:val="24"/>
          <w:lang w:val="lv-LV" w:eastAsia="lt-LT"/>
        </w:rPr>
        <w:t>Ministru kabinets</w:t>
      </w:r>
    </w:p>
    <w:p w14:paraId="52FD0E64" w14:textId="77777777" w:rsidR="006F3708" w:rsidRPr="00AD36E7" w:rsidRDefault="00FA3331" w:rsidP="006614A5">
      <w:pPr>
        <w:widowControl w:val="0"/>
        <w:autoSpaceDE w:val="0"/>
        <w:autoSpaceDN w:val="0"/>
        <w:adjustRightInd w:val="0"/>
        <w:spacing w:after="0" w:line="360" w:lineRule="auto"/>
        <w:rPr>
          <w:rFonts w:ascii="Times New Roman" w:eastAsia="Times New Roman" w:hAnsi="Times New Roman"/>
          <w:color w:val="000000" w:themeColor="text1"/>
          <w:sz w:val="24"/>
          <w:szCs w:val="24"/>
          <w:lang w:val="lv-LV" w:eastAsia="lt-LT"/>
        </w:rPr>
      </w:pPr>
      <w:r w:rsidRPr="00AD36E7">
        <w:rPr>
          <w:rFonts w:ascii="Times New Roman" w:eastAsia="Times New Roman" w:hAnsi="Times New Roman"/>
          <w:color w:val="000000" w:themeColor="text1"/>
          <w:sz w:val="24"/>
          <w:szCs w:val="24"/>
          <w:lang w:val="lv-LV" w:eastAsia="lt-LT"/>
        </w:rPr>
        <w:t>N/A                        Nav attiecināms</w:t>
      </w:r>
    </w:p>
    <w:p w14:paraId="511DFD1A" w14:textId="77777777" w:rsidR="00996F47" w:rsidRPr="00AD36E7" w:rsidRDefault="00FA3331" w:rsidP="006614A5">
      <w:pPr>
        <w:widowControl w:val="0"/>
        <w:autoSpaceDE w:val="0"/>
        <w:autoSpaceDN w:val="0"/>
        <w:adjustRightInd w:val="0"/>
        <w:spacing w:after="0" w:line="360" w:lineRule="auto"/>
        <w:rPr>
          <w:rFonts w:ascii="Times New Roman" w:eastAsia="Times New Roman" w:hAnsi="Times New Roman"/>
          <w:color w:val="000000" w:themeColor="text1"/>
          <w:sz w:val="24"/>
          <w:szCs w:val="24"/>
          <w:lang w:val="lv-LV" w:eastAsia="lt-LT"/>
        </w:rPr>
      </w:pPr>
      <w:r w:rsidRPr="00AD36E7">
        <w:rPr>
          <w:rFonts w:ascii="Times New Roman" w:eastAsia="Times New Roman" w:hAnsi="Times New Roman"/>
          <w:color w:val="000000" w:themeColor="text1"/>
          <w:sz w:val="24"/>
          <w:szCs w:val="24"/>
          <w:lang w:val="lv-LV" w:eastAsia="lt-LT"/>
        </w:rPr>
        <w:t>NAP2027</w:t>
      </w:r>
      <w:r w:rsidRPr="00AD36E7">
        <w:rPr>
          <w:rFonts w:ascii="Times New Roman" w:eastAsia="Times New Roman" w:hAnsi="Times New Roman"/>
          <w:color w:val="000000" w:themeColor="text1"/>
          <w:sz w:val="24"/>
          <w:szCs w:val="24"/>
          <w:lang w:val="lv-LV" w:eastAsia="lt-LT"/>
        </w:rPr>
        <w:tab/>
      </w:r>
      <w:r w:rsidR="002B6AC9" w:rsidRPr="00AD36E7">
        <w:rPr>
          <w:rFonts w:ascii="Times New Roman" w:eastAsia="Times New Roman" w:hAnsi="Times New Roman"/>
          <w:color w:val="000000" w:themeColor="text1"/>
          <w:sz w:val="24"/>
          <w:szCs w:val="24"/>
          <w:lang w:val="lv-LV" w:eastAsia="lt-LT"/>
        </w:rPr>
        <w:t xml:space="preserve">       </w:t>
      </w:r>
      <w:r w:rsidR="009E597C" w:rsidRPr="00AD36E7">
        <w:rPr>
          <w:rFonts w:ascii="Times New Roman" w:eastAsia="Times New Roman" w:hAnsi="Times New Roman"/>
          <w:color w:val="000000" w:themeColor="text1"/>
          <w:sz w:val="24"/>
          <w:szCs w:val="24"/>
          <w:lang w:val="lv-LV" w:eastAsia="lt-LT"/>
        </w:rPr>
        <w:t xml:space="preserve"> </w:t>
      </w:r>
      <w:r w:rsidR="002B6AC9" w:rsidRPr="00AD36E7">
        <w:rPr>
          <w:rFonts w:ascii="Times New Roman" w:eastAsia="Times New Roman" w:hAnsi="Times New Roman"/>
          <w:color w:val="000000" w:themeColor="text1"/>
          <w:sz w:val="24"/>
          <w:szCs w:val="24"/>
          <w:lang w:val="lv-LV" w:eastAsia="lt-LT"/>
        </w:rPr>
        <w:t xml:space="preserve"> </w:t>
      </w:r>
      <w:r w:rsidRPr="00AD36E7">
        <w:rPr>
          <w:rFonts w:ascii="Times New Roman" w:eastAsia="Times New Roman" w:hAnsi="Times New Roman"/>
          <w:color w:val="000000" w:themeColor="text1"/>
          <w:sz w:val="24"/>
          <w:szCs w:val="24"/>
          <w:lang w:val="lv-LV" w:eastAsia="lt-LT"/>
        </w:rPr>
        <w:t xml:space="preserve">Latvijas </w:t>
      </w:r>
      <w:r w:rsidR="00804AA7" w:rsidRPr="00AD36E7">
        <w:rPr>
          <w:rFonts w:ascii="Times New Roman" w:eastAsia="Times New Roman" w:hAnsi="Times New Roman"/>
          <w:color w:val="000000" w:themeColor="text1"/>
          <w:sz w:val="24"/>
          <w:szCs w:val="24"/>
          <w:lang w:val="lv-LV" w:eastAsia="lt-LT"/>
        </w:rPr>
        <w:t>N</w:t>
      </w:r>
      <w:r w:rsidRPr="00AD36E7">
        <w:rPr>
          <w:rFonts w:ascii="Times New Roman" w:eastAsia="Times New Roman" w:hAnsi="Times New Roman"/>
          <w:color w:val="000000" w:themeColor="text1"/>
          <w:sz w:val="24"/>
          <w:szCs w:val="24"/>
          <w:lang w:val="lv-LV" w:eastAsia="lt-LT"/>
        </w:rPr>
        <w:t xml:space="preserve">acionālais attīstības plāns 2021. – 2027. gadam </w:t>
      </w:r>
    </w:p>
    <w:p w14:paraId="0683A212" w14:textId="77777777" w:rsidR="00CA7D37" w:rsidRPr="00AD36E7" w:rsidRDefault="00FA3331" w:rsidP="006614A5">
      <w:pPr>
        <w:widowControl w:val="0"/>
        <w:autoSpaceDE w:val="0"/>
        <w:autoSpaceDN w:val="0"/>
        <w:adjustRightInd w:val="0"/>
        <w:spacing w:after="0" w:line="360" w:lineRule="auto"/>
        <w:rPr>
          <w:rFonts w:ascii="Times New Roman" w:eastAsia="Times New Roman" w:hAnsi="Times New Roman"/>
          <w:color w:val="000000" w:themeColor="text1"/>
          <w:sz w:val="24"/>
          <w:szCs w:val="24"/>
          <w:lang w:val="lv-LV" w:eastAsia="lt-LT"/>
        </w:rPr>
      </w:pPr>
      <w:r w:rsidRPr="00AD36E7">
        <w:rPr>
          <w:rFonts w:ascii="Times New Roman" w:eastAsia="Times New Roman" w:hAnsi="Times New Roman"/>
          <w:color w:val="000000" w:themeColor="text1"/>
          <w:sz w:val="24"/>
          <w:szCs w:val="24"/>
          <w:lang w:val="lv-LV" w:eastAsia="lt-LT"/>
        </w:rPr>
        <w:t xml:space="preserve">NVO                    </w:t>
      </w:r>
      <w:r w:rsidR="009E597C" w:rsidRPr="00AD36E7">
        <w:rPr>
          <w:rFonts w:ascii="Times New Roman" w:eastAsia="Times New Roman" w:hAnsi="Times New Roman"/>
          <w:color w:val="000000" w:themeColor="text1"/>
          <w:sz w:val="24"/>
          <w:szCs w:val="24"/>
          <w:lang w:val="lv-LV" w:eastAsia="lt-LT"/>
        </w:rPr>
        <w:t xml:space="preserve"> </w:t>
      </w:r>
      <w:r w:rsidRPr="00AD36E7">
        <w:rPr>
          <w:rFonts w:ascii="Times New Roman" w:eastAsia="Times New Roman" w:hAnsi="Times New Roman"/>
          <w:color w:val="000000" w:themeColor="text1"/>
          <w:sz w:val="24"/>
          <w:szCs w:val="24"/>
          <w:lang w:val="lv-LV" w:eastAsia="lt-LT"/>
        </w:rPr>
        <w:t xml:space="preserve"> Nevalstiskās organizācijas</w:t>
      </w:r>
    </w:p>
    <w:p w14:paraId="02ED34EE" w14:textId="77777777" w:rsidR="00996F47" w:rsidRPr="00AD36E7" w:rsidRDefault="00FA3331" w:rsidP="006614A5">
      <w:pPr>
        <w:widowControl w:val="0"/>
        <w:autoSpaceDE w:val="0"/>
        <w:autoSpaceDN w:val="0"/>
        <w:adjustRightInd w:val="0"/>
        <w:spacing w:after="0" w:line="360" w:lineRule="auto"/>
        <w:rPr>
          <w:rFonts w:ascii="Times New Roman" w:eastAsia="Times New Roman" w:hAnsi="Times New Roman"/>
          <w:color w:val="000000" w:themeColor="text1"/>
          <w:sz w:val="24"/>
          <w:szCs w:val="24"/>
          <w:lang w:val="lv-LV" w:eastAsia="lt-LT"/>
        </w:rPr>
      </w:pPr>
      <w:r w:rsidRPr="00AD36E7">
        <w:rPr>
          <w:rFonts w:ascii="Times New Roman" w:eastAsia="Times New Roman" w:hAnsi="Times New Roman"/>
          <w:color w:val="000000" w:themeColor="text1"/>
          <w:sz w:val="24"/>
          <w:szCs w:val="24"/>
          <w:lang w:val="lv-LV" w:eastAsia="lt-LT"/>
        </w:rPr>
        <w:t>PAD</w:t>
      </w:r>
      <w:r w:rsidRPr="00AD36E7">
        <w:rPr>
          <w:rFonts w:ascii="Times New Roman" w:eastAsia="Times New Roman" w:hAnsi="Times New Roman"/>
          <w:color w:val="000000" w:themeColor="text1"/>
          <w:sz w:val="24"/>
          <w:szCs w:val="24"/>
          <w:lang w:val="lv-LV" w:eastAsia="lt-LT"/>
        </w:rPr>
        <w:tab/>
      </w:r>
      <w:r w:rsidR="002B6AC9" w:rsidRPr="00AD36E7">
        <w:rPr>
          <w:rFonts w:ascii="Times New Roman" w:eastAsia="Times New Roman" w:hAnsi="Times New Roman"/>
          <w:color w:val="000000" w:themeColor="text1"/>
          <w:sz w:val="24"/>
          <w:szCs w:val="24"/>
          <w:lang w:val="lv-LV" w:eastAsia="lt-LT"/>
        </w:rPr>
        <w:t xml:space="preserve">  </w:t>
      </w:r>
      <w:r w:rsidR="009E597C" w:rsidRPr="00AD36E7">
        <w:rPr>
          <w:rFonts w:ascii="Times New Roman" w:eastAsia="Times New Roman" w:hAnsi="Times New Roman"/>
          <w:color w:val="000000" w:themeColor="text1"/>
          <w:sz w:val="24"/>
          <w:szCs w:val="24"/>
          <w:lang w:val="lv-LV" w:eastAsia="lt-LT"/>
        </w:rPr>
        <w:t xml:space="preserve"> </w:t>
      </w:r>
      <w:r w:rsidR="002B6AC9" w:rsidRPr="00AD36E7">
        <w:rPr>
          <w:rFonts w:ascii="Times New Roman" w:eastAsia="Times New Roman" w:hAnsi="Times New Roman"/>
          <w:color w:val="000000" w:themeColor="text1"/>
          <w:sz w:val="24"/>
          <w:szCs w:val="24"/>
          <w:lang w:val="lv-LV" w:eastAsia="lt-LT"/>
        </w:rPr>
        <w:t xml:space="preserve">      </w:t>
      </w:r>
      <w:r w:rsidRPr="00AD36E7">
        <w:rPr>
          <w:rFonts w:ascii="Times New Roman" w:eastAsia="Times New Roman" w:hAnsi="Times New Roman"/>
          <w:color w:val="000000" w:themeColor="text1"/>
          <w:sz w:val="24"/>
          <w:szCs w:val="24"/>
          <w:lang w:val="lv-LV" w:eastAsia="lt-LT"/>
        </w:rPr>
        <w:t xml:space="preserve">Rīgas valstspilsētas pašvaldības Pilsētas attīstības departaments </w:t>
      </w:r>
    </w:p>
    <w:p w14:paraId="61143E43" w14:textId="77777777" w:rsidR="00207E35" w:rsidRPr="00AD36E7" w:rsidRDefault="00FA3331" w:rsidP="006614A5">
      <w:pPr>
        <w:widowControl w:val="0"/>
        <w:autoSpaceDE w:val="0"/>
        <w:autoSpaceDN w:val="0"/>
        <w:adjustRightInd w:val="0"/>
        <w:spacing w:after="0" w:line="360" w:lineRule="auto"/>
        <w:rPr>
          <w:rFonts w:ascii="Times New Roman" w:eastAsia="Times New Roman" w:hAnsi="Times New Roman"/>
          <w:color w:val="000000" w:themeColor="text1"/>
          <w:sz w:val="24"/>
          <w:szCs w:val="24"/>
          <w:lang w:val="lv-LV" w:eastAsia="lt-LT"/>
        </w:rPr>
      </w:pPr>
      <w:r w:rsidRPr="00AD36E7">
        <w:rPr>
          <w:rFonts w:ascii="Times New Roman" w:eastAsia="Times New Roman" w:hAnsi="Times New Roman"/>
          <w:color w:val="000000" w:themeColor="text1"/>
          <w:sz w:val="24"/>
          <w:szCs w:val="24"/>
          <w:lang w:val="lv-LV" w:eastAsia="lt-LT"/>
        </w:rPr>
        <w:t xml:space="preserve">PSRS               </w:t>
      </w:r>
      <w:r w:rsidR="009E597C" w:rsidRPr="00AD36E7">
        <w:rPr>
          <w:rFonts w:ascii="Times New Roman" w:eastAsia="Times New Roman" w:hAnsi="Times New Roman"/>
          <w:color w:val="000000" w:themeColor="text1"/>
          <w:sz w:val="24"/>
          <w:szCs w:val="24"/>
          <w:lang w:val="lv-LV" w:eastAsia="lt-LT"/>
        </w:rPr>
        <w:t xml:space="preserve"> </w:t>
      </w:r>
      <w:r w:rsidRPr="00AD36E7">
        <w:rPr>
          <w:rFonts w:ascii="Times New Roman" w:eastAsia="Times New Roman" w:hAnsi="Times New Roman"/>
          <w:color w:val="000000" w:themeColor="text1"/>
          <w:sz w:val="24"/>
          <w:szCs w:val="24"/>
          <w:lang w:val="lv-LV" w:eastAsia="lt-LT"/>
        </w:rPr>
        <w:t xml:space="preserve">     Padomju Sociālistisko Republiku Savienība</w:t>
      </w:r>
    </w:p>
    <w:p w14:paraId="60A58C32" w14:textId="77777777" w:rsidR="00996F47" w:rsidRPr="00AD36E7" w:rsidRDefault="00FA3331" w:rsidP="006614A5">
      <w:pPr>
        <w:widowControl w:val="0"/>
        <w:autoSpaceDE w:val="0"/>
        <w:autoSpaceDN w:val="0"/>
        <w:adjustRightInd w:val="0"/>
        <w:spacing w:after="0" w:line="360" w:lineRule="auto"/>
        <w:rPr>
          <w:rFonts w:ascii="Times New Roman" w:eastAsia="Times New Roman" w:hAnsi="Times New Roman"/>
          <w:color w:val="000000" w:themeColor="text1"/>
          <w:sz w:val="24"/>
          <w:szCs w:val="24"/>
          <w:lang w:val="lv-LV" w:eastAsia="lt-LT"/>
        </w:rPr>
      </w:pPr>
      <w:r w:rsidRPr="00AD36E7">
        <w:rPr>
          <w:rFonts w:ascii="Times New Roman" w:eastAsia="Times New Roman" w:hAnsi="Times New Roman"/>
          <w:color w:val="000000" w:themeColor="text1"/>
          <w:sz w:val="24"/>
          <w:szCs w:val="24"/>
          <w:lang w:val="lv-LV" w:eastAsia="lt-LT"/>
        </w:rPr>
        <w:t>RAIC</w:t>
      </w:r>
      <w:r w:rsidRPr="00AD36E7">
        <w:rPr>
          <w:rFonts w:ascii="Times New Roman" w:eastAsia="Times New Roman" w:hAnsi="Times New Roman"/>
          <w:color w:val="000000" w:themeColor="text1"/>
          <w:sz w:val="24"/>
          <w:szCs w:val="24"/>
          <w:lang w:val="lv-LV" w:eastAsia="lt-LT"/>
        </w:rPr>
        <w:tab/>
      </w:r>
      <w:r w:rsidR="002B6AC9" w:rsidRPr="00AD36E7">
        <w:rPr>
          <w:rFonts w:ascii="Times New Roman" w:eastAsia="Times New Roman" w:hAnsi="Times New Roman"/>
          <w:color w:val="000000" w:themeColor="text1"/>
          <w:sz w:val="24"/>
          <w:szCs w:val="24"/>
          <w:lang w:val="lv-LV" w:eastAsia="lt-LT"/>
        </w:rPr>
        <w:t xml:space="preserve">  </w:t>
      </w:r>
      <w:r w:rsidR="009E597C" w:rsidRPr="00AD36E7">
        <w:rPr>
          <w:rFonts w:ascii="Times New Roman" w:eastAsia="Times New Roman" w:hAnsi="Times New Roman"/>
          <w:color w:val="000000" w:themeColor="text1"/>
          <w:sz w:val="24"/>
          <w:szCs w:val="24"/>
          <w:lang w:val="lv-LV" w:eastAsia="lt-LT"/>
        </w:rPr>
        <w:t xml:space="preserve"> </w:t>
      </w:r>
      <w:r w:rsidR="002B6AC9" w:rsidRPr="00AD36E7">
        <w:rPr>
          <w:rFonts w:ascii="Times New Roman" w:eastAsia="Times New Roman" w:hAnsi="Times New Roman"/>
          <w:color w:val="000000" w:themeColor="text1"/>
          <w:sz w:val="24"/>
          <w:szCs w:val="24"/>
          <w:lang w:val="lv-LV" w:eastAsia="lt-LT"/>
        </w:rPr>
        <w:t xml:space="preserve">      </w:t>
      </w:r>
      <w:r w:rsidRPr="00AD36E7">
        <w:rPr>
          <w:rFonts w:ascii="Times New Roman" w:eastAsia="Times New Roman" w:hAnsi="Times New Roman"/>
          <w:color w:val="000000" w:themeColor="text1"/>
          <w:sz w:val="24"/>
          <w:szCs w:val="24"/>
          <w:lang w:val="lv-LV" w:eastAsia="lt-LT"/>
        </w:rPr>
        <w:t>Rīgas Apkaimju iedzīvotāju centrs</w:t>
      </w:r>
    </w:p>
    <w:p w14:paraId="4A0054AC" w14:textId="77777777" w:rsidR="00996F47" w:rsidRPr="00AD36E7" w:rsidRDefault="00FA3331" w:rsidP="006614A5">
      <w:pPr>
        <w:widowControl w:val="0"/>
        <w:autoSpaceDE w:val="0"/>
        <w:autoSpaceDN w:val="0"/>
        <w:adjustRightInd w:val="0"/>
        <w:spacing w:after="0" w:line="360" w:lineRule="auto"/>
        <w:rPr>
          <w:rFonts w:ascii="Times New Roman" w:eastAsia="Times New Roman" w:hAnsi="Times New Roman"/>
          <w:color w:val="000000" w:themeColor="text1"/>
          <w:sz w:val="24"/>
          <w:szCs w:val="24"/>
          <w:lang w:val="lv-LV" w:eastAsia="lt-LT"/>
        </w:rPr>
      </w:pPr>
      <w:r w:rsidRPr="00AD36E7">
        <w:rPr>
          <w:rFonts w:ascii="Times New Roman" w:eastAsia="Times New Roman" w:hAnsi="Times New Roman"/>
          <w:color w:val="000000" w:themeColor="text1"/>
          <w:sz w:val="24"/>
          <w:szCs w:val="24"/>
          <w:lang w:val="lv-LV" w:eastAsia="lt-LT"/>
        </w:rPr>
        <w:t>RD</w:t>
      </w:r>
      <w:r w:rsidRPr="00AD36E7">
        <w:rPr>
          <w:rFonts w:ascii="Times New Roman" w:eastAsia="Times New Roman" w:hAnsi="Times New Roman"/>
          <w:color w:val="000000" w:themeColor="text1"/>
          <w:sz w:val="24"/>
          <w:szCs w:val="24"/>
          <w:lang w:val="lv-LV" w:eastAsia="lt-LT"/>
        </w:rPr>
        <w:tab/>
      </w:r>
      <w:r w:rsidR="002B6AC9" w:rsidRPr="00AD36E7">
        <w:rPr>
          <w:rFonts w:ascii="Times New Roman" w:eastAsia="Times New Roman" w:hAnsi="Times New Roman"/>
          <w:color w:val="000000" w:themeColor="text1"/>
          <w:sz w:val="24"/>
          <w:szCs w:val="24"/>
          <w:lang w:val="lv-LV" w:eastAsia="lt-LT"/>
        </w:rPr>
        <w:t xml:space="preserve">   </w:t>
      </w:r>
      <w:r w:rsidR="009E597C" w:rsidRPr="00AD36E7">
        <w:rPr>
          <w:rFonts w:ascii="Times New Roman" w:eastAsia="Times New Roman" w:hAnsi="Times New Roman"/>
          <w:color w:val="000000" w:themeColor="text1"/>
          <w:sz w:val="24"/>
          <w:szCs w:val="24"/>
          <w:lang w:val="lv-LV" w:eastAsia="lt-LT"/>
        </w:rPr>
        <w:t xml:space="preserve"> </w:t>
      </w:r>
      <w:r w:rsidR="002B6AC9" w:rsidRPr="00AD36E7">
        <w:rPr>
          <w:rFonts w:ascii="Times New Roman" w:eastAsia="Times New Roman" w:hAnsi="Times New Roman"/>
          <w:color w:val="000000" w:themeColor="text1"/>
          <w:sz w:val="24"/>
          <w:szCs w:val="24"/>
          <w:lang w:val="lv-LV" w:eastAsia="lt-LT"/>
        </w:rPr>
        <w:t xml:space="preserve">     </w:t>
      </w:r>
      <w:r w:rsidRPr="00AD36E7">
        <w:rPr>
          <w:rFonts w:ascii="Times New Roman" w:eastAsia="Times New Roman" w:hAnsi="Times New Roman"/>
          <w:color w:val="000000" w:themeColor="text1"/>
          <w:sz w:val="24"/>
          <w:szCs w:val="24"/>
          <w:lang w:val="lv-LV" w:eastAsia="lt-LT"/>
        </w:rPr>
        <w:t>Rīgas dome</w:t>
      </w:r>
    </w:p>
    <w:p w14:paraId="09BD23A7" w14:textId="77777777" w:rsidR="00996F47" w:rsidRPr="00AD36E7" w:rsidRDefault="00FA3331" w:rsidP="006614A5">
      <w:pPr>
        <w:widowControl w:val="0"/>
        <w:autoSpaceDE w:val="0"/>
        <w:autoSpaceDN w:val="0"/>
        <w:adjustRightInd w:val="0"/>
        <w:spacing w:after="0" w:line="360" w:lineRule="auto"/>
        <w:rPr>
          <w:rFonts w:ascii="Times New Roman" w:eastAsia="Times New Roman" w:hAnsi="Times New Roman"/>
          <w:color w:val="000000" w:themeColor="text1"/>
          <w:sz w:val="24"/>
          <w:szCs w:val="24"/>
          <w:lang w:val="lv-LV" w:eastAsia="lt-LT"/>
        </w:rPr>
      </w:pPr>
      <w:r w:rsidRPr="00AD36E7">
        <w:rPr>
          <w:rFonts w:ascii="Times New Roman" w:eastAsia="Times New Roman" w:hAnsi="Times New Roman"/>
          <w:color w:val="000000" w:themeColor="text1"/>
          <w:sz w:val="24"/>
          <w:szCs w:val="24"/>
          <w:lang w:val="lv-LV" w:eastAsia="lt-LT"/>
        </w:rPr>
        <w:t>RDA</w:t>
      </w:r>
      <w:r w:rsidRPr="00AD36E7">
        <w:rPr>
          <w:rFonts w:ascii="Times New Roman" w:eastAsia="Times New Roman" w:hAnsi="Times New Roman"/>
          <w:color w:val="000000" w:themeColor="text1"/>
          <w:sz w:val="24"/>
          <w:szCs w:val="24"/>
          <w:lang w:val="lv-LV" w:eastAsia="lt-LT"/>
        </w:rPr>
        <w:tab/>
      </w:r>
      <w:r w:rsidR="002B6AC9" w:rsidRPr="00AD36E7">
        <w:rPr>
          <w:rFonts w:ascii="Times New Roman" w:eastAsia="Times New Roman" w:hAnsi="Times New Roman"/>
          <w:color w:val="000000" w:themeColor="text1"/>
          <w:sz w:val="24"/>
          <w:szCs w:val="24"/>
          <w:lang w:val="lv-LV" w:eastAsia="lt-LT"/>
        </w:rPr>
        <w:t xml:space="preserve">     </w:t>
      </w:r>
      <w:r w:rsidR="009E597C" w:rsidRPr="00AD36E7">
        <w:rPr>
          <w:rFonts w:ascii="Times New Roman" w:eastAsia="Times New Roman" w:hAnsi="Times New Roman"/>
          <w:color w:val="000000" w:themeColor="text1"/>
          <w:sz w:val="24"/>
          <w:szCs w:val="24"/>
          <w:lang w:val="lv-LV" w:eastAsia="lt-LT"/>
        </w:rPr>
        <w:t xml:space="preserve"> </w:t>
      </w:r>
      <w:r w:rsidR="002B6AC9" w:rsidRPr="00AD36E7">
        <w:rPr>
          <w:rFonts w:ascii="Times New Roman" w:eastAsia="Times New Roman" w:hAnsi="Times New Roman"/>
          <w:color w:val="000000" w:themeColor="text1"/>
          <w:sz w:val="24"/>
          <w:szCs w:val="24"/>
          <w:lang w:val="lv-LV" w:eastAsia="lt-LT"/>
        </w:rPr>
        <w:t xml:space="preserve">   </w:t>
      </w:r>
      <w:r w:rsidRPr="00AD36E7">
        <w:rPr>
          <w:rFonts w:ascii="Times New Roman" w:eastAsia="Times New Roman" w:hAnsi="Times New Roman"/>
          <w:color w:val="000000" w:themeColor="text1"/>
          <w:sz w:val="24"/>
          <w:szCs w:val="24"/>
          <w:lang w:val="lv-LV" w:eastAsia="lt-LT"/>
        </w:rPr>
        <w:t>Rīgas valstspilsētas pašvaldības aģentūra “Rīgas digitālā aģentūra”</w:t>
      </w:r>
    </w:p>
    <w:p w14:paraId="380D76FD" w14:textId="77777777" w:rsidR="00996F47" w:rsidRDefault="00FA3331" w:rsidP="006614A5">
      <w:pPr>
        <w:widowControl w:val="0"/>
        <w:autoSpaceDE w:val="0"/>
        <w:autoSpaceDN w:val="0"/>
        <w:adjustRightInd w:val="0"/>
        <w:spacing w:after="0" w:line="360" w:lineRule="auto"/>
        <w:rPr>
          <w:rFonts w:ascii="Times New Roman" w:eastAsia="Times New Roman" w:hAnsi="Times New Roman"/>
          <w:color w:val="000000" w:themeColor="text1"/>
          <w:sz w:val="24"/>
          <w:szCs w:val="24"/>
          <w:lang w:val="lv-LV" w:eastAsia="lt-LT"/>
        </w:rPr>
      </w:pPr>
      <w:r w:rsidRPr="00AD36E7">
        <w:rPr>
          <w:rFonts w:ascii="Times New Roman" w:eastAsia="Times New Roman" w:hAnsi="Times New Roman"/>
          <w:color w:val="000000" w:themeColor="text1"/>
          <w:sz w:val="24"/>
          <w:szCs w:val="24"/>
          <w:lang w:val="lv-LV" w:eastAsia="lt-LT"/>
        </w:rPr>
        <w:t>RIAS2030</w:t>
      </w:r>
      <w:r w:rsidRPr="00AD36E7">
        <w:rPr>
          <w:rFonts w:ascii="Times New Roman" w:eastAsia="Times New Roman" w:hAnsi="Times New Roman"/>
          <w:color w:val="000000" w:themeColor="text1"/>
          <w:sz w:val="24"/>
          <w:szCs w:val="24"/>
          <w:lang w:val="lv-LV" w:eastAsia="lt-LT"/>
        </w:rPr>
        <w:tab/>
      </w:r>
      <w:r w:rsidR="002B6AC9" w:rsidRPr="00AD36E7">
        <w:rPr>
          <w:rFonts w:ascii="Times New Roman" w:eastAsia="Times New Roman" w:hAnsi="Times New Roman"/>
          <w:color w:val="000000" w:themeColor="text1"/>
          <w:sz w:val="24"/>
          <w:szCs w:val="24"/>
          <w:lang w:val="lv-LV" w:eastAsia="lt-LT"/>
        </w:rPr>
        <w:t xml:space="preserve">     </w:t>
      </w:r>
      <w:r w:rsidR="009E597C" w:rsidRPr="00AD36E7">
        <w:rPr>
          <w:rFonts w:ascii="Times New Roman" w:eastAsia="Times New Roman" w:hAnsi="Times New Roman"/>
          <w:color w:val="000000" w:themeColor="text1"/>
          <w:sz w:val="24"/>
          <w:szCs w:val="24"/>
          <w:lang w:val="lv-LV" w:eastAsia="lt-LT"/>
        </w:rPr>
        <w:t xml:space="preserve"> </w:t>
      </w:r>
      <w:r w:rsidR="002B6AC9" w:rsidRPr="00AD36E7">
        <w:rPr>
          <w:rFonts w:ascii="Times New Roman" w:eastAsia="Times New Roman" w:hAnsi="Times New Roman"/>
          <w:color w:val="000000" w:themeColor="text1"/>
          <w:sz w:val="24"/>
          <w:szCs w:val="24"/>
          <w:lang w:val="lv-LV" w:eastAsia="lt-LT"/>
        </w:rPr>
        <w:t xml:space="preserve">   </w:t>
      </w:r>
      <w:r w:rsidRPr="00AD36E7">
        <w:rPr>
          <w:rFonts w:ascii="Times New Roman" w:eastAsia="Times New Roman" w:hAnsi="Times New Roman"/>
          <w:color w:val="000000" w:themeColor="text1"/>
          <w:sz w:val="24"/>
          <w:szCs w:val="24"/>
          <w:lang w:val="lv-LV" w:eastAsia="lt-LT"/>
        </w:rPr>
        <w:t>Rīgas ilgtspējīgas attīstības stratēģija līdz 2030. gadam</w:t>
      </w:r>
    </w:p>
    <w:p w14:paraId="779AA006" w14:textId="77777777" w:rsidR="00AA2E07" w:rsidRPr="00AD36E7" w:rsidRDefault="00AA2E07" w:rsidP="006614A5">
      <w:pPr>
        <w:widowControl w:val="0"/>
        <w:autoSpaceDE w:val="0"/>
        <w:autoSpaceDN w:val="0"/>
        <w:adjustRightInd w:val="0"/>
        <w:spacing w:after="0" w:line="360" w:lineRule="auto"/>
        <w:rPr>
          <w:rFonts w:ascii="Times New Roman" w:eastAsia="Times New Roman" w:hAnsi="Times New Roman"/>
          <w:color w:val="000000" w:themeColor="text1"/>
          <w:sz w:val="24"/>
          <w:szCs w:val="24"/>
          <w:lang w:val="lv-LV" w:eastAsia="lt-LT"/>
        </w:rPr>
      </w:pPr>
      <w:r>
        <w:rPr>
          <w:rFonts w:ascii="Times New Roman" w:eastAsia="Times New Roman" w:hAnsi="Times New Roman"/>
          <w:color w:val="000000" w:themeColor="text1"/>
          <w:sz w:val="24"/>
          <w:szCs w:val="24"/>
          <w:lang w:val="lv-LV" w:eastAsia="lt-LT"/>
        </w:rPr>
        <w:t xml:space="preserve">RITA                     </w:t>
      </w:r>
      <w:r w:rsidRPr="00AA2E07">
        <w:rPr>
          <w:rFonts w:ascii="Times New Roman" w:eastAsia="Times New Roman" w:hAnsi="Times New Roman"/>
          <w:color w:val="000000" w:themeColor="text1"/>
          <w:sz w:val="24"/>
          <w:szCs w:val="24"/>
          <w:lang w:val="lv-LV" w:eastAsia="lt-LT"/>
        </w:rPr>
        <w:t>Rīgas investīciju un tūrisma aģentūra</w:t>
      </w:r>
    </w:p>
    <w:p w14:paraId="01F9F767" w14:textId="77777777" w:rsidR="00D21878" w:rsidRPr="00AD36E7" w:rsidRDefault="00FA3331" w:rsidP="006614A5">
      <w:pPr>
        <w:widowControl w:val="0"/>
        <w:tabs>
          <w:tab w:val="left" w:pos="2730"/>
          <w:tab w:val="left" w:pos="7371"/>
        </w:tabs>
        <w:autoSpaceDE w:val="0"/>
        <w:autoSpaceDN w:val="0"/>
        <w:spacing w:before="67" w:after="0" w:line="360" w:lineRule="auto"/>
        <w:ind w:right="140"/>
        <w:rPr>
          <w:rFonts w:ascii="Times New Roman" w:eastAsia="Times New Roman" w:hAnsi="Times New Roman"/>
          <w:color w:val="000000" w:themeColor="text1"/>
          <w:sz w:val="24"/>
          <w:szCs w:val="24"/>
          <w:lang w:val="lv-LV"/>
        </w:rPr>
      </w:pPr>
      <w:r w:rsidRPr="00AD36E7">
        <w:rPr>
          <w:rFonts w:ascii="Times New Roman" w:eastAsia="Times New Roman" w:hAnsi="Times New Roman"/>
          <w:color w:val="000000" w:themeColor="text1"/>
          <w:sz w:val="24"/>
          <w:szCs w:val="24"/>
          <w:lang w:val="lv-LV"/>
        </w:rPr>
        <w:t>RN</w:t>
      </w:r>
      <w:r w:rsidR="002B6AC9" w:rsidRPr="00AD36E7">
        <w:rPr>
          <w:rFonts w:ascii="Times New Roman" w:eastAsia="Times New Roman" w:hAnsi="Times New Roman"/>
          <w:color w:val="000000" w:themeColor="text1"/>
          <w:sz w:val="24"/>
          <w:szCs w:val="24"/>
          <w:lang w:val="lv-LV"/>
        </w:rPr>
        <w:t xml:space="preserve">     </w:t>
      </w:r>
      <w:r w:rsidRPr="00AD36E7">
        <w:rPr>
          <w:rFonts w:ascii="Times New Roman" w:eastAsia="Times New Roman" w:hAnsi="Times New Roman"/>
          <w:color w:val="000000" w:themeColor="text1"/>
          <w:sz w:val="24"/>
          <w:szCs w:val="24"/>
          <w:lang w:val="lv-LV"/>
        </w:rPr>
        <w:t xml:space="preserve">                    SIA “Rīgas nami”</w:t>
      </w:r>
      <w:r w:rsidR="002B6AC9" w:rsidRPr="00AD36E7">
        <w:rPr>
          <w:rFonts w:ascii="Times New Roman" w:eastAsia="Times New Roman" w:hAnsi="Times New Roman"/>
          <w:color w:val="000000" w:themeColor="text1"/>
          <w:sz w:val="24"/>
          <w:szCs w:val="24"/>
          <w:lang w:val="lv-LV"/>
        </w:rPr>
        <w:t xml:space="preserve">   </w:t>
      </w:r>
    </w:p>
    <w:p w14:paraId="6D94C936" w14:textId="77777777" w:rsidR="00996F47" w:rsidRPr="00D503AE" w:rsidRDefault="00FA3331" w:rsidP="006614A5">
      <w:pPr>
        <w:widowControl w:val="0"/>
        <w:tabs>
          <w:tab w:val="left" w:pos="2730"/>
          <w:tab w:val="left" w:pos="7371"/>
        </w:tabs>
        <w:autoSpaceDE w:val="0"/>
        <w:autoSpaceDN w:val="0"/>
        <w:spacing w:before="67" w:after="0" w:line="360" w:lineRule="auto"/>
        <w:ind w:right="140"/>
        <w:rPr>
          <w:rFonts w:ascii="Times New Roman" w:eastAsia="Times New Roman" w:hAnsi="Times New Roman"/>
          <w:color w:val="000000" w:themeColor="text1"/>
          <w:spacing w:val="-57"/>
          <w:sz w:val="24"/>
          <w:szCs w:val="24"/>
          <w:lang w:val="lv-LV"/>
        </w:rPr>
      </w:pPr>
      <w:r w:rsidRPr="00AD36E7">
        <w:rPr>
          <w:rFonts w:ascii="Times New Roman" w:eastAsia="Times New Roman" w:hAnsi="Times New Roman"/>
          <w:color w:val="000000" w:themeColor="text1"/>
          <w:sz w:val="24"/>
          <w:szCs w:val="24"/>
          <w:lang w:val="lv-LV"/>
        </w:rPr>
        <w:t xml:space="preserve">RVP                      </w:t>
      </w:r>
      <w:r w:rsidR="002B6AC9" w:rsidRPr="00AD36E7">
        <w:rPr>
          <w:rFonts w:ascii="Times New Roman" w:eastAsia="Times New Roman" w:hAnsi="Times New Roman"/>
          <w:color w:val="000000" w:themeColor="text1"/>
          <w:sz w:val="24"/>
          <w:szCs w:val="24"/>
          <w:lang w:val="lv-LV"/>
        </w:rPr>
        <w:t xml:space="preserve"> </w:t>
      </w:r>
      <w:r w:rsidRPr="00AD36E7">
        <w:rPr>
          <w:rFonts w:ascii="Times New Roman" w:eastAsia="Times New Roman" w:hAnsi="Times New Roman"/>
          <w:color w:val="000000" w:themeColor="text1"/>
          <w:sz w:val="24"/>
          <w:szCs w:val="24"/>
          <w:lang w:val="lv-LV"/>
        </w:rPr>
        <w:t>Rīgas valstspilsētas pašvaldība</w:t>
      </w:r>
      <w:r w:rsidR="00B42885">
        <w:rPr>
          <w:rFonts w:ascii="Times New Roman" w:eastAsia="Times New Roman" w:hAnsi="Times New Roman"/>
          <w:color w:val="000000" w:themeColor="text1"/>
          <w:sz w:val="24"/>
          <w:szCs w:val="24"/>
          <w:lang w:val="lv-LV"/>
        </w:rPr>
        <w:t xml:space="preserve">              </w:t>
      </w:r>
      <w:r w:rsidRPr="00D503AE">
        <w:rPr>
          <w:rFonts w:ascii="Times New Roman" w:eastAsia="Times New Roman" w:hAnsi="Times New Roman"/>
          <w:color w:val="000000" w:themeColor="text1"/>
          <w:spacing w:val="-57"/>
          <w:sz w:val="24"/>
          <w:szCs w:val="24"/>
          <w:lang w:val="lv-LV"/>
        </w:rPr>
        <w:t xml:space="preserve"> </w:t>
      </w:r>
      <w:r w:rsidR="00B42885">
        <w:rPr>
          <w:rFonts w:ascii="Times New Roman" w:eastAsia="Times New Roman" w:hAnsi="Times New Roman"/>
          <w:color w:val="000000" w:themeColor="text1"/>
          <w:spacing w:val="-57"/>
          <w:sz w:val="24"/>
          <w:szCs w:val="24"/>
          <w:lang w:val="lv-LV"/>
        </w:rPr>
        <w:t xml:space="preserve"> </w:t>
      </w:r>
    </w:p>
    <w:p w14:paraId="7FF80F8E" w14:textId="77777777" w:rsidR="00996F47" w:rsidRPr="00D503AE" w:rsidRDefault="00FA3331" w:rsidP="006614A5">
      <w:pPr>
        <w:widowControl w:val="0"/>
        <w:tabs>
          <w:tab w:val="left" w:pos="2730"/>
          <w:tab w:val="left" w:pos="7371"/>
        </w:tabs>
        <w:autoSpaceDE w:val="0"/>
        <w:autoSpaceDN w:val="0"/>
        <w:spacing w:before="67" w:after="0" w:line="360" w:lineRule="auto"/>
        <w:ind w:right="140"/>
        <w:rPr>
          <w:rFonts w:ascii="Times New Roman" w:eastAsia="Times New Roman" w:hAnsi="Times New Roman"/>
          <w:color w:val="000000" w:themeColor="text1"/>
          <w:sz w:val="24"/>
          <w:szCs w:val="24"/>
          <w:lang w:val="lv-LV"/>
        </w:rPr>
      </w:pPr>
      <w:r w:rsidRPr="00D503AE">
        <w:rPr>
          <w:rFonts w:ascii="Times New Roman" w:eastAsia="Times New Roman" w:hAnsi="Times New Roman"/>
          <w:color w:val="000000" w:themeColor="text1"/>
          <w:sz w:val="24"/>
          <w:szCs w:val="24"/>
          <w:lang w:val="lv-LV"/>
        </w:rPr>
        <w:t>SI</w:t>
      </w:r>
      <w:r w:rsidR="002B6AC9" w:rsidRPr="00D503AE">
        <w:rPr>
          <w:rFonts w:ascii="Times New Roman" w:eastAsia="Times New Roman" w:hAnsi="Times New Roman"/>
          <w:color w:val="000000" w:themeColor="text1"/>
          <w:sz w:val="24"/>
          <w:szCs w:val="24"/>
          <w:lang w:val="lv-LV"/>
        </w:rPr>
        <w:t xml:space="preserve">A                       </w:t>
      </w:r>
      <w:r w:rsidR="00B42885">
        <w:rPr>
          <w:rFonts w:ascii="Times New Roman" w:eastAsia="Times New Roman" w:hAnsi="Times New Roman"/>
          <w:color w:val="000000" w:themeColor="text1"/>
          <w:sz w:val="24"/>
          <w:szCs w:val="24"/>
          <w:lang w:val="lv-LV"/>
        </w:rPr>
        <w:t xml:space="preserve"> </w:t>
      </w:r>
      <w:r w:rsidRPr="00D503AE">
        <w:rPr>
          <w:rFonts w:ascii="Times New Roman" w:eastAsia="Times New Roman" w:hAnsi="Times New Roman"/>
          <w:color w:val="000000" w:themeColor="text1"/>
          <w:sz w:val="24"/>
          <w:szCs w:val="24"/>
          <w:lang w:val="lv-LV"/>
        </w:rPr>
        <w:t>sabiedrība</w:t>
      </w:r>
      <w:r w:rsidRPr="00D503AE">
        <w:rPr>
          <w:rFonts w:ascii="Times New Roman" w:eastAsia="Times New Roman" w:hAnsi="Times New Roman"/>
          <w:color w:val="000000" w:themeColor="text1"/>
          <w:spacing w:val="-1"/>
          <w:sz w:val="24"/>
          <w:szCs w:val="24"/>
          <w:lang w:val="lv-LV"/>
        </w:rPr>
        <w:t xml:space="preserve"> </w:t>
      </w:r>
      <w:r w:rsidRPr="00D503AE">
        <w:rPr>
          <w:rFonts w:ascii="Times New Roman" w:eastAsia="Times New Roman" w:hAnsi="Times New Roman"/>
          <w:color w:val="000000" w:themeColor="text1"/>
          <w:sz w:val="24"/>
          <w:szCs w:val="24"/>
          <w:lang w:val="lv-LV"/>
        </w:rPr>
        <w:t>ar ierobežotu</w:t>
      </w:r>
      <w:r w:rsidRPr="00D503AE">
        <w:rPr>
          <w:rFonts w:ascii="Times New Roman" w:eastAsia="Times New Roman" w:hAnsi="Times New Roman"/>
          <w:color w:val="000000" w:themeColor="text1"/>
          <w:spacing w:val="4"/>
          <w:sz w:val="24"/>
          <w:szCs w:val="24"/>
          <w:lang w:val="lv-LV"/>
        </w:rPr>
        <w:t xml:space="preserve"> </w:t>
      </w:r>
      <w:r w:rsidRPr="00D503AE">
        <w:rPr>
          <w:rFonts w:ascii="Times New Roman" w:eastAsia="Times New Roman" w:hAnsi="Times New Roman"/>
          <w:color w:val="000000" w:themeColor="text1"/>
          <w:sz w:val="24"/>
          <w:szCs w:val="24"/>
          <w:lang w:val="lv-LV"/>
        </w:rPr>
        <w:t>atbildību</w:t>
      </w:r>
    </w:p>
    <w:p w14:paraId="6A79C3ED" w14:textId="77777777" w:rsidR="002B6AC9" w:rsidRPr="00D503AE" w:rsidRDefault="00FA3331" w:rsidP="006614A5">
      <w:pPr>
        <w:widowControl w:val="0"/>
        <w:tabs>
          <w:tab w:val="left" w:pos="2731"/>
          <w:tab w:val="left" w:pos="7371"/>
        </w:tabs>
        <w:autoSpaceDE w:val="0"/>
        <w:autoSpaceDN w:val="0"/>
        <w:spacing w:before="67" w:after="0" w:line="360" w:lineRule="auto"/>
        <w:rPr>
          <w:rFonts w:ascii="Times New Roman" w:eastAsia="Times New Roman" w:hAnsi="Times New Roman"/>
          <w:i/>
          <w:color w:val="000000" w:themeColor="text1"/>
          <w:sz w:val="24"/>
          <w:lang w:val="lv-LV"/>
        </w:rPr>
      </w:pPr>
      <w:r w:rsidRPr="00D503AE">
        <w:rPr>
          <w:rFonts w:ascii="Times New Roman" w:eastAsia="Times New Roman" w:hAnsi="Times New Roman"/>
          <w:color w:val="000000" w:themeColor="text1"/>
          <w:sz w:val="24"/>
          <w:szCs w:val="24"/>
          <w:lang w:val="lv-LV"/>
        </w:rPr>
        <w:t xml:space="preserve">UNESCO              </w:t>
      </w:r>
      <w:r w:rsidR="00B42885">
        <w:rPr>
          <w:rFonts w:ascii="Times New Roman" w:eastAsia="Times New Roman" w:hAnsi="Times New Roman"/>
          <w:color w:val="000000" w:themeColor="text1"/>
          <w:sz w:val="24"/>
          <w:szCs w:val="24"/>
          <w:lang w:val="lv-LV"/>
        </w:rPr>
        <w:t xml:space="preserve"> </w:t>
      </w:r>
      <w:r w:rsidRPr="00D503AE">
        <w:rPr>
          <w:rFonts w:ascii="Times New Roman" w:eastAsia="Times New Roman" w:hAnsi="Times New Roman"/>
          <w:color w:val="000000" w:themeColor="text1"/>
          <w:sz w:val="24"/>
          <w:szCs w:val="24"/>
          <w:lang w:val="lv-LV"/>
        </w:rPr>
        <w:t>Apvienoto Nāciju</w:t>
      </w:r>
      <w:r w:rsidRPr="00D503AE">
        <w:rPr>
          <w:rFonts w:ascii="Times New Roman" w:eastAsia="Times New Roman" w:hAnsi="Times New Roman"/>
          <w:color w:val="000000" w:themeColor="text1"/>
          <w:spacing w:val="1"/>
          <w:sz w:val="24"/>
          <w:szCs w:val="24"/>
          <w:lang w:val="lv-LV"/>
        </w:rPr>
        <w:t xml:space="preserve"> </w:t>
      </w:r>
      <w:r w:rsidRPr="00D503AE">
        <w:rPr>
          <w:rFonts w:ascii="Times New Roman" w:eastAsia="Times New Roman" w:hAnsi="Times New Roman"/>
          <w:color w:val="000000" w:themeColor="text1"/>
          <w:sz w:val="24"/>
          <w:szCs w:val="24"/>
          <w:lang w:val="lv-LV"/>
        </w:rPr>
        <w:t>Izglītības,</w:t>
      </w:r>
      <w:r w:rsidRPr="00D503AE">
        <w:rPr>
          <w:rFonts w:ascii="Times New Roman" w:eastAsia="Times New Roman" w:hAnsi="Times New Roman"/>
          <w:color w:val="000000" w:themeColor="text1"/>
          <w:spacing w:val="-1"/>
          <w:sz w:val="24"/>
          <w:szCs w:val="24"/>
          <w:lang w:val="lv-LV"/>
        </w:rPr>
        <w:t xml:space="preserve"> </w:t>
      </w:r>
      <w:r w:rsidRPr="00D503AE">
        <w:rPr>
          <w:rFonts w:ascii="Times New Roman" w:eastAsia="Times New Roman" w:hAnsi="Times New Roman"/>
          <w:color w:val="000000" w:themeColor="text1"/>
          <w:sz w:val="24"/>
          <w:szCs w:val="24"/>
          <w:lang w:val="lv-LV"/>
        </w:rPr>
        <w:t>zinātnes</w:t>
      </w:r>
      <w:r w:rsidRPr="00D503AE">
        <w:rPr>
          <w:rFonts w:ascii="Times New Roman" w:eastAsia="Times New Roman" w:hAnsi="Times New Roman"/>
          <w:color w:val="000000" w:themeColor="text1"/>
          <w:spacing w:val="-1"/>
          <w:sz w:val="24"/>
          <w:szCs w:val="24"/>
          <w:lang w:val="lv-LV"/>
        </w:rPr>
        <w:t xml:space="preserve"> </w:t>
      </w:r>
      <w:r w:rsidRPr="00D503AE">
        <w:rPr>
          <w:rFonts w:ascii="Times New Roman" w:eastAsia="Times New Roman" w:hAnsi="Times New Roman"/>
          <w:color w:val="000000" w:themeColor="text1"/>
          <w:sz w:val="24"/>
          <w:szCs w:val="24"/>
          <w:lang w:val="lv-LV"/>
        </w:rPr>
        <w:t>un</w:t>
      </w:r>
      <w:r w:rsidRPr="00D503AE">
        <w:rPr>
          <w:rFonts w:ascii="Times New Roman" w:eastAsia="Times New Roman" w:hAnsi="Times New Roman"/>
          <w:color w:val="000000" w:themeColor="text1"/>
          <w:spacing w:val="-1"/>
          <w:sz w:val="24"/>
          <w:szCs w:val="24"/>
          <w:lang w:val="lv-LV"/>
        </w:rPr>
        <w:t xml:space="preserve"> </w:t>
      </w:r>
      <w:r w:rsidRPr="00D503AE">
        <w:rPr>
          <w:rFonts w:ascii="Times New Roman" w:eastAsia="Times New Roman" w:hAnsi="Times New Roman"/>
          <w:color w:val="000000" w:themeColor="text1"/>
          <w:sz w:val="24"/>
          <w:szCs w:val="24"/>
          <w:lang w:val="lv-LV"/>
        </w:rPr>
        <w:t>kultūras</w:t>
      </w:r>
      <w:r w:rsidRPr="00D503AE">
        <w:rPr>
          <w:rFonts w:ascii="Times New Roman" w:eastAsia="Times New Roman" w:hAnsi="Times New Roman"/>
          <w:color w:val="000000" w:themeColor="text1"/>
          <w:spacing w:val="-2"/>
          <w:sz w:val="24"/>
          <w:szCs w:val="24"/>
          <w:lang w:val="lv-LV"/>
        </w:rPr>
        <w:t xml:space="preserve"> </w:t>
      </w:r>
      <w:r w:rsidRPr="00D503AE">
        <w:rPr>
          <w:rFonts w:ascii="Times New Roman" w:eastAsia="Times New Roman" w:hAnsi="Times New Roman"/>
          <w:color w:val="000000" w:themeColor="text1"/>
          <w:sz w:val="24"/>
          <w:szCs w:val="24"/>
          <w:lang w:val="lv-LV"/>
        </w:rPr>
        <w:t>organizācija</w:t>
      </w:r>
      <w:r w:rsidRPr="00D503AE">
        <w:rPr>
          <w:rFonts w:ascii="Times New Roman" w:eastAsia="Times New Roman" w:hAnsi="Times New Roman"/>
          <w:color w:val="000000" w:themeColor="text1"/>
          <w:spacing w:val="-1"/>
          <w:sz w:val="24"/>
          <w:szCs w:val="24"/>
          <w:lang w:val="lv-LV"/>
        </w:rPr>
        <w:t xml:space="preserve"> </w:t>
      </w:r>
      <w:r w:rsidRPr="00D503AE">
        <w:rPr>
          <w:rFonts w:ascii="Times New Roman" w:eastAsia="Times New Roman" w:hAnsi="Times New Roman"/>
          <w:color w:val="000000" w:themeColor="text1"/>
          <w:sz w:val="24"/>
          <w:szCs w:val="24"/>
          <w:lang w:val="lv-LV"/>
        </w:rPr>
        <w:t>(</w:t>
      </w:r>
      <w:r w:rsidRPr="00D503AE">
        <w:rPr>
          <w:rFonts w:ascii="Times New Roman" w:eastAsia="Times New Roman" w:hAnsi="Times New Roman"/>
          <w:i/>
          <w:color w:val="000000" w:themeColor="text1"/>
          <w:sz w:val="24"/>
          <w:szCs w:val="24"/>
          <w:lang w:val="lv-LV"/>
        </w:rPr>
        <w:t>angļu</w:t>
      </w:r>
      <w:r w:rsidRPr="00D503AE">
        <w:rPr>
          <w:rFonts w:ascii="Times New Roman" w:eastAsia="Times New Roman" w:hAnsi="Times New Roman"/>
          <w:i/>
          <w:color w:val="000000" w:themeColor="text1"/>
          <w:spacing w:val="-1"/>
          <w:sz w:val="24"/>
          <w:szCs w:val="24"/>
          <w:lang w:val="lv-LV"/>
        </w:rPr>
        <w:t xml:space="preserve"> </w:t>
      </w:r>
      <w:r w:rsidRPr="00D503AE">
        <w:rPr>
          <w:rFonts w:ascii="Times New Roman" w:eastAsia="Times New Roman" w:hAnsi="Times New Roman"/>
          <w:i/>
          <w:color w:val="000000" w:themeColor="text1"/>
          <w:sz w:val="24"/>
          <w:szCs w:val="24"/>
          <w:lang w:val="lv-LV"/>
        </w:rPr>
        <w:t>val.</w:t>
      </w:r>
      <w:r w:rsidRPr="00D503AE">
        <w:rPr>
          <w:rFonts w:ascii="Times New Roman" w:eastAsia="Times New Roman" w:hAnsi="Times New Roman"/>
          <w:i/>
          <w:color w:val="000000" w:themeColor="text1"/>
          <w:sz w:val="24"/>
          <w:lang w:val="lv-LV"/>
        </w:rPr>
        <w:t xml:space="preserve">- </w:t>
      </w:r>
    </w:p>
    <w:p w14:paraId="5C5E595A" w14:textId="77777777" w:rsidR="00996F47" w:rsidRPr="00D503AE" w:rsidRDefault="00FA3331" w:rsidP="006614A5">
      <w:pPr>
        <w:widowControl w:val="0"/>
        <w:tabs>
          <w:tab w:val="left" w:pos="2731"/>
          <w:tab w:val="left" w:pos="7371"/>
        </w:tabs>
        <w:autoSpaceDE w:val="0"/>
        <w:autoSpaceDN w:val="0"/>
        <w:spacing w:before="67" w:after="0" w:line="360" w:lineRule="auto"/>
        <w:rPr>
          <w:rFonts w:ascii="Times New Roman" w:eastAsia="Times New Roman" w:hAnsi="Times New Roman"/>
          <w:color w:val="000000" w:themeColor="text1"/>
          <w:spacing w:val="-57"/>
          <w:sz w:val="24"/>
          <w:lang w:val="lv-LV"/>
        </w:rPr>
      </w:pPr>
      <w:r w:rsidRPr="00D503AE">
        <w:rPr>
          <w:rFonts w:ascii="Times New Roman" w:eastAsia="Times New Roman" w:hAnsi="Times New Roman"/>
          <w:i/>
          <w:color w:val="000000" w:themeColor="text1"/>
          <w:sz w:val="24"/>
          <w:lang w:val="lv-LV"/>
        </w:rPr>
        <w:t xml:space="preserve">                              </w:t>
      </w:r>
      <w:r w:rsidR="00B42885">
        <w:rPr>
          <w:rFonts w:ascii="Times New Roman" w:eastAsia="Times New Roman" w:hAnsi="Times New Roman"/>
          <w:i/>
          <w:color w:val="000000" w:themeColor="text1"/>
          <w:sz w:val="24"/>
          <w:lang w:val="lv-LV"/>
        </w:rPr>
        <w:t xml:space="preserve"> </w:t>
      </w:r>
      <w:r w:rsidRPr="00D503AE">
        <w:rPr>
          <w:rFonts w:ascii="Times New Roman" w:eastAsia="Times New Roman" w:hAnsi="Times New Roman"/>
          <w:i/>
          <w:color w:val="000000" w:themeColor="text1"/>
          <w:sz w:val="24"/>
          <w:lang w:val="lv-LV"/>
        </w:rPr>
        <w:t>United Nations Educational, Scientific and Cultural Organization</w:t>
      </w:r>
      <w:r w:rsidRPr="00D503AE">
        <w:rPr>
          <w:rFonts w:ascii="Times New Roman" w:eastAsia="Times New Roman" w:hAnsi="Times New Roman"/>
          <w:color w:val="000000" w:themeColor="text1"/>
          <w:sz w:val="24"/>
          <w:lang w:val="lv-LV"/>
        </w:rPr>
        <w:t>)</w:t>
      </w:r>
      <w:r w:rsidRPr="00D503AE">
        <w:rPr>
          <w:rFonts w:ascii="Times New Roman" w:eastAsia="Times New Roman" w:hAnsi="Times New Roman"/>
          <w:color w:val="000000" w:themeColor="text1"/>
          <w:spacing w:val="-57"/>
          <w:sz w:val="24"/>
          <w:lang w:val="lv-LV"/>
        </w:rPr>
        <w:t xml:space="preserve"> </w:t>
      </w:r>
    </w:p>
    <w:p w14:paraId="2A96AE02" w14:textId="77777777" w:rsidR="00D503AE" w:rsidRDefault="00FA3331" w:rsidP="004E22A8">
      <w:pPr>
        <w:widowControl w:val="0"/>
        <w:tabs>
          <w:tab w:val="left" w:pos="2731"/>
          <w:tab w:val="left" w:pos="7371"/>
        </w:tabs>
        <w:autoSpaceDE w:val="0"/>
        <w:autoSpaceDN w:val="0"/>
        <w:spacing w:before="2" w:after="0" w:line="360" w:lineRule="auto"/>
        <w:rPr>
          <w:rFonts w:ascii="Times New Roman" w:eastAsia="Times New Roman" w:hAnsi="Times New Roman"/>
          <w:color w:val="000000" w:themeColor="text1"/>
          <w:sz w:val="24"/>
          <w:szCs w:val="24"/>
          <w:lang w:val="lv-LV"/>
        </w:rPr>
      </w:pPr>
      <w:r w:rsidRPr="00D503AE">
        <w:rPr>
          <w:rFonts w:ascii="Times New Roman" w:eastAsia="Times New Roman" w:hAnsi="Times New Roman"/>
          <w:color w:val="000000" w:themeColor="text1"/>
          <w:sz w:val="24"/>
          <w:szCs w:val="24"/>
          <w:lang w:val="lv-LV"/>
        </w:rPr>
        <w:t xml:space="preserve">VEF                     </w:t>
      </w:r>
      <w:r w:rsidR="00B42885">
        <w:rPr>
          <w:rFonts w:ascii="Times New Roman" w:eastAsia="Times New Roman" w:hAnsi="Times New Roman"/>
          <w:color w:val="000000" w:themeColor="text1"/>
          <w:sz w:val="24"/>
          <w:szCs w:val="24"/>
          <w:lang w:val="lv-LV"/>
        </w:rPr>
        <w:t xml:space="preserve">  </w:t>
      </w:r>
      <w:r w:rsidRPr="00D503AE">
        <w:rPr>
          <w:rFonts w:ascii="Times New Roman" w:eastAsia="Times New Roman" w:hAnsi="Times New Roman"/>
          <w:color w:val="000000" w:themeColor="text1"/>
          <w:sz w:val="24"/>
          <w:szCs w:val="24"/>
          <w:lang w:val="lv-LV"/>
        </w:rPr>
        <w:t>Valsts elektrotehniskā fabrika</w:t>
      </w:r>
    </w:p>
    <w:p w14:paraId="719E542C" w14:textId="77777777" w:rsidR="00663F58" w:rsidRDefault="00663F58" w:rsidP="004E22A8">
      <w:pPr>
        <w:widowControl w:val="0"/>
        <w:tabs>
          <w:tab w:val="left" w:pos="2731"/>
          <w:tab w:val="left" w:pos="7371"/>
        </w:tabs>
        <w:autoSpaceDE w:val="0"/>
        <w:autoSpaceDN w:val="0"/>
        <w:spacing w:before="2" w:after="0" w:line="360" w:lineRule="auto"/>
        <w:rPr>
          <w:rFonts w:ascii="Times New Roman" w:eastAsia="Times New Roman" w:hAnsi="Times New Roman"/>
          <w:color w:val="000000" w:themeColor="text1"/>
          <w:sz w:val="24"/>
          <w:szCs w:val="24"/>
          <w:lang w:val="lv-LV"/>
        </w:rPr>
      </w:pPr>
    </w:p>
    <w:p w14:paraId="621006D5" w14:textId="77777777" w:rsidR="00AA2E07" w:rsidRPr="004E22A8" w:rsidRDefault="00AA2E07" w:rsidP="004E22A8">
      <w:pPr>
        <w:widowControl w:val="0"/>
        <w:tabs>
          <w:tab w:val="left" w:pos="2731"/>
          <w:tab w:val="left" w:pos="7371"/>
        </w:tabs>
        <w:autoSpaceDE w:val="0"/>
        <w:autoSpaceDN w:val="0"/>
        <w:spacing w:before="2" w:after="0" w:line="360" w:lineRule="auto"/>
        <w:rPr>
          <w:rFonts w:ascii="Times New Roman" w:eastAsia="Times New Roman" w:hAnsi="Times New Roman"/>
          <w:color w:val="000000" w:themeColor="text1"/>
          <w:sz w:val="24"/>
          <w:szCs w:val="24"/>
          <w:lang w:val="lv-LV"/>
        </w:rPr>
      </w:pPr>
    </w:p>
    <w:p w14:paraId="1BE2F41F" w14:textId="77777777" w:rsidR="00937F26" w:rsidRPr="00EA2B2B" w:rsidRDefault="00FA3331" w:rsidP="00240702">
      <w:pPr>
        <w:widowControl w:val="0"/>
        <w:autoSpaceDE w:val="0"/>
        <w:autoSpaceDN w:val="0"/>
        <w:spacing w:before="27" w:after="120" w:line="240" w:lineRule="auto"/>
        <w:outlineLvl w:val="1"/>
        <w:rPr>
          <w:rFonts w:cs="Calibri"/>
          <w:b/>
          <w:bCs/>
          <w:sz w:val="32"/>
          <w:szCs w:val="32"/>
          <w:lang w:val="lv-LV"/>
        </w:rPr>
      </w:pPr>
      <w:bookmarkStart w:id="10" w:name="_Hlk175502944"/>
      <w:r w:rsidRPr="00EA2B2B">
        <w:rPr>
          <w:rFonts w:cs="Calibri"/>
          <w:b/>
          <w:bCs/>
          <w:color w:val="234BD3"/>
          <w:sz w:val="32"/>
          <w:szCs w:val="32"/>
          <w:lang w:val="lv-LV"/>
        </w:rPr>
        <w:lastRenderedPageBreak/>
        <w:t>IEVADS</w:t>
      </w:r>
      <w:bookmarkEnd w:id="10"/>
    </w:p>
    <w:p w14:paraId="6CBBFB76" w14:textId="77777777" w:rsidR="00937F26" w:rsidRPr="00937F26" w:rsidRDefault="00FA3331" w:rsidP="00937F26">
      <w:pPr>
        <w:widowControl w:val="0"/>
        <w:autoSpaceDE w:val="0"/>
        <w:autoSpaceDN w:val="0"/>
        <w:spacing w:after="120" w:line="264" w:lineRule="auto"/>
        <w:ind w:right="-1"/>
        <w:jc w:val="both"/>
        <w:rPr>
          <w:rFonts w:ascii="Times New Roman" w:eastAsia="Times New Roman" w:hAnsi="Times New Roman"/>
          <w:sz w:val="24"/>
          <w:lang w:val="lv-LV"/>
        </w:rPr>
      </w:pPr>
      <w:bookmarkStart w:id="11" w:name="_Hlk183973915"/>
      <w:r w:rsidRPr="00937F26">
        <w:rPr>
          <w:rFonts w:ascii="Times New Roman" w:eastAsia="Times New Roman" w:hAnsi="Times New Roman"/>
          <w:sz w:val="24"/>
          <w:lang w:val="lv-LV"/>
        </w:rPr>
        <w:t>Rīgas</w:t>
      </w:r>
      <w:r w:rsidRPr="00937F26">
        <w:rPr>
          <w:rFonts w:ascii="Times New Roman" w:eastAsia="Times New Roman" w:hAnsi="Times New Roman"/>
          <w:spacing w:val="1"/>
          <w:sz w:val="24"/>
          <w:lang w:val="lv-LV"/>
        </w:rPr>
        <w:t xml:space="preserve"> </w:t>
      </w:r>
      <w:r w:rsidRPr="00937F26">
        <w:rPr>
          <w:rFonts w:ascii="Times New Roman" w:eastAsia="Times New Roman" w:hAnsi="Times New Roman"/>
          <w:sz w:val="24"/>
          <w:lang w:val="lv-LV"/>
        </w:rPr>
        <w:t>valstspilsētas</w:t>
      </w:r>
      <w:r w:rsidRPr="00937F26">
        <w:rPr>
          <w:rFonts w:ascii="Times New Roman" w:eastAsia="Times New Roman" w:hAnsi="Times New Roman"/>
          <w:spacing w:val="1"/>
          <w:sz w:val="24"/>
          <w:lang w:val="lv-LV"/>
        </w:rPr>
        <w:t xml:space="preserve"> </w:t>
      </w:r>
      <w:r w:rsidRPr="00937F26">
        <w:rPr>
          <w:rFonts w:ascii="Times New Roman" w:eastAsia="Times New Roman" w:hAnsi="Times New Roman"/>
          <w:sz w:val="24"/>
          <w:lang w:val="lv-LV"/>
        </w:rPr>
        <w:t>pašvaldības</w:t>
      </w:r>
      <w:r w:rsidRPr="00937F26">
        <w:rPr>
          <w:rFonts w:ascii="Times New Roman" w:eastAsia="Times New Roman" w:hAnsi="Times New Roman"/>
          <w:spacing w:val="1"/>
          <w:sz w:val="24"/>
          <w:lang w:val="lv-LV"/>
        </w:rPr>
        <w:t xml:space="preserve"> </w:t>
      </w:r>
      <w:bookmarkEnd w:id="11"/>
      <w:r w:rsidR="00F33104">
        <w:rPr>
          <w:rFonts w:ascii="Times New Roman" w:eastAsia="Times New Roman" w:hAnsi="Times New Roman"/>
          <w:spacing w:val="1"/>
          <w:sz w:val="24"/>
          <w:lang w:val="lv-LV"/>
        </w:rPr>
        <w:t>k</w:t>
      </w:r>
      <w:r w:rsidRPr="00937F26">
        <w:rPr>
          <w:rFonts w:ascii="Times New Roman" w:eastAsia="Times New Roman" w:hAnsi="Times New Roman"/>
          <w:spacing w:val="1"/>
          <w:sz w:val="24"/>
          <w:lang w:val="lv-LV"/>
        </w:rPr>
        <w:t>ultūrpolitikas pamatnostādnes 202</w:t>
      </w:r>
      <w:r w:rsidR="00AF1F41">
        <w:rPr>
          <w:rFonts w:ascii="Times New Roman" w:eastAsia="Times New Roman" w:hAnsi="Times New Roman"/>
          <w:spacing w:val="1"/>
          <w:sz w:val="24"/>
          <w:lang w:val="lv-LV"/>
        </w:rPr>
        <w:t>5</w:t>
      </w:r>
      <w:r w:rsidRPr="00937F26">
        <w:rPr>
          <w:rFonts w:ascii="Times New Roman" w:eastAsia="Times New Roman" w:hAnsi="Times New Roman"/>
          <w:spacing w:val="1"/>
          <w:sz w:val="24"/>
          <w:lang w:val="lv-LV"/>
        </w:rPr>
        <w:t xml:space="preserve">. – 2028. gadam </w:t>
      </w:r>
      <w:r w:rsidRPr="00937F26">
        <w:rPr>
          <w:rFonts w:ascii="Times New Roman" w:eastAsia="Times New Roman" w:hAnsi="Times New Roman"/>
          <w:sz w:val="24"/>
          <w:lang w:val="lv-LV"/>
        </w:rPr>
        <w:t xml:space="preserve">(turpmāk – </w:t>
      </w:r>
      <w:r w:rsidRPr="00937F26">
        <w:rPr>
          <w:rFonts w:ascii="Times New Roman" w:eastAsia="Times New Roman" w:hAnsi="Times New Roman"/>
          <w:b/>
          <w:sz w:val="24"/>
          <w:lang w:val="lv-LV"/>
        </w:rPr>
        <w:t>Pamatnostādnes</w:t>
      </w:r>
      <w:r w:rsidRPr="00937F26">
        <w:rPr>
          <w:rFonts w:ascii="Times New Roman" w:eastAsia="Times New Roman" w:hAnsi="Times New Roman"/>
          <w:sz w:val="24"/>
          <w:lang w:val="lv-LV"/>
        </w:rPr>
        <w:t xml:space="preserve">) nosaka </w:t>
      </w:r>
      <w:r w:rsidRPr="00937F26">
        <w:rPr>
          <w:rFonts w:ascii="Times New Roman" w:eastAsia="Times New Roman" w:hAnsi="Times New Roman"/>
          <w:b/>
          <w:sz w:val="24"/>
          <w:lang w:val="lv-LV"/>
        </w:rPr>
        <w:t>vidēja termiņa attīstības virzienus kultūrpolitikā</w:t>
      </w:r>
      <w:r w:rsidRPr="00937F26">
        <w:rPr>
          <w:rFonts w:ascii="Times New Roman" w:eastAsia="Times New Roman" w:hAnsi="Times New Roman"/>
          <w:sz w:val="24"/>
          <w:lang w:val="lv-LV"/>
        </w:rPr>
        <w:t>,</w:t>
      </w:r>
      <w:r w:rsidRPr="00937F26">
        <w:rPr>
          <w:rFonts w:ascii="Times New Roman" w:eastAsia="Times New Roman" w:hAnsi="Times New Roman"/>
          <w:spacing w:val="1"/>
          <w:sz w:val="24"/>
          <w:lang w:val="lv-LV"/>
        </w:rPr>
        <w:t xml:space="preserve"> </w:t>
      </w:r>
      <w:r w:rsidRPr="00937F26">
        <w:rPr>
          <w:rFonts w:ascii="Times New Roman" w:eastAsia="Times New Roman" w:hAnsi="Times New Roman"/>
          <w:sz w:val="24"/>
          <w:lang w:val="lv-LV"/>
        </w:rPr>
        <w:t>atbilstoši</w:t>
      </w:r>
      <w:r w:rsidRPr="00937F26">
        <w:rPr>
          <w:rFonts w:ascii="Times New Roman" w:eastAsia="Times New Roman" w:hAnsi="Times New Roman"/>
          <w:spacing w:val="1"/>
          <w:sz w:val="24"/>
          <w:lang w:val="lv-LV"/>
        </w:rPr>
        <w:t xml:space="preserve"> </w:t>
      </w:r>
      <w:r w:rsidRPr="00937F26">
        <w:rPr>
          <w:rFonts w:ascii="Times New Roman" w:eastAsia="Times New Roman" w:hAnsi="Times New Roman"/>
          <w:sz w:val="24"/>
          <w:lang w:val="lv-LV"/>
        </w:rPr>
        <w:t>RIAS2030</w:t>
      </w:r>
      <w:r w:rsidRPr="00937F26">
        <w:rPr>
          <w:rFonts w:ascii="Times New Roman" w:eastAsia="Times New Roman" w:hAnsi="Times New Roman"/>
          <w:spacing w:val="1"/>
          <w:sz w:val="24"/>
          <w:lang w:val="lv-LV"/>
        </w:rPr>
        <w:t xml:space="preserve"> </w:t>
      </w:r>
      <w:r w:rsidRPr="00937F26">
        <w:rPr>
          <w:rFonts w:ascii="Times New Roman" w:eastAsia="Times New Roman" w:hAnsi="Times New Roman"/>
          <w:sz w:val="24"/>
          <w:lang w:val="lv-LV"/>
        </w:rPr>
        <w:t>un</w:t>
      </w:r>
      <w:r w:rsidRPr="00937F26">
        <w:rPr>
          <w:rFonts w:ascii="Times New Roman" w:eastAsia="Times New Roman" w:hAnsi="Times New Roman"/>
          <w:spacing w:val="1"/>
          <w:sz w:val="24"/>
          <w:lang w:val="lv-LV"/>
        </w:rPr>
        <w:t xml:space="preserve"> </w:t>
      </w:r>
      <w:r w:rsidRPr="00937F26">
        <w:rPr>
          <w:rFonts w:ascii="Times New Roman" w:eastAsia="Times New Roman" w:hAnsi="Times New Roman"/>
          <w:sz w:val="24"/>
          <w:lang w:val="lv-LV"/>
        </w:rPr>
        <w:t>AP2027</w:t>
      </w:r>
      <w:r w:rsidRPr="00937F26">
        <w:rPr>
          <w:rFonts w:ascii="Times New Roman" w:eastAsia="Times New Roman" w:hAnsi="Times New Roman"/>
          <w:spacing w:val="1"/>
          <w:sz w:val="24"/>
          <w:lang w:val="lv-LV"/>
        </w:rPr>
        <w:t xml:space="preserve"> </w:t>
      </w:r>
      <w:r w:rsidRPr="00937F26">
        <w:rPr>
          <w:rFonts w:ascii="Times New Roman" w:eastAsia="Times New Roman" w:hAnsi="Times New Roman"/>
          <w:sz w:val="24"/>
          <w:lang w:val="lv-LV"/>
        </w:rPr>
        <w:t>izvirzītajiem</w:t>
      </w:r>
      <w:r w:rsidRPr="00937F26">
        <w:rPr>
          <w:rFonts w:ascii="Times New Roman" w:eastAsia="Times New Roman" w:hAnsi="Times New Roman"/>
          <w:spacing w:val="1"/>
          <w:sz w:val="24"/>
          <w:lang w:val="lv-LV"/>
        </w:rPr>
        <w:t xml:space="preserve"> </w:t>
      </w:r>
      <w:r w:rsidRPr="009C7A08">
        <w:rPr>
          <w:rFonts w:ascii="Times New Roman" w:eastAsia="Times New Roman" w:hAnsi="Times New Roman"/>
          <w:sz w:val="24"/>
          <w:lang w:val="lv-LV"/>
        </w:rPr>
        <w:t>uzdevumiem</w:t>
      </w:r>
      <w:r w:rsidRPr="009C7A08">
        <w:rPr>
          <w:rFonts w:ascii="Times New Roman" w:eastAsia="Times New Roman" w:hAnsi="Times New Roman"/>
          <w:spacing w:val="1"/>
          <w:sz w:val="24"/>
          <w:lang w:val="lv-LV"/>
        </w:rPr>
        <w:t xml:space="preserve"> kultūras procesa </w:t>
      </w:r>
      <w:r w:rsidR="009C7A08" w:rsidRPr="009C7A08">
        <w:rPr>
          <w:rFonts w:ascii="Times New Roman" w:eastAsia="Times New Roman" w:hAnsi="Times New Roman"/>
          <w:spacing w:val="1"/>
          <w:sz w:val="24"/>
          <w:lang w:val="lv-LV"/>
        </w:rPr>
        <w:t xml:space="preserve">attīstības </w:t>
      </w:r>
      <w:r w:rsidRPr="009C7A08">
        <w:rPr>
          <w:rFonts w:ascii="Times New Roman" w:eastAsia="Times New Roman" w:hAnsi="Times New Roman"/>
          <w:spacing w:val="1"/>
          <w:sz w:val="24"/>
          <w:lang w:val="lv-LV"/>
        </w:rPr>
        <w:t xml:space="preserve">un kultūras </w:t>
      </w:r>
      <w:r w:rsidRPr="009C7A08">
        <w:rPr>
          <w:rFonts w:ascii="Times New Roman" w:eastAsia="Times New Roman" w:hAnsi="Times New Roman"/>
          <w:sz w:val="24"/>
          <w:lang w:val="lv-LV"/>
        </w:rPr>
        <w:t>pieejamības nodrošināšanai dažādām</w:t>
      </w:r>
      <w:r w:rsidRPr="009C7A08">
        <w:rPr>
          <w:rFonts w:ascii="Times New Roman" w:eastAsia="Times New Roman" w:hAnsi="Times New Roman"/>
          <w:spacing w:val="-2"/>
          <w:sz w:val="24"/>
          <w:lang w:val="lv-LV"/>
        </w:rPr>
        <w:t xml:space="preserve"> </w:t>
      </w:r>
      <w:r w:rsidRPr="009C7A08">
        <w:rPr>
          <w:rFonts w:ascii="Times New Roman" w:eastAsia="Times New Roman" w:hAnsi="Times New Roman"/>
          <w:sz w:val="24"/>
          <w:lang w:val="lv-LV"/>
        </w:rPr>
        <w:t xml:space="preserve">sabiedrības </w:t>
      </w:r>
      <w:r w:rsidRPr="00937F26">
        <w:rPr>
          <w:rFonts w:ascii="Times New Roman" w:eastAsia="Times New Roman" w:hAnsi="Times New Roman"/>
          <w:sz w:val="24"/>
          <w:lang w:val="lv-LV"/>
        </w:rPr>
        <w:t>grupām Rīgas pilsētā.</w:t>
      </w:r>
    </w:p>
    <w:p w14:paraId="02AAD289" w14:textId="77777777" w:rsidR="00937F26" w:rsidRPr="00937F26" w:rsidRDefault="00FA3331" w:rsidP="00937F26">
      <w:pPr>
        <w:widowControl w:val="0"/>
        <w:autoSpaceDE w:val="0"/>
        <w:autoSpaceDN w:val="0"/>
        <w:spacing w:before="1" w:after="120" w:line="264" w:lineRule="auto"/>
        <w:ind w:right="-1"/>
        <w:jc w:val="both"/>
        <w:rPr>
          <w:rFonts w:ascii="Times New Roman" w:eastAsia="Times New Roman" w:hAnsi="Times New Roman"/>
          <w:sz w:val="24"/>
          <w:szCs w:val="24"/>
          <w:lang w:val="lv-LV"/>
        </w:rPr>
      </w:pPr>
      <w:r w:rsidRPr="00937F26">
        <w:rPr>
          <w:rFonts w:ascii="Times New Roman" w:eastAsia="Times New Roman" w:hAnsi="Times New Roman"/>
          <w:sz w:val="24"/>
          <w:szCs w:val="24"/>
          <w:lang w:val="lv-LV"/>
        </w:rPr>
        <w:t>Pamatnostādņu izstrāde ir veikta atbilstoši Attīstības plānošanas sistēmas likumam</w:t>
      </w:r>
      <w:r>
        <w:rPr>
          <w:rFonts w:ascii="Times New Roman" w:eastAsia="Times New Roman" w:hAnsi="Times New Roman"/>
          <w:sz w:val="24"/>
          <w:szCs w:val="24"/>
          <w:vertAlign w:val="superscript"/>
          <w:lang w:val="lv-LV"/>
        </w:rPr>
        <w:footnoteReference w:id="1"/>
      </w:r>
      <w:r w:rsidRPr="00937F26">
        <w:rPr>
          <w:rFonts w:ascii="Times New Roman" w:eastAsia="Times New Roman" w:hAnsi="Times New Roman"/>
          <w:sz w:val="24"/>
          <w:szCs w:val="24"/>
          <w:lang w:val="lv-LV"/>
        </w:rPr>
        <w:t xml:space="preserve"> un ar to saistītajiem normatīvajiem aktiem, kas nosaka, ka vidēja termiņa plānošanas dokumentu -pamatnostādes, izstrādā, ja ir nepieciešams mainīt esošo politiku un</w:t>
      </w:r>
      <w:r w:rsidRPr="00937F26">
        <w:rPr>
          <w:rFonts w:ascii="Times New Roman" w:eastAsia="Times New Roman" w:hAnsi="Times New Roman"/>
          <w:spacing w:val="1"/>
          <w:sz w:val="24"/>
          <w:szCs w:val="24"/>
          <w:lang w:val="lv-LV"/>
        </w:rPr>
        <w:t xml:space="preserve"> </w:t>
      </w:r>
      <w:r w:rsidRPr="00937F26">
        <w:rPr>
          <w:rFonts w:ascii="Times New Roman" w:eastAsia="Times New Roman" w:hAnsi="Times New Roman"/>
          <w:sz w:val="24"/>
          <w:szCs w:val="24"/>
          <w:lang w:val="lv-LV"/>
        </w:rPr>
        <w:t>vienoties</w:t>
      </w:r>
      <w:r w:rsidRPr="00937F26">
        <w:rPr>
          <w:rFonts w:ascii="Times New Roman" w:eastAsia="Times New Roman" w:hAnsi="Times New Roman"/>
          <w:spacing w:val="-5"/>
          <w:sz w:val="24"/>
          <w:szCs w:val="24"/>
          <w:lang w:val="lv-LV"/>
        </w:rPr>
        <w:t xml:space="preserve"> </w:t>
      </w:r>
      <w:r w:rsidRPr="00937F26">
        <w:rPr>
          <w:rFonts w:ascii="Times New Roman" w:eastAsia="Times New Roman" w:hAnsi="Times New Roman"/>
          <w:sz w:val="24"/>
          <w:szCs w:val="24"/>
          <w:lang w:val="lv-LV"/>
        </w:rPr>
        <w:t>par</w:t>
      </w:r>
      <w:r w:rsidRPr="00937F26">
        <w:rPr>
          <w:rFonts w:ascii="Times New Roman" w:eastAsia="Times New Roman" w:hAnsi="Times New Roman"/>
          <w:spacing w:val="-7"/>
          <w:sz w:val="24"/>
          <w:szCs w:val="24"/>
          <w:lang w:val="lv-LV"/>
        </w:rPr>
        <w:t xml:space="preserve"> </w:t>
      </w:r>
      <w:r w:rsidRPr="00937F26">
        <w:rPr>
          <w:rFonts w:ascii="Times New Roman" w:eastAsia="Times New Roman" w:hAnsi="Times New Roman"/>
          <w:sz w:val="24"/>
          <w:szCs w:val="24"/>
          <w:lang w:val="lv-LV"/>
        </w:rPr>
        <w:t>jauniem</w:t>
      </w:r>
      <w:r w:rsidRPr="00937F26">
        <w:rPr>
          <w:rFonts w:ascii="Times New Roman" w:eastAsia="Times New Roman" w:hAnsi="Times New Roman"/>
          <w:spacing w:val="-4"/>
          <w:sz w:val="24"/>
          <w:szCs w:val="24"/>
          <w:lang w:val="lv-LV"/>
        </w:rPr>
        <w:t xml:space="preserve"> </w:t>
      </w:r>
      <w:r w:rsidRPr="00937F26">
        <w:rPr>
          <w:rFonts w:ascii="Times New Roman" w:eastAsia="Times New Roman" w:hAnsi="Times New Roman"/>
          <w:sz w:val="24"/>
          <w:szCs w:val="24"/>
          <w:lang w:val="lv-LV"/>
        </w:rPr>
        <w:t>vidēja</w:t>
      </w:r>
      <w:r w:rsidRPr="00937F26">
        <w:rPr>
          <w:rFonts w:ascii="Times New Roman" w:eastAsia="Times New Roman" w:hAnsi="Times New Roman"/>
          <w:spacing w:val="-5"/>
          <w:sz w:val="24"/>
          <w:szCs w:val="24"/>
          <w:lang w:val="lv-LV"/>
        </w:rPr>
        <w:t xml:space="preserve"> </w:t>
      </w:r>
      <w:r w:rsidRPr="00937F26">
        <w:rPr>
          <w:rFonts w:ascii="Times New Roman" w:eastAsia="Times New Roman" w:hAnsi="Times New Roman"/>
          <w:sz w:val="24"/>
          <w:szCs w:val="24"/>
          <w:lang w:val="lv-LV"/>
        </w:rPr>
        <w:t>termiņa</w:t>
      </w:r>
      <w:r w:rsidRPr="00937F26">
        <w:rPr>
          <w:rFonts w:ascii="Times New Roman" w:eastAsia="Times New Roman" w:hAnsi="Times New Roman"/>
          <w:spacing w:val="-3"/>
          <w:sz w:val="24"/>
          <w:szCs w:val="24"/>
          <w:lang w:val="lv-LV"/>
        </w:rPr>
        <w:t xml:space="preserve"> </w:t>
      </w:r>
      <w:r w:rsidRPr="00937F26">
        <w:rPr>
          <w:rFonts w:ascii="Times New Roman" w:eastAsia="Times New Roman" w:hAnsi="Times New Roman"/>
          <w:sz w:val="24"/>
          <w:szCs w:val="24"/>
          <w:lang w:val="lv-LV"/>
        </w:rPr>
        <w:t>politikas</w:t>
      </w:r>
      <w:r w:rsidRPr="00937F26">
        <w:rPr>
          <w:rFonts w:ascii="Times New Roman" w:eastAsia="Times New Roman" w:hAnsi="Times New Roman"/>
          <w:spacing w:val="-6"/>
          <w:sz w:val="24"/>
          <w:szCs w:val="24"/>
          <w:lang w:val="lv-LV"/>
        </w:rPr>
        <w:t xml:space="preserve"> </w:t>
      </w:r>
      <w:r w:rsidRPr="00937F26">
        <w:rPr>
          <w:rFonts w:ascii="Times New Roman" w:eastAsia="Times New Roman" w:hAnsi="Times New Roman"/>
          <w:sz w:val="24"/>
          <w:szCs w:val="24"/>
          <w:lang w:val="lv-LV"/>
        </w:rPr>
        <w:t>virzieniem</w:t>
      </w:r>
      <w:r>
        <w:rPr>
          <w:rFonts w:ascii="Times New Roman" w:eastAsia="Times New Roman" w:hAnsi="Times New Roman"/>
          <w:sz w:val="24"/>
          <w:szCs w:val="24"/>
          <w:vertAlign w:val="superscript"/>
          <w:lang w:val="lv-LV"/>
        </w:rPr>
        <w:footnoteReference w:id="2"/>
      </w:r>
      <w:r w:rsidRPr="00937F26">
        <w:rPr>
          <w:rFonts w:ascii="Times New Roman" w:eastAsia="Times New Roman" w:hAnsi="Times New Roman"/>
          <w:sz w:val="24"/>
          <w:szCs w:val="24"/>
          <w:lang w:val="lv-LV"/>
        </w:rPr>
        <w:t>.</w:t>
      </w:r>
      <w:r w:rsidRPr="00937F26">
        <w:rPr>
          <w:rFonts w:ascii="Times New Roman" w:eastAsia="Times New Roman" w:hAnsi="Times New Roman"/>
          <w:spacing w:val="-5"/>
          <w:sz w:val="24"/>
          <w:szCs w:val="24"/>
          <w:lang w:val="lv-LV"/>
        </w:rPr>
        <w:t xml:space="preserve"> Pamatnostādņu </w:t>
      </w:r>
      <w:r w:rsidRPr="00937F26">
        <w:rPr>
          <w:rFonts w:ascii="Times New Roman" w:eastAsia="Times New Roman" w:hAnsi="Times New Roman"/>
          <w:sz w:val="24"/>
          <w:szCs w:val="24"/>
          <w:lang w:val="lv-LV"/>
        </w:rPr>
        <w:t xml:space="preserve">izstrādes nepieciešamību nosaka </w:t>
      </w:r>
      <w:r w:rsidR="00731B9D">
        <w:rPr>
          <w:rFonts w:ascii="Times New Roman" w:eastAsia="Times New Roman" w:hAnsi="Times New Roman"/>
          <w:sz w:val="24"/>
          <w:szCs w:val="24"/>
          <w:lang w:val="lv-LV"/>
        </w:rPr>
        <w:t>šādi</w:t>
      </w:r>
      <w:r w:rsidRPr="00937F26">
        <w:rPr>
          <w:rFonts w:ascii="Times New Roman" w:eastAsia="Times New Roman" w:hAnsi="Times New Roman"/>
          <w:sz w:val="24"/>
          <w:szCs w:val="24"/>
          <w:lang w:val="lv-LV"/>
        </w:rPr>
        <w:t xml:space="preserve"> faktori:</w:t>
      </w:r>
    </w:p>
    <w:p w14:paraId="6E5B7E33" w14:textId="77777777" w:rsidR="00937F26" w:rsidRPr="00937F26" w:rsidRDefault="00FA3331" w:rsidP="00DF5F9C">
      <w:pPr>
        <w:pStyle w:val="Sarakstarindkopa"/>
        <w:widowControl w:val="0"/>
        <w:numPr>
          <w:ilvl w:val="0"/>
          <w:numId w:val="3"/>
        </w:numPr>
        <w:autoSpaceDE w:val="0"/>
        <w:autoSpaceDN w:val="0"/>
        <w:spacing w:before="1" w:after="120"/>
        <w:ind w:right="-1"/>
        <w:jc w:val="both"/>
        <w:rPr>
          <w:rFonts w:ascii="Times New Roman" w:eastAsia="Times New Roman" w:hAnsi="Times New Roman"/>
          <w:sz w:val="24"/>
          <w:szCs w:val="24"/>
          <w:lang w:val="lv-LV"/>
        </w:rPr>
      </w:pPr>
      <w:r w:rsidRPr="00937F26">
        <w:rPr>
          <w:rFonts w:ascii="Times New Roman" w:eastAsia="Times New Roman" w:hAnsi="Times New Roman"/>
          <w:sz w:val="24"/>
          <w:szCs w:val="24"/>
          <w:lang w:val="lv-LV"/>
        </w:rPr>
        <w:t>Rīgas pilsētas pašvaldības kultūras stratēģijā 2017. – 2030. gadam (apstiprināta ar Rīgas domes 21.06.2017. lēmumu Nr. 5430</w:t>
      </w:r>
      <w:r w:rsidR="00AF1F41">
        <w:rPr>
          <w:rFonts w:ascii="Times New Roman" w:eastAsia="Times New Roman" w:hAnsi="Times New Roman"/>
          <w:sz w:val="24"/>
          <w:szCs w:val="24"/>
          <w:lang w:val="lv-LV"/>
        </w:rPr>
        <w:t xml:space="preserve"> “</w:t>
      </w:r>
      <w:r w:rsidR="00AF1F41" w:rsidRPr="00AF1F41">
        <w:rPr>
          <w:rFonts w:ascii="Times New Roman" w:eastAsia="Times New Roman" w:hAnsi="Times New Roman"/>
          <w:sz w:val="24"/>
          <w:szCs w:val="24"/>
          <w:lang w:val="lv-LV"/>
        </w:rPr>
        <w:t>Par Rīgas pilsētas pašvaldības kultūras stratēģijas 2017.-2030.gadam (Rīgas pilsētas kultūras stratēģijas 2008. -2025. gadam, apstiprinātas ar Rīgas domes 08.07.2008. lēmumu Nr. 3916, aktualizācija) apstiprināšanu</w:t>
      </w:r>
      <w:r w:rsidR="00AF1F41">
        <w:rPr>
          <w:rFonts w:ascii="Times New Roman" w:eastAsia="Times New Roman" w:hAnsi="Times New Roman"/>
          <w:sz w:val="24"/>
          <w:szCs w:val="24"/>
          <w:lang w:val="lv-LV"/>
        </w:rPr>
        <w:t>”</w:t>
      </w:r>
      <w:r w:rsidRPr="00937F26">
        <w:rPr>
          <w:rFonts w:ascii="Times New Roman" w:eastAsia="Times New Roman" w:hAnsi="Times New Roman"/>
          <w:sz w:val="24"/>
          <w:szCs w:val="24"/>
          <w:lang w:val="lv-LV"/>
        </w:rPr>
        <w:t>) noteikto attīstības virzienu, mērķu un uzdevumu neatbilstība</w:t>
      </w:r>
      <w:r w:rsidR="00960936">
        <w:rPr>
          <w:rFonts w:ascii="Times New Roman" w:eastAsia="Times New Roman" w:hAnsi="Times New Roman"/>
          <w:sz w:val="24"/>
          <w:szCs w:val="24"/>
          <w:lang w:val="lv-LV"/>
        </w:rPr>
        <w:t>/</w:t>
      </w:r>
      <w:r w:rsidRPr="00937F26">
        <w:rPr>
          <w:rFonts w:ascii="Times New Roman" w:eastAsia="Times New Roman" w:hAnsi="Times New Roman"/>
          <w:sz w:val="24"/>
          <w:szCs w:val="24"/>
          <w:lang w:val="lv-LV"/>
        </w:rPr>
        <w:t>daļēja atbilstība aktuālajai situācijai nozarē, kā arī valsts kultūrpolitikas plānošanas dokumentos</w:t>
      </w:r>
      <w:r>
        <w:rPr>
          <w:vertAlign w:val="superscript"/>
          <w:lang w:val="lv-LV"/>
        </w:rPr>
        <w:footnoteReference w:id="3"/>
      </w:r>
      <w:r w:rsidRPr="00937F26">
        <w:rPr>
          <w:rFonts w:ascii="Times New Roman" w:eastAsia="Times New Roman" w:hAnsi="Times New Roman"/>
          <w:sz w:val="24"/>
          <w:szCs w:val="24"/>
          <w:lang w:val="lv-LV"/>
        </w:rPr>
        <w:t xml:space="preserve"> un AP2027 9. prioritātē “Daudzveidīga un autentiska kultūrvide”</w:t>
      </w:r>
      <w:r>
        <w:rPr>
          <w:vertAlign w:val="superscript"/>
          <w:lang w:val="lv-LV"/>
        </w:rPr>
        <w:footnoteReference w:id="4"/>
      </w:r>
      <w:r w:rsidRPr="00937F26">
        <w:rPr>
          <w:rFonts w:ascii="Times New Roman" w:eastAsia="Times New Roman" w:hAnsi="Times New Roman"/>
          <w:sz w:val="24"/>
          <w:szCs w:val="24"/>
          <w:lang w:val="lv-LV"/>
        </w:rPr>
        <w:t xml:space="preserve"> noteiktajiem attīstības mērķiem un uzdevumiem;</w:t>
      </w:r>
    </w:p>
    <w:p w14:paraId="47055FB8" w14:textId="77777777" w:rsidR="00937F26" w:rsidRPr="00937F26" w:rsidRDefault="00FA3331" w:rsidP="00DF5F9C">
      <w:pPr>
        <w:pStyle w:val="Sarakstarindkopa"/>
        <w:widowControl w:val="0"/>
        <w:numPr>
          <w:ilvl w:val="0"/>
          <w:numId w:val="3"/>
        </w:numPr>
        <w:autoSpaceDE w:val="0"/>
        <w:autoSpaceDN w:val="0"/>
        <w:spacing w:before="1" w:after="120" w:line="264" w:lineRule="auto"/>
        <w:ind w:right="-1"/>
        <w:jc w:val="both"/>
        <w:rPr>
          <w:rFonts w:ascii="Times New Roman" w:eastAsia="Times New Roman" w:hAnsi="Times New Roman"/>
          <w:sz w:val="24"/>
          <w:szCs w:val="24"/>
          <w:lang w:val="lv-LV"/>
        </w:rPr>
      </w:pPr>
      <w:r w:rsidRPr="00937F26">
        <w:rPr>
          <w:rFonts w:ascii="Times New Roman" w:eastAsia="Times New Roman" w:hAnsi="Times New Roman"/>
          <w:sz w:val="24"/>
          <w:szCs w:val="24"/>
          <w:lang w:val="lv-LV"/>
        </w:rPr>
        <w:t xml:space="preserve">neatbilstība </w:t>
      </w:r>
      <w:r w:rsidR="00AF1F41">
        <w:rPr>
          <w:rFonts w:ascii="Times New Roman" w:eastAsia="Times New Roman" w:hAnsi="Times New Roman"/>
          <w:sz w:val="24"/>
          <w:szCs w:val="24"/>
          <w:lang w:val="lv-LV"/>
        </w:rPr>
        <w:t>RVP</w:t>
      </w:r>
      <w:r w:rsidRPr="00937F26">
        <w:rPr>
          <w:rFonts w:ascii="Times New Roman" w:eastAsia="Times New Roman" w:hAnsi="Times New Roman"/>
          <w:sz w:val="24"/>
          <w:szCs w:val="24"/>
          <w:lang w:val="lv-LV"/>
        </w:rPr>
        <w:t xml:space="preserve"> attīstības plānošanas dokumentu izstrādes kārtībai (Rīgas domes 15.12.2021. iekšējie noteikumi Nr. 11 “Rīgas valstspilsētas pašvaldības attīstības plānošanas dokumentu izstrādes kārtība”). </w:t>
      </w:r>
    </w:p>
    <w:p w14:paraId="3435E3B2" w14:textId="77777777" w:rsidR="00937F26" w:rsidRPr="00937F26" w:rsidRDefault="00FA3331" w:rsidP="00937F26">
      <w:pPr>
        <w:widowControl w:val="0"/>
        <w:autoSpaceDE w:val="0"/>
        <w:autoSpaceDN w:val="0"/>
        <w:spacing w:after="120" w:line="264" w:lineRule="auto"/>
        <w:ind w:right="-1"/>
        <w:jc w:val="both"/>
        <w:rPr>
          <w:rFonts w:ascii="Times New Roman" w:eastAsia="Times New Roman" w:hAnsi="Times New Roman"/>
          <w:sz w:val="24"/>
          <w:szCs w:val="24"/>
          <w:lang w:val="lv-LV"/>
        </w:rPr>
      </w:pPr>
      <w:r w:rsidRPr="00937F26">
        <w:rPr>
          <w:rFonts w:ascii="Times New Roman" w:eastAsia="Times New Roman" w:hAnsi="Times New Roman"/>
          <w:sz w:val="24"/>
          <w:szCs w:val="24"/>
          <w:lang w:val="lv-LV"/>
        </w:rPr>
        <w:t xml:space="preserve">Rīgai kā Latvijas galvaspilsētai un Latvijas lielākajam attīstības centram ir uzdevums nodrošināt kvalitatīvu un daudzveidīgu kultūras pakalpojumu pieejamību ne tikai </w:t>
      </w:r>
      <w:r w:rsidR="00AF1F41">
        <w:rPr>
          <w:rFonts w:ascii="Times New Roman" w:eastAsia="Times New Roman" w:hAnsi="Times New Roman"/>
          <w:sz w:val="24"/>
          <w:szCs w:val="24"/>
          <w:lang w:val="lv-LV"/>
        </w:rPr>
        <w:t>RVP</w:t>
      </w:r>
      <w:r w:rsidRPr="00937F26">
        <w:rPr>
          <w:rFonts w:ascii="Times New Roman" w:eastAsia="Times New Roman" w:hAnsi="Times New Roman"/>
          <w:sz w:val="24"/>
          <w:szCs w:val="24"/>
          <w:lang w:val="lv-LV"/>
        </w:rPr>
        <w:t xml:space="preserve"> iedzīvotājiem, bet arī sniegt ieguldījumu valstisko nacionālās kultūrpolitikas mērķu sasniegšanā, kā arī potenciāls un vienlaikus izaicinājums veidot Rīgu par starptautiski atpazīstamu Ziemeļeiropas kultūras metropoli.</w:t>
      </w:r>
      <w:r>
        <w:rPr>
          <w:rFonts w:ascii="Times New Roman" w:eastAsia="Times New Roman" w:hAnsi="Times New Roman"/>
          <w:sz w:val="24"/>
          <w:szCs w:val="24"/>
          <w:lang w:val="lv-LV"/>
        </w:rPr>
        <w:t xml:space="preserve"> </w:t>
      </w:r>
      <w:r w:rsidRPr="00937F26">
        <w:rPr>
          <w:rFonts w:ascii="Times New Roman" w:eastAsia="Times New Roman" w:hAnsi="Times New Roman"/>
          <w:sz w:val="24"/>
          <w:szCs w:val="24"/>
          <w:lang w:val="lv-LV"/>
        </w:rPr>
        <w:t>Pamatnostādņu mērķis, rīcības virzieni un uzdevumi aktuālajam plānošanas termiņam noteikti</w:t>
      </w:r>
      <w:r w:rsidR="005E7443">
        <w:rPr>
          <w:rFonts w:ascii="Times New Roman" w:eastAsia="Times New Roman" w:hAnsi="Times New Roman"/>
          <w:sz w:val="24"/>
          <w:szCs w:val="24"/>
          <w:lang w:val="lv-LV"/>
        </w:rPr>
        <w:t>,</w:t>
      </w:r>
      <w:r w:rsidRPr="00937F26">
        <w:rPr>
          <w:rFonts w:ascii="Times New Roman" w:eastAsia="Times New Roman" w:hAnsi="Times New Roman"/>
          <w:sz w:val="24"/>
          <w:szCs w:val="24"/>
          <w:lang w:val="lv-LV"/>
        </w:rPr>
        <w:t xml:space="preserve"> ņemot vērā to, ka Rīgai būtiska ir gan starptautiskā atpazīstamība un augstu novērtētas starptautiskas kultūras norises, gan nacionālo un vietējo kultūras telpu veidojoši procesi, kas saliedē sabiedrību un atbalsta kultūras radīšanu</w:t>
      </w:r>
      <w:r>
        <w:rPr>
          <w:rFonts w:ascii="Times New Roman" w:eastAsia="Times New Roman" w:hAnsi="Times New Roman"/>
          <w:sz w:val="24"/>
          <w:szCs w:val="24"/>
          <w:vertAlign w:val="superscript"/>
          <w:lang w:val="lv-LV"/>
        </w:rPr>
        <w:footnoteReference w:id="5"/>
      </w:r>
      <w:r>
        <w:rPr>
          <w:rFonts w:ascii="Times New Roman" w:eastAsia="Times New Roman" w:hAnsi="Times New Roman"/>
          <w:sz w:val="24"/>
          <w:szCs w:val="24"/>
          <w:lang w:val="lv-LV"/>
        </w:rPr>
        <w:t>.</w:t>
      </w:r>
    </w:p>
    <w:p w14:paraId="126CF2F1" w14:textId="77777777" w:rsidR="00937F26" w:rsidRPr="00937F26" w:rsidRDefault="00FA3331" w:rsidP="00937F26">
      <w:pPr>
        <w:widowControl w:val="0"/>
        <w:autoSpaceDE w:val="0"/>
        <w:autoSpaceDN w:val="0"/>
        <w:spacing w:after="120" w:line="264" w:lineRule="auto"/>
        <w:ind w:right="-1"/>
        <w:jc w:val="both"/>
        <w:rPr>
          <w:rFonts w:ascii="Times New Roman" w:eastAsia="Times New Roman" w:hAnsi="Times New Roman"/>
          <w:b/>
          <w:bCs/>
          <w:sz w:val="24"/>
          <w:szCs w:val="24"/>
          <w:lang w:val="lv-LV"/>
        </w:rPr>
      </w:pPr>
      <w:r w:rsidRPr="00937F26">
        <w:rPr>
          <w:rFonts w:ascii="Times New Roman" w:eastAsia="Times New Roman" w:hAnsi="Times New Roman"/>
          <w:sz w:val="24"/>
          <w:szCs w:val="24"/>
          <w:lang w:val="lv-LV"/>
        </w:rPr>
        <w:t>Lai gan Rīgas loma kultūrpolitik</w:t>
      </w:r>
      <w:r w:rsidR="00B6747D">
        <w:rPr>
          <w:rFonts w:ascii="Times New Roman" w:eastAsia="Times New Roman" w:hAnsi="Times New Roman"/>
          <w:sz w:val="24"/>
          <w:szCs w:val="24"/>
          <w:lang w:val="lv-LV"/>
        </w:rPr>
        <w:t>ā</w:t>
      </w:r>
      <w:r w:rsidRPr="00937F26">
        <w:rPr>
          <w:rFonts w:ascii="Times New Roman" w:eastAsia="Times New Roman" w:hAnsi="Times New Roman"/>
          <w:sz w:val="24"/>
          <w:szCs w:val="24"/>
          <w:lang w:val="lv-LV"/>
        </w:rPr>
        <w:t xml:space="preserve"> kā lokālā, tā arī nacionālā līmenī arvien pieaug</w:t>
      </w:r>
      <w:r w:rsidR="003B6E4D">
        <w:rPr>
          <w:rFonts w:ascii="Times New Roman" w:eastAsia="Times New Roman" w:hAnsi="Times New Roman"/>
          <w:sz w:val="24"/>
          <w:szCs w:val="24"/>
          <w:lang w:val="lv-LV"/>
        </w:rPr>
        <w:t xml:space="preserve">, </w:t>
      </w:r>
      <w:r w:rsidRPr="00937F26">
        <w:rPr>
          <w:rFonts w:ascii="Times New Roman" w:eastAsia="Times New Roman" w:hAnsi="Times New Roman"/>
          <w:sz w:val="24"/>
          <w:szCs w:val="24"/>
          <w:lang w:val="lv-LV"/>
        </w:rPr>
        <w:t xml:space="preserve">tomēr </w:t>
      </w:r>
      <w:r w:rsidRPr="00937F26">
        <w:rPr>
          <w:rFonts w:ascii="Times New Roman" w:eastAsia="Times New Roman" w:hAnsi="Times New Roman"/>
          <w:b/>
          <w:bCs/>
          <w:sz w:val="24"/>
          <w:szCs w:val="24"/>
          <w:lang w:val="lv-LV"/>
        </w:rPr>
        <w:t>pastāv virkne ārējās un iekšējās vides izaicinājumu, kam proaktīvi jāmeklē risinājumi gan vidējā termiņā, gan ilgtermiņā.</w:t>
      </w:r>
    </w:p>
    <w:p w14:paraId="78B0C1C4" w14:textId="77777777" w:rsidR="00937F26" w:rsidRPr="00937F26" w:rsidRDefault="00FA3331" w:rsidP="00937F26">
      <w:pPr>
        <w:widowControl w:val="0"/>
        <w:autoSpaceDE w:val="0"/>
        <w:autoSpaceDN w:val="0"/>
        <w:spacing w:after="0" w:line="264" w:lineRule="auto"/>
        <w:ind w:right="-1"/>
        <w:jc w:val="both"/>
        <w:rPr>
          <w:rFonts w:ascii="Times New Roman" w:eastAsia="Times New Roman" w:hAnsi="Times New Roman"/>
          <w:color w:val="000000" w:themeColor="text1"/>
          <w:sz w:val="24"/>
          <w:szCs w:val="24"/>
          <w:lang w:val="lv-LV"/>
        </w:rPr>
      </w:pPr>
      <w:r w:rsidRPr="00937F26">
        <w:rPr>
          <w:rFonts w:ascii="Times New Roman" w:eastAsia="Times New Roman" w:hAnsi="Times New Roman"/>
          <w:color w:val="000000" w:themeColor="text1"/>
          <w:sz w:val="24"/>
          <w:szCs w:val="24"/>
          <w:lang w:val="lv-LV"/>
        </w:rPr>
        <w:t>Šī dokumenta izpratnē Rīgas</w:t>
      </w:r>
      <w:r w:rsidRPr="00937F26">
        <w:rPr>
          <w:rFonts w:ascii="Times New Roman" w:eastAsia="Times New Roman" w:hAnsi="Times New Roman"/>
          <w:color w:val="000000" w:themeColor="text1"/>
          <w:spacing w:val="-17"/>
          <w:sz w:val="24"/>
          <w:szCs w:val="24"/>
          <w:lang w:val="lv-LV"/>
        </w:rPr>
        <w:t xml:space="preserve"> </w:t>
      </w:r>
      <w:r w:rsidRPr="00937F26">
        <w:rPr>
          <w:rFonts w:ascii="Times New Roman" w:eastAsia="Times New Roman" w:hAnsi="Times New Roman"/>
          <w:color w:val="000000" w:themeColor="text1"/>
          <w:sz w:val="24"/>
          <w:szCs w:val="24"/>
          <w:lang w:val="lv-LV"/>
        </w:rPr>
        <w:t>kultūrpolitika tiek</w:t>
      </w:r>
      <w:r w:rsidRPr="00937F26">
        <w:rPr>
          <w:rFonts w:ascii="Times New Roman" w:eastAsia="Times New Roman" w:hAnsi="Times New Roman"/>
          <w:color w:val="000000" w:themeColor="text1"/>
          <w:spacing w:val="-15"/>
          <w:sz w:val="24"/>
          <w:szCs w:val="24"/>
          <w:lang w:val="lv-LV"/>
        </w:rPr>
        <w:t xml:space="preserve"> </w:t>
      </w:r>
      <w:r w:rsidRPr="00937F26">
        <w:rPr>
          <w:rFonts w:ascii="Times New Roman" w:eastAsia="Times New Roman" w:hAnsi="Times New Roman"/>
          <w:color w:val="000000" w:themeColor="text1"/>
          <w:sz w:val="24"/>
          <w:szCs w:val="24"/>
          <w:lang w:val="lv-LV"/>
        </w:rPr>
        <w:t>veidota</w:t>
      </w:r>
      <w:r w:rsidRPr="00937F26">
        <w:rPr>
          <w:rFonts w:ascii="Times New Roman" w:eastAsia="Times New Roman" w:hAnsi="Times New Roman"/>
          <w:color w:val="000000" w:themeColor="text1"/>
          <w:spacing w:val="-13"/>
          <w:sz w:val="24"/>
          <w:szCs w:val="24"/>
          <w:lang w:val="lv-LV"/>
        </w:rPr>
        <w:t xml:space="preserve"> </w:t>
      </w:r>
      <w:r w:rsidRPr="00937F26">
        <w:rPr>
          <w:rFonts w:ascii="Times New Roman" w:eastAsia="Times New Roman" w:hAnsi="Times New Roman"/>
          <w:color w:val="000000" w:themeColor="text1"/>
          <w:sz w:val="24"/>
          <w:szCs w:val="24"/>
          <w:lang w:val="lv-LV"/>
        </w:rPr>
        <w:t>kā</w:t>
      </w:r>
      <w:r w:rsidRPr="00937F26">
        <w:rPr>
          <w:rFonts w:ascii="Times New Roman" w:eastAsia="Times New Roman" w:hAnsi="Times New Roman"/>
          <w:color w:val="000000" w:themeColor="text1"/>
          <w:spacing w:val="-13"/>
          <w:sz w:val="24"/>
          <w:szCs w:val="24"/>
          <w:lang w:val="lv-LV"/>
        </w:rPr>
        <w:t xml:space="preserve"> plašas sabiedrības grupas un </w:t>
      </w:r>
      <w:r w:rsidRPr="00937F26">
        <w:rPr>
          <w:rFonts w:ascii="Times New Roman" w:eastAsia="Times New Roman" w:hAnsi="Times New Roman"/>
          <w:color w:val="000000" w:themeColor="text1"/>
          <w:sz w:val="24"/>
          <w:szCs w:val="24"/>
          <w:lang w:val="lv-LV"/>
        </w:rPr>
        <w:t>dažādus</w:t>
      </w:r>
      <w:r>
        <w:rPr>
          <w:rFonts w:ascii="Times New Roman" w:eastAsia="Times New Roman" w:hAnsi="Times New Roman"/>
          <w:color w:val="000000" w:themeColor="text1"/>
          <w:sz w:val="24"/>
          <w:szCs w:val="24"/>
          <w:lang w:val="lv-LV"/>
        </w:rPr>
        <w:t xml:space="preserve"> </w:t>
      </w:r>
      <w:r w:rsidRPr="00937F26">
        <w:rPr>
          <w:rFonts w:ascii="Times New Roman" w:eastAsia="Times New Roman" w:hAnsi="Times New Roman"/>
          <w:color w:val="000000" w:themeColor="text1"/>
          <w:sz w:val="24"/>
          <w:szCs w:val="24"/>
          <w:lang w:val="lv-LV"/>
        </w:rPr>
        <w:t>kultūras nozares ekosistēmas dalībniekus aptveroša</w:t>
      </w:r>
      <w:r w:rsidRPr="00937F26">
        <w:rPr>
          <w:rFonts w:ascii="Times New Roman" w:eastAsia="Times New Roman" w:hAnsi="Times New Roman"/>
          <w:color w:val="000000" w:themeColor="text1"/>
          <w:spacing w:val="-15"/>
          <w:sz w:val="24"/>
          <w:szCs w:val="24"/>
          <w:lang w:val="lv-LV"/>
        </w:rPr>
        <w:t xml:space="preserve"> </w:t>
      </w:r>
      <w:r w:rsidRPr="00937F26">
        <w:rPr>
          <w:rFonts w:ascii="Times New Roman" w:eastAsia="Times New Roman" w:hAnsi="Times New Roman"/>
          <w:color w:val="000000" w:themeColor="text1"/>
          <w:sz w:val="24"/>
          <w:szCs w:val="24"/>
          <w:lang w:val="lv-LV"/>
        </w:rPr>
        <w:t>politika,</w:t>
      </w:r>
      <w:r w:rsidRPr="00937F26">
        <w:rPr>
          <w:rFonts w:ascii="Times New Roman" w:eastAsia="Times New Roman" w:hAnsi="Times New Roman"/>
          <w:color w:val="000000" w:themeColor="text1"/>
          <w:spacing w:val="-17"/>
          <w:sz w:val="24"/>
          <w:szCs w:val="24"/>
          <w:lang w:val="lv-LV"/>
        </w:rPr>
        <w:t xml:space="preserve"> </w:t>
      </w:r>
      <w:r w:rsidRPr="00937F26">
        <w:rPr>
          <w:rFonts w:ascii="Times New Roman" w:eastAsia="Times New Roman" w:hAnsi="Times New Roman"/>
          <w:color w:val="000000" w:themeColor="text1"/>
          <w:sz w:val="24"/>
          <w:szCs w:val="24"/>
          <w:lang w:val="lv-LV"/>
        </w:rPr>
        <w:t>kuras</w:t>
      </w:r>
      <w:r w:rsidRPr="00937F26">
        <w:rPr>
          <w:rFonts w:ascii="Times New Roman" w:eastAsia="Times New Roman" w:hAnsi="Times New Roman"/>
          <w:color w:val="000000" w:themeColor="text1"/>
          <w:spacing w:val="-12"/>
          <w:sz w:val="24"/>
          <w:szCs w:val="24"/>
          <w:lang w:val="lv-LV"/>
        </w:rPr>
        <w:t xml:space="preserve"> </w:t>
      </w:r>
      <w:r w:rsidRPr="00937F26">
        <w:rPr>
          <w:rFonts w:ascii="Times New Roman" w:eastAsia="Times New Roman" w:hAnsi="Times New Roman"/>
          <w:color w:val="000000" w:themeColor="text1"/>
          <w:sz w:val="24"/>
          <w:szCs w:val="24"/>
          <w:lang w:val="lv-LV"/>
        </w:rPr>
        <w:t>rezultātā:</w:t>
      </w:r>
    </w:p>
    <w:p w14:paraId="30068194" w14:textId="77777777" w:rsidR="001C08A7" w:rsidRPr="00303EEF" w:rsidRDefault="00FA3331" w:rsidP="00DF5F9C">
      <w:pPr>
        <w:widowControl w:val="0"/>
        <w:numPr>
          <w:ilvl w:val="0"/>
          <w:numId w:val="2"/>
        </w:numPr>
        <w:tabs>
          <w:tab w:val="left" w:pos="720"/>
        </w:tabs>
        <w:autoSpaceDE w:val="0"/>
        <w:autoSpaceDN w:val="0"/>
        <w:spacing w:before="66" w:after="0" w:line="261" w:lineRule="auto"/>
        <w:ind w:left="1080" w:right="-1"/>
        <w:jc w:val="both"/>
        <w:rPr>
          <w:rFonts w:ascii="Times New Roman" w:eastAsia="Times New Roman" w:hAnsi="Times New Roman"/>
          <w:color w:val="000000" w:themeColor="text1"/>
          <w:sz w:val="24"/>
          <w:lang w:val="lv-LV"/>
        </w:rPr>
      </w:pPr>
      <w:r w:rsidRPr="00937F26">
        <w:rPr>
          <w:rFonts w:ascii="Times New Roman" w:eastAsia="Times New Roman" w:hAnsi="Times New Roman"/>
          <w:color w:val="000000" w:themeColor="text1"/>
          <w:sz w:val="24"/>
          <w:lang w:val="lv-LV"/>
        </w:rPr>
        <w:t xml:space="preserve">tiek definēti un nodrošināti tādi </w:t>
      </w:r>
      <w:r w:rsidR="00090972">
        <w:rPr>
          <w:rFonts w:ascii="Times New Roman" w:eastAsia="Times New Roman" w:hAnsi="Times New Roman"/>
          <w:color w:val="000000" w:themeColor="text1"/>
          <w:sz w:val="24"/>
          <w:lang w:val="lv-LV"/>
        </w:rPr>
        <w:t>RVP</w:t>
      </w:r>
      <w:r w:rsidRPr="00937F26">
        <w:rPr>
          <w:rFonts w:ascii="Times New Roman" w:eastAsia="Times New Roman" w:hAnsi="Times New Roman"/>
          <w:color w:val="000000" w:themeColor="text1"/>
          <w:sz w:val="24"/>
          <w:lang w:val="lv-LV"/>
        </w:rPr>
        <w:t xml:space="preserve"> sniegtie atbalsta instrumenti, kas  veicina </w:t>
      </w:r>
      <w:r w:rsidR="009C7A08">
        <w:rPr>
          <w:rFonts w:ascii="Times New Roman" w:eastAsia="Times New Roman" w:hAnsi="Times New Roman"/>
          <w:color w:val="000000" w:themeColor="text1"/>
          <w:sz w:val="24"/>
          <w:lang w:val="lv-LV"/>
        </w:rPr>
        <w:lastRenderedPageBreak/>
        <w:t xml:space="preserve">kultūras procesa un </w:t>
      </w:r>
      <w:r w:rsidRPr="00937F26">
        <w:rPr>
          <w:rFonts w:ascii="Times New Roman" w:eastAsia="Times New Roman" w:hAnsi="Times New Roman"/>
          <w:color w:val="000000" w:themeColor="text1"/>
          <w:sz w:val="24"/>
          <w:lang w:val="lv-LV"/>
        </w:rPr>
        <w:t xml:space="preserve">kultūrvides attīstību pilsētā; </w:t>
      </w:r>
    </w:p>
    <w:p w14:paraId="04A5CA89" w14:textId="77777777" w:rsidR="00937F26" w:rsidRPr="00937F26" w:rsidRDefault="00FA3331" w:rsidP="00DF5F9C">
      <w:pPr>
        <w:widowControl w:val="0"/>
        <w:numPr>
          <w:ilvl w:val="0"/>
          <w:numId w:val="2"/>
        </w:numPr>
        <w:tabs>
          <w:tab w:val="left" w:pos="720"/>
        </w:tabs>
        <w:autoSpaceDE w:val="0"/>
        <w:autoSpaceDN w:val="0"/>
        <w:spacing w:before="66" w:after="0" w:line="261" w:lineRule="auto"/>
        <w:ind w:left="1080" w:right="-1"/>
        <w:jc w:val="both"/>
        <w:rPr>
          <w:rFonts w:ascii="Times New Roman" w:eastAsia="Times New Roman" w:hAnsi="Times New Roman"/>
          <w:color w:val="000000" w:themeColor="text1"/>
          <w:sz w:val="24"/>
          <w:lang w:val="lv-LV"/>
        </w:rPr>
      </w:pPr>
      <w:r w:rsidRPr="00937F26">
        <w:rPr>
          <w:rFonts w:ascii="Times New Roman" w:eastAsia="Times New Roman" w:hAnsi="Times New Roman"/>
          <w:color w:val="000000" w:themeColor="text1"/>
          <w:sz w:val="24"/>
          <w:lang w:val="lv-LV"/>
        </w:rPr>
        <w:t>sekmējot sinerģiju starp dažādiem kultūras ekosistēmas dalībniekiem, tiek uzlabota kultūras pakalpojumu kvalitāte, daudzveidība un pieejamība Rīgas apkaimēs;</w:t>
      </w:r>
    </w:p>
    <w:p w14:paraId="67578CFC" w14:textId="77777777" w:rsidR="00937F26" w:rsidRPr="00937F26" w:rsidRDefault="00FA3331" w:rsidP="00DF5F9C">
      <w:pPr>
        <w:widowControl w:val="0"/>
        <w:numPr>
          <w:ilvl w:val="0"/>
          <w:numId w:val="2"/>
        </w:numPr>
        <w:tabs>
          <w:tab w:val="left" w:pos="720"/>
        </w:tabs>
        <w:autoSpaceDE w:val="0"/>
        <w:autoSpaceDN w:val="0"/>
        <w:spacing w:before="66" w:after="0" w:line="261" w:lineRule="auto"/>
        <w:ind w:left="1080" w:right="-1"/>
        <w:jc w:val="both"/>
        <w:rPr>
          <w:rFonts w:ascii="Times New Roman" w:eastAsia="Times New Roman" w:hAnsi="Times New Roman"/>
          <w:color w:val="000000" w:themeColor="text1"/>
          <w:sz w:val="24"/>
          <w:lang w:val="lv-LV"/>
        </w:rPr>
      </w:pPr>
      <w:r w:rsidRPr="00937F26">
        <w:rPr>
          <w:rFonts w:ascii="Times New Roman" w:eastAsia="Times New Roman" w:hAnsi="Times New Roman"/>
          <w:color w:val="000000" w:themeColor="text1"/>
          <w:sz w:val="24"/>
          <w:lang w:val="lv-LV"/>
        </w:rPr>
        <w:t>tiek paplašināt</w:t>
      </w:r>
      <w:r w:rsidR="005E7443">
        <w:rPr>
          <w:rFonts w:ascii="Times New Roman" w:eastAsia="Times New Roman" w:hAnsi="Times New Roman"/>
          <w:color w:val="000000" w:themeColor="text1"/>
          <w:sz w:val="24"/>
          <w:lang w:val="lv-LV"/>
        </w:rPr>
        <w:t>a</w:t>
      </w:r>
      <w:r w:rsidRPr="00937F26">
        <w:rPr>
          <w:rFonts w:ascii="Times New Roman" w:eastAsia="Times New Roman" w:hAnsi="Times New Roman"/>
          <w:color w:val="000000" w:themeColor="text1"/>
          <w:sz w:val="24"/>
          <w:lang w:val="lv-LV"/>
        </w:rPr>
        <w:t>s līdzšinējās kultūrpolitikas fokusā esošās iedzīvotāju grupas</w:t>
      </w:r>
      <w:r w:rsidR="001C08A7">
        <w:rPr>
          <w:rFonts w:ascii="Times New Roman" w:eastAsia="Times New Roman" w:hAnsi="Times New Roman"/>
          <w:color w:val="000000" w:themeColor="text1"/>
          <w:sz w:val="24"/>
          <w:lang w:val="lv-LV"/>
        </w:rPr>
        <w:t xml:space="preserve"> un veicināta sabiedrības iesaiste kultūras procesos</w:t>
      </w:r>
      <w:r w:rsidRPr="00937F26">
        <w:rPr>
          <w:rFonts w:ascii="Times New Roman" w:eastAsia="Times New Roman" w:hAnsi="Times New Roman"/>
          <w:color w:val="000000" w:themeColor="text1"/>
          <w:sz w:val="24"/>
          <w:lang w:val="lv-LV"/>
        </w:rPr>
        <w:t>;</w:t>
      </w:r>
    </w:p>
    <w:p w14:paraId="24C887A0" w14:textId="77777777" w:rsidR="00937F26" w:rsidRPr="005E7443" w:rsidRDefault="00FA3331" w:rsidP="00DF5F9C">
      <w:pPr>
        <w:widowControl w:val="0"/>
        <w:numPr>
          <w:ilvl w:val="0"/>
          <w:numId w:val="2"/>
        </w:numPr>
        <w:tabs>
          <w:tab w:val="left" w:pos="720"/>
        </w:tabs>
        <w:autoSpaceDE w:val="0"/>
        <w:autoSpaceDN w:val="0"/>
        <w:spacing w:before="66" w:after="120" w:line="261" w:lineRule="auto"/>
        <w:ind w:left="1080" w:right="-1"/>
        <w:jc w:val="both"/>
        <w:rPr>
          <w:rFonts w:ascii="Times New Roman" w:eastAsia="Times New Roman" w:hAnsi="Times New Roman"/>
          <w:sz w:val="24"/>
          <w:lang w:val="lv-LV"/>
        </w:rPr>
      </w:pPr>
      <w:r w:rsidRPr="005E7443">
        <w:rPr>
          <w:rFonts w:ascii="Times New Roman" w:eastAsia="Times New Roman" w:hAnsi="Times New Roman"/>
          <w:sz w:val="24"/>
          <w:lang w:val="lv-LV"/>
        </w:rPr>
        <w:t>tiek definētas nepieciešamās rīcības un atbalsta instrumenti starptautiskās konkurētspējas palielināšanai.</w:t>
      </w:r>
    </w:p>
    <w:p w14:paraId="3C07C411" w14:textId="77777777" w:rsidR="00937F26" w:rsidRPr="00937F26" w:rsidRDefault="00FA3331" w:rsidP="00C34CDB">
      <w:pPr>
        <w:widowControl w:val="0"/>
        <w:autoSpaceDE w:val="0"/>
        <w:autoSpaceDN w:val="0"/>
        <w:spacing w:after="120" w:line="240" w:lineRule="auto"/>
        <w:ind w:left="360" w:right="-1"/>
        <w:jc w:val="both"/>
        <w:rPr>
          <w:rFonts w:ascii="Times New Roman" w:eastAsia="Times New Roman" w:hAnsi="Times New Roman"/>
          <w:sz w:val="24"/>
          <w:szCs w:val="24"/>
          <w:lang w:val="lv-LV"/>
        </w:rPr>
      </w:pPr>
      <w:r w:rsidRPr="00937F26">
        <w:rPr>
          <w:rFonts w:ascii="Times New Roman" w:eastAsia="Times New Roman" w:hAnsi="Times New Roman"/>
          <w:sz w:val="24"/>
          <w:szCs w:val="24"/>
          <w:lang w:val="lv-LV"/>
        </w:rPr>
        <w:t>Pamatnostādnes</w:t>
      </w:r>
      <w:r w:rsidRPr="00937F26">
        <w:rPr>
          <w:rFonts w:ascii="Times New Roman" w:eastAsia="Times New Roman" w:hAnsi="Times New Roman"/>
          <w:spacing w:val="-2"/>
          <w:sz w:val="24"/>
          <w:szCs w:val="24"/>
          <w:lang w:val="lv-LV"/>
        </w:rPr>
        <w:t xml:space="preserve"> </w:t>
      </w:r>
      <w:r w:rsidRPr="00937F26">
        <w:rPr>
          <w:rFonts w:ascii="Times New Roman" w:eastAsia="Times New Roman" w:hAnsi="Times New Roman"/>
          <w:sz w:val="24"/>
          <w:szCs w:val="24"/>
          <w:lang w:val="lv-LV"/>
        </w:rPr>
        <w:t>nosaka:</w:t>
      </w:r>
    </w:p>
    <w:p w14:paraId="10F989D5" w14:textId="77777777" w:rsidR="00937F26" w:rsidRPr="00937F26" w:rsidRDefault="00FA3331" w:rsidP="00DF5F9C">
      <w:pPr>
        <w:pStyle w:val="Sarakstarindkopa"/>
        <w:widowControl w:val="0"/>
        <w:numPr>
          <w:ilvl w:val="0"/>
          <w:numId w:val="4"/>
        </w:numPr>
        <w:tabs>
          <w:tab w:val="left" w:pos="719"/>
          <w:tab w:val="left" w:pos="720"/>
          <w:tab w:val="left" w:pos="8931"/>
        </w:tabs>
        <w:autoSpaceDE w:val="0"/>
        <w:autoSpaceDN w:val="0"/>
        <w:spacing w:before="1" w:after="0" w:line="261" w:lineRule="auto"/>
        <w:ind w:right="140"/>
        <w:jc w:val="both"/>
        <w:rPr>
          <w:rFonts w:ascii="Times New Roman" w:eastAsia="Times New Roman" w:hAnsi="Times New Roman"/>
          <w:sz w:val="24"/>
          <w:lang w:val="lv-LV"/>
        </w:rPr>
      </w:pPr>
      <w:r>
        <w:rPr>
          <w:rFonts w:ascii="Times New Roman" w:eastAsia="Times New Roman" w:hAnsi="Times New Roman"/>
          <w:sz w:val="24"/>
          <w:lang w:val="lv-LV"/>
        </w:rPr>
        <w:t>RVP</w:t>
      </w:r>
      <w:r w:rsidRPr="00937F26">
        <w:rPr>
          <w:rFonts w:ascii="Times New Roman" w:eastAsia="Times New Roman" w:hAnsi="Times New Roman"/>
          <w:spacing w:val="9"/>
          <w:sz w:val="24"/>
          <w:lang w:val="lv-LV"/>
        </w:rPr>
        <w:t xml:space="preserve"> </w:t>
      </w:r>
      <w:r w:rsidRPr="00937F26">
        <w:rPr>
          <w:rFonts w:ascii="Times New Roman" w:eastAsia="Times New Roman" w:hAnsi="Times New Roman"/>
          <w:sz w:val="24"/>
          <w:lang w:val="lv-LV"/>
        </w:rPr>
        <w:t>kultūrpolitikas</w:t>
      </w:r>
      <w:r w:rsidRPr="00937F26">
        <w:rPr>
          <w:rFonts w:ascii="Times New Roman" w:eastAsia="Times New Roman" w:hAnsi="Times New Roman"/>
          <w:spacing w:val="9"/>
          <w:sz w:val="24"/>
          <w:lang w:val="lv-LV"/>
        </w:rPr>
        <w:t xml:space="preserve"> </w:t>
      </w:r>
      <w:r w:rsidRPr="00937F26">
        <w:rPr>
          <w:rFonts w:ascii="Times New Roman" w:eastAsia="Times New Roman" w:hAnsi="Times New Roman"/>
          <w:sz w:val="24"/>
          <w:lang w:val="lv-LV"/>
        </w:rPr>
        <w:t>mērķus</w:t>
      </w:r>
      <w:r w:rsidRPr="00937F26">
        <w:rPr>
          <w:rFonts w:ascii="Times New Roman" w:eastAsia="Times New Roman" w:hAnsi="Times New Roman"/>
          <w:spacing w:val="9"/>
          <w:sz w:val="24"/>
          <w:lang w:val="lv-LV"/>
        </w:rPr>
        <w:t xml:space="preserve"> </w:t>
      </w:r>
      <w:r w:rsidRPr="00937F26">
        <w:rPr>
          <w:rFonts w:ascii="Times New Roman" w:eastAsia="Times New Roman" w:hAnsi="Times New Roman"/>
          <w:sz w:val="24"/>
          <w:lang w:val="lv-LV"/>
        </w:rPr>
        <w:t>saistībā</w:t>
      </w:r>
      <w:r w:rsidRPr="00937F26">
        <w:rPr>
          <w:rFonts w:ascii="Times New Roman" w:eastAsia="Times New Roman" w:hAnsi="Times New Roman"/>
          <w:spacing w:val="10"/>
          <w:sz w:val="24"/>
          <w:lang w:val="lv-LV"/>
        </w:rPr>
        <w:t xml:space="preserve"> </w:t>
      </w:r>
      <w:r w:rsidRPr="00937F26">
        <w:rPr>
          <w:rFonts w:ascii="Times New Roman" w:eastAsia="Times New Roman" w:hAnsi="Times New Roman"/>
          <w:sz w:val="24"/>
          <w:lang w:val="lv-LV"/>
        </w:rPr>
        <w:t>ar</w:t>
      </w:r>
      <w:r w:rsidRPr="00937F26">
        <w:rPr>
          <w:rFonts w:ascii="Times New Roman" w:eastAsia="Times New Roman" w:hAnsi="Times New Roman"/>
          <w:spacing w:val="9"/>
          <w:sz w:val="24"/>
          <w:lang w:val="lv-LV"/>
        </w:rPr>
        <w:t xml:space="preserve"> </w:t>
      </w:r>
      <w:r w:rsidRPr="00937F26">
        <w:rPr>
          <w:rFonts w:ascii="Times New Roman" w:eastAsia="Times New Roman" w:hAnsi="Times New Roman"/>
          <w:sz w:val="24"/>
          <w:lang w:val="lv-LV"/>
        </w:rPr>
        <w:t>RIAS2030,</w:t>
      </w:r>
      <w:r w:rsidR="00C34CDB">
        <w:rPr>
          <w:rFonts w:ascii="Times New Roman" w:eastAsia="Times New Roman" w:hAnsi="Times New Roman"/>
          <w:spacing w:val="9"/>
          <w:sz w:val="24"/>
          <w:lang w:val="lv-LV"/>
        </w:rPr>
        <w:t xml:space="preserve"> </w:t>
      </w:r>
      <w:r w:rsidRPr="00937F26">
        <w:rPr>
          <w:rFonts w:ascii="Times New Roman" w:eastAsia="Times New Roman" w:hAnsi="Times New Roman"/>
          <w:sz w:val="24"/>
          <w:lang w:val="lv-LV"/>
        </w:rPr>
        <w:t xml:space="preserve">AP2027 </w:t>
      </w:r>
      <w:r w:rsidRPr="00937F26">
        <w:rPr>
          <w:rFonts w:ascii="Times New Roman" w:eastAsia="Times New Roman" w:hAnsi="Times New Roman"/>
          <w:spacing w:val="-57"/>
          <w:sz w:val="24"/>
          <w:lang w:val="lv-LV"/>
        </w:rPr>
        <w:t xml:space="preserve"> </w:t>
      </w:r>
      <w:r w:rsidRPr="00937F26">
        <w:rPr>
          <w:rFonts w:ascii="Times New Roman" w:eastAsia="Times New Roman" w:hAnsi="Times New Roman"/>
          <w:sz w:val="24"/>
          <w:lang w:val="lv-LV"/>
        </w:rPr>
        <w:t xml:space="preserve">un valsts Kultūrpolitikas pamatnostādnēm 2022. – 2027. gadam "Kultūrvalsts"; </w:t>
      </w:r>
    </w:p>
    <w:p w14:paraId="5029790F" w14:textId="77777777" w:rsidR="00937F26" w:rsidRPr="00937F26" w:rsidRDefault="00FA3331" w:rsidP="00DF5F9C">
      <w:pPr>
        <w:pStyle w:val="Sarakstarindkopa"/>
        <w:widowControl w:val="0"/>
        <w:numPr>
          <w:ilvl w:val="0"/>
          <w:numId w:val="4"/>
        </w:numPr>
        <w:tabs>
          <w:tab w:val="left" w:pos="719"/>
          <w:tab w:val="left" w:pos="720"/>
          <w:tab w:val="left" w:pos="8931"/>
        </w:tabs>
        <w:autoSpaceDE w:val="0"/>
        <w:autoSpaceDN w:val="0"/>
        <w:spacing w:before="43" w:after="0" w:line="240" w:lineRule="auto"/>
        <w:ind w:right="140"/>
        <w:jc w:val="both"/>
        <w:rPr>
          <w:rFonts w:ascii="Times New Roman" w:eastAsia="Times New Roman" w:hAnsi="Times New Roman"/>
          <w:sz w:val="24"/>
          <w:lang w:val="lv-LV"/>
        </w:rPr>
      </w:pPr>
      <w:r w:rsidRPr="00937F26">
        <w:rPr>
          <w:rFonts w:ascii="Times New Roman" w:eastAsia="Times New Roman" w:hAnsi="Times New Roman"/>
          <w:sz w:val="24"/>
          <w:lang w:val="lv-LV"/>
        </w:rPr>
        <w:t>politikas</w:t>
      </w:r>
      <w:r w:rsidRPr="00937F26">
        <w:rPr>
          <w:rFonts w:ascii="Times New Roman" w:eastAsia="Times New Roman" w:hAnsi="Times New Roman"/>
          <w:spacing w:val="-4"/>
          <w:sz w:val="24"/>
          <w:lang w:val="lv-LV"/>
        </w:rPr>
        <w:t xml:space="preserve"> </w:t>
      </w:r>
      <w:r w:rsidRPr="00937F26">
        <w:rPr>
          <w:rFonts w:ascii="Times New Roman" w:eastAsia="Times New Roman" w:hAnsi="Times New Roman"/>
          <w:sz w:val="24"/>
          <w:lang w:val="lv-LV"/>
        </w:rPr>
        <w:t>rezultātus</w:t>
      </w:r>
      <w:r w:rsidRPr="00937F26">
        <w:rPr>
          <w:rFonts w:ascii="Times New Roman" w:eastAsia="Times New Roman" w:hAnsi="Times New Roman"/>
          <w:spacing w:val="-1"/>
          <w:sz w:val="24"/>
          <w:lang w:val="lv-LV"/>
        </w:rPr>
        <w:t xml:space="preserve"> </w:t>
      </w:r>
      <w:r w:rsidRPr="00937F26">
        <w:rPr>
          <w:rFonts w:ascii="Times New Roman" w:eastAsia="Times New Roman" w:hAnsi="Times New Roman"/>
          <w:sz w:val="24"/>
          <w:lang w:val="lv-LV"/>
        </w:rPr>
        <w:t>un</w:t>
      </w:r>
      <w:r w:rsidRPr="00937F26">
        <w:rPr>
          <w:rFonts w:ascii="Times New Roman" w:eastAsia="Times New Roman" w:hAnsi="Times New Roman"/>
          <w:spacing w:val="-1"/>
          <w:sz w:val="24"/>
          <w:lang w:val="lv-LV"/>
        </w:rPr>
        <w:t xml:space="preserve"> </w:t>
      </w:r>
      <w:r w:rsidRPr="00937F26">
        <w:rPr>
          <w:rFonts w:ascii="Times New Roman" w:eastAsia="Times New Roman" w:hAnsi="Times New Roman"/>
          <w:sz w:val="24"/>
          <w:lang w:val="lv-LV"/>
        </w:rPr>
        <w:t>to</w:t>
      </w:r>
      <w:r w:rsidRPr="00937F26">
        <w:rPr>
          <w:rFonts w:ascii="Times New Roman" w:eastAsia="Times New Roman" w:hAnsi="Times New Roman"/>
          <w:spacing w:val="-1"/>
          <w:sz w:val="24"/>
          <w:lang w:val="lv-LV"/>
        </w:rPr>
        <w:t xml:space="preserve"> </w:t>
      </w:r>
      <w:r w:rsidRPr="00937F26">
        <w:rPr>
          <w:rFonts w:ascii="Times New Roman" w:eastAsia="Times New Roman" w:hAnsi="Times New Roman"/>
          <w:sz w:val="24"/>
          <w:lang w:val="lv-LV"/>
        </w:rPr>
        <w:t>rezultatīvos</w:t>
      </w:r>
      <w:r w:rsidRPr="00937F26">
        <w:rPr>
          <w:rFonts w:ascii="Times New Roman" w:eastAsia="Times New Roman" w:hAnsi="Times New Roman"/>
          <w:spacing w:val="1"/>
          <w:sz w:val="24"/>
          <w:lang w:val="lv-LV"/>
        </w:rPr>
        <w:t xml:space="preserve"> </w:t>
      </w:r>
      <w:r w:rsidRPr="00937F26">
        <w:rPr>
          <w:rFonts w:ascii="Times New Roman" w:eastAsia="Times New Roman" w:hAnsi="Times New Roman"/>
          <w:sz w:val="24"/>
          <w:lang w:val="lv-LV"/>
        </w:rPr>
        <w:t>rādītājus,</w:t>
      </w:r>
      <w:r w:rsidRPr="00937F26">
        <w:rPr>
          <w:rFonts w:ascii="Times New Roman" w:eastAsia="Times New Roman" w:hAnsi="Times New Roman"/>
          <w:spacing w:val="-1"/>
          <w:sz w:val="24"/>
          <w:lang w:val="lv-LV"/>
        </w:rPr>
        <w:t xml:space="preserve"> </w:t>
      </w:r>
      <w:r w:rsidRPr="00937F26">
        <w:rPr>
          <w:rFonts w:ascii="Times New Roman" w:eastAsia="Times New Roman" w:hAnsi="Times New Roman"/>
          <w:sz w:val="24"/>
          <w:lang w:val="lv-LV"/>
        </w:rPr>
        <w:t>lai</w:t>
      </w:r>
      <w:r w:rsidRPr="00937F26">
        <w:rPr>
          <w:rFonts w:ascii="Times New Roman" w:eastAsia="Times New Roman" w:hAnsi="Times New Roman"/>
          <w:spacing w:val="1"/>
          <w:sz w:val="24"/>
          <w:lang w:val="lv-LV"/>
        </w:rPr>
        <w:t xml:space="preserve"> </w:t>
      </w:r>
      <w:r w:rsidRPr="00937F26">
        <w:rPr>
          <w:rFonts w:ascii="Times New Roman" w:eastAsia="Times New Roman" w:hAnsi="Times New Roman"/>
          <w:sz w:val="24"/>
          <w:lang w:val="lv-LV"/>
        </w:rPr>
        <w:t>mērītu</w:t>
      </w:r>
      <w:r w:rsidRPr="00937F26">
        <w:rPr>
          <w:rFonts w:ascii="Times New Roman" w:eastAsia="Times New Roman" w:hAnsi="Times New Roman"/>
          <w:spacing w:val="-1"/>
          <w:sz w:val="24"/>
          <w:lang w:val="lv-LV"/>
        </w:rPr>
        <w:t xml:space="preserve"> </w:t>
      </w:r>
      <w:r w:rsidRPr="00937F26">
        <w:rPr>
          <w:rFonts w:ascii="Times New Roman" w:eastAsia="Times New Roman" w:hAnsi="Times New Roman"/>
          <w:sz w:val="24"/>
          <w:lang w:val="lv-LV"/>
        </w:rPr>
        <w:t>mērķu</w:t>
      </w:r>
      <w:r w:rsidRPr="00937F26">
        <w:rPr>
          <w:rFonts w:ascii="Times New Roman" w:eastAsia="Times New Roman" w:hAnsi="Times New Roman"/>
          <w:spacing w:val="-1"/>
          <w:sz w:val="24"/>
          <w:lang w:val="lv-LV"/>
        </w:rPr>
        <w:t xml:space="preserve"> </w:t>
      </w:r>
      <w:r w:rsidRPr="00937F26">
        <w:rPr>
          <w:rFonts w:ascii="Times New Roman" w:eastAsia="Times New Roman" w:hAnsi="Times New Roman"/>
          <w:sz w:val="24"/>
          <w:lang w:val="lv-LV"/>
        </w:rPr>
        <w:t>sasniegšanas</w:t>
      </w:r>
      <w:r w:rsidRPr="00937F26">
        <w:rPr>
          <w:rFonts w:ascii="Times New Roman" w:eastAsia="Times New Roman" w:hAnsi="Times New Roman"/>
          <w:spacing w:val="-4"/>
          <w:sz w:val="24"/>
          <w:lang w:val="lv-LV"/>
        </w:rPr>
        <w:t xml:space="preserve"> </w:t>
      </w:r>
      <w:r w:rsidRPr="00937F26">
        <w:rPr>
          <w:rFonts w:ascii="Times New Roman" w:eastAsia="Times New Roman" w:hAnsi="Times New Roman"/>
          <w:sz w:val="24"/>
          <w:lang w:val="lv-LV"/>
        </w:rPr>
        <w:t>progresu;</w:t>
      </w:r>
    </w:p>
    <w:p w14:paraId="621615A1" w14:textId="77777777" w:rsidR="00937F26" w:rsidRPr="00937F26" w:rsidRDefault="00FA3331" w:rsidP="00DF5F9C">
      <w:pPr>
        <w:pStyle w:val="Sarakstarindkopa"/>
        <w:widowControl w:val="0"/>
        <w:numPr>
          <w:ilvl w:val="0"/>
          <w:numId w:val="4"/>
        </w:numPr>
        <w:tabs>
          <w:tab w:val="left" w:pos="719"/>
          <w:tab w:val="left" w:pos="720"/>
          <w:tab w:val="left" w:pos="8931"/>
        </w:tabs>
        <w:autoSpaceDE w:val="0"/>
        <w:autoSpaceDN w:val="0"/>
        <w:spacing w:before="66" w:after="0" w:line="240" w:lineRule="auto"/>
        <w:ind w:right="140"/>
        <w:jc w:val="both"/>
        <w:rPr>
          <w:rFonts w:ascii="Times New Roman" w:eastAsia="Times New Roman" w:hAnsi="Times New Roman"/>
          <w:sz w:val="24"/>
          <w:lang w:val="lv-LV"/>
        </w:rPr>
      </w:pPr>
      <w:r w:rsidRPr="00937F26">
        <w:rPr>
          <w:rFonts w:ascii="Times New Roman" w:eastAsia="Times New Roman" w:hAnsi="Times New Roman"/>
          <w:sz w:val="24"/>
          <w:lang w:val="lv-LV"/>
        </w:rPr>
        <w:t>rīcības</w:t>
      </w:r>
      <w:r w:rsidRPr="00937F26">
        <w:rPr>
          <w:rFonts w:ascii="Times New Roman" w:eastAsia="Times New Roman" w:hAnsi="Times New Roman"/>
          <w:spacing w:val="-4"/>
          <w:sz w:val="24"/>
          <w:lang w:val="lv-LV"/>
        </w:rPr>
        <w:t xml:space="preserve"> </w:t>
      </w:r>
      <w:r w:rsidRPr="00937F26">
        <w:rPr>
          <w:rFonts w:ascii="Times New Roman" w:eastAsia="Times New Roman" w:hAnsi="Times New Roman"/>
          <w:sz w:val="24"/>
          <w:lang w:val="lv-LV"/>
        </w:rPr>
        <w:t>virzienus</w:t>
      </w:r>
      <w:r w:rsidRPr="00937F26">
        <w:rPr>
          <w:rFonts w:ascii="Times New Roman" w:eastAsia="Times New Roman" w:hAnsi="Times New Roman"/>
          <w:spacing w:val="-1"/>
          <w:sz w:val="24"/>
          <w:lang w:val="lv-LV"/>
        </w:rPr>
        <w:t xml:space="preserve"> </w:t>
      </w:r>
      <w:r w:rsidRPr="00937F26">
        <w:rPr>
          <w:rFonts w:ascii="Times New Roman" w:eastAsia="Times New Roman" w:hAnsi="Times New Roman"/>
          <w:sz w:val="24"/>
          <w:lang w:val="lv-LV"/>
        </w:rPr>
        <w:t>un tiem</w:t>
      </w:r>
      <w:r w:rsidRPr="00937F26">
        <w:rPr>
          <w:rFonts w:ascii="Times New Roman" w:eastAsia="Times New Roman" w:hAnsi="Times New Roman"/>
          <w:spacing w:val="1"/>
          <w:sz w:val="24"/>
          <w:lang w:val="lv-LV"/>
        </w:rPr>
        <w:t xml:space="preserve"> </w:t>
      </w:r>
      <w:r w:rsidRPr="00937F26">
        <w:rPr>
          <w:rFonts w:ascii="Times New Roman" w:eastAsia="Times New Roman" w:hAnsi="Times New Roman"/>
          <w:sz w:val="24"/>
          <w:lang w:val="lv-LV"/>
        </w:rPr>
        <w:t>pakārtotos</w:t>
      </w:r>
      <w:r w:rsidRPr="00937F26">
        <w:rPr>
          <w:rFonts w:ascii="Times New Roman" w:eastAsia="Times New Roman" w:hAnsi="Times New Roman"/>
          <w:spacing w:val="-1"/>
          <w:sz w:val="24"/>
          <w:lang w:val="lv-LV"/>
        </w:rPr>
        <w:t xml:space="preserve"> </w:t>
      </w:r>
      <w:r w:rsidRPr="00937F26">
        <w:rPr>
          <w:rFonts w:ascii="Times New Roman" w:eastAsia="Times New Roman" w:hAnsi="Times New Roman"/>
          <w:sz w:val="24"/>
          <w:lang w:val="lv-LV"/>
        </w:rPr>
        <w:t>uzdevumus mērķu</w:t>
      </w:r>
      <w:r w:rsidRPr="00937F26">
        <w:rPr>
          <w:rFonts w:ascii="Times New Roman" w:eastAsia="Times New Roman" w:hAnsi="Times New Roman"/>
          <w:spacing w:val="-1"/>
          <w:sz w:val="24"/>
          <w:lang w:val="lv-LV"/>
        </w:rPr>
        <w:t xml:space="preserve"> </w:t>
      </w:r>
      <w:r w:rsidRPr="00937F26">
        <w:rPr>
          <w:rFonts w:ascii="Times New Roman" w:eastAsia="Times New Roman" w:hAnsi="Times New Roman"/>
          <w:sz w:val="24"/>
          <w:lang w:val="lv-LV"/>
        </w:rPr>
        <w:t>un politikas</w:t>
      </w:r>
      <w:r w:rsidRPr="00937F26">
        <w:rPr>
          <w:rFonts w:ascii="Times New Roman" w:eastAsia="Times New Roman" w:hAnsi="Times New Roman"/>
          <w:spacing w:val="-4"/>
          <w:sz w:val="24"/>
          <w:lang w:val="lv-LV"/>
        </w:rPr>
        <w:t xml:space="preserve"> </w:t>
      </w:r>
      <w:r w:rsidRPr="00937F26">
        <w:rPr>
          <w:rFonts w:ascii="Times New Roman" w:eastAsia="Times New Roman" w:hAnsi="Times New Roman"/>
          <w:sz w:val="24"/>
          <w:lang w:val="lv-LV"/>
        </w:rPr>
        <w:t>rezultātu</w:t>
      </w:r>
      <w:r w:rsidRPr="00937F26">
        <w:rPr>
          <w:rFonts w:ascii="Times New Roman" w:eastAsia="Times New Roman" w:hAnsi="Times New Roman"/>
          <w:spacing w:val="-1"/>
          <w:sz w:val="24"/>
          <w:lang w:val="lv-LV"/>
        </w:rPr>
        <w:t xml:space="preserve"> </w:t>
      </w:r>
      <w:r w:rsidRPr="00937F26">
        <w:rPr>
          <w:rFonts w:ascii="Times New Roman" w:eastAsia="Times New Roman" w:hAnsi="Times New Roman"/>
          <w:sz w:val="24"/>
          <w:lang w:val="lv-LV"/>
        </w:rPr>
        <w:t>sasniegšanai;</w:t>
      </w:r>
    </w:p>
    <w:p w14:paraId="0448B1E2" w14:textId="77777777" w:rsidR="00937F26" w:rsidRPr="00937F26" w:rsidRDefault="00FA3331" w:rsidP="00DF5F9C">
      <w:pPr>
        <w:pStyle w:val="Sarakstarindkopa"/>
        <w:widowControl w:val="0"/>
        <w:numPr>
          <w:ilvl w:val="0"/>
          <w:numId w:val="4"/>
        </w:numPr>
        <w:tabs>
          <w:tab w:val="left" w:pos="719"/>
          <w:tab w:val="left" w:pos="720"/>
          <w:tab w:val="left" w:pos="8931"/>
        </w:tabs>
        <w:autoSpaceDE w:val="0"/>
        <w:autoSpaceDN w:val="0"/>
        <w:spacing w:before="66" w:after="120" w:line="240" w:lineRule="auto"/>
        <w:ind w:right="-1"/>
        <w:jc w:val="both"/>
        <w:rPr>
          <w:rFonts w:ascii="Times New Roman" w:eastAsia="Times New Roman" w:hAnsi="Times New Roman"/>
          <w:sz w:val="24"/>
          <w:lang w:val="lv-LV"/>
        </w:rPr>
      </w:pPr>
      <w:r w:rsidRPr="00937F26">
        <w:rPr>
          <w:rFonts w:ascii="Times New Roman" w:eastAsia="Times New Roman" w:hAnsi="Times New Roman"/>
          <w:sz w:val="24"/>
          <w:lang w:val="lv-LV"/>
        </w:rPr>
        <w:t>indikatīvu</w:t>
      </w:r>
      <w:r w:rsidRPr="00937F26">
        <w:rPr>
          <w:rFonts w:ascii="Times New Roman" w:eastAsia="Times New Roman" w:hAnsi="Times New Roman"/>
          <w:spacing w:val="-1"/>
          <w:sz w:val="24"/>
          <w:lang w:val="lv-LV"/>
        </w:rPr>
        <w:t xml:space="preserve"> </w:t>
      </w:r>
      <w:r w:rsidRPr="00937F26">
        <w:rPr>
          <w:rFonts w:ascii="Times New Roman" w:eastAsia="Times New Roman" w:hAnsi="Times New Roman"/>
          <w:sz w:val="24"/>
          <w:lang w:val="lv-LV"/>
        </w:rPr>
        <w:t>ietekmes</w:t>
      </w:r>
      <w:r w:rsidRPr="00937F26">
        <w:rPr>
          <w:rFonts w:ascii="Times New Roman" w:eastAsia="Times New Roman" w:hAnsi="Times New Roman"/>
          <w:spacing w:val="-3"/>
          <w:sz w:val="24"/>
          <w:lang w:val="lv-LV"/>
        </w:rPr>
        <w:t xml:space="preserve"> </w:t>
      </w:r>
      <w:r w:rsidRPr="00937F26">
        <w:rPr>
          <w:rFonts w:ascii="Times New Roman" w:eastAsia="Times New Roman" w:hAnsi="Times New Roman"/>
          <w:sz w:val="24"/>
          <w:lang w:val="lv-LV"/>
        </w:rPr>
        <w:t>novērtējumu uz Rīgas valstspilsētas pašvaldības budžetu.</w:t>
      </w:r>
    </w:p>
    <w:p w14:paraId="73DCF042" w14:textId="77777777" w:rsidR="00C34CDB" w:rsidRDefault="00FA3331" w:rsidP="00960936">
      <w:pPr>
        <w:widowControl w:val="0"/>
        <w:autoSpaceDE w:val="0"/>
        <w:autoSpaceDN w:val="0"/>
        <w:spacing w:before="1" w:after="120" w:line="264" w:lineRule="auto"/>
        <w:ind w:right="-1"/>
        <w:jc w:val="both"/>
        <w:rPr>
          <w:rFonts w:ascii="Times New Roman" w:eastAsia="Times New Roman" w:hAnsi="Times New Roman"/>
          <w:sz w:val="24"/>
          <w:szCs w:val="24"/>
          <w:lang w:val="lv-LV"/>
        </w:rPr>
      </w:pPr>
      <w:r w:rsidRPr="00937F26">
        <w:rPr>
          <w:rFonts w:ascii="Times New Roman" w:eastAsia="Times New Roman" w:hAnsi="Times New Roman"/>
          <w:sz w:val="24"/>
          <w:szCs w:val="24"/>
          <w:lang w:val="lv-LV"/>
        </w:rPr>
        <w:t>Pamatnostādnes</w:t>
      </w:r>
      <w:r w:rsidRPr="00937F26">
        <w:rPr>
          <w:rFonts w:ascii="Times New Roman" w:eastAsia="Times New Roman" w:hAnsi="Times New Roman"/>
          <w:spacing w:val="8"/>
          <w:sz w:val="24"/>
          <w:szCs w:val="24"/>
          <w:lang w:val="lv-LV"/>
        </w:rPr>
        <w:t xml:space="preserve"> </w:t>
      </w:r>
      <w:r w:rsidRPr="00937F26">
        <w:rPr>
          <w:rFonts w:ascii="Times New Roman" w:eastAsia="Times New Roman" w:hAnsi="Times New Roman"/>
          <w:sz w:val="24"/>
          <w:szCs w:val="24"/>
          <w:lang w:val="lv-LV"/>
        </w:rPr>
        <w:t>izstrādāja IKSD, pamatojoties uz  RD 29.11.2023. lēmumu Nr. RD-23-3075-lē “Par Rīgas valstspilsētas pašvaldības kultūrpolitikas pamatnostādņu 2024.–2028.</w:t>
      </w:r>
      <w:r w:rsidR="00F33104">
        <w:rPr>
          <w:rFonts w:ascii="Times New Roman" w:eastAsia="Times New Roman" w:hAnsi="Times New Roman"/>
          <w:sz w:val="24"/>
          <w:szCs w:val="24"/>
          <w:lang w:val="lv-LV"/>
        </w:rPr>
        <w:t> </w:t>
      </w:r>
      <w:r w:rsidRPr="00937F26">
        <w:rPr>
          <w:rFonts w:ascii="Times New Roman" w:eastAsia="Times New Roman" w:hAnsi="Times New Roman"/>
          <w:sz w:val="24"/>
          <w:szCs w:val="24"/>
          <w:lang w:val="lv-LV"/>
        </w:rPr>
        <w:t>gadam izstrādi”.</w:t>
      </w:r>
    </w:p>
    <w:p w14:paraId="7DFA06EA" w14:textId="77777777" w:rsidR="00853CF6" w:rsidRDefault="00FA3331" w:rsidP="00853CF6">
      <w:pPr>
        <w:widowControl w:val="0"/>
        <w:autoSpaceDE w:val="0"/>
        <w:autoSpaceDN w:val="0"/>
        <w:spacing w:after="120" w:line="264" w:lineRule="auto"/>
        <w:ind w:right="-1"/>
        <w:jc w:val="both"/>
        <w:rPr>
          <w:rFonts w:ascii="Times New Roman" w:eastAsia="Times New Roman" w:hAnsi="Times New Roman"/>
          <w:sz w:val="24"/>
          <w:szCs w:val="24"/>
          <w:lang w:val="lv-LV"/>
        </w:rPr>
      </w:pPr>
      <w:r w:rsidRPr="00C34CDB">
        <w:rPr>
          <w:rFonts w:ascii="Times New Roman" w:eastAsia="Times New Roman" w:hAnsi="Times New Roman"/>
          <w:sz w:val="24"/>
          <w:szCs w:val="24"/>
          <w:lang w:val="lv-LV"/>
        </w:rPr>
        <w:t xml:space="preserve">Pamatnostādnes tika izstrādātas IKSD direktora vietnieces, Kultūras pārvaldes priekšnieces Baibas Šmites vadībā. Pamatnostādņu </w:t>
      </w:r>
      <w:r w:rsidR="00154ACC">
        <w:rPr>
          <w:rFonts w:ascii="Times New Roman" w:eastAsia="Times New Roman" w:hAnsi="Times New Roman"/>
          <w:sz w:val="24"/>
          <w:szCs w:val="24"/>
          <w:lang w:val="lv-LV"/>
        </w:rPr>
        <w:t xml:space="preserve">izstrādes </w:t>
      </w:r>
      <w:r w:rsidRPr="00C34CDB">
        <w:rPr>
          <w:rFonts w:ascii="Times New Roman" w:eastAsia="Times New Roman" w:hAnsi="Times New Roman"/>
          <w:sz w:val="24"/>
          <w:szCs w:val="24"/>
          <w:lang w:val="lv-LV"/>
        </w:rPr>
        <w:t xml:space="preserve">darba grupā tika iesaistītas </w:t>
      </w:r>
      <w:r w:rsidR="00090972">
        <w:rPr>
          <w:rFonts w:ascii="Times New Roman" w:eastAsia="Times New Roman" w:hAnsi="Times New Roman"/>
          <w:sz w:val="24"/>
          <w:szCs w:val="24"/>
          <w:lang w:val="lv-LV"/>
        </w:rPr>
        <w:t>RVP</w:t>
      </w:r>
      <w:r w:rsidRPr="00C34CDB">
        <w:rPr>
          <w:rFonts w:ascii="Times New Roman" w:eastAsia="Times New Roman" w:hAnsi="Times New Roman"/>
          <w:sz w:val="24"/>
          <w:szCs w:val="24"/>
          <w:lang w:val="lv-LV"/>
        </w:rPr>
        <w:t xml:space="preserve"> struktūrvienības un iestādes, Kultūras ministrijas un Latvijas Nacionālā kultūras centra pārstāvji, kā arī nevalstiskā kultūras sektora pārstāvji</w:t>
      </w:r>
      <w:r>
        <w:rPr>
          <w:rFonts w:ascii="Times New Roman" w:eastAsia="Times New Roman" w:hAnsi="Times New Roman"/>
          <w:sz w:val="24"/>
          <w:szCs w:val="24"/>
          <w:vertAlign w:val="superscript"/>
          <w:lang w:val="lv-LV"/>
        </w:rPr>
        <w:footnoteReference w:id="6"/>
      </w:r>
      <w:r w:rsidRPr="00C34CDB">
        <w:rPr>
          <w:rFonts w:ascii="Times New Roman" w:eastAsia="Times New Roman" w:hAnsi="Times New Roman"/>
          <w:sz w:val="24"/>
          <w:szCs w:val="24"/>
          <w:lang w:val="lv-LV"/>
        </w:rPr>
        <w:t xml:space="preserve">. </w:t>
      </w:r>
    </w:p>
    <w:p w14:paraId="7BE8316C" w14:textId="77777777" w:rsidR="00E070FF" w:rsidRDefault="00FA3331" w:rsidP="00154ACC">
      <w:pPr>
        <w:widowControl w:val="0"/>
        <w:autoSpaceDE w:val="0"/>
        <w:autoSpaceDN w:val="0"/>
        <w:spacing w:after="120" w:line="264" w:lineRule="auto"/>
        <w:ind w:right="-1"/>
        <w:jc w:val="both"/>
        <w:rPr>
          <w:rFonts w:ascii="Times New Roman" w:eastAsia="Times New Roman" w:hAnsi="Times New Roman"/>
          <w:sz w:val="24"/>
          <w:szCs w:val="24"/>
          <w:lang w:val="lv-LV"/>
        </w:rPr>
      </w:pPr>
      <w:r w:rsidRPr="00C34CDB">
        <w:rPr>
          <w:rFonts w:ascii="Times New Roman" w:eastAsia="Times New Roman" w:hAnsi="Times New Roman"/>
          <w:sz w:val="24"/>
          <w:szCs w:val="24"/>
          <w:lang w:val="lv-LV"/>
        </w:rPr>
        <w:t xml:space="preserve">Pamatnostādņu izstrādes procesā </w:t>
      </w:r>
      <w:r w:rsidR="00154ACC">
        <w:rPr>
          <w:rFonts w:ascii="Times New Roman" w:eastAsia="Times New Roman" w:hAnsi="Times New Roman"/>
          <w:sz w:val="24"/>
          <w:szCs w:val="24"/>
          <w:lang w:val="lv-LV"/>
        </w:rPr>
        <w:t xml:space="preserve">tika </w:t>
      </w:r>
      <w:r w:rsidRPr="00C34CDB">
        <w:rPr>
          <w:rFonts w:ascii="Times New Roman" w:eastAsia="Times New Roman" w:hAnsi="Times New Roman"/>
          <w:sz w:val="24"/>
          <w:szCs w:val="24"/>
          <w:lang w:val="lv-LV"/>
        </w:rPr>
        <w:t>organizētas</w:t>
      </w:r>
      <w:r w:rsidR="00003D50">
        <w:rPr>
          <w:rFonts w:ascii="Times New Roman" w:eastAsia="Times New Roman" w:hAnsi="Times New Roman"/>
          <w:color w:val="000000" w:themeColor="text1"/>
          <w:sz w:val="24"/>
          <w:szCs w:val="24"/>
          <w:lang w:val="lv-LV"/>
        </w:rPr>
        <w:t xml:space="preserve"> </w:t>
      </w:r>
      <w:r w:rsidR="00003D50" w:rsidRPr="00003D50">
        <w:rPr>
          <w:rFonts w:ascii="Times New Roman" w:eastAsia="Times New Roman" w:hAnsi="Times New Roman"/>
          <w:color w:val="000000" w:themeColor="text1"/>
          <w:sz w:val="24"/>
          <w:szCs w:val="24"/>
          <w:lang w:val="lv-LV"/>
        </w:rPr>
        <w:t>četras</w:t>
      </w:r>
      <w:r w:rsidR="00003D50">
        <w:rPr>
          <w:rFonts w:ascii="Times New Roman" w:eastAsia="Times New Roman" w:hAnsi="Times New Roman"/>
          <w:color w:val="000000" w:themeColor="text1"/>
          <w:sz w:val="24"/>
          <w:szCs w:val="24"/>
          <w:lang w:val="lv-LV"/>
        </w:rPr>
        <w:t xml:space="preserve"> </w:t>
      </w:r>
      <w:r w:rsidRPr="00C34CDB">
        <w:rPr>
          <w:rFonts w:ascii="Times New Roman" w:eastAsia="Times New Roman" w:hAnsi="Times New Roman"/>
          <w:sz w:val="24"/>
          <w:szCs w:val="24"/>
          <w:lang w:val="lv-LV"/>
        </w:rPr>
        <w:t>darba grupas sanāksmes,</w:t>
      </w:r>
      <w:r w:rsidR="00114BDF">
        <w:rPr>
          <w:rFonts w:ascii="Times New Roman" w:eastAsia="Times New Roman" w:hAnsi="Times New Roman"/>
          <w:sz w:val="24"/>
          <w:szCs w:val="24"/>
          <w:lang w:val="lv-LV"/>
        </w:rPr>
        <w:t xml:space="preserve"> </w:t>
      </w:r>
      <w:r w:rsidR="003B6E4D" w:rsidRPr="003B6E4D">
        <w:rPr>
          <w:rFonts w:ascii="Times New Roman" w:eastAsia="Times New Roman" w:hAnsi="Times New Roman"/>
          <w:color w:val="000000" w:themeColor="text1"/>
          <w:sz w:val="24"/>
          <w:szCs w:val="24"/>
          <w:lang w:val="lv-LV"/>
        </w:rPr>
        <w:t>3</w:t>
      </w:r>
      <w:r w:rsidR="009D1635">
        <w:rPr>
          <w:rFonts w:ascii="Times New Roman" w:eastAsia="Times New Roman" w:hAnsi="Times New Roman"/>
          <w:color w:val="000000" w:themeColor="text1"/>
          <w:sz w:val="24"/>
          <w:szCs w:val="24"/>
          <w:lang w:val="lv-LV"/>
        </w:rPr>
        <w:t>6</w:t>
      </w:r>
      <w:r w:rsidRPr="003B6E4D">
        <w:rPr>
          <w:rFonts w:ascii="Times New Roman" w:eastAsia="Times New Roman" w:hAnsi="Times New Roman"/>
          <w:color w:val="000000" w:themeColor="text1"/>
          <w:sz w:val="24"/>
          <w:szCs w:val="24"/>
          <w:lang w:val="lv-LV"/>
        </w:rPr>
        <w:t xml:space="preserve"> </w:t>
      </w:r>
      <w:r w:rsidRPr="00C34CDB">
        <w:rPr>
          <w:rFonts w:ascii="Times New Roman" w:eastAsia="Times New Roman" w:hAnsi="Times New Roman"/>
          <w:sz w:val="24"/>
          <w:szCs w:val="24"/>
          <w:lang w:val="lv-LV"/>
        </w:rPr>
        <w:t xml:space="preserve">konsultācijas, </w:t>
      </w:r>
      <w:r w:rsidR="003B6E4D" w:rsidRPr="003B6E4D">
        <w:rPr>
          <w:rFonts w:ascii="Times New Roman" w:eastAsia="Times New Roman" w:hAnsi="Times New Roman"/>
          <w:color w:val="000000" w:themeColor="text1"/>
          <w:sz w:val="24"/>
          <w:szCs w:val="24"/>
          <w:lang w:val="lv-LV"/>
        </w:rPr>
        <w:t>22</w:t>
      </w:r>
      <w:r w:rsidRPr="00C34CDB">
        <w:rPr>
          <w:rFonts w:ascii="Times New Roman" w:eastAsia="Times New Roman" w:hAnsi="Times New Roman"/>
          <w:sz w:val="24"/>
          <w:szCs w:val="24"/>
          <w:lang w:val="lv-LV"/>
        </w:rPr>
        <w:t xml:space="preserve"> daļēji strukturētās padziļinātās intervijas un </w:t>
      </w:r>
      <w:r w:rsidR="003B6E4D">
        <w:rPr>
          <w:rFonts w:ascii="Times New Roman" w:eastAsia="Times New Roman" w:hAnsi="Times New Roman"/>
          <w:sz w:val="24"/>
          <w:szCs w:val="24"/>
          <w:lang w:val="lv-LV"/>
        </w:rPr>
        <w:t>32</w:t>
      </w:r>
      <w:r w:rsidRPr="00C34CDB">
        <w:rPr>
          <w:rFonts w:ascii="Times New Roman" w:eastAsia="Times New Roman" w:hAnsi="Times New Roman"/>
          <w:sz w:val="24"/>
          <w:szCs w:val="24"/>
          <w:lang w:val="lv-LV"/>
        </w:rPr>
        <w:t xml:space="preserve"> fokusgrupu diskusijas ar Pamatnostādņu izstrādē iesaistītajām pašvaldības struktūrvienībām un iestādēm, valsts pārvaldes iestādēm, valsts, pašvaldības un nevalstiskā sektora kultūras institūcijām un dažādu jomu kultūras nozares ekspertiem, kā arī nevalstiskā sektora pārstāvjiem, ar  mērķi  noskaidrot pēc iespējas plašāku ieinteresēto pušu un sabiedrības mērķa grupu viedokli par iespējamajiem kultūras nozares attīstības scenārijiem Rīgas pilsētā.</w:t>
      </w:r>
      <w:r>
        <w:rPr>
          <w:rFonts w:ascii="Times New Roman" w:eastAsia="Times New Roman" w:hAnsi="Times New Roman"/>
          <w:sz w:val="24"/>
          <w:szCs w:val="24"/>
          <w:lang w:val="lv-LV"/>
        </w:rPr>
        <w:t xml:space="preserve"> </w:t>
      </w:r>
    </w:p>
    <w:p w14:paraId="15BCE42A" w14:textId="77777777" w:rsidR="00154ACC" w:rsidRPr="00C34CDB" w:rsidRDefault="00FA3331" w:rsidP="00154ACC">
      <w:pPr>
        <w:widowControl w:val="0"/>
        <w:autoSpaceDE w:val="0"/>
        <w:autoSpaceDN w:val="0"/>
        <w:spacing w:after="120" w:line="264" w:lineRule="auto"/>
        <w:ind w:right="-1"/>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Pamatnostādņu izstrādes procesā sadarbībā ar </w:t>
      </w:r>
      <w:r w:rsidR="00114BDF">
        <w:rPr>
          <w:rFonts w:ascii="Times New Roman" w:eastAsia="Times New Roman" w:hAnsi="Times New Roman"/>
          <w:sz w:val="24"/>
          <w:szCs w:val="24"/>
          <w:lang w:val="lv-LV"/>
        </w:rPr>
        <w:t>RAIC</w:t>
      </w:r>
      <w:r w:rsidRPr="00154ACC">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 xml:space="preserve">un </w:t>
      </w:r>
      <w:r w:rsidR="00114BDF">
        <w:rPr>
          <w:rFonts w:ascii="Times New Roman" w:eastAsia="Times New Roman" w:hAnsi="Times New Roman"/>
          <w:sz w:val="24"/>
          <w:szCs w:val="24"/>
          <w:lang w:val="lv-LV"/>
        </w:rPr>
        <w:t>PAD</w:t>
      </w:r>
      <w:r>
        <w:rPr>
          <w:rFonts w:ascii="Times New Roman" w:eastAsia="Times New Roman" w:hAnsi="Times New Roman"/>
          <w:sz w:val="24"/>
          <w:szCs w:val="24"/>
          <w:lang w:val="lv-LV"/>
        </w:rPr>
        <w:t xml:space="preserve"> </w:t>
      </w:r>
      <w:r w:rsidRPr="00154ACC">
        <w:rPr>
          <w:rFonts w:ascii="Times New Roman" w:eastAsia="Times New Roman" w:hAnsi="Times New Roman"/>
          <w:sz w:val="24"/>
          <w:szCs w:val="24"/>
          <w:lang w:val="lv-LV"/>
        </w:rPr>
        <w:t xml:space="preserve">Ģeomātikas pārvaldes </w:t>
      </w:r>
      <w:r>
        <w:rPr>
          <w:rFonts w:ascii="Times New Roman" w:eastAsia="Times New Roman" w:hAnsi="Times New Roman"/>
          <w:sz w:val="24"/>
          <w:szCs w:val="24"/>
          <w:lang w:val="lv-LV"/>
        </w:rPr>
        <w:t>Ģ</w:t>
      </w:r>
      <w:r w:rsidRPr="00154ACC">
        <w:rPr>
          <w:rFonts w:ascii="Times New Roman" w:eastAsia="Times New Roman" w:hAnsi="Times New Roman"/>
          <w:sz w:val="24"/>
          <w:szCs w:val="24"/>
          <w:lang w:val="lv-LV"/>
        </w:rPr>
        <w:t>eotelpisko datu aprites nodaļ</w:t>
      </w:r>
      <w:r>
        <w:rPr>
          <w:rFonts w:ascii="Times New Roman" w:eastAsia="Times New Roman" w:hAnsi="Times New Roman"/>
          <w:sz w:val="24"/>
          <w:szCs w:val="24"/>
          <w:lang w:val="lv-LV"/>
        </w:rPr>
        <w:t xml:space="preserve">u tika veikta </w:t>
      </w:r>
      <w:r w:rsidRPr="00154ACC">
        <w:rPr>
          <w:rFonts w:ascii="Times New Roman" w:eastAsia="Times New Roman" w:hAnsi="Times New Roman"/>
          <w:sz w:val="24"/>
          <w:szCs w:val="24"/>
          <w:lang w:val="lv-LV"/>
        </w:rPr>
        <w:t>iedzīvotāju aptauja</w:t>
      </w:r>
      <w:r w:rsidR="00DA2932">
        <w:rPr>
          <w:rFonts w:ascii="Times New Roman" w:eastAsia="Times New Roman" w:hAnsi="Times New Roman"/>
          <w:sz w:val="24"/>
          <w:szCs w:val="24"/>
          <w:lang w:val="lv-LV"/>
        </w:rPr>
        <w:t xml:space="preserve"> </w:t>
      </w:r>
      <w:r w:rsidRPr="00154ACC">
        <w:rPr>
          <w:rFonts w:ascii="Times New Roman" w:eastAsia="Times New Roman" w:hAnsi="Times New Roman"/>
          <w:sz w:val="24"/>
          <w:szCs w:val="24"/>
          <w:lang w:val="lv-LV"/>
        </w:rPr>
        <w:t>datu publicēšanas portālā GEO RĪGA</w:t>
      </w:r>
      <w:r>
        <w:rPr>
          <w:rStyle w:val="Vresatsauce"/>
          <w:rFonts w:ascii="Times New Roman" w:eastAsia="Times New Roman" w:hAnsi="Times New Roman"/>
          <w:sz w:val="24"/>
          <w:szCs w:val="24"/>
          <w:lang w:val="lv-LV"/>
        </w:rPr>
        <w:footnoteReference w:id="7"/>
      </w:r>
      <w:r w:rsidRPr="00154ACC">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 xml:space="preserve">un </w:t>
      </w:r>
      <w:r w:rsidRPr="00E070FF">
        <w:rPr>
          <w:rFonts w:ascii="Times New Roman" w:eastAsia="Times New Roman" w:hAnsi="Times New Roman"/>
          <w:sz w:val="24"/>
          <w:szCs w:val="24"/>
          <w:lang w:val="lv-LV"/>
        </w:rPr>
        <w:t>Rīgas kultūrvietu kartēšana</w:t>
      </w:r>
      <w:r>
        <w:rPr>
          <w:rStyle w:val="Vresatsauce"/>
          <w:rFonts w:ascii="Times New Roman" w:eastAsia="Times New Roman" w:hAnsi="Times New Roman"/>
          <w:sz w:val="24"/>
          <w:szCs w:val="24"/>
          <w:lang w:val="lv-LV"/>
        </w:rPr>
        <w:footnoteReference w:id="8"/>
      </w:r>
      <w:r>
        <w:rPr>
          <w:rFonts w:ascii="Times New Roman" w:eastAsia="Times New Roman" w:hAnsi="Times New Roman"/>
          <w:sz w:val="24"/>
          <w:szCs w:val="24"/>
          <w:lang w:val="lv-LV"/>
        </w:rPr>
        <w:t>.</w:t>
      </w:r>
      <w:r w:rsidR="006572ED">
        <w:rPr>
          <w:rFonts w:ascii="Times New Roman" w:eastAsia="Times New Roman" w:hAnsi="Times New Roman"/>
          <w:sz w:val="24"/>
          <w:szCs w:val="24"/>
          <w:lang w:val="lv-LV"/>
        </w:rPr>
        <w:t xml:space="preserve"> </w:t>
      </w:r>
    </w:p>
    <w:p w14:paraId="0A89D057" w14:textId="77777777" w:rsidR="00394DFB" w:rsidRDefault="00394DFB" w:rsidP="002036BE">
      <w:pPr>
        <w:widowControl w:val="0"/>
        <w:autoSpaceDE w:val="0"/>
        <w:autoSpaceDN w:val="0"/>
        <w:spacing w:after="0" w:line="264" w:lineRule="auto"/>
        <w:ind w:right="-1"/>
        <w:jc w:val="both"/>
        <w:rPr>
          <w:rFonts w:ascii="Times New Roman" w:eastAsia="Times New Roman" w:hAnsi="Times New Roman"/>
          <w:sz w:val="24"/>
          <w:szCs w:val="24"/>
          <w:lang w:val="lv-LV"/>
        </w:rPr>
      </w:pPr>
    </w:p>
    <w:p w14:paraId="640A4C1B" w14:textId="77777777" w:rsidR="00394DFB" w:rsidRDefault="00394DFB" w:rsidP="002036BE">
      <w:pPr>
        <w:widowControl w:val="0"/>
        <w:autoSpaceDE w:val="0"/>
        <w:autoSpaceDN w:val="0"/>
        <w:spacing w:after="0" w:line="264" w:lineRule="auto"/>
        <w:ind w:right="-1"/>
        <w:jc w:val="both"/>
        <w:rPr>
          <w:rFonts w:ascii="Times New Roman" w:eastAsia="Times New Roman" w:hAnsi="Times New Roman"/>
          <w:sz w:val="24"/>
          <w:szCs w:val="24"/>
          <w:lang w:val="lv-LV"/>
        </w:rPr>
      </w:pPr>
    </w:p>
    <w:p w14:paraId="7A1691FB" w14:textId="77777777" w:rsidR="00394DFB" w:rsidRDefault="00394DFB" w:rsidP="002036BE">
      <w:pPr>
        <w:widowControl w:val="0"/>
        <w:autoSpaceDE w:val="0"/>
        <w:autoSpaceDN w:val="0"/>
        <w:spacing w:after="0" w:line="264" w:lineRule="auto"/>
        <w:ind w:right="-1"/>
        <w:jc w:val="both"/>
        <w:rPr>
          <w:rFonts w:ascii="Times New Roman" w:eastAsia="Times New Roman" w:hAnsi="Times New Roman"/>
          <w:sz w:val="24"/>
          <w:szCs w:val="24"/>
          <w:lang w:val="lv-LV"/>
        </w:rPr>
      </w:pPr>
    </w:p>
    <w:p w14:paraId="4EEB32C8" w14:textId="77777777" w:rsidR="00154ACC" w:rsidRDefault="00154ACC" w:rsidP="002036BE">
      <w:pPr>
        <w:widowControl w:val="0"/>
        <w:autoSpaceDE w:val="0"/>
        <w:autoSpaceDN w:val="0"/>
        <w:spacing w:after="0" w:line="264" w:lineRule="auto"/>
        <w:ind w:right="-1"/>
        <w:jc w:val="both"/>
        <w:rPr>
          <w:rFonts w:ascii="Times New Roman" w:eastAsia="Times New Roman" w:hAnsi="Times New Roman"/>
          <w:sz w:val="24"/>
          <w:szCs w:val="24"/>
          <w:lang w:val="lv-LV"/>
        </w:rPr>
      </w:pPr>
    </w:p>
    <w:p w14:paraId="30081260" w14:textId="77777777" w:rsidR="002036BE" w:rsidRPr="00EA2B2B" w:rsidRDefault="00FA3331" w:rsidP="00C2196F">
      <w:pPr>
        <w:pStyle w:val="Sarakstarindkopa"/>
        <w:widowControl w:val="0"/>
        <w:numPr>
          <w:ilvl w:val="0"/>
          <w:numId w:val="9"/>
        </w:numPr>
        <w:tabs>
          <w:tab w:val="left" w:pos="360"/>
        </w:tabs>
        <w:autoSpaceDE w:val="0"/>
        <w:autoSpaceDN w:val="0"/>
        <w:spacing w:after="240" w:line="240" w:lineRule="auto"/>
        <w:ind w:hanging="294"/>
        <w:rPr>
          <w:rFonts w:eastAsia="Times New Roman"/>
          <w:b/>
          <w:bCs/>
          <w:sz w:val="32"/>
          <w:szCs w:val="32"/>
          <w:lang w:val="lv-LV"/>
        </w:rPr>
      </w:pPr>
      <w:bookmarkStart w:id="13" w:name="_TOC_250024"/>
      <w:r w:rsidRPr="00EA2B2B">
        <w:rPr>
          <w:rFonts w:eastAsia="Times New Roman"/>
          <w:b/>
          <w:bCs/>
          <w:color w:val="234BD3"/>
          <w:w w:val="95"/>
          <w:sz w:val="32"/>
          <w:szCs w:val="32"/>
          <w:lang w:val="lv-LV"/>
        </w:rPr>
        <w:lastRenderedPageBreak/>
        <w:t>PAMATNOSTĀDŅU</w:t>
      </w:r>
      <w:r w:rsidRPr="00EA2B2B">
        <w:rPr>
          <w:rFonts w:eastAsia="Times New Roman"/>
          <w:b/>
          <w:bCs/>
          <w:color w:val="234BD3"/>
          <w:spacing w:val="70"/>
          <w:w w:val="95"/>
          <w:sz w:val="32"/>
          <w:szCs w:val="32"/>
          <w:lang w:val="lv-LV"/>
        </w:rPr>
        <w:t xml:space="preserve"> </w:t>
      </w:r>
      <w:bookmarkEnd w:id="13"/>
      <w:r w:rsidRPr="00EA2B2B">
        <w:rPr>
          <w:rFonts w:eastAsia="Times New Roman"/>
          <w:b/>
          <w:bCs/>
          <w:color w:val="234BD3"/>
          <w:w w:val="95"/>
          <w:sz w:val="32"/>
          <w:szCs w:val="32"/>
          <w:lang w:val="lv-LV"/>
        </w:rPr>
        <w:t>KOPSAVILKUMS</w:t>
      </w:r>
    </w:p>
    <w:p w14:paraId="40B5C00C" w14:textId="77777777" w:rsidR="002036BE" w:rsidRDefault="00FA3331" w:rsidP="00C67F24">
      <w:pPr>
        <w:spacing w:after="120" w:line="264" w:lineRule="auto"/>
        <w:jc w:val="both"/>
        <w:rPr>
          <w:rFonts w:ascii="Times New Roman" w:hAnsi="Times New Roman"/>
          <w:sz w:val="24"/>
          <w:lang w:val="lv-LV"/>
        </w:rPr>
      </w:pPr>
      <w:r w:rsidRPr="002036BE">
        <w:rPr>
          <w:rFonts w:ascii="Times New Roman" w:hAnsi="Times New Roman"/>
          <w:b/>
          <w:sz w:val="24"/>
          <w:lang w:val="lv-LV"/>
        </w:rPr>
        <w:t xml:space="preserve">Pamatnostādnes nosaka vidēja termiņa attīstības virzienus kultūrpolitikā </w:t>
      </w:r>
      <w:r w:rsidRPr="002036BE">
        <w:rPr>
          <w:rFonts w:ascii="Times New Roman" w:hAnsi="Times New Roman"/>
          <w:sz w:val="24"/>
          <w:lang w:val="lv-LV"/>
        </w:rPr>
        <w:t>atbilstoši</w:t>
      </w:r>
      <w:r w:rsidRPr="002036BE">
        <w:rPr>
          <w:rFonts w:ascii="Times New Roman" w:hAnsi="Times New Roman"/>
          <w:spacing w:val="1"/>
          <w:sz w:val="24"/>
          <w:lang w:val="lv-LV"/>
        </w:rPr>
        <w:t xml:space="preserve"> </w:t>
      </w:r>
      <w:r w:rsidR="006E45E6" w:rsidRPr="006E45E6">
        <w:rPr>
          <w:rFonts w:ascii="Times New Roman" w:hAnsi="Times New Roman"/>
          <w:spacing w:val="1"/>
          <w:sz w:val="24"/>
          <w:lang w:val="lv-LV"/>
        </w:rPr>
        <w:t xml:space="preserve">RIAS2030 un AP2027 </w:t>
      </w:r>
      <w:r w:rsidRPr="002036BE">
        <w:rPr>
          <w:rFonts w:ascii="Times New Roman" w:hAnsi="Times New Roman"/>
          <w:sz w:val="24"/>
          <w:lang w:val="lv-LV"/>
        </w:rPr>
        <w:t>izvirzītajiem</w:t>
      </w:r>
      <w:r w:rsidRPr="002036BE">
        <w:rPr>
          <w:rFonts w:ascii="Times New Roman" w:hAnsi="Times New Roman"/>
          <w:spacing w:val="1"/>
          <w:sz w:val="24"/>
          <w:lang w:val="lv-LV"/>
        </w:rPr>
        <w:t xml:space="preserve"> mērķiem, rīcības virzieniem un </w:t>
      </w:r>
      <w:r w:rsidRPr="002036BE">
        <w:rPr>
          <w:rFonts w:ascii="Times New Roman" w:hAnsi="Times New Roman"/>
          <w:sz w:val="24"/>
          <w:lang w:val="lv-LV"/>
        </w:rPr>
        <w:t xml:space="preserve">uzdevumiem. Pamatnostādņu izstrādē ņemti vērā arī valsts kultūrpolitikas vidēja termiņa plānošanas dokumentā </w:t>
      </w:r>
      <w:r w:rsidRPr="002036BE">
        <w:rPr>
          <w:rFonts w:ascii="Times New Roman" w:hAnsi="Times New Roman"/>
          <w:i/>
          <w:iCs/>
          <w:sz w:val="24"/>
          <w:lang w:val="lv-LV"/>
        </w:rPr>
        <w:t xml:space="preserve">Kultūrpolitikas pamatnostādnes 2022.-2027. gadam "Kultūrvalsts" </w:t>
      </w:r>
      <w:r w:rsidRPr="002036BE">
        <w:rPr>
          <w:rFonts w:ascii="Times New Roman" w:hAnsi="Times New Roman"/>
          <w:sz w:val="24"/>
          <w:lang w:val="lv-LV"/>
        </w:rPr>
        <w:t>definētie valsts kultūrpolitikas mērķi un pri</w:t>
      </w:r>
      <w:r w:rsidR="00BE1A78">
        <w:rPr>
          <w:rFonts w:ascii="Times New Roman" w:hAnsi="Times New Roman"/>
          <w:sz w:val="24"/>
          <w:lang w:val="lv-LV"/>
        </w:rPr>
        <w:t>o</w:t>
      </w:r>
      <w:r w:rsidRPr="002036BE">
        <w:rPr>
          <w:rFonts w:ascii="Times New Roman" w:hAnsi="Times New Roman"/>
          <w:sz w:val="24"/>
          <w:lang w:val="lv-LV"/>
        </w:rPr>
        <w:t>ritātes.</w:t>
      </w:r>
    </w:p>
    <w:p w14:paraId="179557AA" w14:textId="77777777" w:rsidR="00300CEA" w:rsidRDefault="00FA3331" w:rsidP="00C67F24">
      <w:pPr>
        <w:spacing w:after="120" w:line="264" w:lineRule="auto"/>
        <w:jc w:val="both"/>
        <w:rPr>
          <w:rFonts w:ascii="Times New Roman" w:hAnsi="Times New Roman"/>
          <w:sz w:val="24"/>
          <w:lang w:val="lv-LV"/>
        </w:rPr>
      </w:pPr>
      <w:r w:rsidRPr="00300CEA">
        <w:rPr>
          <w:rFonts w:ascii="Times New Roman" w:hAnsi="Times New Roman"/>
          <w:sz w:val="24"/>
          <w:lang w:val="lv-LV"/>
        </w:rPr>
        <w:t>Pamatnostādņu mērķis, rīcības virzieni un uzdevumi aktuālajam plānošanas termiņam noteikti, ņemot vērā, ka Rīgai būtiska ir gan starptautiskā atpazīstamība un augstu novērtētas starptautiskas kultūras norises, gan nacionālo un vietējo kultūras telpu veidojoši procesi, kas saliedē sabiedrību un atbalsta kultūras radīšanu.</w:t>
      </w:r>
    </w:p>
    <w:p w14:paraId="5750DD4A" w14:textId="77777777" w:rsidR="00C20E74" w:rsidRDefault="00FA3331" w:rsidP="00C20E74">
      <w:pPr>
        <w:spacing w:after="120" w:line="264" w:lineRule="auto"/>
        <w:jc w:val="both"/>
        <w:rPr>
          <w:rFonts w:ascii="Times New Roman" w:hAnsi="Times New Roman"/>
          <w:sz w:val="24"/>
          <w:lang w:val="lv-LV"/>
        </w:rPr>
      </w:pPr>
      <w:r w:rsidRPr="00C20E74">
        <w:rPr>
          <w:rFonts w:ascii="Times New Roman" w:hAnsi="Times New Roman"/>
          <w:sz w:val="24"/>
          <w:lang w:val="lv-LV"/>
        </w:rPr>
        <w:t xml:space="preserve">Pamatnostādņu izstrādes metodoloģija balstīta sākotnējā politikas novērtējuma metodoloģiskajos pamatprincipos, kas noteica gan dokumenta struktūru, gan nepieciešamo datu ieguves un analīzes metodes un avotus. Dokumenta izstrādes gaitā tika veiktas šādas pētnieciskas darbības: </w:t>
      </w:r>
    </w:p>
    <w:p w14:paraId="54463321" w14:textId="77777777" w:rsidR="00C20E74" w:rsidRDefault="00FA3331" w:rsidP="00F61B4D">
      <w:pPr>
        <w:spacing w:after="0"/>
        <w:ind w:left="720"/>
        <w:jc w:val="both"/>
        <w:rPr>
          <w:rFonts w:ascii="Times New Roman" w:hAnsi="Times New Roman"/>
          <w:sz w:val="24"/>
          <w:lang w:val="lv-LV"/>
        </w:rPr>
      </w:pPr>
      <w:r w:rsidRPr="00C20E74">
        <w:rPr>
          <w:rFonts w:ascii="Times New Roman" w:hAnsi="Times New Roman"/>
          <w:sz w:val="24"/>
          <w:lang w:val="lv-LV"/>
        </w:rPr>
        <w:t>1</w:t>
      </w:r>
      <w:r>
        <w:rPr>
          <w:rFonts w:ascii="Times New Roman" w:hAnsi="Times New Roman"/>
          <w:sz w:val="24"/>
          <w:lang w:val="lv-LV"/>
        </w:rPr>
        <w:t>)</w:t>
      </w:r>
      <w:r w:rsidRPr="00C20E74">
        <w:rPr>
          <w:rFonts w:ascii="Times New Roman" w:hAnsi="Times New Roman"/>
          <w:sz w:val="24"/>
          <w:lang w:val="lv-LV"/>
        </w:rPr>
        <w:t xml:space="preserve"> </w:t>
      </w:r>
      <w:r>
        <w:rPr>
          <w:rFonts w:ascii="Times New Roman" w:hAnsi="Times New Roman"/>
          <w:sz w:val="24"/>
          <w:lang w:val="lv-LV"/>
        </w:rPr>
        <w:t>s</w:t>
      </w:r>
      <w:r w:rsidRPr="00C20E74">
        <w:rPr>
          <w:rFonts w:ascii="Times New Roman" w:hAnsi="Times New Roman"/>
          <w:sz w:val="24"/>
          <w:lang w:val="lv-LV"/>
        </w:rPr>
        <w:t>ekundāro datu apzināšana un analīze</w:t>
      </w:r>
      <w:r>
        <w:rPr>
          <w:rFonts w:ascii="Times New Roman" w:hAnsi="Times New Roman"/>
          <w:sz w:val="24"/>
          <w:lang w:val="lv-LV"/>
        </w:rPr>
        <w:t xml:space="preserve">; </w:t>
      </w:r>
    </w:p>
    <w:p w14:paraId="24244B43" w14:textId="77777777" w:rsidR="00C20E74" w:rsidRDefault="00FA3331" w:rsidP="00F61B4D">
      <w:pPr>
        <w:spacing w:after="0"/>
        <w:ind w:left="720"/>
        <w:jc w:val="both"/>
        <w:rPr>
          <w:rFonts w:ascii="Times New Roman" w:hAnsi="Times New Roman"/>
          <w:sz w:val="24"/>
          <w:lang w:val="lv-LV"/>
        </w:rPr>
      </w:pPr>
      <w:r>
        <w:rPr>
          <w:rFonts w:ascii="Times New Roman" w:hAnsi="Times New Roman"/>
          <w:sz w:val="24"/>
          <w:lang w:val="lv-LV"/>
        </w:rPr>
        <w:t>2) ar Rīgas</w:t>
      </w:r>
      <w:r w:rsidRPr="00C20E74">
        <w:rPr>
          <w:rFonts w:ascii="Times New Roman" w:hAnsi="Times New Roman"/>
          <w:sz w:val="24"/>
          <w:lang w:val="lv-LV"/>
        </w:rPr>
        <w:t xml:space="preserve"> kultūras nozares attīstību saistītu vietēja, nacionāla, </w:t>
      </w:r>
      <w:r>
        <w:rPr>
          <w:rFonts w:ascii="Times New Roman" w:hAnsi="Times New Roman"/>
          <w:sz w:val="24"/>
          <w:lang w:val="lv-LV"/>
        </w:rPr>
        <w:t>ES</w:t>
      </w:r>
      <w:r w:rsidRPr="00C20E74">
        <w:rPr>
          <w:rFonts w:ascii="Times New Roman" w:hAnsi="Times New Roman"/>
          <w:sz w:val="24"/>
          <w:lang w:val="lv-LV"/>
        </w:rPr>
        <w:t xml:space="preserve"> un starptautiska mēroga politikas un attīstības plānošanas dokumentu an</w:t>
      </w:r>
      <w:r>
        <w:rPr>
          <w:rFonts w:ascii="Times New Roman" w:hAnsi="Times New Roman"/>
          <w:sz w:val="24"/>
          <w:lang w:val="lv-LV"/>
        </w:rPr>
        <w:t xml:space="preserve">alīze; </w:t>
      </w:r>
    </w:p>
    <w:p w14:paraId="1F680DC0" w14:textId="77777777" w:rsidR="00C20E74" w:rsidRDefault="00FA3331" w:rsidP="00F61B4D">
      <w:pPr>
        <w:spacing w:after="0"/>
        <w:ind w:left="720"/>
        <w:jc w:val="both"/>
        <w:rPr>
          <w:rFonts w:ascii="Times New Roman" w:hAnsi="Times New Roman"/>
          <w:sz w:val="24"/>
          <w:lang w:val="lv-LV"/>
        </w:rPr>
      </w:pPr>
      <w:r>
        <w:rPr>
          <w:rFonts w:ascii="Times New Roman" w:hAnsi="Times New Roman"/>
          <w:sz w:val="24"/>
          <w:lang w:val="lv-LV"/>
        </w:rPr>
        <w:t>3) kvalitatīvo datu ieguve (k</w:t>
      </w:r>
      <w:r w:rsidRPr="00C20E74">
        <w:rPr>
          <w:rFonts w:ascii="Times New Roman" w:hAnsi="Times New Roman"/>
          <w:sz w:val="24"/>
          <w:lang w:val="lv-LV"/>
        </w:rPr>
        <w:t>valitatīvās, daļēji strukturētās intervijas un fokusgrupu diskusijas</w:t>
      </w:r>
      <w:r>
        <w:rPr>
          <w:rFonts w:ascii="Times New Roman" w:hAnsi="Times New Roman"/>
          <w:sz w:val="24"/>
          <w:lang w:val="lv-LV"/>
        </w:rPr>
        <w:t xml:space="preserve">); </w:t>
      </w:r>
    </w:p>
    <w:p w14:paraId="75E4525E" w14:textId="77777777" w:rsidR="00C20E74" w:rsidRPr="00300CEA" w:rsidRDefault="00FA3331" w:rsidP="00F61B4D">
      <w:pPr>
        <w:spacing w:after="120"/>
        <w:ind w:left="720"/>
        <w:jc w:val="both"/>
        <w:rPr>
          <w:rFonts w:ascii="Times New Roman" w:hAnsi="Times New Roman"/>
          <w:sz w:val="24"/>
          <w:lang w:val="lv-LV"/>
        </w:rPr>
      </w:pPr>
      <w:r>
        <w:rPr>
          <w:rFonts w:ascii="Times New Roman" w:hAnsi="Times New Roman"/>
          <w:sz w:val="24"/>
          <w:lang w:val="lv-LV"/>
        </w:rPr>
        <w:t>4)</w:t>
      </w:r>
      <w:r w:rsidR="00F61B4D">
        <w:rPr>
          <w:rFonts w:ascii="Times New Roman" w:hAnsi="Times New Roman"/>
          <w:sz w:val="24"/>
          <w:lang w:val="lv-LV"/>
        </w:rPr>
        <w:t xml:space="preserve"> </w:t>
      </w:r>
      <w:r>
        <w:rPr>
          <w:rFonts w:ascii="Times New Roman" w:hAnsi="Times New Roman"/>
          <w:sz w:val="24"/>
          <w:lang w:val="lv-LV"/>
        </w:rPr>
        <w:t>kvantitatīvo datu ieguve</w:t>
      </w:r>
      <w:r w:rsidR="00F61B4D">
        <w:rPr>
          <w:rFonts w:ascii="Times New Roman" w:hAnsi="Times New Roman"/>
          <w:sz w:val="24"/>
          <w:lang w:val="lv-LV"/>
        </w:rPr>
        <w:t xml:space="preserve"> (e</w:t>
      </w:r>
      <w:r w:rsidR="00F61B4D" w:rsidRPr="00F61B4D">
        <w:rPr>
          <w:rFonts w:ascii="Times New Roman" w:hAnsi="Times New Roman"/>
          <w:sz w:val="24"/>
          <w:lang w:val="lv-LV"/>
        </w:rPr>
        <w:t>lektroniska aptauja</w:t>
      </w:r>
      <w:r w:rsidR="00F61B4D">
        <w:rPr>
          <w:rFonts w:ascii="Times New Roman" w:hAnsi="Times New Roman"/>
          <w:sz w:val="24"/>
          <w:lang w:val="lv-LV"/>
        </w:rPr>
        <w:t>, m</w:t>
      </w:r>
      <w:r w:rsidR="00F61B4D" w:rsidRPr="00F61B4D">
        <w:rPr>
          <w:rFonts w:ascii="Times New Roman" w:hAnsi="Times New Roman"/>
          <w:sz w:val="24"/>
          <w:lang w:val="lv-LV"/>
        </w:rPr>
        <w:t xml:space="preserve">ērķa grupa: </w:t>
      </w:r>
      <w:r w:rsidR="00F61B4D">
        <w:rPr>
          <w:rFonts w:ascii="Times New Roman" w:hAnsi="Times New Roman"/>
          <w:sz w:val="24"/>
          <w:lang w:val="lv-LV"/>
        </w:rPr>
        <w:t>RVP iedzīvotāji)</w:t>
      </w:r>
      <w:r>
        <w:rPr>
          <w:rStyle w:val="Vresatsauce"/>
          <w:rFonts w:ascii="Times New Roman" w:hAnsi="Times New Roman"/>
          <w:sz w:val="24"/>
          <w:lang w:val="lv-LV"/>
        </w:rPr>
        <w:footnoteReference w:id="9"/>
      </w:r>
      <w:r w:rsidR="00F61B4D">
        <w:rPr>
          <w:rFonts w:ascii="Times New Roman" w:hAnsi="Times New Roman"/>
          <w:sz w:val="24"/>
          <w:lang w:val="lv-LV"/>
        </w:rPr>
        <w:t>.</w:t>
      </w:r>
    </w:p>
    <w:p w14:paraId="5338D543" w14:textId="77777777" w:rsidR="00383457" w:rsidRDefault="00FA3331" w:rsidP="00F61B4D">
      <w:pPr>
        <w:spacing w:after="120"/>
        <w:jc w:val="both"/>
        <w:rPr>
          <w:rFonts w:ascii="Times New Roman" w:hAnsi="Times New Roman"/>
          <w:i/>
          <w:iCs/>
          <w:sz w:val="24"/>
          <w:lang w:val="lv-LV"/>
        </w:rPr>
      </w:pPr>
      <w:r w:rsidRPr="00300CEA">
        <w:rPr>
          <w:rFonts w:ascii="Times New Roman" w:hAnsi="Times New Roman"/>
          <w:sz w:val="24"/>
          <w:lang w:val="lv-LV"/>
        </w:rPr>
        <w:t>Lai gan Rīgas loma kultūrpolitik</w:t>
      </w:r>
      <w:r w:rsidR="00706EB5">
        <w:rPr>
          <w:rFonts w:ascii="Times New Roman" w:hAnsi="Times New Roman"/>
          <w:sz w:val="24"/>
          <w:lang w:val="lv-LV"/>
        </w:rPr>
        <w:t xml:space="preserve">as veidošanā un īstenošanā </w:t>
      </w:r>
      <w:r w:rsidRPr="00300CEA">
        <w:rPr>
          <w:rFonts w:ascii="Times New Roman" w:hAnsi="Times New Roman"/>
          <w:sz w:val="24"/>
          <w:lang w:val="lv-LV"/>
        </w:rPr>
        <w:t xml:space="preserve">arvien pieaug, tomēr </w:t>
      </w:r>
      <w:r w:rsidRPr="00E22FF6">
        <w:rPr>
          <w:rFonts w:ascii="Times New Roman" w:hAnsi="Times New Roman"/>
          <w:b/>
          <w:bCs/>
          <w:sz w:val="24"/>
          <w:lang w:val="lv-LV"/>
        </w:rPr>
        <w:t>pastāv virkne ārējās un iekšējās vides izaicinājumu, kam proaktīvi jāmeklē risinājumi, lai virzītos uz RIAS2030</w:t>
      </w:r>
      <w:r w:rsidR="00126AA9" w:rsidRPr="00E22FF6">
        <w:rPr>
          <w:rFonts w:ascii="Times New Roman" w:hAnsi="Times New Roman"/>
          <w:b/>
          <w:bCs/>
          <w:sz w:val="24"/>
          <w:lang w:val="lv-LV"/>
        </w:rPr>
        <w:t xml:space="preserve"> definēto</w:t>
      </w:r>
      <w:r w:rsidRPr="00E22FF6">
        <w:rPr>
          <w:rFonts w:ascii="Times New Roman" w:hAnsi="Times New Roman"/>
          <w:b/>
          <w:bCs/>
          <w:sz w:val="24"/>
          <w:lang w:val="lv-LV"/>
        </w:rPr>
        <w:t xml:space="preserve"> attīstības </w:t>
      </w:r>
      <w:r w:rsidR="00A57524" w:rsidRPr="00E22FF6">
        <w:rPr>
          <w:rFonts w:ascii="Times New Roman" w:hAnsi="Times New Roman"/>
          <w:b/>
          <w:bCs/>
          <w:sz w:val="24"/>
          <w:lang w:val="lv-LV"/>
        </w:rPr>
        <w:t>vīziju</w:t>
      </w:r>
      <w:r w:rsidR="00A57524">
        <w:rPr>
          <w:rFonts w:ascii="Times New Roman" w:hAnsi="Times New Roman"/>
          <w:sz w:val="24"/>
          <w:lang w:val="lv-LV"/>
        </w:rPr>
        <w:t xml:space="preserve">: </w:t>
      </w:r>
      <w:r w:rsidR="00A57524" w:rsidRPr="000B02BF">
        <w:rPr>
          <w:rFonts w:ascii="Times New Roman" w:hAnsi="Times New Roman"/>
          <w:i/>
          <w:iCs/>
          <w:sz w:val="24"/>
          <w:lang w:val="lv-LV"/>
        </w:rPr>
        <w:t>Rīga</w:t>
      </w:r>
      <w:r w:rsidR="000B02BF" w:rsidRPr="000B02BF">
        <w:rPr>
          <w:rFonts w:ascii="Times New Roman" w:hAnsi="Times New Roman"/>
          <w:i/>
          <w:iCs/>
          <w:sz w:val="24"/>
          <w:lang w:val="lv-LV"/>
        </w:rPr>
        <w:t xml:space="preserve"> ir</w:t>
      </w:r>
      <w:r w:rsidR="00A57524" w:rsidRPr="000B02BF">
        <w:rPr>
          <w:rFonts w:ascii="Times New Roman" w:hAnsi="Times New Roman"/>
          <w:i/>
          <w:iCs/>
          <w:sz w:val="24"/>
          <w:lang w:val="lv-LV"/>
        </w:rPr>
        <w:t xml:space="preserve"> starptautiski atpazīstama Ziemeļeiropas metropole, kuras pilntiesīgu piederību Ziemeļeiropas metropoļu saimei pamato dzīves kvalitāte pilsētā, inovatīva ekonomika, vieda un resursus taupoša saimniekošana un moderna pārvalde ar aktīvu iedzīvotāju līdzdalību.[..] Rīga ir pazīstama ar tai vien piemītošu atmosfēru, arhitektūru, kultūrvidi, pilsētas ritmu un radošiem cilvēkiem</w:t>
      </w:r>
      <w:r>
        <w:rPr>
          <w:rStyle w:val="Vresatsauce"/>
          <w:rFonts w:ascii="Times New Roman" w:hAnsi="Times New Roman"/>
          <w:i/>
          <w:iCs/>
          <w:sz w:val="24"/>
          <w:lang w:val="lv-LV"/>
        </w:rPr>
        <w:footnoteReference w:id="10"/>
      </w:r>
      <w:r w:rsidR="00A57524" w:rsidRPr="000B02BF">
        <w:rPr>
          <w:rFonts w:ascii="Times New Roman" w:hAnsi="Times New Roman"/>
          <w:i/>
          <w:iCs/>
          <w:sz w:val="24"/>
          <w:lang w:val="lv-LV"/>
        </w:rPr>
        <w:t>.</w:t>
      </w:r>
    </w:p>
    <w:p w14:paraId="465A4195" w14:textId="77777777" w:rsidR="00C5068F" w:rsidRPr="00C5068F" w:rsidRDefault="00FA3331" w:rsidP="00852064">
      <w:pPr>
        <w:widowControl w:val="0"/>
        <w:autoSpaceDE w:val="0"/>
        <w:autoSpaceDN w:val="0"/>
        <w:spacing w:after="120" w:line="264" w:lineRule="auto"/>
        <w:jc w:val="both"/>
        <w:rPr>
          <w:rFonts w:ascii="Times New Roman" w:eastAsia="Times New Roman" w:hAnsi="Times New Roman"/>
          <w:sz w:val="24"/>
          <w:szCs w:val="24"/>
          <w:lang w:val="lv-LV"/>
        </w:rPr>
      </w:pPr>
      <w:r w:rsidRPr="002C256D">
        <w:rPr>
          <w:rFonts w:ascii="Times New Roman" w:hAnsi="Times New Roman"/>
          <w:b/>
          <w:bCs/>
          <w:sz w:val="24"/>
          <w:lang w:val="lv-LV"/>
        </w:rPr>
        <w:t>Vienlaikus</w:t>
      </w:r>
      <w:r w:rsidR="00973B87" w:rsidRPr="002C256D">
        <w:rPr>
          <w:rFonts w:ascii="Times New Roman" w:hAnsi="Times New Roman"/>
          <w:b/>
          <w:bCs/>
          <w:sz w:val="24"/>
          <w:lang w:val="lv-LV"/>
        </w:rPr>
        <w:t xml:space="preserve"> </w:t>
      </w:r>
      <w:r w:rsidR="00040AA5" w:rsidRPr="006B3928">
        <w:rPr>
          <w:rFonts w:ascii="Times New Roman" w:hAnsi="Times New Roman"/>
          <w:b/>
          <w:bCs/>
          <w:sz w:val="24"/>
          <w:lang w:val="lv-LV"/>
        </w:rPr>
        <w:t xml:space="preserve">Pamatnostādnes risina </w:t>
      </w:r>
      <w:r w:rsidR="00714033" w:rsidRPr="006B3928">
        <w:rPr>
          <w:rFonts w:ascii="Times New Roman" w:hAnsi="Times New Roman"/>
          <w:b/>
          <w:bCs/>
          <w:sz w:val="24"/>
          <w:lang w:val="lv-LV"/>
        </w:rPr>
        <w:t>jautājumu, kā, pārvarot identificētos attīstības izaicinājumus, virzīties uz</w:t>
      </w:r>
      <w:r w:rsidR="00714033" w:rsidRPr="006B3928">
        <w:rPr>
          <w:b/>
          <w:bCs/>
          <w:lang w:val="lv-LV"/>
        </w:rPr>
        <w:t xml:space="preserve"> </w:t>
      </w:r>
      <w:r w:rsidRPr="006B3928">
        <w:rPr>
          <w:rFonts w:ascii="Times New Roman" w:eastAsia="Times New Roman" w:hAnsi="Times New Roman"/>
          <w:b/>
          <w:bCs/>
          <w:sz w:val="24"/>
          <w:szCs w:val="24"/>
          <w:lang w:val="lv-LV"/>
        </w:rPr>
        <w:t>AP2027 9. prioritātē “Daudzveidīga un autentiska kultūrvide” nosprausto vidēja termiņa attīstības mērķi</w:t>
      </w:r>
      <w:r w:rsidRPr="00CE04D3">
        <w:rPr>
          <w:rFonts w:ascii="Times New Roman" w:eastAsia="Times New Roman" w:hAnsi="Times New Roman"/>
          <w:sz w:val="24"/>
          <w:szCs w:val="24"/>
          <w:lang w:val="lv-LV"/>
        </w:rPr>
        <w:t xml:space="preserve">: </w:t>
      </w:r>
      <w:r w:rsidRPr="00CE04D3">
        <w:rPr>
          <w:rFonts w:ascii="Times New Roman" w:eastAsia="Times New Roman" w:hAnsi="Times New Roman"/>
          <w:i/>
          <w:iCs/>
          <w:sz w:val="24"/>
          <w:szCs w:val="24"/>
          <w:lang w:val="lv-LV"/>
        </w:rPr>
        <w:t>Veidot Rīgu par Ziemeļeiropas kultūras metropoli, atbalstot augstvērtīgas kultūras un mākslas norises. Sekmēt Rīgas iedzīvotāju līdzdalību kultūras radīšanā un kultūras pienesumu katra cilvēka izaugsmē, nodrošinot kultūras pieejamību visā pilsētā dažādām iedzīvotāju grupām un pilnveidojot kultūras pakalpojumu klāstu. Veidot laikmetīgu kultūrvidi, kas stiprina pilsētas un apkaimju identitāti, aktivizē sabiedrisko dzīvi un ļauj attīstīties daudzveidīgām kopienām. Izmantojot kultūru kā rīku sabiedrības grupu mijiedarbībai, panākt iedzīvotāju savstarpējās uzticēšanās pieaugumu</w:t>
      </w:r>
      <w:r>
        <w:rPr>
          <w:rStyle w:val="Vresatsauce"/>
          <w:rFonts w:ascii="Times New Roman" w:eastAsia="Times New Roman" w:hAnsi="Times New Roman"/>
          <w:i/>
          <w:iCs/>
          <w:sz w:val="24"/>
          <w:szCs w:val="24"/>
          <w:lang w:val="lv-LV"/>
        </w:rPr>
        <w:footnoteReference w:id="11"/>
      </w:r>
      <w:r w:rsidRPr="00CE04D3">
        <w:rPr>
          <w:rFonts w:ascii="Times New Roman" w:eastAsia="Times New Roman" w:hAnsi="Times New Roman"/>
          <w:sz w:val="24"/>
          <w:szCs w:val="24"/>
          <w:lang w:val="lv-LV"/>
        </w:rPr>
        <w:t xml:space="preserve">. </w:t>
      </w:r>
      <w:bookmarkStart w:id="14" w:name="_Hlk181368797"/>
    </w:p>
    <w:p w14:paraId="0F92CD98" w14:textId="77777777" w:rsidR="00133E44" w:rsidRPr="007C34F0" w:rsidRDefault="00FA3331" w:rsidP="00852064">
      <w:pPr>
        <w:widowControl w:val="0"/>
        <w:autoSpaceDE w:val="0"/>
        <w:autoSpaceDN w:val="0"/>
        <w:spacing w:after="120" w:line="264" w:lineRule="auto"/>
        <w:jc w:val="both"/>
        <w:rPr>
          <w:rFonts w:ascii="Times New Roman" w:eastAsia="Times New Roman" w:hAnsi="Times New Roman"/>
          <w:sz w:val="24"/>
          <w:szCs w:val="24"/>
          <w:lang w:val="lv-LV"/>
        </w:rPr>
      </w:pPr>
      <w:r w:rsidRPr="007C34F0">
        <w:rPr>
          <w:rFonts w:ascii="Times New Roman" w:eastAsia="Times New Roman" w:hAnsi="Times New Roman"/>
          <w:sz w:val="24"/>
          <w:szCs w:val="24"/>
          <w:lang w:val="lv-LV"/>
        </w:rPr>
        <w:lastRenderedPageBreak/>
        <w:t xml:space="preserve">Pamatnostādņu izstrādes gaitā tika identificēti šādi galvenie kultūras nozares attīstības izaicinājumi Rīgā: </w:t>
      </w:r>
    </w:p>
    <w:p w14:paraId="0DE5F93E" w14:textId="77777777" w:rsidR="00133E44" w:rsidRPr="007C34F0" w:rsidRDefault="00FA3331" w:rsidP="00AB1FDA">
      <w:pPr>
        <w:pStyle w:val="Sarakstarindkopa"/>
        <w:numPr>
          <w:ilvl w:val="0"/>
          <w:numId w:val="49"/>
        </w:numPr>
        <w:spacing w:after="120"/>
        <w:jc w:val="both"/>
        <w:rPr>
          <w:rFonts w:ascii="Times New Roman" w:hAnsi="Times New Roman"/>
          <w:sz w:val="24"/>
          <w:szCs w:val="24"/>
          <w:lang w:val="lv-LV"/>
        </w:rPr>
      </w:pPr>
      <w:r w:rsidRPr="007C34F0">
        <w:rPr>
          <w:rFonts w:ascii="Times New Roman" w:hAnsi="Times New Roman"/>
          <w:sz w:val="24"/>
          <w:szCs w:val="24"/>
          <w:lang w:val="lv-LV"/>
        </w:rPr>
        <w:t xml:space="preserve">Neatbilstoša </w:t>
      </w:r>
      <w:r w:rsidR="00C5068F" w:rsidRPr="007C34F0">
        <w:rPr>
          <w:rFonts w:ascii="Times New Roman" w:hAnsi="Times New Roman"/>
          <w:sz w:val="24"/>
          <w:szCs w:val="24"/>
          <w:lang w:val="lv-LV"/>
        </w:rPr>
        <w:t>k</w:t>
      </w:r>
      <w:r w:rsidRPr="007C34F0">
        <w:rPr>
          <w:rFonts w:ascii="Times New Roman" w:hAnsi="Times New Roman"/>
          <w:sz w:val="24"/>
          <w:szCs w:val="24"/>
          <w:lang w:val="lv-LV"/>
        </w:rPr>
        <w:t>ultūras infrastruktūra un materiālie resursi</w:t>
      </w:r>
      <w:r w:rsidR="00C5068F" w:rsidRPr="007C34F0">
        <w:rPr>
          <w:rFonts w:ascii="Times New Roman" w:hAnsi="Times New Roman"/>
          <w:sz w:val="24"/>
          <w:szCs w:val="24"/>
          <w:lang w:val="lv-LV"/>
        </w:rPr>
        <w:t xml:space="preserve"> </w:t>
      </w:r>
      <w:r w:rsidR="007C34F0" w:rsidRPr="007C34F0">
        <w:rPr>
          <w:rFonts w:ascii="Times New Roman" w:hAnsi="Times New Roman"/>
          <w:sz w:val="24"/>
          <w:szCs w:val="24"/>
          <w:lang w:val="lv-LV"/>
        </w:rPr>
        <w:t>lielā daļā pašvaldības kultūras un kultūrizglītības iestāžu; n</w:t>
      </w:r>
      <w:r w:rsidRPr="007C34F0">
        <w:rPr>
          <w:rFonts w:ascii="Times New Roman" w:hAnsi="Times New Roman"/>
          <w:sz w:val="24"/>
          <w:szCs w:val="24"/>
          <w:lang w:val="lv-LV"/>
        </w:rPr>
        <w:t>epietiekams vides piekļūstamības nodrošinājums cilvēkiem ar funkcionāliem traucējumiem pašvaldības kultūras un kultūrizglītības iestādēs</w:t>
      </w:r>
      <w:r w:rsidR="00C5068F" w:rsidRPr="007C34F0">
        <w:rPr>
          <w:rFonts w:ascii="Times New Roman" w:hAnsi="Times New Roman"/>
          <w:sz w:val="24"/>
          <w:szCs w:val="24"/>
          <w:lang w:val="lv-LV"/>
        </w:rPr>
        <w:t>;</w:t>
      </w:r>
    </w:p>
    <w:p w14:paraId="4A977BC4" w14:textId="77777777" w:rsidR="00C5068F" w:rsidRPr="007C34F0" w:rsidRDefault="00FA3331" w:rsidP="00AB1FDA">
      <w:pPr>
        <w:pStyle w:val="Sarakstarindkopa"/>
        <w:numPr>
          <w:ilvl w:val="0"/>
          <w:numId w:val="49"/>
        </w:numPr>
        <w:spacing w:after="120"/>
        <w:jc w:val="both"/>
        <w:rPr>
          <w:rFonts w:ascii="Times New Roman" w:hAnsi="Times New Roman"/>
          <w:sz w:val="24"/>
          <w:szCs w:val="24"/>
          <w:lang w:val="lv-LV"/>
        </w:rPr>
      </w:pPr>
      <w:r w:rsidRPr="007C34F0">
        <w:rPr>
          <w:rFonts w:ascii="Times New Roman" w:hAnsi="Times New Roman"/>
          <w:sz w:val="24"/>
          <w:szCs w:val="24"/>
          <w:lang w:val="lv-LV"/>
        </w:rPr>
        <w:t xml:space="preserve">Telpu trūkums gan pašvaldības kultūras un kultūrizglītības  iestāžu darbībai un attīstībai, gan sadarbības iespēju ar </w:t>
      </w:r>
      <w:r w:rsidR="00AB1FDA">
        <w:rPr>
          <w:rFonts w:ascii="Times New Roman" w:hAnsi="Times New Roman"/>
          <w:sz w:val="24"/>
          <w:szCs w:val="24"/>
          <w:lang w:val="lv-LV"/>
        </w:rPr>
        <w:t xml:space="preserve">nevalstisko </w:t>
      </w:r>
      <w:r w:rsidRPr="007C34F0">
        <w:rPr>
          <w:rFonts w:ascii="Times New Roman" w:hAnsi="Times New Roman"/>
          <w:sz w:val="24"/>
          <w:szCs w:val="24"/>
          <w:lang w:val="lv-LV"/>
        </w:rPr>
        <w:t>sektoru paplašināšanai;</w:t>
      </w:r>
    </w:p>
    <w:p w14:paraId="3073E98B" w14:textId="77777777" w:rsidR="00133E44" w:rsidRPr="007C34F0" w:rsidRDefault="00FA3331" w:rsidP="00AB1FDA">
      <w:pPr>
        <w:pStyle w:val="Sarakstarindkopa"/>
        <w:numPr>
          <w:ilvl w:val="0"/>
          <w:numId w:val="49"/>
        </w:numPr>
        <w:spacing w:after="120"/>
        <w:jc w:val="both"/>
        <w:rPr>
          <w:rFonts w:ascii="Times New Roman" w:hAnsi="Times New Roman"/>
          <w:sz w:val="24"/>
          <w:szCs w:val="24"/>
          <w:lang w:val="lv-LV"/>
        </w:rPr>
      </w:pPr>
      <w:r w:rsidRPr="007C34F0">
        <w:rPr>
          <w:rFonts w:ascii="Times New Roman" w:hAnsi="Times New Roman"/>
          <w:sz w:val="24"/>
          <w:szCs w:val="24"/>
          <w:lang w:val="lv-LV"/>
        </w:rPr>
        <w:t xml:space="preserve">Gan kultūrvietu kopumā, gan pašvaldības kultūras un kultūrizglītības iestāžu  izvietojums Rīgā ir ļoti nevienmērīgs, </w:t>
      </w:r>
      <w:r w:rsidR="007C34F0" w:rsidRPr="007C34F0">
        <w:rPr>
          <w:rFonts w:ascii="Times New Roman" w:hAnsi="Times New Roman"/>
          <w:sz w:val="24"/>
          <w:szCs w:val="24"/>
          <w:lang w:val="lv-LV"/>
        </w:rPr>
        <w:t>k</w:t>
      </w:r>
      <w:r w:rsidRPr="007C34F0">
        <w:rPr>
          <w:rFonts w:ascii="Times New Roman" w:hAnsi="Times New Roman"/>
          <w:sz w:val="24"/>
          <w:szCs w:val="24"/>
          <w:lang w:val="lv-LV"/>
        </w:rPr>
        <w:t>ā rezultātā nav iespējams nodrošināt kultūras un kultūrizglītības pakalpojumu sabalansētu pieejamību visās Rīgas apkaimēs</w:t>
      </w:r>
      <w:r w:rsidR="000147EF" w:rsidRPr="007C34F0">
        <w:rPr>
          <w:rFonts w:ascii="Times New Roman" w:eastAsia="Times New Roman" w:hAnsi="Times New Roman"/>
          <w:color w:val="000000"/>
          <w:sz w:val="24"/>
          <w:szCs w:val="24"/>
          <w:lang w:val="lv-LV" w:eastAsia="lv-LV"/>
        </w:rPr>
        <w:t>;</w:t>
      </w:r>
    </w:p>
    <w:p w14:paraId="69D33D14" w14:textId="77777777" w:rsidR="00133E44" w:rsidRPr="007C34F0" w:rsidRDefault="00FA3331" w:rsidP="00AB1FDA">
      <w:pPr>
        <w:pStyle w:val="Sarakstarindkopa"/>
        <w:numPr>
          <w:ilvl w:val="0"/>
          <w:numId w:val="49"/>
        </w:numPr>
        <w:spacing w:after="120"/>
        <w:jc w:val="both"/>
        <w:rPr>
          <w:rFonts w:ascii="Times New Roman" w:hAnsi="Times New Roman"/>
          <w:sz w:val="24"/>
          <w:szCs w:val="24"/>
          <w:lang w:val="lv-LV"/>
        </w:rPr>
      </w:pPr>
      <w:r w:rsidRPr="007C34F0">
        <w:rPr>
          <w:rFonts w:ascii="Times New Roman" w:eastAsia="Times New Roman" w:hAnsi="Times New Roman"/>
          <w:color w:val="000000"/>
          <w:sz w:val="24"/>
          <w:szCs w:val="24"/>
          <w:lang w:val="lv-LV" w:eastAsia="lv-LV"/>
        </w:rPr>
        <w:t>Pašvaldības kultūras iestādēs lielākoties nav nepieciešamā tehnoloģiskā aprīkojuma, lai nodrošinātu kultūras pakalpojumu satura piekļūstamību cilvēkiem ar funkcionāliem traucējumiem</w:t>
      </w:r>
      <w:r w:rsidR="007C34F0" w:rsidRPr="007C34F0">
        <w:rPr>
          <w:rFonts w:ascii="Times New Roman" w:eastAsia="Times New Roman" w:hAnsi="Times New Roman"/>
          <w:color w:val="000000"/>
          <w:sz w:val="24"/>
          <w:szCs w:val="24"/>
          <w:lang w:val="lv-LV" w:eastAsia="lv-LV"/>
        </w:rPr>
        <w:t xml:space="preserve">; </w:t>
      </w:r>
      <w:r w:rsidRPr="007C34F0">
        <w:rPr>
          <w:rFonts w:ascii="Times New Roman" w:eastAsia="Times New Roman" w:hAnsi="Times New Roman"/>
          <w:color w:val="000000"/>
          <w:sz w:val="24"/>
          <w:szCs w:val="24"/>
          <w:lang w:val="lv-LV" w:eastAsia="lv-LV"/>
        </w:rPr>
        <w:t>darbiniekiem nav nepieciešamo zināšanu par</w:t>
      </w:r>
      <w:r w:rsidR="007C34F0" w:rsidRPr="007C34F0">
        <w:rPr>
          <w:rFonts w:ascii="Times New Roman" w:eastAsia="Times New Roman" w:hAnsi="Times New Roman"/>
          <w:color w:val="000000"/>
          <w:sz w:val="24"/>
          <w:szCs w:val="24"/>
          <w:lang w:val="lv-LV" w:eastAsia="lv-LV"/>
        </w:rPr>
        <w:t xml:space="preserve"> </w:t>
      </w:r>
      <w:r w:rsidRPr="007C34F0">
        <w:rPr>
          <w:rFonts w:ascii="Times New Roman" w:eastAsia="Times New Roman" w:hAnsi="Times New Roman"/>
          <w:color w:val="000000"/>
          <w:sz w:val="24"/>
          <w:szCs w:val="24"/>
          <w:lang w:val="lv-LV" w:eastAsia="lv-LV"/>
        </w:rPr>
        <w:t>piekļūstamības risinājumiem cilvēkiem ar funkcionāliem traucējumiem</w:t>
      </w:r>
      <w:r w:rsidR="00AB1FDA">
        <w:rPr>
          <w:rFonts w:ascii="Times New Roman" w:eastAsia="Times New Roman" w:hAnsi="Times New Roman"/>
          <w:color w:val="000000"/>
          <w:sz w:val="24"/>
          <w:szCs w:val="24"/>
          <w:lang w:val="lv-LV" w:eastAsia="lv-LV"/>
        </w:rPr>
        <w:t>;</w:t>
      </w:r>
      <w:r w:rsidRPr="007C34F0">
        <w:rPr>
          <w:rFonts w:ascii="Times New Roman" w:eastAsia="Times New Roman" w:hAnsi="Times New Roman"/>
          <w:color w:val="000000"/>
          <w:sz w:val="24"/>
          <w:szCs w:val="24"/>
          <w:lang w:val="lv-LV" w:eastAsia="lv-LV"/>
        </w:rPr>
        <w:t xml:space="preserve"> </w:t>
      </w:r>
    </w:p>
    <w:p w14:paraId="67DB2252" w14:textId="77777777" w:rsidR="00133E44" w:rsidRPr="007C34F0" w:rsidRDefault="00FA3331" w:rsidP="00AB1FDA">
      <w:pPr>
        <w:pStyle w:val="Sarakstarindkopa"/>
        <w:numPr>
          <w:ilvl w:val="0"/>
          <w:numId w:val="49"/>
        </w:numPr>
        <w:spacing w:after="120"/>
        <w:jc w:val="both"/>
        <w:rPr>
          <w:rFonts w:ascii="Times New Roman" w:hAnsi="Times New Roman"/>
          <w:sz w:val="24"/>
          <w:szCs w:val="24"/>
          <w:lang w:val="lv-LV"/>
        </w:rPr>
      </w:pPr>
      <w:r w:rsidRPr="007C34F0">
        <w:rPr>
          <w:rFonts w:ascii="Times New Roman" w:hAnsi="Times New Roman"/>
          <w:sz w:val="24"/>
          <w:szCs w:val="24"/>
          <w:lang w:val="lv-LV"/>
        </w:rPr>
        <w:t>Rīgas apkaimēs trūkst infrastruktūras (gan iekštelpu, gan ārtelpu), kur apkaimes iedzīvotāji varētu īstenot vietējās kopienas aktivitātes, pulcēties, kopīgi svinēt svētkus, baudīt kultūru, iesaistīties amatierkolektīvos, interešu izglītības pulciņos u.c.</w:t>
      </w:r>
      <w:r w:rsidR="00AB1FDA">
        <w:rPr>
          <w:rFonts w:ascii="Times New Roman" w:hAnsi="Times New Roman"/>
          <w:sz w:val="24"/>
          <w:szCs w:val="24"/>
          <w:lang w:val="lv-LV"/>
        </w:rPr>
        <w:t>;</w:t>
      </w:r>
    </w:p>
    <w:p w14:paraId="5CC09FDE" w14:textId="77777777" w:rsidR="00133E44" w:rsidRPr="007C34F0" w:rsidRDefault="00FA3331" w:rsidP="00AB1FDA">
      <w:pPr>
        <w:pStyle w:val="Sarakstarindkopa"/>
        <w:numPr>
          <w:ilvl w:val="0"/>
          <w:numId w:val="49"/>
        </w:numPr>
        <w:spacing w:after="120"/>
        <w:jc w:val="both"/>
        <w:rPr>
          <w:rFonts w:ascii="Times New Roman" w:hAnsi="Times New Roman"/>
          <w:sz w:val="24"/>
          <w:szCs w:val="24"/>
          <w:lang w:val="lv-LV"/>
        </w:rPr>
      </w:pPr>
      <w:r w:rsidRPr="007C34F0">
        <w:rPr>
          <w:rFonts w:ascii="Times New Roman" w:hAnsi="Times New Roman"/>
          <w:sz w:val="24"/>
          <w:szCs w:val="24"/>
          <w:lang w:val="lv-LV"/>
        </w:rPr>
        <w:t>Telpu trūkuma dēļ nav iespējams pilnvērtīgi īstenot AP2027 izvirzīto uzdevumu – stiprināt iesaistes iespējas un prasmju attīstību dažādām sabiedrības grupām mūsdienu kultūras izpausmēs, piemēram, fotomākslā, mūsdienu dejā, neakadēmiskajā mūzikā u.c.</w:t>
      </w:r>
      <w:r w:rsidR="00AB1FDA">
        <w:rPr>
          <w:rFonts w:ascii="Times New Roman" w:hAnsi="Times New Roman"/>
          <w:sz w:val="24"/>
          <w:szCs w:val="24"/>
          <w:lang w:val="lv-LV"/>
        </w:rPr>
        <w:t>;</w:t>
      </w:r>
    </w:p>
    <w:p w14:paraId="64C2000E" w14:textId="77777777" w:rsidR="00133E44" w:rsidRPr="007C34F0" w:rsidRDefault="00FA3331" w:rsidP="00AB1FDA">
      <w:pPr>
        <w:pStyle w:val="Sarakstarindkopa"/>
        <w:numPr>
          <w:ilvl w:val="0"/>
          <w:numId w:val="49"/>
        </w:numPr>
        <w:spacing w:after="120"/>
        <w:jc w:val="both"/>
        <w:rPr>
          <w:rFonts w:ascii="Times New Roman" w:hAnsi="Times New Roman"/>
          <w:sz w:val="24"/>
          <w:szCs w:val="24"/>
          <w:lang w:val="lv-LV"/>
        </w:rPr>
      </w:pPr>
      <w:r w:rsidRPr="007C34F0">
        <w:rPr>
          <w:rFonts w:ascii="Times New Roman" w:hAnsi="Times New Roman"/>
          <w:sz w:val="24"/>
          <w:szCs w:val="24"/>
          <w:lang w:val="lv-LV"/>
        </w:rPr>
        <w:t>Nepietiekama ES fondu un programmu finansējuma apguve, kas ļautu piesaistīt papildus finansējumu kultūras un kultūrizglītības projektu īstenošanai, profesionālās pilnveides, mobilitātes, pieredzes apmaiņas u.c. projektiem</w:t>
      </w:r>
      <w:r w:rsidR="007C34F0" w:rsidRPr="007C34F0">
        <w:rPr>
          <w:rFonts w:ascii="Times New Roman" w:hAnsi="Times New Roman"/>
          <w:sz w:val="24"/>
          <w:szCs w:val="24"/>
          <w:lang w:val="lv-LV"/>
        </w:rPr>
        <w:t>;</w:t>
      </w:r>
    </w:p>
    <w:p w14:paraId="01891552" w14:textId="77777777" w:rsidR="000147EF" w:rsidRPr="007C34F0" w:rsidRDefault="00FA3331" w:rsidP="00AB1FDA">
      <w:pPr>
        <w:pStyle w:val="Sarakstarindkopa"/>
        <w:numPr>
          <w:ilvl w:val="0"/>
          <w:numId w:val="49"/>
        </w:numPr>
        <w:spacing w:after="120"/>
        <w:jc w:val="both"/>
        <w:rPr>
          <w:rFonts w:ascii="Times New Roman" w:hAnsi="Times New Roman"/>
          <w:sz w:val="24"/>
          <w:szCs w:val="24"/>
          <w:lang w:val="lv-LV"/>
        </w:rPr>
      </w:pPr>
      <w:r w:rsidRPr="007C34F0">
        <w:rPr>
          <w:rFonts w:ascii="Times New Roman" w:hAnsi="Times New Roman"/>
          <w:sz w:val="24"/>
          <w:szCs w:val="24"/>
          <w:lang w:val="lv-LV"/>
        </w:rPr>
        <w:t>Gan valsts, gan pašvaldības līmenī trūkst instrumentu kultūrvēsturiskā mantojuma saglabāšanai un attīstībai, kā arī nacionāla un starptautiska mēroga kultūras infrastruktūras un</w:t>
      </w:r>
      <w:r w:rsidR="00554CB3" w:rsidRPr="007C34F0">
        <w:rPr>
          <w:rFonts w:ascii="Times New Roman" w:hAnsi="Times New Roman"/>
          <w:sz w:val="24"/>
          <w:szCs w:val="24"/>
          <w:lang w:val="lv-LV"/>
        </w:rPr>
        <w:t xml:space="preserve"> projektu</w:t>
      </w:r>
      <w:r w:rsidRPr="007C34F0">
        <w:rPr>
          <w:rFonts w:ascii="Times New Roman" w:hAnsi="Times New Roman"/>
          <w:sz w:val="24"/>
          <w:szCs w:val="24"/>
          <w:lang w:val="lv-LV"/>
        </w:rPr>
        <w:t xml:space="preserve"> attīstīšanai</w:t>
      </w:r>
      <w:r w:rsidR="00AB1FDA">
        <w:rPr>
          <w:rFonts w:ascii="Times New Roman" w:hAnsi="Times New Roman"/>
          <w:sz w:val="24"/>
          <w:szCs w:val="24"/>
          <w:lang w:val="lv-LV"/>
        </w:rPr>
        <w:t>;</w:t>
      </w:r>
    </w:p>
    <w:p w14:paraId="0303A46A" w14:textId="77777777" w:rsidR="00133E44" w:rsidRPr="007C34F0" w:rsidRDefault="00FA3331" w:rsidP="00AB1FDA">
      <w:pPr>
        <w:pStyle w:val="Sarakstarindkopa"/>
        <w:numPr>
          <w:ilvl w:val="0"/>
          <w:numId w:val="49"/>
        </w:numPr>
        <w:spacing w:after="120"/>
        <w:jc w:val="both"/>
        <w:rPr>
          <w:rFonts w:ascii="Times New Roman" w:hAnsi="Times New Roman"/>
          <w:sz w:val="24"/>
          <w:szCs w:val="24"/>
          <w:lang w:val="lv-LV"/>
        </w:rPr>
      </w:pPr>
      <w:r w:rsidRPr="007C34F0">
        <w:rPr>
          <w:rFonts w:ascii="Times New Roman" w:hAnsi="Times New Roman"/>
          <w:sz w:val="24"/>
          <w:szCs w:val="24"/>
          <w:lang w:val="lv-LV"/>
        </w:rPr>
        <w:t>Finansējuma trūkuma dēļ līdz šim nav bijis iespējams īstenot padziļinātu mērķauditorijas vajadzību un patēriņa paradumu izpēti, kas būtu jāveic vismaz reizi divos gados</w:t>
      </w:r>
      <w:r w:rsidR="00AB1FDA">
        <w:rPr>
          <w:rFonts w:ascii="Times New Roman" w:hAnsi="Times New Roman"/>
          <w:sz w:val="24"/>
          <w:szCs w:val="24"/>
          <w:lang w:val="lv-LV"/>
        </w:rPr>
        <w:t>;</w:t>
      </w:r>
    </w:p>
    <w:p w14:paraId="3DC71DC6" w14:textId="77777777" w:rsidR="007C34F0" w:rsidRPr="007C34F0" w:rsidRDefault="00FA3331" w:rsidP="00AB1FDA">
      <w:pPr>
        <w:pStyle w:val="Sarakstarindkopa"/>
        <w:numPr>
          <w:ilvl w:val="0"/>
          <w:numId w:val="49"/>
        </w:numPr>
        <w:spacing w:after="120"/>
        <w:jc w:val="both"/>
        <w:rPr>
          <w:rFonts w:ascii="Times New Roman" w:hAnsi="Times New Roman"/>
          <w:sz w:val="24"/>
          <w:szCs w:val="24"/>
          <w:lang w:val="lv-LV"/>
        </w:rPr>
      </w:pPr>
      <w:r w:rsidRPr="007C34F0">
        <w:rPr>
          <w:rFonts w:ascii="Times New Roman" w:hAnsi="Times New Roman"/>
          <w:sz w:val="24"/>
          <w:szCs w:val="24"/>
          <w:lang w:val="lv-LV"/>
        </w:rPr>
        <w:t>Fokusgrupu diskusijās un iedzīvotāju aptaujās kā</w:t>
      </w:r>
      <w:r w:rsidR="00AB1FDA">
        <w:rPr>
          <w:rFonts w:ascii="Times New Roman" w:hAnsi="Times New Roman"/>
          <w:sz w:val="24"/>
          <w:szCs w:val="24"/>
          <w:lang w:val="lv-LV"/>
        </w:rPr>
        <w:t xml:space="preserve"> </w:t>
      </w:r>
      <w:r w:rsidRPr="007C34F0">
        <w:rPr>
          <w:rFonts w:ascii="Times New Roman" w:hAnsi="Times New Roman"/>
          <w:sz w:val="24"/>
          <w:szCs w:val="24"/>
          <w:lang w:val="lv-LV"/>
        </w:rPr>
        <w:t>viens no problēmaspektiem komunikācijā ar mērķauditoriju tika norādīts savlaicīgas un viegli atrodamas informācijas trūkums par pasākumiem, kā arī amatiermākslas kolektīvu un interešu pulciņu darbību</w:t>
      </w:r>
      <w:r w:rsidR="00AB1FDA">
        <w:rPr>
          <w:rFonts w:ascii="Times New Roman" w:hAnsi="Times New Roman"/>
          <w:sz w:val="24"/>
          <w:szCs w:val="24"/>
          <w:lang w:val="lv-LV"/>
        </w:rPr>
        <w:t>;</w:t>
      </w:r>
      <w:r w:rsidRPr="007C34F0">
        <w:rPr>
          <w:rFonts w:ascii="Times New Roman" w:hAnsi="Times New Roman"/>
          <w:sz w:val="24"/>
          <w:szCs w:val="24"/>
          <w:lang w:val="lv-LV"/>
        </w:rPr>
        <w:t xml:space="preserve"> </w:t>
      </w:r>
    </w:p>
    <w:p w14:paraId="1ACDFACD" w14:textId="77777777" w:rsidR="00133E44" w:rsidRPr="007C34F0" w:rsidRDefault="00FA3331" w:rsidP="00AB1FDA">
      <w:pPr>
        <w:pStyle w:val="Sarakstarindkopa"/>
        <w:numPr>
          <w:ilvl w:val="0"/>
          <w:numId w:val="49"/>
        </w:numPr>
        <w:spacing w:after="120"/>
        <w:jc w:val="both"/>
        <w:rPr>
          <w:rFonts w:ascii="Times New Roman" w:hAnsi="Times New Roman"/>
          <w:sz w:val="24"/>
          <w:szCs w:val="24"/>
          <w:lang w:val="lv-LV"/>
        </w:rPr>
      </w:pPr>
      <w:r w:rsidRPr="007C34F0">
        <w:rPr>
          <w:rFonts w:ascii="Times New Roman" w:hAnsi="Times New Roman"/>
          <w:sz w:val="24"/>
          <w:szCs w:val="24"/>
          <w:lang w:val="lv-LV"/>
        </w:rPr>
        <w:t>Kultūras un kultūrizglītības iestādēm zemā atalgojuma dēļ tādās amatu grupās kā projektu vadītājs, administratīvais darbinieks, muzeja speciālists, bibliotekārs, instrumentu mūziķis u.c. ir grūtības piesaistīt kvalificētus darbiniekus</w:t>
      </w:r>
      <w:r w:rsidR="007C34F0" w:rsidRPr="007C34F0">
        <w:rPr>
          <w:rFonts w:ascii="Times New Roman" w:hAnsi="Times New Roman"/>
          <w:sz w:val="24"/>
          <w:szCs w:val="24"/>
          <w:lang w:val="lv-LV"/>
        </w:rPr>
        <w:t>, ka rezultātā cieš sniegto pakalpojumu kvalitāte;</w:t>
      </w:r>
    </w:p>
    <w:p w14:paraId="6B1B48BC" w14:textId="77777777" w:rsidR="00133E44" w:rsidRPr="007C34F0" w:rsidRDefault="00FA3331" w:rsidP="00AB1FDA">
      <w:pPr>
        <w:pStyle w:val="Sarakstarindkopa"/>
        <w:numPr>
          <w:ilvl w:val="0"/>
          <w:numId w:val="49"/>
        </w:numPr>
        <w:spacing w:after="0"/>
        <w:jc w:val="both"/>
        <w:rPr>
          <w:rFonts w:ascii="Times New Roman" w:hAnsi="Times New Roman"/>
          <w:sz w:val="24"/>
          <w:szCs w:val="24"/>
          <w:lang w:val="lv-LV"/>
        </w:rPr>
      </w:pPr>
      <w:r w:rsidRPr="007C34F0">
        <w:rPr>
          <w:rFonts w:ascii="Times New Roman" w:hAnsi="Times New Roman"/>
          <w:sz w:val="24"/>
          <w:szCs w:val="24"/>
          <w:lang w:val="lv-LV"/>
        </w:rPr>
        <w:t>Ņemot vērā, ka RVP administratīvā struktūra ir ļoti sazarota un ar kultūras nozari saistītu jautājumu risināšanā atbildība tiek dalīta starp IKSD un  citām RVP struktūrvienībām, būtu nepieciešams uzlabot iekšējo komunikāciju un koordināciju starp iesaistītajām RVP struktūrvienībām;</w:t>
      </w:r>
    </w:p>
    <w:p w14:paraId="10C25254" w14:textId="77777777" w:rsidR="00762F71" w:rsidRDefault="00FA3331" w:rsidP="00AB1FDA">
      <w:pPr>
        <w:pStyle w:val="Sarakstarindkopa"/>
        <w:numPr>
          <w:ilvl w:val="0"/>
          <w:numId w:val="49"/>
        </w:numPr>
        <w:spacing w:after="120"/>
        <w:jc w:val="both"/>
        <w:rPr>
          <w:rFonts w:ascii="Times New Roman" w:hAnsi="Times New Roman"/>
          <w:sz w:val="24"/>
          <w:szCs w:val="24"/>
          <w:lang w:val="lv-LV"/>
        </w:rPr>
      </w:pPr>
      <w:r w:rsidRPr="007C34F0">
        <w:rPr>
          <w:rFonts w:ascii="Times New Roman" w:hAnsi="Times New Roman"/>
          <w:sz w:val="24"/>
          <w:szCs w:val="24"/>
          <w:lang w:val="lv-LV"/>
        </w:rPr>
        <w:t>Jāuzlabo informācijas aprite,  komunikācija un sadarbība ar valsts un nevalstiskā kultūras sektora institūcijām, veidojot stratēģiskās partnerības</w:t>
      </w:r>
      <w:r w:rsidRPr="00554CB3">
        <w:rPr>
          <w:rFonts w:ascii="Times New Roman" w:hAnsi="Times New Roman"/>
          <w:sz w:val="24"/>
          <w:szCs w:val="24"/>
          <w:lang w:val="lv-LV"/>
        </w:rPr>
        <w:t>, kā arī attīstot līdzdalības pārvaldības principus Rīgas kultūras pārvaldībā.</w:t>
      </w:r>
    </w:p>
    <w:p w14:paraId="09DD2813" w14:textId="77777777" w:rsidR="00AA2E07" w:rsidRPr="00554CB3" w:rsidRDefault="00AA2E07" w:rsidP="00AA2E07">
      <w:pPr>
        <w:pStyle w:val="Sarakstarindkopa"/>
        <w:spacing w:after="120"/>
        <w:jc w:val="both"/>
        <w:rPr>
          <w:rFonts w:ascii="Times New Roman" w:hAnsi="Times New Roman"/>
          <w:sz w:val="24"/>
          <w:szCs w:val="24"/>
          <w:lang w:val="lv-LV"/>
        </w:rPr>
      </w:pPr>
    </w:p>
    <w:p w14:paraId="0457264A" w14:textId="77777777" w:rsidR="00852064" w:rsidRPr="00D50302" w:rsidRDefault="00FA3331" w:rsidP="00DE4AD3">
      <w:pPr>
        <w:widowControl w:val="0"/>
        <w:autoSpaceDE w:val="0"/>
        <w:autoSpaceDN w:val="0"/>
        <w:spacing w:after="240" w:line="264" w:lineRule="auto"/>
        <w:jc w:val="both"/>
        <w:rPr>
          <w:rFonts w:ascii="Times New Roman" w:eastAsia="Times New Roman" w:hAnsi="Times New Roman"/>
          <w:sz w:val="24"/>
          <w:szCs w:val="24"/>
          <w:lang w:val="lv-LV"/>
        </w:rPr>
      </w:pPr>
      <w:bookmarkStart w:id="15" w:name="_Hlk182208893"/>
      <w:r>
        <w:rPr>
          <w:rFonts w:ascii="Times New Roman" w:eastAsia="Times New Roman" w:hAnsi="Times New Roman"/>
          <w:sz w:val="24"/>
          <w:szCs w:val="24"/>
          <w:lang w:val="lv-LV"/>
        </w:rPr>
        <w:lastRenderedPageBreak/>
        <w:t xml:space="preserve">Pamatnostādņu </w:t>
      </w:r>
      <w:r w:rsidRPr="009B4326">
        <w:rPr>
          <w:rFonts w:ascii="Times New Roman" w:eastAsia="Times New Roman" w:hAnsi="Times New Roman"/>
          <w:b/>
          <w:bCs/>
          <w:sz w:val="24"/>
          <w:szCs w:val="24"/>
          <w:lang w:val="lv-LV"/>
        </w:rPr>
        <w:t>mērķis</w:t>
      </w:r>
      <w:r>
        <w:rPr>
          <w:rFonts w:ascii="Times New Roman" w:eastAsia="Times New Roman" w:hAnsi="Times New Roman"/>
          <w:sz w:val="24"/>
          <w:szCs w:val="24"/>
          <w:lang w:val="lv-LV"/>
        </w:rPr>
        <w:t xml:space="preserve"> definēts sasaitē ar augstāk</w:t>
      </w:r>
      <w:r w:rsidR="00F66A88">
        <w:rPr>
          <w:rFonts w:ascii="Times New Roman" w:eastAsia="Times New Roman" w:hAnsi="Times New Roman"/>
          <w:sz w:val="24"/>
          <w:szCs w:val="24"/>
          <w:lang w:val="lv-LV"/>
        </w:rPr>
        <w:t>a</w:t>
      </w:r>
      <w:r>
        <w:rPr>
          <w:rFonts w:ascii="Times New Roman" w:eastAsia="Times New Roman" w:hAnsi="Times New Roman"/>
          <w:sz w:val="24"/>
          <w:szCs w:val="24"/>
          <w:lang w:val="lv-LV"/>
        </w:rPr>
        <w:t xml:space="preserve"> līmeņa plānošanas dokumentiem, </w:t>
      </w:r>
      <w:r w:rsidRPr="009B4326">
        <w:rPr>
          <w:rFonts w:ascii="Times New Roman" w:eastAsia="Times New Roman" w:hAnsi="Times New Roman"/>
          <w:b/>
          <w:bCs/>
          <w:sz w:val="24"/>
          <w:szCs w:val="24"/>
          <w:lang w:val="lv-LV"/>
        </w:rPr>
        <w:t xml:space="preserve">politikas rezultāti </w:t>
      </w:r>
      <w:r w:rsidRPr="009B4326">
        <w:rPr>
          <w:rFonts w:ascii="Times New Roman" w:eastAsia="Times New Roman" w:hAnsi="Times New Roman"/>
          <w:sz w:val="24"/>
          <w:szCs w:val="24"/>
          <w:lang w:val="lv-LV"/>
        </w:rPr>
        <w:t>noteikti atbilstoši izvirzītajam Pamatnostādņu mērķim</w:t>
      </w:r>
      <w:r>
        <w:rPr>
          <w:rFonts w:ascii="Times New Roman" w:eastAsia="Times New Roman" w:hAnsi="Times New Roman"/>
          <w:sz w:val="24"/>
          <w:szCs w:val="24"/>
          <w:lang w:val="lv-LV"/>
        </w:rPr>
        <w:t>.</w:t>
      </w:r>
      <w:r w:rsidRPr="009B4326">
        <w:rPr>
          <w:rFonts w:ascii="Times New Roman" w:eastAsia="Times New Roman" w:hAnsi="Times New Roman"/>
          <w:sz w:val="24"/>
          <w:szCs w:val="24"/>
          <w:lang w:val="lv-LV"/>
        </w:rPr>
        <w:t xml:space="preserve"> </w:t>
      </w:r>
      <w:r>
        <w:rPr>
          <w:rFonts w:ascii="Times New Roman" w:eastAsia="Times New Roman" w:hAnsi="Times New Roman"/>
          <w:b/>
          <w:bCs/>
          <w:sz w:val="24"/>
          <w:szCs w:val="24"/>
          <w:lang w:val="lv-LV"/>
        </w:rPr>
        <w:t>R</w:t>
      </w:r>
      <w:r w:rsidRPr="00AB1FDA">
        <w:rPr>
          <w:rFonts w:ascii="Times New Roman" w:eastAsia="Times New Roman" w:hAnsi="Times New Roman"/>
          <w:b/>
          <w:bCs/>
          <w:sz w:val="24"/>
          <w:szCs w:val="24"/>
          <w:lang w:val="lv-LV"/>
        </w:rPr>
        <w:t>īcības virzieni</w:t>
      </w:r>
      <w:r>
        <w:rPr>
          <w:rFonts w:ascii="Times New Roman" w:eastAsia="Times New Roman" w:hAnsi="Times New Roman"/>
          <w:sz w:val="24"/>
          <w:szCs w:val="24"/>
          <w:lang w:val="lv-LV"/>
        </w:rPr>
        <w:t xml:space="preserve"> </w:t>
      </w:r>
      <w:r w:rsidRPr="009B4326">
        <w:rPr>
          <w:rFonts w:ascii="Times New Roman" w:eastAsia="Times New Roman" w:hAnsi="Times New Roman"/>
          <w:b/>
          <w:bCs/>
          <w:sz w:val="24"/>
          <w:szCs w:val="24"/>
          <w:lang w:val="lv-LV"/>
        </w:rPr>
        <w:t>un uzdevumi</w:t>
      </w:r>
      <w:r>
        <w:rPr>
          <w:rFonts w:ascii="Times New Roman" w:eastAsia="Times New Roman" w:hAnsi="Times New Roman"/>
          <w:sz w:val="24"/>
          <w:szCs w:val="24"/>
          <w:lang w:val="lv-LV"/>
        </w:rPr>
        <w:t xml:space="preserve"> noteikti</w:t>
      </w:r>
      <w:r w:rsidR="0037458F" w:rsidRPr="0037458F">
        <w:rPr>
          <w:rFonts w:ascii="Times New Roman" w:hAnsi="Times New Roman"/>
          <w:sz w:val="24"/>
          <w:szCs w:val="24"/>
          <w:lang w:val="lv-LV"/>
        </w:rPr>
        <w:t>,</w:t>
      </w:r>
      <w:r w:rsidR="0037458F">
        <w:rPr>
          <w:rFonts w:ascii="Times New Roman" w:hAnsi="Times New Roman"/>
          <w:sz w:val="24"/>
          <w:szCs w:val="24"/>
          <w:lang w:val="lv-LV"/>
        </w:rPr>
        <w:t xml:space="preserve"> ņemot vērā </w:t>
      </w:r>
      <w:r w:rsidR="005770AA" w:rsidRPr="0037458F">
        <w:rPr>
          <w:rFonts w:ascii="Times New Roman" w:eastAsia="Times New Roman" w:hAnsi="Times New Roman"/>
          <w:sz w:val="24"/>
          <w:szCs w:val="24"/>
          <w:lang w:val="lv-LV"/>
        </w:rPr>
        <w:t>AP2027</w:t>
      </w:r>
      <w:r w:rsidR="006F4586" w:rsidRPr="0037458F">
        <w:rPr>
          <w:rFonts w:ascii="Times New Roman" w:eastAsia="Times New Roman" w:hAnsi="Times New Roman"/>
          <w:sz w:val="24"/>
          <w:szCs w:val="24"/>
          <w:lang w:val="lv-LV"/>
        </w:rPr>
        <w:t xml:space="preserve"> </w:t>
      </w:r>
      <w:r w:rsidR="005770AA" w:rsidRPr="0037458F">
        <w:rPr>
          <w:rFonts w:ascii="Times New Roman" w:eastAsia="Times New Roman" w:hAnsi="Times New Roman"/>
          <w:sz w:val="24"/>
          <w:szCs w:val="24"/>
          <w:lang w:val="lv-LV"/>
        </w:rPr>
        <w:t>Rīcības plānā un Investīciju plānā iekļaut</w:t>
      </w:r>
      <w:r w:rsidR="0037458F">
        <w:rPr>
          <w:rFonts w:ascii="Times New Roman" w:eastAsia="Times New Roman" w:hAnsi="Times New Roman"/>
          <w:sz w:val="24"/>
          <w:szCs w:val="24"/>
          <w:lang w:val="lv-LV"/>
        </w:rPr>
        <w:t>ās</w:t>
      </w:r>
      <w:r w:rsidR="00CE6316" w:rsidRPr="0037458F">
        <w:rPr>
          <w:rFonts w:ascii="Times New Roman" w:eastAsia="Times New Roman" w:hAnsi="Times New Roman"/>
          <w:sz w:val="24"/>
          <w:szCs w:val="24"/>
          <w:lang w:val="lv-LV"/>
        </w:rPr>
        <w:t xml:space="preserve"> priorit</w:t>
      </w:r>
      <w:r w:rsidR="004869D0" w:rsidRPr="0037458F">
        <w:rPr>
          <w:rFonts w:ascii="Times New Roman" w:eastAsia="Times New Roman" w:hAnsi="Times New Roman"/>
          <w:sz w:val="24"/>
          <w:szCs w:val="24"/>
          <w:lang w:val="lv-LV"/>
        </w:rPr>
        <w:t>ā</w:t>
      </w:r>
      <w:r w:rsidR="00CE6316" w:rsidRPr="0037458F">
        <w:rPr>
          <w:rFonts w:ascii="Times New Roman" w:eastAsia="Times New Roman" w:hAnsi="Times New Roman"/>
          <w:sz w:val="24"/>
          <w:szCs w:val="24"/>
          <w:lang w:val="lv-LV"/>
        </w:rPr>
        <w:t>r</w:t>
      </w:r>
      <w:r w:rsidR="0037458F">
        <w:rPr>
          <w:rFonts w:ascii="Times New Roman" w:eastAsia="Times New Roman" w:hAnsi="Times New Roman"/>
          <w:sz w:val="24"/>
          <w:szCs w:val="24"/>
          <w:lang w:val="lv-LV"/>
        </w:rPr>
        <w:t>ās</w:t>
      </w:r>
      <w:r w:rsidR="00CE6316" w:rsidRPr="0037458F">
        <w:rPr>
          <w:rFonts w:ascii="Times New Roman" w:eastAsia="Times New Roman" w:hAnsi="Times New Roman"/>
          <w:sz w:val="24"/>
          <w:szCs w:val="24"/>
          <w:lang w:val="lv-LV"/>
        </w:rPr>
        <w:t xml:space="preserve"> rīcīb</w:t>
      </w:r>
      <w:r w:rsidR="0037458F">
        <w:rPr>
          <w:rFonts w:ascii="Times New Roman" w:eastAsia="Times New Roman" w:hAnsi="Times New Roman"/>
          <w:sz w:val="24"/>
          <w:szCs w:val="24"/>
          <w:lang w:val="lv-LV"/>
        </w:rPr>
        <w:t>as</w:t>
      </w:r>
      <w:r w:rsidR="00CE6316" w:rsidRPr="0037458F">
        <w:rPr>
          <w:rFonts w:ascii="Times New Roman" w:eastAsia="Times New Roman" w:hAnsi="Times New Roman"/>
          <w:sz w:val="24"/>
          <w:szCs w:val="24"/>
          <w:lang w:val="lv-LV"/>
        </w:rPr>
        <w:t xml:space="preserve"> un investīciju</w:t>
      </w:r>
      <w:r w:rsidR="00CE6316">
        <w:rPr>
          <w:rFonts w:ascii="Times New Roman" w:eastAsia="Times New Roman" w:hAnsi="Times New Roman"/>
          <w:sz w:val="24"/>
          <w:szCs w:val="24"/>
          <w:lang w:val="lv-LV"/>
        </w:rPr>
        <w:t xml:space="preserve"> projekt</w:t>
      </w:r>
      <w:r w:rsidR="0037458F">
        <w:rPr>
          <w:rFonts w:ascii="Times New Roman" w:eastAsia="Times New Roman" w:hAnsi="Times New Roman"/>
          <w:sz w:val="24"/>
          <w:szCs w:val="24"/>
          <w:lang w:val="lv-LV"/>
        </w:rPr>
        <w:t>us</w:t>
      </w:r>
      <w:r w:rsidR="00CE6316">
        <w:rPr>
          <w:rFonts w:ascii="Times New Roman" w:eastAsia="Times New Roman" w:hAnsi="Times New Roman"/>
          <w:sz w:val="24"/>
          <w:szCs w:val="24"/>
          <w:lang w:val="lv-LV"/>
        </w:rPr>
        <w:t xml:space="preserve">, kā </w:t>
      </w:r>
      <w:r w:rsidR="006F4586">
        <w:rPr>
          <w:rFonts w:ascii="Times New Roman" w:eastAsia="Times New Roman" w:hAnsi="Times New Roman"/>
          <w:sz w:val="24"/>
          <w:szCs w:val="24"/>
          <w:lang w:val="lv-LV"/>
        </w:rPr>
        <w:t>arī</w:t>
      </w:r>
      <w:r w:rsidR="0037458F">
        <w:rPr>
          <w:rFonts w:ascii="Times New Roman" w:eastAsia="Times New Roman" w:hAnsi="Times New Roman"/>
          <w:sz w:val="24"/>
          <w:szCs w:val="24"/>
          <w:lang w:val="lv-LV"/>
        </w:rPr>
        <w:t xml:space="preserve"> izvirzot </w:t>
      </w:r>
      <w:r w:rsidR="004869D0">
        <w:rPr>
          <w:rFonts w:ascii="Times New Roman" w:eastAsia="Times New Roman" w:hAnsi="Times New Roman"/>
          <w:sz w:val="24"/>
          <w:szCs w:val="24"/>
          <w:lang w:val="lv-LV"/>
        </w:rPr>
        <w:t>jaunas iniciatīvas</w:t>
      </w:r>
      <w:r w:rsidR="00DE4AD3">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kas nepieciešamas</w:t>
      </w:r>
      <w:r w:rsidR="00480750">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 xml:space="preserve">Pamatnostādņu izstrādes laikā identificēto izaicinājumu risināšanai. Pamatnostādņu uzdevumi ietver gan dokumenta darbība laikā īstenojamas aktivitātes, gan tādas aktivitātes, </w:t>
      </w:r>
      <w:r w:rsidR="00E142D7">
        <w:rPr>
          <w:rFonts w:ascii="Times New Roman" w:eastAsia="Times New Roman" w:hAnsi="Times New Roman"/>
          <w:sz w:val="24"/>
          <w:szCs w:val="24"/>
          <w:lang w:val="lv-LV"/>
        </w:rPr>
        <w:t xml:space="preserve">kuru īstenošanai </w:t>
      </w:r>
      <w:r w:rsidR="00CE6316" w:rsidRPr="00CE6316">
        <w:rPr>
          <w:rFonts w:ascii="Times New Roman" w:eastAsia="Times New Roman" w:hAnsi="Times New Roman"/>
          <w:sz w:val="24"/>
          <w:szCs w:val="24"/>
          <w:lang w:val="lv-LV"/>
        </w:rPr>
        <w:t>nepieciešami priekšdarbi</w:t>
      </w:r>
      <w:r w:rsidR="00E142D7">
        <w:rPr>
          <w:rFonts w:ascii="Times New Roman" w:eastAsia="Times New Roman" w:hAnsi="Times New Roman"/>
          <w:sz w:val="24"/>
          <w:szCs w:val="24"/>
          <w:lang w:val="lv-LV"/>
        </w:rPr>
        <w:t>, kas ietver</w:t>
      </w:r>
      <w:r w:rsidR="00217638">
        <w:rPr>
          <w:rFonts w:ascii="Times New Roman" w:eastAsia="Times New Roman" w:hAnsi="Times New Roman"/>
          <w:sz w:val="24"/>
          <w:szCs w:val="24"/>
          <w:lang w:val="lv-LV"/>
        </w:rPr>
        <w:t xml:space="preserve"> </w:t>
      </w:r>
      <w:r w:rsidR="00E142D7">
        <w:rPr>
          <w:rFonts w:ascii="Times New Roman" w:eastAsia="Times New Roman" w:hAnsi="Times New Roman"/>
          <w:sz w:val="24"/>
          <w:szCs w:val="24"/>
          <w:lang w:val="lv-LV"/>
        </w:rPr>
        <w:t>izpēti</w:t>
      </w:r>
      <w:r w:rsidR="00217638">
        <w:rPr>
          <w:rFonts w:ascii="Times New Roman" w:eastAsia="Times New Roman" w:hAnsi="Times New Roman"/>
          <w:sz w:val="24"/>
          <w:szCs w:val="24"/>
          <w:lang w:val="lv-LV"/>
        </w:rPr>
        <w:t xml:space="preserve">, </w:t>
      </w:r>
      <w:r w:rsidR="00217638" w:rsidRPr="00217638">
        <w:rPr>
          <w:rFonts w:ascii="Times New Roman" w:eastAsia="Times New Roman" w:hAnsi="Times New Roman"/>
          <w:sz w:val="24"/>
          <w:szCs w:val="24"/>
          <w:lang w:val="lv-LV"/>
        </w:rPr>
        <w:t>saskaņošan</w:t>
      </w:r>
      <w:r w:rsidR="00DE4AD3">
        <w:rPr>
          <w:rFonts w:ascii="Times New Roman" w:eastAsia="Times New Roman" w:hAnsi="Times New Roman"/>
          <w:sz w:val="24"/>
          <w:szCs w:val="24"/>
          <w:lang w:val="lv-LV"/>
        </w:rPr>
        <w:t>u</w:t>
      </w:r>
      <w:r w:rsidR="00217638" w:rsidRPr="00217638">
        <w:rPr>
          <w:rFonts w:ascii="Times New Roman" w:eastAsia="Times New Roman" w:hAnsi="Times New Roman"/>
          <w:sz w:val="24"/>
          <w:szCs w:val="24"/>
          <w:lang w:val="lv-LV"/>
        </w:rPr>
        <w:t xml:space="preserve"> </w:t>
      </w:r>
      <w:r w:rsidR="00217638">
        <w:rPr>
          <w:rFonts w:ascii="Times New Roman" w:eastAsia="Times New Roman" w:hAnsi="Times New Roman"/>
          <w:sz w:val="24"/>
          <w:szCs w:val="24"/>
          <w:lang w:val="lv-LV"/>
        </w:rPr>
        <w:t xml:space="preserve">ar </w:t>
      </w:r>
      <w:r w:rsidR="007E6E5F">
        <w:rPr>
          <w:rFonts w:ascii="Times New Roman" w:eastAsia="Times New Roman" w:hAnsi="Times New Roman"/>
          <w:sz w:val="24"/>
          <w:szCs w:val="24"/>
          <w:lang w:val="lv-LV"/>
        </w:rPr>
        <w:t xml:space="preserve">kompetentajām institūcijām, </w:t>
      </w:r>
      <w:r w:rsidR="00317EF2" w:rsidRPr="00317EF2">
        <w:rPr>
          <w:rFonts w:ascii="Times New Roman" w:eastAsia="Times New Roman" w:hAnsi="Times New Roman"/>
          <w:sz w:val="24"/>
          <w:szCs w:val="24"/>
          <w:lang w:val="lv-LV"/>
        </w:rPr>
        <w:t>apjomīgu</w:t>
      </w:r>
      <w:r w:rsidR="009B2E4A">
        <w:rPr>
          <w:rFonts w:ascii="Times New Roman" w:eastAsia="Times New Roman" w:hAnsi="Times New Roman"/>
          <w:sz w:val="24"/>
          <w:szCs w:val="24"/>
          <w:lang w:val="lv-LV"/>
        </w:rPr>
        <w:t>s</w:t>
      </w:r>
      <w:r w:rsidR="00317EF2" w:rsidRPr="00317EF2">
        <w:rPr>
          <w:rFonts w:ascii="Times New Roman" w:eastAsia="Times New Roman" w:hAnsi="Times New Roman"/>
          <w:sz w:val="24"/>
          <w:szCs w:val="24"/>
          <w:lang w:val="lv-LV"/>
        </w:rPr>
        <w:t xml:space="preserve"> investīciju pasākum</w:t>
      </w:r>
      <w:r w:rsidR="009B2E4A">
        <w:rPr>
          <w:rFonts w:ascii="Times New Roman" w:eastAsia="Times New Roman" w:hAnsi="Times New Roman"/>
          <w:sz w:val="24"/>
          <w:szCs w:val="24"/>
          <w:lang w:val="lv-LV"/>
        </w:rPr>
        <w:t>us un būtu risināmi ilgtermiņā</w:t>
      </w:r>
      <w:r w:rsidR="0053318F">
        <w:rPr>
          <w:rFonts w:ascii="Times New Roman" w:eastAsia="Times New Roman" w:hAnsi="Times New Roman"/>
          <w:sz w:val="24"/>
          <w:szCs w:val="24"/>
          <w:lang w:val="lv-LV"/>
        </w:rPr>
        <w:t>.</w:t>
      </w:r>
    </w:p>
    <w:tbl>
      <w:tblPr>
        <w:tblW w:w="93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92"/>
      </w:tblGrid>
      <w:tr w:rsidR="00BB1714" w14:paraId="39680A14" w14:textId="77777777" w:rsidTr="00480750">
        <w:trPr>
          <w:trHeight w:val="737"/>
        </w:trPr>
        <w:tc>
          <w:tcPr>
            <w:tcW w:w="9392" w:type="dxa"/>
            <w:shd w:val="clear" w:color="auto" w:fill="234BD3"/>
          </w:tcPr>
          <w:p w14:paraId="1E64A001" w14:textId="77777777" w:rsidR="000D000E" w:rsidRDefault="000D000E" w:rsidP="00480750">
            <w:pPr>
              <w:widowControl w:val="0"/>
              <w:autoSpaceDE w:val="0"/>
              <w:autoSpaceDN w:val="0"/>
              <w:spacing w:after="120"/>
              <w:ind w:right="2946"/>
              <w:rPr>
                <w:rFonts w:ascii="Times New Roman" w:eastAsia="Times New Roman" w:hAnsi="Times New Roman"/>
                <w:b/>
                <w:color w:val="FFFFFF" w:themeColor="background1"/>
                <w:sz w:val="24"/>
                <w:lang w:val="lv-LV"/>
              </w:rPr>
            </w:pPr>
            <w:bookmarkStart w:id="16" w:name="_Hlk175896678"/>
            <w:bookmarkStart w:id="17" w:name="_Hlk177458921"/>
          </w:p>
          <w:p w14:paraId="155B05E8" w14:textId="77777777" w:rsidR="000D000E" w:rsidRDefault="00FA3331" w:rsidP="00480750">
            <w:pPr>
              <w:widowControl w:val="0"/>
              <w:shd w:val="clear" w:color="auto" w:fill="234BD3"/>
              <w:autoSpaceDE w:val="0"/>
              <w:autoSpaceDN w:val="0"/>
              <w:spacing w:before="1" w:after="0"/>
              <w:ind w:left="2956" w:right="2946"/>
              <w:jc w:val="center"/>
              <w:rPr>
                <w:rFonts w:ascii="Times New Roman" w:eastAsia="Times New Roman" w:hAnsi="Times New Roman"/>
                <w:b/>
                <w:color w:val="FFFFFF" w:themeColor="background1"/>
                <w:sz w:val="24"/>
                <w:lang w:val="lv-LV"/>
              </w:rPr>
            </w:pPr>
            <w:r w:rsidRPr="00E01EEA">
              <w:rPr>
                <w:rFonts w:ascii="Times New Roman" w:eastAsia="Times New Roman" w:hAnsi="Times New Roman"/>
                <w:b/>
                <w:color w:val="FFFFFF" w:themeColor="background1"/>
                <w:sz w:val="24"/>
                <w:lang w:val="lv-LV"/>
              </w:rPr>
              <w:t>Pamatnostādņu</w:t>
            </w:r>
            <w:r w:rsidRPr="00E01EEA">
              <w:rPr>
                <w:rFonts w:ascii="Times New Roman" w:eastAsia="Times New Roman" w:hAnsi="Times New Roman"/>
                <w:b/>
                <w:color w:val="FFFFFF" w:themeColor="background1"/>
                <w:spacing w:val="1"/>
                <w:sz w:val="24"/>
                <w:lang w:val="lv-LV"/>
              </w:rPr>
              <w:t xml:space="preserve"> </w:t>
            </w:r>
            <w:r w:rsidRPr="00E01EEA">
              <w:rPr>
                <w:rFonts w:ascii="Times New Roman" w:eastAsia="Times New Roman" w:hAnsi="Times New Roman"/>
                <w:b/>
                <w:color w:val="FFFFFF" w:themeColor="background1"/>
                <w:sz w:val="24"/>
                <w:lang w:val="lv-LV"/>
              </w:rPr>
              <w:t>mērķis</w:t>
            </w:r>
          </w:p>
          <w:p w14:paraId="5FFE49F4" w14:textId="77777777" w:rsidR="00480750" w:rsidRPr="00480750" w:rsidRDefault="00480750" w:rsidP="00480750">
            <w:pPr>
              <w:widowControl w:val="0"/>
              <w:shd w:val="clear" w:color="auto" w:fill="234BD3"/>
              <w:autoSpaceDE w:val="0"/>
              <w:autoSpaceDN w:val="0"/>
              <w:spacing w:before="1" w:after="0"/>
              <w:ind w:left="2956" w:right="2946"/>
              <w:jc w:val="center"/>
              <w:rPr>
                <w:rFonts w:ascii="Times New Roman" w:eastAsia="Times New Roman" w:hAnsi="Times New Roman"/>
                <w:b/>
                <w:color w:val="FFFFFF" w:themeColor="background1"/>
                <w:sz w:val="24"/>
                <w:lang w:val="lv-LV"/>
              </w:rPr>
            </w:pPr>
          </w:p>
        </w:tc>
      </w:tr>
      <w:tr w:rsidR="00BB1714" w14:paraId="23A73AA3" w14:textId="77777777" w:rsidTr="00E01EEA">
        <w:trPr>
          <w:trHeight w:val="846"/>
        </w:trPr>
        <w:tc>
          <w:tcPr>
            <w:tcW w:w="9392" w:type="dxa"/>
          </w:tcPr>
          <w:p w14:paraId="67578571" w14:textId="77777777" w:rsidR="00762F71" w:rsidRPr="00660EC0" w:rsidRDefault="00FA3331" w:rsidP="00AB1FDA">
            <w:pPr>
              <w:widowControl w:val="0"/>
              <w:autoSpaceDE w:val="0"/>
              <w:autoSpaceDN w:val="0"/>
              <w:spacing w:before="240" w:after="240" w:line="264" w:lineRule="auto"/>
              <w:ind w:left="270" w:right="213" w:hanging="31"/>
              <w:jc w:val="both"/>
              <w:rPr>
                <w:rFonts w:ascii="Times New Roman" w:eastAsia="Times New Roman" w:hAnsi="Times New Roman"/>
                <w:b/>
                <w:color w:val="000000" w:themeColor="text1"/>
                <w:sz w:val="24"/>
                <w:lang w:val="lv-LV"/>
              </w:rPr>
            </w:pPr>
            <w:r w:rsidRPr="00660EC0">
              <w:rPr>
                <w:rFonts w:ascii="Times New Roman" w:eastAsia="Times New Roman" w:hAnsi="Times New Roman"/>
                <w:b/>
                <w:color w:val="000000" w:themeColor="text1"/>
                <w:sz w:val="24"/>
                <w:lang w:val="lv-LV"/>
              </w:rPr>
              <w:t>D</w:t>
            </w:r>
            <w:r w:rsidR="00E01EEA" w:rsidRPr="00660EC0">
              <w:rPr>
                <w:rFonts w:ascii="Times New Roman" w:eastAsia="Times New Roman" w:hAnsi="Times New Roman"/>
                <w:b/>
                <w:color w:val="000000" w:themeColor="text1"/>
                <w:sz w:val="24"/>
                <w:lang w:val="lv-LV"/>
              </w:rPr>
              <w:t>audzveidīga</w:t>
            </w:r>
            <w:r w:rsidR="009D6B32" w:rsidRPr="00660EC0">
              <w:rPr>
                <w:rFonts w:ascii="Times New Roman" w:eastAsia="Times New Roman" w:hAnsi="Times New Roman"/>
                <w:b/>
                <w:color w:val="000000" w:themeColor="text1"/>
                <w:sz w:val="24"/>
                <w:lang w:val="lv-LV"/>
              </w:rPr>
              <w:t>s</w:t>
            </w:r>
            <w:r w:rsidRPr="00660EC0">
              <w:rPr>
                <w:rFonts w:ascii="Times New Roman" w:eastAsia="Times New Roman" w:hAnsi="Times New Roman"/>
                <w:b/>
                <w:color w:val="000000" w:themeColor="text1"/>
                <w:sz w:val="24"/>
                <w:lang w:val="lv-LV"/>
              </w:rPr>
              <w:t xml:space="preserve">, </w:t>
            </w:r>
            <w:r w:rsidR="00AA2E07">
              <w:rPr>
                <w:rFonts w:ascii="Times New Roman" w:eastAsia="Times New Roman" w:hAnsi="Times New Roman"/>
                <w:b/>
                <w:color w:val="000000" w:themeColor="text1"/>
                <w:sz w:val="24"/>
                <w:lang w:val="lv-LV"/>
              </w:rPr>
              <w:t>autentiskas</w:t>
            </w:r>
            <w:r w:rsidR="00E01EEA" w:rsidRPr="00660EC0">
              <w:rPr>
                <w:rFonts w:ascii="Times New Roman" w:eastAsia="Times New Roman" w:hAnsi="Times New Roman"/>
                <w:b/>
                <w:color w:val="000000" w:themeColor="text1"/>
                <w:sz w:val="24"/>
                <w:lang w:val="lv-LV"/>
              </w:rPr>
              <w:t xml:space="preserve"> un </w:t>
            </w:r>
            <w:r w:rsidR="009D6B32" w:rsidRPr="00660EC0">
              <w:rPr>
                <w:rFonts w:ascii="Times New Roman" w:eastAsia="Times New Roman" w:hAnsi="Times New Roman"/>
                <w:b/>
                <w:color w:val="000000" w:themeColor="text1"/>
                <w:sz w:val="24"/>
                <w:lang w:val="lv-LV"/>
              </w:rPr>
              <w:t>starptautiski konkurētspējīgas kultūrvides</w:t>
            </w:r>
            <w:r w:rsidR="00E01EEA" w:rsidRPr="00660EC0">
              <w:rPr>
                <w:rFonts w:ascii="Times New Roman" w:eastAsia="Times New Roman" w:hAnsi="Times New Roman"/>
                <w:b/>
                <w:color w:val="000000" w:themeColor="text1"/>
                <w:sz w:val="24"/>
                <w:lang w:val="lv-LV"/>
              </w:rPr>
              <w:t xml:space="preserve"> </w:t>
            </w:r>
            <w:r w:rsidR="009D6B32" w:rsidRPr="00660EC0">
              <w:rPr>
                <w:rFonts w:ascii="Times New Roman" w:eastAsia="Times New Roman" w:hAnsi="Times New Roman"/>
                <w:b/>
                <w:color w:val="000000" w:themeColor="text1"/>
                <w:sz w:val="24"/>
                <w:lang w:val="lv-LV"/>
              </w:rPr>
              <w:t xml:space="preserve">veidošana </w:t>
            </w:r>
            <w:r w:rsidR="00E01EEA" w:rsidRPr="00660EC0">
              <w:rPr>
                <w:rFonts w:ascii="Times New Roman" w:eastAsia="Times New Roman" w:hAnsi="Times New Roman"/>
                <w:b/>
                <w:color w:val="000000" w:themeColor="text1"/>
                <w:sz w:val="24"/>
                <w:lang w:val="lv-LV"/>
              </w:rPr>
              <w:t>Rīgā</w:t>
            </w:r>
            <w:r w:rsidR="009D6B32" w:rsidRPr="00660EC0">
              <w:rPr>
                <w:rFonts w:ascii="Times New Roman" w:eastAsia="Times New Roman" w:hAnsi="Times New Roman"/>
                <w:b/>
                <w:color w:val="000000" w:themeColor="text1"/>
                <w:sz w:val="24"/>
                <w:lang w:val="lv-LV"/>
              </w:rPr>
              <w:t>, veicinot kultūras pieejamību un piekļūstamību</w:t>
            </w:r>
            <w:r>
              <w:rPr>
                <w:rStyle w:val="Vresatsauce"/>
                <w:rFonts w:ascii="Times New Roman" w:eastAsia="Times New Roman" w:hAnsi="Times New Roman"/>
                <w:b/>
                <w:color w:val="000000" w:themeColor="text1"/>
                <w:sz w:val="24"/>
                <w:lang w:val="lv-LV"/>
              </w:rPr>
              <w:footnoteReference w:id="12"/>
            </w:r>
            <w:r w:rsidR="009D6B32" w:rsidRPr="00660EC0">
              <w:rPr>
                <w:rFonts w:ascii="Times New Roman" w:eastAsia="Times New Roman" w:hAnsi="Times New Roman"/>
                <w:b/>
                <w:color w:val="000000" w:themeColor="text1"/>
                <w:sz w:val="24"/>
                <w:lang w:val="lv-LV"/>
              </w:rPr>
              <w:t xml:space="preserve"> dažādām </w:t>
            </w:r>
            <w:r w:rsidR="008064DF" w:rsidRPr="00660EC0">
              <w:rPr>
                <w:rFonts w:ascii="Times New Roman" w:eastAsia="Times New Roman" w:hAnsi="Times New Roman"/>
                <w:b/>
                <w:color w:val="000000" w:themeColor="text1"/>
                <w:sz w:val="24"/>
                <w:lang w:val="lv-LV"/>
              </w:rPr>
              <w:t>sabiedrības grupām</w:t>
            </w:r>
          </w:p>
        </w:tc>
      </w:tr>
      <w:tr w:rsidR="00BB1714" w14:paraId="563AD217" w14:textId="77777777" w:rsidTr="001C4D81">
        <w:trPr>
          <w:trHeight w:val="342"/>
        </w:trPr>
        <w:tc>
          <w:tcPr>
            <w:tcW w:w="9392" w:type="dxa"/>
            <w:shd w:val="clear" w:color="auto" w:fill="234BD3"/>
          </w:tcPr>
          <w:p w14:paraId="618138FC" w14:textId="77777777" w:rsidR="000D000E" w:rsidRDefault="000D000E" w:rsidP="00E01EEA">
            <w:pPr>
              <w:widowControl w:val="0"/>
              <w:autoSpaceDE w:val="0"/>
              <w:autoSpaceDN w:val="0"/>
              <w:spacing w:after="0" w:line="275" w:lineRule="exact"/>
              <w:ind w:left="2956" w:right="2948"/>
              <w:jc w:val="center"/>
              <w:rPr>
                <w:rFonts w:ascii="Times New Roman" w:eastAsia="Times New Roman" w:hAnsi="Times New Roman"/>
                <w:b/>
                <w:color w:val="F2F2F2" w:themeColor="background1" w:themeShade="F2"/>
                <w:sz w:val="24"/>
                <w:lang w:val="lv-LV"/>
              </w:rPr>
            </w:pPr>
            <w:bookmarkStart w:id="18" w:name="_Hlk182208835"/>
          </w:p>
          <w:p w14:paraId="3573F71C" w14:textId="77777777" w:rsidR="00E01EEA" w:rsidRDefault="00FA3331" w:rsidP="001C4D81">
            <w:pPr>
              <w:widowControl w:val="0"/>
              <w:shd w:val="clear" w:color="auto" w:fill="234BD3"/>
              <w:autoSpaceDE w:val="0"/>
              <w:autoSpaceDN w:val="0"/>
              <w:spacing w:after="0" w:line="275" w:lineRule="exact"/>
              <w:ind w:left="2956" w:right="2948"/>
              <w:jc w:val="center"/>
              <w:rPr>
                <w:rFonts w:ascii="Times New Roman" w:eastAsia="Times New Roman" w:hAnsi="Times New Roman"/>
                <w:b/>
                <w:color w:val="F2F2F2" w:themeColor="background1" w:themeShade="F2"/>
                <w:sz w:val="24"/>
                <w:lang w:val="lv-LV"/>
              </w:rPr>
            </w:pPr>
            <w:r w:rsidRPr="000D000E">
              <w:rPr>
                <w:rFonts w:ascii="Times New Roman" w:eastAsia="Times New Roman" w:hAnsi="Times New Roman"/>
                <w:b/>
                <w:color w:val="F2F2F2" w:themeColor="background1" w:themeShade="F2"/>
                <w:sz w:val="24"/>
                <w:lang w:val="lv-LV"/>
              </w:rPr>
              <w:t>Politikas</w:t>
            </w:r>
            <w:r w:rsidRPr="000D000E">
              <w:rPr>
                <w:rFonts w:ascii="Times New Roman" w:eastAsia="Times New Roman" w:hAnsi="Times New Roman"/>
                <w:b/>
                <w:color w:val="F2F2F2" w:themeColor="background1" w:themeShade="F2"/>
                <w:spacing w:val="-1"/>
                <w:sz w:val="24"/>
                <w:lang w:val="lv-LV"/>
              </w:rPr>
              <w:t xml:space="preserve"> </w:t>
            </w:r>
            <w:r w:rsidRPr="000D000E">
              <w:rPr>
                <w:rFonts w:ascii="Times New Roman" w:eastAsia="Times New Roman" w:hAnsi="Times New Roman"/>
                <w:b/>
                <w:color w:val="F2F2F2" w:themeColor="background1" w:themeShade="F2"/>
                <w:sz w:val="24"/>
                <w:lang w:val="lv-LV"/>
              </w:rPr>
              <w:t>rezultāti</w:t>
            </w:r>
          </w:p>
          <w:p w14:paraId="3CDBC5AA" w14:textId="77777777" w:rsidR="000D000E" w:rsidRPr="000D000E" w:rsidRDefault="000D000E" w:rsidP="00E01EEA">
            <w:pPr>
              <w:widowControl w:val="0"/>
              <w:autoSpaceDE w:val="0"/>
              <w:autoSpaceDN w:val="0"/>
              <w:spacing w:after="0" w:line="275" w:lineRule="exact"/>
              <w:ind w:left="2956" w:right="2948"/>
              <w:jc w:val="center"/>
              <w:rPr>
                <w:rFonts w:ascii="Times New Roman" w:eastAsia="Times New Roman" w:hAnsi="Times New Roman"/>
                <w:b/>
                <w:color w:val="FFFFFF" w:themeColor="background1"/>
                <w:sz w:val="24"/>
                <w:lang w:val="lv-LV"/>
              </w:rPr>
            </w:pPr>
          </w:p>
        </w:tc>
      </w:tr>
      <w:tr w:rsidR="00BB1714" w14:paraId="5FC74509" w14:textId="77777777" w:rsidTr="00E01EEA">
        <w:trPr>
          <w:trHeight w:val="1391"/>
        </w:trPr>
        <w:tc>
          <w:tcPr>
            <w:tcW w:w="9392" w:type="dxa"/>
          </w:tcPr>
          <w:p w14:paraId="299A9333" w14:textId="77777777" w:rsidR="00E01EEA" w:rsidRDefault="00FA3331" w:rsidP="00480750">
            <w:pPr>
              <w:widowControl w:val="0"/>
              <w:numPr>
                <w:ilvl w:val="0"/>
                <w:numId w:val="5"/>
              </w:numPr>
              <w:tabs>
                <w:tab w:val="left" w:pos="348"/>
              </w:tabs>
              <w:autoSpaceDE w:val="0"/>
              <w:autoSpaceDN w:val="0"/>
              <w:spacing w:before="120" w:after="0" w:line="240" w:lineRule="auto"/>
              <w:ind w:hanging="241"/>
              <w:rPr>
                <w:rFonts w:ascii="Times New Roman" w:eastAsia="Times New Roman" w:hAnsi="Times New Roman"/>
                <w:b/>
                <w:color w:val="000000" w:themeColor="text1"/>
                <w:sz w:val="24"/>
                <w:lang w:val="lv-LV"/>
              </w:rPr>
            </w:pPr>
            <w:bookmarkStart w:id="19" w:name="_Hlk178174253"/>
            <w:r w:rsidRPr="00563FF8">
              <w:rPr>
                <w:rFonts w:ascii="Times New Roman" w:eastAsia="Times New Roman" w:hAnsi="Times New Roman"/>
                <w:b/>
                <w:color w:val="000000" w:themeColor="text1"/>
                <w:sz w:val="24"/>
                <w:lang w:val="lv-LV"/>
              </w:rPr>
              <w:t>Palielinājusies</w:t>
            </w:r>
            <w:r w:rsidRPr="00563FF8">
              <w:rPr>
                <w:rFonts w:ascii="Times New Roman" w:eastAsia="Times New Roman" w:hAnsi="Times New Roman"/>
                <w:b/>
                <w:color w:val="000000" w:themeColor="text1"/>
                <w:spacing w:val="-5"/>
                <w:sz w:val="24"/>
                <w:lang w:val="lv-LV"/>
              </w:rPr>
              <w:t xml:space="preserve"> </w:t>
            </w:r>
            <w:r w:rsidR="009D6B32" w:rsidRPr="00563FF8">
              <w:rPr>
                <w:rFonts w:ascii="Times New Roman" w:eastAsia="Times New Roman" w:hAnsi="Times New Roman"/>
                <w:b/>
                <w:color w:val="000000" w:themeColor="text1"/>
                <w:sz w:val="24"/>
                <w:lang w:val="lv-LV"/>
              </w:rPr>
              <w:t xml:space="preserve">kultūras  </w:t>
            </w:r>
            <w:r w:rsidR="00817340">
              <w:rPr>
                <w:rFonts w:ascii="Times New Roman" w:eastAsia="Times New Roman" w:hAnsi="Times New Roman"/>
                <w:b/>
                <w:color w:val="000000" w:themeColor="text1"/>
                <w:sz w:val="24"/>
                <w:lang w:val="lv-LV"/>
              </w:rPr>
              <w:t>pasākumu un paka</w:t>
            </w:r>
            <w:r w:rsidR="00AD26FA">
              <w:rPr>
                <w:rFonts w:ascii="Times New Roman" w:eastAsia="Times New Roman" w:hAnsi="Times New Roman"/>
                <w:b/>
                <w:color w:val="000000" w:themeColor="text1"/>
                <w:sz w:val="24"/>
                <w:lang w:val="lv-LV"/>
              </w:rPr>
              <w:t>lpojumu</w:t>
            </w:r>
            <w:r w:rsidR="00817340" w:rsidRPr="00817340">
              <w:rPr>
                <w:rFonts w:ascii="Times New Roman" w:eastAsia="Times New Roman" w:hAnsi="Times New Roman"/>
                <w:b/>
                <w:color w:val="000000" w:themeColor="text1"/>
                <w:sz w:val="24"/>
                <w:lang w:val="lv-LV"/>
              </w:rPr>
              <w:t xml:space="preserve"> </w:t>
            </w:r>
            <w:r w:rsidR="009D6B32" w:rsidRPr="00F2363A">
              <w:rPr>
                <w:rFonts w:ascii="Times New Roman" w:eastAsia="Times New Roman" w:hAnsi="Times New Roman"/>
                <w:b/>
                <w:color w:val="000000" w:themeColor="text1"/>
                <w:sz w:val="24"/>
                <w:lang w:val="lv-LV"/>
              </w:rPr>
              <w:t>pieejamība</w:t>
            </w:r>
            <w:r w:rsidR="00762F71">
              <w:rPr>
                <w:rFonts w:ascii="Times New Roman" w:eastAsia="Times New Roman" w:hAnsi="Times New Roman"/>
                <w:b/>
                <w:color w:val="000000" w:themeColor="text1"/>
                <w:sz w:val="24"/>
                <w:lang w:val="lv-LV"/>
              </w:rPr>
              <w:t>, piekļūstamība</w:t>
            </w:r>
            <w:r w:rsidR="003C033C" w:rsidRPr="00F2363A">
              <w:rPr>
                <w:rFonts w:ascii="Times New Roman" w:eastAsia="Times New Roman" w:hAnsi="Times New Roman"/>
                <w:b/>
                <w:color w:val="000000" w:themeColor="text1"/>
                <w:sz w:val="24"/>
                <w:lang w:val="lv-LV"/>
              </w:rPr>
              <w:t xml:space="preserve"> </w:t>
            </w:r>
            <w:r w:rsidR="008B1DD7" w:rsidRPr="00F2363A">
              <w:rPr>
                <w:rFonts w:ascii="Times New Roman" w:eastAsia="Times New Roman" w:hAnsi="Times New Roman"/>
                <w:b/>
                <w:color w:val="000000" w:themeColor="text1"/>
                <w:sz w:val="24"/>
                <w:lang w:val="lv-LV"/>
              </w:rPr>
              <w:t xml:space="preserve">un </w:t>
            </w:r>
            <w:r w:rsidR="000B0FFD" w:rsidRPr="00817340">
              <w:rPr>
                <w:rFonts w:ascii="Times New Roman" w:eastAsia="Times New Roman" w:hAnsi="Times New Roman"/>
                <w:b/>
                <w:color w:val="000000" w:themeColor="text1"/>
                <w:sz w:val="24"/>
                <w:lang w:val="lv-LV"/>
              </w:rPr>
              <w:t xml:space="preserve">kultūras piedāvājuma </w:t>
            </w:r>
            <w:r w:rsidR="00CC3E8D" w:rsidRPr="00817340">
              <w:rPr>
                <w:rFonts w:ascii="Times New Roman" w:eastAsia="Times New Roman" w:hAnsi="Times New Roman"/>
                <w:b/>
                <w:color w:val="000000" w:themeColor="text1"/>
                <w:sz w:val="24"/>
                <w:lang w:val="lv-LV"/>
              </w:rPr>
              <w:t>sabalansētība</w:t>
            </w:r>
            <w:r w:rsidR="003C033C" w:rsidRPr="00817340">
              <w:rPr>
                <w:rFonts w:ascii="Times New Roman" w:eastAsia="Times New Roman" w:hAnsi="Times New Roman"/>
                <w:b/>
                <w:color w:val="000000" w:themeColor="text1"/>
                <w:sz w:val="24"/>
                <w:lang w:val="lv-LV"/>
              </w:rPr>
              <w:t xml:space="preserve"> </w:t>
            </w:r>
            <w:r w:rsidR="009D6B32" w:rsidRPr="00817340">
              <w:rPr>
                <w:rFonts w:ascii="Times New Roman" w:eastAsia="Times New Roman" w:hAnsi="Times New Roman"/>
                <w:b/>
                <w:color w:val="000000" w:themeColor="text1"/>
                <w:sz w:val="24"/>
                <w:lang w:val="lv-LV"/>
              </w:rPr>
              <w:t>Rīgas apkaimēs</w:t>
            </w:r>
            <w:r w:rsidR="009849DE">
              <w:rPr>
                <w:rFonts w:ascii="Times New Roman" w:eastAsia="Times New Roman" w:hAnsi="Times New Roman"/>
                <w:b/>
                <w:color w:val="000000" w:themeColor="text1"/>
                <w:sz w:val="24"/>
                <w:lang w:val="lv-LV"/>
              </w:rPr>
              <w:t>.</w:t>
            </w:r>
          </w:p>
          <w:p w14:paraId="2A0DD303" w14:textId="77777777" w:rsidR="00AD26FA" w:rsidRPr="00817340" w:rsidRDefault="00FA3331" w:rsidP="00480750">
            <w:pPr>
              <w:widowControl w:val="0"/>
              <w:numPr>
                <w:ilvl w:val="0"/>
                <w:numId w:val="5"/>
              </w:numPr>
              <w:tabs>
                <w:tab w:val="left" w:pos="348"/>
              </w:tabs>
              <w:autoSpaceDE w:val="0"/>
              <w:autoSpaceDN w:val="0"/>
              <w:spacing w:before="120" w:after="0" w:line="240" w:lineRule="auto"/>
              <w:ind w:hanging="241"/>
              <w:rPr>
                <w:rFonts w:ascii="Times New Roman" w:eastAsia="Times New Roman" w:hAnsi="Times New Roman"/>
                <w:b/>
                <w:color w:val="000000" w:themeColor="text1"/>
                <w:sz w:val="24"/>
                <w:lang w:val="lv-LV"/>
              </w:rPr>
            </w:pPr>
            <w:r w:rsidRPr="00563FF8">
              <w:rPr>
                <w:rFonts w:ascii="Times New Roman" w:eastAsia="Times New Roman" w:hAnsi="Times New Roman"/>
                <w:b/>
                <w:color w:val="000000" w:themeColor="text1"/>
                <w:spacing w:val="-3"/>
                <w:sz w:val="24"/>
                <w:lang w:val="lv-LV"/>
              </w:rPr>
              <w:t>Palielinājusies Rīgas kā Ziemeļeiropas kultūras metropoles starptautiskā konkurētspēja un atpazīstamība</w:t>
            </w:r>
            <w:r w:rsidR="009849DE">
              <w:rPr>
                <w:rFonts w:ascii="Times New Roman" w:eastAsia="Times New Roman" w:hAnsi="Times New Roman"/>
                <w:b/>
                <w:color w:val="000000" w:themeColor="text1"/>
                <w:spacing w:val="-3"/>
                <w:sz w:val="24"/>
                <w:lang w:val="lv-LV"/>
              </w:rPr>
              <w:t>.</w:t>
            </w:r>
          </w:p>
          <w:p w14:paraId="6F64D881" w14:textId="77777777" w:rsidR="00AF4EDE" w:rsidRPr="00AD36E7" w:rsidRDefault="00FA3331" w:rsidP="00480750">
            <w:pPr>
              <w:widowControl w:val="0"/>
              <w:numPr>
                <w:ilvl w:val="0"/>
                <w:numId w:val="5"/>
              </w:numPr>
              <w:tabs>
                <w:tab w:val="left" w:pos="348"/>
              </w:tabs>
              <w:autoSpaceDE w:val="0"/>
              <w:autoSpaceDN w:val="0"/>
              <w:spacing w:before="120" w:after="0" w:line="240" w:lineRule="auto"/>
              <w:ind w:hanging="241"/>
              <w:rPr>
                <w:rFonts w:ascii="Times New Roman" w:eastAsia="Times New Roman" w:hAnsi="Times New Roman"/>
                <w:b/>
                <w:color w:val="000000" w:themeColor="text1"/>
                <w:sz w:val="24"/>
                <w:lang w:val="lv-LV"/>
              </w:rPr>
            </w:pPr>
            <w:r w:rsidRPr="00563FF8">
              <w:rPr>
                <w:rFonts w:ascii="Times New Roman" w:eastAsia="Times New Roman" w:hAnsi="Times New Roman"/>
                <w:b/>
                <w:color w:val="000000" w:themeColor="text1"/>
                <w:spacing w:val="-3"/>
                <w:sz w:val="24"/>
                <w:lang w:val="lv-LV"/>
              </w:rPr>
              <w:t>Uzlabojusies kultūras piedāvājuma daudzveidība</w:t>
            </w:r>
            <w:r w:rsidRPr="00AD36E7">
              <w:rPr>
                <w:rFonts w:ascii="Times New Roman" w:eastAsia="Times New Roman" w:hAnsi="Times New Roman"/>
                <w:b/>
                <w:color w:val="000000" w:themeColor="text1"/>
                <w:spacing w:val="-3"/>
                <w:sz w:val="24"/>
                <w:lang w:val="lv-LV"/>
              </w:rPr>
              <w:t>, kvalitāte</w:t>
            </w:r>
            <w:r w:rsidR="00374DBD" w:rsidRPr="00AD36E7">
              <w:rPr>
                <w:rFonts w:ascii="Times New Roman" w:eastAsia="Times New Roman" w:hAnsi="Times New Roman"/>
                <w:b/>
                <w:color w:val="000000" w:themeColor="text1"/>
                <w:spacing w:val="-3"/>
                <w:sz w:val="24"/>
                <w:lang w:val="lv-LV"/>
              </w:rPr>
              <w:t xml:space="preserve">, </w:t>
            </w:r>
            <w:r w:rsidR="006A7431" w:rsidRPr="00AD36E7">
              <w:rPr>
                <w:rFonts w:ascii="Times New Roman" w:eastAsia="Times New Roman" w:hAnsi="Times New Roman"/>
                <w:b/>
                <w:color w:val="000000" w:themeColor="text1"/>
                <w:spacing w:val="-3"/>
                <w:sz w:val="24"/>
                <w:lang w:val="lv-LV"/>
              </w:rPr>
              <w:t xml:space="preserve">satura </w:t>
            </w:r>
            <w:r w:rsidR="00374DBD" w:rsidRPr="00AD36E7">
              <w:rPr>
                <w:rFonts w:ascii="Times New Roman" w:eastAsia="Times New Roman" w:hAnsi="Times New Roman"/>
                <w:b/>
                <w:color w:val="000000" w:themeColor="text1"/>
                <w:spacing w:val="-3"/>
                <w:sz w:val="24"/>
                <w:lang w:val="lv-LV"/>
              </w:rPr>
              <w:t xml:space="preserve">un informācijas </w:t>
            </w:r>
            <w:r w:rsidRPr="00AD36E7">
              <w:rPr>
                <w:rFonts w:ascii="Times New Roman" w:eastAsia="Times New Roman" w:hAnsi="Times New Roman"/>
                <w:b/>
                <w:color w:val="000000" w:themeColor="text1"/>
                <w:spacing w:val="-3"/>
                <w:sz w:val="24"/>
                <w:lang w:val="lv-LV"/>
              </w:rPr>
              <w:t>piekļūstamība</w:t>
            </w:r>
            <w:r w:rsidR="00762F71">
              <w:rPr>
                <w:rFonts w:ascii="Times New Roman" w:eastAsia="Times New Roman" w:hAnsi="Times New Roman"/>
                <w:b/>
                <w:color w:val="000000" w:themeColor="text1"/>
                <w:spacing w:val="-3"/>
                <w:sz w:val="24"/>
                <w:lang w:val="lv-LV"/>
              </w:rPr>
              <w:t xml:space="preserve"> dažādām sabiedrības grupām.</w:t>
            </w:r>
          </w:p>
          <w:p w14:paraId="0AD2B278" w14:textId="77777777" w:rsidR="00CC3E8D" w:rsidRPr="00AD36E7" w:rsidRDefault="00FA3331" w:rsidP="00DF5F9C">
            <w:pPr>
              <w:widowControl w:val="0"/>
              <w:numPr>
                <w:ilvl w:val="0"/>
                <w:numId w:val="5"/>
              </w:numPr>
              <w:tabs>
                <w:tab w:val="left" w:pos="348"/>
              </w:tabs>
              <w:autoSpaceDE w:val="0"/>
              <w:autoSpaceDN w:val="0"/>
              <w:spacing w:before="148" w:after="0" w:line="240" w:lineRule="auto"/>
              <w:ind w:hanging="241"/>
              <w:rPr>
                <w:rFonts w:ascii="Times New Roman" w:eastAsia="Times New Roman" w:hAnsi="Times New Roman"/>
                <w:b/>
                <w:color w:val="000000" w:themeColor="text1"/>
                <w:sz w:val="24"/>
                <w:lang w:val="lv-LV"/>
              </w:rPr>
            </w:pPr>
            <w:r w:rsidRPr="00AD36E7">
              <w:rPr>
                <w:rFonts w:ascii="Times New Roman" w:eastAsia="Times New Roman" w:hAnsi="Times New Roman"/>
                <w:b/>
                <w:color w:val="000000" w:themeColor="text1"/>
                <w:spacing w:val="-3"/>
                <w:sz w:val="24"/>
                <w:lang w:val="lv-LV"/>
              </w:rPr>
              <w:t>Palielinājusies sabiedrības līdzdalība kultūras procesos</w:t>
            </w:r>
            <w:r w:rsidR="009849DE" w:rsidRPr="00AD36E7">
              <w:rPr>
                <w:rFonts w:ascii="Times New Roman" w:eastAsia="Times New Roman" w:hAnsi="Times New Roman"/>
                <w:b/>
                <w:color w:val="000000" w:themeColor="text1"/>
                <w:spacing w:val="-3"/>
                <w:sz w:val="24"/>
                <w:lang w:val="lv-LV"/>
              </w:rPr>
              <w:t>.</w:t>
            </w:r>
            <w:r w:rsidRPr="00AD36E7">
              <w:rPr>
                <w:rFonts w:ascii="Times New Roman" w:eastAsia="Times New Roman" w:hAnsi="Times New Roman"/>
                <w:b/>
                <w:color w:val="000000" w:themeColor="text1"/>
                <w:spacing w:val="-3"/>
                <w:sz w:val="24"/>
                <w:lang w:val="lv-LV"/>
              </w:rPr>
              <w:t xml:space="preserve"> </w:t>
            </w:r>
          </w:p>
          <w:bookmarkEnd w:id="19"/>
          <w:p w14:paraId="501564C2" w14:textId="77777777" w:rsidR="00E01EEA" w:rsidRPr="004D2D39" w:rsidRDefault="00FA3331" w:rsidP="00480750">
            <w:pPr>
              <w:widowControl w:val="0"/>
              <w:numPr>
                <w:ilvl w:val="0"/>
                <w:numId w:val="5"/>
              </w:numPr>
              <w:tabs>
                <w:tab w:val="left" w:pos="348"/>
              </w:tabs>
              <w:autoSpaceDE w:val="0"/>
              <w:autoSpaceDN w:val="0"/>
              <w:spacing w:before="148" w:after="120" w:line="240" w:lineRule="auto"/>
              <w:rPr>
                <w:rFonts w:ascii="Times New Roman" w:eastAsia="Times New Roman" w:hAnsi="Times New Roman"/>
                <w:b/>
                <w:color w:val="000000" w:themeColor="text1"/>
                <w:sz w:val="24"/>
                <w:lang w:val="lv-LV"/>
              </w:rPr>
            </w:pPr>
            <w:r w:rsidRPr="00AD36E7">
              <w:rPr>
                <w:rFonts w:ascii="Times New Roman" w:eastAsia="Times New Roman" w:hAnsi="Times New Roman"/>
                <w:b/>
                <w:color w:val="000000" w:themeColor="text1"/>
                <w:sz w:val="24"/>
                <w:lang w:val="lv-LV"/>
              </w:rPr>
              <w:t>Uzlabojusies</w:t>
            </w:r>
            <w:r w:rsidRPr="00AD36E7">
              <w:rPr>
                <w:rFonts w:ascii="Times New Roman" w:eastAsia="Times New Roman" w:hAnsi="Times New Roman"/>
                <w:b/>
                <w:color w:val="000000" w:themeColor="text1"/>
                <w:spacing w:val="-3"/>
                <w:sz w:val="24"/>
                <w:lang w:val="lv-LV"/>
              </w:rPr>
              <w:t xml:space="preserve"> kultūras infrastruktūras kvalitāte un </w:t>
            </w:r>
            <w:r w:rsidR="00B91066" w:rsidRPr="00AD36E7">
              <w:rPr>
                <w:rFonts w:ascii="Times New Roman" w:eastAsia="Times New Roman" w:hAnsi="Times New Roman"/>
                <w:b/>
                <w:color w:val="000000" w:themeColor="text1"/>
                <w:spacing w:val="-3"/>
                <w:sz w:val="24"/>
                <w:lang w:val="lv-LV"/>
              </w:rPr>
              <w:t xml:space="preserve">vides </w:t>
            </w:r>
            <w:r w:rsidRPr="00AD36E7">
              <w:rPr>
                <w:rFonts w:ascii="Times New Roman" w:eastAsia="Times New Roman" w:hAnsi="Times New Roman"/>
                <w:b/>
                <w:color w:val="000000" w:themeColor="text1"/>
                <w:spacing w:val="-3"/>
                <w:sz w:val="24"/>
                <w:lang w:val="lv-LV"/>
              </w:rPr>
              <w:t>piekļūstamība</w:t>
            </w:r>
            <w:r w:rsidR="009849DE">
              <w:rPr>
                <w:rFonts w:ascii="Times New Roman" w:eastAsia="Times New Roman" w:hAnsi="Times New Roman"/>
                <w:b/>
                <w:color w:val="000000" w:themeColor="text1"/>
                <w:spacing w:val="-3"/>
                <w:sz w:val="24"/>
                <w:lang w:val="lv-LV"/>
              </w:rPr>
              <w:t>.</w:t>
            </w:r>
          </w:p>
        </w:tc>
      </w:tr>
      <w:bookmarkEnd w:id="16"/>
      <w:tr w:rsidR="00BB1714" w14:paraId="5884E895" w14:textId="77777777" w:rsidTr="00E01EEA">
        <w:trPr>
          <w:trHeight w:val="523"/>
        </w:trPr>
        <w:tc>
          <w:tcPr>
            <w:tcW w:w="9392" w:type="dxa"/>
            <w:shd w:val="clear" w:color="auto" w:fill="234BD3"/>
          </w:tcPr>
          <w:p w14:paraId="7AB04CF2" w14:textId="77777777" w:rsidR="00E01EEA" w:rsidRPr="000D000E" w:rsidRDefault="00FA3331" w:rsidP="00E01EEA">
            <w:pPr>
              <w:widowControl w:val="0"/>
              <w:tabs>
                <w:tab w:val="left" w:pos="348"/>
              </w:tabs>
              <w:autoSpaceDE w:val="0"/>
              <w:autoSpaceDN w:val="0"/>
              <w:spacing w:before="119" w:after="0" w:line="240" w:lineRule="auto"/>
              <w:ind w:left="347"/>
              <w:jc w:val="center"/>
              <w:rPr>
                <w:rFonts w:ascii="Times New Roman" w:eastAsia="Times New Roman" w:hAnsi="Times New Roman"/>
                <w:b/>
                <w:color w:val="000000" w:themeColor="text1"/>
                <w:sz w:val="24"/>
                <w:lang w:val="lv-LV"/>
              </w:rPr>
            </w:pPr>
            <w:r w:rsidRPr="000D000E">
              <w:rPr>
                <w:rFonts w:ascii="Times New Roman" w:eastAsia="Times New Roman" w:hAnsi="Times New Roman"/>
                <w:b/>
                <w:color w:val="FFFFFF" w:themeColor="background1"/>
                <w:sz w:val="24"/>
                <w:lang w:val="lv-LV"/>
              </w:rPr>
              <w:t>Rīcības virzieni un uzdevumi</w:t>
            </w:r>
          </w:p>
        </w:tc>
      </w:tr>
      <w:tr w:rsidR="00BB1714" w:rsidRPr="00774635" w14:paraId="403A1300" w14:textId="77777777" w:rsidTr="00E01EEA">
        <w:trPr>
          <w:trHeight w:val="1391"/>
        </w:trPr>
        <w:tc>
          <w:tcPr>
            <w:tcW w:w="9392" w:type="dxa"/>
          </w:tcPr>
          <w:p w14:paraId="7DDB81F4" w14:textId="77777777" w:rsidR="00E01EEA" w:rsidRPr="000D000E" w:rsidRDefault="00FA3331" w:rsidP="00CC3E8D">
            <w:pPr>
              <w:widowControl w:val="0"/>
              <w:autoSpaceDE w:val="0"/>
              <w:autoSpaceDN w:val="0"/>
              <w:spacing w:before="120" w:after="120" w:line="275" w:lineRule="exact"/>
              <w:ind w:left="107"/>
              <w:rPr>
                <w:rFonts w:ascii="Times New Roman" w:eastAsia="Times New Roman" w:hAnsi="Times New Roman"/>
                <w:b/>
                <w:color w:val="000000" w:themeColor="text1"/>
                <w:sz w:val="24"/>
                <w:lang w:val="lv-LV"/>
              </w:rPr>
            </w:pPr>
            <w:bookmarkStart w:id="20" w:name="_Hlk175897095"/>
            <w:r w:rsidRPr="000D000E">
              <w:rPr>
                <w:rFonts w:ascii="Times New Roman" w:eastAsia="Times New Roman" w:hAnsi="Times New Roman"/>
                <w:b/>
                <w:color w:val="000000" w:themeColor="text1"/>
                <w:sz w:val="24"/>
                <w:lang w:val="lv-LV"/>
              </w:rPr>
              <w:t>RV1</w:t>
            </w:r>
            <w:r w:rsidR="0054284D" w:rsidRPr="000D000E">
              <w:rPr>
                <w:rFonts w:ascii="Times New Roman" w:eastAsia="Times New Roman" w:hAnsi="Times New Roman"/>
                <w:b/>
                <w:color w:val="000000" w:themeColor="text1"/>
                <w:sz w:val="24"/>
                <w:lang w:val="lv-LV"/>
              </w:rPr>
              <w:t xml:space="preserve">  </w:t>
            </w:r>
            <w:r w:rsidR="00CC3E8D" w:rsidRPr="000D000E">
              <w:rPr>
                <w:rFonts w:ascii="Times New Roman" w:eastAsia="Times New Roman" w:hAnsi="Times New Roman"/>
                <w:b/>
                <w:color w:val="000000" w:themeColor="text1"/>
                <w:sz w:val="24"/>
                <w:lang w:val="lv-LV"/>
              </w:rPr>
              <w:t>Sabalansēt</w:t>
            </w:r>
            <w:r w:rsidR="0054284D" w:rsidRPr="000D000E">
              <w:rPr>
                <w:rFonts w:ascii="Times New Roman" w:eastAsia="Times New Roman" w:hAnsi="Times New Roman"/>
                <w:b/>
                <w:color w:val="000000" w:themeColor="text1"/>
                <w:sz w:val="24"/>
                <w:lang w:val="lv-LV"/>
              </w:rPr>
              <w:t>s</w:t>
            </w:r>
            <w:r w:rsidR="00CC3E8D" w:rsidRPr="000D000E">
              <w:rPr>
                <w:rFonts w:ascii="Times New Roman" w:eastAsia="Times New Roman" w:hAnsi="Times New Roman"/>
                <w:b/>
                <w:color w:val="000000" w:themeColor="text1"/>
                <w:sz w:val="24"/>
                <w:lang w:val="lv-LV"/>
              </w:rPr>
              <w:t xml:space="preserve"> kultūras piedāvāju</w:t>
            </w:r>
            <w:r w:rsidR="00CC3E8D" w:rsidRPr="005D7A40">
              <w:rPr>
                <w:rFonts w:ascii="Times New Roman" w:eastAsia="Times New Roman" w:hAnsi="Times New Roman"/>
                <w:b/>
                <w:color w:val="000000" w:themeColor="text1"/>
                <w:sz w:val="24"/>
                <w:lang w:val="lv-LV"/>
              </w:rPr>
              <w:t>m</w:t>
            </w:r>
            <w:r w:rsidR="00152339" w:rsidRPr="005D7A40">
              <w:rPr>
                <w:rFonts w:ascii="Times New Roman" w:eastAsia="Times New Roman" w:hAnsi="Times New Roman"/>
                <w:b/>
                <w:color w:val="000000" w:themeColor="text1"/>
                <w:sz w:val="24"/>
                <w:lang w:val="lv-LV"/>
              </w:rPr>
              <w:t>s</w:t>
            </w:r>
            <w:r w:rsidR="00CC3E8D" w:rsidRPr="000D000E">
              <w:rPr>
                <w:rFonts w:ascii="Times New Roman" w:eastAsia="Times New Roman" w:hAnsi="Times New Roman"/>
                <w:b/>
                <w:color w:val="000000" w:themeColor="text1"/>
                <w:sz w:val="24"/>
                <w:lang w:val="lv-LV"/>
              </w:rPr>
              <w:t xml:space="preserve"> Rīgas apkaimēs</w:t>
            </w:r>
          </w:p>
          <w:p w14:paraId="69156812" w14:textId="77777777" w:rsidR="000D000E" w:rsidRDefault="00FA3331" w:rsidP="00A576E7">
            <w:pPr>
              <w:widowControl w:val="0"/>
              <w:autoSpaceDE w:val="0"/>
              <w:autoSpaceDN w:val="0"/>
              <w:spacing w:after="100" w:afterAutospacing="1"/>
              <w:ind w:left="107" w:right="548"/>
              <w:contextualSpacing/>
              <w:rPr>
                <w:rFonts w:ascii="Times New Roman" w:eastAsia="Times New Roman" w:hAnsi="Times New Roman"/>
                <w:color w:val="000000" w:themeColor="text1"/>
                <w:sz w:val="24"/>
                <w:lang w:val="lv-LV"/>
              </w:rPr>
            </w:pPr>
            <w:r w:rsidRPr="000D000E">
              <w:rPr>
                <w:rFonts w:ascii="Times New Roman" w:eastAsia="Times New Roman" w:hAnsi="Times New Roman"/>
                <w:color w:val="000000" w:themeColor="text1"/>
                <w:sz w:val="24"/>
                <w:lang w:val="lv-LV"/>
              </w:rPr>
              <w:t>U 1</w:t>
            </w:r>
            <w:bookmarkStart w:id="21" w:name="_Hlk178175380"/>
            <w:r w:rsidRPr="000D000E">
              <w:rPr>
                <w:rFonts w:ascii="Times New Roman" w:eastAsia="Times New Roman" w:hAnsi="Times New Roman"/>
                <w:color w:val="000000" w:themeColor="text1"/>
                <w:sz w:val="24"/>
                <w:lang w:val="lv-LV"/>
              </w:rPr>
              <w:t xml:space="preserve">.1. </w:t>
            </w:r>
            <w:r w:rsidR="0006429A" w:rsidRPr="002851BD">
              <w:rPr>
                <w:rFonts w:ascii="Times New Roman" w:eastAsia="Times New Roman" w:hAnsi="Times New Roman"/>
                <w:color w:val="000000" w:themeColor="text1"/>
                <w:sz w:val="24"/>
                <w:lang w:val="lv-LV"/>
              </w:rPr>
              <w:t xml:space="preserve">Veikt detalizētu Rīgas apkaimju kultūrkartēšanu un izstrādāt </w:t>
            </w:r>
            <w:r w:rsidR="00A4008F">
              <w:rPr>
                <w:rFonts w:ascii="Times New Roman" w:eastAsia="Times New Roman" w:hAnsi="Times New Roman"/>
                <w:color w:val="000000" w:themeColor="text1"/>
                <w:sz w:val="24"/>
                <w:lang w:val="lv-LV"/>
              </w:rPr>
              <w:t>apkaimju</w:t>
            </w:r>
            <w:r w:rsidR="0006429A" w:rsidRPr="002851BD">
              <w:rPr>
                <w:rFonts w:ascii="Times New Roman" w:eastAsia="Times New Roman" w:hAnsi="Times New Roman"/>
                <w:color w:val="000000" w:themeColor="text1"/>
                <w:sz w:val="24"/>
                <w:lang w:val="lv-LV"/>
              </w:rPr>
              <w:t xml:space="preserve"> kultūr</w:t>
            </w:r>
            <w:r w:rsidR="00E7536C" w:rsidRPr="002851BD">
              <w:rPr>
                <w:rFonts w:ascii="Times New Roman" w:eastAsia="Times New Roman" w:hAnsi="Times New Roman"/>
                <w:color w:val="000000" w:themeColor="text1"/>
                <w:sz w:val="24"/>
                <w:lang w:val="lv-LV"/>
              </w:rPr>
              <w:t>vides uzlabošanas rīcības plānu</w:t>
            </w:r>
            <w:r w:rsidR="00A576E7">
              <w:rPr>
                <w:rFonts w:ascii="Times New Roman" w:eastAsia="Times New Roman" w:hAnsi="Times New Roman"/>
                <w:color w:val="000000" w:themeColor="text1"/>
                <w:sz w:val="24"/>
                <w:lang w:val="lv-LV"/>
              </w:rPr>
              <w:t>.</w:t>
            </w:r>
          </w:p>
          <w:p w14:paraId="7546733F" w14:textId="77777777" w:rsidR="00E01EEA" w:rsidRPr="00C829C2" w:rsidRDefault="00FA3331" w:rsidP="009B4326">
            <w:pPr>
              <w:widowControl w:val="0"/>
              <w:autoSpaceDE w:val="0"/>
              <w:autoSpaceDN w:val="0"/>
              <w:spacing w:before="69" w:after="0"/>
              <w:ind w:left="107" w:right="548"/>
              <w:jc w:val="both"/>
              <w:rPr>
                <w:rFonts w:ascii="Times New Roman" w:eastAsia="Times New Roman" w:hAnsi="Times New Roman"/>
                <w:strike/>
                <w:color w:val="000000" w:themeColor="text1"/>
                <w:sz w:val="24"/>
                <w:lang w:val="lv-LV"/>
              </w:rPr>
            </w:pPr>
            <w:r>
              <w:rPr>
                <w:rFonts w:ascii="Times New Roman" w:eastAsia="Times New Roman" w:hAnsi="Times New Roman"/>
                <w:color w:val="000000" w:themeColor="text1"/>
                <w:sz w:val="24"/>
                <w:lang w:val="lv-LV"/>
              </w:rPr>
              <w:t xml:space="preserve">U.1.2. </w:t>
            </w:r>
            <w:r w:rsidR="006C156C">
              <w:rPr>
                <w:rFonts w:ascii="Times New Roman" w:eastAsia="Times New Roman" w:hAnsi="Times New Roman"/>
                <w:color w:val="000000" w:themeColor="text1"/>
                <w:sz w:val="24"/>
                <w:lang w:val="lv-LV"/>
              </w:rPr>
              <w:t>D</w:t>
            </w:r>
            <w:r w:rsidR="00BF558A">
              <w:rPr>
                <w:rFonts w:ascii="Times New Roman" w:eastAsia="Times New Roman" w:hAnsi="Times New Roman"/>
                <w:color w:val="000000" w:themeColor="text1"/>
                <w:sz w:val="24"/>
                <w:lang w:val="lv-LV"/>
              </w:rPr>
              <w:t>ažādot</w:t>
            </w:r>
            <w:r w:rsidR="008C4A8D">
              <w:rPr>
                <w:rFonts w:ascii="Times New Roman" w:eastAsia="Times New Roman" w:hAnsi="Times New Roman"/>
                <w:color w:val="000000" w:themeColor="text1"/>
                <w:sz w:val="24"/>
                <w:lang w:val="lv-LV"/>
              </w:rPr>
              <w:t xml:space="preserve"> </w:t>
            </w:r>
            <w:r w:rsidR="00BC1616">
              <w:rPr>
                <w:rFonts w:ascii="Times New Roman" w:eastAsia="Times New Roman" w:hAnsi="Times New Roman"/>
                <w:color w:val="000000" w:themeColor="text1"/>
                <w:sz w:val="24"/>
                <w:lang w:val="lv-LV"/>
              </w:rPr>
              <w:t xml:space="preserve">un </w:t>
            </w:r>
            <w:r w:rsidR="006C156C">
              <w:rPr>
                <w:rFonts w:ascii="Times New Roman" w:eastAsia="Times New Roman" w:hAnsi="Times New Roman"/>
                <w:color w:val="000000" w:themeColor="text1"/>
                <w:sz w:val="24"/>
                <w:lang w:val="lv-LV"/>
              </w:rPr>
              <w:t xml:space="preserve">paplašināt kultūras </w:t>
            </w:r>
            <w:r w:rsidR="00A576E7">
              <w:rPr>
                <w:rFonts w:ascii="Times New Roman" w:eastAsia="Times New Roman" w:hAnsi="Times New Roman"/>
                <w:color w:val="000000" w:themeColor="text1"/>
                <w:sz w:val="24"/>
                <w:lang w:val="lv-LV"/>
              </w:rPr>
              <w:t xml:space="preserve">norišu un pakalpojumu </w:t>
            </w:r>
            <w:r w:rsidR="006C156C">
              <w:rPr>
                <w:rFonts w:ascii="Times New Roman" w:eastAsia="Times New Roman" w:hAnsi="Times New Roman"/>
                <w:color w:val="000000" w:themeColor="text1"/>
                <w:sz w:val="24"/>
                <w:lang w:val="lv-LV"/>
              </w:rPr>
              <w:t xml:space="preserve">piedāvājumu </w:t>
            </w:r>
            <w:r w:rsidR="00A4008F">
              <w:rPr>
                <w:rFonts w:ascii="Times New Roman" w:eastAsia="Times New Roman" w:hAnsi="Times New Roman"/>
                <w:color w:val="000000" w:themeColor="text1"/>
                <w:sz w:val="24"/>
                <w:lang w:val="lv-LV"/>
              </w:rPr>
              <w:t>apkaimēs</w:t>
            </w:r>
            <w:r w:rsidR="00BC1616">
              <w:rPr>
                <w:rFonts w:ascii="Times New Roman" w:eastAsia="Times New Roman" w:hAnsi="Times New Roman"/>
                <w:color w:val="000000" w:themeColor="text1"/>
                <w:sz w:val="24"/>
                <w:lang w:val="lv-LV"/>
              </w:rPr>
              <w:t>, s</w:t>
            </w:r>
            <w:r w:rsidR="00BC1616" w:rsidRPr="00BC1616">
              <w:rPr>
                <w:rFonts w:ascii="Times New Roman" w:eastAsia="Times New Roman" w:hAnsi="Times New Roman"/>
                <w:color w:val="000000" w:themeColor="text1"/>
                <w:sz w:val="24"/>
                <w:lang w:val="lv-LV"/>
              </w:rPr>
              <w:t>tiprin</w:t>
            </w:r>
            <w:r w:rsidR="00BC1616">
              <w:rPr>
                <w:rFonts w:ascii="Times New Roman" w:eastAsia="Times New Roman" w:hAnsi="Times New Roman"/>
                <w:color w:val="000000" w:themeColor="text1"/>
                <w:sz w:val="24"/>
                <w:lang w:val="lv-LV"/>
              </w:rPr>
              <w:t>o</w:t>
            </w:r>
            <w:r w:rsidR="00BC1616" w:rsidRPr="00BC1616">
              <w:rPr>
                <w:rFonts w:ascii="Times New Roman" w:eastAsia="Times New Roman" w:hAnsi="Times New Roman"/>
                <w:color w:val="000000" w:themeColor="text1"/>
                <w:sz w:val="24"/>
                <w:lang w:val="lv-LV"/>
              </w:rPr>
              <w:t xml:space="preserve">t pašvaldības, </w:t>
            </w:r>
            <w:r w:rsidR="00A576E7">
              <w:rPr>
                <w:rFonts w:ascii="Times New Roman" w:eastAsia="Times New Roman" w:hAnsi="Times New Roman"/>
                <w:color w:val="000000" w:themeColor="text1"/>
                <w:sz w:val="24"/>
                <w:lang w:val="lv-LV"/>
              </w:rPr>
              <w:t xml:space="preserve">valsts un </w:t>
            </w:r>
            <w:r w:rsidR="00BC1616" w:rsidRPr="00BC1616">
              <w:rPr>
                <w:rFonts w:ascii="Times New Roman" w:eastAsia="Times New Roman" w:hAnsi="Times New Roman"/>
                <w:color w:val="000000" w:themeColor="text1"/>
                <w:sz w:val="24"/>
                <w:lang w:val="lv-LV"/>
              </w:rPr>
              <w:t>nevalstiskā sektora kultūras ekosistēmas dalībnieku sadarbību</w:t>
            </w:r>
            <w:r w:rsidR="00BC1616">
              <w:rPr>
                <w:rFonts w:ascii="Times New Roman" w:eastAsia="Times New Roman" w:hAnsi="Times New Roman"/>
                <w:color w:val="000000" w:themeColor="text1"/>
                <w:sz w:val="24"/>
                <w:lang w:val="lv-LV"/>
              </w:rPr>
              <w:t>.</w:t>
            </w:r>
          </w:p>
          <w:p w14:paraId="2AC029A1" w14:textId="77777777" w:rsidR="00C83E30" w:rsidRPr="00A63C44" w:rsidRDefault="00FA3331" w:rsidP="00A576E7">
            <w:pPr>
              <w:widowControl w:val="0"/>
              <w:autoSpaceDE w:val="0"/>
              <w:autoSpaceDN w:val="0"/>
              <w:spacing w:after="0"/>
              <w:ind w:left="107"/>
              <w:rPr>
                <w:rFonts w:ascii="Times New Roman" w:eastAsia="Times New Roman" w:hAnsi="Times New Roman"/>
                <w:color w:val="000000" w:themeColor="text1"/>
                <w:spacing w:val="-1"/>
                <w:sz w:val="24"/>
                <w:lang w:val="lv-LV"/>
              </w:rPr>
            </w:pPr>
            <w:r w:rsidRPr="000D000E">
              <w:rPr>
                <w:rFonts w:ascii="Times New Roman" w:eastAsia="Times New Roman" w:hAnsi="Times New Roman"/>
                <w:color w:val="000000" w:themeColor="text1"/>
                <w:sz w:val="24"/>
                <w:lang w:val="lv-LV"/>
              </w:rPr>
              <w:t>U</w:t>
            </w:r>
            <w:r w:rsidRPr="000D000E">
              <w:rPr>
                <w:rFonts w:ascii="Times New Roman" w:eastAsia="Times New Roman" w:hAnsi="Times New Roman"/>
                <w:color w:val="000000" w:themeColor="text1"/>
                <w:spacing w:val="-1"/>
                <w:sz w:val="24"/>
                <w:lang w:val="lv-LV"/>
              </w:rPr>
              <w:t xml:space="preserve"> </w:t>
            </w:r>
            <w:r w:rsidRPr="000D000E">
              <w:rPr>
                <w:rFonts w:ascii="Times New Roman" w:eastAsia="Times New Roman" w:hAnsi="Times New Roman"/>
                <w:color w:val="000000" w:themeColor="text1"/>
                <w:sz w:val="24"/>
                <w:lang w:val="lv-LV"/>
              </w:rPr>
              <w:t>1.</w:t>
            </w:r>
            <w:r w:rsidRPr="003567A9">
              <w:rPr>
                <w:rFonts w:ascii="Times New Roman" w:eastAsia="Times New Roman" w:hAnsi="Times New Roman"/>
                <w:color w:val="000000" w:themeColor="text1"/>
                <w:sz w:val="24"/>
                <w:lang w:val="lv-LV"/>
              </w:rPr>
              <w:t>3.</w:t>
            </w:r>
            <w:r w:rsidR="00E7536C" w:rsidRPr="003567A9">
              <w:rPr>
                <w:rFonts w:ascii="Times New Roman" w:eastAsia="Times New Roman" w:hAnsi="Times New Roman"/>
                <w:color w:val="000000" w:themeColor="text1"/>
                <w:spacing w:val="-1"/>
                <w:sz w:val="24"/>
                <w:lang w:val="lv-LV"/>
              </w:rPr>
              <w:t xml:space="preserve"> </w:t>
            </w:r>
            <w:r w:rsidR="00A576E7" w:rsidRPr="00A576E7">
              <w:rPr>
                <w:rFonts w:ascii="Times New Roman" w:eastAsia="Times New Roman" w:hAnsi="Times New Roman"/>
                <w:color w:val="000000" w:themeColor="text1"/>
                <w:spacing w:val="-1"/>
                <w:sz w:val="24"/>
                <w:lang w:val="lv-LV"/>
              </w:rPr>
              <w:t>Izstrādāt pilsētvides mākslas stratēģiju un īstenošanas plānu sabalansētam publiskās mākslas piedāvājumam</w:t>
            </w:r>
            <w:r w:rsidR="00AA2E07">
              <w:rPr>
                <w:rFonts w:ascii="Times New Roman" w:eastAsia="Times New Roman" w:hAnsi="Times New Roman"/>
                <w:color w:val="000000" w:themeColor="text1"/>
                <w:spacing w:val="-1"/>
                <w:sz w:val="24"/>
                <w:lang w:val="lv-LV"/>
              </w:rPr>
              <w:t xml:space="preserve">, </w:t>
            </w:r>
            <w:r w:rsidR="00F60F52">
              <w:rPr>
                <w:rFonts w:ascii="Times New Roman" w:eastAsia="Times New Roman" w:hAnsi="Times New Roman"/>
                <w:color w:val="000000" w:themeColor="text1"/>
                <w:spacing w:val="-1"/>
                <w:sz w:val="24"/>
                <w:lang w:val="lv-LV"/>
              </w:rPr>
              <w:t>nodrošināt kvalitatīvu pilsētvides noformējumu</w:t>
            </w:r>
            <w:r w:rsidR="00842674">
              <w:rPr>
                <w:rFonts w:ascii="Times New Roman" w:eastAsia="Times New Roman" w:hAnsi="Times New Roman"/>
                <w:color w:val="000000" w:themeColor="text1"/>
                <w:spacing w:val="-1"/>
                <w:sz w:val="24"/>
                <w:lang w:val="lv-LV"/>
              </w:rPr>
              <w:t xml:space="preserve"> Rīgas apkaimēs</w:t>
            </w:r>
            <w:r w:rsidR="00A576E7">
              <w:rPr>
                <w:rFonts w:ascii="Times New Roman" w:eastAsia="Times New Roman" w:hAnsi="Times New Roman"/>
                <w:color w:val="000000" w:themeColor="text1"/>
                <w:spacing w:val="-1"/>
                <w:sz w:val="24"/>
                <w:lang w:val="lv-LV"/>
              </w:rPr>
              <w:t>.</w:t>
            </w:r>
          </w:p>
          <w:p w14:paraId="2909D524" w14:textId="77777777" w:rsidR="0037458F" w:rsidRDefault="00FA3331" w:rsidP="009B4326">
            <w:pPr>
              <w:widowControl w:val="0"/>
              <w:autoSpaceDE w:val="0"/>
              <w:autoSpaceDN w:val="0"/>
              <w:spacing w:after="120"/>
              <w:ind w:left="107"/>
              <w:rPr>
                <w:rFonts w:ascii="Times New Roman" w:eastAsia="Times New Roman" w:hAnsi="Times New Roman"/>
                <w:color w:val="000000" w:themeColor="text1"/>
                <w:spacing w:val="-1"/>
                <w:sz w:val="24"/>
                <w:lang w:val="lv-LV"/>
              </w:rPr>
            </w:pPr>
            <w:r>
              <w:rPr>
                <w:rFonts w:ascii="Times New Roman" w:eastAsia="Times New Roman" w:hAnsi="Times New Roman"/>
                <w:color w:val="000000" w:themeColor="text1"/>
                <w:spacing w:val="-1"/>
                <w:sz w:val="24"/>
                <w:lang w:val="lv-LV"/>
              </w:rPr>
              <w:t>U</w:t>
            </w:r>
            <w:r w:rsidR="00B46A4B">
              <w:rPr>
                <w:rFonts w:ascii="Times New Roman" w:eastAsia="Times New Roman" w:hAnsi="Times New Roman"/>
                <w:color w:val="000000" w:themeColor="text1"/>
                <w:spacing w:val="-1"/>
                <w:sz w:val="24"/>
                <w:lang w:val="lv-LV"/>
              </w:rPr>
              <w:t xml:space="preserve"> </w:t>
            </w:r>
            <w:r>
              <w:rPr>
                <w:rFonts w:ascii="Times New Roman" w:eastAsia="Times New Roman" w:hAnsi="Times New Roman"/>
                <w:color w:val="000000" w:themeColor="text1"/>
                <w:spacing w:val="-1"/>
                <w:sz w:val="24"/>
                <w:lang w:val="lv-LV"/>
              </w:rPr>
              <w:t xml:space="preserve">1.4. </w:t>
            </w:r>
            <w:r w:rsidR="008B1DD7" w:rsidRPr="00C04566">
              <w:rPr>
                <w:rFonts w:ascii="Times New Roman" w:eastAsia="Times New Roman" w:hAnsi="Times New Roman"/>
                <w:color w:val="000000" w:themeColor="text1"/>
                <w:spacing w:val="-1"/>
                <w:sz w:val="24"/>
                <w:lang w:val="lv-LV"/>
              </w:rPr>
              <w:t>U</w:t>
            </w:r>
            <w:r w:rsidR="005B7B4E" w:rsidRPr="00C04566">
              <w:rPr>
                <w:rFonts w:ascii="Times New Roman" w:eastAsia="Times New Roman" w:hAnsi="Times New Roman"/>
                <w:color w:val="000000" w:themeColor="text1"/>
                <w:spacing w:val="-1"/>
                <w:sz w:val="24"/>
                <w:lang w:val="lv-LV"/>
              </w:rPr>
              <w:t>zlabo</w:t>
            </w:r>
            <w:r w:rsidR="005B7B4E">
              <w:rPr>
                <w:rFonts w:ascii="Times New Roman" w:eastAsia="Times New Roman" w:hAnsi="Times New Roman"/>
                <w:color w:val="000000" w:themeColor="text1"/>
                <w:spacing w:val="-1"/>
                <w:sz w:val="24"/>
                <w:lang w:val="lv-LV"/>
              </w:rPr>
              <w:t xml:space="preserve">t informācijas </w:t>
            </w:r>
            <w:r w:rsidR="005B7B4E" w:rsidRPr="00C04566">
              <w:rPr>
                <w:rFonts w:ascii="Times New Roman" w:eastAsia="Times New Roman" w:hAnsi="Times New Roman"/>
                <w:color w:val="000000" w:themeColor="text1"/>
                <w:spacing w:val="-1"/>
                <w:sz w:val="24"/>
                <w:lang w:val="lv-LV"/>
              </w:rPr>
              <w:t>pieejamīb</w:t>
            </w:r>
            <w:r w:rsidR="008B1DD7" w:rsidRPr="00C04566">
              <w:rPr>
                <w:rFonts w:ascii="Times New Roman" w:eastAsia="Times New Roman" w:hAnsi="Times New Roman"/>
                <w:color w:val="000000" w:themeColor="text1"/>
                <w:spacing w:val="-1"/>
                <w:sz w:val="24"/>
                <w:lang w:val="lv-LV"/>
              </w:rPr>
              <w:t>u</w:t>
            </w:r>
            <w:r w:rsidR="00C04566" w:rsidRPr="00C04566">
              <w:rPr>
                <w:rFonts w:ascii="Times New Roman" w:eastAsia="Times New Roman" w:hAnsi="Times New Roman"/>
                <w:color w:val="000000" w:themeColor="text1"/>
                <w:spacing w:val="-1"/>
                <w:sz w:val="24"/>
                <w:lang w:val="lv-LV"/>
              </w:rPr>
              <w:t xml:space="preserve"> un piekļūstamību</w:t>
            </w:r>
            <w:r w:rsidR="005B7B4E" w:rsidRPr="00C04566">
              <w:rPr>
                <w:rFonts w:ascii="Times New Roman" w:eastAsia="Times New Roman" w:hAnsi="Times New Roman"/>
                <w:color w:val="000000" w:themeColor="text1"/>
                <w:spacing w:val="-1"/>
                <w:sz w:val="24"/>
                <w:lang w:val="lv-LV"/>
              </w:rPr>
              <w:t xml:space="preserve"> </w:t>
            </w:r>
            <w:r w:rsidR="00A576E7" w:rsidRPr="00A576E7">
              <w:rPr>
                <w:rFonts w:ascii="Times New Roman" w:eastAsia="Times New Roman" w:hAnsi="Times New Roman"/>
                <w:color w:val="000000" w:themeColor="text1"/>
                <w:spacing w:val="-1"/>
                <w:sz w:val="24"/>
                <w:lang w:val="lv-LV"/>
              </w:rPr>
              <w:t>dažādām sabiedrības grupām par kultūras iespējām un piedāvājumu apkaimēs</w:t>
            </w:r>
            <w:r w:rsidR="00A576E7">
              <w:rPr>
                <w:rFonts w:ascii="Times New Roman" w:eastAsia="Times New Roman" w:hAnsi="Times New Roman"/>
                <w:color w:val="000000" w:themeColor="text1"/>
                <w:spacing w:val="-1"/>
                <w:sz w:val="24"/>
                <w:lang w:val="lv-LV"/>
              </w:rPr>
              <w:t>.</w:t>
            </w:r>
          </w:p>
          <w:p w14:paraId="79427CC6" w14:textId="77777777" w:rsidR="00480750" w:rsidRDefault="00480750" w:rsidP="00480750">
            <w:pPr>
              <w:widowControl w:val="0"/>
              <w:autoSpaceDE w:val="0"/>
              <w:autoSpaceDN w:val="0"/>
              <w:spacing w:before="120" w:after="120" w:line="264" w:lineRule="auto"/>
              <w:ind w:left="107" w:right="730"/>
              <w:rPr>
                <w:rFonts w:ascii="Times New Roman" w:eastAsia="Times New Roman" w:hAnsi="Times New Roman"/>
                <w:b/>
                <w:color w:val="000000" w:themeColor="text1"/>
                <w:sz w:val="24"/>
                <w:lang w:val="lv-LV"/>
              </w:rPr>
            </w:pPr>
          </w:p>
          <w:p w14:paraId="06B9A8B3" w14:textId="77777777" w:rsidR="00C83E30" w:rsidRPr="000D000E" w:rsidRDefault="00FA3331" w:rsidP="00480750">
            <w:pPr>
              <w:widowControl w:val="0"/>
              <w:autoSpaceDE w:val="0"/>
              <w:autoSpaceDN w:val="0"/>
              <w:spacing w:after="120" w:line="264" w:lineRule="auto"/>
              <w:ind w:left="107" w:right="730"/>
              <w:rPr>
                <w:rFonts w:ascii="Times New Roman" w:eastAsia="Times New Roman" w:hAnsi="Times New Roman"/>
                <w:b/>
                <w:color w:val="000000" w:themeColor="text1"/>
                <w:sz w:val="24"/>
                <w:lang w:val="lv-LV"/>
              </w:rPr>
            </w:pPr>
            <w:r>
              <w:rPr>
                <w:rFonts w:ascii="Times New Roman" w:eastAsia="Times New Roman" w:hAnsi="Times New Roman"/>
                <w:b/>
                <w:color w:val="000000" w:themeColor="text1"/>
                <w:sz w:val="24"/>
                <w:lang w:val="lv-LV"/>
              </w:rPr>
              <w:t xml:space="preserve">RV2   </w:t>
            </w:r>
            <w:r w:rsidRPr="000D000E">
              <w:rPr>
                <w:rFonts w:ascii="Times New Roman" w:eastAsia="Times New Roman" w:hAnsi="Times New Roman"/>
                <w:b/>
                <w:color w:val="000000" w:themeColor="text1"/>
                <w:sz w:val="24"/>
                <w:lang w:val="lv-LV"/>
              </w:rPr>
              <w:t>Starptautiskā konkurētspēja un atpazīstamība</w:t>
            </w:r>
          </w:p>
          <w:p w14:paraId="1B899CBE" w14:textId="77777777" w:rsidR="00C83E30" w:rsidRDefault="00FA3331" w:rsidP="00A9692A">
            <w:pPr>
              <w:widowControl w:val="0"/>
              <w:autoSpaceDE w:val="0"/>
              <w:autoSpaceDN w:val="0"/>
              <w:spacing w:after="0"/>
              <w:ind w:left="107" w:right="694"/>
              <w:rPr>
                <w:rFonts w:ascii="Times New Roman" w:eastAsia="Times New Roman" w:hAnsi="Times New Roman"/>
                <w:color w:val="000000" w:themeColor="text1"/>
                <w:sz w:val="24"/>
                <w:lang w:val="lv-LV"/>
              </w:rPr>
            </w:pPr>
            <w:r w:rsidRPr="000D000E">
              <w:rPr>
                <w:rFonts w:ascii="Times New Roman" w:eastAsia="Times New Roman" w:hAnsi="Times New Roman"/>
                <w:color w:val="000000" w:themeColor="text1"/>
                <w:sz w:val="24"/>
                <w:lang w:val="lv-LV"/>
              </w:rPr>
              <w:t xml:space="preserve">U </w:t>
            </w:r>
            <w:r w:rsidR="00006C5B">
              <w:rPr>
                <w:rFonts w:ascii="Times New Roman" w:eastAsia="Times New Roman" w:hAnsi="Times New Roman"/>
                <w:color w:val="000000" w:themeColor="text1"/>
                <w:sz w:val="24"/>
                <w:lang w:val="lv-LV"/>
              </w:rPr>
              <w:t>2</w:t>
            </w:r>
            <w:r w:rsidRPr="000D000E">
              <w:rPr>
                <w:rFonts w:ascii="Times New Roman" w:eastAsia="Times New Roman" w:hAnsi="Times New Roman"/>
                <w:color w:val="000000" w:themeColor="text1"/>
                <w:sz w:val="24"/>
                <w:lang w:val="lv-LV"/>
              </w:rPr>
              <w:t>.</w:t>
            </w:r>
            <w:r>
              <w:rPr>
                <w:rFonts w:ascii="Times New Roman" w:eastAsia="Times New Roman" w:hAnsi="Times New Roman"/>
                <w:color w:val="000000" w:themeColor="text1"/>
                <w:sz w:val="24"/>
                <w:lang w:val="lv-LV"/>
              </w:rPr>
              <w:t>1</w:t>
            </w:r>
            <w:r w:rsidRPr="000D000E">
              <w:rPr>
                <w:rFonts w:ascii="Times New Roman" w:eastAsia="Times New Roman" w:hAnsi="Times New Roman"/>
                <w:color w:val="000000" w:themeColor="text1"/>
                <w:sz w:val="24"/>
                <w:lang w:val="lv-LV"/>
              </w:rPr>
              <w:t xml:space="preserve">. </w:t>
            </w:r>
            <w:r>
              <w:rPr>
                <w:rFonts w:ascii="Times New Roman" w:eastAsia="Times New Roman" w:hAnsi="Times New Roman"/>
                <w:color w:val="000000" w:themeColor="text1"/>
                <w:sz w:val="24"/>
                <w:lang w:val="lv-LV"/>
              </w:rPr>
              <w:t xml:space="preserve"> </w:t>
            </w:r>
            <w:r w:rsidR="00006C5B">
              <w:rPr>
                <w:rFonts w:ascii="Times New Roman" w:eastAsia="Times New Roman" w:hAnsi="Times New Roman"/>
                <w:color w:val="000000" w:themeColor="text1"/>
                <w:sz w:val="24"/>
                <w:lang w:val="lv-LV"/>
              </w:rPr>
              <w:t xml:space="preserve">Uzlabot </w:t>
            </w:r>
            <w:r>
              <w:rPr>
                <w:rFonts w:ascii="Times New Roman" w:eastAsia="Times New Roman" w:hAnsi="Times New Roman"/>
                <w:color w:val="000000" w:themeColor="text1"/>
                <w:sz w:val="24"/>
                <w:lang w:val="lv-LV"/>
              </w:rPr>
              <w:t xml:space="preserve">ES </w:t>
            </w:r>
            <w:r w:rsidR="00006C5B">
              <w:rPr>
                <w:rFonts w:ascii="Times New Roman" w:eastAsia="Times New Roman" w:hAnsi="Times New Roman"/>
                <w:color w:val="000000" w:themeColor="text1"/>
                <w:sz w:val="24"/>
                <w:lang w:val="lv-LV"/>
              </w:rPr>
              <w:t xml:space="preserve">fondu un </w:t>
            </w:r>
            <w:r>
              <w:rPr>
                <w:rFonts w:ascii="Times New Roman" w:eastAsia="Times New Roman" w:hAnsi="Times New Roman"/>
                <w:color w:val="000000" w:themeColor="text1"/>
                <w:sz w:val="24"/>
                <w:lang w:val="lv-LV"/>
              </w:rPr>
              <w:t>programmu finansējuma piesaist</w:t>
            </w:r>
            <w:r w:rsidR="00006C5B">
              <w:rPr>
                <w:rFonts w:ascii="Times New Roman" w:eastAsia="Times New Roman" w:hAnsi="Times New Roman"/>
                <w:color w:val="000000" w:themeColor="text1"/>
                <w:sz w:val="24"/>
                <w:lang w:val="lv-LV"/>
              </w:rPr>
              <w:t>i</w:t>
            </w:r>
            <w:r>
              <w:rPr>
                <w:rFonts w:ascii="Times New Roman" w:eastAsia="Times New Roman" w:hAnsi="Times New Roman"/>
                <w:color w:val="000000" w:themeColor="text1"/>
                <w:sz w:val="24"/>
                <w:lang w:val="lv-LV"/>
              </w:rPr>
              <w:t xml:space="preserve"> </w:t>
            </w:r>
            <w:r w:rsidR="00A9692A">
              <w:rPr>
                <w:rFonts w:ascii="Times New Roman" w:eastAsia="Times New Roman" w:hAnsi="Times New Roman"/>
                <w:color w:val="000000" w:themeColor="text1"/>
                <w:sz w:val="24"/>
                <w:lang w:val="lv-LV"/>
              </w:rPr>
              <w:t xml:space="preserve">kultūras un radošo industriju, </w:t>
            </w:r>
            <w:r>
              <w:rPr>
                <w:rFonts w:ascii="Times New Roman" w:eastAsia="Times New Roman" w:hAnsi="Times New Roman"/>
                <w:color w:val="000000" w:themeColor="text1"/>
                <w:sz w:val="24"/>
                <w:lang w:val="lv-LV"/>
              </w:rPr>
              <w:t>kultūrizglītības</w:t>
            </w:r>
            <w:r w:rsidR="009B0BF2">
              <w:rPr>
                <w:rFonts w:ascii="Times New Roman" w:eastAsia="Times New Roman" w:hAnsi="Times New Roman"/>
                <w:color w:val="000000" w:themeColor="text1"/>
                <w:sz w:val="24"/>
                <w:lang w:val="lv-LV"/>
              </w:rPr>
              <w:t>, mobilitātes, profesionālās pilnveides</w:t>
            </w:r>
            <w:r>
              <w:rPr>
                <w:rFonts w:ascii="Times New Roman" w:eastAsia="Times New Roman" w:hAnsi="Times New Roman"/>
                <w:color w:val="000000" w:themeColor="text1"/>
                <w:sz w:val="24"/>
                <w:lang w:val="lv-LV"/>
              </w:rPr>
              <w:t xml:space="preserve"> un mūžizglītības jomā</w:t>
            </w:r>
            <w:r w:rsidR="00A9692A">
              <w:rPr>
                <w:rFonts w:ascii="Times New Roman" w:eastAsia="Times New Roman" w:hAnsi="Times New Roman"/>
                <w:color w:val="000000" w:themeColor="text1"/>
                <w:sz w:val="24"/>
                <w:lang w:val="lv-LV"/>
              </w:rPr>
              <w:t>.</w:t>
            </w:r>
          </w:p>
          <w:p w14:paraId="094EE3F8" w14:textId="77777777" w:rsidR="00AA2E07" w:rsidRPr="00AA2E07" w:rsidRDefault="00FA3331" w:rsidP="00AA2E07">
            <w:pPr>
              <w:widowControl w:val="0"/>
              <w:autoSpaceDE w:val="0"/>
              <w:autoSpaceDN w:val="0"/>
              <w:spacing w:after="0"/>
              <w:ind w:left="107" w:right="694"/>
              <w:rPr>
                <w:rFonts w:ascii="Times New Roman" w:eastAsia="Times New Roman" w:hAnsi="Times New Roman"/>
                <w:color w:val="000000" w:themeColor="text1"/>
                <w:sz w:val="24"/>
                <w:lang w:val="lv-LV"/>
              </w:rPr>
            </w:pPr>
            <w:r>
              <w:rPr>
                <w:rFonts w:ascii="Times New Roman" w:eastAsia="Times New Roman" w:hAnsi="Times New Roman"/>
                <w:color w:val="000000" w:themeColor="text1"/>
                <w:sz w:val="24"/>
                <w:lang w:val="lv-LV"/>
              </w:rPr>
              <w:t>U</w:t>
            </w:r>
            <w:r w:rsidR="00CB6D4A">
              <w:rPr>
                <w:rFonts w:ascii="Times New Roman" w:eastAsia="Times New Roman" w:hAnsi="Times New Roman"/>
                <w:color w:val="000000" w:themeColor="text1"/>
                <w:sz w:val="24"/>
                <w:lang w:val="lv-LV"/>
              </w:rPr>
              <w:t xml:space="preserve"> </w:t>
            </w:r>
            <w:r w:rsidR="00FC75B1">
              <w:rPr>
                <w:rFonts w:ascii="Times New Roman" w:eastAsia="Times New Roman" w:hAnsi="Times New Roman"/>
                <w:color w:val="000000" w:themeColor="text1"/>
                <w:sz w:val="24"/>
                <w:lang w:val="lv-LV"/>
              </w:rPr>
              <w:t xml:space="preserve">2.2. </w:t>
            </w:r>
            <w:r w:rsidR="00AA2E07" w:rsidRPr="00AA2E07">
              <w:rPr>
                <w:rFonts w:ascii="Times New Roman" w:eastAsia="Times New Roman" w:hAnsi="Times New Roman"/>
                <w:color w:val="000000" w:themeColor="text1"/>
                <w:sz w:val="24"/>
                <w:lang w:val="lv-LV"/>
              </w:rPr>
              <w:t xml:space="preserve">Attīstīt atbalsta instrumentus pašvaldības iestāžu un kolektīvu, kā arī nevalstiskā sektora kultūras organizāciju starptautiskās sadarbības, pārstāvniecības un mobilitātes projektu īstenošanai. </w:t>
            </w:r>
          </w:p>
          <w:p w14:paraId="328C4463" w14:textId="77777777" w:rsidR="00AA2E07" w:rsidRPr="00AA2E07" w:rsidRDefault="00AA2E07" w:rsidP="00AA2E07">
            <w:pPr>
              <w:widowControl w:val="0"/>
              <w:autoSpaceDE w:val="0"/>
              <w:autoSpaceDN w:val="0"/>
              <w:spacing w:after="0"/>
              <w:ind w:left="107" w:right="694"/>
              <w:rPr>
                <w:rFonts w:ascii="Times New Roman" w:eastAsia="Times New Roman" w:hAnsi="Times New Roman"/>
                <w:color w:val="000000" w:themeColor="text1"/>
                <w:sz w:val="24"/>
                <w:lang w:val="lv-LV"/>
              </w:rPr>
            </w:pPr>
            <w:r w:rsidRPr="00AA2E07">
              <w:rPr>
                <w:rFonts w:ascii="Times New Roman" w:eastAsia="Times New Roman" w:hAnsi="Times New Roman"/>
                <w:color w:val="000000" w:themeColor="text1"/>
                <w:sz w:val="24"/>
                <w:lang w:val="lv-LV"/>
              </w:rPr>
              <w:t>U 2.3. Attīstīt atbalsta instrumentus starptautiski konkurētspējīgu kultūras pasākumu, projektu un programmu īstenošanai.</w:t>
            </w:r>
          </w:p>
          <w:p w14:paraId="4A2852A5" w14:textId="77777777" w:rsidR="00D96EA2" w:rsidRDefault="00AA2E07" w:rsidP="00AA2E07">
            <w:pPr>
              <w:widowControl w:val="0"/>
              <w:autoSpaceDE w:val="0"/>
              <w:autoSpaceDN w:val="0"/>
              <w:spacing w:after="120"/>
              <w:ind w:left="107" w:right="694"/>
              <w:rPr>
                <w:rFonts w:ascii="Times New Roman" w:eastAsia="Times New Roman" w:hAnsi="Times New Roman"/>
                <w:color w:val="000000" w:themeColor="text1"/>
                <w:sz w:val="24"/>
                <w:lang w:val="lv-LV"/>
              </w:rPr>
            </w:pPr>
            <w:r w:rsidRPr="00AA2E07">
              <w:rPr>
                <w:rFonts w:ascii="Times New Roman" w:eastAsia="Times New Roman" w:hAnsi="Times New Roman"/>
                <w:color w:val="000000" w:themeColor="text1"/>
                <w:sz w:val="24"/>
                <w:lang w:val="lv-LV"/>
              </w:rPr>
              <w:t>U.2.4. Izstrādāt komunikācijas stratēģiju Rīgas kultūrvietu un kultūras pasākumu starptautiskās atpazīstamības veicināšanai (sadarbībā ar KP, RITA).</w:t>
            </w:r>
          </w:p>
          <w:p w14:paraId="07F76521" w14:textId="77777777" w:rsidR="00D82DCB" w:rsidRPr="000D000E" w:rsidRDefault="00FA3331" w:rsidP="00D82DCB">
            <w:pPr>
              <w:widowControl w:val="0"/>
              <w:autoSpaceDE w:val="0"/>
              <w:autoSpaceDN w:val="0"/>
              <w:spacing w:before="68" w:after="120" w:line="240" w:lineRule="auto"/>
              <w:ind w:left="107"/>
              <w:rPr>
                <w:rFonts w:ascii="Times New Roman" w:eastAsia="Times New Roman" w:hAnsi="Times New Roman"/>
                <w:b/>
                <w:color w:val="000000" w:themeColor="text1"/>
                <w:sz w:val="24"/>
                <w:lang w:val="lv-LV"/>
              </w:rPr>
            </w:pPr>
            <w:r w:rsidRPr="000D000E">
              <w:rPr>
                <w:rFonts w:ascii="Times New Roman" w:eastAsia="Times New Roman" w:hAnsi="Times New Roman"/>
                <w:b/>
                <w:color w:val="000000" w:themeColor="text1"/>
                <w:sz w:val="24"/>
                <w:lang w:val="lv-LV"/>
              </w:rPr>
              <w:t xml:space="preserve">RV3  </w:t>
            </w:r>
            <w:bookmarkStart w:id="22" w:name="_Hlk178174674"/>
            <w:r w:rsidRPr="000D000E">
              <w:rPr>
                <w:rFonts w:ascii="Times New Roman" w:eastAsia="Times New Roman" w:hAnsi="Times New Roman"/>
                <w:b/>
                <w:color w:val="000000" w:themeColor="text1"/>
                <w:sz w:val="24"/>
                <w:lang w:val="lv-LV"/>
              </w:rPr>
              <w:t>Daudzveidīgi</w:t>
            </w:r>
            <w:r w:rsidR="00EA1065">
              <w:rPr>
                <w:rFonts w:ascii="Times New Roman" w:eastAsia="Times New Roman" w:hAnsi="Times New Roman"/>
                <w:b/>
                <w:color w:val="000000" w:themeColor="text1"/>
                <w:sz w:val="24"/>
                <w:lang w:val="lv-LV"/>
              </w:rPr>
              <w:t xml:space="preserve">, </w:t>
            </w:r>
            <w:r w:rsidR="00DF0EAD">
              <w:rPr>
                <w:rFonts w:ascii="Times New Roman" w:eastAsia="Times New Roman" w:hAnsi="Times New Roman"/>
                <w:b/>
                <w:color w:val="000000" w:themeColor="text1"/>
                <w:sz w:val="24"/>
                <w:lang w:val="lv-LV"/>
              </w:rPr>
              <w:t xml:space="preserve">autentiski </w:t>
            </w:r>
            <w:r w:rsidR="00EA1065">
              <w:rPr>
                <w:rFonts w:ascii="Times New Roman" w:eastAsia="Times New Roman" w:hAnsi="Times New Roman"/>
                <w:b/>
                <w:color w:val="000000" w:themeColor="text1"/>
                <w:sz w:val="24"/>
                <w:lang w:val="lv-LV"/>
              </w:rPr>
              <w:t>un iekļaujoši</w:t>
            </w:r>
            <w:r w:rsidRPr="000D000E">
              <w:rPr>
                <w:rFonts w:ascii="Times New Roman" w:eastAsia="Times New Roman" w:hAnsi="Times New Roman"/>
                <w:b/>
                <w:color w:val="000000" w:themeColor="text1"/>
                <w:sz w:val="24"/>
                <w:lang w:val="lv-LV"/>
              </w:rPr>
              <w:t xml:space="preserve"> kultūras pakalpojumi </w:t>
            </w:r>
          </w:p>
          <w:bookmarkEnd w:id="22"/>
          <w:p w14:paraId="38EF46A8" w14:textId="77777777" w:rsidR="00D82DCB" w:rsidRPr="0030035C" w:rsidRDefault="00FA3331" w:rsidP="00A576E7">
            <w:pPr>
              <w:widowControl w:val="0"/>
              <w:autoSpaceDE w:val="0"/>
              <w:autoSpaceDN w:val="0"/>
              <w:spacing w:before="26" w:after="0"/>
              <w:ind w:left="107" w:right="525"/>
              <w:rPr>
                <w:rFonts w:ascii="Times New Roman" w:eastAsia="Times New Roman" w:hAnsi="Times New Roman"/>
                <w:color w:val="000000" w:themeColor="text1"/>
                <w:sz w:val="24"/>
                <w:lang w:val="lv-LV"/>
              </w:rPr>
            </w:pPr>
            <w:r w:rsidRPr="000D000E">
              <w:rPr>
                <w:rFonts w:ascii="Times New Roman" w:eastAsia="Times New Roman" w:hAnsi="Times New Roman"/>
                <w:color w:val="000000" w:themeColor="text1"/>
                <w:sz w:val="24"/>
                <w:lang w:val="lv-LV"/>
              </w:rPr>
              <w:t>U</w:t>
            </w:r>
            <w:r w:rsidRPr="000D000E">
              <w:rPr>
                <w:rFonts w:ascii="Times New Roman" w:eastAsia="Times New Roman" w:hAnsi="Times New Roman"/>
                <w:color w:val="000000" w:themeColor="text1"/>
                <w:spacing w:val="-2"/>
                <w:sz w:val="24"/>
                <w:lang w:val="lv-LV"/>
              </w:rPr>
              <w:t xml:space="preserve"> </w:t>
            </w:r>
            <w:r w:rsidR="00EA1065">
              <w:rPr>
                <w:rFonts w:ascii="Times New Roman" w:eastAsia="Times New Roman" w:hAnsi="Times New Roman"/>
                <w:color w:val="000000" w:themeColor="text1"/>
                <w:sz w:val="24"/>
                <w:lang w:val="lv-LV"/>
              </w:rPr>
              <w:t>3</w:t>
            </w:r>
            <w:r w:rsidRPr="000D000E">
              <w:rPr>
                <w:rFonts w:ascii="Times New Roman" w:eastAsia="Times New Roman" w:hAnsi="Times New Roman"/>
                <w:color w:val="000000" w:themeColor="text1"/>
                <w:sz w:val="24"/>
                <w:lang w:val="lv-LV"/>
              </w:rPr>
              <w:t>.1.</w:t>
            </w:r>
            <w:r w:rsidRPr="000D000E">
              <w:rPr>
                <w:rFonts w:ascii="Times New Roman" w:eastAsia="Times New Roman" w:hAnsi="Times New Roman"/>
                <w:color w:val="000000" w:themeColor="text1"/>
                <w:spacing w:val="-1"/>
                <w:sz w:val="24"/>
                <w:lang w:val="lv-LV"/>
              </w:rPr>
              <w:t xml:space="preserve"> </w:t>
            </w:r>
            <w:r>
              <w:rPr>
                <w:rFonts w:ascii="Times New Roman" w:eastAsia="Times New Roman" w:hAnsi="Times New Roman"/>
                <w:color w:val="000000" w:themeColor="text1"/>
                <w:spacing w:val="-1"/>
                <w:sz w:val="24"/>
                <w:lang w:val="lv-LV"/>
              </w:rPr>
              <w:t>Veicināt sabalansētu laikmetīgās kultūras un tradicionālo kultūras iespēju piedāvājumu, nodrošinot atbilstošus atbalsta instrumentus</w:t>
            </w:r>
            <w:r w:rsidR="00EA1065">
              <w:rPr>
                <w:rFonts w:ascii="Times New Roman" w:eastAsia="Times New Roman" w:hAnsi="Times New Roman"/>
                <w:color w:val="00B0F0"/>
                <w:spacing w:val="-1"/>
                <w:sz w:val="24"/>
                <w:lang w:val="lv-LV"/>
              </w:rPr>
              <w:t>.</w:t>
            </w:r>
          </w:p>
          <w:p w14:paraId="4E766031" w14:textId="77777777" w:rsidR="00D82DCB" w:rsidRPr="000D000E" w:rsidRDefault="00FA3331" w:rsidP="00A576E7">
            <w:pPr>
              <w:widowControl w:val="0"/>
              <w:autoSpaceDE w:val="0"/>
              <w:autoSpaceDN w:val="0"/>
              <w:spacing w:after="0"/>
              <w:ind w:left="107" w:right="208"/>
              <w:rPr>
                <w:rFonts w:ascii="Times New Roman" w:eastAsia="Times New Roman" w:hAnsi="Times New Roman"/>
                <w:color w:val="000000" w:themeColor="text1"/>
                <w:sz w:val="24"/>
                <w:lang w:val="lv-LV"/>
              </w:rPr>
            </w:pPr>
            <w:r w:rsidRPr="000D000E">
              <w:rPr>
                <w:rFonts w:ascii="Times New Roman" w:eastAsia="Times New Roman" w:hAnsi="Times New Roman"/>
                <w:color w:val="000000" w:themeColor="text1"/>
                <w:sz w:val="24"/>
                <w:lang w:val="lv-LV"/>
              </w:rPr>
              <w:t xml:space="preserve">U </w:t>
            </w:r>
            <w:r w:rsidR="00EA1065">
              <w:rPr>
                <w:rFonts w:ascii="Times New Roman" w:eastAsia="Times New Roman" w:hAnsi="Times New Roman"/>
                <w:color w:val="000000" w:themeColor="text1"/>
                <w:sz w:val="24"/>
                <w:lang w:val="lv-LV"/>
              </w:rPr>
              <w:t>3</w:t>
            </w:r>
            <w:r w:rsidRPr="000D000E">
              <w:rPr>
                <w:rFonts w:ascii="Times New Roman" w:eastAsia="Times New Roman" w:hAnsi="Times New Roman"/>
                <w:color w:val="000000" w:themeColor="text1"/>
                <w:sz w:val="24"/>
                <w:lang w:val="lv-LV"/>
              </w:rPr>
              <w:t xml:space="preserve">.2. </w:t>
            </w:r>
            <w:r>
              <w:rPr>
                <w:rFonts w:ascii="Times New Roman" w:eastAsia="Times New Roman" w:hAnsi="Times New Roman"/>
                <w:color w:val="000000" w:themeColor="text1"/>
                <w:sz w:val="24"/>
                <w:lang w:val="lv-LV"/>
              </w:rPr>
              <w:t xml:space="preserve">Radīt priekšnoteikumus pašvaldības </w:t>
            </w:r>
            <w:r w:rsidR="00DF0EAD">
              <w:rPr>
                <w:rFonts w:ascii="Times New Roman" w:eastAsia="Times New Roman" w:hAnsi="Times New Roman"/>
                <w:color w:val="000000" w:themeColor="text1"/>
                <w:sz w:val="24"/>
                <w:lang w:val="lv-LV"/>
              </w:rPr>
              <w:t xml:space="preserve">kultūras un </w:t>
            </w:r>
            <w:r>
              <w:rPr>
                <w:rFonts w:ascii="Times New Roman" w:eastAsia="Times New Roman" w:hAnsi="Times New Roman"/>
                <w:color w:val="000000" w:themeColor="text1"/>
                <w:sz w:val="24"/>
                <w:lang w:val="lv-LV"/>
              </w:rPr>
              <w:t xml:space="preserve">kultūrizglītības iestāžu, profesionālās mākslas </w:t>
            </w:r>
            <w:r w:rsidR="00DF0EAD">
              <w:rPr>
                <w:rFonts w:ascii="Times New Roman" w:eastAsia="Times New Roman" w:hAnsi="Times New Roman"/>
                <w:color w:val="000000" w:themeColor="text1"/>
                <w:sz w:val="24"/>
                <w:lang w:val="lv-LV"/>
              </w:rPr>
              <w:t xml:space="preserve">un amatiermākslas </w:t>
            </w:r>
            <w:r>
              <w:rPr>
                <w:rFonts w:ascii="Times New Roman" w:eastAsia="Times New Roman" w:hAnsi="Times New Roman"/>
                <w:color w:val="000000" w:themeColor="text1"/>
                <w:sz w:val="24"/>
                <w:lang w:val="lv-LV"/>
              </w:rPr>
              <w:t>kolektīvu darbības attīstībai un pakalpojumu kvalitātes uzlabošana</w:t>
            </w:r>
            <w:r w:rsidRPr="00017B8C">
              <w:rPr>
                <w:rFonts w:ascii="Times New Roman" w:eastAsia="Times New Roman" w:hAnsi="Times New Roman"/>
                <w:sz w:val="24"/>
                <w:lang w:val="lv-LV"/>
              </w:rPr>
              <w:t>i</w:t>
            </w:r>
            <w:r w:rsidR="008B1DD7" w:rsidRPr="00017B8C">
              <w:rPr>
                <w:rFonts w:ascii="Times New Roman" w:eastAsia="Times New Roman" w:hAnsi="Times New Roman"/>
                <w:sz w:val="24"/>
                <w:lang w:val="lv-LV"/>
              </w:rPr>
              <w:t>.</w:t>
            </w:r>
            <w:r w:rsidR="0018495D" w:rsidRPr="00017B8C">
              <w:rPr>
                <w:rFonts w:ascii="Times New Roman" w:eastAsia="Times New Roman" w:hAnsi="Times New Roman"/>
                <w:sz w:val="24"/>
                <w:lang w:val="lv-LV"/>
              </w:rPr>
              <w:t xml:space="preserve"> </w:t>
            </w:r>
          </w:p>
          <w:p w14:paraId="2E550461" w14:textId="77777777" w:rsidR="00D82DCB" w:rsidRDefault="00FA3331" w:rsidP="00A576E7">
            <w:pPr>
              <w:widowControl w:val="0"/>
              <w:autoSpaceDE w:val="0"/>
              <w:autoSpaceDN w:val="0"/>
              <w:spacing w:after="0"/>
              <w:ind w:left="131" w:right="35" w:hanging="24"/>
              <w:rPr>
                <w:rFonts w:ascii="Times New Roman" w:eastAsia="Times New Roman" w:hAnsi="Times New Roman"/>
                <w:color w:val="000000" w:themeColor="text1"/>
                <w:sz w:val="24"/>
                <w:lang w:val="lv-LV"/>
              </w:rPr>
            </w:pPr>
            <w:r w:rsidRPr="000D000E">
              <w:rPr>
                <w:rFonts w:ascii="Times New Roman" w:eastAsia="Times New Roman" w:hAnsi="Times New Roman"/>
                <w:color w:val="000000" w:themeColor="text1"/>
                <w:sz w:val="24"/>
                <w:lang w:val="lv-LV"/>
              </w:rPr>
              <w:t xml:space="preserve">U </w:t>
            </w:r>
            <w:r w:rsidR="00EA1065">
              <w:rPr>
                <w:rFonts w:ascii="Times New Roman" w:eastAsia="Times New Roman" w:hAnsi="Times New Roman"/>
                <w:color w:val="000000" w:themeColor="text1"/>
                <w:sz w:val="24"/>
                <w:lang w:val="lv-LV"/>
              </w:rPr>
              <w:t>3</w:t>
            </w:r>
            <w:r w:rsidRPr="000D000E">
              <w:rPr>
                <w:rFonts w:ascii="Times New Roman" w:eastAsia="Times New Roman" w:hAnsi="Times New Roman"/>
                <w:color w:val="000000" w:themeColor="text1"/>
                <w:sz w:val="24"/>
                <w:lang w:val="lv-LV"/>
              </w:rPr>
              <w:t xml:space="preserve">.3. </w:t>
            </w:r>
            <w:r w:rsidRPr="00FC53BF">
              <w:rPr>
                <w:rFonts w:ascii="Times New Roman" w:eastAsia="Times New Roman" w:hAnsi="Times New Roman"/>
                <w:color w:val="000000" w:themeColor="text1"/>
                <w:sz w:val="24"/>
                <w:lang w:val="lv-LV"/>
              </w:rPr>
              <w:t xml:space="preserve">Veikt </w:t>
            </w:r>
            <w:r w:rsidR="00F7117D">
              <w:rPr>
                <w:rFonts w:ascii="Times New Roman" w:eastAsia="Times New Roman" w:hAnsi="Times New Roman"/>
                <w:color w:val="000000" w:themeColor="text1"/>
                <w:sz w:val="24"/>
                <w:lang w:val="lv-LV"/>
              </w:rPr>
              <w:t>pašvaldības</w:t>
            </w:r>
            <w:r w:rsidRPr="00FC53BF">
              <w:rPr>
                <w:rFonts w:ascii="Times New Roman" w:eastAsia="Times New Roman" w:hAnsi="Times New Roman"/>
                <w:color w:val="000000" w:themeColor="text1"/>
                <w:sz w:val="24"/>
                <w:lang w:val="lv-LV"/>
              </w:rPr>
              <w:t xml:space="preserve"> kultūras iestāžu</w:t>
            </w:r>
            <w:r>
              <w:rPr>
                <w:rFonts w:ascii="Times New Roman" w:eastAsia="Times New Roman" w:hAnsi="Times New Roman"/>
                <w:color w:val="000000" w:themeColor="text1"/>
                <w:sz w:val="24"/>
                <w:lang w:val="lv-LV"/>
              </w:rPr>
              <w:t xml:space="preserve"> pakalpojumu satura</w:t>
            </w:r>
            <w:r w:rsidR="000209F4">
              <w:rPr>
                <w:rFonts w:ascii="Times New Roman" w:eastAsia="Times New Roman" w:hAnsi="Times New Roman"/>
                <w:color w:val="000000" w:themeColor="text1"/>
                <w:sz w:val="24"/>
                <w:lang w:val="lv-LV"/>
              </w:rPr>
              <w:t xml:space="preserve"> </w:t>
            </w:r>
            <w:r w:rsidRPr="00FC53BF">
              <w:rPr>
                <w:rFonts w:ascii="Times New Roman" w:eastAsia="Times New Roman" w:hAnsi="Times New Roman"/>
                <w:color w:val="000000" w:themeColor="text1"/>
                <w:sz w:val="24"/>
                <w:lang w:val="lv-LV"/>
              </w:rPr>
              <w:t>piekļūstamības</w:t>
            </w:r>
            <w:r>
              <w:rPr>
                <w:rFonts w:ascii="Times New Roman" w:eastAsia="Times New Roman" w:hAnsi="Times New Roman"/>
                <w:color w:val="000000" w:themeColor="text1"/>
                <w:sz w:val="24"/>
                <w:lang w:val="lv-LV"/>
              </w:rPr>
              <w:t xml:space="preserve"> </w:t>
            </w:r>
            <w:r w:rsidR="00DF0EAD" w:rsidRPr="00DF0EAD">
              <w:rPr>
                <w:lang w:val="lv-LV"/>
              </w:rPr>
              <w:t xml:space="preserve"> </w:t>
            </w:r>
            <w:r w:rsidR="00DF0EAD" w:rsidRPr="00DF0EAD">
              <w:rPr>
                <w:rFonts w:ascii="Times New Roman" w:eastAsia="Times New Roman" w:hAnsi="Times New Roman"/>
                <w:color w:val="000000" w:themeColor="text1"/>
                <w:sz w:val="24"/>
                <w:lang w:val="lv-LV"/>
              </w:rPr>
              <w:t>cilvēkiem ar funkcionāliem traucējumie</w:t>
            </w:r>
            <w:r w:rsidR="00DF0EAD">
              <w:rPr>
                <w:rFonts w:ascii="Times New Roman" w:eastAsia="Times New Roman" w:hAnsi="Times New Roman"/>
                <w:color w:val="000000" w:themeColor="text1"/>
                <w:sz w:val="24"/>
                <w:lang w:val="lv-LV"/>
              </w:rPr>
              <w:t>m</w:t>
            </w:r>
            <w:r w:rsidR="00983464">
              <w:rPr>
                <w:rFonts w:ascii="Times New Roman" w:eastAsia="Times New Roman" w:hAnsi="Times New Roman"/>
                <w:color w:val="000000" w:themeColor="text1"/>
                <w:sz w:val="24"/>
                <w:lang w:val="lv-LV"/>
              </w:rPr>
              <w:t xml:space="preserve"> auditu</w:t>
            </w:r>
            <w:r w:rsidR="00DF0EAD">
              <w:rPr>
                <w:rFonts w:ascii="Times New Roman" w:eastAsia="Times New Roman" w:hAnsi="Times New Roman"/>
                <w:color w:val="000000" w:themeColor="text1"/>
                <w:sz w:val="24"/>
                <w:lang w:val="lv-LV"/>
              </w:rPr>
              <w:t xml:space="preserve">, izstrādāt </w:t>
            </w:r>
            <w:r w:rsidRPr="00FC53BF">
              <w:rPr>
                <w:rFonts w:ascii="Times New Roman" w:eastAsia="Times New Roman" w:hAnsi="Times New Roman"/>
                <w:color w:val="000000" w:themeColor="text1"/>
                <w:sz w:val="24"/>
                <w:lang w:val="lv-LV"/>
              </w:rPr>
              <w:t>rīcības</w:t>
            </w:r>
            <w:r>
              <w:rPr>
                <w:rFonts w:ascii="Times New Roman" w:eastAsia="Times New Roman" w:hAnsi="Times New Roman"/>
                <w:color w:val="000000" w:themeColor="text1"/>
                <w:sz w:val="24"/>
                <w:lang w:val="lv-LV"/>
              </w:rPr>
              <w:t xml:space="preserve"> plānu piekļūstamības uzlabošanai.</w:t>
            </w:r>
            <w:r w:rsidRPr="00A03B01">
              <w:rPr>
                <w:lang w:val="lv-LV"/>
              </w:rPr>
              <w:t xml:space="preserve"> </w:t>
            </w:r>
          </w:p>
          <w:p w14:paraId="0E95C925" w14:textId="77777777" w:rsidR="00D82DCB" w:rsidRDefault="00FA3331" w:rsidP="00A576E7">
            <w:pPr>
              <w:widowControl w:val="0"/>
              <w:autoSpaceDE w:val="0"/>
              <w:autoSpaceDN w:val="0"/>
              <w:spacing w:after="120"/>
              <w:ind w:left="131" w:right="319" w:hanging="24"/>
              <w:rPr>
                <w:rFonts w:ascii="Times New Roman" w:eastAsia="Times New Roman" w:hAnsi="Times New Roman"/>
                <w:color w:val="000000" w:themeColor="text1"/>
                <w:sz w:val="24"/>
                <w:lang w:val="lv-LV"/>
              </w:rPr>
            </w:pPr>
            <w:r>
              <w:rPr>
                <w:rFonts w:ascii="Times New Roman" w:eastAsia="Times New Roman" w:hAnsi="Times New Roman"/>
                <w:color w:val="000000" w:themeColor="text1"/>
                <w:sz w:val="24"/>
                <w:lang w:val="lv-LV"/>
              </w:rPr>
              <w:t xml:space="preserve">U </w:t>
            </w:r>
            <w:r w:rsidR="00EA1065">
              <w:rPr>
                <w:rFonts w:ascii="Times New Roman" w:eastAsia="Times New Roman" w:hAnsi="Times New Roman"/>
                <w:color w:val="000000" w:themeColor="text1"/>
                <w:sz w:val="24"/>
                <w:lang w:val="lv-LV"/>
              </w:rPr>
              <w:t>3</w:t>
            </w:r>
            <w:r>
              <w:rPr>
                <w:rFonts w:ascii="Times New Roman" w:eastAsia="Times New Roman" w:hAnsi="Times New Roman"/>
                <w:color w:val="000000" w:themeColor="text1"/>
                <w:sz w:val="24"/>
                <w:lang w:val="lv-LV"/>
              </w:rPr>
              <w:t xml:space="preserve">.4. </w:t>
            </w:r>
            <w:bookmarkStart w:id="23" w:name="_Hlk178174746"/>
            <w:r>
              <w:rPr>
                <w:rFonts w:ascii="Times New Roman" w:eastAsia="Times New Roman" w:hAnsi="Times New Roman"/>
                <w:color w:val="000000" w:themeColor="text1"/>
                <w:sz w:val="24"/>
                <w:lang w:val="lv-LV"/>
              </w:rPr>
              <w:t>Stiprināt valsts, pašvaldības</w:t>
            </w:r>
            <w:r w:rsidR="00017B8C">
              <w:rPr>
                <w:rFonts w:ascii="Times New Roman" w:eastAsia="Times New Roman" w:hAnsi="Times New Roman"/>
                <w:color w:val="000000" w:themeColor="text1"/>
                <w:sz w:val="24"/>
                <w:lang w:val="lv-LV"/>
              </w:rPr>
              <w:t xml:space="preserve"> un nevalstiskā </w:t>
            </w:r>
            <w:r>
              <w:rPr>
                <w:rFonts w:ascii="Times New Roman" w:eastAsia="Times New Roman" w:hAnsi="Times New Roman"/>
                <w:color w:val="000000" w:themeColor="text1"/>
                <w:sz w:val="24"/>
                <w:lang w:val="lv-LV"/>
              </w:rPr>
              <w:t>sektora institūciju un kultūras ekosistēmas dalībnieku sadarbību</w:t>
            </w:r>
            <w:r w:rsidR="008B1DD7" w:rsidRPr="008B1DD7">
              <w:rPr>
                <w:rFonts w:ascii="Times New Roman" w:eastAsia="Times New Roman" w:hAnsi="Times New Roman"/>
                <w:color w:val="0070C0"/>
                <w:sz w:val="24"/>
                <w:lang w:val="lv-LV"/>
              </w:rPr>
              <w:t>.</w:t>
            </w:r>
            <w:bookmarkEnd w:id="23"/>
            <w:r w:rsidR="0050382F" w:rsidRPr="0050382F">
              <w:rPr>
                <w:rFonts w:ascii="Times New Roman" w:eastAsia="Times New Roman" w:hAnsi="Times New Roman"/>
                <w:color w:val="000000" w:themeColor="text1"/>
                <w:sz w:val="24"/>
                <w:highlight w:val="yellow"/>
                <w:lang w:val="lv-LV"/>
              </w:rPr>
              <w:t xml:space="preserve"> </w:t>
            </w:r>
          </w:p>
          <w:p w14:paraId="235243FF" w14:textId="77777777" w:rsidR="00D82DCB" w:rsidRPr="000D000E" w:rsidRDefault="00FA3331" w:rsidP="00D82DCB">
            <w:pPr>
              <w:widowControl w:val="0"/>
              <w:autoSpaceDE w:val="0"/>
              <w:autoSpaceDN w:val="0"/>
              <w:spacing w:after="120"/>
              <w:ind w:right="1711"/>
              <w:rPr>
                <w:rFonts w:ascii="Times New Roman" w:eastAsia="Times New Roman" w:hAnsi="Times New Roman"/>
                <w:b/>
                <w:color w:val="000000" w:themeColor="text1"/>
                <w:sz w:val="24"/>
                <w:lang w:val="lv-LV"/>
              </w:rPr>
            </w:pPr>
            <w:r w:rsidRPr="000D000E">
              <w:rPr>
                <w:rFonts w:ascii="Times New Roman" w:eastAsia="Times New Roman" w:hAnsi="Times New Roman"/>
                <w:b/>
                <w:color w:val="000000" w:themeColor="text1"/>
                <w:sz w:val="24"/>
                <w:lang w:val="lv-LV"/>
              </w:rPr>
              <w:t>RV4  Aktīva sabiedrības līdzdalība kultūras procesos</w:t>
            </w:r>
          </w:p>
          <w:p w14:paraId="26073FEA" w14:textId="77777777" w:rsidR="00D82DCB" w:rsidRPr="000D000E" w:rsidRDefault="00FA3331" w:rsidP="00983464">
            <w:pPr>
              <w:widowControl w:val="0"/>
              <w:autoSpaceDE w:val="0"/>
              <w:autoSpaceDN w:val="0"/>
              <w:spacing w:after="0" w:line="258" w:lineRule="exact"/>
              <w:rPr>
                <w:rFonts w:ascii="Times New Roman" w:eastAsia="Times New Roman" w:hAnsi="Times New Roman"/>
                <w:color w:val="000000" w:themeColor="text1"/>
                <w:sz w:val="24"/>
                <w:lang w:val="lv-LV"/>
              </w:rPr>
            </w:pPr>
            <w:bookmarkStart w:id="24" w:name="_Hlk178175066"/>
            <w:r w:rsidRPr="000D000E">
              <w:rPr>
                <w:rFonts w:ascii="Times New Roman" w:eastAsia="Times New Roman" w:hAnsi="Times New Roman"/>
                <w:color w:val="000000" w:themeColor="text1"/>
                <w:sz w:val="24"/>
                <w:lang w:val="lv-LV"/>
              </w:rPr>
              <w:t>U</w:t>
            </w:r>
            <w:r w:rsidRPr="000D000E">
              <w:rPr>
                <w:rFonts w:ascii="Times New Roman" w:eastAsia="Times New Roman" w:hAnsi="Times New Roman"/>
                <w:color w:val="000000" w:themeColor="text1"/>
                <w:spacing w:val="-1"/>
                <w:sz w:val="24"/>
                <w:lang w:val="lv-LV"/>
              </w:rPr>
              <w:t xml:space="preserve"> </w:t>
            </w:r>
            <w:r w:rsidR="003B3C8F">
              <w:rPr>
                <w:rFonts w:ascii="Times New Roman" w:eastAsia="Times New Roman" w:hAnsi="Times New Roman"/>
                <w:color w:val="000000" w:themeColor="text1"/>
                <w:sz w:val="24"/>
                <w:lang w:val="lv-LV"/>
              </w:rPr>
              <w:t>4</w:t>
            </w:r>
            <w:r w:rsidRPr="000D000E">
              <w:rPr>
                <w:rFonts w:ascii="Times New Roman" w:eastAsia="Times New Roman" w:hAnsi="Times New Roman"/>
                <w:color w:val="000000" w:themeColor="text1"/>
                <w:sz w:val="24"/>
                <w:lang w:val="lv-LV"/>
              </w:rPr>
              <w:t>.1.</w:t>
            </w:r>
            <w:r w:rsidRPr="000D000E">
              <w:rPr>
                <w:rFonts w:ascii="Times New Roman" w:eastAsia="Times New Roman" w:hAnsi="Times New Roman"/>
                <w:color w:val="000000" w:themeColor="text1"/>
                <w:spacing w:val="-1"/>
                <w:sz w:val="24"/>
                <w:lang w:val="lv-LV"/>
              </w:rPr>
              <w:t xml:space="preserve"> </w:t>
            </w:r>
            <w:r w:rsidR="000453ED">
              <w:rPr>
                <w:rFonts w:ascii="Times New Roman" w:eastAsia="Times New Roman" w:hAnsi="Times New Roman"/>
                <w:color w:val="000000" w:themeColor="text1"/>
                <w:spacing w:val="-1"/>
                <w:sz w:val="24"/>
                <w:lang w:val="lv-LV"/>
              </w:rPr>
              <w:t xml:space="preserve">Dažādu sabiedrības līdzdalības </w:t>
            </w:r>
            <w:r w:rsidR="001D0946">
              <w:rPr>
                <w:rFonts w:ascii="Times New Roman" w:eastAsia="Times New Roman" w:hAnsi="Times New Roman"/>
                <w:color w:val="000000" w:themeColor="text1"/>
                <w:spacing w:val="-1"/>
                <w:sz w:val="24"/>
                <w:lang w:val="lv-LV"/>
              </w:rPr>
              <w:t>formu</w:t>
            </w:r>
            <w:r w:rsidR="00E569A5">
              <w:rPr>
                <w:rFonts w:ascii="Times New Roman" w:eastAsia="Times New Roman" w:hAnsi="Times New Roman"/>
                <w:color w:val="000000" w:themeColor="text1"/>
                <w:spacing w:val="-1"/>
                <w:sz w:val="24"/>
                <w:lang w:val="lv-LV"/>
              </w:rPr>
              <w:t xml:space="preserve"> atbalsta mehā</w:t>
            </w:r>
            <w:r w:rsidR="00956F18">
              <w:rPr>
                <w:rFonts w:ascii="Times New Roman" w:eastAsia="Times New Roman" w:hAnsi="Times New Roman"/>
                <w:color w:val="000000" w:themeColor="text1"/>
                <w:spacing w:val="-1"/>
                <w:sz w:val="24"/>
                <w:lang w:val="lv-LV"/>
              </w:rPr>
              <w:t>n</w:t>
            </w:r>
            <w:r w:rsidR="00E569A5">
              <w:rPr>
                <w:rFonts w:ascii="Times New Roman" w:eastAsia="Times New Roman" w:hAnsi="Times New Roman"/>
                <w:color w:val="000000" w:themeColor="text1"/>
                <w:spacing w:val="-1"/>
                <w:sz w:val="24"/>
                <w:lang w:val="lv-LV"/>
              </w:rPr>
              <w:t>ism</w:t>
            </w:r>
            <w:r w:rsidR="00956F18">
              <w:rPr>
                <w:rFonts w:ascii="Times New Roman" w:eastAsia="Times New Roman" w:hAnsi="Times New Roman"/>
                <w:color w:val="000000" w:themeColor="text1"/>
                <w:spacing w:val="-1"/>
                <w:sz w:val="24"/>
                <w:lang w:val="lv-LV"/>
              </w:rPr>
              <w:t>u</w:t>
            </w:r>
            <w:r w:rsidR="001D0946">
              <w:rPr>
                <w:rFonts w:ascii="Times New Roman" w:eastAsia="Times New Roman" w:hAnsi="Times New Roman"/>
                <w:color w:val="000000" w:themeColor="text1"/>
                <w:spacing w:val="-1"/>
                <w:sz w:val="24"/>
                <w:lang w:val="lv-LV"/>
              </w:rPr>
              <w:t xml:space="preserve"> attīs</w:t>
            </w:r>
            <w:r w:rsidR="001D0946" w:rsidRPr="007C7D41">
              <w:rPr>
                <w:rFonts w:ascii="Times New Roman" w:eastAsia="Times New Roman" w:hAnsi="Times New Roman"/>
                <w:color w:val="000000" w:themeColor="text1"/>
                <w:spacing w:val="-1"/>
                <w:sz w:val="24"/>
                <w:lang w:val="lv-LV"/>
              </w:rPr>
              <w:t>tīšana.</w:t>
            </w:r>
          </w:p>
          <w:p w14:paraId="7F2BC946" w14:textId="77777777" w:rsidR="00D82DCB" w:rsidRDefault="00FA3331" w:rsidP="00983464">
            <w:pPr>
              <w:widowControl w:val="0"/>
              <w:autoSpaceDE w:val="0"/>
              <w:autoSpaceDN w:val="0"/>
              <w:spacing w:before="26" w:after="0" w:line="264" w:lineRule="auto"/>
              <w:ind w:right="1021"/>
              <w:rPr>
                <w:rFonts w:ascii="Times New Roman" w:eastAsia="Times New Roman" w:hAnsi="Times New Roman"/>
                <w:color w:val="000000" w:themeColor="text1"/>
                <w:sz w:val="24"/>
                <w:lang w:val="lv-LV"/>
              </w:rPr>
            </w:pPr>
            <w:r w:rsidRPr="000D000E">
              <w:rPr>
                <w:rFonts w:ascii="Times New Roman" w:eastAsia="Times New Roman" w:hAnsi="Times New Roman"/>
                <w:color w:val="000000" w:themeColor="text1"/>
                <w:sz w:val="24"/>
                <w:lang w:val="lv-LV"/>
              </w:rPr>
              <w:t xml:space="preserve">U </w:t>
            </w:r>
            <w:r w:rsidR="003B3C8F">
              <w:rPr>
                <w:rFonts w:ascii="Times New Roman" w:eastAsia="Times New Roman" w:hAnsi="Times New Roman"/>
                <w:color w:val="000000" w:themeColor="text1"/>
                <w:sz w:val="24"/>
                <w:lang w:val="lv-LV"/>
              </w:rPr>
              <w:t>4</w:t>
            </w:r>
            <w:r w:rsidRPr="000D000E">
              <w:rPr>
                <w:rFonts w:ascii="Times New Roman" w:eastAsia="Times New Roman" w:hAnsi="Times New Roman"/>
                <w:color w:val="000000" w:themeColor="text1"/>
                <w:sz w:val="24"/>
                <w:lang w:val="lv-LV"/>
              </w:rPr>
              <w:t xml:space="preserve">.2. </w:t>
            </w:r>
            <w:r w:rsidRPr="00DC7576">
              <w:rPr>
                <w:rFonts w:ascii="Times New Roman" w:eastAsia="Times New Roman" w:hAnsi="Times New Roman"/>
                <w:color w:val="000000" w:themeColor="text1"/>
                <w:sz w:val="24"/>
                <w:lang w:val="lv-LV"/>
              </w:rPr>
              <w:t>Dziesmu un deju svētku procesa nepārtrauktības</w:t>
            </w:r>
            <w:r>
              <w:rPr>
                <w:rFonts w:ascii="Times New Roman" w:eastAsia="Times New Roman" w:hAnsi="Times New Roman"/>
                <w:color w:val="000000" w:themeColor="text1"/>
                <w:sz w:val="24"/>
                <w:lang w:val="lv-LV"/>
              </w:rPr>
              <w:t xml:space="preserve"> nodrošināšana.</w:t>
            </w:r>
          </w:p>
          <w:p w14:paraId="4DD57764" w14:textId="77777777" w:rsidR="001D0946" w:rsidRDefault="00FA3331" w:rsidP="00983464">
            <w:pPr>
              <w:widowControl w:val="0"/>
              <w:autoSpaceDE w:val="0"/>
              <w:autoSpaceDN w:val="0"/>
              <w:spacing w:before="26" w:after="0" w:line="264" w:lineRule="auto"/>
              <w:ind w:right="1021"/>
              <w:rPr>
                <w:rFonts w:ascii="Times New Roman" w:eastAsia="Times New Roman" w:hAnsi="Times New Roman"/>
                <w:color w:val="000000" w:themeColor="text1"/>
                <w:sz w:val="24"/>
                <w:lang w:val="lv-LV"/>
              </w:rPr>
            </w:pPr>
            <w:r>
              <w:rPr>
                <w:rFonts w:ascii="Times New Roman" w:eastAsia="Times New Roman" w:hAnsi="Times New Roman"/>
                <w:color w:val="000000" w:themeColor="text1"/>
                <w:sz w:val="24"/>
                <w:lang w:val="lv-LV"/>
              </w:rPr>
              <w:t>U</w:t>
            </w:r>
            <w:r w:rsidR="003B3C8F">
              <w:rPr>
                <w:rFonts w:ascii="Times New Roman" w:eastAsia="Times New Roman" w:hAnsi="Times New Roman"/>
                <w:color w:val="000000" w:themeColor="text1"/>
                <w:sz w:val="24"/>
                <w:lang w:val="lv-LV"/>
              </w:rPr>
              <w:t xml:space="preserve"> 4</w:t>
            </w:r>
            <w:r>
              <w:rPr>
                <w:rFonts w:ascii="Times New Roman" w:eastAsia="Times New Roman" w:hAnsi="Times New Roman"/>
                <w:color w:val="000000" w:themeColor="text1"/>
                <w:sz w:val="24"/>
                <w:lang w:val="lv-LV"/>
              </w:rPr>
              <w:t>.</w:t>
            </w:r>
            <w:r w:rsidR="003B3C8F">
              <w:rPr>
                <w:rFonts w:ascii="Times New Roman" w:eastAsia="Times New Roman" w:hAnsi="Times New Roman"/>
                <w:color w:val="000000" w:themeColor="text1"/>
                <w:sz w:val="24"/>
                <w:lang w:val="lv-LV"/>
              </w:rPr>
              <w:t>3</w:t>
            </w:r>
            <w:r>
              <w:rPr>
                <w:rFonts w:ascii="Times New Roman" w:eastAsia="Times New Roman" w:hAnsi="Times New Roman"/>
                <w:color w:val="000000" w:themeColor="text1"/>
                <w:sz w:val="24"/>
                <w:lang w:val="lv-LV"/>
              </w:rPr>
              <w:t xml:space="preserve">. </w:t>
            </w:r>
            <w:r w:rsidR="005D2AF6">
              <w:rPr>
                <w:rFonts w:ascii="Times New Roman" w:eastAsia="Times New Roman" w:hAnsi="Times New Roman"/>
                <w:color w:val="000000" w:themeColor="text1"/>
                <w:sz w:val="24"/>
                <w:lang w:val="lv-LV"/>
              </w:rPr>
              <w:t xml:space="preserve">Līdzdalīgas pārvaldības </w:t>
            </w:r>
            <w:r w:rsidR="00017B8C">
              <w:rPr>
                <w:rFonts w:ascii="Times New Roman" w:eastAsia="Times New Roman" w:hAnsi="Times New Roman"/>
                <w:color w:val="000000" w:themeColor="text1"/>
                <w:sz w:val="24"/>
                <w:lang w:val="lv-LV"/>
              </w:rPr>
              <w:t>pamat</w:t>
            </w:r>
            <w:r w:rsidR="005D2AF6">
              <w:rPr>
                <w:rFonts w:ascii="Times New Roman" w:eastAsia="Times New Roman" w:hAnsi="Times New Roman"/>
                <w:color w:val="000000" w:themeColor="text1"/>
                <w:sz w:val="24"/>
                <w:lang w:val="lv-LV"/>
              </w:rPr>
              <w:t>principu integrēšana RVP kultūras pārvaldībā.</w:t>
            </w:r>
          </w:p>
          <w:p w14:paraId="11522600" w14:textId="77777777" w:rsidR="007D13B9" w:rsidRPr="00D82DCB" w:rsidRDefault="00FA3331" w:rsidP="00983464">
            <w:pPr>
              <w:widowControl w:val="0"/>
              <w:autoSpaceDE w:val="0"/>
              <w:autoSpaceDN w:val="0"/>
              <w:spacing w:before="26" w:after="120" w:line="264" w:lineRule="auto"/>
              <w:ind w:right="1021"/>
              <w:rPr>
                <w:rFonts w:ascii="Times New Roman" w:eastAsia="Times New Roman" w:hAnsi="Times New Roman"/>
                <w:color w:val="000000" w:themeColor="text1"/>
                <w:sz w:val="24"/>
                <w:lang w:val="lv-LV"/>
              </w:rPr>
            </w:pPr>
            <w:r>
              <w:rPr>
                <w:rFonts w:ascii="Times New Roman" w:eastAsia="Times New Roman" w:hAnsi="Times New Roman"/>
                <w:color w:val="000000" w:themeColor="text1"/>
                <w:sz w:val="24"/>
                <w:lang w:val="lv-LV"/>
              </w:rPr>
              <w:t xml:space="preserve">U </w:t>
            </w:r>
            <w:r w:rsidR="003B3C8F">
              <w:rPr>
                <w:rFonts w:ascii="Times New Roman" w:eastAsia="Times New Roman" w:hAnsi="Times New Roman"/>
                <w:color w:val="000000" w:themeColor="text1"/>
                <w:sz w:val="24"/>
                <w:lang w:val="lv-LV"/>
              </w:rPr>
              <w:t>4</w:t>
            </w:r>
            <w:r>
              <w:rPr>
                <w:rFonts w:ascii="Times New Roman" w:eastAsia="Times New Roman" w:hAnsi="Times New Roman"/>
                <w:color w:val="000000" w:themeColor="text1"/>
                <w:sz w:val="24"/>
                <w:lang w:val="lv-LV"/>
              </w:rPr>
              <w:t>.</w:t>
            </w:r>
            <w:r w:rsidR="003B3C8F">
              <w:rPr>
                <w:rFonts w:ascii="Times New Roman" w:eastAsia="Times New Roman" w:hAnsi="Times New Roman"/>
                <w:color w:val="000000" w:themeColor="text1"/>
                <w:sz w:val="24"/>
                <w:lang w:val="lv-LV"/>
              </w:rPr>
              <w:t>4</w:t>
            </w:r>
            <w:r>
              <w:rPr>
                <w:rFonts w:ascii="Times New Roman" w:eastAsia="Times New Roman" w:hAnsi="Times New Roman"/>
                <w:color w:val="000000" w:themeColor="text1"/>
                <w:sz w:val="24"/>
                <w:lang w:val="lv-LV"/>
              </w:rPr>
              <w:t>. Dažādu sabiedrības mērķgrupu vajadzību izpēte un atbilstoša piedāvājuma veidošana.</w:t>
            </w:r>
            <w:bookmarkEnd w:id="24"/>
          </w:p>
          <w:bookmarkEnd w:id="21"/>
          <w:p w14:paraId="17888C58" w14:textId="77777777" w:rsidR="00E01EEA" w:rsidRPr="000D000E" w:rsidRDefault="00FA3331" w:rsidP="00CC3E8D">
            <w:pPr>
              <w:widowControl w:val="0"/>
              <w:autoSpaceDE w:val="0"/>
              <w:autoSpaceDN w:val="0"/>
              <w:spacing w:before="68" w:after="120" w:line="240" w:lineRule="auto"/>
              <w:ind w:left="107"/>
              <w:rPr>
                <w:rFonts w:ascii="Times New Roman" w:eastAsia="Times New Roman" w:hAnsi="Times New Roman"/>
                <w:b/>
                <w:color w:val="000000" w:themeColor="text1"/>
                <w:sz w:val="24"/>
                <w:lang w:val="lv-LV"/>
              </w:rPr>
            </w:pPr>
            <w:r w:rsidRPr="000D000E">
              <w:rPr>
                <w:rFonts w:ascii="Times New Roman" w:eastAsia="Times New Roman" w:hAnsi="Times New Roman"/>
                <w:b/>
                <w:color w:val="000000" w:themeColor="text1"/>
                <w:sz w:val="24"/>
                <w:lang w:val="lv-LV"/>
              </w:rPr>
              <w:t>RV</w:t>
            </w:r>
            <w:r w:rsidR="003B3C8F">
              <w:rPr>
                <w:rFonts w:ascii="Times New Roman" w:eastAsia="Times New Roman" w:hAnsi="Times New Roman"/>
                <w:b/>
                <w:color w:val="000000" w:themeColor="text1"/>
                <w:sz w:val="24"/>
                <w:lang w:val="lv-LV"/>
              </w:rPr>
              <w:t>5</w:t>
            </w:r>
            <w:r w:rsidR="0054284D" w:rsidRPr="000D000E">
              <w:rPr>
                <w:rFonts w:ascii="Times New Roman" w:eastAsia="Times New Roman" w:hAnsi="Times New Roman"/>
                <w:b/>
                <w:color w:val="000000" w:themeColor="text1"/>
                <w:sz w:val="24"/>
                <w:lang w:val="lv-LV"/>
              </w:rPr>
              <w:t xml:space="preserve">  </w:t>
            </w:r>
            <w:r w:rsidR="00CC3E8D" w:rsidRPr="000D000E">
              <w:rPr>
                <w:rFonts w:ascii="Times New Roman" w:eastAsia="Times New Roman" w:hAnsi="Times New Roman"/>
                <w:b/>
                <w:color w:val="000000" w:themeColor="text1"/>
                <w:sz w:val="24"/>
                <w:lang w:val="lv-LV"/>
              </w:rPr>
              <w:t xml:space="preserve">Mūsdienīga kultūras infrastruktūra </w:t>
            </w:r>
            <w:r w:rsidR="00B543F1">
              <w:rPr>
                <w:rFonts w:ascii="Times New Roman" w:eastAsia="Times New Roman" w:hAnsi="Times New Roman"/>
                <w:b/>
                <w:color w:val="000000" w:themeColor="text1"/>
                <w:sz w:val="24"/>
                <w:lang w:val="lv-LV"/>
              </w:rPr>
              <w:t xml:space="preserve">un </w:t>
            </w:r>
            <w:r w:rsidR="00B543F1" w:rsidRPr="003B3C8F">
              <w:rPr>
                <w:rFonts w:ascii="Times New Roman" w:eastAsia="Times New Roman" w:hAnsi="Times New Roman"/>
                <w:b/>
                <w:color w:val="000000" w:themeColor="text1"/>
                <w:sz w:val="24"/>
                <w:lang w:val="lv-LV"/>
              </w:rPr>
              <w:t>tehnoloģisk</w:t>
            </w:r>
            <w:r w:rsidR="003B3C8F" w:rsidRPr="003B3C8F">
              <w:rPr>
                <w:rFonts w:ascii="Times New Roman" w:eastAsia="Times New Roman" w:hAnsi="Times New Roman"/>
                <w:b/>
                <w:color w:val="000000" w:themeColor="text1"/>
                <w:sz w:val="24"/>
                <w:lang w:val="lv-LV"/>
              </w:rPr>
              <w:t>ais</w:t>
            </w:r>
            <w:r w:rsidR="00B543F1" w:rsidRPr="003B3C8F">
              <w:rPr>
                <w:rFonts w:ascii="Times New Roman" w:eastAsia="Times New Roman" w:hAnsi="Times New Roman"/>
                <w:b/>
                <w:color w:val="000000" w:themeColor="text1"/>
                <w:sz w:val="24"/>
                <w:lang w:val="lv-LV"/>
              </w:rPr>
              <w:t xml:space="preserve"> aprīkojums</w:t>
            </w:r>
          </w:p>
          <w:p w14:paraId="6C7CC43D" w14:textId="77777777" w:rsidR="00E01EEA" w:rsidRPr="000D000E" w:rsidRDefault="00FA3331" w:rsidP="00983464">
            <w:pPr>
              <w:widowControl w:val="0"/>
              <w:autoSpaceDE w:val="0"/>
              <w:autoSpaceDN w:val="0"/>
              <w:spacing w:before="26" w:after="0"/>
              <w:ind w:left="107" w:right="525"/>
              <w:rPr>
                <w:rFonts w:ascii="Times New Roman" w:eastAsia="Times New Roman" w:hAnsi="Times New Roman"/>
                <w:color w:val="000000" w:themeColor="text1"/>
                <w:sz w:val="24"/>
                <w:lang w:val="lv-LV"/>
              </w:rPr>
            </w:pPr>
            <w:r w:rsidRPr="000D000E">
              <w:rPr>
                <w:rFonts w:ascii="Times New Roman" w:eastAsia="Times New Roman" w:hAnsi="Times New Roman"/>
                <w:color w:val="000000" w:themeColor="text1"/>
                <w:sz w:val="24"/>
                <w:lang w:val="lv-LV"/>
              </w:rPr>
              <w:t>U</w:t>
            </w:r>
            <w:r w:rsidRPr="000D000E">
              <w:rPr>
                <w:rFonts w:ascii="Times New Roman" w:eastAsia="Times New Roman" w:hAnsi="Times New Roman"/>
                <w:color w:val="000000" w:themeColor="text1"/>
                <w:spacing w:val="-2"/>
                <w:sz w:val="24"/>
                <w:lang w:val="lv-LV"/>
              </w:rPr>
              <w:t xml:space="preserve"> </w:t>
            </w:r>
            <w:r w:rsidR="003B3C8F">
              <w:rPr>
                <w:rFonts w:ascii="Times New Roman" w:eastAsia="Times New Roman" w:hAnsi="Times New Roman"/>
                <w:color w:val="000000" w:themeColor="text1"/>
                <w:sz w:val="24"/>
                <w:lang w:val="lv-LV"/>
              </w:rPr>
              <w:t>5</w:t>
            </w:r>
            <w:r w:rsidRPr="000D000E">
              <w:rPr>
                <w:rFonts w:ascii="Times New Roman" w:eastAsia="Times New Roman" w:hAnsi="Times New Roman"/>
                <w:color w:val="000000" w:themeColor="text1"/>
                <w:sz w:val="24"/>
                <w:lang w:val="lv-LV"/>
              </w:rPr>
              <w:t>.1.</w:t>
            </w:r>
            <w:r w:rsidRPr="000D000E">
              <w:rPr>
                <w:rFonts w:ascii="Times New Roman" w:eastAsia="Times New Roman" w:hAnsi="Times New Roman"/>
                <w:color w:val="000000" w:themeColor="text1"/>
                <w:spacing w:val="-1"/>
                <w:sz w:val="24"/>
                <w:lang w:val="lv-LV"/>
              </w:rPr>
              <w:t xml:space="preserve"> </w:t>
            </w:r>
            <w:r w:rsidR="00E7536C">
              <w:rPr>
                <w:rFonts w:ascii="Times New Roman" w:eastAsia="Times New Roman" w:hAnsi="Times New Roman"/>
                <w:color w:val="000000" w:themeColor="text1"/>
                <w:spacing w:val="-1"/>
                <w:sz w:val="24"/>
                <w:lang w:val="lv-LV"/>
              </w:rPr>
              <w:t xml:space="preserve">Īstenot </w:t>
            </w:r>
            <w:r w:rsidR="00E7536C" w:rsidRPr="00E7536C">
              <w:rPr>
                <w:rFonts w:ascii="Times New Roman" w:eastAsia="Times New Roman" w:hAnsi="Times New Roman"/>
                <w:color w:val="000000" w:themeColor="text1"/>
                <w:spacing w:val="-1"/>
                <w:sz w:val="24"/>
                <w:lang w:val="lv-LV"/>
              </w:rPr>
              <w:t>AP2027</w:t>
            </w:r>
            <w:r w:rsidR="00E7536C">
              <w:rPr>
                <w:rFonts w:ascii="Times New Roman" w:eastAsia="Times New Roman" w:hAnsi="Times New Roman"/>
                <w:color w:val="000000" w:themeColor="text1"/>
                <w:spacing w:val="-1"/>
                <w:sz w:val="24"/>
                <w:lang w:val="lv-LV"/>
              </w:rPr>
              <w:t xml:space="preserve"> Investīciju plānā iekļauto kultūras infrastruktūras </w:t>
            </w:r>
            <w:r w:rsidR="00AF29FE">
              <w:rPr>
                <w:rFonts w:ascii="Times New Roman" w:eastAsia="Times New Roman" w:hAnsi="Times New Roman"/>
                <w:color w:val="000000" w:themeColor="text1"/>
                <w:spacing w:val="-1"/>
                <w:sz w:val="24"/>
                <w:lang w:val="lv-LV"/>
              </w:rPr>
              <w:t xml:space="preserve">attīstības </w:t>
            </w:r>
            <w:r w:rsidR="00E7536C">
              <w:rPr>
                <w:rFonts w:ascii="Times New Roman" w:eastAsia="Times New Roman" w:hAnsi="Times New Roman"/>
                <w:color w:val="000000" w:themeColor="text1"/>
                <w:spacing w:val="-1"/>
                <w:sz w:val="24"/>
                <w:lang w:val="lv-LV"/>
              </w:rPr>
              <w:t xml:space="preserve">projektus </w:t>
            </w:r>
            <w:r w:rsidR="003C0482">
              <w:rPr>
                <w:rFonts w:ascii="Times New Roman" w:eastAsia="Times New Roman" w:hAnsi="Times New Roman"/>
                <w:color w:val="000000" w:themeColor="text1"/>
                <w:spacing w:val="-1"/>
                <w:sz w:val="24"/>
                <w:lang w:val="lv-LV"/>
              </w:rPr>
              <w:t>un virzīt jaunās iniciatīvas</w:t>
            </w:r>
            <w:r w:rsidR="00AF29FE">
              <w:rPr>
                <w:rFonts w:ascii="Times New Roman" w:eastAsia="Times New Roman" w:hAnsi="Times New Roman"/>
                <w:color w:val="000000" w:themeColor="text1"/>
                <w:spacing w:val="-1"/>
                <w:sz w:val="24"/>
                <w:lang w:val="lv-LV"/>
              </w:rPr>
              <w:t xml:space="preserve"> (</w:t>
            </w:r>
            <w:r w:rsidR="00AF29FE" w:rsidRPr="00AF29FE">
              <w:rPr>
                <w:rFonts w:ascii="Times New Roman" w:eastAsia="Times New Roman" w:hAnsi="Times New Roman"/>
                <w:color w:val="000000" w:themeColor="text1"/>
                <w:spacing w:val="-1"/>
                <w:sz w:val="24"/>
                <w:lang w:val="lv-LV"/>
              </w:rPr>
              <w:t>sadarbībā ar ĪD, RN)</w:t>
            </w:r>
            <w:r w:rsidR="003B3C8F">
              <w:rPr>
                <w:rFonts w:ascii="Times New Roman" w:eastAsia="Times New Roman" w:hAnsi="Times New Roman"/>
                <w:color w:val="000000" w:themeColor="text1"/>
                <w:spacing w:val="-1"/>
                <w:sz w:val="24"/>
                <w:lang w:val="lv-LV"/>
              </w:rPr>
              <w:t>.</w:t>
            </w:r>
          </w:p>
          <w:p w14:paraId="098141D0" w14:textId="77777777" w:rsidR="00E7536C" w:rsidRDefault="00FA3331" w:rsidP="00983464">
            <w:pPr>
              <w:widowControl w:val="0"/>
              <w:autoSpaceDE w:val="0"/>
              <w:autoSpaceDN w:val="0"/>
              <w:spacing w:after="0"/>
              <w:ind w:left="107" w:right="208"/>
              <w:rPr>
                <w:rFonts w:ascii="Times New Roman" w:eastAsia="Times New Roman" w:hAnsi="Times New Roman"/>
                <w:color w:val="000000" w:themeColor="text1"/>
                <w:sz w:val="24"/>
                <w:lang w:val="lv-LV"/>
              </w:rPr>
            </w:pPr>
            <w:r w:rsidRPr="000D000E">
              <w:rPr>
                <w:rFonts w:ascii="Times New Roman" w:eastAsia="Times New Roman" w:hAnsi="Times New Roman"/>
                <w:color w:val="000000" w:themeColor="text1"/>
                <w:sz w:val="24"/>
                <w:lang w:val="lv-LV"/>
              </w:rPr>
              <w:t xml:space="preserve">U </w:t>
            </w:r>
            <w:r w:rsidR="003B3C8F">
              <w:rPr>
                <w:rFonts w:ascii="Times New Roman" w:eastAsia="Times New Roman" w:hAnsi="Times New Roman"/>
                <w:color w:val="000000" w:themeColor="text1"/>
                <w:sz w:val="24"/>
                <w:lang w:val="lv-LV"/>
              </w:rPr>
              <w:t>5</w:t>
            </w:r>
            <w:r w:rsidRPr="000D000E">
              <w:rPr>
                <w:rFonts w:ascii="Times New Roman" w:eastAsia="Times New Roman" w:hAnsi="Times New Roman"/>
                <w:color w:val="000000" w:themeColor="text1"/>
                <w:sz w:val="24"/>
                <w:lang w:val="lv-LV"/>
              </w:rPr>
              <w:t xml:space="preserve">.2. </w:t>
            </w:r>
            <w:r>
              <w:rPr>
                <w:rFonts w:ascii="Times New Roman" w:eastAsia="Times New Roman" w:hAnsi="Times New Roman"/>
                <w:color w:val="000000" w:themeColor="text1"/>
                <w:sz w:val="24"/>
                <w:lang w:val="lv-LV"/>
              </w:rPr>
              <w:t xml:space="preserve">Veikt RVP kultūras iestāžu vides piekļūstamības auditu un sagatavot rīcības plānu vides piekļūstamības uzlabošanai (sadarbībā ar ĪD, </w:t>
            </w:r>
            <w:r w:rsidR="003C0482">
              <w:rPr>
                <w:rFonts w:ascii="Times New Roman" w:eastAsia="Times New Roman" w:hAnsi="Times New Roman"/>
                <w:color w:val="000000" w:themeColor="text1"/>
                <w:sz w:val="24"/>
                <w:lang w:val="lv-LV"/>
              </w:rPr>
              <w:t>RN</w:t>
            </w:r>
            <w:r>
              <w:rPr>
                <w:rFonts w:ascii="Times New Roman" w:eastAsia="Times New Roman" w:hAnsi="Times New Roman"/>
                <w:color w:val="000000" w:themeColor="text1"/>
                <w:sz w:val="24"/>
                <w:lang w:val="lv-LV"/>
              </w:rPr>
              <w:t>)</w:t>
            </w:r>
            <w:r w:rsidR="008B1DD7" w:rsidRPr="008E0F55">
              <w:rPr>
                <w:rFonts w:ascii="Times New Roman" w:eastAsia="Times New Roman" w:hAnsi="Times New Roman"/>
                <w:sz w:val="24"/>
                <w:lang w:val="lv-LV"/>
              </w:rPr>
              <w:t>.</w:t>
            </w:r>
          </w:p>
          <w:p w14:paraId="3EC68089" w14:textId="77777777" w:rsidR="00F22E9C" w:rsidRDefault="00FA3331" w:rsidP="00983464">
            <w:pPr>
              <w:widowControl w:val="0"/>
              <w:autoSpaceDE w:val="0"/>
              <w:autoSpaceDN w:val="0"/>
              <w:spacing w:after="0"/>
              <w:ind w:left="107" w:right="208"/>
              <w:rPr>
                <w:rFonts w:ascii="Times New Roman" w:eastAsia="Times New Roman" w:hAnsi="Times New Roman"/>
                <w:bCs/>
                <w:color w:val="000000" w:themeColor="text1"/>
                <w:sz w:val="24"/>
                <w:lang w:val="lv-LV"/>
              </w:rPr>
            </w:pPr>
            <w:r>
              <w:rPr>
                <w:rFonts w:ascii="Times New Roman" w:eastAsia="Times New Roman" w:hAnsi="Times New Roman"/>
                <w:color w:val="000000" w:themeColor="text1"/>
                <w:sz w:val="24"/>
                <w:lang w:val="lv-LV"/>
              </w:rPr>
              <w:t xml:space="preserve">U </w:t>
            </w:r>
            <w:r w:rsidR="003B3C8F">
              <w:rPr>
                <w:rFonts w:ascii="Times New Roman" w:eastAsia="Times New Roman" w:hAnsi="Times New Roman"/>
                <w:color w:val="000000" w:themeColor="text1"/>
                <w:sz w:val="24"/>
                <w:lang w:val="lv-LV"/>
              </w:rPr>
              <w:t>5</w:t>
            </w:r>
            <w:r>
              <w:rPr>
                <w:rFonts w:ascii="Times New Roman" w:eastAsia="Times New Roman" w:hAnsi="Times New Roman"/>
                <w:color w:val="000000" w:themeColor="text1"/>
                <w:sz w:val="24"/>
                <w:lang w:val="lv-LV"/>
              </w:rPr>
              <w:t>.3.</w:t>
            </w:r>
            <w:r w:rsidR="003C0482">
              <w:rPr>
                <w:rFonts w:ascii="Times New Roman" w:eastAsia="Times New Roman" w:hAnsi="Times New Roman"/>
                <w:color w:val="000000" w:themeColor="text1"/>
                <w:sz w:val="24"/>
                <w:lang w:val="lv-LV"/>
              </w:rPr>
              <w:t xml:space="preserve"> Paplašināt un modernizēt pašvaldīb</w:t>
            </w:r>
            <w:r w:rsidR="00326448">
              <w:rPr>
                <w:rFonts w:ascii="Times New Roman" w:eastAsia="Times New Roman" w:hAnsi="Times New Roman"/>
                <w:color w:val="000000" w:themeColor="text1"/>
                <w:sz w:val="24"/>
                <w:lang w:val="lv-LV"/>
              </w:rPr>
              <w:t>as</w:t>
            </w:r>
            <w:r w:rsidR="003C0482">
              <w:rPr>
                <w:rFonts w:ascii="Times New Roman" w:eastAsia="Times New Roman" w:hAnsi="Times New Roman"/>
                <w:color w:val="000000" w:themeColor="text1"/>
                <w:sz w:val="24"/>
                <w:lang w:val="lv-LV"/>
              </w:rPr>
              <w:t xml:space="preserve"> kultūras iestāžu infrastruktūru (</w:t>
            </w:r>
            <w:r w:rsidR="003C0482" w:rsidRPr="003C0482">
              <w:rPr>
                <w:rFonts w:ascii="Times New Roman" w:eastAsia="Times New Roman" w:hAnsi="Times New Roman"/>
                <w:color w:val="000000" w:themeColor="text1"/>
                <w:sz w:val="24"/>
                <w:lang w:val="lv-LV"/>
              </w:rPr>
              <w:t>sadarbībā ar ĪD, RN</w:t>
            </w:r>
            <w:r w:rsidR="003C0482">
              <w:rPr>
                <w:rFonts w:ascii="Times New Roman" w:eastAsia="Times New Roman" w:hAnsi="Times New Roman"/>
                <w:color w:val="000000" w:themeColor="text1"/>
                <w:sz w:val="24"/>
                <w:lang w:val="lv-LV"/>
              </w:rPr>
              <w:t>)</w:t>
            </w:r>
            <w:r w:rsidR="00017B8C">
              <w:rPr>
                <w:rFonts w:ascii="Times New Roman" w:eastAsia="Times New Roman" w:hAnsi="Times New Roman"/>
                <w:color w:val="000000" w:themeColor="text1"/>
                <w:sz w:val="24"/>
                <w:lang w:val="lv-LV"/>
              </w:rPr>
              <w:t xml:space="preserve">, </w:t>
            </w:r>
            <w:r w:rsidR="00017B8C" w:rsidRPr="00017B8C">
              <w:rPr>
                <w:rFonts w:ascii="Times New Roman" w:eastAsia="Times New Roman" w:hAnsi="Times New Roman"/>
                <w:bCs/>
                <w:color w:val="000000" w:themeColor="text1"/>
                <w:sz w:val="24"/>
                <w:lang w:val="lv-LV"/>
              </w:rPr>
              <w:t>modernizēt pašvaldības kultūras iestāžu tehnoloģisko aprīkojumu un pamatdarbības veikšanai nepieciešamos materiālos resursus (sadarbībā ar RDA).</w:t>
            </w:r>
          </w:p>
          <w:p w14:paraId="603DD58B" w14:textId="77777777" w:rsidR="00CA21AC" w:rsidRDefault="00FA3331" w:rsidP="00762F71">
            <w:pPr>
              <w:widowControl w:val="0"/>
              <w:autoSpaceDE w:val="0"/>
              <w:autoSpaceDN w:val="0"/>
              <w:spacing w:after="120"/>
              <w:ind w:left="107" w:right="208"/>
              <w:rPr>
                <w:rFonts w:ascii="Times New Roman" w:eastAsia="Times New Roman" w:hAnsi="Times New Roman"/>
                <w:bCs/>
                <w:color w:val="000000" w:themeColor="text1"/>
                <w:sz w:val="24"/>
                <w:lang w:val="lv-LV"/>
              </w:rPr>
            </w:pPr>
            <w:r>
              <w:rPr>
                <w:rFonts w:ascii="Times New Roman" w:eastAsia="Times New Roman" w:hAnsi="Times New Roman"/>
                <w:bCs/>
                <w:color w:val="000000" w:themeColor="text1"/>
                <w:sz w:val="24"/>
                <w:lang w:val="lv-LV"/>
              </w:rPr>
              <w:t>U. 5.4.</w:t>
            </w:r>
            <w:r w:rsidR="001A057C">
              <w:rPr>
                <w:rFonts w:ascii="Times New Roman" w:eastAsia="Times New Roman" w:hAnsi="Times New Roman"/>
                <w:bCs/>
                <w:color w:val="000000" w:themeColor="text1"/>
                <w:sz w:val="24"/>
                <w:lang w:val="lv-LV"/>
              </w:rPr>
              <w:t xml:space="preserve"> Pašvaldības, valsts un starptautiskas nozīmes kultūras infrastruktūras enkurobjektu attīstības ieceru virzības nodrošināšana</w:t>
            </w:r>
            <w:r w:rsidR="00AF29FE">
              <w:rPr>
                <w:rFonts w:ascii="Times New Roman" w:eastAsia="Times New Roman" w:hAnsi="Times New Roman"/>
                <w:bCs/>
                <w:color w:val="000000" w:themeColor="text1"/>
                <w:sz w:val="24"/>
                <w:lang w:val="lv-LV"/>
              </w:rPr>
              <w:t xml:space="preserve"> (</w:t>
            </w:r>
            <w:r w:rsidR="00AF29FE" w:rsidRPr="00AF29FE">
              <w:rPr>
                <w:rFonts w:ascii="Times New Roman" w:eastAsia="Times New Roman" w:hAnsi="Times New Roman"/>
                <w:bCs/>
                <w:color w:val="000000" w:themeColor="text1"/>
                <w:sz w:val="24"/>
                <w:lang w:val="lv-LV"/>
              </w:rPr>
              <w:t>sadarbībā ar ĪD, RN).</w:t>
            </w:r>
          </w:p>
          <w:p w14:paraId="3F36242A" w14:textId="77777777" w:rsidR="00480750" w:rsidRDefault="00480750" w:rsidP="00762F71">
            <w:pPr>
              <w:widowControl w:val="0"/>
              <w:autoSpaceDE w:val="0"/>
              <w:autoSpaceDN w:val="0"/>
              <w:spacing w:after="120"/>
              <w:ind w:left="107" w:right="208"/>
              <w:rPr>
                <w:rFonts w:ascii="Times New Roman" w:eastAsia="Times New Roman" w:hAnsi="Times New Roman"/>
                <w:bCs/>
                <w:color w:val="000000" w:themeColor="text1"/>
                <w:sz w:val="24"/>
                <w:lang w:val="lv-LV"/>
              </w:rPr>
            </w:pPr>
          </w:p>
          <w:p w14:paraId="1B1643F7" w14:textId="77777777" w:rsidR="00480750" w:rsidRPr="006E6DFF" w:rsidRDefault="00480750" w:rsidP="00480750">
            <w:pPr>
              <w:widowControl w:val="0"/>
              <w:autoSpaceDE w:val="0"/>
              <w:autoSpaceDN w:val="0"/>
              <w:spacing w:after="120"/>
              <w:ind w:right="208"/>
              <w:rPr>
                <w:rFonts w:ascii="Times New Roman" w:eastAsia="Times New Roman" w:hAnsi="Times New Roman"/>
                <w:bCs/>
                <w:color w:val="000000" w:themeColor="text1"/>
                <w:sz w:val="24"/>
                <w:lang w:val="lv-LV"/>
              </w:rPr>
            </w:pPr>
          </w:p>
        </w:tc>
      </w:tr>
      <w:bookmarkEnd w:id="20"/>
      <w:tr w:rsidR="00BB1714" w14:paraId="6CC71295" w14:textId="77777777" w:rsidTr="001C4D81">
        <w:trPr>
          <w:trHeight w:val="579"/>
        </w:trPr>
        <w:tc>
          <w:tcPr>
            <w:tcW w:w="9392" w:type="dxa"/>
            <w:shd w:val="clear" w:color="auto" w:fill="234BD3"/>
          </w:tcPr>
          <w:p w14:paraId="0EF7D0A7" w14:textId="77777777" w:rsidR="000D000E" w:rsidRDefault="000D000E" w:rsidP="00E01EEA">
            <w:pPr>
              <w:widowControl w:val="0"/>
              <w:autoSpaceDE w:val="0"/>
              <w:autoSpaceDN w:val="0"/>
              <w:spacing w:after="0" w:line="275" w:lineRule="exact"/>
              <w:ind w:left="107"/>
              <w:jc w:val="center"/>
              <w:rPr>
                <w:rFonts w:ascii="Times New Roman" w:eastAsia="Times New Roman" w:hAnsi="Times New Roman"/>
                <w:b/>
                <w:color w:val="FFFFFF" w:themeColor="background1"/>
                <w:sz w:val="24"/>
                <w:lang w:val="lv-LV"/>
              </w:rPr>
            </w:pPr>
          </w:p>
          <w:p w14:paraId="540C4E7D" w14:textId="77777777" w:rsidR="00E01EEA" w:rsidRDefault="00FA3331" w:rsidP="00E01EEA">
            <w:pPr>
              <w:widowControl w:val="0"/>
              <w:autoSpaceDE w:val="0"/>
              <w:autoSpaceDN w:val="0"/>
              <w:spacing w:after="0" w:line="275" w:lineRule="exact"/>
              <w:ind w:left="107"/>
              <w:jc w:val="center"/>
              <w:rPr>
                <w:rFonts w:ascii="Times New Roman" w:eastAsia="Times New Roman" w:hAnsi="Times New Roman"/>
                <w:b/>
                <w:color w:val="FFFFFF" w:themeColor="background1"/>
                <w:sz w:val="24"/>
                <w:lang w:val="lv-LV"/>
              </w:rPr>
            </w:pPr>
            <w:r>
              <w:rPr>
                <w:rFonts w:ascii="Times New Roman" w:eastAsia="Times New Roman" w:hAnsi="Times New Roman"/>
                <w:b/>
                <w:color w:val="FFFFFF" w:themeColor="background1"/>
                <w:sz w:val="24"/>
                <w:lang w:val="lv-LV"/>
              </w:rPr>
              <w:t>Prioritārie pasākumi</w:t>
            </w:r>
          </w:p>
          <w:p w14:paraId="772BF79C" w14:textId="77777777" w:rsidR="000D000E" w:rsidRPr="00E01EEA" w:rsidRDefault="000D000E" w:rsidP="00E01EEA">
            <w:pPr>
              <w:widowControl w:val="0"/>
              <w:autoSpaceDE w:val="0"/>
              <w:autoSpaceDN w:val="0"/>
              <w:spacing w:after="0" w:line="275" w:lineRule="exact"/>
              <w:ind w:left="107"/>
              <w:jc w:val="center"/>
              <w:rPr>
                <w:rFonts w:ascii="Times New Roman" w:eastAsia="Times New Roman" w:hAnsi="Times New Roman"/>
                <w:b/>
                <w:color w:val="0070C0"/>
                <w:sz w:val="24"/>
                <w:lang w:val="lv-LV"/>
              </w:rPr>
            </w:pPr>
          </w:p>
        </w:tc>
      </w:tr>
      <w:bookmarkEnd w:id="17"/>
      <w:tr w:rsidR="00BB1714" w:rsidRPr="00774635" w14:paraId="765B77C8" w14:textId="77777777" w:rsidTr="001C4D81">
        <w:trPr>
          <w:trHeight w:val="1016"/>
        </w:trPr>
        <w:tc>
          <w:tcPr>
            <w:tcW w:w="9392" w:type="dxa"/>
            <w:shd w:val="clear" w:color="auto" w:fill="auto"/>
          </w:tcPr>
          <w:p w14:paraId="2C20C229" w14:textId="77777777" w:rsidR="00A936A3" w:rsidRDefault="00FA3331" w:rsidP="009D74F5">
            <w:pPr>
              <w:pStyle w:val="Sarakstarindkopa"/>
              <w:widowControl w:val="0"/>
              <w:numPr>
                <w:ilvl w:val="0"/>
                <w:numId w:val="29"/>
              </w:numPr>
              <w:tabs>
                <w:tab w:val="left" w:pos="348"/>
              </w:tabs>
              <w:autoSpaceDE w:val="0"/>
              <w:autoSpaceDN w:val="0"/>
              <w:spacing w:before="119" w:after="0"/>
              <w:ind w:right="388"/>
              <w:jc w:val="both"/>
              <w:rPr>
                <w:rFonts w:ascii="Times New Roman" w:eastAsia="Times New Roman" w:hAnsi="Times New Roman"/>
                <w:bCs/>
                <w:color w:val="000000" w:themeColor="text1"/>
                <w:sz w:val="24"/>
                <w:lang w:val="lv-LV"/>
              </w:rPr>
            </w:pPr>
            <w:r w:rsidRPr="00D60E6E">
              <w:rPr>
                <w:rFonts w:ascii="Times New Roman" w:eastAsia="Times New Roman" w:hAnsi="Times New Roman"/>
                <w:bCs/>
                <w:color w:val="000000" w:themeColor="text1"/>
                <w:sz w:val="24"/>
                <w:lang w:val="lv-LV"/>
              </w:rPr>
              <w:t xml:space="preserve">Izveidot un īstenot </w:t>
            </w:r>
            <w:r w:rsidR="009E6D92" w:rsidRPr="00D60E6E">
              <w:rPr>
                <w:rFonts w:ascii="Times New Roman" w:eastAsia="Times New Roman" w:hAnsi="Times New Roman"/>
                <w:bCs/>
                <w:color w:val="000000" w:themeColor="text1"/>
                <w:sz w:val="24"/>
                <w:lang w:val="lv-LV"/>
              </w:rPr>
              <w:t xml:space="preserve">Rīgas </w:t>
            </w:r>
            <w:r w:rsidR="009E6D92" w:rsidRPr="00E111B6">
              <w:rPr>
                <w:rFonts w:ascii="Times New Roman" w:eastAsia="Times New Roman" w:hAnsi="Times New Roman"/>
                <w:bCs/>
                <w:color w:val="000000" w:themeColor="text1"/>
                <w:sz w:val="24"/>
                <w:lang w:val="lv-LV"/>
              </w:rPr>
              <w:t>atpazīstamību veicinoš</w:t>
            </w:r>
            <w:r>
              <w:rPr>
                <w:rFonts w:ascii="Times New Roman" w:eastAsia="Times New Roman" w:hAnsi="Times New Roman"/>
                <w:bCs/>
                <w:color w:val="000000" w:themeColor="text1"/>
                <w:sz w:val="24"/>
                <w:lang w:val="lv-LV"/>
              </w:rPr>
              <w:t>u</w:t>
            </w:r>
            <w:r w:rsidR="009E6D92" w:rsidRPr="00E111B6">
              <w:rPr>
                <w:rFonts w:ascii="Times New Roman" w:eastAsia="Times New Roman" w:hAnsi="Times New Roman"/>
                <w:bCs/>
                <w:color w:val="000000" w:themeColor="text1"/>
                <w:sz w:val="24"/>
                <w:lang w:val="lv-LV"/>
              </w:rPr>
              <w:t xml:space="preserve"> pasākumu programm</w:t>
            </w:r>
            <w:r>
              <w:rPr>
                <w:rFonts w:ascii="Times New Roman" w:eastAsia="Times New Roman" w:hAnsi="Times New Roman"/>
                <w:bCs/>
                <w:color w:val="000000" w:themeColor="text1"/>
                <w:sz w:val="24"/>
                <w:lang w:val="lv-LV"/>
              </w:rPr>
              <w:t>u</w:t>
            </w:r>
            <w:r w:rsidR="004D2D39">
              <w:rPr>
                <w:rFonts w:ascii="Times New Roman" w:eastAsia="Times New Roman" w:hAnsi="Times New Roman"/>
                <w:bCs/>
                <w:color w:val="000000" w:themeColor="text1"/>
                <w:sz w:val="24"/>
                <w:lang w:val="lv-LV"/>
              </w:rPr>
              <w:t>,</w:t>
            </w:r>
            <w:r w:rsidR="00617DDD">
              <w:rPr>
                <w:rFonts w:ascii="Times New Roman" w:eastAsia="Times New Roman" w:hAnsi="Times New Roman"/>
                <w:bCs/>
                <w:color w:val="000000" w:themeColor="text1"/>
                <w:sz w:val="24"/>
                <w:lang w:val="lv-LV"/>
              </w:rPr>
              <w:t xml:space="preserve"> </w:t>
            </w:r>
            <w:r w:rsidR="00E111B6">
              <w:rPr>
                <w:rFonts w:ascii="Times New Roman" w:eastAsia="Times New Roman" w:hAnsi="Times New Roman"/>
                <w:bCs/>
                <w:color w:val="000000" w:themeColor="text1"/>
                <w:sz w:val="24"/>
                <w:lang w:val="lv-LV"/>
              </w:rPr>
              <w:t>nodrošinot sabalansētību</w:t>
            </w:r>
            <w:r w:rsidR="00EF7CEA">
              <w:rPr>
                <w:rFonts w:ascii="Times New Roman" w:eastAsia="Times New Roman" w:hAnsi="Times New Roman"/>
                <w:bCs/>
                <w:color w:val="000000" w:themeColor="text1"/>
                <w:sz w:val="24"/>
                <w:lang w:val="lv-LV"/>
              </w:rPr>
              <w:t xml:space="preserve"> starp </w:t>
            </w:r>
            <w:r w:rsidR="00A67281">
              <w:rPr>
                <w:rFonts w:ascii="Times New Roman" w:eastAsia="Times New Roman" w:hAnsi="Times New Roman"/>
                <w:bCs/>
                <w:color w:val="000000" w:themeColor="text1"/>
                <w:sz w:val="24"/>
                <w:lang w:val="lv-LV"/>
              </w:rPr>
              <w:t xml:space="preserve">Rīgas </w:t>
            </w:r>
            <w:r w:rsidR="00E67463">
              <w:rPr>
                <w:rFonts w:ascii="Times New Roman" w:eastAsia="Times New Roman" w:hAnsi="Times New Roman"/>
                <w:bCs/>
                <w:color w:val="000000" w:themeColor="text1"/>
                <w:sz w:val="24"/>
                <w:lang w:val="lv-LV"/>
              </w:rPr>
              <w:t>vēsturiskā centra apkaimēm</w:t>
            </w:r>
            <w:r w:rsidR="00A67281">
              <w:rPr>
                <w:rFonts w:ascii="Times New Roman" w:eastAsia="Times New Roman" w:hAnsi="Times New Roman"/>
                <w:bCs/>
                <w:color w:val="000000" w:themeColor="text1"/>
                <w:sz w:val="24"/>
                <w:lang w:val="lv-LV"/>
              </w:rPr>
              <w:t xml:space="preserve"> un</w:t>
            </w:r>
            <w:r w:rsidR="00E67463">
              <w:rPr>
                <w:rFonts w:ascii="Times New Roman" w:eastAsia="Times New Roman" w:hAnsi="Times New Roman"/>
                <w:bCs/>
                <w:color w:val="000000" w:themeColor="text1"/>
                <w:sz w:val="24"/>
                <w:lang w:val="lv-LV"/>
              </w:rPr>
              <w:t xml:space="preserve"> perifērajām</w:t>
            </w:r>
            <w:r w:rsidR="00A67281">
              <w:rPr>
                <w:rFonts w:ascii="Times New Roman" w:eastAsia="Times New Roman" w:hAnsi="Times New Roman"/>
                <w:bCs/>
                <w:color w:val="000000" w:themeColor="text1"/>
                <w:sz w:val="24"/>
                <w:lang w:val="lv-LV"/>
              </w:rPr>
              <w:t xml:space="preserve"> apkaim</w:t>
            </w:r>
            <w:r w:rsidR="00E67463">
              <w:rPr>
                <w:rFonts w:ascii="Times New Roman" w:eastAsia="Times New Roman" w:hAnsi="Times New Roman"/>
                <w:bCs/>
                <w:color w:val="000000" w:themeColor="text1"/>
                <w:sz w:val="24"/>
                <w:lang w:val="lv-LV"/>
              </w:rPr>
              <w:t>ēm, kā arī laikmetīgās kultūras un tradicionālo kultūras izpausmju piedāvājumu.</w:t>
            </w:r>
          </w:p>
          <w:p w14:paraId="7FC56540" w14:textId="77777777" w:rsidR="003B2021" w:rsidRDefault="00FA3331" w:rsidP="009D74F5">
            <w:pPr>
              <w:pStyle w:val="Sarakstarindkopa"/>
              <w:widowControl w:val="0"/>
              <w:numPr>
                <w:ilvl w:val="0"/>
                <w:numId w:val="29"/>
              </w:numPr>
              <w:tabs>
                <w:tab w:val="left" w:pos="348"/>
              </w:tabs>
              <w:autoSpaceDE w:val="0"/>
              <w:autoSpaceDN w:val="0"/>
              <w:spacing w:before="119" w:after="0"/>
              <w:ind w:right="298"/>
              <w:jc w:val="both"/>
              <w:rPr>
                <w:rFonts w:ascii="Times New Roman" w:eastAsia="Times New Roman" w:hAnsi="Times New Roman"/>
                <w:bCs/>
                <w:color w:val="000000" w:themeColor="text1"/>
                <w:sz w:val="24"/>
                <w:lang w:val="lv-LV"/>
              </w:rPr>
            </w:pPr>
            <w:r>
              <w:rPr>
                <w:rFonts w:ascii="Times New Roman" w:eastAsia="Times New Roman" w:hAnsi="Times New Roman"/>
                <w:bCs/>
                <w:color w:val="000000" w:themeColor="text1"/>
                <w:sz w:val="24"/>
                <w:lang w:val="lv-LV"/>
              </w:rPr>
              <w:t xml:space="preserve">Apzināt ES </w:t>
            </w:r>
            <w:r w:rsidRPr="00E111B6">
              <w:rPr>
                <w:rFonts w:ascii="Times New Roman" w:eastAsia="Times New Roman" w:hAnsi="Times New Roman"/>
                <w:bCs/>
                <w:color w:val="000000" w:themeColor="text1"/>
                <w:sz w:val="24"/>
                <w:lang w:val="lv-LV"/>
              </w:rPr>
              <w:t>struktūrfon</w:t>
            </w:r>
            <w:r w:rsidR="00C7326F" w:rsidRPr="00E111B6">
              <w:rPr>
                <w:rFonts w:ascii="Times New Roman" w:eastAsia="Times New Roman" w:hAnsi="Times New Roman"/>
                <w:bCs/>
                <w:color w:val="000000" w:themeColor="text1"/>
                <w:sz w:val="24"/>
                <w:lang w:val="lv-LV"/>
              </w:rPr>
              <w:t>d</w:t>
            </w:r>
            <w:r w:rsidRPr="00E111B6">
              <w:rPr>
                <w:rFonts w:ascii="Times New Roman" w:eastAsia="Times New Roman" w:hAnsi="Times New Roman"/>
                <w:bCs/>
                <w:color w:val="000000" w:themeColor="text1"/>
                <w:sz w:val="24"/>
                <w:lang w:val="lv-LV"/>
              </w:rPr>
              <w:t xml:space="preserve">u un programmu projektu konkursu iespējas, sagatavot un iesniegt </w:t>
            </w:r>
            <w:r w:rsidR="004C16CE" w:rsidRPr="00E111B6">
              <w:rPr>
                <w:rFonts w:ascii="Times New Roman" w:eastAsia="Times New Roman" w:hAnsi="Times New Roman"/>
                <w:bCs/>
                <w:color w:val="000000" w:themeColor="text1"/>
                <w:sz w:val="24"/>
                <w:lang w:val="lv-LV"/>
              </w:rPr>
              <w:t>projektu pieteikumus 2025.</w:t>
            </w:r>
            <w:r w:rsidR="0071608F" w:rsidRPr="00E111B6">
              <w:rPr>
                <w:rFonts w:ascii="Times New Roman" w:eastAsia="Times New Roman" w:hAnsi="Times New Roman"/>
                <w:bCs/>
                <w:color w:val="000000" w:themeColor="text1"/>
                <w:sz w:val="24"/>
                <w:lang w:val="lv-LV"/>
              </w:rPr>
              <w:t xml:space="preserve"> </w:t>
            </w:r>
            <w:r w:rsidR="004C16CE" w:rsidRPr="00E111B6">
              <w:rPr>
                <w:rFonts w:ascii="Times New Roman" w:eastAsia="Times New Roman" w:hAnsi="Times New Roman"/>
                <w:bCs/>
                <w:color w:val="000000" w:themeColor="text1"/>
                <w:sz w:val="24"/>
                <w:lang w:val="lv-LV"/>
              </w:rPr>
              <w:t xml:space="preserve">gada kultūras, kultūrizglītības, profesionālās pilnveides, sabiedrības </w:t>
            </w:r>
            <w:r w:rsidR="004C16CE">
              <w:rPr>
                <w:rFonts w:ascii="Times New Roman" w:eastAsia="Times New Roman" w:hAnsi="Times New Roman"/>
                <w:bCs/>
                <w:color w:val="000000" w:themeColor="text1"/>
                <w:sz w:val="24"/>
                <w:lang w:val="lv-LV"/>
              </w:rPr>
              <w:t>integrācijas un mūžizglītības projektu konkursos.</w:t>
            </w:r>
          </w:p>
          <w:p w14:paraId="52CA3798" w14:textId="77777777" w:rsidR="00C94335" w:rsidRPr="00B61692" w:rsidRDefault="00FA3331" w:rsidP="009D74F5">
            <w:pPr>
              <w:pStyle w:val="Sarakstarindkopa"/>
              <w:numPr>
                <w:ilvl w:val="0"/>
                <w:numId w:val="29"/>
              </w:numPr>
              <w:rPr>
                <w:rFonts w:ascii="Times New Roman" w:eastAsia="Times New Roman" w:hAnsi="Times New Roman"/>
                <w:bCs/>
                <w:sz w:val="24"/>
                <w:lang w:val="lv-LV"/>
              </w:rPr>
            </w:pPr>
            <w:r w:rsidRPr="00C94335">
              <w:rPr>
                <w:rFonts w:ascii="Times New Roman" w:eastAsia="Times New Roman" w:hAnsi="Times New Roman"/>
                <w:bCs/>
                <w:color w:val="000000" w:themeColor="text1"/>
                <w:sz w:val="24"/>
                <w:lang w:val="lv-LV"/>
              </w:rPr>
              <w:t xml:space="preserve">2025. gada sākumā veikt kultūras pārvaldības modeļa restrukturizācijas trešo posmu, kura ietvaros uz Rīgas valstspilsētas pašvaldības </w:t>
            </w:r>
            <w:r w:rsidR="004B627F">
              <w:rPr>
                <w:rFonts w:ascii="Times New Roman" w:eastAsia="Times New Roman" w:hAnsi="Times New Roman"/>
                <w:bCs/>
                <w:color w:val="000000" w:themeColor="text1"/>
                <w:sz w:val="24"/>
                <w:lang w:val="lv-LV"/>
              </w:rPr>
              <w:t>K</w:t>
            </w:r>
            <w:r w:rsidRPr="00C94335">
              <w:rPr>
                <w:rFonts w:ascii="Times New Roman" w:eastAsia="Times New Roman" w:hAnsi="Times New Roman"/>
                <w:bCs/>
                <w:color w:val="000000" w:themeColor="text1"/>
                <w:sz w:val="24"/>
                <w:lang w:val="lv-LV"/>
              </w:rPr>
              <w:t xml:space="preserve">ultūras iestāžu apvienības struktūrvienības –  izstāžu zāles “Rīgas laikmetīgās mākslas telpa” bāzes, plānots </w:t>
            </w:r>
            <w:r w:rsidRPr="00B61692">
              <w:rPr>
                <w:rFonts w:ascii="Times New Roman" w:eastAsia="Times New Roman" w:hAnsi="Times New Roman"/>
                <w:bCs/>
                <w:sz w:val="24"/>
                <w:lang w:val="lv-LV"/>
              </w:rPr>
              <w:t>veidot atsevišķu pašvaldības iestādi “Rīgas Laikmetīgās mākslas telpa</w:t>
            </w:r>
            <w:r w:rsidR="00455F39" w:rsidRPr="00455F39">
              <w:rPr>
                <w:rFonts w:ascii="Times New Roman" w:eastAsia="Times New Roman" w:hAnsi="Times New Roman"/>
                <w:bCs/>
                <w:sz w:val="24"/>
                <w:lang w:val="lv-LV"/>
              </w:rPr>
              <w:t>”</w:t>
            </w:r>
            <w:r w:rsidRPr="00B61692">
              <w:rPr>
                <w:rFonts w:ascii="Times New Roman" w:eastAsia="Times New Roman" w:hAnsi="Times New Roman"/>
                <w:bCs/>
                <w:sz w:val="24"/>
                <w:lang w:val="lv-LV"/>
              </w:rPr>
              <w:t>, lai sekmētu laikmetīgās kultūras attīstību Rīgā.</w:t>
            </w:r>
          </w:p>
          <w:p w14:paraId="32C39910" w14:textId="77777777" w:rsidR="00E67463" w:rsidRPr="00B61692" w:rsidRDefault="00FA3331" w:rsidP="009D74F5">
            <w:pPr>
              <w:pStyle w:val="Sarakstarindkopa"/>
              <w:widowControl w:val="0"/>
              <w:numPr>
                <w:ilvl w:val="0"/>
                <w:numId w:val="29"/>
              </w:numPr>
              <w:tabs>
                <w:tab w:val="left" w:pos="348"/>
              </w:tabs>
              <w:autoSpaceDE w:val="0"/>
              <w:autoSpaceDN w:val="0"/>
              <w:spacing w:before="119" w:after="0"/>
              <w:ind w:right="298"/>
              <w:jc w:val="both"/>
              <w:rPr>
                <w:rFonts w:ascii="Times New Roman" w:eastAsia="Times New Roman" w:hAnsi="Times New Roman"/>
                <w:bCs/>
                <w:sz w:val="24"/>
                <w:lang w:val="lv-LV"/>
              </w:rPr>
            </w:pPr>
            <w:r w:rsidRPr="00B61692">
              <w:rPr>
                <w:rFonts w:ascii="Times New Roman" w:eastAsia="Times New Roman" w:hAnsi="Times New Roman"/>
                <w:bCs/>
                <w:sz w:val="24"/>
                <w:lang w:val="lv-LV"/>
              </w:rPr>
              <w:t>Veikt detalizētu Rīgas apkaimju kultūrkartēšanu un</w:t>
            </w:r>
            <w:r w:rsidR="00EE2E4F" w:rsidRPr="00B61692">
              <w:rPr>
                <w:rFonts w:ascii="Times New Roman" w:eastAsia="Times New Roman" w:hAnsi="Times New Roman"/>
                <w:bCs/>
                <w:sz w:val="24"/>
                <w:lang w:val="lv-LV"/>
              </w:rPr>
              <w:t xml:space="preserve"> </w:t>
            </w:r>
            <w:r w:rsidRPr="00B61692">
              <w:rPr>
                <w:rFonts w:ascii="Times New Roman" w:eastAsia="Times New Roman" w:hAnsi="Times New Roman"/>
                <w:bCs/>
                <w:sz w:val="24"/>
                <w:lang w:val="lv-LV"/>
              </w:rPr>
              <w:t>izstrādāt apkaim</w:t>
            </w:r>
            <w:r w:rsidR="004B627F">
              <w:rPr>
                <w:rFonts w:ascii="Times New Roman" w:eastAsia="Times New Roman" w:hAnsi="Times New Roman"/>
                <w:bCs/>
                <w:sz w:val="24"/>
                <w:lang w:val="lv-LV"/>
              </w:rPr>
              <w:t>ju</w:t>
            </w:r>
            <w:r w:rsidRPr="00B61692">
              <w:rPr>
                <w:rFonts w:ascii="Times New Roman" w:eastAsia="Times New Roman" w:hAnsi="Times New Roman"/>
                <w:bCs/>
                <w:sz w:val="24"/>
                <w:lang w:val="lv-LV"/>
              </w:rPr>
              <w:t xml:space="preserve"> kultūrvides uzlabošanas rīcības plānu (sadarbībā ar PAD, </w:t>
            </w:r>
            <w:r w:rsidR="0082434C">
              <w:rPr>
                <w:rFonts w:ascii="Times New Roman" w:eastAsia="Times New Roman" w:hAnsi="Times New Roman"/>
                <w:bCs/>
                <w:sz w:val="24"/>
                <w:lang w:val="lv-LV"/>
              </w:rPr>
              <w:t>R</w:t>
            </w:r>
            <w:r w:rsidRPr="00B61692">
              <w:rPr>
                <w:rFonts w:ascii="Times New Roman" w:eastAsia="Times New Roman" w:hAnsi="Times New Roman"/>
                <w:bCs/>
                <w:sz w:val="24"/>
                <w:lang w:val="lv-LV"/>
              </w:rPr>
              <w:t>AIC).</w:t>
            </w:r>
          </w:p>
          <w:p w14:paraId="14D3C24C" w14:textId="77777777" w:rsidR="00296582" w:rsidRPr="003B4EB6" w:rsidRDefault="00FA3331" w:rsidP="009D74F5">
            <w:pPr>
              <w:pStyle w:val="Sarakstarindkopa"/>
              <w:widowControl w:val="0"/>
              <w:numPr>
                <w:ilvl w:val="0"/>
                <w:numId w:val="29"/>
              </w:numPr>
              <w:tabs>
                <w:tab w:val="left" w:pos="348"/>
              </w:tabs>
              <w:autoSpaceDE w:val="0"/>
              <w:autoSpaceDN w:val="0"/>
              <w:spacing w:before="119" w:after="0"/>
              <w:ind w:right="298"/>
              <w:jc w:val="both"/>
              <w:rPr>
                <w:rFonts w:ascii="Times New Roman" w:eastAsia="Times New Roman" w:hAnsi="Times New Roman"/>
                <w:bCs/>
                <w:sz w:val="24"/>
                <w:lang w:val="lv-LV"/>
              </w:rPr>
            </w:pPr>
            <w:r w:rsidRPr="003B4EB6">
              <w:rPr>
                <w:rFonts w:ascii="Times New Roman" w:eastAsia="Times New Roman" w:hAnsi="Times New Roman"/>
                <w:sz w:val="24"/>
                <w:lang w:val="lv-LV"/>
              </w:rPr>
              <w:t xml:space="preserve">Veikt RVP </w:t>
            </w:r>
            <w:r w:rsidRPr="00AD36E7">
              <w:rPr>
                <w:rFonts w:ascii="Times New Roman" w:eastAsia="Times New Roman" w:hAnsi="Times New Roman"/>
                <w:color w:val="000000" w:themeColor="text1"/>
                <w:sz w:val="24"/>
                <w:lang w:val="lv-LV"/>
              </w:rPr>
              <w:t xml:space="preserve">kultūras </w:t>
            </w:r>
            <w:r w:rsidR="002412E3" w:rsidRPr="00AD36E7">
              <w:rPr>
                <w:rFonts w:ascii="Times New Roman" w:eastAsia="Times New Roman" w:hAnsi="Times New Roman"/>
                <w:color w:val="000000" w:themeColor="text1"/>
                <w:sz w:val="24"/>
                <w:lang w:val="lv-LV"/>
              </w:rPr>
              <w:t>un kultūriz</w:t>
            </w:r>
            <w:r w:rsidR="00245B02" w:rsidRPr="00AD36E7">
              <w:rPr>
                <w:rFonts w:ascii="Times New Roman" w:eastAsia="Times New Roman" w:hAnsi="Times New Roman"/>
                <w:color w:val="000000" w:themeColor="text1"/>
                <w:sz w:val="24"/>
                <w:lang w:val="lv-LV"/>
              </w:rPr>
              <w:t xml:space="preserve">glītības </w:t>
            </w:r>
            <w:r w:rsidRPr="003B4EB6">
              <w:rPr>
                <w:rFonts w:ascii="Times New Roman" w:eastAsia="Times New Roman" w:hAnsi="Times New Roman"/>
                <w:sz w:val="24"/>
                <w:lang w:val="lv-LV"/>
              </w:rPr>
              <w:t xml:space="preserve">iestāžu </w:t>
            </w:r>
            <w:r w:rsidR="0066201D" w:rsidRPr="003B4EB6">
              <w:rPr>
                <w:rFonts w:ascii="Times New Roman" w:eastAsia="Times New Roman" w:hAnsi="Times New Roman"/>
                <w:sz w:val="24"/>
                <w:lang w:val="lv-LV"/>
              </w:rPr>
              <w:t>vides piekļūstamības</w:t>
            </w:r>
            <w:r w:rsidR="009C0CFB" w:rsidRPr="003B4EB6">
              <w:rPr>
                <w:rFonts w:ascii="Times New Roman" w:eastAsia="Times New Roman" w:hAnsi="Times New Roman"/>
                <w:sz w:val="24"/>
                <w:lang w:val="lv-LV"/>
              </w:rPr>
              <w:t>, informācijas piekļūstamības</w:t>
            </w:r>
            <w:r w:rsidR="0066201D" w:rsidRPr="003B4EB6">
              <w:rPr>
                <w:rFonts w:ascii="Times New Roman" w:eastAsia="Times New Roman" w:hAnsi="Times New Roman"/>
                <w:sz w:val="24"/>
                <w:lang w:val="lv-LV"/>
              </w:rPr>
              <w:t xml:space="preserve"> un </w:t>
            </w:r>
            <w:r w:rsidRPr="003B4EB6">
              <w:rPr>
                <w:rFonts w:ascii="Times New Roman" w:eastAsia="Times New Roman" w:hAnsi="Times New Roman"/>
                <w:sz w:val="24"/>
                <w:lang w:val="lv-LV"/>
              </w:rPr>
              <w:t>pakalpojumu satura piekļūstamības auditu</w:t>
            </w:r>
            <w:r w:rsidR="00B61692" w:rsidRPr="003B4EB6">
              <w:rPr>
                <w:rFonts w:ascii="Times New Roman" w:eastAsia="Times New Roman" w:hAnsi="Times New Roman"/>
                <w:sz w:val="24"/>
                <w:lang w:val="lv-LV"/>
              </w:rPr>
              <w:t>,</w:t>
            </w:r>
            <w:r w:rsidRPr="003B4EB6">
              <w:rPr>
                <w:rFonts w:ascii="Times New Roman" w:eastAsia="Times New Roman" w:hAnsi="Times New Roman"/>
                <w:sz w:val="24"/>
                <w:lang w:val="lv-LV"/>
              </w:rPr>
              <w:t xml:space="preserve"> un sagatavot rīcības plānu piekļūstamības uzlabošanai cilvēkiem ar funkcionāliem traucējumiem.</w:t>
            </w:r>
          </w:p>
          <w:p w14:paraId="1AD19C07" w14:textId="77777777" w:rsidR="00296582" w:rsidRPr="003B4EB6" w:rsidRDefault="00FA3331" w:rsidP="003B4EB6">
            <w:pPr>
              <w:pStyle w:val="Sarakstarindkopa"/>
              <w:widowControl w:val="0"/>
              <w:numPr>
                <w:ilvl w:val="0"/>
                <w:numId w:val="29"/>
              </w:numPr>
              <w:tabs>
                <w:tab w:val="left" w:pos="348"/>
              </w:tabs>
              <w:autoSpaceDE w:val="0"/>
              <w:autoSpaceDN w:val="0"/>
              <w:spacing w:before="119" w:after="120"/>
              <w:ind w:right="298"/>
              <w:jc w:val="both"/>
              <w:rPr>
                <w:rFonts w:ascii="Times New Roman" w:eastAsia="Times New Roman" w:hAnsi="Times New Roman"/>
                <w:bCs/>
                <w:sz w:val="24"/>
                <w:lang w:val="lv-LV"/>
              </w:rPr>
            </w:pPr>
            <w:r w:rsidRPr="003B4EB6">
              <w:rPr>
                <w:rFonts w:ascii="Times New Roman" w:eastAsia="Times New Roman" w:hAnsi="Times New Roman"/>
                <w:sz w:val="24"/>
                <w:lang w:val="lv-LV"/>
              </w:rPr>
              <w:t xml:space="preserve">Sadarbībā ar </w:t>
            </w:r>
            <w:r w:rsidR="004F669E" w:rsidRPr="003B4EB6">
              <w:rPr>
                <w:rFonts w:ascii="Times New Roman" w:eastAsia="Times New Roman" w:hAnsi="Times New Roman"/>
                <w:sz w:val="24"/>
                <w:lang w:val="lv-LV"/>
              </w:rPr>
              <w:t xml:space="preserve">ĪD, </w:t>
            </w:r>
            <w:r w:rsidR="004F669E" w:rsidRPr="00455F39">
              <w:rPr>
                <w:rFonts w:ascii="Times New Roman" w:eastAsia="Times New Roman" w:hAnsi="Times New Roman"/>
                <w:sz w:val="24"/>
                <w:lang w:val="lv-LV"/>
              </w:rPr>
              <w:t>RN, R</w:t>
            </w:r>
            <w:r w:rsidR="00FC2DAE" w:rsidRPr="00455F39">
              <w:rPr>
                <w:rFonts w:ascii="Times New Roman" w:eastAsia="Times New Roman" w:hAnsi="Times New Roman"/>
                <w:sz w:val="24"/>
                <w:lang w:val="lv-LV"/>
              </w:rPr>
              <w:t>DA</w:t>
            </w:r>
            <w:r w:rsidR="004F669E" w:rsidRPr="00455F39">
              <w:rPr>
                <w:rFonts w:ascii="Times New Roman" w:eastAsia="Times New Roman" w:hAnsi="Times New Roman"/>
                <w:sz w:val="24"/>
                <w:lang w:val="lv-LV"/>
              </w:rPr>
              <w:t xml:space="preserve"> </w:t>
            </w:r>
            <w:r w:rsidRPr="00455F39">
              <w:rPr>
                <w:rFonts w:ascii="Times New Roman" w:eastAsia="Times New Roman" w:hAnsi="Times New Roman"/>
                <w:sz w:val="24"/>
                <w:lang w:val="lv-LV"/>
              </w:rPr>
              <w:t>izstrādāt</w:t>
            </w:r>
            <w:r w:rsidRPr="003B4EB6">
              <w:rPr>
                <w:rFonts w:ascii="Times New Roman" w:eastAsia="Times New Roman" w:hAnsi="Times New Roman"/>
                <w:sz w:val="24"/>
                <w:lang w:val="lv-LV"/>
              </w:rPr>
              <w:t xml:space="preserve"> </w:t>
            </w:r>
            <w:r w:rsidR="004F669E" w:rsidRPr="003B4EB6">
              <w:rPr>
                <w:rFonts w:ascii="Times New Roman" w:eastAsia="Times New Roman" w:hAnsi="Times New Roman"/>
                <w:sz w:val="24"/>
                <w:lang w:val="lv-LV"/>
              </w:rPr>
              <w:t xml:space="preserve">rīcības plānu kultūras un kultūrizglītības iestāžu infrastruktūras </w:t>
            </w:r>
            <w:r w:rsidR="004F669E" w:rsidRPr="003B4EB6">
              <w:rPr>
                <w:rFonts w:ascii="Times New Roman" w:eastAsia="Times New Roman" w:hAnsi="Times New Roman"/>
                <w:color w:val="000000" w:themeColor="text1"/>
                <w:sz w:val="24"/>
                <w:lang w:val="lv-LV"/>
              </w:rPr>
              <w:t>un tehnoloģiskā aprīkojuma moder</w:t>
            </w:r>
            <w:r w:rsidR="00EE2E4F" w:rsidRPr="003B4EB6">
              <w:rPr>
                <w:rFonts w:ascii="Times New Roman" w:eastAsia="Times New Roman" w:hAnsi="Times New Roman"/>
                <w:color w:val="000000" w:themeColor="text1"/>
                <w:sz w:val="24"/>
                <w:lang w:val="lv-LV"/>
              </w:rPr>
              <w:t>n</w:t>
            </w:r>
            <w:r w:rsidR="004F669E" w:rsidRPr="003B4EB6">
              <w:rPr>
                <w:rFonts w:ascii="Times New Roman" w:eastAsia="Times New Roman" w:hAnsi="Times New Roman"/>
                <w:color w:val="000000" w:themeColor="text1"/>
                <w:sz w:val="24"/>
                <w:lang w:val="lv-LV"/>
              </w:rPr>
              <w:t>izēšanai.</w:t>
            </w:r>
          </w:p>
        </w:tc>
      </w:tr>
      <w:tr w:rsidR="00BB1714" w14:paraId="1445FEB6" w14:textId="77777777" w:rsidTr="001C4D81">
        <w:trPr>
          <w:trHeight w:val="582"/>
        </w:trPr>
        <w:tc>
          <w:tcPr>
            <w:tcW w:w="9392" w:type="dxa"/>
            <w:shd w:val="clear" w:color="auto" w:fill="234BD3"/>
          </w:tcPr>
          <w:p w14:paraId="2E0F192F" w14:textId="77777777" w:rsidR="00E01EEA" w:rsidRPr="00E01EEA" w:rsidRDefault="00FA3331" w:rsidP="00E01EEA">
            <w:pPr>
              <w:widowControl w:val="0"/>
              <w:tabs>
                <w:tab w:val="left" w:pos="348"/>
              </w:tabs>
              <w:autoSpaceDE w:val="0"/>
              <w:autoSpaceDN w:val="0"/>
              <w:spacing w:before="119" w:after="0" w:line="240" w:lineRule="auto"/>
              <w:jc w:val="center"/>
              <w:rPr>
                <w:rFonts w:ascii="Times New Roman" w:eastAsia="Times New Roman" w:hAnsi="Times New Roman"/>
                <w:b/>
                <w:color w:val="0070C0"/>
                <w:sz w:val="24"/>
                <w:lang w:val="lv-LV"/>
              </w:rPr>
            </w:pPr>
            <w:bookmarkStart w:id="25" w:name="_Hlk175856172"/>
            <w:bookmarkEnd w:id="14"/>
            <w:r>
              <w:rPr>
                <w:rFonts w:ascii="Times New Roman" w:eastAsia="Times New Roman" w:hAnsi="Times New Roman"/>
                <w:b/>
                <w:color w:val="FFFFFF" w:themeColor="background1"/>
                <w:sz w:val="24"/>
                <w:lang w:val="lv-LV"/>
              </w:rPr>
              <w:t>Indikatīvais finansējums</w:t>
            </w:r>
          </w:p>
        </w:tc>
      </w:tr>
      <w:bookmarkEnd w:id="25"/>
      <w:tr w:rsidR="00BB1714" w14:paraId="1F78545B" w14:textId="77777777" w:rsidTr="00BE1A78">
        <w:trPr>
          <w:trHeight w:val="968"/>
        </w:trPr>
        <w:tc>
          <w:tcPr>
            <w:tcW w:w="9392" w:type="dxa"/>
          </w:tcPr>
          <w:p w14:paraId="5C494F67" w14:textId="77777777" w:rsidR="00E01EEA" w:rsidRPr="003B4EB6" w:rsidRDefault="00E01EEA" w:rsidP="00E01EEA">
            <w:pPr>
              <w:widowControl w:val="0"/>
              <w:tabs>
                <w:tab w:val="left" w:pos="348"/>
              </w:tabs>
              <w:autoSpaceDE w:val="0"/>
              <w:autoSpaceDN w:val="0"/>
              <w:spacing w:before="119" w:after="0" w:line="240" w:lineRule="auto"/>
              <w:rPr>
                <w:rFonts w:ascii="Times New Roman" w:eastAsia="Times New Roman" w:hAnsi="Times New Roman"/>
                <w:b/>
                <w:sz w:val="24"/>
                <w:lang w:val="lv-LV"/>
              </w:rPr>
            </w:pPr>
          </w:p>
          <w:p w14:paraId="0378009B" w14:textId="77777777" w:rsidR="00296582" w:rsidRPr="00AB1FDA" w:rsidRDefault="00FA3331" w:rsidP="00C2551A">
            <w:pPr>
              <w:widowControl w:val="0"/>
              <w:tabs>
                <w:tab w:val="left" w:pos="348"/>
              </w:tabs>
              <w:autoSpaceDE w:val="0"/>
              <w:autoSpaceDN w:val="0"/>
              <w:spacing w:before="119" w:after="0" w:line="240" w:lineRule="auto"/>
              <w:jc w:val="center"/>
              <w:rPr>
                <w:rFonts w:ascii="Times New Roman" w:eastAsia="Times New Roman" w:hAnsi="Times New Roman"/>
                <w:bCs/>
                <w:sz w:val="24"/>
                <w:lang w:val="lv-LV"/>
              </w:rPr>
            </w:pPr>
            <w:r w:rsidRPr="00AB1FDA">
              <w:rPr>
                <w:rFonts w:ascii="Times New Roman" w:eastAsia="Times New Roman" w:hAnsi="Times New Roman"/>
                <w:bCs/>
                <w:sz w:val="24"/>
                <w:lang w:val="lv-LV"/>
              </w:rPr>
              <w:t xml:space="preserve">Tiks precizēts </w:t>
            </w:r>
            <w:r w:rsidR="00F60F52">
              <w:rPr>
                <w:rFonts w:ascii="Times New Roman" w:eastAsia="Times New Roman" w:hAnsi="Times New Roman"/>
                <w:bCs/>
                <w:sz w:val="24"/>
                <w:lang w:val="lv-LV"/>
              </w:rPr>
              <w:t>priekšlikumu apkopošanas laikā.</w:t>
            </w:r>
          </w:p>
          <w:p w14:paraId="2DBBFA26" w14:textId="77777777" w:rsidR="00296582" w:rsidRPr="003B4EB6" w:rsidRDefault="00296582" w:rsidP="00E01EEA">
            <w:pPr>
              <w:widowControl w:val="0"/>
              <w:tabs>
                <w:tab w:val="left" w:pos="348"/>
              </w:tabs>
              <w:autoSpaceDE w:val="0"/>
              <w:autoSpaceDN w:val="0"/>
              <w:spacing w:before="119" w:after="0" w:line="240" w:lineRule="auto"/>
              <w:rPr>
                <w:rFonts w:ascii="Times New Roman" w:eastAsia="Times New Roman" w:hAnsi="Times New Roman"/>
                <w:b/>
                <w:sz w:val="24"/>
                <w:lang w:val="lv-LV"/>
              </w:rPr>
            </w:pPr>
          </w:p>
        </w:tc>
      </w:tr>
      <w:tr w:rsidR="00BB1714" w14:paraId="157899FC" w14:textId="77777777" w:rsidTr="00167441">
        <w:trPr>
          <w:trHeight w:val="582"/>
        </w:trPr>
        <w:tc>
          <w:tcPr>
            <w:tcW w:w="9392" w:type="dxa"/>
            <w:shd w:val="clear" w:color="auto" w:fill="234BD3"/>
          </w:tcPr>
          <w:p w14:paraId="6648E4A6" w14:textId="77777777" w:rsidR="00E01EEA" w:rsidRPr="00E01EEA" w:rsidRDefault="00FA3331" w:rsidP="00E01EEA">
            <w:pPr>
              <w:widowControl w:val="0"/>
              <w:tabs>
                <w:tab w:val="left" w:pos="348"/>
              </w:tabs>
              <w:autoSpaceDE w:val="0"/>
              <w:autoSpaceDN w:val="0"/>
              <w:spacing w:before="119" w:after="0" w:line="240" w:lineRule="auto"/>
              <w:jc w:val="center"/>
              <w:rPr>
                <w:rFonts w:ascii="Times New Roman" w:eastAsia="Times New Roman" w:hAnsi="Times New Roman"/>
                <w:b/>
                <w:color w:val="FFFFFF" w:themeColor="background1"/>
                <w:sz w:val="24"/>
                <w:lang w:val="lv-LV"/>
              </w:rPr>
            </w:pPr>
            <w:r>
              <w:rPr>
                <w:rFonts w:ascii="Times New Roman" w:eastAsia="Times New Roman" w:hAnsi="Times New Roman"/>
                <w:b/>
                <w:color w:val="FFFFFF" w:themeColor="background1"/>
                <w:sz w:val="24"/>
                <w:lang w:val="lv-LV"/>
              </w:rPr>
              <w:t>Galvenie rādītāji</w:t>
            </w:r>
          </w:p>
        </w:tc>
      </w:tr>
      <w:tr w:rsidR="00BB1714" w:rsidRPr="00774635" w14:paraId="5FE63415" w14:textId="77777777" w:rsidTr="006F3708">
        <w:trPr>
          <w:trHeight w:val="76"/>
        </w:trPr>
        <w:tc>
          <w:tcPr>
            <w:tcW w:w="9392" w:type="dxa"/>
          </w:tcPr>
          <w:p w14:paraId="4EB81EAE" w14:textId="77777777" w:rsidR="00454597" w:rsidRPr="00A27013" w:rsidRDefault="00454597" w:rsidP="004B627F">
            <w:pPr>
              <w:widowControl w:val="0"/>
              <w:tabs>
                <w:tab w:val="left" w:pos="644"/>
              </w:tabs>
              <w:autoSpaceDE w:val="0"/>
              <w:autoSpaceDN w:val="0"/>
              <w:spacing w:after="0" w:line="264" w:lineRule="auto"/>
              <w:ind w:right="142"/>
              <w:jc w:val="both"/>
              <w:rPr>
                <w:rFonts w:ascii="Times New Roman" w:eastAsia="Times New Roman" w:hAnsi="Times New Roman"/>
                <w:sz w:val="24"/>
                <w:lang w:val="lv-LV"/>
              </w:rPr>
            </w:pPr>
          </w:p>
          <w:p w14:paraId="087DD3A7" w14:textId="77777777" w:rsidR="0001430A" w:rsidRPr="001F2BF7" w:rsidRDefault="00FA3331" w:rsidP="001F2BF7">
            <w:pPr>
              <w:pStyle w:val="Sarakstarindkopa"/>
              <w:numPr>
                <w:ilvl w:val="0"/>
                <w:numId w:val="47"/>
              </w:numPr>
              <w:spacing w:after="0"/>
              <w:rPr>
                <w:rFonts w:ascii="Times New Roman" w:eastAsia="Times New Roman" w:hAnsi="Times New Roman"/>
                <w:color w:val="000000" w:themeColor="text1"/>
                <w:sz w:val="24"/>
                <w:lang w:val="lv-LV"/>
              </w:rPr>
            </w:pPr>
            <w:r w:rsidRPr="001F2BF7">
              <w:rPr>
                <w:rFonts w:ascii="Times New Roman" w:eastAsia="Times New Roman" w:hAnsi="Times New Roman"/>
                <w:color w:val="000000" w:themeColor="text1"/>
                <w:sz w:val="24"/>
                <w:lang w:val="lv-LV"/>
              </w:rPr>
              <w:t>Veikta detalizēt</w:t>
            </w:r>
            <w:r w:rsidR="00B62242" w:rsidRPr="001F2BF7">
              <w:rPr>
                <w:rFonts w:ascii="Times New Roman" w:eastAsia="Times New Roman" w:hAnsi="Times New Roman"/>
                <w:color w:val="000000" w:themeColor="text1"/>
                <w:sz w:val="24"/>
                <w:lang w:val="lv-LV"/>
              </w:rPr>
              <w:t>a</w:t>
            </w:r>
            <w:r w:rsidRPr="001F2BF7">
              <w:rPr>
                <w:rFonts w:ascii="Times New Roman" w:eastAsia="Times New Roman" w:hAnsi="Times New Roman"/>
                <w:color w:val="000000" w:themeColor="text1"/>
                <w:sz w:val="24"/>
                <w:lang w:val="lv-LV"/>
              </w:rPr>
              <w:t xml:space="preserve"> Rīgas apkaimju kultūrkartēšan</w:t>
            </w:r>
            <w:r w:rsidR="00F778AD" w:rsidRPr="001F2BF7">
              <w:rPr>
                <w:rFonts w:ascii="Times New Roman" w:eastAsia="Times New Roman" w:hAnsi="Times New Roman"/>
                <w:color w:val="000000" w:themeColor="text1"/>
                <w:sz w:val="24"/>
                <w:lang w:val="lv-LV"/>
              </w:rPr>
              <w:t>a</w:t>
            </w:r>
            <w:r w:rsidR="00BC1616" w:rsidRPr="001F2BF7">
              <w:rPr>
                <w:rFonts w:ascii="Times New Roman" w:eastAsia="Times New Roman" w:hAnsi="Times New Roman"/>
                <w:color w:val="000000" w:themeColor="text1"/>
                <w:sz w:val="24"/>
                <w:lang w:val="lv-LV"/>
              </w:rPr>
              <w:t xml:space="preserve"> 58 apkaimēm</w:t>
            </w:r>
            <w:r w:rsidRPr="001F2BF7">
              <w:rPr>
                <w:rFonts w:ascii="Times New Roman" w:eastAsia="Times New Roman" w:hAnsi="Times New Roman"/>
                <w:color w:val="000000" w:themeColor="text1"/>
                <w:sz w:val="24"/>
                <w:lang w:val="lv-LV"/>
              </w:rPr>
              <w:t xml:space="preserve"> un izstrādāt</w:t>
            </w:r>
            <w:r w:rsidR="00A4008F" w:rsidRPr="001F2BF7">
              <w:rPr>
                <w:rFonts w:ascii="Times New Roman" w:eastAsia="Times New Roman" w:hAnsi="Times New Roman"/>
                <w:color w:val="000000" w:themeColor="text1"/>
                <w:sz w:val="24"/>
                <w:lang w:val="lv-LV"/>
              </w:rPr>
              <w:t>s</w:t>
            </w:r>
            <w:r w:rsidRPr="001F2BF7">
              <w:rPr>
                <w:rFonts w:ascii="Times New Roman" w:eastAsia="Times New Roman" w:hAnsi="Times New Roman"/>
                <w:color w:val="000000" w:themeColor="text1"/>
                <w:sz w:val="24"/>
                <w:lang w:val="lv-LV"/>
              </w:rPr>
              <w:t xml:space="preserve"> </w:t>
            </w:r>
            <w:r w:rsidR="00A4008F" w:rsidRPr="001F2BF7">
              <w:rPr>
                <w:rFonts w:ascii="Times New Roman" w:eastAsia="Times New Roman" w:hAnsi="Times New Roman"/>
                <w:color w:val="000000" w:themeColor="text1"/>
                <w:sz w:val="24"/>
                <w:lang w:val="lv-LV"/>
              </w:rPr>
              <w:t xml:space="preserve">apkaimju </w:t>
            </w:r>
            <w:r w:rsidRPr="001F2BF7">
              <w:rPr>
                <w:rFonts w:ascii="Times New Roman" w:eastAsia="Times New Roman" w:hAnsi="Times New Roman"/>
                <w:color w:val="000000" w:themeColor="text1"/>
                <w:sz w:val="24"/>
                <w:lang w:val="lv-LV"/>
              </w:rPr>
              <w:t>kultūrvides uzlabošanas rīcības plān</w:t>
            </w:r>
            <w:r w:rsidR="00A4008F" w:rsidRPr="001F2BF7">
              <w:rPr>
                <w:rFonts w:ascii="Times New Roman" w:eastAsia="Times New Roman" w:hAnsi="Times New Roman"/>
                <w:color w:val="000000" w:themeColor="text1"/>
                <w:sz w:val="24"/>
                <w:lang w:val="lv-LV"/>
              </w:rPr>
              <w:t>s.</w:t>
            </w:r>
            <w:r w:rsidR="00BC1616" w:rsidRPr="001F2BF7">
              <w:rPr>
                <w:rFonts w:ascii="Times New Roman" w:eastAsia="Times New Roman" w:hAnsi="Times New Roman"/>
                <w:color w:val="000000" w:themeColor="text1"/>
                <w:sz w:val="24"/>
                <w:lang w:val="lv-LV"/>
              </w:rPr>
              <w:t xml:space="preserve"> </w:t>
            </w:r>
          </w:p>
          <w:p w14:paraId="5E2D6A5C" w14:textId="77777777" w:rsidR="00454597" w:rsidRPr="001F2BF7" w:rsidRDefault="00FA3331" w:rsidP="001F2BF7">
            <w:pPr>
              <w:pStyle w:val="Sarakstarindkopa"/>
              <w:widowControl w:val="0"/>
              <w:numPr>
                <w:ilvl w:val="0"/>
                <w:numId w:val="47"/>
              </w:numPr>
              <w:tabs>
                <w:tab w:val="left" w:pos="1076"/>
              </w:tabs>
              <w:autoSpaceDE w:val="0"/>
              <w:autoSpaceDN w:val="0"/>
              <w:spacing w:before="67" w:after="0"/>
              <w:ind w:right="142"/>
              <w:rPr>
                <w:rFonts w:ascii="Times New Roman" w:eastAsia="Times New Roman" w:hAnsi="Times New Roman"/>
                <w:color w:val="000000" w:themeColor="text1"/>
                <w:sz w:val="24"/>
                <w:lang w:val="lv-LV"/>
              </w:rPr>
            </w:pPr>
            <w:r w:rsidRPr="001F2BF7">
              <w:rPr>
                <w:rFonts w:ascii="Times New Roman" w:eastAsia="Times New Roman" w:hAnsi="Times New Roman"/>
                <w:color w:val="000000" w:themeColor="text1"/>
                <w:sz w:val="24"/>
                <w:lang w:val="lv-LV"/>
              </w:rPr>
              <w:t>IKSD un padotības iestāžu iesniegto projektu skaits Latvijas</w:t>
            </w:r>
            <w:r w:rsidR="00DA11DD" w:rsidRPr="001F2BF7">
              <w:rPr>
                <w:rFonts w:ascii="Times New Roman" w:eastAsia="Times New Roman" w:hAnsi="Times New Roman"/>
                <w:color w:val="000000" w:themeColor="text1"/>
                <w:sz w:val="24"/>
                <w:lang w:val="lv-LV"/>
              </w:rPr>
              <w:t xml:space="preserve"> fondos</w:t>
            </w:r>
            <w:r w:rsidRPr="001F2BF7">
              <w:rPr>
                <w:rFonts w:ascii="Times New Roman" w:eastAsia="Times New Roman" w:hAnsi="Times New Roman"/>
                <w:color w:val="000000" w:themeColor="text1"/>
                <w:sz w:val="24"/>
                <w:lang w:val="lv-LV"/>
              </w:rPr>
              <w:t>, ES fondos un programmās</w:t>
            </w:r>
            <w:r w:rsidR="00EC5036" w:rsidRPr="001F2BF7">
              <w:rPr>
                <w:rFonts w:ascii="Times New Roman" w:eastAsia="Times New Roman" w:hAnsi="Times New Roman"/>
                <w:color w:val="000000" w:themeColor="text1"/>
                <w:sz w:val="24"/>
                <w:lang w:val="lv-LV"/>
              </w:rPr>
              <w:t xml:space="preserve"> </w:t>
            </w:r>
            <w:r w:rsidR="008D2B84" w:rsidRPr="001F2BF7">
              <w:rPr>
                <w:rFonts w:ascii="Times New Roman" w:eastAsia="Times New Roman" w:hAnsi="Times New Roman"/>
                <w:color w:val="000000" w:themeColor="text1"/>
                <w:sz w:val="24"/>
                <w:lang w:val="lv-LV"/>
              </w:rPr>
              <w:t>–</w:t>
            </w:r>
            <w:r w:rsidR="00EC5036" w:rsidRPr="001F2BF7">
              <w:rPr>
                <w:rFonts w:ascii="Times New Roman" w:eastAsia="Times New Roman" w:hAnsi="Times New Roman"/>
                <w:color w:val="000000" w:themeColor="text1"/>
                <w:sz w:val="24"/>
                <w:lang w:val="lv-LV"/>
              </w:rPr>
              <w:t xml:space="preserve"> </w:t>
            </w:r>
            <w:r w:rsidR="008D2B84" w:rsidRPr="001F2BF7">
              <w:rPr>
                <w:rFonts w:ascii="Times New Roman" w:eastAsia="Times New Roman" w:hAnsi="Times New Roman"/>
                <w:sz w:val="24"/>
                <w:lang w:val="lv-LV"/>
              </w:rPr>
              <w:t xml:space="preserve">vismaz </w:t>
            </w:r>
            <w:r w:rsidR="00DA11DD" w:rsidRPr="001F2BF7">
              <w:rPr>
                <w:rFonts w:ascii="Times New Roman" w:eastAsia="Times New Roman" w:hAnsi="Times New Roman"/>
                <w:sz w:val="24"/>
                <w:lang w:val="lv-LV"/>
              </w:rPr>
              <w:t>40</w:t>
            </w:r>
            <w:r w:rsidR="00EB604D" w:rsidRPr="001F2BF7">
              <w:rPr>
                <w:rFonts w:ascii="Times New Roman" w:eastAsia="Times New Roman" w:hAnsi="Times New Roman"/>
                <w:sz w:val="24"/>
                <w:lang w:val="lv-LV"/>
              </w:rPr>
              <w:t xml:space="preserve"> </w:t>
            </w:r>
            <w:r w:rsidR="008D2B84" w:rsidRPr="001F2BF7">
              <w:rPr>
                <w:rFonts w:ascii="Times New Roman" w:eastAsia="Times New Roman" w:hAnsi="Times New Roman"/>
                <w:sz w:val="24"/>
                <w:lang w:val="lv-LV"/>
              </w:rPr>
              <w:t xml:space="preserve">projekti </w:t>
            </w:r>
            <w:r w:rsidR="001600FB" w:rsidRPr="001F2BF7">
              <w:rPr>
                <w:rFonts w:ascii="Times New Roman" w:eastAsia="Times New Roman" w:hAnsi="Times New Roman"/>
                <w:color w:val="000000" w:themeColor="text1"/>
                <w:sz w:val="24"/>
                <w:lang w:val="lv-LV"/>
              </w:rPr>
              <w:t>katru gadu</w:t>
            </w:r>
            <w:r w:rsidR="00FB0F98" w:rsidRPr="001F2BF7">
              <w:rPr>
                <w:rFonts w:ascii="Times New Roman" w:eastAsia="Times New Roman" w:hAnsi="Times New Roman"/>
                <w:color w:val="000000" w:themeColor="text1"/>
                <w:sz w:val="24"/>
                <w:lang w:val="lv-LV"/>
              </w:rPr>
              <w:t>;</w:t>
            </w:r>
          </w:p>
          <w:p w14:paraId="0F562A36" w14:textId="77777777" w:rsidR="00EA4778" w:rsidRPr="001F2BF7" w:rsidRDefault="00FA3331" w:rsidP="001F2BF7">
            <w:pPr>
              <w:pStyle w:val="Sarakstarindkopa"/>
              <w:widowControl w:val="0"/>
              <w:numPr>
                <w:ilvl w:val="0"/>
                <w:numId w:val="47"/>
              </w:numPr>
              <w:tabs>
                <w:tab w:val="left" w:pos="1076"/>
              </w:tabs>
              <w:autoSpaceDE w:val="0"/>
              <w:autoSpaceDN w:val="0"/>
              <w:spacing w:before="67" w:after="0"/>
              <w:ind w:right="142"/>
              <w:rPr>
                <w:rFonts w:ascii="Times New Roman" w:eastAsia="Times New Roman" w:hAnsi="Times New Roman"/>
                <w:color w:val="000000" w:themeColor="text1"/>
                <w:sz w:val="24"/>
                <w:lang w:val="lv-LV"/>
              </w:rPr>
            </w:pPr>
            <w:r w:rsidRPr="001F2BF7">
              <w:rPr>
                <w:rFonts w:ascii="Times New Roman" w:eastAsia="Times New Roman" w:hAnsi="Times New Roman"/>
                <w:color w:val="000000" w:themeColor="text1"/>
                <w:sz w:val="24"/>
                <w:lang w:val="lv-LV"/>
              </w:rPr>
              <w:t>Īstenoto sadarbības projektu un aktivitāšu skaits ar valsts, nevalstiskā sektora un privātā sektora organizācijām;</w:t>
            </w:r>
          </w:p>
          <w:p w14:paraId="779E0479" w14:textId="77777777" w:rsidR="00BD28D9" w:rsidRPr="001F2BF7" w:rsidRDefault="00FA3331" w:rsidP="001F2BF7">
            <w:pPr>
              <w:pStyle w:val="Sarakstarindkopa"/>
              <w:widowControl w:val="0"/>
              <w:numPr>
                <w:ilvl w:val="0"/>
                <w:numId w:val="47"/>
              </w:numPr>
              <w:tabs>
                <w:tab w:val="left" w:pos="1076"/>
              </w:tabs>
              <w:autoSpaceDE w:val="0"/>
              <w:autoSpaceDN w:val="0"/>
              <w:spacing w:before="67" w:after="0"/>
              <w:ind w:right="142"/>
              <w:rPr>
                <w:rFonts w:ascii="Times New Roman" w:eastAsia="Times New Roman" w:hAnsi="Times New Roman"/>
                <w:color w:val="000000" w:themeColor="text1"/>
                <w:sz w:val="24"/>
                <w:lang w:val="lv-LV"/>
              </w:rPr>
            </w:pPr>
            <w:r w:rsidRPr="001F2BF7">
              <w:rPr>
                <w:rFonts w:ascii="Times New Roman" w:eastAsia="Times New Roman" w:hAnsi="Times New Roman"/>
                <w:color w:val="000000" w:themeColor="text1"/>
                <w:sz w:val="24"/>
                <w:lang w:val="lv-LV"/>
              </w:rPr>
              <w:t xml:space="preserve">Īstenoto projektu skaits, kuru mērķis ir veicināt </w:t>
            </w:r>
            <w:r w:rsidR="0081690B" w:rsidRPr="001F2BF7">
              <w:rPr>
                <w:rFonts w:ascii="Times New Roman" w:eastAsia="Times New Roman" w:hAnsi="Times New Roman"/>
                <w:color w:val="000000" w:themeColor="text1"/>
                <w:sz w:val="24"/>
                <w:lang w:val="lv-LV"/>
              </w:rPr>
              <w:t xml:space="preserve">kultūras dzīvi apkaimēs, </w:t>
            </w:r>
            <w:r w:rsidR="004E7844" w:rsidRPr="001F2BF7">
              <w:rPr>
                <w:rFonts w:ascii="Times New Roman" w:eastAsia="Times New Roman" w:hAnsi="Times New Roman"/>
                <w:color w:val="000000" w:themeColor="text1"/>
                <w:sz w:val="24"/>
                <w:lang w:val="lv-LV"/>
              </w:rPr>
              <w:t>sabiedrības integrācij</w:t>
            </w:r>
            <w:r w:rsidR="00560003" w:rsidRPr="001F2BF7">
              <w:rPr>
                <w:rFonts w:ascii="Times New Roman" w:eastAsia="Times New Roman" w:hAnsi="Times New Roman"/>
                <w:color w:val="000000" w:themeColor="text1"/>
                <w:sz w:val="24"/>
                <w:lang w:val="lv-LV"/>
              </w:rPr>
              <w:t>u</w:t>
            </w:r>
            <w:r w:rsidR="004E7844" w:rsidRPr="001F2BF7">
              <w:rPr>
                <w:rFonts w:ascii="Times New Roman" w:eastAsia="Times New Roman" w:hAnsi="Times New Roman"/>
                <w:color w:val="000000" w:themeColor="text1"/>
                <w:sz w:val="24"/>
                <w:lang w:val="lv-LV"/>
              </w:rPr>
              <w:t xml:space="preserve"> un iekļaujoš</w:t>
            </w:r>
            <w:r w:rsidR="00560003" w:rsidRPr="001F2BF7">
              <w:rPr>
                <w:rFonts w:ascii="Times New Roman" w:eastAsia="Times New Roman" w:hAnsi="Times New Roman"/>
                <w:color w:val="000000" w:themeColor="text1"/>
                <w:sz w:val="24"/>
                <w:lang w:val="lv-LV"/>
              </w:rPr>
              <w:t>u</w:t>
            </w:r>
            <w:r w:rsidR="0081690B" w:rsidRPr="001F2BF7">
              <w:rPr>
                <w:rFonts w:ascii="Times New Roman" w:eastAsia="Times New Roman" w:hAnsi="Times New Roman"/>
                <w:color w:val="000000" w:themeColor="text1"/>
                <w:sz w:val="24"/>
                <w:lang w:val="lv-LV"/>
              </w:rPr>
              <w:t>s</w:t>
            </w:r>
            <w:r w:rsidR="00560003" w:rsidRPr="001F2BF7">
              <w:rPr>
                <w:rFonts w:ascii="Times New Roman" w:eastAsia="Times New Roman" w:hAnsi="Times New Roman"/>
                <w:color w:val="000000" w:themeColor="text1"/>
                <w:sz w:val="24"/>
                <w:lang w:val="lv-LV"/>
              </w:rPr>
              <w:t xml:space="preserve"> kultūras procesu</w:t>
            </w:r>
            <w:r w:rsidR="0081690B" w:rsidRPr="001F2BF7">
              <w:rPr>
                <w:rFonts w:ascii="Times New Roman" w:eastAsia="Times New Roman" w:hAnsi="Times New Roman"/>
                <w:color w:val="000000" w:themeColor="text1"/>
                <w:sz w:val="24"/>
                <w:lang w:val="lv-LV"/>
              </w:rPr>
              <w:t>s</w:t>
            </w:r>
            <w:r w:rsidR="00FB0F98" w:rsidRPr="001F2BF7">
              <w:rPr>
                <w:rFonts w:ascii="Times New Roman" w:eastAsia="Times New Roman" w:hAnsi="Times New Roman"/>
                <w:color w:val="000000" w:themeColor="text1"/>
                <w:sz w:val="24"/>
                <w:lang w:val="lv-LV"/>
              </w:rPr>
              <w:t>;</w:t>
            </w:r>
          </w:p>
          <w:p w14:paraId="041E9244" w14:textId="77777777" w:rsidR="00E23913" w:rsidRPr="001F2BF7" w:rsidRDefault="00FA3331" w:rsidP="001F2BF7">
            <w:pPr>
              <w:pStyle w:val="Sarakstarindkopa"/>
              <w:widowControl w:val="0"/>
              <w:numPr>
                <w:ilvl w:val="0"/>
                <w:numId w:val="47"/>
              </w:numPr>
              <w:tabs>
                <w:tab w:val="left" w:pos="1076"/>
              </w:tabs>
              <w:autoSpaceDE w:val="0"/>
              <w:autoSpaceDN w:val="0"/>
              <w:spacing w:before="67" w:after="0"/>
              <w:ind w:right="142"/>
              <w:rPr>
                <w:rFonts w:ascii="Times New Roman" w:eastAsia="Times New Roman" w:hAnsi="Times New Roman"/>
                <w:color w:val="000000" w:themeColor="text1"/>
                <w:sz w:val="24"/>
                <w:lang w:val="lv-LV"/>
              </w:rPr>
            </w:pPr>
            <w:r w:rsidRPr="001F2BF7">
              <w:rPr>
                <w:rFonts w:ascii="Times New Roman" w:eastAsia="Times New Roman" w:hAnsi="Times New Roman"/>
                <w:color w:val="000000" w:themeColor="text1"/>
                <w:sz w:val="24"/>
                <w:lang w:val="lv-LV"/>
              </w:rPr>
              <w:t xml:space="preserve">Pilsētvides mākslas stratēģijas izstrāde un īstenošana </w:t>
            </w:r>
            <w:r w:rsidR="00075052" w:rsidRPr="001F2BF7">
              <w:rPr>
                <w:rFonts w:ascii="Times New Roman" w:eastAsia="Times New Roman" w:hAnsi="Times New Roman"/>
                <w:color w:val="000000" w:themeColor="text1"/>
                <w:sz w:val="24"/>
                <w:lang w:val="lv-LV"/>
              </w:rPr>
              <w:t>(</w:t>
            </w:r>
            <w:r w:rsidRPr="001F2BF7">
              <w:rPr>
                <w:rFonts w:ascii="Times New Roman" w:eastAsia="Times New Roman" w:hAnsi="Times New Roman"/>
                <w:color w:val="000000" w:themeColor="text1"/>
                <w:sz w:val="24"/>
                <w:lang w:val="lv-LV"/>
              </w:rPr>
              <w:t>ielu māksla, apkaimju māksla un laikmetīgās mākslas objekti</w:t>
            </w:r>
            <w:r w:rsidR="00075052" w:rsidRPr="001F2BF7">
              <w:rPr>
                <w:rFonts w:ascii="Times New Roman" w:eastAsia="Times New Roman" w:hAnsi="Times New Roman"/>
                <w:color w:val="000000" w:themeColor="text1"/>
                <w:sz w:val="24"/>
                <w:lang w:val="lv-LV"/>
              </w:rPr>
              <w:t xml:space="preserve">) </w:t>
            </w:r>
            <w:r w:rsidR="00312B9C" w:rsidRPr="001F2BF7">
              <w:rPr>
                <w:rFonts w:ascii="Times New Roman" w:eastAsia="Times New Roman" w:hAnsi="Times New Roman"/>
                <w:color w:val="000000" w:themeColor="text1"/>
                <w:sz w:val="24"/>
                <w:lang w:val="lv-LV"/>
              </w:rPr>
              <w:t>–</w:t>
            </w:r>
            <w:r w:rsidR="00FB0F98" w:rsidRPr="001F2BF7">
              <w:rPr>
                <w:rFonts w:ascii="Times New Roman" w:eastAsia="Times New Roman" w:hAnsi="Times New Roman"/>
                <w:color w:val="000000" w:themeColor="text1"/>
                <w:sz w:val="24"/>
                <w:lang w:val="lv-LV"/>
              </w:rPr>
              <w:t xml:space="preserve"> </w:t>
            </w:r>
            <w:r w:rsidR="001600FB" w:rsidRPr="001F2BF7">
              <w:rPr>
                <w:rFonts w:ascii="Times New Roman" w:eastAsia="Times New Roman" w:hAnsi="Times New Roman"/>
                <w:color w:val="000000" w:themeColor="text1"/>
                <w:sz w:val="24"/>
                <w:lang w:val="lv-LV"/>
              </w:rPr>
              <w:t>Pamatnostādņu īstenošanas periodā</w:t>
            </w:r>
            <w:r w:rsidR="00FB0F98" w:rsidRPr="001F2BF7">
              <w:rPr>
                <w:rFonts w:ascii="Times New Roman" w:eastAsia="Times New Roman" w:hAnsi="Times New Roman"/>
                <w:color w:val="000000" w:themeColor="text1"/>
                <w:sz w:val="24"/>
                <w:lang w:val="lv-LV"/>
              </w:rPr>
              <w:t xml:space="preserve"> izveidoti vismaz 25 objekti;</w:t>
            </w:r>
          </w:p>
          <w:p w14:paraId="23DDFB5E" w14:textId="77777777" w:rsidR="00321E3D" w:rsidRPr="001F2BF7" w:rsidRDefault="00FA3331" w:rsidP="001F2BF7">
            <w:pPr>
              <w:pStyle w:val="Sarakstarindkopa"/>
              <w:widowControl w:val="0"/>
              <w:numPr>
                <w:ilvl w:val="0"/>
                <w:numId w:val="47"/>
              </w:numPr>
              <w:tabs>
                <w:tab w:val="left" w:pos="1076"/>
              </w:tabs>
              <w:autoSpaceDE w:val="0"/>
              <w:autoSpaceDN w:val="0"/>
              <w:spacing w:before="67" w:after="0"/>
              <w:ind w:right="142"/>
              <w:rPr>
                <w:rFonts w:ascii="Times New Roman" w:eastAsia="Times New Roman" w:hAnsi="Times New Roman"/>
                <w:color w:val="000000" w:themeColor="text1"/>
                <w:sz w:val="24"/>
                <w:lang w:val="lv-LV"/>
              </w:rPr>
            </w:pPr>
            <w:r w:rsidRPr="001F2BF7">
              <w:rPr>
                <w:rFonts w:ascii="Times New Roman" w:eastAsia="Times New Roman" w:hAnsi="Times New Roman"/>
                <w:color w:val="000000" w:themeColor="text1"/>
                <w:sz w:val="24"/>
                <w:lang w:val="lv-LV"/>
              </w:rPr>
              <w:t xml:space="preserve">IKSD </w:t>
            </w:r>
            <w:r w:rsidR="00794FF8" w:rsidRPr="001F2BF7">
              <w:rPr>
                <w:rFonts w:ascii="Times New Roman" w:eastAsia="Times New Roman" w:hAnsi="Times New Roman"/>
                <w:color w:val="000000" w:themeColor="text1"/>
                <w:sz w:val="24"/>
                <w:lang w:val="lv-LV"/>
              </w:rPr>
              <w:t>atbalstīto vietēja</w:t>
            </w:r>
            <w:r w:rsidR="00CA0B26" w:rsidRPr="001F2BF7">
              <w:rPr>
                <w:rFonts w:ascii="Times New Roman" w:eastAsia="Times New Roman" w:hAnsi="Times New Roman"/>
                <w:color w:val="000000" w:themeColor="text1"/>
                <w:sz w:val="24"/>
                <w:lang w:val="lv-LV"/>
              </w:rPr>
              <w:t>, v</w:t>
            </w:r>
            <w:r w:rsidR="009F2E44" w:rsidRPr="001F2BF7">
              <w:rPr>
                <w:rFonts w:ascii="Times New Roman" w:eastAsia="Times New Roman" w:hAnsi="Times New Roman"/>
                <w:color w:val="000000" w:themeColor="text1"/>
                <w:sz w:val="24"/>
                <w:lang w:val="lv-LV"/>
              </w:rPr>
              <w:t xml:space="preserve">alsts un starptautiska mēroga </w:t>
            </w:r>
            <w:r w:rsidR="00F47560" w:rsidRPr="001F2BF7">
              <w:rPr>
                <w:rFonts w:ascii="Times New Roman" w:eastAsia="Times New Roman" w:hAnsi="Times New Roman"/>
                <w:color w:val="000000" w:themeColor="text1"/>
                <w:sz w:val="24"/>
                <w:lang w:val="lv-LV"/>
              </w:rPr>
              <w:t xml:space="preserve">īstenoto pasākumu skaits </w:t>
            </w:r>
            <w:r w:rsidR="00C26BE7" w:rsidRPr="001F2BF7">
              <w:rPr>
                <w:rFonts w:ascii="Times New Roman" w:eastAsia="Times New Roman" w:hAnsi="Times New Roman"/>
                <w:color w:val="000000" w:themeColor="text1"/>
                <w:sz w:val="24"/>
                <w:lang w:val="lv-LV"/>
              </w:rPr>
              <w:t>un apmeklētāju skaits</w:t>
            </w:r>
            <w:r w:rsidR="00F47560" w:rsidRPr="001F2BF7">
              <w:rPr>
                <w:rFonts w:ascii="Times New Roman" w:eastAsia="Times New Roman" w:hAnsi="Times New Roman"/>
                <w:color w:val="000000" w:themeColor="text1"/>
                <w:sz w:val="24"/>
                <w:lang w:val="lv-LV"/>
              </w:rPr>
              <w:t>;</w:t>
            </w:r>
            <w:r w:rsidR="009F2E44" w:rsidRPr="001F2BF7">
              <w:rPr>
                <w:rFonts w:ascii="Times New Roman" w:eastAsia="Times New Roman" w:hAnsi="Times New Roman"/>
                <w:color w:val="000000" w:themeColor="text1"/>
                <w:sz w:val="24"/>
                <w:lang w:val="lv-LV"/>
              </w:rPr>
              <w:t xml:space="preserve"> </w:t>
            </w:r>
          </w:p>
          <w:p w14:paraId="160115A0" w14:textId="77777777" w:rsidR="0018221F" w:rsidRPr="001F2BF7" w:rsidRDefault="00FA3331" w:rsidP="001F2BF7">
            <w:pPr>
              <w:pStyle w:val="Sarakstarindkopa"/>
              <w:widowControl w:val="0"/>
              <w:numPr>
                <w:ilvl w:val="0"/>
                <w:numId w:val="47"/>
              </w:numPr>
              <w:tabs>
                <w:tab w:val="left" w:pos="1076"/>
              </w:tabs>
              <w:autoSpaceDE w:val="0"/>
              <w:autoSpaceDN w:val="0"/>
              <w:spacing w:before="67" w:after="0"/>
              <w:ind w:right="142"/>
              <w:rPr>
                <w:rFonts w:ascii="Times New Roman" w:eastAsia="Times New Roman" w:hAnsi="Times New Roman"/>
                <w:color w:val="000000" w:themeColor="text1"/>
                <w:sz w:val="24"/>
                <w:lang w:val="lv-LV"/>
              </w:rPr>
            </w:pPr>
            <w:r w:rsidRPr="001F2BF7">
              <w:rPr>
                <w:rFonts w:ascii="Times New Roman" w:eastAsia="Times New Roman" w:hAnsi="Times New Roman"/>
                <w:color w:val="000000" w:themeColor="text1"/>
                <w:sz w:val="24"/>
                <w:lang w:val="lv-LV"/>
              </w:rPr>
              <w:lastRenderedPageBreak/>
              <w:t>R</w:t>
            </w:r>
            <w:r w:rsidR="00D60E6E" w:rsidRPr="001F2BF7">
              <w:rPr>
                <w:rFonts w:ascii="Times New Roman" w:eastAsia="Times New Roman" w:hAnsi="Times New Roman"/>
                <w:color w:val="000000" w:themeColor="text1"/>
                <w:sz w:val="24"/>
                <w:lang w:val="lv-LV"/>
              </w:rPr>
              <w:t>īgas Centrālās bibliotēkas</w:t>
            </w:r>
            <w:r w:rsidRPr="001F2BF7">
              <w:rPr>
                <w:rFonts w:ascii="Times New Roman" w:eastAsia="Times New Roman" w:hAnsi="Times New Roman"/>
                <w:color w:val="000000" w:themeColor="text1"/>
                <w:sz w:val="24"/>
                <w:lang w:val="lv-LV"/>
              </w:rPr>
              <w:t xml:space="preserve"> tīkla kopējais apmeklējumu skaits</w:t>
            </w:r>
            <w:r w:rsidR="00FB0F98" w:rsidRPr="001F2BF7">
              <w:rPr>
                <w:rFonts w:ascii="Times New Roman" w:eastAsia="Times New Roman" w:hAnsi="Times New Roman"/>
                <w:color w:val="000000" w:themeColor="text1"/>
                <w:sz w:val="24"/>
                <w:lang w:val="lv-LV"/>
              </w:rPr>
              <w:t>;</w:t>
            </w:r>
          </w:p>
          <w:p w14:paraId="42A751BF" w14:textId="77777777" w:rsidR="00454597" w:rsidRPr="001F2BF7" w:rsidRDefault="00FA3331" w:rsidP="001F2BF7">
            <w:pPr>
              <w:pStyle w:val="Sarakstarindkopa"/>
              <w:widowControl w:val="0"/>
              <w:numPr>
                <w:ilvl w:val="0"/>
                <w:numId w:val="47"/>
              </w:numPr>
              <w:tabs>
                <w:tab w:val="left" w:pos="1076"/>
              </w:tabs>
              <w:autoSpaceDE w:val="0"/>
              <w:autoSpaceDN w:val="0"/>
              <w:spacing w:before="67" w:after="0"/>
              <w:ind w:right="142"/>
              <w:rPr>
                <w:rFonts w:ascii="Times New Roman" w:eastAsia="Times New Roman" w:hAnsi="Times New Roman"/>
                <w:color w:val="000000" w:themeColor="text1"/>
                <w:sz w:val="24"/>
                <w:lang w:val="lv-LV"/>
              </w:rPr>
            </w:pPr>
            <w:r w:rsidRPr="001F2BF7">
              <w:rPr>
                <w:rFonts w:ascii="Times New Roman" w:eastAsia="Times New Roman" w:hAnsi="Times New Roman"/>
                <w:color w:val="000000" w:themeColor="text1"/>
                <w:sz w:val="24"/>
                <w:lang w:val="lv-LV"/>
              </w:rPr>
              <w:t>IKSD padotības iestāžu rīkoto pasākumu</w:t>
            </w:r>
            <w:r w:rsidR="008D0796" w:rsidRPr="001F2BF7">
              <w:rPr>
                <w:rFonts w:ascii="Times New Roman" w:eastAsia="Times New Roman" w:hAnsi="Times New Roman"/>
                <w:color w:val="000000" w:themeColor="text1"/>
                <w:sz w:val="24"/>
                <w:lang w:val="lv-LV"/>
              </w:rPr>
              <w:t xml:space="preserve"> un</w:t>
            </w:r>
            <w:r w:rsidRPr="001F2BF7">
              <w:rPr>
                <w:rFonts w:ascii="Times New Roman" w:eastAsia="Times New Roman" w:hAnsi="Times New Roman"/>
                <w:color w:val="000000" w:themeColor="text1"/>
                <w:sz w:val="24"/>
                <w:lang w:val="lv-LV"/>
              </w:rPr>
              <w:t xml:space="preserve"> apmeklētāju skaits;</w:t>
            </w:r>
          </w:p>
          <w:p w14:paraId="27F7F630" w14:textId="77777777" w:rsidR="00454597" w:rsidRPr="001F2BF7" w:rsidRDefault="00FA3331" w:rsidP="001F2BF7">
            <w:pPr>
              <w:pStyle w:val="Sarakstarindkopa"/>
              <w:widowControl w:val="0"/>
              <w:numPr>
                <w:ilvl w:val="0"/>
                <w:numId w:val="47"/>
              </w:numPr>
              <w:tabs>
                <w:tab w:val="left" w:pos="1076"/>
              </w:tabs>
              <w:autoSpaceDE w:val="0"/>
              <w:autoSpaceDN w:val="0"/>
              <w:spacing w:before="67" w:after="0"/>
              <w:ind w:right="142"/>
              <w:rPr>
                <w:rFonts w:ascii="Times New Roman" w:eastAsia="Times New Roman" w:hAnsi="Times New Roman"/>
                <w:color w:val="000000" w:themeColor="text1"/>
                <w:sz w:val="24"/>
                <w:lang w:val="lv-LV"/>
              </w:rPr>
            </w:pPr>
            <w:r w:rsidRPr="001F2BF7">
              <w:rPr>
                <w:rFonts w:ascii="Times New Roman" w:eastAsia="Times New Roman" w:hAnsi="Times New Roman"/>
                <w:color w:val="000000" w:themeColor="text1"/>
                <w:sz w:val="24"/>
                <w:lang w:val="lv-LV"/>
              </w:rPr>
              <w:t>IKSD padotības iestāžu amatier</w:t>
            </w:r>
            <w:r w:rsidR="00FC2DAE" w:rsidRPr="001F2BF7">
              <w:rPr>
                <w:rFonts w:ascii="Times New Roman" w:eastAsia="Times New Roman" w:hAnsi="Times New Roman"/>
                <w:color w:val="000000" w:themeColor="text1"/>
                <w:sz w:val="24"/>
                <w:lang w:val="lv-LV"/>
              </w:rPr>
              <w:t xml:space="preserve">mākslas </w:t>
            </w:r>
            <w:r w:rsidRPr="001F2BF7">
              <w:rPr>
                <w:rFonts w:ascii="Times New Roman" w:eastAsia="Times New Roman" w:hAnsi="Times New Roman"/>
                <w:color w:val="000000" w:themeColor="text1"/>
                <w:sz w:val="24"/>
                <w:lang w:val="lv-LV"/>
              </w:rPr>
              <w:t xml:space="preserve">kolektīvu </w:t>
            </w:r>
            <w:r w:rsidR="00332176" w:rsidRPr="001F2BF7">
              <w:rPr>
                <w:rFonts w:ascii="Times New Roman" w:eastAsia="Times New Roman" w:hAnsi="Times New Roman"/>
                <w:color w:val="000000" w:themeColor="text1"/>
                <w:sz w:val="24"/>
                <w:lang w:val="lv-LV"/>
              </w:rPr>
              <w:t xml:space="preserve">un to </w:t>
            </w:r>
            <w:r w:rsidRPr="001F2BF7">
              <w:rPr>
                <w:rFonts w:ascii="Times New Roman" w:eastAsia="Times New Roman" w:hAnsi="Times New Roman"/>
                <w:color w:val="000000" w:themeColor="text1"/>
                <w:sz w:val="24"/>
                <w:lang w:val="lv-LV"/>
              </w:rPr>
              <w:t>dalībnieku skaits</w:t>
            </w:r>
            <w:r w:rsidR="00EE747E" w:rsidRPr="001F2BF7">
              <w:rPr>
                <w:rFonts w:ascii="Times New Roman" w:eastAsia="Times New Roman" w:hAnsi="Times New Roman"/>
                <w:color w:val="000000" w:themeColor="text1"/>
                <w:sz w:val="24"/>
                <w:lang w:val="lv-LV"/>
              </w:rPr>
              <w:t>;</w:t>
            </w:r>
          </w:p>
          <w:p w14:paraId="6EAC5531" w14:textId="77777777" w:rsidR="001F2BF7" w:rsidRPr="001F2BF7" w:rsidRDefault="00FA3331" w:rsidP="001F2BF7">
            <w:pPr>
              <w:pStyle w:val="Sarakstarindkopa"/>
              <w:widowControl w:val="0"/>
              <w:numPr>
                <w:ilvl w:val="0"/>
                <w:numId w:val="47"/>
              </w:numPr>
              <w:tabs>
                <w:tab w:val="left" w:pos="1076"/>
              </w:tabs>
              <w:autoSpaceDE w:val="0"/>
              <w:autoSpaceDN w:val="0"/>
              <w:spacing w:before="67" w:after="0"/>
              <w:ind w:right="142"/>
              <w:rPr>
                <w:rFonts w:ascii="Times New Roman" w:eastAsia="Times New Roman" w:hAnsi="Times New Roman"/>
                <w:color w:val="000000" w:themeColor="text1"/>
                <w:sz w:val="24"/>
                <w:lang w:val="lv-LV"/>
              </w:rPr>
            </w:pPr>
            <w:r w:rsidRPr="001F2BF7">
              <w:rPr>
                <w:rFonts w:ascii="Times New Roman" w:eastAsia="Times New Roman" w:hAnsi="Times New Roman"/>
                <w:color w:val="000000" w:themeColor="text1"/>
                <w:spacing w:val="-1"/>
                <w:sz w:val="24"/>
                <w:lang w:val="lv-LV"/>
              </w:rPr>
              <w:t>P</w:t>
            </w:r>
            <w:r w:rsidR="00454597" w:rsidRPr="001F2BF7">
              <w:rPr>
                <w:rFonts w:ascii="Times New Roman" w:eastAsia="Times New Roman" w:hAnsi="Times New Roman"/>
                <w:color w:val="000000" w:themeColor="text1"/>
                <w:spacing w:val="-1"/>
                <w:sz w:val="24"/>
                <w:lang w:val="lv-LV"/>
              </w:rPr>
              <w:t xml:space="preserve">rofesionālās ievirzes un interešu izglītības programmu </w:t>
            </w:r>
            <w:r w:rsidR="00FB57C8" w:rsidRPr="001F2BF7">
              <w:rPr>
                <w:rFonts w:ascii="Times New Roman" w:eastAsia="Times New Roman" w:hAnsi="Times New Roman"/>
                <w:color w:val="000000" w:themeColor="text1"/>
                <w:spacing w:val="-1"/>
                <w:sz w:val="24"/>
                <w:lang w:val="lv-LV"/>
              </w:rPr>
              <w:t xml:space="preserve">skaits un </w:t>
            </w:r>
            <w:r w:rsidR="00454597" w:rsidRPr="001F2BF7">
              <w:rPr>
                <w:rFonts w:ascii="Times New Roman" w:eastAsia="Times New Roman" w:hAnsi="Times New Roman"/>
                <w:color w:val="000000" w:themeColor="text1"/>
                <w:spacing w:val="-1"/>
                <w:sz w:val="24"/>
                <w:lang w:val="lv-LV"/>
              </w:rPr>
              <w:t>audzēkņu skaits kultūrizglītības iestādēs;</w:t>
            </w:r>
          </w:p>
          <w:p w14:paraId="644D3D1F" w14:textId="77777777" w:rsidR="00454597" w:rsidRPr="001F2BF7" w:rsidRDefault="00FA3331" w:rsidP="001F2BF7">
            <w:pPr>
              <w:pStyle w:val="Sarakstarindkopa"/>
              <w:widowControl w:val="0"/>
              <w:numPr>
                <w:ilvl w:val="0"/>
                <w:numId w:val="47"/>
              </w:numPr>
              <w:tabs>
                <w:tab w:val="left" w:pos="1076"/>
              </w:tabs>
              <w:autoSpaceDE w:val="0"/>
              <w:autoSpaceDN w:val="0"/>
              <w:spacing w:before="67" w:after="0"/>
              <w:ind w:right="142"/>
              <w:rPr>
                <w:rFonts w:ascii="Times New Roman" w:eastAsia="Times New Roman" w:hAnsi="Times New Roman"/>
                <w:color w:val="000000" w:themeColor="text1"/>
                <w:sz w:val="24"/>
                <w:lang w:val="lv-LV"/>
              </w:rPr>
            </w:pPr>
            <w:r w:rsidRPr="001F2BF7">
              <w:rPr>
                <w:rFonts w:ascii="Times New Roman" w:eastAsia="Times New Roman" w:hAnsi="Times New Roman"/>
                <w:color w:val="000000" w:themeColor="text1"/>
                <w:spacing w:val="-1"/>
                <w:sz w:val="24"/>
                <w:lang w:val="lv-LV"/>
              </w:rPr>
              <w:t>Atjaunoto infrastruktūras objektu skaits un veikto infrastruktūras uzlabojumu skaits IKSD padotības kultūras un kultūrizglītības iestādēs;</w:t>
            </w:r>
          </w:p>
          <w:p w14:paraId="022EC613" w14:textId="77777777" w:rsidR="00454597" w:rsidRPr="001F2BF7" w:rsidRDefault="00FA3331" w:rsidP="001F2BF7">
            <w:pPr>
              <w:pStyle w:val="Sarakstarindkopa"/>
              <w:numPr>
                <w:ilvl w:val="0"/>
                <w:numId w:val="47"/>
              </w:numPr>
              <w:rPr>
                <w:rFonts w:ascii="Times New Roman" w:eastAsia="Times New Roman" w:hAnsi="Times New Roman"/>
                <w:color w:val="000000" w:themeColor="text1"/>
                <w:spacing w:val="-1"/>
                <w:sz w:val="24"/>
                <w:lang w:val="lv-LV"/>
              </w:rPr>
            </w:pPr>
            <w:r w:rsidRPr="001F2BF7">
              <w:rPr>
                <w:rFonts w:ascii="Times New Roman" w:eastAsia="Times New Roman" w:hAnsi="Times New Roman"/>
                <w:color w:val="000000" w:themeColor="text1"/>
                <w:spacing w:val="-1"/>
                <w:sz w:val="24"/>
                <w:lang w:val="lv-LV"/>
              </w:rPr>
              <w:t>Veikto tehnoloģiskā aprīkojuma un materiālo resursu uzlabojumu IKSD padotības kultūras un kultūrizglītības iestādēs skaits;</w:t>
            </w:r>
          </w:p>
          <w:p w14:paraId="57718B63" w14:textId="77777777" w:rsidR="00454597" w:rsidRPr="001F2BF7" w:rsidRDefault="00FA3331" w:rsidP="001F2BF7">
            <w:pPr>
              <w:pStyle w:val="Sarakstarindkopa"/>
              <w:numPr>
                <w:ilvl w:val="0"/>
                <w:numId w:val="47"/>
              </w:numPr>
              <w:rPr>
                <w:rFonts w:ascii="Times New Roman" w:eastAsia="Times New Roman" w:hAnsi="Times New Roman"/>
                <w:color w:val="000000" w:themeColor="text1"/>
                <w:spacing w:val="-1"/>
                <w:sz w:val="24"/>
                <w:lang w:val="lv-LV"/>
              </w:rPr>
            </w:pPr>
            <w:r w:rsidRPr="001F2BF7">
              <w:rPr>
                <w:rFonts w:ascii="Times New Roman" w:eastAsia="Times New Roman" w:hAnsi="Times New Roman"/>
                <w:color w:val="000000" w:themeColor="text1"/>
                <w:spacing w:val="-1"/>
                <w:sz w:val="24"/>
                <w:lang w:val="lv-LV"/>
              </w:rPr>
              <w:t>Veikto vides piekļūstamības uzlabojumu skaits IKSD padotības kultūras un kultūrizglītības iestādēs;</w:t>
            </w:r>
          </w:p>
          <w:p w14:paraId="39FD2F8E" w14:textId="77777777" w:rsidR="00454597" w:rsidRPr="001F2BF7" w:rsidRDefault="00FA3331" w:rsidP="001F2BF7">
            <w:pPr>
              <w:pStyle w:val="Sarakstarindkopa"/>
              <w:numPr>
                <w:ilvl w:val="0"/>
                <w:numId w:val="47"/>
              </w:numPr>
              <w:rPr>
                <w:rFonts w:ascii="Times New Roman" w:eastAsia="Times New Roman" w:hAnsi="Times New Roman"/>
                <w:color w:val="000000" w:themeColor="text1"/>
                <w:spacing w:val="-1"/>
                <w:sz w:val="24"/>
                <w:lang w:val="lv-LV"/>
              </w:rPr>
            </w:pPr>
            <w:r w:rsidRPr="001F2BF7">
              <w:rPr>
                <w:rFonts w:ascii="Times New Roman" w:eastAsia="Times New Roman" w:hAnsi="Times New Roman"/>
                <w:color w:val="000000" w:themeColor="text1"/>
                <w:spacing w:val="-1"/>
                <w:sz w:val="24"/>
                <w:lang w:val="lv-LV"/>
              </w:rPr>
              <w:t>Veikto satura un informācijas  piekļūstamības uzlabojumu skaits IKSD padotības kultūras un kultūrizglītības iestādēs;</w:t>
            </w:r>
          </w:p>
          <w:p w14:paraId="41163C38" w14:textId="77777777" w:rsidR="00454597" w:rsidRPr="001F2BF7" w:rsidRDefault="00FA3331" w:rsidP="001F2BF7">
            <w:pPr>
              <w:pStyle w:val="Sarakstarindkopa"/>
              <w:numPr>
                <w:ilvl w:val="0"/>
                <w:numId w:val="47"/>
              </w:numPr>
              <w:rPr>
                <w:rFonts w:ascii="Times New Roman" w:eastAsia="Times New Roman" w:hAnsi="Times New Roman"/>
                <w:color w:val="000000" w:themeColor="text1"/>
                <w:spacing w:val="-1"/>
                <w:sz w:val="24"/>
                <w:lang w:val="lv-LV"/>
              </w:rPr>
            </w:pPr>
            <w:r w:rsidRPr="001F2BF7">
              <w:rPr>
                <w:rFonts w:ascii="Times New Roman" w:eastAsia="Times New Roman" w:hAnsi="Times New Roman"/>
                <w:color w:val="000000" w:themeColor="text1"/>
                <w:spacing w:val="-1"/>
                <w:sz w:val="24"/>
                <w:lang w:val="lv-LV"/>
              </w:rPr>
              <w:t>Kopīgais finansējums, kas novirzīts pašvaldības kultūras jomas finansēšanas konkursiem;</w:t>
            </w:r>
          </w:p>
          <w:p w14:paraId="0D10FDD3" w14:textId="77777777" w:rsidR="00296582" w:rsidRPr="001F2BF7" w:rsidRDefault="00FA3331" w:rsidP="001F2BF7">
            <w:pPr>
              <w:pStyle w:val="Sarakstarindkopa"/>
              <w:numPr>
                <w:ilvl w:val="0"/>
                <w:numId w:val="47"/>
              </w:numPr>
              <w:rPr>
                <w:rFonts w:ascii="Times New Roman" w:eastAsia="Times New Roman" w:hAnsi="Times New Roman"/>
                <w:color w:val="000000" w:themeColor="text1"/>
                <w:spacing w:val="-1"/>
                <w:sz w:val="24"/>
                <w:lang w:val="lv-LV"/>
              </w:rPr>
            </w:pPr>
            <w:r w:rsidRPr="001F2BF7">
              <w:rPr>
                <w:rFonts w:ascii="Times New Roman" w:eastAsia="Times New Roman" w:hAnsi="Times New Roman"/>
                <w:color w:val="000000" w:themeColor="text1"/>
                <w:sz w:val="24"/>
                <w:lang w:val="lv-LV"/>
              </w:rPr>
              <w:t>A</w:t>
            </w:r>
            <w:r w:rsidR="00454597" w:rsidRPr="001F2BF7">
              <w:rPr>
                <w:rFonts w:ascii="Times New Roman" w:eastAsia="Times New Roman" w:hAnsi="Times New Roman"/>
                <w:color w:val="000000" w:themeColor="text1"/>
                <w:sz w:val="24"/>
                <w:lang w:val="lv-LV"/>
              </w:rPr>
              <w:t>tbalstīto projektu skaits pašvaldības kultūras jomas finansēšanas konkursos</w:t>
            </w:r>
            <w:r w:rsidR="0055776F" w:rsidRPr="001F2BF7">
              <w:rPr>
                <w:rFonts w:ascii="Times New Roman" w:eastAsia="Times New Roman" w:hAnsi="Times New Roman"/>
                <w:color w:val="000000" w:themeColor="text1"/>
                <w:sz w:val="24"/>
                <w:lang w:val="lv-LV"/>
              </w:rPr>
              <w:t>.</w:t>
            </w:r>
          </w:p>
        </w:tc>
      </w:tr>
    </w:tbl>
    <w:p w14:paraId="1D68FED2" w14:textId="77777777" w:rsidR="00E126C3" w:rsidRPr="00A4008F" w:rsidRDefault="00E126C3" w:rsidP="00D439B5">
      <w:pPr>
        <w:widowControl w:val="0"/>
        <w:autoSpaceDE w:val="0"/>
        <w:autoSpaceDN w:val="0"/>
        <w:adjustRightInd w:val="0"/>
        <w:spacing w:after="240"/>
        <w:rPr>
          <w:b/>
          <w:bCs/>
          <w:color w:val="234BD3"/>
          <w:spacing w:val="-1"/>
          <w:sz w:val="32"/>
          <w:szCs w:val="32"/>
          <w:lang w:val="lv-LV"/>
        </w:rPr>
      </w:pPr>
      <w:bookmarkStart w:id="26" w:name="_TOC_250023"/>
      <w:bookmarkEnd w:id="15"/>
      <w:bookmarkEnd w:id="18"/>
    </w:p>
    <w:p w14:paraId="6004750F" w14:textId="77777777" w:rsidR="00EE2E4F" w:rsidRPr="00A4008F" w:rsidRDefault="00EE2E4F" w:rsidP="00D439B5">
      <w:pPr>
        <w:widowControl w:val="0"/>
        <w:autoSpaceDE w:val="0"/>
        <w:autoSpaceDN w:val="0"/>
        <w:adjustRightInd w:val="0"/>
        <w:spacing w:after="240"/>
        <w:rPr>
          <w:b/>
          <w:bCs/>
          <w:color w:val="234BD3"/>
          <w:spacing w:val="-1"/>
          <w:sz w:val="32"/>
          <w:szCs w:val="32"/>
          <w:lang w:val="lv-LV"/>
        </w:rPr>
      </w:pPr>
    </w:p>
    <w:p w14:paraId="260BB830" w14:textId="77777777" w:rsidR="00D064FF" w:rsidRPr="00A4008F" w:rsidRDefault="00D064FF" w:rsidP="00D439B5">
      <w:pPr>
        <w:widowControl w:val="0"/>
        <w:autoSpaceDE w:val="0"/>
        <w:autoSpaceDN w:val="0"/>
        <w:adjustRightInd w:val="0"/>
        <w:spacing w:after="240"/>
        <w:rPr>
          <w:b/>
          <w:bCs/>
          <w:color w:val="234BD3"/>
          <w:spacing w:val="-1"/>
          <w:sz w:val="32"/>
          <w:szCs w:val="32"/>
          <w:lang w:val="lv-LV"/>
        </w:rPr>
      </w:pPr>
    </w:p>
    <w:p w14:paraId="2AA5C6F5" w14:textId="77777777" w:rsidR="00D064FF" w:rsidRPr="00A4008F" w:rsidRDefault="00D064FF" w:rsidP="00D439B5">
      <w:pPr>
        <w:widowControl w:val="0"/>
        <w:autoSpaceDE w:val="0"/>
        <w:autoSpaceDN w:val="0"/>
        <w:adjustRightInd w:val="0"/>
        <w:spacing w:after="240"/>
        <w:rPr>
          <w:b/>
          <w:bCs/>
          <w:color w:val="234BD3"/>
          <w:spacing w:val="-1"/>
          <w:sz w:val="32"/>
          <w:szCs w:val="32"/>
          <w:lang w:val="lv-LV"/>
        </w:rPr>
      </w:pPr>
    </w:p>
    <w:p w14:paraId="34CE5D5A" w14:textId="77777777" w:rsidR="00D064FF" w:rsidRPr="00A4008F" w:rsidRDefault="00D064FF" w:rsidP="00D439B5">
      <w:pPr>
        <w:widowControl w:val="0"/>
        <w:autoSpaceDE w:val="0"/>
        <w:autoSpaceDN w:val="0"/>
        <w:adjustRightInd w:val="0"/>
        <w:spacing w:after="240"/>
        <w:rPr>
          <w:b/>
          <w:bCs/>
          <w:color w:val="234BD3"/>
          <w:spacing w:val="-1"/>
          <w:sz w:val="32"/>
          <w:szCs w:val="32"/>
          <w:lang w:val="lv-LV"/>
        </w:rPr>
      </w:pPr>
    </w:p>
    <w:p w14:paraId="6BE00FF2" w14:textId="77777777" w:rsidR="00D064FF" w:rsidRPr="00A4008F" w:rsidRDefault="00D064FF" w:rsidP="00D439B5">
      <w:pPr>
        <w:widowControl w:val="0"/>
        <w:autoSpaceDE w:val="0"/>
        <w:autoSpaceDN w:val="0"/>
        <w:adjustRightInd w:val="0"/>
        <w:spacing w:after="240"/>
        <w:rPr>
          <w:b/>
          <w:bCs/>
          <w:color w:val="234BD3"/>
          <w:spacing w:val="-1"/>
          <w:sz w:val="32"/>
          <w:szCs w:val="32"/>
          <w:lang w:val="lv-LV"/>
        </w:rPr>
      </w:pPr>
    </w:p>
    <w:p w14:paraId="0DD0B758" w14:textId="77777777" w:rsidR="00D064FF" w:rsidRPr="00A4008F" w:rsidRDefault="00D064FF" w:rsidP="00D439B5">
      <w:pPr>
        <w:widowControl w:val="0"/>
        <w:autoSpaceDE w:val="0"/>
        <w:autoSpaceDN w:val="0"/>
        <w:adjustRightInd w:val="0"/>
        <w:spacing w:after="240"/>
        <w:rPr>
          <w:b/>
          <w:bCs/>
          <w:color w:val="234BD3"/>
          <w:spacing w:val="-1"/>
          <w:sz w:val="32"/>
          <w:szCs w:val="32"/>
          <w:lang w:val="lv-LV"/>
        </w:rPr>
      </w:pPr>
    </w:p>
    <w:p w14:paraId="1B166B56" w14:textId="77777777" w:rsidR="00D064FF" w:rsidRPr="00A4008F" w:rsidRDefault="00D064FF" w:rsidP="00D439B5">
      <w:pPr>
        <w:widowControl w:val="0"/>
        <w:autoSpaceDE w:val="0"/>
        <w:autoSpaceDN w:val="0"/>
        <w:adjustRightInd w:val="0"/>
        <w:spacing w:after="240"/>
        <w:rPr>
          <w:b/>
          <w:bCs/>
          <w:color w:val="234BD3"/>
          <w:spacing w:val="-1"/>
          <w:sz w:val="32"/>
          <w:szCs w:val="32"/>
          <w:lang w:val="lv-LV"/>
        </w:rPr>
      </w:pPr>
    </w:p>
    <w:p w14:paraId="462076D8" w14:textId="77777777" w:rsidR="00D064FF" w:rsidRPr="00A4008F" w:rsidRDefault="00D064FF" w:rsidP="00D439B5">
      <w:pPr>
        <w:widowControl w:val="0"/>
        <w:autoSpaceDE w:val="0"/>
        <w:autoSpaceDN w:val="0"/>
        <w:adjustRightInd w:val="0"/>
        <w:spacing w:after="240"/>
        <w:rPr>
          <w:b/>
          <w:bCs/>
          <w:color w:val="234BD3"/>
          <w:spacing w:val="-1"/>
          <w:sz w:val="32"/>
          <w:szCs w:val="32"/>
          <w:lang w:val="lv-LV"/>
        </w:rPr>
      </w:pPr>
    </w:p>
    <w:p w14:paraId="667C0393" w14:textId="77777777" w:rsidR="00D064FF" w:rsidRPr="00A4008F" w:rsidRDefault="00D064FF" w:rsidP="00D439B5">
      <w:pPr>
        <w:widowControl w:val="0"/>
        <w:autoSpaceDE w:val="0"/>
        <w:autoSpaceDN w:val="0"/>
        <w:adjustRightInd w:val="0"/>
        <w:spacing w:after="240"/>
        <w:rPr>
          <w:b/>
          <w:bCs/>
          <w:color w:val="234BD3"/>
          <w:spacing w:val="-1"/>
          <w:sz w:val="32"/>
          <w:szCs w:val="32"/>
          <w:lang w:val="lv-LV"/>
        </w:rPr>
      </w:pPr>
    </w:p>
    <w:p w14:paraId="3EA206B4" w14:textId="77777777" w:rsidR="00D064FF" w:rsidRPr="00A4008F" w:rsidRDefault="00D064FF" w:rsidP="00D439B5">
      <w:pPr>
        <w:widowControl w:val="0"/>
        <w:autoSpaceDE w:val="0"/>
        <w:autoSpaceDN w:val="0"/>
        <w:adjustRightInd w:val="0"/>
        <w:spacing w:after="240"/>
        <w:rPr>
          <w:b/>
          <w:bCs/>
          <w:color w:val="234BD3"/>
          <w:spacing w:val="-1"/>
          <w:sz w:val="32"/>
          <w:szCs w:val="32"/>
          <w:lang w:val="lv-LV"/>
        </w:rPr>
      </w:pPr>
    </w:p>
    <w:p w14:paraId="68E7FB3C" w14:textId="77777777" w:rsidR="00D064FF" w:rsidRPr="00A4008F" w:rsidRDefault="00D064FF" w:rsidP="00D439B5">
      <w:pPr>
        <w:widowControl w:val="0"/>
        <w:autoSpaceDE w:val="0"/>
        <w:autoSpaceDN w:val="0"/>
        <w:adjustRightInd w:val="0"/>
        <w:spacing w:after="240"/>
        <w:rPr>
          <w:b/>
          <w:bCs/>
          <w:color w:val="234BD3"/>
          <w:spacing w:val="-1"/>
          <w:sz w:val="32"/>
          <w:szCs w:val="32"/>
          <w:lang w:val="lv-LV"/>
        </w:rPr>
      </w:pPr>
    </w:p>
    <w:p w14:paraId="269E1074" w14:textId="77777777" w:rsidR="00D064FF" w:rsidRPr="00A4008F" w:rsidRDefault="00D064FF" w:rsidP="00D439B5">
      <w:pPr>
        <w:widowControl w:val="0"/>
        <w:autoSpaceDE w:val="0"/>
        <w:autoSpaceDN w:val="0"/>
        <w:adjustRightInd w:val="0"/>
        <w:spacing w:after="240"/>
        <w:rPr>
          <w:b/>
          <w:bCs/>
          <w:color w:val="234BD3"/>
          <w:spacing w:val="-1"/>
          <w:sz w:val="32"/>
          <w:szCs w:val="32"/>
          <w:lang w:val="lv-LV"/>
        </w:rPr>
      </w:pPr>
    </w:p>
    <w:p w14:paraId="18E9FBF3" w14:textId="77777777" w:rsidR="00996F47" w:rsidRPr="00EA2B2B" w:rsidRDefault="00FA3331" w:rsidP="00D439B5">
      <w:pPr>
        <w:widowControl w:val="0"/>
        <w:autoSpaceDE w:val="0"/>
        <w:autoSpaceDN w:val="0"/>
        <w:adjustRightInd w:val="0"/>
        <w:spacing w:after="240"/>
        <w:rPr>
          <w:b/>
          <w:bCs/>
          <w:color w:val="234BD3"/>
          <w:spacing w:val="-1"/>
          <w:sz w:val="32"/>
          <w:szCs w:val="32"/>
          <w:lang w:val="de-DE"/>
        </w:rPr>
      </w:pPr>
      <w:r w:rsidRPr="00EA2B2B">
        <w:rPr>
          <w:b/>
          <w:bCs/>
          <w:color w:val="234BD3"/>
          <w:spacing w:val="-1"/>
          <w:sz w:val="32"/>
          <w:szCs w:val="32"/>
          <w:lang w:val="de-DE"/>
        </w:rPr>
        <w:lastRenderedPageBreak/>
        <w:t xml:space="preserve">2 </w:t>
      </w:r>
      <w:r w:rsidR="00E01EEA" w:rsidRPr="00EA2B2B">
        <w:rPr>
          <w:b/>
          <w:bCs/>
          <w:color w:val="234BD3"/>
          <w:spacing w:val="-1"/>
          <w:sz w:val="32"/>
          <w:szCs w:val="32"/>
          <w:lang w:val="de-DE"/>
        </w:rPr>
        <w:t>SASAISTE AR AUGSTĀKA LĪMEŅA PLĀNOŠANAS</w:t>
      </w:r>
      <w:r w:rsidRPr="00EA2B2B">
        <w:rPr>
          <w:b/>
          <w:bCs/>
          <w:color w:val="234BD3"/>
          <w:spacing w:val="-1"/>
          <w:sz w:val="32"/>
          <w:szCs w:val="32"/>
          <w:lang w:val="de-DE"/>
        </w:rPr>
        <w:t xml:space="preserve"> </w:t>
      </w:r>
      <w:r w:rsidR="00E01EEA" w:rsidRPr="00EA2B2B">
        <w:rPr>
          <w:b/>
          <w:bCs/>
          <w:color w:val="234BD3"/>
          <w:spacing w:val="-1"/>
          <w:sz w:val="32"/>
          <w:szCs w:val="32"/>
          <w:lang w:val="de-DE"/>
        </w:rPr>
        <w:t>DOKUMENTIEM</w:t>
      </w:r>
      <w:bookmarkEnd w:id="26"/>
    </w:p>
    <w:p w14:paraId="63734988" w14:textId="77777777" w:rsidR="00E01EEA" w:rsidRPr="00EA2B2B" w:rsidRDefault="00FA3331" w:rsidP="004550E3">
      <w:pPr>
        <w:widowControl w:val="0"/>
        <w:tabs>
          <w:tab w:val="left" w:pos="9639"/>
        </w:tabs>
        <w:autoSpaceDE w:val="0"/>
        <w:autoSpaceDN w:val="0"/>
        <w:spacing w:before="45" w:after="240" w:line="240" w:lineRule="auto"/>
        <w:ind w:right="-1" w:firstLine="284"/>
        <w:outlineLvl w:val="3"/>
        <w:rPr>
          <w:rFonts w:cs="Calibri"/>
          <w:color w:val="FFFFFF"/>
          <w:sz w:val="28"/>
          <w:szCs w:val="28"/>
          <w:shd w:val="clear" w:color="auto" w:fill="234BD3"/>
          <w:lang w:val="lv-LV"/>
        </w:rPr>
      </w:pPr>
      <w:r w:rsidRPr="00EA2B2B">
        <w:rPr>
          <w:rFonts w:cs="Calibri"/>
          <w:color w:val="FFFFFF"/>
          <w:sz w:val="28"/>
          <w:szCs w:val="28"/>
          <w:shd w:val="clear" w:color="auto" w:fill="234BD3"/>
          <w:lang w:val="lv-LV"/>
        </w:rPr>
        <w:t xml:space="preserve"> </w:t>
      </w:r>
      <w:r w:rsidR="00545275" w:rsidRPr="00EA2B2B">
        <w:rPr>
          <w:rFonts w:cs="Calibri"/>
          <w:color w:val="FFFFFF"/>
          <w:sz w:val="28"/>
          <w:szCs w:val="28"/>
          <w:shd w:val="clear" w:color="auto" w:fill="234BD3"/>
          <w:lang w:val="lv-LV"/>
        </w:rPr>
        <w:t>2.</w:t>
      </w:r>
      <w:r w:rsidR="001D3B83" w:rsidRPr="00EA2B2B">
        <w:rPr>
          <w:rFonts w:cs="Calibri"/>
          <w:color w:val="FFFFFF"/>
          <w:sz w:val="28"/>
          <w:szCs w:val="28"/>
          <w:shd w:val="clear" w:color="auto" w:fill="234BD3"/>
          <w:lang w:val="lv-LV"/>
        </w:rPr>
        <w:t xml:space="preserve"> </w:t>
      </w:r>
      <w:r w:rsidR="00545275" w:rsidRPr="00EA2B2B">
        <w:rPr>
          <w:rFonts w:cs="Calibri"/>
          <w:color w:val="FFFFFF"/>
          <w:sz w:val="28"/>
          <w:szCs w:val="28"/>
          <w:shd w:val="clear" w:color="auto" w:fill="234BD3"/>
          <w:lang w:val="lv-LV"/>
        </w:rPr>
        <w:t xml:space="preserve">1. </w:t>
      </w:r>
      <w:r w:rsidR="00CE04D3" w:rsidRPr="00EA2B2B">
        <w:rPr>
          <w:rFonts w:cs="Calibri"/>
          <w:color w:val="FFFFFF"/>
          <w:sz w:val="28"/>
          <w:szCs w:val="28"/>
          <w:shd w:val="clear" w:color="auto" w:fill="234BD3"/>
          <w:lang w:val="lv-LV"/>
        </w:rPr>
        <w:t>Sasaiste ar starptautisko un Eiropas kultūrpol</w:t>
      </w:r>
      <w:r w:rsidR="00AF4EDE" w:rsidRPr="00EA2B2B">
        <w:rPr>
          <w:rFonts w:cs="Calibri"/>
          <w:color w:val="FFFFFF"/>
          <w:sz w:val="28"/>
          <w:szCs w:val="28"/>
          <w:shd w:val="clear" w:color="auto" w:fill="234BD3"/>
          <w:lang w:val="lv-LV"/>
        </w:rPr>
        <w:t>i</w:t>
      </w:r>
      <w:r w:rsidR="00CE04D3" w:rsidRPr="00EA2B2B">
        <w:rPr>
          <w:rFonts w:cs="Calibri"/>
          <w:color w:val="FFFFFF"/>
          <w:sz w:val="28"/>
          <w:szCs w:val="28"/>
          <w:shd w:val="clear" w:color="auto" w:fill="234BD3"/>
          <w:lang w:val="lv-LV"/>
        </w:rPr>
        <w:t xml:space="preserve">tiku            </w:t>
      </w:r>
    </w:p>
    <w:p w14:paraId="58D8BF58" w14:textId="77777777" w:rsidR="00CE04D3" w:rsidRPr="00CE04D3" w:rsidRDefault="00FA3331" w:rsidP="001F6752">
      <w:pPr>
        <w:widowControl w:val="0"/>
        <w:autoSpaceDE w:val="0"/>
        <w:autoSpaceDN w:val="0"/>
        <w:spacing w:before="1" w:after="120" w:line="264" w:lineRule="auto"/>
        <w:ind w:right="-1"/>
        <w:jc w:val="both"/>
        <w:rPr>
          <w:rFonts w:ascii="Times New Roman" w:eastAsia="Times New Roman" w:hAnsi="Times New Roman"/>
          <w:color w:val="FF0000"/>
          <w:sz w:val="24"/>
          <w:szCs w:val="24"/>
          <w:lang w:val="lv-LV"/>
        </w:rPr>
      </w:pPr>
      <w:r w:rsidRPr="00CE04D3">
        <w:rPr>
          <w:rFonts w:ascii="Times New Roman" w:eastAsia="Times New Roman" w:hAnsi="Times New Roman"/>
          <w:sz w:val="24"/>
          <w:szCs w:val="24"/>
          <w:lang w:val="lv-LV"/>
        </w:rPr>
        <w:t>Pamatnostādnes veidotas</w:t>
      </w:r>
      <w:r w:rsidR="005E7443">
        <w:rPr>
          <w:rFonts w:ascii="Times New Roman" w:eastAsia="Times New Roman" w:hAnsi="Times New Roman"/>
          <w:sz w:val="24"/>
          <w:szCs w:val="24"/>
          <w:lang w:val="lv-LV"/>
        </w:rPr>
        <w:t>,</w:t>
      </w:r>
      <w:r w:rsidRPr="00CE04D3">
        <w:rPr>
          <w:rFonts w:ascii="Times New Roman" w:eastAsia="Times New Roman" w:hAnsi="Times New Roman"/>
          <w:sz w:val="24"/>
          <w:szCs w:val="24"/>
          <w:lang w:val="lv-LV"/>
        </w:rPr>
        <w:t xml:space="preserve"> ņemot vērā globālās un ES līmeņa politikas iniciatīvas, kas paredz  noteiktās vērtībās un politikas instrumentos balstītu ietvaru un veido vispārējo kontekstu</w:t>
      </w:r>
      <w:r w:rsidR="005E7443">
        <w:rPr>
          <w:rFonts w:ascii="Times New Roman" w:eastAsia="Times New Roman" w:hAnsi="Times New Roman"/>
          <w:sz w:val="24"/>
          <w:szCs w:val="24"/>
          <w:lang w:val="lv-LV"/>
        </w:rPr>
        <w:t>,</w:t>
      </w:r>
      <w:r w:rsidRPr="00CE04D3">
        <w:rPr>
          <w:rFonts w:ascii="Times New Roman" w:eastAsia="Times New Roman" w:hAnsi="Times New Roman"/>
          <w:sz w:val="24"/>
          <w:szCs w:val="24"/>
          <w:lang w:val="lv-LV"/>
        </w:rPr>
        <w:t xml:space="preserve"> plānojot arī vietēja līmeņa kultūrpolitiku.  </w:t>
      </w:r>
      <w:r w:rsidRPr="00504B74">
        <w:rPr>
          <w:rFonts w:ascii="Times New Roman" w:eastAsia="Times New Roman" w:hAnsi="Times New Roman"/>
          <w:b/>
          <w:bCs/>
          <w:sz w:val="24"/>
          <w:szCs w:val="24"/>
          <w:lang w:val="lv-LV"/>
        </w:rPr>
        <w:t>Pamatnostādņu izstrāde veikta</w:t>
      </w:r>
      <w:r w:rsidR="005E7443">
        <w:rPr>
          <w:rFonts w:ascii="Times New Roman" w:eastAsia="Times New Roman" w:hAnsi="Times New Roman"/>
          <w:b/>
          <w:bCs/>
          <w:sz w:val="24"/>
          <w:szCs w:val="24"/>
          <w:lang w:val="lv-LV"/>
        </w:rPr>
        <w:t>,</w:t>
      </w:r>
      <w:r w:rsidRPr="00504B74">
        <w:rPr>
          <w:rFonts w:ascii="Times New Roman" w:eastAsia="Times New Roman" w:hAnsi="Times New Roman"/>
          <w:b/>
          <w:bCs/>
          <w:sz w:val="24"/>
          <w:szCs w:val="24"/>
          <w:lang w:val="lv-LV"/>
        </w:rPr>
        <w:t xml:space="preserve"> respektējot kultūras tiesībās balstītas kultūrpolitikas veidošanas pamatprincipus, kuros akcentētas ikviena cilvēka tiesības piekļūt kultūras dzīvei un piedalīties tajā</w:t>
      </w:r>
      <w:r w:rsidRPr="00CE04D3">
        <w:rPr>
          <w:rFonts w:ascii="Times New Roman" w:eastAsia="Times New Roman" w:hAnsi="Times New Roman"/>
          <w:sz w:val="24"/>
          <w:szCs w:val="24"/>
          <w:lang w:val="lv-LV"/>
        </w:rPr>
        <w:t>. 2001. gadā pieņemtajā UNESCO dokumentā “Vispārējās deklarācija par kultūras daudzveidību”</w:t>
      </w:r>
      <w:r>
        <w:rPr>
          <w:rFonts w:ascii="Times New Roman" w:eastAsia="Times New Roman" w:hAnsi="Times New Roman"/>
          <w:sz w:val="24"/>
          <w:szCs w:val="24"/>
          <w:vertAlign w:val="superscript"/>
          <w:lang w:val="lv-LV"/>
        </w:rPr>
        <w:footnoteReference w:id="13"/>
      </w:r>
      <w:r w:rsidRPr="00CE04D3">
        <w:rPr>
          <w:rFonts w:ascii="Times New Roman" w:eastAsia="Times New Roman" w:hAnsi="Times New Roman"/>
          <w:sz w:val="24"/>
          <w:szCs w:val="24"/>
          <w:lang w:val="lv-LV"/>
        </w:rPr>
        <w:t xml:space="preserve"> 5. pantā  noteikts, ka, lai panāktu radošās daudzveidības uzplaukumu, nepieciešams pilnā mērā realizēt ANO Vispārējās cilvēktiesību deklarācijas</w:t>
      </w:r>
      <w:r>
        <w:rPr>
          <w:rFonts w:ascii="Times New Roman" w:eastAsia="Times New Roman" w:hAnsi="Times New Roman"/>
          <w:sz w:val="24"/>
          <w:szCs w:val="24"/>
          <w:vertAlign w:val="superscript"/>
          <w:lang w:val="lv-LV"/>
        </w:rPr>
        <w:footnoteReference w:id="14"/>
      </w:r>
      <w:r w:rsidRPr="00CE04D3">
        <w:rPr>
          <w:rFonts w:ascii="Times New Roman" w:eastAsia="Times New Roman" w:hAnsi="Times New Roman"/>
          <w:sz w:val="24"/>
          <w:szCs w:val="24"/>
          <w:lang w:val="lv-LV"/>
        </w:rPr>
        <w:t xml:space="preserve"> 27. pantā un ANO</w:t>
      </w:r>
      <w:r w:rsidR="005410F6">
        <w:rPr>
          <w:rFonts w:ascii="Times New Roman" w:eastAsia="Times New Roman" w:hAnsi="Times New Roman"/>
          <w:sz w:val="24"/>
          <w:szCs w:val="24"/>
          <w:lang w:val="lv-LV"/>
        </w:rPr>
        <w:t xml:space="preserve"> </w:t>
      </w:r>
      <w:r w:rsidRPr="00CE04D3">
        <w:rPr>
          <w:rFonts w:ascii="Times New Roman" w:eastAsia="Times New Roman" w:hAnsi="Times New Roman"/>
          <w:sz w:val="24"/>
          <w:szCs w:val="24"/>
          <w:lang w:val="lv-LV"/>
        </w:rPr>
        <w:t>Starptautiskā pakta par ekonomiskajām, sociālajām un kultūras tiesībām</w:t>
      </w:r>
      <w:r>
        <w:rPr>
          <w:rFonts w:ascii="Times New Roman" w:eastAsia="Times New Roman" w:hAnsi="Times New Roman"/>
          <w:sz w:val="24"/>
          <w:szCs w:val="24"/>
          <w:vertAlign w:val="superscript"/>
          <w:lang w:val="lv-LV"/>
        </w:rPr>
        <w:footnoteReference w:id="15"/>
      </w:r>
      <w:r w:rsidRPr="00CE04D3">
        <w:rPr>
          <w:rFonts w:ascii="Times New Roman" w:eastAsia="Times New Roman" w:hAnsi="Times New Roman"/>
          <w:sz w:val="24"/>
          <w:szCs w:val="24"/>
          <w:lang w:val="lv-LV"/>
        </w:rPr>
        <w:t xml:space="preserve"> 13. un 15. pantā definētās kultūras tiesības, kas ir daļa no cilvēka pamattiesībām. Pamatnostādņu izstrādē ņemti vērā trīs galvenie kultūras tiesību pamatprincipi: 1) sabiedrības līdzdalība kultūras procesos; 2) piekļuve kultūrai; 3) ieguldījums kultūras dzīvē.</w:t>
      </w:r>
    </w:p>
    <w:p w14:paraId="0E31841D" w14:textId="77777777" w:rsidR="00CE04D3" w:rsidRPr="00CE04D3" w:rsidRDefault="00FA3331" w:rsidP="0028428E">
      <w:pPr>
        <w:widowControl w:val="0"/>
        <w:autoSpaceDE w:val="0"/>
        <w:autoSpaceDN w:val="0"/>
        <w:spacing w:before="1" w:after="120"/>
        <w:ind w:right="-1"/>
        <w:jc w:val="both"/>
        <w:rPr>
          <w:rFonts w:ascii="Times New Roman" w:eastAsia="Times New Roman" w:hAnsi="Times New Roman"/>
          <w:sz w:val="24"/>
          <w:szCs w:val="24"/>
          <w:lang w:val="lv-LV"/>
        </w:rPr>
      </w:pPr>
      <w:r w:rsidRPr="00CE04D3">
        <w:rPr>
          <w:rFonts w:ascii="Times New Roman" w:eastAsia="Times New Roman" w:hAnsi="Times New Roman"/>
          <w:sz w:val="24"/>
          <w:szCs w:val="24"/>
          <w:lang w:val="lv-LV"/>
        </w:rPr>
        <w:t>Pamatnostādņu uzdevumu izpilde sekmēs ANO Ilgtspējīgas attīstības mērķu, it īpaši 4. mērķa „Nodrošināt iekļaujošu un kvalitatīvu izglītību un veicināt mūžizglītības iespējas”, 8. mērķa „Veicināt noturīgu, iekļaujošu un ilgtspējīgu ekonomikas izaugsmi, pilnīgu un produktīvu nodarbinātību, kā arī cilvēka cienīgu darbu visiem” un 11. mērķa „Padarīt pilsētas un apdzīvotas vietas iekļaujošas, drošas, pielāgoties spējīgas un ilgtspējīgas” sasniegšanu</w:t>
      </w:r>
      <w:r>
        <w:rPr>
          <w:rFonts w:ascii="Times New Roman" w:eastAsia="Times New Roman" w:hAnsi="Times New Roman"/>
          <w:sz w:val="24"/>
          <w:szCs w:val="24"/>
          <w:vertAlign w:val="superscript"/>
          <w:lang w:val="lv-LV"/>
        </w:rPr>
        <w:footnoteReference w:id="16"/>
      </w:r>
      <w:r w:rsidRPr="00CE04D3">
        <w:rPr>
          <w:rFonts w:ascii="Times New Roman" w:eastAsia="Times New Roman" w:hAnsi="Times New Roman"/>
          <w:sz w:val="24"/>
          <w:szCs w:val="24"/>
          <w:lang w:val="lv-LV"/>
        </w:rPr>
        <w:t xml:space="preserve">. </w:t>
      </w:r>
      <w:r w:rsidR="006D6223">
        <w:rPr>
          <w:rFonts w:ascii="Times New Roman" w:eastAsia="Times New Roman" w:hAnsi="Times New Roman"/>
          <w:sz w:val="24"/>
          <w:szCs w:val="24"/>
          <w:lang w:val="lv-LV"/>
        </w:rPr>
        <w:t xml:space="preserve">Pamatnostādņu izdevumu izpilde sekmēs arī </w:t>
      </w:r>
      <w:r w:rsidR="00FA6E09">
        <w:rPr>
          <w:rFonts w:ascii="Times New Roman" w:eastAsia="Times New Roman" w:hAnsi="Times New Roman"/>
          <w:sz w:val="24"/>
          <w:szCs w:val="24"/>
          <w:lang w:val="lv-LV"/>
        </w:rPr>
        <w:t xml:space="preserve">ANO </w:t>
      </w:r>
      <w:r w:rsidR="006D6223" w:rsidRPr="006D6223">
        <w:rPr>
          <w:rFonts w:ascii="Times New Roman" w:eastAsia="Times New Roman" w:hAnsi="Times New Roman"/>
          <w:sz w:val="24"/>
          <w:szCs w:val="24"/>
          <w:lang w:val="lv-LV"/>
        </w:rPr>
        <w:t>Konvencij</w:t>
      </w:r>
      <w:r w:rsidR="006D6223">
        <w:rPr>
          <w:rFonts w:ascii="Times New Roman" w:eastAsia="Times New Roman" w:hAnsi="Times New Roman"/>
          <w:sz w:val="24"/>
          <w:szCs w:val="24"/>
          <w:lang w:val="lv-LV"/>
        </w:rPr>
        <w:t>ā</w:t>
      </w:r>
      <w:r w:rsidR="006D6223" w:rsidRPr="006D6223">
        <w:rPr>
          <w:rFonts w:ascii="Times New Roman" w:eastAsia="Times New Roman" w:hAnsi="Times New Roman"/>
          <w:sz w:val="24"/>
          <w:szCs w:val="24"/>
          <w:lang w:val="lv-LV"/>
        </w:rPr>
        <w:t xml:space="preserve"> par personu ar invaliditāti tiesībām</w:t>
      </w:r>
      <w:r w:rsidR="006D6223">
        <w:rPr>
          <w:rFonts w:ascii="Times New Roman" w:eastAsia="Times New Roman" w:hAnsi="Times New Roman"/>
          <w:sz w:val="24"/>
          <w:szCs w:val="24"/>
          <w:lang w:val="lv-LV"/>
        </w:rPr>
        <w:t xml:space="preserve"> iekļauto principu ievērošanu.</w:t>
      </w:r>
      <w:r>
        <w:rPr>
          <w:rStyle w:val="Vresatsauce"/>
          <w:rFonts w:ascii="Times New Roman" w:eastAsia="Times New Roman" w:hAnsi="Times New Roman"/>
          <w:sz w:val="24"/>
          <w:szCs w:val="24"/>
          <w:lang w:val="lv-LV"/>
        </w:rPr>
        <w:footnoteReference w:id="17"/>
      </w:r>
    </w:p>
    <w:p w14:paraId="1CA60AA7" w14:textId="77777777" w:rsidR="00CE04D3" w:rsidRPr="00CE04D3" w:rsidRDefault="00FA3331" w:rsidP="001F6752">
      <w:pPr>
        <w:widowControl w:val="0"/>
        <w:autoSpaceDE w:val="0"/>
        <w:autoSpaceDN w:val="0"/>
        <w:spacing w:before="1" w:after="120" w:line="264" w:lineRule="auto"/>
        <w:ind w:right="-1"/>
        <w:jc w:val="both"/>
        <w:rPr>
          <w:rFonts w:ascii="Times New Roman" w:eastAsia="Times New Roman" w:hAnsi="Times New Roman"/>
          <w:sz w:val="24"/>
          <w:szCs w:val="24"/>
          <w:lang w:val="lv-LV"/>
        </w:rPr>
      </w:pPr>
      <w:r w:rsidRPr="00CE04D3">
        <w:rPr>
          <w:rFonts w:ascii="Times New Roman" w:eastAsia="Times New Roman" w:hAnsi="Times New Roman"/>
          <w:sz w:val="24"/>
          <w:szCs w:val="24"/>
          <w:lang w:val="lv-LV"/>
        </w:rPr>
        <w:t>Pamatnostādņu izstrādē ņemti vērā UNESCO dalībvalstu kopas izstrādātajā plānošanas dokumentā “Kultūra 2030|</w:t>
      </w:r>
      <w:r w:rsidR="006D6223">
        <w:rPr>
          <w:rFonts w:ascii="Times New Roman" w:eastAsia="Times New Roman" w:hAnsi="Times New Roman"/>
          <w:sz w:val="24"/>
          <w:szCs w:val="24"/>
          <w:lang w:val="lv-LV"/>
        </w:rPr>
        <w:t xml:space="preserve"> </w:t>
      </w:r>
      <w:r w:rsidRPr="00CE04D3">
        <w:rPr>
          <w:rFonts w:ascii="Times New Roman" w:eastAsia="Times New Roman" w:hAnsi="Times New Roman"/>
          <w:sz w:val="24"/>
          <w:szCs w:val="24"/>
          <w:lang w:val="lv-LV"/>
        </w:rPr>
        <w:t>Indikatori”</w:t>
      </w:r>
      <w:r>
        <w:rPr>
          <w:rFonts w:ascii="Times New Roman" w:eastAsia="Times New Roman" w:hAnsi="Times New Roman"/>
          <w:sz w:val="24"/>
          <w:szCs w:val="24"/>
          <w:vertAlign w:val="superscript"/>
          <w:lang w:val="lv-LV"/>
        </w:rPr>
        <w:footnoteReference w:id="18"/>
      </w:r>
      <w:r w:rsidRPr="00CE04D3">
        <w:rPr>
          <w:rFonts w:ascii="Times New Roman" w:eastAsia="Times New Roman" w:hAnsi="Times New Roman"/>
          <w:sz w:val="24"/>
          <w:szCs w:val="24"/>
          <w:lang w:val="lv-LV"/>
        </w:rPr>
        <w:t xml:space="preserve"> identificēti 22 būtiskākie rādītāji, kas palīdz noteikt kultūras lomu kā ilgtspējīgas attīstības veicinātāju un virzītājspēku.</w:t>
      </w:r>
      <w:r w:rsidR="000D34CA">
        <w:rPr>
          <w:rFonts w:ascii="Times New Roman" w:eastAsia="Times New Roman" w:hAnsi="Times New Roman"/>
          <w:sz w:val="24"/>
          <w:szCs w:val="24"/>
          <w:lang w:val="lv-LV"/>
        </w:rPr>
        <w:t xml:space="preserve"> </w:t>
      </w:r>
      <w:r w:rsidRPr="00CE04D3">
        <w:rPr>
          <w:rFonts w:ascii="Times New Roman" w:eastAsia="Times New Roman" w:hAnsi="Times New Roman"/>
          <w:sz w:val="24"/>
          <w:szCs w:val="24"/>
          <w:lang w:val="lv-LV"/>
        </w:rPr>
        <w:t>Pamatnostādnes veidotas</w:t>
      </w:r>
      <w:r w:rsidR="005E7443">
        <w:rPr>
          <w:rFonts w:ascii="Times New Roman" w:eastAsia="Times New Roman" w:hAnsi="Times New Roman"/>
          <w:sz w:val="24"/>
          <w:szCs w:val="24"/>
          <w:lang w:val="lv-LV"/>
        </w:rPr>
        <w:t>,</w:t>
      </w:r>
      <w:r w:rsidRPr="00CE04D3">
        <w:rPr>
          <w:rFonts w:ascii="Times New Roman" w:eastAsia="Times New Roman" w:hAnsi="Times New Roman"/>
          <w:sz w:val="24"/>
          <w:szCs w:val="24"/>
          <w:lang w:val="lv-LV"/>
        </w:rPr>
        <w:t xml:space="preserve"> ievērojot UNESCO Konvencijā par kultūras izpausmju daudzveidības aizsardzību un veicināšanu</w:t>
      </w:r>
      <w:r>
        <w:rPr>
          <w:rFonts w:ascii="Times New Roman" w:eastAsia="Times New Roman" w:hAnsi="Times New Roman"/>
          <w:sz w:val="24"/>
          <w:szCs w:val="24"/>
          <w:vertAlign w:val="superscript"/>
          <w:lang w:val="lv-LV"/>
        </w:rPr>
        <w:footnoteReference w:id="19"/>
      </w:r>
      <w:r w:rsidRPr="00CE04D3">
        <w:rPr>
          <w:rFonts w:ascii="Times New Roman" w:eastAsia="Times New Roman" w:hAnsi="Times New Roman"/>
          <w:sz w:val="24"/>
          <w:szCs w:val="24"/>
          <w:lang w:val="lv-LV"/>
        </w:rPr>
        <w:t>, UNESCO Konvencijā par nemateriālā kultūras mantojuma saglabāšanu</w:t>
      </w:r>
      <w:r>
        <w:rPr>
          <w:rFonts w:ascii="Times New Roman" w:eastAsia="Times New Roman" w:hAnsi="Times New Roman"/>
          <w:sz w:val="24"/>
          <w:szCs w:val="24"/>
          <w:vertAlign w:val="superscript"/>
          <w:lang w:val="lv-LV"/>
        </w:rPr>
        <w:footnoteReference w:id="20"/>
      </w:r>
      <w:r w:rsidRPr="00CE04D3">
        <w:rPr>
          <w:rFonts w:ascii="Times New Roman" w:eastAsia="Times New Roman" w:hAnsi="Times New Roman"/>
          <w:sz w:val="24"/>
          <w:szCs w:val="24"/>
          <w:lang w:val="lv-LV"/>
        </w:rPr>
        <w:t>, UNESCO Konvencijā par pasaules kultūras un dabas mantojuma aizsardzību un veicināšanu</w:t>
      </w:r>
      <w:r>
        <w:rPr>
          <w:rFonts w:ascii="Times New Roman" w:eastAsia="Times New Roman" w:hAnsi="Times New Roman"/>
          <w:sz w:val="24"/>
          <w:szCs w:val="24"/>
          <w:vertAlign w:val="superscript"/>
          <w:lang w:val="lv-LV"/>
        </w:rPr>
        <w:footnoteReference w:id="21"/>
      </w:r>
      <w:r w:rsidRPr="00CE04D3">
        <w:rPr>
          <w:rFonts w:ascii="Times New Roman" w:eastAsia="Times New Roman" w:hAnsi="Times New Roman"/>
          <w:sz w:val="24"/>
          <w:szCs w:val="24"/>
          <w:lang w:val="lv-LV"/>
        </w:rPr>
        <w:t xml:space="preserve"> u.c. starptautiskos līgumos, ko ratificējusi Latvija, notei</w:t>
      </w:r>
      <w:r w:rsidR="00863D8E">
        <w:rPr>
          <w:rFonts w:ascii="Times New Roman" w:eastAsia="Times New Roman" w:hAnsi="Times New Roman"/>
          <w:sz w:val="24"/>
          <w:szCs w:val="24"/>
          <w:lang w:val="lv-LV"/>
        </w:rPr>
        <w:t>kto.</w:t>
      </w:r>
    </w:p>
    <w:p w14:paraId="28F37266" w14:textId="77777777" w:rsidR="00CE04D3" w:rsidRPr="00CE04D3" w:rsidRDefault="00FA3331" w:rsidP="001F6752">
      <w:pPr>
        <w:widowControl w:val="0"/>
        <w:autoSpaceDE w:val="0"/>
        <w:autoSpaceDN w:val="0"/>
        <w:spacing w:before="1" w:after="120" w:line="264" w:lineRule="auto"/>
        <w:ind w:right="-1"/>
        <w:jc w:val="both"/>
        <w:rPr>
          <w:rFonts w:ascii="Times New Roman" w:eastAsia="Times New Roman" w:hAnsi="Times New Roman"/>
          <w:color w:val="000000" w:themeColor="text1"/>
          <w:sz w:val="24"/>
          <w:szCs w:val="24"/>
          <w:lang w:val="lv-LV"/>
        </w:rPr>
      </w:pPr>
      <w:r w:rsidRPr="00CE04D3">
        <w:rPr>
          <w:rFonts w:ascii="Times New Roman" w:eastAsia="Times New Roman" w:hAnsi="Times New Roman"/>
          <w:color w:val="000000" w:themeColor="text1"/>
          <w:sz w:val="24"/>
          <w:szCs w:val="24"/>
          <w:lang w:val="lv-LV"/>
        </w:rPr>
        <w:lastRenderedPageBreak/>
        <w:t>Pam</w:t>
      </w:r>
      <w:r w:rsidR="000D34CA">
        <w:rPr>
          <w:rFonts w:ascii="Times New Roman" w:eastAsia="Times New Roman" w:hAnsi="Times New Roman"/>
          <w:color w:val="000000" w:themeColor="text1"/>
          <w:sz w:val="24"/>
          <w:szCs w:val="24"/>
          <w:lang w:val="lv-LV"/>
        </w:rPr>
        <w:t>a</w:t>
      </w:r>
      <w:r w:rsidRPr="00CE04D3">
        <w:rPr>
          <w:rFonts w:ascii="Times New Roman" w:eastAsia="Times New Roman" w:hAnsi="Times New Roman"/>
          <w:color w:val="000000" w:themeColor="text1"/>
          <w:sz w:val="24"/>
          <w:szCs w:val="24"/>
          <w:lang w:val="lv-LV"/>
        </w:rPr>
        <w:t>tnostādņu uzdevumu izpilde sekmēs Eiropas Komisijas 2018. gada paziņojumā “Jaunā Eiropas darba kārtībā kultūrai”  izvirzīto stratēģisko mērķu sasniegšanu: 1) izmantot kultūras potenciālu sociālās kohēzijas un labklājības veicināšanai; 2) atbalstīt kultūrā balstītu radošumu izglītībā, inovācijā, nodarbinātībā un izaugsmē; 3) stiprināt starptautiskos kultūras sakarus</w:t>
      </w:r>
      <w:r>
        <w:rPr>
          <w:rFonts w:ascii="Times New Roman" w:eastAsia="Times New Roman" w:hAnsi="Times New Roman"/>
          <w:color w:val="000000" w:themeColor="text1"/>
          <w:sz w:val="24"/>
          <w:szCs w:val="24"/>
          <w:vertAlign w:val="superscript"/>
          <w:lang w:val="lv-LV"/>
        </w:rPr>
        <w:footnoteReference w:id="22"/>
      </w:r>
      <w:r w:rsidRPr="00CE04D3">
        <w:rPr>
          <w:rFonts w:ascii="Times New Roman" w:eastAsia="Times New Roman" w:hAnsi="Times New Roman"/>
          <w:color w:val="000000" w:themeColor="text1"/>
          <w:sz w:val="24"/>
          <w:szCs w:val="24"/>
          <w:lang w:val="lv-LV"/>
        </w:rPr>
        <w:t>.</w:t>
      </w:r>
    </w:p>
    <w:p w14:paraId="1E7882B5" w14:textId="77777777" w:rsidR="00CE04D3" w:rsidRPr="00CE04D3" w:rsidRDefault="00FA3331" w:rsidP="004550E3">
      <w:pPr>
        <w:widowControl w:val="0"/>
        <w:autoSpaceDE w:val="0"/>
        <w:autoSpaceDN w:val="0"/>
        <w:spacing w:before="1" w:after="240" w:line="240" w:lineRule="auto"/>
        <w:ind w:right="-1"/>
        <w:jc w:val="both"/>
        <w:rPr>
          <w:rFonts w:ascii="Times New Roman" w:eastAsia="Times New Roman" w:hAnsi="Times New Roman"/>
          <w:sz w:val="24"/>
          <w:szCs w:val="24"/>
          <w:lang w:val="lv-LV"/>
        </w:rPr>
      </w:pPr>
      <w:r w:rsidRPr="00CE04D3">
        <w:rPr>
          <w:rFonts w:ascii="Times New Roman" w:eastAsia="Times New Roman" w:hAnsi="Times New Roman"/>
          <w:sz w:val="24"/>
          <w:szCs w:val="24"/>
          <w:lang w:val="lv-LV"/>
        </w:rPr>
        <w:t xml:space="preserve">Pamatnostādņu izstrādē ņemta vērā arī viena no jaunākajām iniciatīvām ES kultūrpolitikas jomā </w:t>
      </w:r>
      <w:r w:rsidR="005E7443" w:rsidRPr="005E7443">
        <w:rPr>
          <w:rFonts w:ascii="Times New Roman" w:eastAsia="Times New Roman" w:hAnsi="Times New Roman"/>
          <w:sz w:val="24"/>
          <w:szCs w:val="24"/>
          <w:lang w:val="lv-LV"/>
        </w:rPr>
        <w:t>–</w:t>
      </w:r>
      <w:r w:rsidRPr="00CE04D3">
        <w:rPr>
          <w:rFonts w:ascii="Times New Roman" w:eastAsia="Times New Roman" w:hAnsi="Times New Roman"/>
          <w:sz w:val="24"/>
          <w:szCs w:val="24"/>
          <w:lang w:val="lv-LV"/>
        </w:rPr>
        <w:t xml:space="preserve"> “Jaunais Eiropas “Bauhaus”, ar kuru 2020. gada 15. oktobrī nāca klajā EK priekšsēdētāja Urzula fon der Leiena, bet oficiāli tā tika uzsākta 2021. gada 18. janvārī. Jauno Eiropas “Bauhaus” iniciatīvu ierosinājusi nepieciešamība identificēt politiskos scenārijus vides piesārņojuma problēmu risināšanai. Jaunais Eiropas Bauhaus ir vides, ekonomikas un kultūras stratēģiskā iniciatīva, kas savieno dizainu (skaistumu, estētiku, pieredzes kvalitāti), ilgstpēju, pieejamību (iekļaušanu) un investīcijas</w:t>
      </w:r>
      <w:r>
        <w:rPr>
          <w:rFonts w:ascii="Times New Roman" w:eastAsia="Times New Roman" w:hAnsi="Times New Roman"/>
          <w:sz w:val="24"/>
          <w:szCs w:val="24"/>
          <w:vertAlign w:val="superscript"/>
          <w:lang w:val="lv-LV"/>
        </w:rPr>
        <w:footnoteReference w:id="23"/>
      </w:r>
      <w:r w:rsidRPr="00CE04D3">
        <w:rPr>
          <w:rFonts w:ascii="Times New Roman" w:eastAsia="Times New Roman" w:hAnsi="Times New Roman"/>
          <w:sz w:val="24"/>
          <w:szCs w:val="24"/>
          <w:lang w:val="lv-LV"/>
        </w:rPr>
        <w:t xml:space="preserve">. </w:t>
      </w:r>
    </w:p>
    <w:p w14:paraId="103B1074" w14:textId="77777777" w:rsidR="00C93B09" w:rsidRPr="00EA2B2B" w:rsidRDefault="00FA3331" w:rsidP="004550E3">
      <w:pPr>
        <w:widowControl w:val="0"/>
        <w:tabs>
          <w:tab w:val="left" w:pos="9415"/>
        </w:tabs>
        <w:autoSpaceDE w:val="0"/>
        <w:autoSpaceDN w:val="0"/>
        <w:spacing w:before="45" w:after="240" w:line="240" w:lineRule="auto"/>
        <w:ind w:right="1054" w:firstLine="284"/>
        <w:outlineLvl w:val="3"/>
        <w:rPr>
          <w:rFonts w:cs="Calibri"/>
          <w:color w:val="FFFFFF"/>
          <w:sz w:val="28"/>
          <w:szCs w:val="28"/>
          <w:shd w:val="clear" w:color="auto" w:fill="234BD3"/>
          <w:lang w:val="lv-LV"/>
        </w:rPr>
      </w:pPr>
      <w:bookmarkStart w:id="27" w:name="_TOC_250021"/>
      <w:bookmarkStart w:id="28" w:name="_Hlk175320493"/>
      <w:r w:rsidRPr="00EA2B2B">
        <w:rPr>
          <w:rFonts w:cs="Calibri"/>
          <w:color w:val="FFFFFF"/>
          <w:spacing w:val="-1"/>
          <w:sz w:val="28"/>
          <w:szCs w:val="28"/>
          <w:shd w:val="clear" w:color="auto" w:fill="234BD3"/>
          <w:lang w:val="lv-LV"/>
        </w:rPr>
        <w:t xml:space="preserve"> </w:t>
      </w:r>
      <w:r w:rsidR="00545275" w:rsidRPr="00EA2B2B">
        <w:rPr>
          <w:rFonts w:cs="Calibri"/>
          <w:color w:val="FFFFFF"/>
          <w:spacing w:val="-1"/>
          <w:sz w:val="28"/>
          <w:szCs w:val="28"/>
          <w:shd w:val="clear" w:color="auto" w:fill="234BD3"/>
          <w:lang w:val="lv-LV"/>
        </w:rPr>
        <w:t>2.</w:t>
      </w:r>
      <w:r w:rsidR="001D3B83" w:rsidRPr="00EA2B2B">
        <w:rPr>
          <w:rFonts w:cs="Calibri"/>
          <w:color w:val="FFFFFF"/>
          <w:spacing w:val="-1"/>
          <w:sz w:val="28"/>
          <w:szCs w:val="28"/>
          <w:shd w:val="clear" w:color="auto" w:fill="234BD3"/>
          <w:lang w:val="lv-LV"/>
        </w:rPr>
        <w:t xml:space="preserve"> </w:t>
      </w:r>
      <w:r w:rsidR="00545275" w:rsidRPr="00EA2B2B">
        <w:rPr>
          <w:rFonts w:cs="Calibri"/>
          <w:color w:val="FFFFFF"/>
          <w:spacing w:val="-1"/>
          <w:sz w:val="28"/>
          <w:szCs w:val="28"/>
          <w:shd w:val="clear" w:color="auto" w:fill="234BD3"/>
          <w:lang w:val="lv-LV"/>
        </w:rPr>
        <w:t xml:space="preserve">2. </w:t>
      </w:r>
      <w:r w:rsidR="00CE04D3" w:rsidRPr="00EA2B2B">
        <w:rPr>
          <w:rFonts w:cs="Calibri"/>
          <w:color w:val="FFFFFF"/>
          <w:spacing w:val="-1"/>
          <w:sz w:val="28"/>
          <w:szCs w:val="28"/>
          <w:shd w:val="clear" w:color="auto" w:fill="234BD3"/>
          <w:lang w:val="lv-LV"/>
        </w:rPr>
        <w:t>Sasaiste</w:t>
      </w:r>
      <w:r w:rsidR="00CE04D3" w:rsidRPr="00EA2B2B">
        <w:rPr>
          <w:rFonts w:cs="Calibri"/>
          <w:color w:val="FFFFFF"/>
          <w:spacing w:val="-12"/>
          <w:sz w:val="28"/>
          <w:szCs w:val="28"/>
          <w:shd w:val="clear" w:color="auto" w:fill="234BD3"/>
          <w:lang w:val="lv-LV"/>
        </w:rPr>
        <w:t xml:space="preserve"> </w:t>
      </w:r>
      <w:r w:rsidR="00CE04D3" w:rsidRPr="00EA2B2B">
        <w:rPr>
          <w:rFonts w:cs="Calibri"/>
          <w:color w:val="FFFFFF"/>
          <w:sz w:val="28"/>
          <w:szCs w:val="28"/>
          <w:shd w:val="clear" w:color="auto" w:fill="234BD3"/>
          <w:lang w:val="lv-LV"/>
        </w:rPr>
        <w:t>ar</w:t>
      </w:r>
      <w:r w:rsidR="00CE04D3" w:rsidRPr="00EA2B2B">
        <w:rPr>
          <w:rFonts w:cs="Calibri"/>
          <w:color w:val="FFFFFF"/>
          <w:spacing w:val="-16"/>
          <w:sz w:val="28"/>
          <w:szCs w:val="28"/>
          <w:shd w:val="clear" w:color="auto" w:fill="234BD3"/>
          <w:lang w:val="lv-LV"/>
        </w:rPr>
        <w:t xml:space="preserve"> </w:t>
      </w:r>
      <w:r w:rsidR="00CE04D3" w:rsidRPr="00EA2B2B">
        <w:rPr>
          <w:rFonts w:cs="Calibri"/>
          <w:color w:val="FFFFFF"/>
          <w:sz w:val="28"/>
          <w:szCs w:val="28"/>
          <w:shd w:val="clear" w:color="auto" w:fill="234BD3"/>
          <w:lang w:val="lv-LV"/>
        </w:rPr>
        <w:t>Latvijas</w:t>
      </w:r>
      <w:r w:rsidR="00CE04D3" w:rsidRPr="00EA2B2B">
        <w:rPr>
          <w:rFonts w:cs="Calibri"/>
          <w:color w:val="FFFFFF"/>
          <w:spacing w:val="-14"/>
          <w:sz w:val="28"/>
          <w:szCs w:val="28"/>
          <w:shd w:val="clear" w:color="auto" w:fill="234BD3"/>
          <w:lang w:val="lv-LV"/>
        </w:rPr>
        <w:t xml:space="preserve"> </w:t>
      </w:r>
      <w:r w:rsidR="00CE04D3" w:rsidRPr="00EA2B2B">
        <w:rPr>
          <w:rFonts w:cs="Calibri"/>
          <w:color w:val="FFFFFF"/>
          <w:sz w:val="28"/>
          <w:szCs w:val="28"/>
          <w:shd w:val="clear" w:color="auto" w:fill="234BD3"/>
          <w:lang w:val="lv-LV"/>
        </w:rPr>
        <w:t>nacionālo</w:t>
      </w:r>
      <w:r w:rsidR="00CE04D3" w:rsidRPr="00EA2B2B">
        <w:rPr>
          <w:rFonts w:cs="Calibri"/>
          <w:color w:val="FFFFFF"/>
          <w:spacing w:val="-13"/>
          <w:sz w:val="28"/>
          <w:szCs w:val="28"/>
          <w:shd w:val="clear" w:color="auto" w:fill="234BD3"/>
          <w:lang w:val="lv-LV"/>
        </w:rPr>
        <w:t xml:space="preserve"> </w:t>
      </w:r>
      <w:bookmarkEnd w:id="27"/>
      <w:r w:rsidR="00CE04D3" w:rsidRPr="00EA2B2B">
        <w:rPr>
          <w:rFonts w:cs="Calibri"/>
          <w:color w:val="FFFFFF"/>
          <w:sz w:val="28"/>
          <w:szCs w:val="28"/>
          <w:shd w:val="clear" w:color="auto" w:fill="234BD3"/>
          <w:lang w:val="lv-LV"/>
        </w:rPr>
        <w:t>kultūrpolitiku</w:t>
      </w:r>
      <w:bookmarkEnd w:id="28"/>
    </w:p>
    <w:p w14:paraId="44F2FC8B" w14:textId="77777777" w:rsidR="000A63A0" w:rsidRDefault="00FA3331" w:rsidP="00CE04D3">
      <w:pPr>
        <w:widowControl w:val="0"/>
        <w:autoSpaceDE w:val="0"/>
        <w:autoSpaceDN w:val="0"/>
        <w:spacing w:after="120" w:line="264" w:lineRule="auto"/>
        <w:ind w:right="-1"/>
        <w:jc w:val="both"/>
        <w:rPr>
          <w:rFonts w:ascii="Times New Roman" w:eastAsia="Times New Roman" w:hAnsi="Times New Roman"/>
          <w:sz w:val="24"/>
          <w:szCs w:val="24"/>
          <w:lang w:val="lv-LV"/>
        </w:rPr>
      </w:pPr>
      <w:r>
        <w:rPr>
          <w:rFonts w:ascii="Times New Roman" w:eastAsia="Times New Roman" w:hAnsi="Times New Roman"/>
          <w:sz w:val="24"/>
          <w:szCs w:val="24"/>
          <w:lang w:val="lv-LV"/>
        </w:rPr>
        <w:t>LIAS2030 (</w:t>
      </w:r>
      <w:r w:rsidRPr="000A63A0">
        <w:rPr>
          <w:rFonts w:ascii="Times New Roman" w:eastAsia="Times New Roman" w:hAnsi="Times New Roman"/>
          <w:sz w:val="24"/>
          <w:szCs w:val="24"/>
          <w:lang w:val="lv-LV"/>
        </w:rPr>
        <w:t>apstiprināta LR Saeim</w:t>
      </w:r>
      <w:r w:rsidR="00EC10BE">
        <w:rPr>
          <w:rFonts w:ascii="Times New Roman" w:eastAsia="Times New Roman" w:hAnsi="Times New Roman"/>
          <w:sz w:val="24"/>
          <w:szCs w:val="24"/>
          <w:lang w:val="lv-LV"/>
        </w:rPr>
        <w:t>ā</w:t>
      </w:r>
      <w:r w:rsidRPr="000A63A0">
        <w:rPr>
          <w:rFonts w:ascii="Times New Roman" w:eastAsia="Times New Roman" w:hAnsi="Times New Roman"/>
          <w:sz w:val="24"/>
          <w:szCs w:val="24"/>
          <w:lang w:val="lv-LV"/>
        </w:rPr>
        <w:t xml:space="preserve"> 2010. gada 10. jūnijā)</w:t>
      </w:r>
      <w:r>
        <w:rPr>
          <w:rStyle w:val="Vresatsauce"/>
          <w:rFonts w:ascii="Times New Roman" w:eastAsia="Times New Roman" w:hAnsi="Times New Roman"/>
          <w:sz w:val="24"/>
          <w:szCs w:val="24"/>
          <w:lang w:val="lv-LV"/>
        </w:rPr>
        <w:footnoteReference w:id="24"/>
      </w:r>
      <w:r w:rsidRPr="000A63A0">
        <w:rPr>
          <w:rFonts w:ascii="Times New Roman" w:eastAsia="Times New Roman" w:hAnsi="Times New Roman"/>
          <w:sz w:val="24"/>
          <w:szCs w:val="24"/>
          <w:lang w:val="lv-LV"/>
        </w:rPr>
        <w:t xml:space="preserve">  kā pirmā prioritāte noteikta Latvijas kultūras telpas attīstība. Prioritātes ietvaros izvirzīts mērķis – </w:t>
      </w:r>
      <w:r w:rsidRPr="000A63A0">
        <w:rPr>
          <w:rFonts w:ascii="Times New Roman" w:eastAsia="Times New Roman" w:hAnsi="Times New Roman"/>
          <w:b/>
          <w:bCs/>
          <w:sz w:val="24"/>
          <w:szCs w:val="24"/>
          <w:lang w:val="lv-LV"/>
        </w:rPr>
        <w:t>saglabāt un attīstīt Latvijas kultūras kapitālu un veicināt piederības izjūtu Latvijas kultūras telpai,</w:t>
      </w:r>
      <w:r w:rsidRPr="000A63A0">
        <w:rPr>
          <w:rFonts w:ascii="Times New Roman" w:eastAsia="Times New Roman" w:hAnsi="Times New Roman"/>
          <w:sz w:val="24"/>
          <w:szCs w:val="24"/>
          <w:lang w:val="lv-LV"/>
        </w:rPr>
        <w:t xml:space="preserve"> attīstot sabiedrības radošumā balstītu konkurētspējīgu nacionālo identitāti un veidojot Latvijā kvalitatīvu kultūrvidi. </w:t>
      </w:r>
    </w:p>
    <w:p w14:paraId="38CF487F" w14:textId="77777777" w:rsidR="00CE04D3" w:rsidRPr="00CE04D3" w:rsidRDefault="00FA3331" w:rsidP="0028428E">
      <w:pPr>
        <w:widowControl w:val="0"/>
        <w:autoSpaceDE w:val="0"/>
        <w:autoSpaceDN w:val="0"/>
        <w:spacing w:after="120"/>
        <w:ind w:right="-1"/>
        <w:jc w:val="both"/>
        <w:rPr>
          <w:rFonts w:ascii="Times New Roman" w:eastAsia="Times New Roman" w:hAnsi="Times New Roman"/>
          <w:sz w:val="24"/>
          <w:szCs w:val="24"/>
          <w:lang w:val="lv-LV"/>
        </w:rPr>
      </w:pPr>
      <w:r w:rsidRPr="006E45E6">
        <w:rPr>
          <w:rFonts w:ascii="Times New Roman" w:eastAsia="Times New Roman" w:hAnsi="Times New Roman"/>
          <w:sz w:val="24"/>
          <w:szCs w:val="24"/>
          <w:lang w:val="lv-LV"/>
        </w:rPr>
        <w:t xml:space="preserve">NAP2027 </w:t>
      </w:r>
      <w:r w:rsidRPr="00CE04D3">
        <w:rPr>
          <w:rFonts w:ascii="Times New Roman" w:eastAsia="Times New Roman" w:hAnsi="Times New Roman"/>
          <w:sz w:val="24"/>
          <w:szCs w:val="24"/>
          <w:lang w:val="lv-LV"/>
        </w:rPr>
        <w:t>(apstiprināts LR Saeim</w:t>
      </w:r>
      <w:r w:rsidR="000B0F16">
        <w:rPr>
          <w:rFonts w:ascii="Times New Roman" w:eastAsia="Times New Roman" w:hAnsi="Times New Roman"/>
          <w:sz w:val="24"/>
          <w:szCs w:val="24"/>
          <w:lang w:val="lv-LV"/>
        </w:rPr>
        <w:t xml:space="preserve">ā </w:t>
      </w:r>
      <w:r w:rsidRPr="00CE04D3">
        <w:rPr>
          <w:rFonts w:ascii="Times New Roman" w:eastAsia="Times New Roman" w:hAnsi="Times New Roman"/>
          <w:sz w:val="24"/>
          <w:szCs w:val="24"/>
          <w:lang w:val="lv-LV"/>
        </w:rPr>
        <w:t>2020. gada 2. jūlijā,)</w:t>
      </w:r>
      <w:r>
        <w:rPr>
          <w:rFonts w:ascii="Times New Roman" w:eastAsia="Times New Roman" w:hAnsi="Times New Roman"/>
          <w:sz w:val="24"/>
          <w:szCs w:val="24"/>
          <w:vertAlign w:val="superscript"/>
          <w:lang w:val="lv-LV"/>
        </w:rPr>
        <w:footnoteReference w:id="25"/>
      </w:r>
      <w:r w:rsidRPr="00CE04D3">
        <w:rPr>
          <w:rFonts w:ascii="Times New Roman" w:eastAsia="Times New Roman" w:hAnsi="Times New Roman"/>
          <w:sz w:val="24"/>
          <w:szCs w:val="24"/>
          <w:lang w:val="lv-LV"/>
        </w:rPr>
        <w:t xml:space="preserve"> veidots kā </w:t>
      </w:r>
      <w:r w:rsidRPr="006E45E6">
        <w:rPr>
          <w:rFonts w:ascii="Times New Roman" w:eastAsia="Times New Roman" w:hAnsi="Times New Roman"/>
          <w:sz w:val="24"/>
          <w:szCs w:val="24"/>
          <w:lang w:val="lv-LV"/>
        </w:rPr>
        <w:t xml:space="preserve">LIAS2030 </w:t>
      </w:r>
      <w:r w:rsidRPr="00CE04D3">
        <w:rPr>
          <w:rFonts w:ascii="Times New Roman" w:eastAsia="Times New Roman" w:hAnsi="Times New Roman"/>
          <w:sz w:val="24"/>
          <w:szCs w:val="24"/>
          <w:lang w:val="lv-LV"/>
        </w:rPr>
        <w:t>ieviešanas plāns vidējā termiņā, kas salāgots ar valsts budžeta iespējām un prognozējamo līdzfinansējumu no ES fondiem 2021.–2027. gada plānošanas periodam. NAP2027 struktūru nosaka četri stratēģiskie mērķi, sešas prioritātes, kurās sagrupēti astoņpadsmit rīcības virzieni. NAP2027 stratēģiskie mērķi ir –</w:t>
      </w:r>
      <w:r w:rsidR="005E7443">
        <w:rPr>
          <w:rFonts w:ascii="Times New Roman" w:eastAsia="Times New Roman" w:hAnsi="Times New Roman"/>
          <w:sz w:val="24"/>
          <w:szCs w:val="24"/>
          <w:lang w:val="lv-LV"/>
        </w:rPr>
        <w:t xml:space="preserve"> </w:t>
      </w:r>
      <w:r w:rsidRPr="00CE04D3">
        <w:rPr>
          <w:rFonts w:ascii="Times New Roman" w:eastAsia="Times New Roman" w:hAnsi="Times New Roman"/>
          <w:sz w:val="24"/>
          <w:szCs w:val="24"/>
          <w:lang w:val="lv-LV"/>
        </w:rPr>
        <w:t>vienlīdzīgas iespējas, produktivitāte un ienākumi, sociālā uzticēšanās un reģionālā attīstība</w:t>
      </w:r>
      <w:r w:rsidRPr="00CE04D3">
        <w:rPr>
          <w:rFonts w:ascii="Times New Roman" w:eastAsia="Times New Roman" w:hAnsi="Times New Roman"/>
          <w:b/>
          <w:bCs/>
          <w:sz w:val="24"/>
          <w:szCs w:val="24"/>
          <w:lang w:val="lv-LV"/>
        </w:rPr>
        <w:t>. Ar kultūras attīstību saistītus aspektus satur gandrīz katra no NAP2027 prioritātēm:</w:t>
      </w:r>
      <w:r w:rsidRPr="00CE04D3">
        <w:rPr>
          <w:rFonts w:ascii="Times New Roman" w:eastAsia="Times New Roman" w:hAnsi="Times New Roman"/>
          <w:sz w:val="24"/>
          <w:szCs w:val="24"/>
          <w:lang w:val="lv-LV"/>
        </w:rPr>
        <w:t xml:space="preserve"> 1) Stipras ģimenes, veseli un aktīvi cilvēki; 2) Zināšanas un prasmes personības un valsts izaugsmei; 3) Uzņēmumu konkurētspēja un materiālā labklājība; 4) Kvalitatīva dzīves vide un teritoriju attīstība; 5) Kultūra un sports aktīvai un pilnvērtīgai dzīvei; 6) Vienota, droša un atvērta sabiedrība.</w:t>
      </w:r>
    </w:p>
    <w:p w14:paraId="031D0E7A" w14:textId="77777777" w:rsidR="00CE04D3" w:rsidRPr="00CE04D3" w:rsidRDefault="00FA3331" w:rsidP="0028428E">
      <w:pPr>
        <w:widowControl w:val="0"/>
        <w:autoSpaceDE w:val="0"/>
        <w:autoSpaceDN w:val="0"/>
        <w:spacing w:after="120"/>
        <w:ind w:right="140"/>
        <w:jc w:val="both"/>
        <w:rPr>
          <w:rFonts w:ascii="Times New Roman" w:eastAsia="Times New Roman" w:hAnsi="Times New Roman"/>
          <w:sz w:val="24"/>
          <w:szCs w:val="24"/>
          <w:lang w:val="lv-LV"/>
        </w:rPr>
      </w:pPr>
      <w:r w:rsidRPr="00CE04D3">
        <w:rPr>
          <w:rFonts w:ascii="Times New Roman" w:eastAsia="Times New Roman" w:hAnsi="Times New Roman"/>
          <w:sz w:val="24"/>
          <w:szCs w:val="24"/>
          <w:lang w:val="lv-LV"/>
        </w:rPr>
        <w:t xml:space="preserve">Valsts politiku kultūras jomā realizējošā institūcija ir LR Kultūras ministrija. Vidēja termiņa kultūrpolitikas plānošanas </w:t>
      </w:r>
      <w:r w:rsidRPr="008158E5">
        <w:rPr>
          <w:rFonts w:ascii="Times New Roman" w:eastAsia="Times New Roman" w:hAnsi="Times New Roman"/>
          <w:sz w:val="24"/>
          <w:szCs w:val="24"/>
          <w:lang w:val="lv-LV"/>
        </w:rPr>
        <w:t>dokumentā “Kultūrpolitikas pamatnostādnes 2022. – 2027. gadam "Kultūrvalsts””</w:t>
      </w:r>
      <w:r w:rsidR="00BD1BB7">
        <w:rPr>
          <w:rFonts w:ascii="Times New Roman" w:eastAsia="Times New Roman" w:hAnsi="Times New Roman"/>
          <w:sz w:val="24"/>
          <w:szCs w:val="24"/>
          <w:lang w:val="lv-LV"/>
        </w:rPr>
        <w:t xml:space="preserve"> </w:t>
      </w:r>
      <w:r w:rsidRPr="008158E5">
        <w:rPr>
          <w:rFonts w:ascii="Times New Roman" w:eastAsia="Times New Roman" w:hAnsi="Times New Roman"/>
          <w:sz w:val="24"/>
          <w:szCs w:val="24"/>
          <w:lang w:val="lv-LV"/>
        </w:rPr>
        <w:t>tiek uzsvērts, ka p</w:t>
      </w:r>
      <w:r w:rsidRPr="00CE04D3">
        <w:rPr>
          <w:rFonts w:ascii="Times New Roman" w:eastAsia="Times New Roman" w:hAnsi="Times New Roman"/>
          <w:sz w:val="24"/>
          <w:szCs w:val="24"/>
          <w:lang w:val="lv-LV"/>
        </w:rPr>
        <w:t xml:space="preserve">lānošanas periodā izvirzītā mērķa – </w:t>
      </w:r>
      <w:r w:rsidRPr="00CE04D3">
        <w:rPr>
          <w:rFonts w:ascii="Times New Roman" w:eastAsia="Times New Roman" w:hAnsi="Times New Roman"/>
          <w:b/>
          <w:bCs/>
          <w:sz w:val="24"/>
          <w:szCs w:val="24"/>
          <w:lang w:val="lv-LV"/>
        </w:rPr>
        <w:t>ilgtspējīga un sabiedrībai pieejama kultūra cilvēka izaugsmei un nacionālas valsts attīstībai</w:t>
      </w:r>
      <w:r w:rsidRPr="00CE04D3">
        <w:rPr>
          <w:rFonts w:ascii="Times New Roman" w:eastAsia="Times New Roman" w:hAnsi="Times New Roman"/>
          <w:sz w:val="24"/>
          <w:szCs w:val="24"/>
          <w:lang w:val="lv-LV"/>
        </w:rPr>
        <w:t xml:space="preserve">, sasniegšanā, galvenā loma ir kultūras pieejamības nodrošināšanai, garantējot ikvienam Latvijas pilsonim un iedzīvotājam vienlīdzīgas iespējas izmantot kultūras piedāvājumu un  aktīvi iesaistīties kultūras procesos, neatkarīgi no cilvēka dzīvesvietas, vecuma, dzimuma, tautības, izglītības vai </w:t>
      </w:r>
      <w:r w:rsidRPr="00CE04D3">
        <w:rPr>
          <w:rFonts w:ascii="Times New Roman" w:eastAsia="Times New Roman" w:hAnsi="Times New Roman"/>
          <w:sz w:val="24"/>
          <w:szCs w:val="24"/>
          <w:lang w:val="lv-LV"/>
        </w:rPr>
        <w:lastRenderedPageBreak/>
        <w:t>ienākumu līmeņa</w:t>
      </w:r>
      <w:r>
        <w:rPr>
          <w:rFonts w:ascii="Times New Roman" w:eastAsia="Times New Roman" w:hAnsi="Times New Roman"/>
          <w:sz w:val="24"/>
          <w:szCs w:val="24"/>
          <w:vertAlign w:val="superscript"/>
          <w:lang w:val="lv-LV"/>
        </w:rPr>
        <w:footnoteReference w:id="26"/>
      </w:r>
      <w:r w:rsidRPr="00CE04D3">
        <w:rPr>
          <w:rFonts w:ascii="Times New Roman" w:eastAsia="Times New Roman" w:hAnsi="Times New Roman"/>
          <w:sz w:val="24"/>
          <w:szCs w:val="24"/>
          <w:lang w:val="lv-LV"/>
        </w:rPr>
        <w:t xml:space="preserve">. Pamatnostādņu mērķis, apakšmērķi un uzdevumi horizontālā līmenī atbilst valsts kultūrpolitikas mērķa sasniegšanai izvirzītajām </w:t>
      </w:r>
      <w:r w:rsidR="002F3E79">
        <w:rPr>
          <w:rFonts w:ascii="Times New Roman" w:eastAsia="Times New Roman" w:hAnsi="Times New Roman"/>
          <w:sz w:val="24"/>
          <w:szCs w:val="24"/>
          <w:lang w:val="lv-LV"/>
        </w:rPr>
        <w:t>piecām</w:t>
      </w:r>
      <w:r w:rsidRPr="00CE04D3">
        <w:rPr>
          <w:rFonts w:ascii="Times New Roman" w:eastAsia="Times New Roman" w:hAnsi="Times New Roman"/>
          <w:sz w:val="24"/>
          <w:szCs w:val="24"/>
          <w:lang w:val="lv-LV"/>
        </w:rPr>
        <w:t xml:space="preserve"> prioritātēm un tajās ietvertajiem rīcības virzieniem:</w:t>
      </w:r>
    </w:p>
    <w:p w14:paraId="0CC105BC" w14:textId="77777777" w:rsidR="00CE04D3" w:rsidRPr="000F613C" w:rsidRDefault="00FA3331" w:rsidP="00DF5F9C">
      <w:pPr>
        <w:pStyle w:val="Sarakstarindkopa"/>
        <w:widowControl w:val="0"/>
        <w:numPr>
          <w:ilvl w:val="0"/>
          <w:numId w:val="10"/>
        </w:numPr>
        <w:autoSpaceDE w:val="0"/>
        <w:autoSpaceDN w:val="0"/>
        <w:spacing w:after="0" w:line="264" w:lineRule="auto"/>
        <w:ind w:right="140"/>
        <w:jc w:val="both"/>
        <w:rPr>
          <w:rFonts w:ascii="Times New Roman" w:eastAsia="Times New Roman" w:hAnsi="Times New Roman"/>
          <w:sz w:val="24"/>
          <w:szCs w:val="24"/>
          <w:lang w:val="lv-LV"/>
        </w:rPr>
      </w:pPr>
      <w:r w:rsidRPr="000F613C">
        <w:rPr>
          <w:rFonts w:ascii="Times New Roman" w:eastAsia="Times New Roman" w:hAnsi="Times New Roman"/>
          <w:b/>
          <w:bCs/>
          <w:sz w:val="24"/>
          <w:szCs w:val="24"/>
          <w:lang w:val="lv-LV"/>
        </w:rPr>
        <w:t>Sabiedrībai pieejams kultūras piedāvājums</w:t>
      </w:r>
      <w:r w:rsidRPr="000F613C">
        <w:rPr>
          <w:rFonts w:ascii="Times New Roman" w:eastAsia="Times New Roman" w:hAnsi="Times New Roman"/>
          <w:sz w:val="24"/>
          <w:szCs w:val="24"/>
          <w:lang w:val="lv-LV"/>
        </w:rPr>
        <w:t xml:space="preserve"> – ikvienam Latvijas pilsonim un iedzīvotājam ir pieejami viņa kultūras vajadzībām atbilstoši kultūras pakalpojumi, neatkarīgi no indivīda dzīves vietas, rocības un citām sociāli ekonomiskajām pazīmēm. Šīs prioritātes īstenošanā pievēršama īpaša uzmanība kultūras pakalpojumu reģionālajai un ekonomiskajai pieejamībai, digitālajai pieejamībai, pieejamībai sociālās atstumtības riska grupām, tostarp cilvēkiem ar īpašām vajadzībām, mazākumtautībām un imigrantiem, pieejamībai diasporā dzīvojošajiem, kultūras pakalpojumu attīstīšanai specifiskām auditorijām, it īpaši bērniem un jauniešiem, kā arī kultūras pakalpojumu mārketingam un  dizainam;</w:t>
      </w:r>
    </w:p>
    <w:p w14:paraId="6405C59A" w14:textId="77777777" w:rsidR="00CE04D3" w:rsidRPr="000F613C" w:rsidRDefault="00FA3331" w:rsidP="00DF5F9C">
      <w:pPr>
        <w:pStyle w:val="Sarakstarindkopa"/>
        <w:widowControl w:val="0"/>
        <w:numPr>
          <w:ilvl w:val="0"/>
          <w:numId w:val="10"/>
        </w:numPr>
        <w:tabs>
          <w:tab w:val="left" w:pos="7938"/>
        </w:tabs>
        <w:autoSpaceDE w:val="0"/>
        <w:autoSpaceDN w:val="0"/>
        <w:spacing w:after="0" w:line="264" w:lineRule="auto"/>
        <w:ind w:right="140"/>
        <w:jc w:val="both"/>
        <w:rPr>
          <w:rFonts w:ascii="Times New Roman" w:eastAsia="Times New Roman" w:hAnsi="Times New Roman"/>
          <w:sz w:val="24"/>
          <w:szCs w:val="24"/>
          <w:lang w:val="lv-LV"/>
        </w:rPr>
      </w:pPr>
      <w:r w:rsidRPr="000F613C">
        <w:rPr>
          <w:rFonts w:ascii="Times New Roman" w:eastAsia="Times New Roman" w:hAnsi="Times New Roman"/>
          <w:b/>
          <w:bCs/>
          <w:sz w:val="24"/>
          <w:szCs w:val="24"/>
          <w:lang w:val="lv-LV"/>
        </w:rPr>
        <w:t>Aktīva sabiedrības kultūras līdzdalība</w:t>
      </w:r>
      <w:r w:rsidRPr="000F613C">
        <w:rPr>
          <w:rFonts w:ascii="Times New Roman" w:eastAsia="Times New Roman" w:hAnsi="Times New Roman"/>
          <w:sz w:val="24"/>
          <w:szCs w:val="24"/>
          <w:lang w:val="lv-LV"/>
        </w:rPr>
        <w:t xml:space="preserve"> – ikvienam Latvijas pilsonim un iedzīvotājam ir iespēja iesaistīties kultūras procesos atbilstoši indivīda kultūras vajadzībām. Šīs prioritātes īstenošanā īpaši stimulējama iedzīvotāju iesaiste Dziesmu un deju svētku kustībā, Latvijas kultūrvides saglabāšanā, tostarp nemateriālā kultūras mantojuma kopšanā un latvisko tradīciju un dzīvesziņas saglabāšanā, kā arī mūsdienu kultūras izpausmju attīstīšanā, vienlaikus īpašu vērību pievēršot bērnu un jauniešu un diasporā dzīvojošo kultūras līdzdalības iespējām;</w:t>
      </w:r>
    </w:p>
    <w:p w14:paraId="4C7AA0A4" w14:textId="77777777" w:rsidR="00CE04D3" w:rsidRPr="000F613C" w:rsidRDefault="00FA3331" w:rsidP="00DF5F9C">
      <w:pPr>
        <w:pStyle w:val="Sarakstarindkopa"/>
        <w:widowControl w:val="0"/>
        <w:numPr>
          <w:ilvl w:val="0"/>
          <w:numId w:val="10"/>
        </w:numPr>
        <w:autoSpaceDE w:val="0"/>
        <w:autoSpaceDN w:val="0"/>
        <w:spacing w:after="0" w:line="264" w:lineRule="auto"/>
        <w:ind w:right="-1"/>
        <w:jc w:val="both"/>
        <w:rPr>
          <w:rFonts w:ascii="Times New Roman" w:eastAsia="Times New Roman" w:hAnsi="Times New Roman"/>
          <w:sz w:val="24"/>
          <w:szCs w:val="24"/>
          <w:lang w:val="lv-LV"/>
        </w:rPr>
      </w:pPr>
      <w:r w:rsidRPr="000F613C">
        <w:rPr>
          <w:rFonts w:ascii="Times New Roman" w:eastAsia="Times New Roman" w:hAnsi="Times New Roman"/>
          <w:b/>
          <w:bCs/>
          <w:sz w:val="24"/>
          <w:szCs w:val="24"/>
          <w:lang w:val="lv-LV"/>
        </w:rPr>
        <w:t>Kultūras mantojuma saglabāšana un radoša izmantošana</w:t>
      </w:r>
      <w:r w:rsidRPr="000F613C">
        <w:rPr>
          <w:rFonts w:ascii="Times New Roman" w:eastAsia="Times New Roman" w:hAnsi="Times New Roman"/>
          <w:sz w:val="24"/>
          <w:szCs w:val="24"/>
          <w:lang w:val="lv-LV"/>
        </w:rPr>
        <w:t xml:space="preserve"> – tiek nodrošināta no iepriekšējām paaudzēm saņemto unikālo kultūras vērtību, kas vienlaikus ir tautas identitātes kodols un nākotnes kultūras piedāvājuma resurss, saglabāšana nākamajām paaudzēm un izmantošana jauna kultūras piedāvājuma radīšanai. Šīs prioritātes īstenošanā veicami nepieciešamie pasākumi, lai nodrošinātu kultūras pieminekļu saglabāšanu un ilgtspējīgu izmantošanu, nemateriālā kultūras mantojuma vērtību kopšanu, tai skaitā nodrošinot Dziesmu un deju svētku tradīcijas ilgtspēju, grāmatniecības, lasīšanas un rakstīšanas kultūras veicināšanu, kā arī bagātinātu muzeju, arhīvu un bibliotēku krājumus un attīstītu to pakalpojumus, veicinot kultūras mantojuma radošu izmantošanu.</w:t>
      </w:r>
    </w:p>
    <w:p w14:paraId="1771A03A" w14:textId="77777777" w:rsidR="00CE04D3" w:rsidRPr="000F613C" w:rsidRDefault="00FA3331" w:rsidP="00DF5F9C">
      <w:pPr>
        <w:pStyle w:val="Sarakstarindkopa"/>
        <w:widowControl w:val="0"/>
        <w:numPr>
          <w:ilvl w:val="0"/>
          <w:numId w:val="10"/>
        </w:numPr>
        <w:autoSpaceDE w:val="0"/>
        <w:autoSpaceDN w:val="0"/>
        <w:spacing w:after="0" w:line="264" w:lineRule="auto"/>
        <w:ind w:right="-1"/>
        <w:jc w:val="both"/>
        <w:rPr>
          <w:rFonts w:ascii="Times New Roman" w:eastAsia="Times New Roman" w:hAnsi="Times New Roman"/>
          <w:sz w:val="24"/>
          <w:szCs w:val="24"/>
          <w:lang w:val="lv-LV"/>
        </w:rPr>
      </w:pPr>
      <w:r w:rsidRPr="000F613C">
        <w:rPr>
          <w:rFonts w:ascii="Times New Roman" w:eastAsia="Times New Roman" w:hAnsi="Times New Roman"/>
          <w:b/>
          <w:bCs/>
          <w:sz w:val="24"/>
          <w:szCs w:val="24"/>
          <w:lang w:val="lv-LV"/>
        </w:rPr>
        <w:t>Kultūras un radošo nozaru ilgtspējīga attīstība</w:t>
      </w:r>
      <w:r w:rsidRPr="000F613C">
        <w:rPr>
          <w:rFonts w:ascii="Times New Roman" w:eastAsia="Times New Roman" w:hAnsi="Times New Roman"/>
          <w:sz w:val="24"/>
          <w:szCs w:val="24"/>
          <w:lang w:val="lv-LV"/>
        </w:rPr>
        <w:t xml:space="preserve"> – visām kultūras apakšnozarēm ir radīti nepieciešamie priekšnosacījumi to ilgtspējai, attīstībai un izcilībai. Šīs prioritātes īstenošanā risināmi jautājumi, kas saistīti ar kultūras infrastruktūru un materiāltehnisko bāzi, iespējām profesionāli strādāt kultūras jomā, saņemot par darbu taisnīgu un konkurētspējīgu atlīdzību, kā arī atbalsta instrumentu pieejamību konkrētām kultūras apakšnozarēm, kultūras organizāciju tipiem, it īpaši nevalstiskajām organizācijām, un pašnodarbinātajām radošajām personām; vienlaikus stiprināma Latvijas kultūras un radošo nozaru starptautiskā atpazīstamība un konkurētspēja;</w:t>
      </w:r>
    </w:p>
    <w:p w14:paraId="7D1C9314" w14:textId="77777777" w:rsidR="00545275" w:rsidRPr="00EA2B2B" w:rsidRDefault="00FA3331" w:rsidP="000949F7">
      <w:pPr>
        <w:pStyle w:val="Sarakstarindkopa"/>
        <w:widowControl w:val="0"/>
        <w:numPr>
          <w:ilvl w:val="0"/>
          <w:numId w:val="10"/>
        </w:numPr>
        <w:autoSpaceDE w:val="0"/>
        <w:autoSpaceDN w:val="0"/>
        <w:spacing w:after="240" w:line="264" w:lineRule="auto"/>
        <w:ind w:right="-1"/>
        <w:jc w:val="both"/>
        <w:rPr>
          <w:rFonts w:ascii="Times New Roman" w:eastAsia="Times New Roman" w:hAnsi="Times New Roman"/>
          <w:sz w:val="24"/>
          <w:szCs w:val="24"/>
          <w:lang w:val="lv-LV"/>
        </w:rPr>
      </w:pPr>
      <w:r w:rsidRPr="000F613C">
        <w:rPr>
          <w:rFonts w:ascii="Times New Roman" w:eastAsia="Times New Roman" w:hAnsi="Times New Roman"/>
          <w:b/>
          <w:bCs/>
          <w:sz w:val="24"/>
          <w:szCs w:val="24"/>
          <w:lang w:val="lv-LV"/>
        </w:rPr>
        <w:t>Talantu ataudze un kultūras darbinieku profesionālā izaugsme</w:t>
      </w:r>
      <w:r w:rsidRPr="000F613C">
        <w:rPr>
          <w:rFonts w:ascii="Times New Roman" w:eastAsia="Times New Roman" w:hAnsi="Times New Roman"/>
          <w:sz w:val="24"/>
          <w:szCs w:val="24"/>
          <w:lang w:val="lv-LV"/>
        </w:rPr>
        <w:t xml:space="preserve"> </w:t>
      </w:r>
      <w:bookmarkStart w:id="29" w:name="_Hlk175323739"/>
      <w:r w:rsidRPr="000F613C">
        <w:rPr>
          <w:rFonts w:ascii="Times New Roman" w:eastAsia="Times New Roman" w:hAnsi="Times New Roman"/>
          <w:sz w:val="24"/>
          <w:szCs w:val="24"/>
          <w:lang w:val="lv-LV"/>
        </w:rPr>
        <w:t xml:space="preserve">– </w:t>
      </w:r>
      <w:bookmarkEnd w:id="29"/>
      <w:r w:rsidRPr="000F613C">
        <w:rPr>
          <w:rFonts w:ascii="Times New Roman" w:eastAsia="Times New Roman" w:hAnsi="Times New Roman"/>
          <w:sz w:val="24"/>
          <w:szCs w:val="24"/>
          <w:lang w:val="lv-LV"/>
        </w:rPr>
        <w:t xml:space="preserve">darbojas spēcīga kultūrizglītības sistēma, kas garantē kultūras un radošo nozaru ilgtspējīgu attīstību. Šīs prioritātes īstenošanā jāstiprina izglītības kvalitāte, pēctecība visos izglītības līmeņos, sasaiste ar kultūras un radošo industriju darba tirgus vajadzībām un izglītības piedāvājuma starptautiskā konkurētspēja, jāatbalsta jauno talantu izaugsme, un jāstimulē </w:t>
      </w:r>
      <w:r w:rsidRPr="000F613C">
        <w:rPr>
          <w:rFonts w:ascii="Times New Roman" w:eastAsia="Times New Roman" w:hAnsi="Times New Roman"/>
          <w:sz w:val="24"/>
          <w:szCs w:val="24"/>
          <w:lang w:val="lv-LV"/>
        </w:rPr>
        <w:lastRenderedPageBreak/>
        <w:t>mākslinieciskā jaunrade un pētniecība. Lai garantētu sabiedrībai sniegto kultūras pakalpojumu kvalitāti un daudzveidību, būtiski ir nodrošināt kultūras un radošajās nozarē strādājošo profesionālās pilnveides un mūžizglītības iespējas</w:t>
      </w:r>
      <w:r w:rsidR="009F62EA">
        <w:rPr>
          <w:rFonts w:ascii="Times New Roman" w:eastAsia="Times New Roman" w:hAnsi="Times New Roman"/>
          <w:sz w:val="24"/>
          <w:szCs w:val="24"/>
          <w:lang w:val="lv-LV"/>
        </w:rPr>
        <w:t xml:space="preserve"> </w:t>
      </w:r>
      <w:r w:rsidR="00BF5B62" w:rsidRPr="00BF5B62">
        <w:rPr>
          <w:rFonts w:ascii="Times New Roman" w:eastAsia="Times New Roman" w:hAnsi="Times New Roman"/>
          <w:sz w:val="24"/>
          <w:szCs w:val="24"/>
          <w:lang w:val="lv-LV"/>
        </w:rPr>
        <w:t xml:space="preserve">ikvienam, neatkarīgi no vecuma, dzimuma vai citām pazīmēm. </w:t>
      </w:r>
      <w:r w:rsidR="00167A7B" w:rsidRPr="00167A7B">
        <w:rPr>
          <w:rFonts w:ascii="Times New Roman" w:eastAsia="Times New Roman" w:hAnsi="Times New Roman"/>
          <w:sz w:val="24"/>
          <w:szCs w:val="24"/>
          <w:lang w:val="lv-LV"/>
        </w:rPr>
        <w:t>Savukārt</w:t>
      </w:r>
      <w:r w:rsidR="00167A7B">
        <w:rPr>
          <w:rFonts w:ascii="Times New Roman" w:eastAsia="Times New Roman" w:hAnsi="Times New Roman"/>
          <w:sz w:val="24"/>
          <w:szCs w:val="24"/>
          <w:lang w:val="lv-LV"/>
        </w:rPr>
        <w:t xml:space="preserve"> </w:t>
      </w:r>
      <w:r w:rsidR="00167A7B" w:rsidRPr="00167A7B">
        <w:rPr>
          <w:rFonts w:ascii="Times New Roman" w:eastAsia="Times New Roman" w:hAnsi="Times New Roman"/>
          <w:sz w:val="24"/>
          <w:szCs w:val="24"/>
          <w:lang w:val="lv-LV"/>
        </w:rPr>
        <w:t>Latvijas sabiedrības, it īpaši bērnu un jauniešu, izpratnes par kultūru veidošanai svarīgi ir nodrošināt programmu „Latvijas skolas soma” un „Bērnu, jauniešu un vecāku žūrija” ilgtspēju, kultūras klātbūtni vispārējās izglītības saturā, saglabāt grāmatu un rakstītā vārda latviešu valodā nozīmību Latvijas kultūrtelpas un sabiedrības attīstības veicināšanā un nodrošināt Dziesmu un deju svētku tradīcijas pēctecību.</w:t>
      </w:r>
      <w:r>
        <w:rPr>
          <w:vertAlign w:val="superscript"/>
          <w:lang w:val="lv-LV"/>
        </w:rPr>
        <w:footnoteReference w:id="27"/>
      </w:r>
      <w:r w:rsidRPr="000F613C">
        <w:rPr>
          <w:rFonts w:ascii="Times New Roman" w:eastAsia="Times New Roman" w:hAnsi="Times New Roman"/>
          <w:sz w:val="24"/>
          <w:szCs w:val="24"/>
          <w:lang w:val="lv-LV"/>
        </w:rPr>
        <w:t>.</w:t>
      </w:r>
      <w:bookmarkStart w:id="30" w:name="_Hlk175325229"/>
    </w:p>
    <w:p w14:paraId="4C436771" w14:textId="77777777" w:rsidR="00CE04D3" w:rsidRPr="00CE04D3" w:rsidRDefault="00FA3331" w:rsidP="000949F7">
      <w:pPr>
        <w:widowControl w:val="0"/>
        <w:tabs>
          <w:tab w:val="left" w:pos="9415"/>
        </w:tabs>
        <w:autoSpaceDE w:val="0"/>
        <w:autoSpaceDN w:val="0"/>
        <w:spacing w:before="45" w:after="240" w:line="240" w:lineRule="auto"/>
        <w:ind w:left="360" w:right="1054"/>
        <w:outlineLvl w:val="3"/>
        <w:rPr>
          <w:rFonts w:ascii="Times New Roman" w:eastAsia="Times New Roman" w:hAnsi="Times New Roman"/>
          <w:sz w:val="24"/>
          <w:szCs w:val="24"/>
          <w:lang w:val="lv-LV"/>
        </w:rPr>
      </w:pPr>
      <w:r>
        <w:rPr>
          <w:rFonts w:cs="Calibri"/>
          <w:color w:val="FFFFFF"/>
          <w:spacing w:val="-1"/>
          <w:sz w:val="28"/>
          <w:szCs w:val="28"/>
          <w:shd w:val="clear" w:color="auto" w:fill="234BD3"/>
          <w:lang w:val="lv-LV"/>
        </w:rPr>
        <w:t xml:space="preserve"> </w:t>
      </w:r>
      <w:r w:rsidR="00545275">
        <w:rPr>
          <w:rFonts w:cs="Calibri"/>
          <w:color w:val="FFFFFF"/>
          <w:spacing w:val="-1"/>
          <w:sz w:val="28"/>
          <w:szCs w:val="28"/>
          <w:shd w:val="clear" w:color="auto" w:fill="234BD3"/>
          <w:lang w:val="lv-LV"/>
        </w:rPr>
        <w:t>2.</w:t>
      </w:r>
      <w:r w:rsidR="001D3B83">
        <w:rPr>
          <w:rFonts w:cs="Calibri"/>
          <w:color w:val="FFFFFF"/>
          <w:spacing w:val="-1"/>
          <w:sz w:val="28"/>
          <w:szCs w:val="28"/>
          <w:shd w:val="clear" w:color="auto" w:fill="234BD3"/>
          <w:lang w:val="lv-LV"/>
        </w:rPr>
        <w:t xml:space="preserve"> </w:t>
      </w:r>
      <w:r w:rsidR="00545275">
        <w:rPr>
          <w:rFonts w:cs="Calibri"/>
          <w:color w:val="FFFFFF"/>
          <w:spacing w:val="-1"/>
          <w:sz w:val="28"/>
          <w:szCs w:val="28"/>
          <w:shd w:val="clear" w:color="auto" w:fill="234BD3"/>
          <w:lang w:val="lv-LV"/>
        </w:rPr>
        <w:t xml:space="preserve">3. </w:t>
      </w:r>
      <w:r w:rsidRPr="00CE04D3">
        <w:rPr>
          <w:rFonts w:cs="Calibri"/>
          <w:color w:val="FFFFFF"/>
          <w:spacing w:val="-1"/>
          <w:sz w:val="28"/>
          <w:szCs w:val="28"/>
          <w:shd w:val="clear" w:color="auto" w:fill="234BD3"/>
          <w:lang w:val="lv-LV"/>
        </w:rPr>
        <w:t>Sasaiste</w:t>
      </w:r>
      <w:r w:rsidRPr="00CE04D3">
        <w:rPr>
          <w:rFonts w:cs="Calibri"/>
          <w:color w:val="FFFFFF"/>
          <w:spacing w:val="-12"/>
          <w:sz w:val="28"/>
          <w:szCs w:val="28"/>
          <w:shd w:val="clear" w:color="auto" w:fill="234BD3"/>
          <w:lang w:val="lv-LV"/>
        </w:rPr>
        <w:t xml:space="preserve"> </w:t>
      </w:r>
      <w:r w:rsidRPr="00CE04D3">
        <w:rPr>
          <w:rFonts w:cs="Calibri"/>
          <w:color w:val="FFFFFF"/>
          <w:sz w:val="28"/>
          <w:szCs w:val="28"/>
          <w:shd w:val="clear" w:color="auto" w:fill="234BD3"/>
          <w:lang w:val="lv-LV"/>
        </w:rPr>
        <w:t>ar</w:t>
      </w:r>
      <w:r w:rsidRPr="00CE04D3">
        <w:rPr>
          <w:rFonts w:cs="Calibri"/>
          <w:color w:val="FFFFFF"/>
          <w:spacing w:val="-16"/>
          <w:sz w:val="28"/>
          <w:szCs w:val="28"/>
          <w:shd w:val="clear" w:color="auto" w:fill="234BD3"/>
          <w:lang w:val="lv-LV"/>
        </w:rPr>
        <w:t xml:space="preserve"> Rīgas plānošanas reģiona dokumentiem</w:t>
      </w:r>
      <w:bookmarkEnd w:id="30"/>
    </w:p>
    <w:p w14:paraId="50E43995" w14:textId="77777777" w:rsidR="00CE04D3" w:rsidRPr="00CE04D3" w:rsidRDefault="00FA3331" w:rsidP="005E7443">
      <w:pPr>
        <w:widowControl w:val="0"/>
        <w:autoSpaceDE w:val="0"/>
        <w:autoSpaceDN w:val="0"/>
        <w:spacing w:after="120"/>
        <w:ind w:right="-1"/>
        <w:jc w:val="both"/>
        <w:rPr>
          <w:rFonts w:ascii="Times New Roman" w:eastAsia="Times New Roman" w:hAnsi="Times New Roman"/>
          <w:sz w:val="24"/>
          <w:szCs w:val="24"/>
          <w:lang w:val="lv-LV"/>
        </w:rPr>
      </w:pPr>
      <w:r w:rsidRPr="00CE04D3">
        <w:rPr>
          <w:rFonts w:ascii="Times New Roman" w:eastAsia="Times New Roman" w:hAnsi="Times New Roman"/>
          <w:sz w:val="24"/>
          <w:szCs w:val="24"/>
          <w:lang w:val="lv-LV"/>
        </w:rPr>
        <w:t xml:space="preserve">Pamatnostādnes izstrādātas sasaistē ar Rīgas plānošanas reģiona politikas plānošanas dokumentiem.  Rīgas plānošanas reģiona ilgtspējīgas attīstības stratēģijā 2014 – 2030 (turpmāk – RPR IAS 2030) uzsvērta Rīgas kā valsts galvaspilsētas un lielākā attīstības centra loma Rīgas plānošanas reģiona ilgtspējīgā attīstībā. Reģiona attīstības vīzijā Rīga definēta kā nacionāla un multikulturāla Ziemeļeiropas metropole – Latvijas un reģiona virzītājspēks: </w:t>
      </w:r>
      <w:r w:rsidRPr="00CE04D3">
        <w:rPr>
          <w:rFonts w:ascii="Times New Roman" w:eastAsia="Times New Roman" w:hAnsi="Times New Roman"/>
          <w:i/>
          <w:iCs/>
          <w:sz w:val="24"/>
          <w:szCs w:val="24"/>
          <w:lang w:val="lv-LV"/>
        </w:rPr>
        <w:t>loģistikas mezgls, biznesa un kultūru sinerģijas vieta</w:t>
      </w:r>
      <w:r>
        <w:rPr>
          <w:rFonts w:ascii="Times New Roman" w:eastAsia="Times New Roman" w:hAnsi="Times New Roman"/>
          <w:sz w:val="24"/>
          <w:szCs w:val="24"/>
          <w:vertAlign w:val="superscript"/>
          <w:lang w:val="lv-LV"/>
        </w:rPr>
        <w:footnoteReference w:id="28"/>
      </w:r>
      <w:r w:rsidRPr="00CE04D3">
        <w:rPr>
          <w:rFonts w:ascii="Times New Roman" w:eastAsia="Times New Roman" w:hAnsi="Times New Roman"/>
          <w:sz w:val="24"/>
          <w:szCs w:val="24"/>
          <w:lang w:val="lv-LV"/>
        </w:rPr>
        <w:t xml:space="preserve">. </w:t>
      </w:r>
    </w:p>
    <w:p w14:paraId="5E81F9AB" w14:textId="77777777" w:rsidR="00CE04D3" w:rsidRPr="00CE04D3" w:rsidRDefault="00FA3331" w:rsidP="00853CF6">
      <w:pPr>
        <w:widowControl w:val="0"/>
        <w:autoSpaceDE w:val="0"/>
        <w:autoSpaceDN w:val="0"/>
        <w:spacing w:after="0"/>
        <w:ind w:right="-1"/>
        <w:jc w:val="both"/>
        <w:rPr>
          <w:rFonts w:ascii="Times New Roman" w:eastAsia="Times New Roman" w:hAnsi="Times New Roman"/>
          <w:sz w:val="24"/>
          <w:szCs w:val="24"/>
          <w:lang w:val="lv-LV"/>
        </w:rPr>
      </w:pPr>
      <w:r w:rsidRPr="00CE04D3">
        <w:rPr>
          <w:rFonts w:ascii="Times New Roman" w:eastAsia="Times New Roman" w:hAnsi="Times New Roman"/>
          <w:sz w:val="24"/>
          <w:szCs w:val="24"/>
          <w:lang w:val="lv-LV"/>
        </w:rPr>
        <w:t>Pamatnostādņu uzdevumu izpilde sekmēs vairāku RPR IAS 2030 prioritāro rīcības virzienu īstenošanu. Pirmkārt, tas attiecināms uz RPR IAS 2030 pirmās prioritātes ”Specializēti pakalpojumi un kopienu ilgtspēja” rīcības virzienu izpildi:</w:t>
      </w:r>
    </w:p>
    <w:p w14:paraId="3B540E95" w14:textId="77777777" w:rsidR="00CE04D3" w:rsidRPr="00CE04D3" w:rsidRDefault="00FA3331" w:rsidP="00DF5F9C">
      <w:pPr>
        <w:widowControl w:val="0"/>
        <w:numPr>
          <w:ilvl w:val="0"/>
          <w:numId w:val="6"/>
        </w:numPr>
        <w:autoSpaceDE w:val="0"/>
        <w:autoSpaceDN w:val="0"/>
        <w:spacing w:after="0"/>
        <w:ind w:right="1054"/>
        <w:jc w:val="both"/>
        <w:rPr>
          <w:rFonts w:ascii="Times New Roman" w:eastAsia="Times New Roman" w:hAnsi="Times New Roman"/>
          <w:sz w:val="24"/>
          <w:szCs w:val="24"/>
          <w:lang w:val="lv-LV"/>
        </w:rPr>
      </w:pPr>
      <w:r w:rsidRPr="00CE04D3">
        <w:rPr>
          <w:rFonts w:ascii="Times New Roman" w:eastAsia="Times New Roman" w:hAnsi="Times New Roman"/>
          <w:sz w:val="24"/>
          <w:szCs w:val="24"/>
          <w:lang w:val="lv-LV"/>
        </w:rPr>
        <w:t>RV 1.1. Reģiona pašvaldību, apkaimju un vietu kopienu iekļaujoša attīstība;</w:t>
      </w:r>
    </w:p>
    <w:p w14:paraId="22C02E77" w14:textId="77777777" w:rsidR="00CE04D3" w:rsidRPr="00CE04D3" w:rsidRDefault="00FA3331" w:rsidP="00DF5F9C">
      <w:pPr>
        <w:widowControl w:val="0"/>
        <w:numPr>
          <w:ilvl w:val="0"/>
          <w:numId w:val="6"/>
        </w:numPr>
        <w:tabs>
          <w:tab w:val="left" w:pos="8222"/>
        </w:tabs>
        <w:autoSpaceDE w:val="0"/>
        <w:autoSpaceDN w:val="0"/>
        <w:spacing w:after="120"/>
        <w:jc w:val="both"/>
        <w:rPr>
          <w:rFonts w:ascii="Times New Roman" w:eastAsia="Times New Roman" w:hAnsi="Times New Roman"/>
          <w:sz w:val="24"/>
          <w:szCs w:val="24"/>
          <w:lang w:val="lv-LV"/>
        </w:rPr>
      </w:pPr>
      <w:r w:rsidRPr="00CE04D3">
        <w:rPr>
          <w:rFonts w:ascii="Times New Roman" w:eastAsia="Times New Roman" w:hAnsi="Times New Roman"/>
          <w:sz w:val="24"/>
          <w:szCs w:val="24"/>
          <w:lang w:val="lv-LV"/>
        </w:rPr>
        <w:t>RV 1.3. Reģiona kultūrvēsturisko vērtību un tradīciju toleranta un laikmetīga attīstība.</w:t>
      </w:r>
    </w:p>
    <w:p w14:paraId="41C357E2" w14:textId="77777777" w:rsidR="00CE04D3" w:rsidRPr="00CE04D3" w:rsidRDefault="00FA3331" w:rsidP="00853CF6">
      <w:pPr>
        <w:widowControl w:val="0"/>
        <w:autoSpaceDE w:val="0"/>
        <w:autoSpaceDN w:val="0"/>
        <w:spacing w:after="0"/>
        <w:ind w:right="-1"/>
        <w:jc w:val="both"/>
        <w:rPr>
          <w:rFonts w:ascii="Times New Roman" w:eastAsia="Times New Roman" w:hAnsi="Times New Roman"/>
          <w:sz w:val="24"/>
          <w:szCs w:val="24"/>
          <w:lang w:val="lv-LV"/>
        </w:rPr>
      </w:pPr>
      <w:r w:rsidRPr="00CE04D3">
        <w:rPr>
          <w:rFonts w:ascii="Times New Roman" w:eastAsia="Times New Roman" w:hAnsi="Times New Roman"/>
          <w:sz w:val="24"/>
          <w:szCs w:val="24"/>
          <w:lang w:val="lv-LV"/>
        </w:rPr>
        <w:t>Pamatnostādnes veicinās arī vairāku RPR IAS 2030 trešās prioritātes “Starptautiski konkurētspējīgs reģions un produkti” rīcības  virzienu izpildi:</w:t>
      </w:r>
    </w:p>
    <w:p w14:paraId="7E0F4BF8" w14:textId="77777777" w:rsidR="00CE04D3" w:rsidRPr="00CE04D3" w:rsidRDefault="00FA3331" w:rsidP="00DF5F9C">
      <w:pPr>
        <w:widowControl w:val="0"/>
        <w:numPr>
          <w:ilvl w:val="0"/>
          <w:numId w:val="7"/>
        </w:numPr>
        <w:autoSpaceDE w:val="0"/>
        <w:autoSpaceDN w:val="0"/>
        <w:spacing w:after="0"/>
        <w:jc w:val="both"/>
        <w:rPr>
          <w:rFonts w:ascii="Times New Roman" w:eastAsia="Times New Roman" w:hAnsi="Times New Roman"/>
          <w:sz w:val="24"/>
          <w:szCs w:val="24"/>
          <w:lang w:val="lv-LV"/>
        </w:rPr>
      </w:pPr>
      <w:r w:rsidRPr="00CE04D3">
        <w:rPr>
          <w:rFonts w:ascii="Times New Roman" w:eastAsia="Times New Roman" w:hAnsi="Times New Roman"/>
          <w:sz w:val="24"/>
          <w:szCs w:val="24"/>
          <w:lang w:val="lv-LV"/>
        </w:rPr>
        <w:t>RV 3.4. Starptautiski nozīmīgu kultūras un sporta dzīves notikumu veicināšana, radošo industriju stiprināšana;</w:t>
      </w:r>
    </w:p>
    <w:p w14:paraId="2BE26540" w14:textId="77777777" w:rsidR="00CE04D3" w:rsidRPr="00CE04D3" w:rsidRDefault="00FA3331" w:rsidP="00DF5F9C">
      <w:pPr>
        <w:widowControl w:val="0"/>
        <w:numPr>
          <w:ilvl w:val="0"/>
          <w:numId w:val="7"/>
        </w:numPr>
        <w:autoSpaceDE w:val="0"/>
        <w:autoSpaceDN w:val="0"/>
        <w:spacing w:after="120"/>
        <w:ind w:right="1054"/>
        <w:jc w:val="both"/>
        <w:rPr>
          <w:rFonts w:ascii="Times New Roman" w:eastAsia="Times New Roman" w:hAnsi="Times New Roman"/>
          <w:sz w:val="24"/>
          <w:szCs w:val="24"/>
          <w:lang w:val="lv-LV"/>
        </w:rPr>
      </w:pPr>
      <w:r w:rsidRPr="00CE04D3">
        <w:rPr>
          <w:rFonts w:ascii="Times New Roman" w:eastAsia="Times New Roman" w:hAnsi="Times New Roman"/>
          <w:sz w:val="24"/>
          <w:szCs w:val="24"/>
          <w:lang w:val="lv-LV"/>
        </w:rPr>
        <w:t>RV 3.5. Kompleksa reģionāla mēroga tūrisma piedāvājuma veidošana.</w:t>
      </w:r>
    </w:p>
    <w:p w14:paraId="27532157" w14:textId="77777777" w:rsidR="00CE04D3" w:rsidRPr="00CE04D3" w:rsidRDefault="00FA3331" w:rsidP="00853CF6">
      <w:pPr>
        <w:widowControl w:val="0"/>
        <w:tabs>
          <w:tab w:val="left" w:pos="7938"/>
        </w:tabs>
        <w:autoSpaceDE w:val="0"/>
        <w:autoSpaceDN w:val="0"/>
        <w:spacing w:after="0"/>
        <w:ind w:right="-1"/>
        <w:jc w:val="both"/>
        <w:rPr>
          <w:rFonts w:ascii="Times New Roman" w:eastAsia="Times New Roman" w:hAnsi="Times New Roman"/>
          <w:sz w:val="24"/>
          <w:szCs w:val="24"/>
          <w:lang w:val="lv-LV"/>
        </w:rPr>
      </w:pPr>
      <w:r w:rsidRPr="00CE04D3">
        <w:rPr>
          <w:rFonts w:ascii="Times New Roman" w:eastAsia="Times New Roman" w:hAnsi="Times New Roman"/>
          <w:sz w:val="24"/>
          <w:szCs w:val="24"/>
          <w:lang w:val="lv-LV"/>
        </w:rPr>
        <w:t>Kultūras nozares dimensija ir būtiska arī RPR IAS 2030 piektajā prioritātē “Kvalificēta pārvaldība un teritoriālie risinājumi” noteikto rīcības virzienu īstenošanā:</w:t>
      </w:r>
    </w:p>
    <w:p w14:paraId="3B32DF52" w14:textId="77777777" w:rsidR="00CE04D3" w:rsidRPr="005E7443" w:rsidRDefault="00FA3331" w:rsidP="00DF5F9C">
      <w:pPr>
        <w:widowControl w:val="0"/>
        <w:numPr>
          <w:ilvl w:val="0"/>
          <w:numId w:val="8"/>
        </w:numPr>
        <w:autoSpaceDE w:val="0"/>
        <w:autoSpaceDN w:val="0"/>
        <w:spacing w:after="0"/>
        <w:jc w:val="both"/>
        <w:rPr>
          <w:rFonts w:ascii="Times New Roman" w:eastAsia="Times New Roman" w:hAnsi="Times New Roman"/>
          <w:sz w:val="24"/>
          <w:szCs w:val="24"/>
          <w:lang w:val="lv-LV"/>
        </w:rPr>
      </w:pPr>
      <w:r w:rsidRPr="00CE04D3">
        <w:rPr>
          <w:rFonts w:ascii="Times New Roman" w:eastAsia="Times New Roman" w:hAnsi="Times New Roman"/>
          <w:sz w:val="24"/>
          <w:szCs w:val="24"/>
          <w:lang w:val="lv-LV"/>
        </w:rPr>
        <w:t>RV 5.4. Specializētu, vietu identitātē balstītu un daudzveidīgu teritoriju attīstības</w:t>
      </w:r>
      <w:r w:rsidR="005E7443">
        <w:rPr>
          <w:rFonts w:ascii="Times New Roman" w:eastAsia="Times New Roman" w:hAnsi="Times New Roman"/>
          <w:sz w:val="24"/>
          <w:szCs w:val="24"/>
          <w:lang w:val="lv-LV"/>
        </w:rPr>
        <w:t xml:space="preserve"> </w:t>
      </w:r>
      <w:r w:rsidRPr="005E7443">
        <w:rPr>
          <w:rFonts w:ascii="Times New Roman" w:eastAsia="Times New Roman" w:hAnsi="Times New Roman"/>
          <w:sz w:val="24"/>
          <w:szCs w:val="24"/>
          <w:lang w:val="lv-LV"/>
        </w:rPr>
        <w:t>veicināšana;</w:t>
      </w:r>
    </w:p>
    <w:p w14:paraId="29AE2907" w14:textId="77777777" w:rsidR="00241931" w:rsidRPr="00DB06BB" w:rsidRDefault="00FA3331" w:rsidP="00DF5F9C">
      <w:pPr>
        <w:widowControl w:val="0"/>
        <w:numPr>
          <w:ilvl w:val="0"/>
          <w:numId w:val="8"/>
        </w:numPr>
        <w:autoSpaceDE w:val="0"/>
        <w:autoSpaceDN w:val="0"/>
        <w:spacing w:after="120"/>
        <w:jc w:val="both"/>
        <w:rPr>
          <w:rFonts w:ascii="Times New Roman" w:eastAsia="Times New Roman" w:hAnsi="Times New Roman"/>
          <w:sz w:val="24"/>
          <w:szCs w:val="24"/>
          <w:lang w:val="lv-LV"/>
        </w:rPr>
      </w:pPr>
      <w:r w:rsidRPr="00CE04D3">
        <w:rPr>
          <w:rFonts w:ascii="Times New Roman" w:eastAsia="Times New Roman" w:hAnsi="Times New Roman"/>
          <w:sz w:val="24"/>
          <w:szCs w:val="24"/>
          <w:lang w:val="lv-LV"/>
        </w:rPr>
        <w:t>RV 5.5. Atbalsts iniciatīvām, attīstības dalībnieku lomas pieaugumam teritoriju</w:t>
      </w:r>
      <w:r w:rsidR="005E7443">
        <w:rPr>
          <w:rFonts w:ascii="Times New Roman" w:eastAsia="Times New Roman" w:hAnsi="Times New Roman"/>
          <w:sz w:val="24"/>
          <w:szCs w:val="24"/>
          <w:lang w:val="lv-LV"/>
        </w:rPr>
        <w:t xml:space="preserve"> </w:t>
      </w:r>
      <w:r w:rsidRPr="005E7443">
        <w:rPr>
          <w:rFonts w:ascii="Times New Roman" w:eastAsia="Times New Roman" w:hAnsi="Times New Roman"/>
          <w:sz w:val="24"/>
          <w:szCs w:val="24"/>
          <w:lang w:val="lv-LV"/>
        </w:rPr>
        <w:t>„horizontālā” pārvaldībā.</w:t>
      </w:r>
    </w:p>
    <w:p w14:paraId="1968BC06" w14:textId="77777777" w:rsidR="00240702" w:rsidRPr="00CE04D3" w:rsidRDefault="00FA3331" w:rsidP="00693EC9">
      <w:pPr>
        <w:widowControl w:val="0"/>
        <w:tabs>
          <w:tab w:val="left" w:pos="9415"/>
        </w:tabs>
        <w:autoSpaceDE w:val="0"/>
        <w:autoSpaceDN w:val="0"/>
        <w:spacing w:before="45" w:after="120" w:line="240" w:lineRule="auto"/>
        <w:ind w:left="360" w:right="1054"/>
        <w:outlineLvl w:val="3"/>
        <w:rPr>
          <w:rFonts w:cs="Calibri"/>
          <w:color w:val="FFFFFF"/>
          <w:sz w:val="28"/>
          <w:szCs w:val="28"/>
          <w:shd w:val="clear" w:color="auto" w:fill="234BD3"/>
          <w:lang w:val="lv-LV"/>
        </w:rPr>
      </w:pPr>
      <w:bookmarkStart w:id="31" w:name="_Hlk175593950"/>
      <w:r>
        <w:rPr>
          <w:rFonts w:cs="Calibri"/>
          <w:color w:val="FFFFFF"/>
          <w:spacing w:val="-1"/>
          <w:sz w:val="28"/>
          <w:szCs w:val="28"/>
          <w:shd w:val="clear" w:color="auto" w:fill="234BD3"/>
          <w:lang w:val="lv-LV"/>
        </w:rPr>
        <w:lastRenderedPageBreak/>
        <w:t xml:space="preserve"> </w:t>
      </w:r>
      <w:r w:rsidR="00545275">
        <w:rPr>
          <w:rFonts w:cs="Calibri"/>
          <w:color w:val="FFFFFF"/>
          <w:spacing w:val="-1"/>
          <w:sz w:val="28"/>
          <w:szCs w:val="28"/>
          <w:shd w:val="clear" w:color="auto" w:fill="234BD3"/>
          <w:lang w:val="lv-LV"/>
        </w:rPr>
        <w:t>2.</w:t>
      </w:r>
      <w:r w:rsidR="001D3B83">
        <w:rPr>
          <w:rFonts w:cs="Calibri"/>
          <w:color w:val="FFFFFF"/>
          <w:spacing w:val="-1"/>
          <w:sz w:val="28"/>
          <w:szCs w:val="28"/>
          <w:shd w:val="clear" w:color="auto" w:fill="234BD3"/>
          <w:lang w:val="lv-LV"/>
        </w:rPr>
        <w:t xml:space="preserve"> </w:t>
      </w:r>
      <w:r w:rsidR="00545275">
        <w:rPr>
          <w:rFonts w:cs="Calibri"/>
          <w:color w:val="FFFFFF"/>
          <w:spacing w:val="-1"/>
          <w:sz w:val="28"/>
          <w:szCs w:val="28"/>
          <w:shd w:val="clear" w:color="auto" w:fill="234BD3"/>
          <w:lang w:val="lv-LV"/>
        </w:rPr>
        <w:t xml:space="preserve">4. </w:t>
      </w:r>
      <w:r w:rsidR="00CE04D3" w:rsidRPr="00CE04D3">
        <w:rPr>
          <w:rFonts w:cs="Calibri"/>
          <w:color w:val="FFFFFF"/>
          <w:spacing w:val="-1"/>
          <w:sz w:val="28"/>
          <w:szCs w:val="28"/>
          <w:shd w:val="clear" w:color="auto" w:fill="234BD3"/>
          <w:lang w:val="lv-LV"/>
        </w:rPr>
        <w:t>Sasaiste</w:t>
      </w:r>
      <w:r w:rsidR="00CE04D3" w:rsidRPr="00CE04D3">
        <w:rPr>
          <w:rFonts w:cs="Calibri"/>
          <w:color w:val="FFFFFF"/>
          <w:spacing w:val="-12"/>
          <w:sz w:val="28"/>
          <w:szCs w:val="28"/>
          <w:shd w:val="clear" w:color="auto" w:fill="234BD3"/>
          <w:lang w:val="lv-LV"/>
        </w:rPr>
        <w:t xml:space="preserve"> </w:t>
      </w:r>
      <w:r w:rsidR="00CE04D3" w:rsidRPr="00CE04D3">
        <w:rPr>
          <w:rFonts w:cs="Calibri"/>
          <w:color w:val="FFFFFF"/>
          <w:sz w:val="28"/>
          <w:szCs w:val="28"/>
          <w:shd w:val="clear" w:color="auto" w:fill="234BD3"/>
          <w:lang w:val="lv-LV"/>
        </w:rPr>
        <w:t>ar</w:t>
      </w:r>
      <w:r w:rsidR="00CE04D3" w:rsidRPr="00CE04D3">
        <w:rPr>
          <w:rFonts w:cs="Calibri"/>
          <w:color w:val="FFFFFF"/>
          <w:spacing w:val="-16"/>
          <w:sz w:val="28"/>
          <w:szCs w:val="28"/>
          <w:shd w:val="clear" w:color="auto" w:fill="234BD3"/>
          <w:lang w:val="lv-LV"/>
        </w:rPr>
        <w:t xml:space="preserve"> </w:t>
      </w:r>
      <w:r w:rsidR="00D039B2">
        <w:rPr>
          <w:rFonts w:cs="Calibri"/>
          <w:color w:val="FFFFFF"/>
          <w:spacing w:val="-16"/>
          <w:sz w:val="28"/>
          <w:szCs w:val="28"/>
          <w:shd w:val="clear" w:color="auto" w:fill="234BD3"/>
          <w:lang w:val="lv-LV"/>
        </w:rPr>
        <w:t>RVP</w:t>
      </w:r>
      <w:r w:rsidR="00CE04D3" w:rsidRPr="00CE04D3">
        <w:rPr>
          <w:rFonts w:cs="Calibri"/>
          <w:color w:val="FFFFFF"/>
          <w:spacing w:val="-16"/>
          <w:sz w:val="28"/>
          <w:szCs w:val="28"/>
          <w:shd w:val="clear" w:color="auto" w:fill="234BD3"/>
          <w:lang w:val="lv-LV"/>
        </w:rPr>
        <w:t xml:space="preserve"> plānošanas dokumentiem</w:t>
      </w:r>
    </w:p>
    <w:bookmarkEnd w:id="31"/>
    <w:p w14:paraId="6201FAC9" w14:textId="77777777" w:rsidR="00CE04D3" w:rsidRPr="00CE04D3" w:rsidRDefault="00FA3331" w:rsidP="00240702">
      <w:pPr>
        <w:widowControl w:val="0"/>
        <w:autoSpaceDE w:val="0"/>
        <w:autoSpaceDN w:val="0"/>
        <w:spacing w:after="120" w:line="264" w:lineRule="auto"/>
        <w:ind w:right="-1"/>
        <w:jc w:val="both"/>
        <w:rPr>
          <w:rFonts w:ascii="Times New Roman" w:eastAsia="Times New Roman" w:hAnsi="Times New Roman"/>
          <w:sz w:val="24"/>
          <w:szCs w:val="24"/>
          <w:lang w:val="lv-LV"/>
        </w:rPr>
      </w:pPr>
      <w:r w:rsidRPr="00CE04D3">
        <w:rPr>
          <w:rFonts w:ascii="Times New Roman" w:eastAsia="Times New Roman" w:hAnsi="Times New Roman"/>
          <w:sz w:val="24"/>
          <w:szCs w:val="24"/>
          <w:lang w:val="lv-LV"/>
        </w:rPr>
        <w:t xml:space="preserve">Pamatnostādņu mērķi un politikas rezultāti ir noteikti atbilstoši </w:t>
      </w:r>
      <w:r w:rsidR="00D039B2">
        <w:rPr>
          <w:rFonts w:ascii="Times New Roman" w:eastAsia="Times New Roman" w:hAnsi="Times New Roman"/>
          <w:sz w:val="24"/>
          <w:szCs w:val="24"/>
          <w:lang w:val="lv-LV"/>
        </w:rPr>
        <w:t>RVP plānošanas dokumentiem.</w:t>
      </w:r>
    </w:p>
    <w:p w14:paraId="00FECB3D" w14:textId="77777777" w:rsidR="005E7443" w:rsidRPr="00CE04D3" w:rsidRDefault="00FA3331" w:rsidP="00240702">
      <w:pPr>
        <w:widowControl w:val="0"/>
        <w:autoSpaceDE w:val="0"/>
        <w:autoSpaceDN w:val="0"/>
        <w:spacing w:after="120" w:line="264" w:lineRule="auto"/>
        <w:ind w:right="-1"/>
        <w:jc w:val="both"/>
        <w:rPr>
          <w:rFonts w:ascii="Times New Roman" w:eastAsia="Times New Roman" w:hAnsi="Times New Roman"/>
          <w:i/>
          <w:iCs/>
          <w:sz w:val="24"/>
          <w:szCs w:val="24"/>
          <w:lang w:val="lv-LV"/>
        </w:rPr>
      </w:pPr>
      <w:r w:rsidRPr="00CE04D3">
        <w:rPr>
          <w:rFonts w:ascii="Times New Roman" w:eastAsia="Times New Roman" w:hAnsi="Times New Roman"/>
          <w:sz w:val="24"/>
          <w:szCs w:val="24"/>
          <w:lang w:val="lv-LV"/>
        </w:rPr>
        <w:t>RIAS2030</w:t>
      </w:r>
      <w:r w:rsidR="00D039B2">
        <w:rPr>
          <w:rFonts w:ascii="Times New Roman" w:eastAsia="Times New Roman" w:hAnsi="Times New Roman"/>
          <w:sz w:val="24"/>
          <w:szCs w:val="24"/>
          <w:lang w:val="lv-LV"/>
        </w:rPr>
        <w:t xml:space="preserve"> </w:t>
      </w:r>
      <w:r w:rsidRPr="00CE04D3">
        <w:rPr>
          <w:rFonts w:ascii="Times New Roman" w:eastAsia="Times New Roman" w:hAnsi="Times New Roman"/>
          <w:sz w:val="24"/>
          <w:szCs w:val="24"/>
          <w:lang w:val="lv-LV"/>
        </w:rPr>
        <w:t xml:space="preserve">attīstības vīzijā Rīga definēta kā </w:t>
      </w:r>
      <w:r w:rsidRPr="00CE04D3">
        <w:rPr>
          <w:rFonts w:ascii="Times New Roman" w:eastAsia="Times New Roman" w:hAnsi="Times New Roman"/>
          <w:i/>
          <w:iCs/>
          <w:sz w:val="24"/>
          <w:szCs w:val="24"/>
          <w:lang w:val="lv-LV"/>
        </w:rPr>
        <w:t>starptautiski atpazīstama Ziemeļeiropas metropole, kuras pilntiesīgu piederību Ziemeļeiropas metropoļu saimei pamato dzīves kvalitāte pilsētā, inovatīva ekonomika, vieda un resursus taupoša saimniekošana un moderna pārvalde ar aktīvu iedzīvotāju līdzdalību.[..] Rīga ir pazīstama ar tai vien piemītošu atmosfēru, arhitektūru, kultūrvidi, pilsētas ritmu un radošiem cilvēkiem</w:t>
      </w:r>
      <w:r>
        <w:rPr>
          <w:rFonts w:ascii="Times New Roman" w:eastAsia="Times New Roman" w:hAnsi="Times New Roman"/>
          <w:i/>
          <w:iCs/>
          <w:sz w:val="24"/>
          <w:szCs w:val="24"/>
          <w:vertAlign w:val="superscript"/>
          <w:lang w:val="lv-LV"/>
        </w:rPr>
        <w:footnoteReference w:id="29"/>
      </w:r>
      <w:r w:rsidRPr="00CE04D3">
        <w:rPr>
          <w:rFonts w:ascii="Times New Roman" w:eastAsia="Times New Roman" w:hAnsi="Times New Roman"/>
          <w:i/>
          <w:iCs/>
          <w:sz w:val="24"/>
          <w:szCs w:val="24"/>
          <w:lang w:val="lv-LV"/>
        </w:rPr>
        <w:t>.</w:t>
      </w:r>
    </w:p>
    <w:p w14:paraId="49C78AF2" w14:textId="77777777" w:rsidR="00CE04D3" w:rsidRPr="00CE04D3" w:rsidRDefault="00FA3331" w:rsidP="00FA6E09">
      <w:pPr>
        <w:widowControl w:val="0"/>
        <w:autoSpaceDE w:val="0"/>
        <w:autoSpaceDN w:val="0"/>
        <w:spacing w:after="0" w:line="264" w:lineRule="auto"/>
        <w:ind w:right="-1"/>
        <w:jc w:val="both"/>
        <w:rPr>
          <w:rFonts w:ascii="Times New Roman" w:eastAsia="Times New Roman" w:hAnsi="Times New Roman"/>
          <w:sz w:val="24"/>
          <w:szCs w:val="24"/>
          <w:lang w:val="lv-LV"/>
        </w:rPr>
      </w:pPr>
      <w:r w:rsidRPr="00CE04D3">
        <w:rPr>
          <w:rFonts w:ascii="Times New Roman" w:eastAsia="Times New Roman" w:hAnsi="Times New Roman"/>
          <w:sz w:val="24"/>
          <w:szCs w:val="24"/>
          <w:lang w:val="lv-LV"/>
        </w:rPr>
        <w:t xml:space="preserve">RIAS2030 </w:t>
      </w:r>
      <w:r w:rsidR="001427EF">
        <w:rPr>
          <w:rFonts w:ascii="Times New Roman" w:eastAsia="Times New Roman" w:hAnsi="Times New Roman"/>
          <w:sz w:val="24"/>
          <w:szCs w:val="24"/>
          <w:lang w:val="lv-LV"/>
        </w:rPr>
        <w:t>RVP</w:t>
      </w:r>
      <w:r w:rsidRPr="00CE04D3">
        <w:rPr>
          <w:rFonts w:ascii="Times New Roman" w:eastAsia="Times New Roman" w:hAnsi="Times New Roman"/>
          <w:sz w:val="24"/>
          <w:szCs w:val="24"/>
          <w:lang w:val="lv-LV"/>
        </w:rPr>
        <w:t xml:space="preserve"> izvirzījusi četrus ilgtermiņa attīstības mērķus:</w:t>
      </w:r>
    </w:p>
    <w:p w14:paraId="072A5111" w14:textId="77777777" w:rsidR="00CE04D3" w:rsidRPr="000F613C" w:rsidRDefault="00FA3331" w:rsidP="00DF5F9C">
      <w:pPr>
        <w:pStyle w:val="Sarakstarindkopa"/>
        <w:widowControl w:val="0"/>
        <w:numPr>
          <w:ilvl w:val="0"/>
          <w:numId w:val="11"/>
        </w:numPr>
        <w:autoSpaceDE w:val="0"/>
        <w:autoSpaceDN w:val="0"/>
        <w:spacing w:after="0"/>
        <w:ind w:right="-1"/>
        <w:jc w:val="both"/>
        <w:rPr>
          <w:rFonts w:ascii="Times New Roman" w:eastAsia="Times New Roman" w:hAnsi="Times New Roman"/>
          <w:sz w:val="24"/>
          <w:szCs w:val="24"/>
          <w:lang w:val="lv-LV"/>
        </w:rPr>
      </w:pPr>
      <w:r w:rsidRPr="000F613C">
        <w:rPr>
          <w:rFonts w:ascii="Times New Roman" w:eastAsia="Times New Roman" w:hAnsi="Times New Roman"/>
          <w:sz w:val="24"/>
          <w:szCs w:val="24"/>
          <w:lang w:val="lv-LV"/>
        </w:rPr>
        <w:t>IM1 Prasmīga, nodrošināta un aktīva sabiedrība;</w:t>
      </w:r>
    </w:p>
    <w:p w14:paraId="7D74AE5F" w14:textId="77777777" w:rsidR="00CE04D3" w:rsidRPr="000F613C" w:rsidRDefault="00FA3331" w:rsidP="00DF5F9C">
      <w:pPr>
        <w:pStyle w:val="Sarakstarindkopa"/>
        <w:widowControl w:val="0"/>
        <w:numPr>
          <w:ilvl w:val="0"/>
          <w:numId w:val="11"/>
        </w:numPr>
        <w:autoSpaceDE w:val="0"/>
        <w:autoSpaceDN w:val="0"/>
        <w:spacing w:after="0"/>
        <w:ind w:right="-1"/>
        <w:rPr>
          <w:rFonts w:ascii="Times New Roman" w:eastAsia="Times New Roman" w:hAnsi="Times New Roman"/>
          <w:sz w:val="24"/>
          <w:szCs w:val="24"/>
          <w:lang w:val="lv-LV"/>
        </w:rPr>
      </w:pPr>
      <w:r w:rsidRPr="000F613C">
        <w:rPr>
          <w:rFonts w:ascii="Times New Roman" w:eastAsia="Times New Roman" w:hAnsi="Times New Roman"/>
          <w:sz w:val="24"/>
          <w:szCs w:val="24"/>
          <w:lang w:val="lv-LV"/>
        </w:rPr>
        <w:t>IM2 Inovatīva, atvērta un eksportspējīga ekonomika;</w:t>
      </w:r>
    </w:p>
    <w:p w14:paraId="0052715F" w14:textId="77777777" w:rsidR="00CE04D3" w:rsidRPr="000F613C" w:rsidRDefault="00FA3331" w:rsidP="00DF5F9C">
      <w:pPr>
        <w:pStyle w:val="Sarakstarindkopa"/>
        <w:widowControl w:val="0"/>
        <w:numPr>
          <w:ilvl w:val="0"/>
          <w:numId w:val="11"/>
        </w:numPr>
        <w:autoSpaceDE w:val="0"/>
        <w:autoSpaceDN w:val="0"/>
        <w:spacing w:after="0"/>
        <w:ind w:right="-1"/>
        <w:jc w:val="both"/>
        <w:rPr>
          <w:rFonts w:ascii="Times New Roman" w:eastAsia="Times New Roman" w:hAnsi="Times New Roman"/>
          <w:sz w:val="24"/>
          <w:szCs w:val="24"/>
          <w:lang w:val="lv-LV"/>
        </w:rPr>
      </w:pPr>
      <w:r w:rsidRPr="000F613C">
        <w:rPr>
          <w:rFonts w:ascii="Times New Roman" w:eastAsia="Times New Roman" w:hAnsi="Times New Roman"/>
          <w:sz w:val="24"/>
          <w:szCs w:val="24"/>
          <w:lang w:val="lv-LV"/>
        </w:rPr>
        <w:t>IM3 Ērta, droša un iedzīvotājiem patīkama pilsētvide;</w:t>
      </w:r>
    </w:p>
    <w:p w14:paraId="75D3EA8D" w14:textId="77777777" w:rsidR="00CE04D3" w:rsidRPr="000F613C" w:rsidRDefault="00FA3331" w:rsidP="00DF5F9C">
      <w:pPr>
        <w:pStyle w:val="Sarakstarindkopa"/>
        <w:widowControl w:val="0"/>
        <w:numPr>
          <w:ilvl w:val="0"/>
          <w:numId w:val="11"/>
        </w:numPr>
        <w:autoSpaceDE w:val="0"/>
        <w:autoSpaceDN w:val="0"/>
        <w:spacing w:after="120"/>
        <w:ind w:right="-1"/>
        <w:jc w:val="both"/>
        <w:rPr>
          <w:rFonts w:ascii="Times New Roman" w:eastAsia="Times New Roman" w:hAnsi="Times New Roman"/>
          <w:sz w:val="24"/>
          <w:szCs w:val="24"/>
          <w:lang w:val="lv-LV"/>
        </w:rPr>
      </w:pPr>
      <w:r w:rsidRPr="000F613C">
        <w:rPr>
          <w:rFonts w:ascii="Times New Roman" w:eastAsia="Times New Roman" w:hAnsi="Times New Roman"/>
          <w:sz w:val="24"/>
          <w:szCs w:val="24"/>
          <w:lang w:val="lv-LV"/>
        </w:rPr>
        <w:t xml:space="preserve">IM4 Rīga – starptautiski atpazīstama, nozīmīga un konkurētspējīga Ziemeļeiropas metropole. </w:t>
      </w:r>
    </w:p>
    <w:p w14:paraId="5DDA2765" w14:textId="77777777" w:rsidR="00CE04D3" w:rsidRPr="00CE04D3" w:rsidRDefault="00FA3331" w:rsidP="00240702">
      <w:pPr>
        <w:widowControl w:val="0"/>
        <w:autoSpaceDE w:val="0"/>
        <w:autoSpaceDN w:val="0"/>
        <w:spacing w:after="120"/>
        <w:ind w:right="-1"/>
        <w:jc w:val="both"/>
        <w:rPr>
          <w:rFonts w:ascii="Times New Roman" w:eastAsia="Times New Roman" w:hAnsi="Times New Roman"/>
          <w:sz w:val="24"/>
          <w:szCs w:val="24"/>
          <w:lang w:val="lv-LV"/>
        </w:rPr>
      </w:pPr>
      <w:r w:rsidRPr="00CE04D3">
        <w:rPr>
          <w:rFonts w:ascii="Times New Roman" w:eastAsia="Times New Roman" w:hAnsi="Times New Roman"/>
          <w:sz w:val="24"/>
          <w:szCs w:val="24"/>
          <w:lang w:val="lv-LV"/>
        </w:rPr>
        <w:t xml:space="preserve">RIAS2030 uzsvērts, ka visi </w:t>
      </w:r>
      <w:r w:rsidRPr="00CE04D3">
        <w:rPr>
          <w:rFonts w:ascii="Times New Roman" w:eastAsia="Times New Roman" w:hAnsi="Times New Roman"/>
          <w:i/>
          <w:iCs/>
          <w:sz w:val="24"/>
          <w:szCs w:val="24"/>
          <w:lang w:val="lv-LV"/>
        </w:rPr>
        <w:t>ilgtermiņa attīstības mērķi ir savstarpēji viens otru ietekmējoši un saistīti ar vienu no lielākajiem pašvaldības izaicinājumiem – panākt pilsētas iedzīvotāju skaita krituma apstādināšanu un iedzīvotāju skaita palielināšanās sākumu, paaugstinot dzīves kvalitāti pilsētā ar plašām nodarbošanās iespējām, ar dažādām grupām atbilstošu mājokļu piedāvājumu, ar kvalitatīviem un daudzveidīgiem pakalpojumiem, ar interesantu sociālo dzīvi un ērtu pilsētvidi</w:t>
      </w:r>
      <w:r>
        <w:rPr>
          <w:rFonts w:ascii="Times New Roman" w:eastAsia="Times New Roman" w:hAnsi="Times New Roman"/>
          <w:i/>
          <w:iCs/>
          <w:sz w:val="24"/>
          <w:szCs w:val="24"/>
          <w:vertAlign w:val="superscript"/>
          <w:lang w:val="lv-LV"/>
        </w:rPr>
        <w:footnoteReference w:id="30"/>
      </w:r>
      <w:r w:rsidRPr="00CE04D3">
        <w:rPr>
          <w:rFonts w:ascii="Times New Roman" w:eastAsia="Times New Roman" w:hAnsi="Times New Roman"/>
          <w:i/>
          <w:iCs/>
          <w:sz w:val="24"/>
          <w:szCs w:val="24"/>
          <w:lang w:val="lv-LV"/>
        </w:rPr>
        <w:t>.</w:t>
      </w:r>
      <w:r w:rsidRPr="00CE04D3">
        <w:rPr>
          <w:rFonts w:ascii="Times New Roman" w:eastAsia="Times New Roman" w:hAnsi="Times New Roman"/>
          <w:sz w:val="24"/>
          <w:szCs w:val="24"/>
          <w:lang w:val="lv-LV"/>
        </w:rPr>
        <w:t xml:space="preserve">  Ar kultūras un radošo industriju nozares attīstību saistītus aspektus var identificēt katrā no četriem RIAS2030 ilgtermiņa mērķiem, bet jo īpaši tie akcentēti divos mērķos: IM1 “Prasmīga, nodrošināta un aktīva sabiedrība” un IM4 “Rīga – starptautiski atpazīstama, nozīmīga un konkurētspējīga Ziemeļeiropas metropole”.</w:t>
      </w:r>
    </w:p>
    <w:p w14:paraId="152645CE" w14:textId="77777777" w:rsidR="00CE04D3" w:rsidRPr="00CE04D3" w:rsidRDefault="00FA3331" w:rsidP="00241931">
      <w:pPr>
        <w:widowControl w:val="0"/>
        <w:autoSpaceDE w:val="0"/>
        <w:autoSpaceDN w:val="0"/>
        <w:spacing w:after="120" w:line="264" w:lineRule="auto"/>
        <w:ind w:right="-1"/>
        <w:jc w:val="both"/>
        <w:rPr>
          <w:rFonts w:ascii="Times New Roman" w:eastAsia="Times New Roman" w:hAnsi="Times New Roman"/>
          <w:sz w:val="24"/>
          <w:szCs w:val="24"/>
          <w:lang w:val="lv-LV"/>
        </w:rPr>
      </w:pPr>
      <w:r w:rsidRPr="00CE04D3">
        <w:rPr>
          <w:rFonts w:ascii="Times New Roman" w:eastAsia="Times New Roman" w:hAnsi="Times New Roman"/>
          <w:sz w:val="24"/>
          <w:szCs w:val="24"/>
          <w:lang w:val="lv-LV"/>
        </w:rPr>
        <w:t>Pamatnostādnēs izvirzītais mērķis atbilst AP2027 9. prioritātei “Daudzveidīga un autentiska kultūrvide”.</w:t>
      </w:r>
      <w:r w:rsidR="00241931">
        <w:rPr>
          <w:rFonts w:ascii="Times New Roman" w:eastAsia="Times New Roman" w:hAnsi="Times New Roman"/>
          <w:sz w:val="24"/>
          <w:szCs w:val="24"/>
          <w:lang w:val="lv-LV"/>
        </w:rPr>
        <w:t xml:space="preserve"> </w:t>
      </w:r>
      <w:r w:rsidRPr="00CE04D3">
        <w:rPr>
          <w:rFonts w:ascii="Times New Roman" w:eastAsia="Times New Roman" w:hAnsi="Times New Roman"/>
          <w:sz w:val="24"/>
          <w:szCs w:val="24"/>
          <w:lang w:val="lv-LV"/>
        </w:rPr>
        <w:t xml:space="preserve">AP2027 9. prioritātes mērķis: </w:t>
      </w:r>
      <w:r w:rsidRPr="00CE04D3">
        <w:rPr>
          <w:rFonts w:ascii="Times New Roman" w:eastAsia="Times New Roman" w:hAnsi="Times New Roman"/>
          <w:i/>
          <w:iCs/>
          <w:sz w:val="24"/>
          <w:szCs w:val="24"/>
          <w:lang w:val="lv-LV"/>
        </w:rPr>
        <w:t>Veidot Rīgu par Ziemeļeiropas kultūras metropoli, atbalstot augstvērtīgas kultūras un mākslas norises. Sekmēt Rīgas iedzīvotāju līdzdalību kultūras radīšanā un kultūras pienesumu katra cilvēka izaugsmē, nodrošinot kultūras pieejamību visā pilsētā dažādām iedzīvotāju grupām un pilnveidojot kultūras pakalpojumu klāstu. Veidot laikmetīgu kultūrvidi, kas stiprina pilsētas un apkaimju identitāti, aktivizē sabiedrisko dzīvi un ļauj attīstīties daudzveidīgām kopienām. Izmantojot kultūru kā rīku sabiedrības grupu mijiedarbībai, panākt iedzīvotāju savstarpējās uzticēšanās pieaugumu</w:t>
      </w:r>
      <w:r>
        <w:rPr>
          <w:rStyle w:val="Vresatsauce"/>
          <w:rFonts w:ascii="Times New Roman" w:eastAsia="Times New Roman" w:hAnsi="Times New Roman"/>
          <w:i/>
          <w:iCs/>
          <w:sz w:val="24"/>
          <w:szCs w:val="24"/>
          <w:lang w:val="lv-LV"/>
        </w:rPr>
        <w:footnoteReference w:id="31"/>
      </w:r>
      <w:r w:rsidRPr="00CE04D3">
        <w:rPr>
          <w:rFonts w:ascii="Times New Roman" w:eastAsia="Times New Roman" w:hAnsi="Times New Roman"/>
          <w:sz w:val="24"/>
          <w:szCs w:val="24"/>
          <w:lang w:val="lv-LV"/>
        </w:rPr>
        <w:t xml:space="preserve">. </w:t>
      </w:r>
    </w:p>
    <w:p w14:paraId="7850A9D4" w14:textId="77777777" w:rsidR="00CE04D3" w:rsidRPr="00CE04D3" w:rsidRDefault="00FA3331" w:rsidP="000F613C">
      <w:pPr>
        <w:widowControl w:val="0"/>
        <w:autoSpaceDE w:val="0"/>
        <w:autoSpaceDN w:val="0"/>
        <w:spacing w:before="40" w:after="120" w:line="240" w:lineRule="auto"/>
        <w:ind w:right="-1"/>
        <w:rPr>
          <w:rFonts w:ascii="Times New Roman" w:eastAsia="Times New Roman" w:hAnsi="Times New Roman"/>
          <w:sz w:val="24"/>
          <w:szCs w:val="24"/>
          <w:lang w:val="lv-LV"/>
        </w:rPr>
      </w:pPr>
      <w:r w:rsidRPr="00CE04D3">
        <w:rPr>
          <w:rFonts w:ascii="Times New Roman" w:eastAsia="Times New Roman" w:hAnsi="Times New Roman"/>
          <w:sz w:val="24"/>
          <w:szCs w:val="24"/>
          <w:lang w:val="lv-LV"/>
        </w:rPr>
        <w:t>Pamatnostādņu rīcības</w:t>
      </w:r>
      <w:r w:rsidRPr="00CE04D3">
        <w:rPr>
          <w:rFonts w:ascii="Times New Roman" w:eastAsia="Times New Roman" w:hAnsi="Times New Roman"/>
          <w:spacing w:val="1"/>
          <w:sz w:val="24"/>
          <w:szCs w:val="24"/>
          <w:lang w:val="lv-LV"/>
        </w:rPr>
        <w:t xml:space="preserve"> </w:t>
      </w:r>
      <w:r w:rsidRPr="00CE04D3">
        <w:rPr>
          <w:rFonts w:ascii="Times New Roman" w:eastAsia="Times New Roman" w:hAnsi="Times New Roman"/>
          <w:sz w:val="24"/>
          <w:szCs w:val="24"/>
          <w:lang w:val="lv-LV"/>
        </w:rPr>
        <w:t>virzieni</w:t>
      </w:r>
      <w:r w:rsidRPr="00CE04D3">
        <w:rPr>
          <w:rFonts w:ascii="Times New Roman" w:eastAsia="Times New Roman" w:hAnsi="Times New Roman"/>
          <w:spacing w:val="1"/>
          <w:sz w:val="24"/>
          <w:szCs w:val="24"/>
          <w:lang w:val="lv-LV"/>
        </w:rPr>
        <w:t xml:space="preserve"> </w:t>
      </w:r>
      <w:r w:rsidRPr="00CE04D3">
        <w:rPr>
          <w:rFonts w:ascii="Times New Roman" w:eastAsia="Times New Roman" w:hAnsi="Times New Roman"/>
          <w:sz w:val="24"/>
          <w:szCs w:val="24"/>
          <w:lang w:val="lv-LV"/>
        </w:rPr>
        <w:t>un</w:t>
      </w:r>
      <w:r w:rsidRPr="00CE04D3">
        <w:rPr>
          <w:rFonts w:ascii="Times New Roman" w:eastAsia="Times New Roman" w:hAnsi="Times New Roman"/>
          <w:spacing w:val="1"/>
          <w:sz w:val="24"/>
          <w:szCs w:val="24"/>
          <w:lang w:val="lv-LV"/>
        </w:rPr>
        <w:t xml:space="preserve"> </w:t>
      </w:r>
      <w:r w:rsidRPr="00CE04D3">
        <w:rPr>
          <w:rFonts w:ascii="Times New Roman" w:eastAsia="Times New Roman" w:hAnsi="Times New Roman"/>
          <w:sz w:val="24"/>
          <w:szCs w:val="24"/>
          <w:lang w:val="lv-LV"/>
        </w:rPr>
        <w:t>uzdevumi</w:t>
      </w:r>
      <w:r w:rsidRPr="00CE04D3">
        <w:rPr>
          <w:rFonts w:ascii="Times New Roman" w:eastAsia="Times New Roman" w:hAnsi="Times New Roman"/>
          <w:spacing w:val="1"/>
          <w:sz w:val="24"/>
          <w:szCs w:val="24"/>
          <w:lang w:val="lv-LV"/>
        </w:rPr>
        <w:t xml:space="preserve"> </w:t>
      </w:r>
      <w:r w:rsidRPr="00CE04D3">
        <w:rPr>
          <w:rFonts w:ascii="Times New Roman" w:eastAsia="Times New Roman" w:hAnsi="Times New Roman"/>
          <w:sz w:val="24"/>
          <w:szCs w:val="24"/>
          <w:lang w:val="lv-LV"/>
        </w:rPr>
        <w:t>ir</w:t>
      </w:r>
      <w:r w:rsidRPr="00CE04D3">
        <w:rPr>
          <w:rFonts w:ascii="Times New Roman" w:eastAsia="Times New Roman" w:hAnsi="Times New Roman"/>
          <w:spacing w:val="3"/>
          <w:sz w:val="24"/>
          <w:szCs w:val="24"/>
          <w:lang w:val="lv-LV"/>
        </w:rPr>
        <w:t xml:space="preserve"> </w:t>
      </w:r>
      <w:r w:rsidRPr="00CE04D3">
        <w:rPr>
          <w:rFonts w:ascii="Times New Roman" w:eastAsia="Times New Roman" w:hAnsi="Times New Roman"/>
          <w:sz w:val="24"/>
          <w:szCs w:val="24"/>
          <w:lang w:val="lv-LV"/>
        </w:rPr>
        <w:t>noteikti</w:t>
      </w:r>
      <w:r w:rsidRPr="00CE04D3">
        <w:rPr>
          <w:rFonts w:ascii="Times New Roman" w:eastAsia="Times New Roman" w:hAnsi="Times New Roman"/>
          <w:spacing w:val="3"/>
          <w:sz w:val="24"/>
          <w:szCs w:val="24"/>
          <w:lang w:val="lv-LV"/>
        </w:rPr>
        <w:t xml:space="preserve"> </w:t>
      </w:r>
      <w:r w:rsidRPr="00CE04D3">
        <w:rPr>
          <w:rFonts w:ascii="Times New Roman" w:eastAsia="Times New Roman" w:hAnsi="Times New Roman"/>
          <w:sz w:val="24"/>
          <w:szCs w:val="24"/>
          <w:lang w:val="lv-LV"/>
        </w:rPr>
        <w:t>saskaņā</w:t>
      </w:r>
      <w:r w:rsidRPr="00CE04D3">
        <w:rPr>
          <w:rFonts w:ascii="Times New Roman" w:eastAsia="Times New Roman" w:hAnsi="Times New Roman"/>
          <w:spacing w:val="1"/>
          <w:sz w:val="24"/>
          <w:szCs w:val="24"/>
          <w:lang w:val="lv-LV"/>
        </w:rPr>
        <w:t xml:space="preserve"> </w:t>
      </w:r>
      <w:r w:rsidRPr="00CE04D3">
        <w:rPr>
          <w:rFonts w:ascii="Times New Roman" w:eastAsia="Times New Roman" w:hAnsi="Times New Roman"/>
          <w:sz w:val="24"/>
          <w:szCs w:val="24"/>
          <w:lang w:val="lv-LV"/>
        </w:rPr>
        <w:t>ar</w:t>
      </w:r>
      <w:r w:rsidRPr="00CE04D3">
        <w:rPr>
          <w:rFonts w:ascii="Times New Roman" w:eastAsia="Times New Roman" w:hAnsi="Times New Roman"/>
          <w:spacing w:val="-2"/>
          <w:sz w:val="24"/>
          <w:szCs w:val="24"/>
          <w:lang w:val="lv-LV"/>
        </w:rPr>
        <w:t xml:space="preserve"> </w:t>
      </w:r>
      <w:r w:rsidRPr="00CE04D3">
        <w:rPr>
          <w:rFonts w:ascii="Times New Roman" w:eastAsia="Times New Roman" w:hAnsi="Times New Roman"/>
          <w:sz w:val="24"/>
          <w:szCs w:val="24"/>
          <w:lang w:val="lv-LV"/>
        </w:rPr>
        <w:t>9. prioritātes</w:t>
      </w:r>
      <w:r w:rsidRPr="00CE04D3">
        <w:rPr>
          <w:rFonts w:ascii="Times New Roman" w:eastAsia="Times New Roman" w:hAnsi="Times New Roman"/>
          <w:spacing w:val="1"/>
          <w:sz w:val="24"/>
          <w:szCs w:val="24"/>
          <w:lang w:val="lv-LV"/>
        </w:rPr>
        <w:t xml:space="preserve"> </w:t>
      </w:r>
      <w:r w:rsidRPr="00CE04D3">
        <w:rPr>
          <w:rFonts w:ascii="Times New Roman" w:eastAsia="Times New Roman" w:hAnsi="Times New Roman"/>
          <w:sz w:val="24"/>
          <w:szCs w:val="24"/>
          <w:lang w:val="lv-LV"/>
        </w:rPr>
        <w:t>uzdevumiem:</w:t>
      </w:r>
    </w:p>
    <w:p w14:paraId="49901A7C" w14:textId="77777777" w:rsidR="00CE04D3" w:rsidRPr="000F613C" w:rsidRDefault="00FA3331" w:rsidP="00DF5F9C">
      <w:pPr>
        <w:pStyle w:val="Sarakstarindkopa"/>
        <w:widowControl w:val="0"/>
        <w:numPr>
          <w:ilvl w:val="1"/>
          <w:numId w:val="12"/>
        </w:numPr>
        <w:autoSpaceDE w:val="0"/>
        <w:autoSpaceDN w:val="0"/>
        <w:spacing w:before="26" w:after="0"/>
        <w:ind w:right="-1"/>
        <w:jc w:val="both"/>
        <w:rPr>
          <w:rFonts w:ascii="Times New Roman" w:eastAsia="Times New Roman" w:hAnsi="Times New Roman"/>
          <w:iCs/>
          <w:sz w:val="24"/>
          <w:lang w:val="lv-LV"/>
        </w:rPr>
      </w:pPr>
      <w:r w:rsidRPr="000F613C">
        <w:rPr>
          <w:rFonts w:ascii="Times New Roman" w:eastAsia="Times New Roman" w:hAnsi="Times New Roman"/>
          <w:iCs/>
          <w:sz w:val="24"/>
          <w:lang w:val="lv-LV"/>
        </w:rPr>
        <w:t>Veicināt kultūras un kopienu iniciatīvas apkaimēs vietu identitātes un sabiedriskās dzīves pilnveidošanai;</w:t>
      </w:r>
    </w:p>
    <w:p w14:paraId="3854D340" w14:textId="77777777" w:rsidR="00CE04D3" w:rsidRPr="000F613C" w:rsidRDefault="00FA3331" w:rsidP="00DF5F9C">
      <w:pPr>
        <w:pStyle w:val="Sarakstarindkopa"/>
        <w:widowControl w:val="0"/>
        <w:numPr>
          <w:ilvl w:val="1"/>
          <w:numId w:val="12"/>
        </w:numPr>
        <w:autoSpaceDE w:val="0"/>
        <w:autoSpaceDN w:val="0"/>
        <w:spacing w:before="26" w:after="0"/>
        <w:ind w:right="-1"/>
        <w:jc w:val="both"/>
        <w:rPr>
          <w:rFonts w:ascii="Times New Roman" w:eastAsia="Times New Roman" w:hAnsi="Times New Roman"/>
          <w:iCs/>
          <w:sz w:val="24"/>
          <w:lang w:val="lv-LV"/>
        </w:rPr>
      </w:pPr>
      <w:r w:rsidRPr="000F613C">
        <w:rPr>
          <w:rFonts w:ascii="Times New Roman" w:eastAsia="Times New Roman" w:hAnsi="Times New Roman"/>
          <w:iCs/>
          <w:spacing w:val="2"/>
          <w:sz w:val="24"/>
          <w:lang w:val="lv-LV"/>
        </w:rPr>
        <w:t>Stiprināt profesionālās mākslas un kultūras procesu, atbalstot laikmetīgu un augstas kvalitātes saturu;</w:t>
      </w:r>
    </w:p>
    <w:p w14:paraId="29390DAD" w14:textId="77777777" w:rsidR="00CE04D3" w:rsidRPr="000F613C" w:rsidRDefault="00FA3331" w:rsidP="00DF5F9C">
      <w:pPr>
        <w:pStyle w:val="Sarakstarindkopa"/>
        <w:widowControl w:val="0"/>
        <w:numPr>
          <w:ilvl w:val="1"/>
          <w:numId w:val="12"/>
        </w:numPr>
        <w:autoSpaceDE w:val="0"/>
        <w:autoSpaceDN w:val="0"/>
        <w:spacing w:after="0"/>
        <w:ind w:right="-1"/>
        <w:jc w:val="both"/>
        <w:rPr>
          <w:rFonts w:ascii="Times New Roman" w:eastAsia="Times New Roman" w:hAnsi="Times New Roman"/>
          <w:iCs/>
          <w:spacing w:val="5"/>
          <w:sz w:val="24"/>
          <w:lang w:val="lv-LV"/>
        </w:rPr>
      </w:pPr>
      <w:r w:rsidRPr="000F613C">
        <w:rPr>
          <w:rFonts w:ascii="Times New Roman" w:eastAsia="Times New Roman" w:hAnsi="Times New Roman"/>
          <w:iCs/>
          <w:spacing w:val="5"/>
          <w:sz w:val="24"/>
          <w:lang w:val="lv-LV"/>
        </w:rPr>
        <w:t xml:space="preserve">Nodrošināt iespēju ikvienam rīdziniekam līdzdarboties kultūras procesā, t.sk. </w:t>
      </w:r>
      <w:r w:rsidRPr="000F613C">
        <w:rPr>
          <w:rFonts w:ascii="Times New Roman" w:eastAsia="Times New Roman" w:hAnsi="Times New Roman"/>
          <w:iCs/>
          <w:spacing w:val="5"/>
          <w:sz w:val="24"/>
          <w:lang w:val="lv-LV"/>
        </w:rPr>
        <w:lastRenderedPageBreak/>
        <w:t>Dziesmu un deju svētku kustībā, tradicionālajās un mūsdienu amatiermākslas praksēs;</w:t>
      </w:r>
    </w:p>
    <w:p w14:paraId="0CCE6E02" w14:textId="77777777" w:rsidR="00CE04D3" w:rsidRPr="000F613C" w:rsidRDefault="00FA3331" w:rsidP="00DF5F9C">
      <w:pPr>
        <w:pStyle w:val="Sarakstarindkopa"/>
        <w:widowControl w:val="0"/>
        <w:numPr>
          <w:ilvl w:val="1"/>
          <w:numId w:val="12"/>
        </w:numPr>
        <w:autoSpaceDE w:val="0"/>
        <w:autoSpaceDN w:val="0"/>
        <w:spacing w:after="0"/>
        <w:ind w:right="-1"/>
        <w:jc w:val="both"/>
        <w:rPr>
          <w:rFonts w:ascii="Times New Roman" w:eastAsia="Times New Roman" w:hAnsi="Times New Roman"/>
          <w:iCs/>
          <w:sz w:val="24"/>
          <w:lang w:val="lv-LV"/>
        </w:rPr>
      </w:pPr>
      <w:r w:rsidRPr="000F613C">
        <w:rPr>
          <w:rFonts w:ascii="Times New Roman" w:eastAsia="Times New Roman" w:hAnsi="Times New Roman"/>
          <w:iCs/>
          <w:sz w:val="24"/>
          <w:lang w:val="lv-LV"/>
        </w:rPr>
        <w:t>Attīstīt publisko bibliotēku atbilstoši modernas bibliotēkas principiem un veidot atvērtus un iekļaujošus kultūras centrus;</w:t>
      </w:r>
    </w:p>
    <w:p w14:paraId="665EF321" w14:textId="77777777" w:rsidR="00CE04D3" w:rsidRPr="000F613C" w:rsidRDefault="00FA3331" w:rsidP="00DF5F9C">
      <w:pPr>
        <w:pStyle w:val="Sarakstarindkopa"/>
        <w:widowControl w:val="0"/>
        <w:numPr>
          <w:ilvl w:val="1"/>
          <w:numId w:val="12"/>
        </w:numPr>
        <w:autoSpaceDE w:val="0"/>
        <w:autoSpaceDN w:val="0"/>
        <w:spacing w:after="120"/>
        <w:ind w:right="-1"/>
        <w:jc w:val="both"/>
        <w:rPr>
          <w:rFonts w:ascii="Times New Roman" w:eastAsia="Times New Roman" w:hAnsi="Times New Roman"/>
          <w:iCs/>
          <w:spacing w:val="5"/>
          <w:sz w:val="24"/>
          <w:lang w:val="lv-LV"/>
        </w:rPr>
      </w:pPr>
      <w:r w:rsidRPr="000F613C">
        <w:rPr>
          <w:rFonts w:ascii="Times New Roman" w:eastAsia="Times New Roman" w:hAnsi="Times New Roman"/>
          <w:iCs/>
          <w:spacing w:val="5"/>
          <w:sz w:val="24"/>
          <w:lang w:val="lv-LV"/>
        </w:rPr>
        <w:t>Palielināt pilsētas starptautisko kultūras konkurētspēju.</w:t>
      </w:r>
    </w:p>
    <w:p w14:paraId="63A21FDD" w14:textId="77777777" w:rsidR="00545275" w:rsidRDefault="00FA3331" w:rsidP="00693EC9">
      <w:pPr>
        <w:widowControl w:val="0"/>
        <w:autoSpaceDE w:val="0"/>
        <w:autoSpaceDN w:val="0"/>
        <w:spacing w:after="120" w:line="264" w:lineRule="auto"/>
        <w:ind w:right="-1"/>
        <w:jc w:val="both"/>
        <w:rPr>
          <w:rFonts w:ascii="Times New Roman" w:eastAsia="Times New Roman" w:hAnsi="Times New Roman"/>
          <w:sz w:val="24"/>
          <w:szCs w:val="24"/>
          <w:lang w:val="lv-LV"/>
        </w:rPr>
      </w:pPr>
      <w:r w:rsidRPr="00CE04D3">
        <w:rPr>
          <w:rFonts w:ascii="Times New Roman" w:eastAsia="Times New Roman" w:hAnsi="Times New Roman"/>
          <w:sz w:val="24"/>
          <w:szCs w:val="24"/>
          <w:lang w:val="lv-LV"/>
        </w:rPr>
        <w:t>Pamatnostādnēs izvirzītie politikas rezultāti ir virzīti uz AP2027 sasniedzamo rādītāju mērķa</w:t>
      </w:r>
      <w:r w:rsidRPr="00CE04D3">
        <w:rPr>
          <w:rFonts w:ascii="Times New Roman" w:eastAsia="Times New Roman" w:hAnsi="Times New Roman"/>
          <w:spacing w:val="1"/>
          <w:sz w:val="24"/>
          <w:szCs w:val="24"/>
          <w:lang w:val="lv-LV"/>
        </w:rPr>
        <w:t xml:space="preserve"> </w:t>
      </w:r>
      <w:r w:rsidRPr="00CE04D3">
        <w:rPr>
          <w:rFonts w:ascii="Times New Roman" w:eastAsia="Times New Roman" w:hAnsi="Times New Roman"/>
          <w:sz w:val="24"/>
          <w:szCs w:val="24"/>
          <w:lang w:val="lv-LV"/>
        </w:rPr>
        <w:t>vērtību</w:t>
      </w:r>
      <w:r w:rsidRPr="00CE04D3">
        <w:rPr>
          <w:rFonts w:ascii="Times New Roman" w:eastAsia="Times New Roman" w:hAnsi="Times New Roman"/>
          <w:spacing w:val="-1"/>
          <w:sz w:val="24"/>
          <w:szCs w:val="24"/>
          <w:lang w:val="lv-LV"/>
        </w:rPr>
        <w:t xml:space="preserve"> </w:t>
      </w:r>
      <w:r w:rsidRPr="00CE04D3">
        <w:rPr>
          <w:rFonts w:ascii="Times New Roman" w:eastAsia="Times New Roman" w:hAnsi="Times New Roman"/>
          <w:sz w:val="24"/>
          <w:szCs w:val="24"/>
          <w:lang w:val="lv-LV"/>
        </w:rPr>
        <w:t>līdz 2027. gadam</w:t>
      </w:r>
      <w:r w:rsidRPr="00CE04D3">
        <w:rPr>
          <w:rFonts w:ascii="Times New Roman" w:eastAsia="Times New Roman" w:hAnsi="Times New Roman"/>
          <w:spacing w:val="2"/>
          <w:sz w:val="24"/>
          <w:szCs w:val="24"/>
          <w:lang w:val="lv-LV"/>
        </w:rPr>
        <w:t xml:space="preserve"> </w:t>
      </w:r>
      <w:r w:rsidRPr="00CE04D3">
        <w:rPr>
          <w:rFonts w:ascii="Times New Roman" w:eastAsia="Times New Roman" w:hAnsi="Times New Roman"/>
          <w:sz w:val="24"/>
          <w:szCs w:val="24"/>
          <w:lang w:val="lv-LV"/>
        </w:rPr>
        <w:t>sasniegšanu</w:t>
      </w:r>
      <w:r w:rsidR="00DB06BB">
        <w:rPr>
          <w:rFonts w:ascii="Times New Roman" w:eastAsia="Times New Roman" w:hAnsi="Times New Roman"/>
          <w:sz w:val="24"/>
          <w:szCs w:val="24"/>
          <w:lang w:val="lv-LV"/>
        </w:rPr>
        <w:t xml:space="preserve">. </w:t>
      </w:r>
      <w:r w:rsidRPr="00CE04D3">
        <w:rPr>
          <w:rFonts w:ascii="Times New Roman" w:eastAsia="Times New Roman" w:hAnsi="Times New Roman"/>
          <w:sz w:val="24"/>
          <w:szCs w:val="24"/>
          <w:lang w:val="lv-LV"/>
        </w:rPr>
        <w:t>Pamatnostādņu uzdevumos, pasākumos un finanšu aplēsēs ir iekļauti AP2027 Investīciju plāna 2024.</w:t>
      </w:r>
      <w:r w:rsidR="0070297C">
        <w:rPr>
          <w:rFonts w:ascii="Times New Roman" w:eastAsia="Times New Roman" w:hAnsi="Times New Roman"/>
          <w:sz w:val="24"/>
          <w:szCs w:val="24"/>
          <w:lang w:val="lv-LV"/>
        </w:rPr>
        <w:t xml:space="preserve"> </w:t>
      </w:r>
      <w:r w:rsidRPr="00CE04D3">
        <w:rPr>
          <w:rFonts w:ascii="Times New Roman" w:eastAsia="Times New Roman" w:hAnsi="Times New Roman"/>
          <w:sz w:val="24"/>
          <w:szCs w:val="24"/>
          <w:lang w:val="lv-LV"/>
        </w:rPr>
        <w:t>–</w:t>
      </w:r>
      <w:r w:rsidR="0070297C">
        <w:rPr>
          <w:rFonts w:ascii="Times New Roman" w:eastAsia="Times New Roman" w:hAnsi="Times New Roman"/>
          <w:sz w:val="24"/>
          <w:szCs w:val="24"/>
          <w:lang w:val="lv-LV"/>
        </w:rPr>
        <w:t xml:space="preserve"> </w:t>
      </w:r>
      <w:r w:rsidRPr="00CE04D3">
        <w:rPr>
          <w:rFonts w:ascii="Times New Roman" w:eastAsia="Times New Roman" w:hAnsi="Times New Roman"/>
          <w:sz w:val="24"/>
          <w:szCs w:val="24"/>
          <w:lang w:val="lv-LV"/>
        </w:rPr>
        <w:t>202</w:t>
      </w:r>
      <w:r w:rsidR="00DB5916">
        <w:rPr>
          <w:rFonts w:ascii="Times New Roman" w:eastAsia="Times New Roman" w:hAnsi="Times New Roman"/>
          <w:sz w:val="24"/>
          <w:szCs w:val="24"/>
          <w:lang w:val="lv-LV"/>
        </w:rPr>
        <w:t>7</w:t>
      </w:r>
      <w:r w:rsidRPr="00CE04D3">
        <w:rPr>
          <w:rFonts w:ascii="Times New Roman" w:eastAsia="Times New Roman" w:hAnsi="Times New Roman"/>
          <w:sz w:val="24"/>
          <w:szCs w:val="24"/>
          <w:lang w:val="lv-LV"/>
        </w:rPr>
        <w:t>. gadam projekti</w:t>
      </w:r>
      <w:r>
        <w:rPr>
          <w:rStyle w:val="Vresatsauce"/>
          <w:rFonts w:ascii="Times New Roman" w:eastAsia="Times New Roman" w:hAnsi="Times New Roman"/>
          <w:sz w:val="24"/>
          <w:szCs w:val="24"/>
          <w:lang w:val="lv-LV"/>
        </w:rPr>
        <w:footnoteReference w:id="32"/>
      </w:r>
      <w:r w:rsidRPr="00CE04D3">
        <w:rPr>
          <w:rFonts w:ascii="Times New Roman" w:eastAsia="Times New Roman" w:hAnsi="Times New Roman"/>
          <w:sz w:val="24"/>
          <w:szCs w:val="24"/>
          <w:lang w:val="lv-LV"/>
        </w:rPr>
        <w:t xml:space="preserve">, kuru ieviešana ir plānota Pamatnostādņu ieviešanas laikā. Kopumā uz kultūrpolitiku tieši attiecināmi </w:t>
      </w:r>
      <w:r w:rsidR="00DB5916">
        <w:rPr>
          <w:rFonts w:ascii="Times New Roman" w:eastAsia="Times New Roman" w:hAnsi="Times New Roman"/>
          <w:sz w:val="24"/>
          <w:szCs w:val="24"/>
          <w:lang w:val="lv-LV"/>
        </w:rPr>
        <w:t xml:space="preserve">10 </w:t>
      </w:r>
      <w:r w:rsidRPr="00CE04D3">
        <w:rPr>
          <w:rFonts w:ascii="Times New Roman" w:eastAsia="Times New Roman" w:hAnsi="Times New Roman"/>
          <w:sz w:val="24"/>
          <w:szCs w:val="24"/>
          <w:lang w:val="lv-LV"/>
        </w:rPr>
        <w:t xml:space="preserve">projekti. </w:t>
      </w:r>
      <w:r w:rsidRPr="005A30CC">
        <w:rPr>
          <w:rFonts w:ascii="Times New Roman" w:eastAsia="Times New Roman" w:hAnsi="Times New Roman"/>
          <w:b/>
          <w:bCs/>
          <w:sz w:val="24"/>
          <w:szCs w:val="24"/>
          <w:lang w:val="lv-LV"/>
        </w:rPr>
        <w:t>Papildus aktuālajā Investīciju plānā ietvertajiem investīciju projektiem turpmākajā periodā nepieciešams būtiski kāpināt investīcijas kultūras jomā</w:t>
      </w:r>
      <w:r w:rsidRPr="00CE04D3">
        <w:rPr>
          <w:rFonts w:ascii="Times New Roman" w:eastAsia="Times New Roman" w:hAnsi="Times New Roman"/>
          <w:sz w:val="24"/>
          <w:szCs w:val="24"/>
          <w:lang w:val="lv-LV"/>
        </w:rPr>
        <w:t>, lai sasniegtu AP2027 noteikto rādītāju mērķa vērt</w:t>
      </w:r>
      <w:r w:rsidR="005A30CC">
        <w:rPr>
          <w:rFonts w:ascii="Times New Roman" w:eastAsia="Times New Roman" w:hAnsi="Times New Roman"/>
          <w:sz w:val="24"/>
          <w:szCs w:val="24"/>
          <w:lang w:val="lv-LV"/>
        </w:rPr>
        <w:t>ības.</w:t>
      </w:r>
    </w:p>
    <w:p w14:paraId="5DAD4A2F" w14:textId="77777777" w:rsidR="00FA6E09" w:rsidRDefault="00FA6E09" w:rsidP="00693EC9">
      <w:pPr>
        <w:widowControl w:val="0"/>
        <w:autoSpaceDE w:val="0"/>
        <w:autoSpaceDN w:val="0"/>
        <w:spacing w:after="120" w:line="264" w:lineRule="auto"/>
        <w:ind w:right="-1"/>
        <w:jc w:val="both"/>
        <w:rPr>
          <w:rFonts w:ascii="Times New Roman" w:eastAsia="Times New Roman" w:hAnsi="Times New Roman"/>
          <w:sz w:val="24"/>
          <w:szCs w:val="24"/>
          <w:lang w:val="lv-LV"/>
        </w:rPr>
      </w:pPr>
    </w:p>
    <w:p w14:paraId="5C03D24D" w14:textId="77777777" w:rsidR="001D2ED6" w:rsidRDefault="001D2ED6" w:rsidP="00693EC9">
      <w:pPr>
        <w:widowControl w:val="0"/>
        <w:autoSpaceDE w:val="0"/>
        <w:autoSpaceDN w:val="0"/>
        <w:spacing w:after="120" w:line="264" w:lineRule="auto"/>
        <w:ind w:right="-1"/>
        <w:jc w:val="both"/>
        <w:rPr>
          <w:rFonts w:ascii="Times New Roman" w:eastAsia="Times New Roman" w:hAnsi="Times New Roman"/>
          <w:sz w:val="24"/>
          <w:szCs w:val="24"/>
          <w:lang w:val="lv-LV"/>
        </w:rPr>
      </w:pPr>
    </w:p>
    <w:p w14:paraId="19A7BD06" w14:textId="77777777" w:rsidR="001D2ED6" w:rsidRDefault="001D2ED6" w:rsidP="00693EC9">
      <w:pPr>
        <w:widowControl w:val="0"/>
        <w:autoSpaceDE w:val="0"/>
        <w:autoSpaceDN w:val="0"/>
        <w:spacing w:after="120" w:line="264" w:lineRule="auto"/>
        <w:ind w:right="-1"/>
        <w:jc w:val="both"/>
        <w:rPr>
          <w:rFonts w:ascii="Times New Roman" w:eastAsia="Times New Roman" w:hAnsi="Times New Roman"/>
          <w:sz w:val="24"/>
          <w:szCs w:val="24"/>
          <w:lang w:val="lv-LV"/>
        </w:rPr>
      </w:pPr>
    </w:p>
    <w:p w14:paraId="530B5BFB" w14:textId="77777777" w:rsidR="001D2ED6" w:rsidRDefault="001D2ED6" w:rsidP="00693EC9">
      <w:pPr>
        <w:widowControl w:val="0"/>
        <w:autoSpaceDE w:val="0"/>
        <w:autoSpaceDN w:val="0"/>
        <w:spacing w:after="120" w:line="264" w:lineRule="auto"/>
        <w:ind w:right="-1"/>
        <w:jc w:val="both"/>
        <w:rPr>
          <w:rFonts w:ascii="Times New Roman" w:eastAsia="Times New Roman" w:hAnsi="Times New Roman"/>
          <w:sz w:val="24"/>
          <w:szCs w:val="24"/>
          <w:lang w:val="lv-LV"/>
        </w:rPr>
      </w:pPr>
    </w:p>
    <w:p w14:paraId="75D48CFD" w14:textId="77777777" w:rsidR="001D2ED6" w:rsidRDefault="001D2ED6" w:rsidP="00693EC9">
      <w:pPr>
        <w:widowControl w:val="0"/>
        <w:autoSpaceDE w:val="0"/>
        <w:autoSpaceDN w:val="0"/>
        <w:spacing w:after="120" w:line="264" w:lineRule="auto"/>
        <w:ind w:right="-1"/>
        <w:jc w:val="both"/>
        <w:rPr>
          <w:rFonts w:ascii="Times New Roman" w:eastAsia="Times New Roman" w:hAnsi="Times New Roman"/>
          <w:sz w:val="24"/>
          <w:szCs w:val="24"/>
          <w:lang w:val="lv-LV"/>
        </w:rPr>
      </w:pPr>
    </w:p>
    <w:p w14:paraId="7631B9D2" w14:textId="77777777" w:rsidR="001D2ED6" w:rsidRDefault="001D2ED6" w:rsidP="00693EC9">
      <w:pPr>
        <w:widowControl w:val="0"/>
        <w:autoSpaceDE w:val="0"/>
        <w:autoSpaceDN w:val="0"/>
        <w:spacing w:after="120" w:line="264" w:lineRule="auto"/>
        <w:ind w:right="-1"/>
        <w:jc w:val="both"/>
        <w:rPr>
          <w:rFonts w:ascii="Times New Roman" w:eastAsia="Times New Roman" w:hAnsi="Times New Roman"/>
          <w:sz w:val="24"/>
          <w:szCs w:val="24"/>
          <w:lang w:val="lv-LV"/>
        </w:rPr>
      </w:pPr>
    </w:p>
    <w:p w14:paraId="6CB2AD7D" w14:textId="77777777" w:rsidR="001D2ED6" w:rsidRDefault="001D2ED6" w:rsidP="00693EC9">
      <w:pPr>
        <w:widowControl w:val="0"/>
        <w:autoSpaceDE w:val="0"/>
        <w:autoSpaceDN w:val="0"/>
        <w:spacing w:after="120" w:line="264" w:lineRule="auto"/>
        <w:ind w:right="-1"/>
        <w:jc w:val="both"/>
        <w:rPr>
          <w:rFonts w:ascii="Times New Roman" w:eastAsia="Times New Roman" w:hAnsi="Times New Roman"/>
          <w:sz w:val="24"/>
          <w:szCs w:val="24"/>
          <w:lang w:val="lv-LV"/>
        </w:rPr>
      </w:pPr>
    </w:p>
    <w:p w14:paraId="1DB68C86" w14:textId="77777777" w:rsidR="001D2ED6" w:rsidRDefault="001D2ED6" w:rsidP="00693EC9">
      <w:pPr>
        <w:widowControl w:val="0"/>
        <w:autoSpaceDE w:val="0"/>
        <w:autoSpaceDN w:val="0"/>
        <w:spacing w:after="120" w:line="264" w:lineRule="auto"/>
        <w:ind w:right="-1"/>
        <w:jc w:val="both"/>
        <w:rPr>
          <w:rFonts w:ascii="Times New Roman" w:eastAsia="Times New Roman" w:hAnsi="Times New Roman"/>
          <w:sz w:val="24"/>
          <w:szCs w:val="24"/>
          <w:lang w:val="lv-LV"/>
        </w:rPr>
      </w:pPr>
    </w:p>
    <w:p w14:paraId="7F39AABF" w14:textId="77777777" w:rsidR="001D2ED6" w:rsidRDefault="001D2ED6" w:rsidP="00693EC9">
      <w:pPr>
        <w:widowControl w:val="0"/>
        <w:autoSpaceDE w:val="0"/>
        <w:autoSpaceDN w:val="0"/>
        <w:spacing w:after="120" w:line="264" w:lineRule="auto"/>
        <w:ind w:right="-1"/>
        <w:jc w:val="both"/>
        <w:rPr>
          <w:rFonts w:ascii="Times New Roman" w:eastAsia="Times New Roman" w:hAnsi="Times New Roman"/>
          <w:sz w:val="24"/>
          <w:szCs w:val="24"/>
          <w:lang w:val="lv-LV"/>
        </w:rPr>
      </w:pPr>
    </w:p>
    <w:p w14:paraId="625858D2" w14:textId="77777777" w:rsidR="001D2ED6" w:rsidRDefault="001D2ED6" w:rsidP="00693EC9">
      <w:pPr>
        <w:widowControl w:val="0"/>
        <w:autoSpaceDE w:val="0"/>
        <w:autoSpaceDN w:val="0"/>
        <w:spacing w:after="120" w:line="264" w:lineRule="auto"/>
        <w:ind w:right="-1"/>
        <w:jc w:val="both"/>
        <w:rPr>
          <w:rFonts w:ascii="Times New Roman" w:eastAsia="Times New Roman" w:hAnsi="Times New Roman"/>
          <w:sz w:val="24"/>
          <w:szCs w:val="24"/>
          <w:lang w:val="lv-LV"/>
        </w:rPr>
      </w:pPr>
    </w:p>
    <w:p w14:paraId="72545ECE" w14:textId="77777777" w:rsidR="001D2ED6" w:rsidRDefault="001D2ED6" w:rsidP="00693EC9">
      <w:pPr>
        <w:widowControl w:val="0"/>
        <w:autoSpaceDE w:val="0"/>
        <w:autoSpaceDN w:val="0"/>
        <w:spacing w:after="120" w:line="264" w:lineRule="auto"/>
        <w:ind w:right="-1"/>
        <w:jc w:val="both"/>
        <w:rPr>
          <w:rFonts w:ascii="Times New Roman" w:eastAsia="Times New Roman" w:hAnsi="Times New Roman"/>
          <w:sz w:val="24"/>
          <w:szCs w:val="24"/>
          <w:lang w:val="lv-LV"/>
        </w:rPr>
      </w:pPr>
    </w:p>
    <w:p w14:paraId="29C601F8" w14:textId="77777777" w:rsidR="001D2ED6" w:rsidRDefault="001D2ED6" w:rsidP="00693EC9">
      <w:pPr>
        <w:widowControl w:val="0"/>
        <w:autoSpaceDE w:val="0"/>
        <w:autoSpaceDN w:val="0"/>
        <w:spacing w:after="120" w:line="264" w:lineRule="auto"/>
        <w:ind w:right="-1"/>
        <w:jc w:val="both"/>
        <w:rPr>
          <w:rFonts w:ascii="Times New Roman" w:eastAsia="Times New Roman" w:hAnsi="Times New Roman"/>
          <w:sz w:val="24"/>
          <w:szCs w:val="24"/>
          <w:lang w:val="lv-LV"/>
        </w:rPr>
      </w:pPr>
    </w:p>
    <w:p w14:paraId="2C4647C2" w14:textId="77777777" w:rsidR="001D2ED6" w:rsidRDefault="001D2ED6" w:rsidP="00693EC9">
      <w:pPr>
        <w:widowControl w:val="0"/>
        <w:autoSpaceDE w:val="0"/>
        <w:autoSpaceDN w:val="0"/>
        <w:spacing w:after="120" w:line="264" w:lineRule="auto"/>
        <w:ind w:right="-1"/>
        <w:jc w:val="both"/>
        <w:rPr>
          <w:rFonts w:ascii="Times New Roman" w:eastAsia="Times New Roman" w:hAnsi="Times New Roman"/>
          <w:sz w:val="24"/>
          <w:szCs w:val="24"/>
          <w:lang w:val="lv-LV"/>
        </w:rPr>
      </w:pPr>
    </w:p>
    <w:p w14:paraId="1F3BADF4" w14:textId="77777777" w:rsidR="001D2ED6" w:rsidRDefault="001D2ED6" w:rsidP="00693EC9">
      <w:pPr>
        <w:widowControl w:val="0"/>
        <w:autoSpaceDE w:val="0"/>
        <w:autoSpaceDN w:val="0"/>
        <w:spacing w:after="120" w:line="264" w:lineRule="auto"/>
        <w:ind w:right="-1"/>
        <w:jc w:val="both"/>
        <w:rPr>
          <w:rFonts w:ascii="Times New Roman" w:eastAsia="Times New Roman" w:hAnsi="Times New Roman"/>
          <w:sz w:val="24"/>
          <w:szCs w:val="24"/>
          <w:lang w:val="lv-LV"/>
        </w:rPr>
      </w:pPr>
    </w:p>
    <w:p w14:paraId="4F8D2043" w14:textId="77777777" w:rsidR="001D2ED6" w:rsidRDefault="001D2ED6" w:rsidP="00693EC9">
      <w:pPr>
        <w:widowControl w:val="0"/>
        <w:autoSpaceDE w:val="0"/>
        <w:autoSpaceDN w:val="0"/>
        <w:spacing w:after="120" w:line="264" w:lineRule="auto"/>
        <w:ind w:right="-1"/>
        <w:jc w:val="both"/>
        <w:rPr>
          <w:rFonts w:ascii="Times New Roman" w:eastAsia="Times New Roman" w:hAnsi="Times New Roman"/>
          <w:sz w:val="24"/>
          <w:szCs w:val="24"/>
          <w:lang w:val="lv-LV"/>
        </w:rPr>
      </w:pPr>
    </w:p>
    <w:p w14:paraId="741B9423" w14:textId="77777777" w:rsidR="001D2ED6" w:rsidRDefault="001D2ED6" w:rsidP="00693EC9">
      <w:pPr>
        <w:widowControl w:val="0"/>
        <w:autoSpaceDE w:val="0"/>
        <w:autoSpaceDN w:val="0"/>
        <w:spacing w:after="120" w:line="264" w:lineRule="auto"/>
        <w:ind w:right="-1"/>
        <w:jc w:val="both"/>
        <w:rPr>
          <w:rFonts w:ascii="Times New Roman" w:eastAsia="Times New Roman" w:hAnsi="Times New Roman"/>
          <w:sz w:val="24"/>
          <w:szCs w:val="24"/>
          <w:lang w:val="lv-LV"/>
        </w:rPr>
      </w:pPr>
    </w:p>
    <w:p w14:paraId="610EEED6" w14:textId="77777777" w:rsidR="001D2ED6" w:rsidRDefault="001D2ED6" w:rsidP="00693EC9">
      <w:pPr>
        <w:widowControl w:val="0"/>
        <w:autoSpaceDE w:val="0"/>
        <w:autoSpaceDN w:val="0"/>
        <w:spacing w:after="120" w:line="264" w:lineRule="auto"/>
        <w:ind w:right="-1"/>
        <w:jc w:val="both"/>
        <w:rPr>
          <w:rFonts w:ascii="Times New Roman" w:eastAsia="Times New Roman" w:hAnsi="Times New Roman"/>
          <w:sz w:val="24"/>
          <w:szCs w:val="24"/>
          <w:lang w:val="lv-LV"/>
        </w:rPr>
      </w:pPr>
    </w:p>
    <w:p w14:paraId="14ED65C8" w14:textId="77777777" w:rsidR="001D2ED6" w:rsidRDefault="001D2ED6" w:rsidP="00693EC9">
      <w:pPr>
        <w:widowControl w:val="0"/>
        <w:autoSpaceDE w:val="0"/>
        <w:autoSpaceDN w:val="0"/>
        <w:spacing w:after="120" w:line="264" w:lineRule="auto"/>
        <w:ind w:right="-1"/>
        <w:jc w:val="both"/>
        <w:rPr>
          <w:rFonts w:ascii="Times New Roman" w:eastAsia="Times New Roman" w:hAnsi="Times New Roman"/>
          <w:sz w:val="24"/>
          <w:szCs w:val="24"/>
          <w:lang w:val="lv-LV"/>
        </w:rPr>
      </w:pPr>
    </w:p>
    <w:p w14:paraId="72665B8E" w14:textId="77777777" w:rsidR="001D2ED6" w:rsidRDefault="001D2ED6" w:rsidP="00693EC9">
      <w:pPr>
        <w:widowControl w:val="0"/>
        <w:autoSpaceDE w:val="0"/>
        <w:autoSpaceDN w:val="0"/>
        <w:spacing w:after="120" w:line="264" w:lineRule="auto"/>
        <w:ind w:right="-1"/>
        <w:jc w:val="both"/>
        <w:rPr>
          <w:rFonts w:ascii="Times New Roman" w:eastAsia="Times New Roman" w:hAnsi="Times New Roman"/>
          <w:sz w:val="24"/>
          <w:szCs w:val="24"/>
          <w:lang w:val="lv-LV"/>
        </w:rPr>
      </w:pPr>
    </w:p>
    <w:p w14:paraId="5BD355BD" w14:textId="77777777" w:rsidR="001D2ED6" w:rsidRDefault="001D2ED6" w:rsidP="00693EC9">
      <w:pPr>
        <w:widowControl w:val="0"/>
        <w:autoSpaceDE w:val="0"/>
        <w:autoSpaceDN w:val="0"/>
        <w:spacing w:after="120" w:line="264" w:lineRule="auto"/>
        <w:ind w:right="-1"/>
        <w:jc w:val="both"/>
        <w:rPr>
          <w:rFonts w:ascii="Times New Roman" w:eastAsia="Times New Roman" w:hAnsi="Times New Roman"/>
          <w:sz w:val="24"/>
          <w:szCs w:val="24"/>
          <w:lang w:val="lv-LV"/>
        </w:rPr>
      </w:pPr>
    </w:p>
    <w:p w14:paraId="558D16F0" w14:textId="77777777" w:rsidR="001D2ED6" w:rsidRPr="00CE04D3" w:rsidRDefault="001D2ED6" w:rsidP="00693EC9">
      <w:pPr>
        <w:widowControl w:val="0"/>
        <w:autoSpaceDE w:val="0"/>
        <w:autoSpaceDN w:val="0"/>
        <w:spacing w:after="120" w:line="264" w:lineRule="auto"/>
        <w:ind w:right="-1"/>
        <w:jc w:val="both"/>
        <w:rPr>
          <w:rFonts w:ascii="Times New Roman" w:eastAsia="Times New Roman" w:hAnsi="Times New Roman"/>
          <w:sz w:val="24"/>
          <w:szCs w:val="24"/>
          <w:lang w:val="lv-LV"/>
        </w:rPr>
      </w:pPr>
    </w:p>
    <w:p w14:paraId="20B5E8E1" w14:textId="77777777" w:rsidR="00CE04D3" w:rsidRPr="00EA2B2B" w:rsidRDefault="00FA3331" w:rsidP="00D503AE">
      <w:pPr>
        <w:widowControl w:val="0"/>
        <w:autoSpaceDE w:val="0"/>
        <w:autoSpaceDN w:val="0"/>
        <w:spacing w:before="27" w:after="0" w:line="240" w:lineRule="auto"/>
        <w:ind w:left="567" w:right="1054" w:hanging="283"/>
        <w:outlineLvl w:val="1"/>
        <w:rPr>
          <w:rFonts w:asciiTheme="minorHAnsi" w:hAnsiTheme="minorHAnsi" w:cstheme="minorHAnsi"/>
          <w:b/>
          <w:bCs/>
          <w:sz w:val="32"/>
          <w:szCs w:val="32"/>
          <w:lang w:val="lv-LV"/>
        </w:rPr>
      </w:pPr>
      <w:r w:rsidRPr="00CE04D3">
        <w:rPr>
          <w:rFonts w:asciiTheme="minorHAnsi" w:hAnsiTheme="minorHAnsi" w:cstheme="minorHAnsi"/>
          <w:color w:val="234BD3"/>
          <w:sz w:val="36"/>
          <w:szCs w:val="36"/>
          <w:lang w:val="lv-LV"/>
        </w:rPr>
        <w:lastRenderedPageBreak/>
        <w:t>3</w:t>
      </w:r>
      <w:r w:rsidRPr="00CE04D3">
        <w:rPr>
          <w:rFonts w:asciiTheme="minorHAnsi" w:hAnsiTheme="minorHAnsi" w:cstheme="minorHAnsi"/>
          <w:color w:val="0070C0"/>
          <w:sz w:val="36"/>
          <w:szCs w:val="36"/>
          <w:lang w:val="lv-LV"/>
        </w:rPr>
        <w:tab/>
      </w:r>
      <w:bookmarkStart w:id="33" w:name="_Hlk175896774"/>
      <w:r w:rsidRPr="00EA2B2B">
        <w:rPr>
          <w:rFonts w:asciiTheme="minorHAnsi" w:hAnsiTheme="minorHAnsi" w:cstheme="minorHAnsi"/>
          <w:b/>
          <w:bCs/>
          <w:color w:val="234BD3"/>
          <w:sz w:val="32"/>
          <w:szCs w:val="32"/>
          <w:lang w:val="lv-LV"/>
        </w:rPr>
        <w:t>ESOŠĀS SITUĀCIJAS RAKSTUROJUMS</w:t>
      </w:r>
      <w:bookmarkEnd w:id="33"/>
    </w:p>
    <w:p w14:paraId="7DB3C498" w14:textId="77777777" w:rsidR="00CE04D3" w:rsidRPr="00CE04D3" w:rsidRDefault="00CE04D3" w:rsidP="00CE04D3">
      <w:pPr>
        <w:widowControl w:val="0"/>
        <w:autoSpaceDE w:val="0"/>
        <w:autoSpaceDN w:val="0"/>
        <w:spacing w:after="0"/>
        <w:ind w:right="1054"/>
        <w:rPr>
          <w:rFonts w:ascii="Times New Roman" w:eastAsia="Times New Roman" w:hAnsi="Times New Roman"/>
          <w:sz w:val="24"/>
          <w:szCs w:val="24"/>
          <w:lang w:val="lv-LV"/>
        </w:rPr>
      </w:pPr>
    </w:p>
    <w:p w14:paraId="7489F8A5" w14:textId="77777777" w:rsidR="00CE04D3" w:rsidRPr="00CE04D3" w:rsidRDefault="00FA3331" w:rsidP="006078AD">
      <w:pPr>
        <w:widowControl w:val="0"/>
        <w:tabs>
          <w:tab w:val="left" w:pos="9415"/>
        </w:tabs>
        <w:autoSpaceDE w:val="0"/>
        <w:autoSpaceDN w:val="0"/>
        <w:spacing w:before="45" w:after="240" w:line="240" w:lineRule="auto"/>
        <w:ind w:left="360" w:right="1054" w:hanging="76"/>
        <w:outlineLvl w:val="3"/>
        <w:rPr>
          <w:rFonts w:ascii="Times New Roman" w:eastAsia="Times New Roman" w:hAnsi="Times New Roman"/>
          <w:sz w:val="24"/>
          <w:szCs w:val="24"/>
          <w:lang w:val="lv-LV"/>
        </w:rPr>
      </w:pPr>
      <w:bookmarkStart w:id="34" w:name="_Hlk175594245"/>
      <w:bookmarkStart w:id="35" w:name="_Hlk175896581"/>
      <w:r>
        <w:rPr>
          <w:rFonts w:cs="Calibri"/>
          <w:color w:val="FFFFFF"/>
          <w:sz w:val="28"/>
          <w:szCs w:val="28"/>
          <w:shd w:val="clear" w:color="auto" w:fill="234BD3"/>
          <w:lang w:val="lv-LV"/>
        </w:rPr>
        <w:t xml:space="preserve"> </w:t>
      </w:r>
      <w:r w:rsidR="00545275">
        <w:rPr>
          <w:rFonts w:cs="Calibri"/>
          <w:color w:val="FFFFFF"/>
          <w:sz w:val="28"/>
          <w:szCs w:val="28"/>
          <w:shd w:val="clear" w:color="auto" w:fill="234BD3"/>
          <w:lang w:val="lv-LV"/>
        </w:rPr>
        <w:t>3.</w:t>
      </w:r>
      <w:r w:rsidR="001D3B83">
        <w:rPr>
          <w:rFonts w:cs="Calibri"/>
          <w:color w:val="FFFFFF"/>
          <w:sz w:val="28"/>
          <w:szCs w:val="28"/>
          <w:shd w:val="clear" w:color="auto" w:fill="234BD3"/>
          <w:lang w:val="lv-LV"/>
        </w:rPr>
        <w:t xml:space="preserve"> </w:t>
      </w:r>
      <w:r w:rsidR="00545275">
        <w:rPr>
          <w:rFonts w:cs="Calibri"/>
          <w:color w:val="FFFFFF"/>
          <w:sz w:val="28"/>
          <w:szCs w:val="28"/>
          <w:shd w:val="clear" w:color="auto" w:fill="234BD3"/>
          <w:lang w:val="lv-LV"/>
        </w:rPr>
        <w:t xml:space="preserve">1. </w:t>
      </w:r>
      <w:r w:rsidR="00D2259D">
        <w:rPr>
          <w:rFonts w:cs="Calibri"/>
          <w:color w:val="FFFFFF"/>
          <w:sz w:val="28"/>
          <w:szCs w:val="28"/>
          <w:shd w:val="clear" w:color="auto" w:fill="234BD3"/>
          <w:lang w:val="lv-LV"/>
        </w:rPr>
        <w:t>V</w:t>
      </w:r>
      <w:bookmarkEnd w:id="34"/>
      <w:r w:rsidR="00D2259D">
        <w:rPr>
          <w:rFonts w:cs="Calibri"/>
          <w:color w:val="FFFFFF"/>
          <w:sz w:val="28"/>
          <w:szCs w:val="28"/>
          <w:shd w:val="clear" w:color="auto" w:fill="234BD3"/>
          <w:lang w:val="lv-LV"/>
        </w:rPr>
        <w:t>ēsturiskais konteksts</w:t>
      </w:r>
    </w:p>
    <w:bookmarkEnd w:id="35"/>
    <w:p w14:paraId="6C14D4D7" w14:textId="77777777" w:rsidR="00D2259D" w:rsidRPr="006B76EA" w:rsidRDefault="00FA3331" w:rsidP="00D2259D">
      <w:pPr>
        <w:widowControl w:val="0"/>
        <w:autoSpaceDE w:val="0"/>
        <w:autoSpaceDN w:val="0"/>
        <w:spacing w:after="120"/>
        <w:ind w:right="71"/>
        <w:jc w:val="both"/>
        <w:rPr>
          <w:rFonts w:ascii="Times New Roman" w:eastAsia="Times New Roman" w:hAnsi="Times New Roman"/>
          <w:sz w:val="24"/>
          <w:szCs w:val="24"/>
          <w:lang w:val="lv-LV"/>
        </w:rPr>
      </w:pPr>
      <w:r>
        <w:rPr>
          <w:rFonts w:ascii="Times New Roman" w:eastAsia="Times New Roman" w:hAnsi="Times New Roman"/>
          <w:b/>
          <w:bCs/>
          <w:sz w:val="24"/>
          <w:szCs w:val="24"/>
          <w:lang w:val="lv-LV"/>
        </w:rPr>
        <w:t>Vīzija</w:t>
      </w:r>
      <w:r w:rsidRPr="00D2259D">
        <w:rPr>
          <w:rFonts w:ascii="Times New Roman" w:eastAsia="Times New Roman" w:hAnsi="Times New Roman"/>
          <w:b/>
          <w:bCs/>
          <w:sz w:val="24"/>
          <w:szCs w:val="24"/>
          <w:lang w:val="lv-LV"/>
        </w:rPr>
        <w:t xml:space="preserve"> par Rīgu kā starptautiskas nozīmes kultūras metropoli caurvij pilsētas attīstības vēsturi vairāku gadsimtu garumā.</w:t>
      </w:r>
      <w:r w:rsidRPr="00D2259D">
        <w:rPr>
          <w:rFonts w:ascii="Times New Roman" w:eastAsia="Times New Roman" w:hAnsi="Times New Roman"/>
          <w:sz w:val="24"/>
          <w:szCs w:val="24"/>
          <w:lang w:val="lv-LV"/>
        </w:rPr>
        <w:t xml:space="preserve">  No 13. gadsimta sākuma, kad Rīgas viduslaiku pilsētas teritorija aizņēma nepilnus 20 hektārus uz pussalas starp Rīgas upīti un Daugavu, līdz Rīgas kā lielpilsētas uzplaukumam, kas sākās 19. gadsimta otrajā pusē</w:t>
      </w:r>
      <w:r>
        <w:rPr>
          <w:rFonts w:ascii="Times New Roman" w:eastAsia="Times New Roman" w:hAnsi="Times New Roman"/>
          <w:sz w:val="24"/>
          <w:szCs w:val="24"/>
          <w:vertAlign w:val="superscript"/>
          <w:lang w:val="lv-LV"/>
        </w:rPr>
        <w:footnoteReference w:id="33"/>
      </w:r>
      <w:r w:rsidRPr="00D2259D">
        <w:rPr>
          <w:rFonts w:ascii="Times New Roman" w:eastAsia="Times New Roman" w:hAnsi="Times New Roman"/>
          <w:sz w:val="24"/>
          <w:szCs w:val="24"/>
          <w:lang w:val="lv-LV"/>
        </w:rPr>
        <w:t xml:space="preserve">, veidojās Rīgas unikālā pilsētvide, kas bija atvērta dažādu kultūru mijiedarbībai. </w:t>
      </w:r>
      <w:r w:rsidRPr="00D2259D">
        <w:rPr>
          <w:rFonts w:ascii="Times New Roman" w:eastAsia="Times New Roman" w:hAnsi="Times New Roman"/>
          <w:i/>
          <w:iCs/>
          <w:sz w:val="24"/>
          <w:szCs w:val="24"/>
          <w:lang w:val="lv-LV"/>
        </w:rPr>
        <w:t>Rīgas vide 19. gadsimta pirmajā pusē cēla pilsētas prestižu, darīja Rīgu par kultūras pilsētu (kam pamatus jau agrāk bija licis filozofs Johans Gotfrīds Herders un grāmatizdevējs Johans Frīdrihs Hartknohs, tāpat brāļi Bērensi) un pamazām veidoja to internacionālo konglomerātu, kas Rīgai piešķīra zināmu šarmu un labu reputāciju arī intelektuālajā jomā</w:t>
      </w:r>
      <w:r>
        <w:rPr>
          <w:rFonts w:ascii="Times New Roman" w:eastAsia="Times New Roman" w:hAnsi="Times New Roman"/>
          <w:i/>
          <w:iCs/>
          <w:sz w:val="24"/>
          <w:szCs w:val="24"/>
          <w:vertAlign w:val="superscript"/>
          <w:lang w:val="lv-LV"/>
        </w:rPr>
        <w:footnoteReference w:id="34"/>
      </w:r>
      <w:r w:rsidRPr="00D2259D">
        <w:rPr>
          <w:rFonts w:ascii="Times New Roman" w:eastAsia="Times New Roman" w:hAnsi="Times New Roman"/>
          <w:i/>
          <w:iCs/>
          <w:sz w:val="24"/>
          <w:szCs w:val="24"/>
          <w:lang w:val="lv-LV"/>
        </w:rPr>
        <w:t>.</w:t>
      </w:r>
    </w:p>
    <w:p w14:paraId="76362288" w14:textId="77777777" w:rsidR="00D2259D" w:rsidRPr="00D2259D" w:rsidRDefault="00FA3331" w:rsidP="00D2259D">
      <w:pPr>
        <w:widowControl w:val="0"/>
        <w:autoSpaceDE w:val="0"/>
        <w:autoSpaceDN w:val="0"/>
        <w:spacing w:after="120"/>
        <w:ind w:right="71"/>
        <w:jc w:val="both"/>
        <w:rPr>
          <w:rFonts w:ascii="Times New Roman" w:eastAsia="Times New Roman" w:hAnsi="Times New Roman"/>
          <w:color w:val="000000" w:themeColor="text1"/>
          <w:sz w:val="24"/>
          <w:szCs w:val="24"/>
          <w:lang w:val="lv-LV"/>
        </w:rPr>
      </w:pPr>
      <w:r w:rsidRPr="00D2259D">
        <w:rPr>
          <w:rFonts w:ascii="Times New Roman" w:eastAsia="Times New Roman" w:hAnsi="Times New Roman"/>
          <w:color w:val="000000" w:themeColor="text1"/>
          <w:sz w:val="24"/>
          <w:szCs w:val="24"/>
          <w:lang w:val="lv-LV"/>
        </w:rPr>
        <w:t>Sava izdevīgā ģeogrāfiskā stāvokļa dēļ Rīga</w:t>
      </w:r>
      <w:r w:rsidR="00D608BB">
        <w:rPr>
          <w:rFonts w:ascii="Times New Roman" w:eastAsia="Times New Roman" w:hAnsi="Times New Roman"/>
          <w:color w:val="000000" w:themeColor="text1"/>
          <w:sz w:val="24"/>
          <w:szCs w:val="24"/>
          <w:lang w:val="lv-LV"/>
        </w:rPr>
        <w:t>,</w:t>
      </w:r>
      <w:r w:rsidRPr="00D2259D">
        <w:rPr>
          <w:rFonts w:ascii="Times New Roman" w:eastAsia="Times New Roman" w:hAnsi="Times New Roman"/>
          <w:color w:val="000000" w:themeColor="text1"/>
          <w:sz w:val="24"/>
          <w:szCs w:val="24"/>
          <w:lang w:val="lv-LV"/>
        </w:rPr>
        <w:t xml:space="preserve"> kā dažādu ceļu krustpunkts</w:t>
      </w:r>
      <w:r w:rsidR="00D608BB">
        <w:rPr>
          <w:rFonts w:ascii="Times New Roman" w:eastAsia="Times New Roman" w:hAnsi="Times New Roman"/>
          <w:color w:val="000000" w:themeColor="text1"/>
          <w:sz w:val="24"/>
          <w:szCs w:val="24"/>
          <w:lang w:val="lv-LV"/>
        </w:rPr>
        <w:t>,</w:t>
      </w:r>
      <w:r w:rsidRPr="00D2259D">
        <w:rPr>
          <w:rFonts w:ascii="Times New Roman" w:eastAsia="Times New Roman" w:hAnsi="Times New Roman"/>
          <w:color w:val="000000" w:themeColor="text1"/>
          <w:sz w:val="24"/>
          <w:szCs w:val="24"/>
          <w:lang w:val="lv-LV"/>
        </w:rPr>
        <w:t xml:space="preserve"> vienmēr bijusi internacionāla pilsēta, kurā gadsimtos kopā dzīvojuši gan vietējie iedzīvotāji – balti un lībieši, gan ieceļotāji – vācieši, krievi, ebreji, poļi un zviedri. Tā pilsētā veidojusies īpaša multikulturāla gaisotne</w:t>
      </w:r>
      <w:r>
        <w:rPr>
          <w:rFonts w:ascii="Times New Roman" w:eastAsia="Times New Roman" w:hAnsi="Times New Roman"/>
          <w:color w:val="000000" w:themeColor="text1"/>
          <w:sz w:val="24"/>
          <w:szCs w:val="24"/>
          <w:vertAlign w:val="superscript"/>
          <w:lang w:val="lv-LV"/>
        </w:rPr>
        <w:footnoteReference w:id="35"/>
      </w:r>
      <w:r w:rsidRPr="00D2259D">
        <w:rPr>
          <w:rFonts w:ascii="Times New Roman" w:eastAsia="Times New Roman" w:hAnsi="Times New Roman"/>
          <w:color w:val="000000" w:themeColor="text1"/>
          <w:sz w:val="24"/>
          <w:szCs w:val="24"/>
          <w:lang w:val="lv-LV"/>
        </w:rPr>
        <w:t xml:space="preserve">. 20. gadsimta sākumā jaunus vaibstus Rīgas pilsētvidē ienesa jūgendstila arhitektūra, kas mūsdienās ir viens no starptautiskā kultūras tūrisma piesaistes magnētiem. </w:t>
      </w:r>
      <w:r w:rsidRPr="00D2259D">
        <w:rPr>
          <w:rFonts w:ascii="Times New Roman" w:eastAsia="Times New Roman" w:hAnsi="Times New Roman"/>
          <w:i/>
          <w:iCs/>
          <w:color w:val="000000" w:themeColor="text1"/>
          <w:sz w:val="24"/>
          <w:szCs w:val="24"/>
          <w:lang w:val="lv-LV"/>
        </w:rPr>
        <w:t>Jūgendstila attīstība Rīgā sakrita ar pilsētas vēsturē nepieredzēta uzplaukuma laiku. Strauji auga iedzīvotāju skaits. Atsevišķos gados uzcēla vairāk nekā 100 daudzstāvu mūra namu. XX gs. sākumā izveidojās Rīgas centra raksturīgā seja. [..]Ap 40% no visas centra apbūves veido jūgendstila celtnes. Tas ir krietni vairāk nekā jebkurā citā pilsētā pasaulē</w:t>
      </w:r>
      <w:r>
        <w:rPr>
          <w:rFonts w:ascii="Times New Roman" w:eastAsia="Times New Roman" w:hAnsi="Times New Roman"/>
          <w:i/>
          <w:iCs/>
          <w:color w:val="000000" w:themeColor="text1"/>
          <w:sz w:val="24"/>
          <w:szCs w:val="24"/>
          <w:vertAlign w:val="superscript"/>
          <w:lang w:val="lv-LV"/>
        </w:rPr>
        <w:footnoteReference w:id="36"/>
      </w:r>
      <w:r w:rsidRPr="00D2259D">
        <w:rPr>
          <w:rFonts w:ascii="Times New Roman" w:eastAsia="Times New Roman" w:hAnsi="Times New Roman"/>
          <w:color w:val="000000" w:themeColor="text1"/>
          <w:sz w:val="24"/>
          <w:szCs w:val="24"/>
          <w:lang w:val="lv-LV"/>
        </w:rPr>
        <w:t xml:space="preserve">. </w:t>
      </w:r>
    </w:p>
    <w:p w14:paraId="15D7A0F0" w14:textId="77777777" w:rsidR="006226F1" w:rsidRDefault="00FA3331" w:rsidP="00D2259D">
      <w:pPr>
        <w:widowControl w:val="0"/>
        <w:autoSpaceDE w:val="0"/>
        <w:autoSpaceDN w:val="0"/>
        <w:spacing w:after="120"/>
        <w:ind w:right="71"/>
        <w:jc w:val="both"/>
        <w:rPr>
          <w:rFonts w:ascii="Times New Roman" w:eastAsia="Times New Roman" w:hAnsi="Times New Roman"/>
          <w:color w:val="000000" w:themeColor="text1"/>
          <w:sz w:val="24"/>
          <w:szCs w:val="24"/>
          <w:lang w:val="lv-LV"/>
        </w:rPr>
      </w:pPr>
      <w:r w:rsidRPr="00D2259D">
        <w:rPr>
          <w:rFonts w:ascii="Times New Roman" w:eastAsia="Times New Roman" w:hAnsi="Times New Roman"/>
          <w:color w:val="000000" w:themeColor="text1"/>
          <w:sz w:val="24"/>
          <w:szCs w:val="24"/>
          <w:lang w:val="lv-LV"/>
        </w:rPr>
        <w:t xml:space="preserve">Paralēli šiem procesiem, no 1868. gada, kad tika nodibināta Rīgas Latviešu biedrība (turpmāk </w:t>
      </w:r>
      <w:r w:rsidR="00E77922" w:rsidRPr="00E77922">
        <w:rPr>
          <w:rFonts w:ascii="Times New Roman" w:eastAsia="Times New Roman" w:hAnsi="Times New Roman"/>
          <w:color w:val="000000" w:themeColor="text1"/>
          <w:sz w:val="24"/>
          <w:szCs w:val="24"/>
          <w:lang w:val="lv-LV"/>
        </w:rPr>
        <w:t>–</w:t>
      </w:r>
      <w:r w:rsidR="00E77922">
        <w:rPr>
          <w:rFonts w:ascii="Times New Roman" w:eastAsia="Times New Roman" w:hAnsi="Times New Roman"/>
          <w:color w:val="000000" w:themeColor="text1"/>
          <w:sz w:val="24"/>
          <w:szCs w:val="24"/>
          <w:lang w:val="lv-LV"/>
        </w:rPr>
        <w:t xml:space="preserve"> </w:t>
      </w:r>
      <w:r w:rsidRPr="00D2259D">
        <w:rPr>
          <w:rFonts w:ascii="Times New Roman" w:eastAsia="Times New Roman" w:hAnsi="Times New Roman"/>
          <w:color w:val="000000" w:themeColor="text1"/>
          <w:sz w:val="24"/>
          <w:szCs w:val="24"/>
          <w:lang w:val="lv-LV"/>
        </w:rPr>
        <w:t xml:space="preserve">RLB), </w:t>
      </w:r>
      <w:r w:rsidRPr="00D2259D">
        <w:rPr>
          <w:rFonts w:ascii="Times New Roman" w:eastAsia="Times New Roman" w:hAnsi="Times New Roman"/>
          <w:b/>
          <w:bCs/>
          <w:color w:val="000000" w:themeColor="text1"/>
          <w:sz w:val="24"/>
          <w:szCs w:val="24"/>
          <w:lang w:val="lv-LV"/>
        </w:rPr>
        <w:t>pieauga Rīgas pilsētas loma Latvijas valstiskuma idejas virzīšanā</w:t>
      </w:r>
      <w:r w:rsidRPr="00D2259D">
        <w:rPr>
          <w:rFonts w:ascii="Times New Roman" w:eastAsia="Times New Roman" w:hAnsi="Times New Roman"/>
          <w:color w:val="000000" w:themeColor="text1"/>
          <w:sz w:val="24"/>
          <w:szCs w:val="24"/>
          <w:lang w:val="lv-LV"/>
        </w:rPr>
        <w:t>.</w:t>
      </w:r>
      <w:r w:rsidRPr="00D2259D">
        <w:rPr>
          <w:rFonts w:ascii="Times New Roman" w:eastAsia="Times New Roman" w:hAnsi="Times New Roman"/>
          <w:color w:val="000000" w:themeColor="text1"/>
          <w:lang w:val="lv-LV"/>
        </w:rPr>
        <w:t xml:space="preserve"> </w:t>
      </w:r>
      <w:r w:rsidRPr="00D2259D">
        <w:rPr>
          <w:rFonts w:ascii="Times New Roman" w:eastAsia="Times New Roman" w:hAnsi="Times New Roman"/>
          <w:color w:val="000000" w:themeColor="text1"/>
          <w:sz w:val="24"/>
          <w:szCs w:val="24"/>
          <w:lang w:val="lv-LV"/>
        </w:rPr>
        <w:t xml:space="preserve">Līdz 1914. gadam RLB bija gandrīz visu latvisko centienu aizsācēja, organizētāja un atbalstītāja. RLB bija </w:t>
      </w:r>
      <w:r w:rsidRPr="00D2259D">
        <w:rPr>
          <w:rFonts w:ascii="Times New Roman" w:eastAsia="Times New Roman" w:hAnsi="Times New Roman"/>
          <w:lang w:val="lv-LV"/>
        </w:rPr>
        <w:t>g</w:t>
      </w:r>
      <w:r w:rsidRPr="00D2259D">
        <w:rPr>
          <w:rFonts w:ascii="Times New Roman" w:eastAsia="Times New Roman" w:hAnsi="Times New Roman"/>
          <w:color w:val="000000" w:themeColor="text1"/>
          <w:sz w:val="24"/>
          <w:szCs w:val="24"/>
          <w:lang w:val="lv-LV"/>
        </w:rPr>
        <w:t>alvenā loma Vispārējo latviešu dziesmu svētku sākotnējās idejas realizēšanā, uzņemoties rīkot svētkus posmā no 1873. gada līdz 1910. gadam (I, II, III, V svētki), IV svētkus rīkoja Jelgavas Latviešu biedrība</w:t>
      </w:r>
      <w:r>
        <w:rPr>
          <w:rFonts w:ascii="Times New Roman" w:eastAsia="Times New Roman" w:hAnsi="Times New Roman"/>
          <w:color w:val="000000" w:themeColor="text1"/>
          <w:sz w:val="24"/>
          <w:szCs w:val="24"/>
          <w:vertAlign w:val="superscript"/>
          <w:lang w:val="lv-LV"/>
        </w:rPr>
        <w:footnoteReference w:id="37"/>
      </w:r>
      <w:r w:rsidRPr="00D2259D">
        <w:rPr>
          <w:rFonts w:ascii="Times New Roman" w:eastAsia="Times New Roman" w:hAnsi="Times New Roman"/>
          <w:color w:val="000000" w:themeColor="text1"/>
          <w:sz w:val="24"/>
          <w:szCs w:val="24"/>
          <w:lang w:val="lv-LV"/>
        </w:rPr>
        <w:t>. RLB jau 1868. gadā sāka darboties pirmais latviešu teātris, uz tā bāzes 1919. gadā izveidojās Nacionālais teātris</w:t>
      </w:r>
      <w:r>
        <w:rPr>
          <w:rFonts w:ascii="Times New Roman" w:eastAsia="Times New Roman" w:hAnsi="Times New Roman"/>
          <w:color w:val="000000" w:themeColor="text1"/>
          <w:sz w:val="24"/>
          <w:szCs w:val="24"/>
          <w:vertAlign w:val="superscript"/>
          <w:lang w:val="lv-LV"/>
        </w:rPr>
        <w:footnoteReference w:id="38"/>
      </w:r>
      <w:r w:rsidRPr="00D2259D">
        <w:rPr>
          <w:rFonts w:ascii="Times New Roman" w:eastAsia="Times New Roman" w:hAnsi="Times New Roman"/>
          <w:color w:val="000000" w:themeColor="text1"/>
          <w:sz w:val="24"/>
          <w:szCs w:val="24"/>
          <w:lang w:val="lv-LV"/>
        </w:rPr>
        <w:t>.</w:t>
      </w:r>
      <w:r w:rsidRPr="00D2259D">
        <w:rPr>
          <w:rFonts w:ascii="Times New Roman" w:eastAsia="Times New Roman" w:hAnsi="Times New Roman"/>
          <w:color w:val="000000" w:themeColor="text1"/>
          <w:lang w:val="lv-LV"/>
        </w:rPr>
        <w:t xml:space="preserve"> </w:t>
      </w:r>
      <w:r w:rsidRPr="00D2259D">
        <w:rPr>
          <w:rFonts w:ascii="Times New Roman" w:eastAsia="Times New Roman" w:hAnsi="Times New Roman"/>
          <w:color w:val="000000" w:themeColor="text1"/>
          <w:sz w:val="24"/>
          <w:szCs w:val="24"/>
          <w:lang w:val="lv-LV"/>
        </w:rPr>
        <w:t>1869. gadā darbu uzsāka RLB Zinību komisija, kuru var uzskatīt gan par pirmo latviešu humanitāro zinātņu centru, gan par nacionālās zinātņu akadēmijas aizmetni [..]</w:t>
      </w:r>
      <w:r>
        <w:rPr>
          <w:rFonts w:ascii="Times New Roman" w:eastAsia="Times New Roman" w:hAnsi="Times New Roman"/>
          <w:color w:val="000000" w:themeColor="text1"/>
          <w:sz w:val="24"/>
          <w:szCs w:val="24"/>
          <w:vertAlign w:val="superscript"/>
          <w:lang w:val="lv-LV"/>
        </w:rPr>
        <w:footnoteReference w:id="39"/>
      </w:r>
      <w:r w:rsidRPr="00D2259D">
        <w:rPr>
          <w:rFonts w:ascii="Times New Roman" w:eastAsia="Times New Roman" w:hAnsi="Times New Roman"/>
          <w:color w:val="000000" w:themeColor="text1"/>
          <w:sz w:val="24"/>
          <w:szCs w:val="24"/>
          <w:lang w:val="lv-LV"/>
        </w:rPr>
        <w:t>. Pie RLB Zinību komisijas darbojās Derīgo grāmatu nodaļa, kura izdeva nozīmīgus izdevumus, piemēram, pirmo Latviešu Konversācijas vārdnīcu četros sējumos</w:t>
      </w:r>
      <w:r>
        <w:rPr>
          <w:rFonts w:ascii="Times New Roman" w:eastAsia="Times New Roman" w:hAnsi="Times New Roman"/>
          <w:sz w:val="24"/>
          <w:szCs w:val="24"/>
          <w:vertAlign w:val="superscript"/>
          <w:lang w:val="lv-LV"/>
        </w:rPr>
        <w:footnoteReference w:id="40"/>
      </w:r>
      <w:r w:rsidRPr="0012256B">
        <w:rPr>
          <w:rFonts w:ascii="Times New Roman" w:eastAsia="Times New Roman" w:hAnsi="Times New Roman"/>
          <w:sz w:val="24"/>
          <w:szCs w:val="24"/>
          <w:lang w:val="lv-LV"/>
        </w:rPr>
        <w:t xml:space="preserve">. </w:t>
      </w:r>
    </w:p>
    <w:p w14:paraId="0C45CF76" w14:textId="77777777" w:rsidR="00D2259D" w:rsidRPr="006226F1" w:rsidRDefault="00FA3331" w:rsidP="00D2259D">
      <w:pPr>
        <w:widowControl w:val="0"/>
        <w:autoSpaceDE w:val="0"/>
        <w:autoSpaceDN w:val="0"/>
        <w:spacing w:after="120"/>
        <w:ind w:right="71"/>
        <w:jc w:val="both"/>
        <w:rPr>
          <w:rFonts w:ascii="Times New Roman" w:eastAsia="Times New Roman" w:hAnsi="Times New Roman"/>
          <w:color w:val="000000" w:themeColor="text1"/>
          <w:sz w:val="24"/>
          <w:szCs w:val="24"/>
          <w:lang w:val="lv-LV"/>
        </w:rPr>
      </w:pPr>
      <w:r w:rsidRPr="00D2259D">
        <w:rPr>
          <w:rFonts w:ascii="Times New Roman" w:eastAsia="Times New Roman" w:hAnsi="Times New Roman"/>
          <w:color w:val="000000" w:themeColor="text1"/>
          <w:sz w:val="24"/>
          <w:szCs w:val="24"/>
          <w:lang w:val="lv-LV"/>
        </w:rPr>
        <w:lastRenderedPageBreak/>
        <w:t xml:space="preserve">Lai gan pēc Latvijas valsts proklamēšanas 1918. gada 18. novembrī situācija valstī vairākus gadus bija </w:t>
      </w:r>
      <w:r w:rsidR="0012256B">
        <w:rPr>
          <w:rFonts w:ascii="Times New Roman" w:eastAsia="Times New Roman" w:hAnsi="Times New Roman"/>
          <w:color w:val="000000" w:themeColor="text1"/>
          <w:sz w:val="24"/>
          <w:szCs w:val="24"/>
          <w:lang w:val="lv-LV"/>
        </w:rPr>
        <w:t xml:space="preserve">politiski </w:t>
      </w:r>
      <w:r w:rsidRPr="00D2259D">
        <w:rPr>
          <w:rFonts w:ascii="Times New Roman" w:eastAsia="Times New Roman" w:hAnsi="Times New Roman"/>
          <w:color w:val="000000" w:themeColor="text1"/>
          <w:sz w:val="24"/>
          <w:szCs w:val="24"/>
          <w:lang w:val="lv-LV"/>
        </w:rPr>
        <w:t xml:space="preserve">sarežģīta, tomēr 20. gadsimta 20. gados Latvijā sākās ekonomiska, kultūras, izglītības un zinātnes atdzimšana. Rīgas pilsētas teritorijā tika dibinātas daudzas nozīmīgas nacionālās kultūras un izglītības institūcijas </w:t>
      </w:r>
      <w:r w:rsidR="0076311C" w:rsidRPr="0076311C">
        <w:rPr>
          <w:rFonts w:ascii="Times New Roman" w:eastAsia="Times New Roman" w:hAnsi="Times New Roman"/>
          <w:color w:val="000000" w:themeColor="text1"/>
          <w:sz w:val="24"/>
          <w:szCs w:val="24"/>
          <w:lang w:val="lv-LV"/>
        </w:rPr>
        <w:t>–</w:t>
      </w:r>
      <w:r w:rsidRPr="00D2259D">
        <w:rPr>
          <w:rFonts w:ascii="Times New Roman" w:eastAsia="Times New Roman" w:hAnsi="Times New Roman"/>
          <w:color w:val="000000" w:themeColor="text1"/>
          <w:sz w:val="24"/>
          <w:szCs w:val="24"/>
          <w:lang w:val="lv-LV"/>
        </w:rPr>
        <w:t xml:space="preserve"> Latvijas Universitāte (1919), Latvijas Mākslas akadēmija (1919), Latvijas Konservatorija (1919), Nacionālā opera (1919), Latvijas Nacionālais teātris (1919), Latvijas Nacionālā bibliotēka (1919), Latvijas Etnogrāfiskais brīvdabas muzejs (1924) un citas izglītības un kultūras iestādes. Pēc pirmā Ministru prezidenta Kārļa Ulmaņa ierosmes 1920. gada 18. novembrī tika nodibināts Latvijas Kultūras fonds kā īpašs pabalstu un zinātnisko stipendiju fonds garīgās kultūras veicināšanai</w:t>
      </w:r>
      <w:r>
        <w:rPr>
          <w:rFonts w:ascii="Times New Roman" w:eastAsia="Times New Roman" w:hAnsi="Times New Roman"/>
          <w:color w:val="000000" w:themeColor="text1"/>
          <w:sz w:val="24"/>
          <w:szCs w:val="24"/>
          <w:vertAlign w:val="superscript"/>
          <w:lang w:val="lv-LV"/>
        </w:rPr>
        <w:footnoteReference w:id="41"/>
      </w:r>
      <w:r w:rsidRPr="00D2259D">
        <w:rPr>
          <w:rFonts w:ascii="Times New Roman" w:eastAsia="Times New Roman" w:hAnsi="Times New Roman"/>
          <w:color w:val="000000" w:themeColor="text1"/>
          <w:sz w:val="24"/>
          <w:szCs w:val="24"/>
          <w:lang w:val="lv-LV"/>
        </w:rPr>
        <w:t xml:space="preserve">. </w:t>
      </w:r>
    </w:p>
    <w:p w14:paraId="6D34A526" w14:textId="77777777" w:rsidR="00D2259D" w:rsidRPr="005A754E" w:rsidRDefault="00FA3331" w:rsidP="00D2259D">
      <w:pPr>
        <w:widowControl w:val="0"/>
        <w:autoSpaceDE w:val="0"/>
        <w:autoSpaceDN w:val="0"/>
        <w:spacing w:after="120"/>
        <w:ind w:right="71"/>
        <w:jc w:val="both"/>
        <w:rPr>
          <w:rFonts w:ascii="Times New Roman" w:eastAsia="Times New Roman" w:hAnsi="Times New Roman"/>
          <w:sz w:val="24"/>
          <w:szCs w:val="24"/>
          <w:lang w:val="lv-LV"/>
        </w:rPr>
      </w:pPr>
      <w:r w:rsidRPr="00D2259D">
        <w:rPr>
          <w:rFonts w:ascii="Times New Roman" w:eastAsia="Times New Roman" w:hAnsi="Times New Roman"/>
          <w:b/>
          <w:bCs/>
          <w:color w:val="000000" w:themeColor="text1"/>
          <w:sz w:val="24"/>
          <w:szCs w:val="24"/>
          <w:lang w:val="lv-LV"/>
        </w:rPr>
        <w:t>20. - 30. gados Rīga attīstījās gan kā tirdzniecības, vieglās un pārtikas rūpniecības, gan kā kultūras un izglītības centrs.</w:t>
      </w:r>
      <w:r w:rsidRPr="00D2259D">
        <w:rPr>
          <w:rFonts w:ascii="Times New Roman" w:eastAsia="Times New Roman" w:hAnsi="Times New Roman"/>
          <w:color w:val="000000" w:themeColor="text1"/>
          <w:sz w:val="24"/>
          <w:szCs w:val="24"/>
          <w:lang w:val="lv-LV"/>
        </w:rPr>
        <w:t xml:space="preserve"> </w:t>
      </w:r>
      <w:r w:rsidR="005A754E">
        <w:rPr>
          <w:rFonts w:ascii="Times New Roman" w:eastAsia="Times New Roman" w:hAnsi="Times New Roman"/>
          <w:color w:val="000000" w:themeColor="text1"/>
          <w:sz w:val="24"/>
          <w:szCs w:val="24"/>
          <w:lang w:val="lv-LV"/>
        </w:rPr>
        <w:t>L</w:t>
      </w:r>
      <w:r w:rsidR="005A754E" w:rsidRPr="005A754E">
        <w:rPr>
          <w:rFonts w:ascii="Times New Roman" w:eastAsia="Times New Roman" w:hAnsi="Times New Roman"/>
          <w:color w:val="000000" w:themeColor="text1"/>
          <w:sz w:val="24"/>
          <w:szCs w:val="24"/>
          <w:lang w:val="lv-LV"/>
        </w:rPr>
        <w:t>atvijas valsts galvaspilsētas statusu Rīga oficiāli ieguva tikai 1931. gadā</w:t>
      </w:r>
      <w:r w:rsidR="005A754E">
        <w:rPr>
          <w:rFonts w:ascii="Times New Roman" w:eastAsia="Times New Roman" w:hAnsi="Times New Roman"/>
          <w:color w:val="000000" w:themeColor="text1"/>
          <w:sz w:val="24"/>
          <w:szCs w:val="24"/>
          <w:lang w:val="lv-LV"/>
        </w:rPr>
        <w:t xml:space="preserve">. </w:t>
      </w:r>
      <w:r w:rsidR="005A754E" w:rsidRPr="005A754E">
        <w:rPr>
          <w:rFonts w:ascii="Times New Roman" w:eastAsia="Times New Roman" w:hAnsi="Times New Roman"/>
          <w:i/>
          <w:iCs/>
          <w:color w:val="000000" w:themeColor="text1"/>
          <w:sz w:val="24"/>
          <w:szCs w:val="24"/>
          <w:lang w:val="lv-LV"/>
        </w:rPr>
        <w:t>Visu brīvvalsts laiku pilsēta bija nozīmīgākais sabiedriski politiskais, ekonomiskais un kultūras centrs Latvijā. Rīgā koncentrējās gandrīz visu Latvijas rūpniecības nozaru produkcijas ražošana, strauji uzplauka dzīvokļu un nozīmīgu sabiedrisko ēku celtniecība</w:t>
      </w:r>
      <w:r w:rsidR="005A754E">
        <w:rPr>
          <w:rFonts w:ascii="Times New Roman" w:eastAsia="Times New Roman" w:hAnsi="Times New Roman"/>
          <w:i/>
          <w:iCs/>
          <w:color w:val="000000" w:themeColor="text1"/>
          <w:sz w:val="24"/>
          <w:szCs w:val="24"/>
          <w:lang w:val="lv-LV"/>
        </w:rPr>
        <w:t>[..]</w:t>
      </w:r>
      <w:r>
        <w:rPr>
          <w:rFonts w:ascii="Times New Roman" w:eastAsia="Times New Roman" w:hAnsi="Times New Roman"/>
          <w:color w:val="000000" w:themeColor="text1"/>
          <w:sz w:val="24"/>
          <w:szCs w:val="24"/>
          <w:vertAlign w:val="superscript"/>
          <w:lang w:val="lv-LV"/>
        </w:rPr>
        <w:footnoteReference w:id="42"/>
      </w:r>
      <w:r w:rsidR="005A754E">
        <w:rPr>
          <w:rFonts w:ascii="Times New Roman" w:eastAsia="Times New Roman" w:hAnsi="Times New Roman"/>
          <w:i/>
          <w:iCs/>
          <w:color w:val="000000" w:themeColor="text1"/>
          <w:sz w:val="24"/>
          <w:szCs w:val="24"/>
          <w:lang w:val="lv-LV"/>
        </w:rPr>
        <w:t xml:space="preserve"> </w:t>
      </w:r>
      <w:r w:rsidR="005A754E" w:rsidRPr="005A754E">
        <w:rPr>
          <w:rFonts w:ascii="Times New Roman" w:eastAsia="Times New Roman" w:hAnsi="Times New Roman"/>
          <w:color w:val="000000" w:themeColor="text1"/>
          <w:sz w:val="24"/>
          <w:szCs w:val="24"/>
          <w:lang w:val="lv-LV"/>
        </w:rPr>
        <w:t>Ar tautas atbalstu radās izcili memoriālie ansambļi</w:t>
      </w:r>
      <w:r w:rsidR="005A754E" w:rsidRPr="005A754E">
        <w:rPr>
          <w:rFonts w:ascii="Times New Roman" w:eastAsia="Times New Roman" w:hAnsi="Times New Roman"/>
          <w:b/>
          <w:bCs/>
          <w:color w:val="000000" w:themeColor="text1"/>
          <w:sz w:val="24"/>
          <w:szCs w:val="24"/>
          <w:lang w:val="lv-LV"/>
        </w:rPr>
        <w:t xml:space="preserve"> </w:t>
      </w:r>
      <w:r w:rsidR="005A754E" w:rsidRPr="005A754E">
        <w:rPr>
          <w:rFonts w:ascii="Times New Roman" w:eastAsia="Times New Roman" w:hAnsi="Times New Roman"/>
          <w:color w:val="000000" w:themeColor="text1"/>
          <w:sz w:val="24"/>
          <w:szCs w:val="24"/>
          <w:lang w:val="lv-LV"/>
        </w:rPr>
        <w:t>no kuriem nozīmīgākie - Brīvības piemineklis (atklāts 1935. gadā) un Brāļu kapi (iesvētīti 1936. gadā)</w:t>
      </w:r>
      <w:r w:rsidR="005A30CC">
        <w:rPr>
          <w:rFonts w:ascii="Times New Roman" w:eastAsia="Times New Roman" w:hAnsi="Times New Roman"/>
          <w:color w:val="000000" w:themeColor="text1"/>
          <w:sz w:val="24"/>
          <w:szCs w:val="24"/>
          <w:lang w:val="lv-LV"/>
        </w:rPr>
        <w:t>,</w:t>
      </w:r>
      <w:r w:rsidR="005A754E" w:rsidRPr="005A754E">
        <w:rPr>
          <w:rFonts w:ascii="Times New Roman" w:eastAsia="Times New Roman" w:hAnsi="Times New Roman"/>
          <w:color w:val="000000" w:themeColor="text1"/>
          <w:sz w:val="24"/>
          <w:szCs w:val="24"/>
          <w:lang w:val="lv-LV"/>
        </w:rPr>
        <w:t xml:space="preserve"> laika gaitā kļuvuši par visas Latvijas simboliem.</w:t>
      </w:r>
      <w:r w:rsidR="005A754E">
        <w:rPr>
          <w:rFonts w:ascii="Times New Roman" w:eastAsia="Times New Roman" w:hAnsi="Times New Roman"/>
          <w:color w:val="000000" w:themeColor="text1"/>
          <w:sz w:val="24"/>
          <w:szCs w:val="24"/>
          <w:lang w:val="lv-LV"/>
        </w:rPr>
        <w:t xml:space="preserve"> </w:t>
      </w:r>
      <w:r w:rsidR="006226F1" w:rsidRPr="005A754E">
        <w:rPr>
          <w:rFonts w:ascii="Times New Roman" w:eastAsia="Times New Roman" w:hAnsi="Times New Roman"/>
          <w:sz w:val="24"/>
          <w:szCs w:val="24"/>
          <w:lang w:val="lv-LV"/>
        </w:rPr>
        <w:t>Rīgā</w:t>
      </w:r>
      <w:r w:rsidR="005A30CC">
        <w:rPr>
          <w:rFonts w:ascii="Times New Roman" w:eastAsia="Times New Roman" w:hAnsi="Times New Roman"/>
          <w:sz w:val="24"/>
          <w:szCs w:val="24"/>
          <w:lang w:val="lv-LV"/>
        </w:rPr>
        <w:t>,</w:t>
      </w:r>
      <w:r w:rsidR="006226F1" w:rsidRPr="005A754E">
        <w:rPr>
          <w:rFonts w:ascii="Times New Roman" w:eastAsia="Times New Roman" w:hAnsi="Times New Roman"/>
          <w:sz w:val="24"/>
          <w:szCs w:val="24"/>
          <w:lang w:val="lv-LV"/>
        </w:rPr>
        <w:t xml:space="preserve"> tāpat </w:t>
      </w:r>
      <w:r w:rsidR="00E44C74">
        <w:rPr>
          <w:rFonts w:ascii="Times New Roman" w:eastAsia="Times New Roman" w:hAnsi="Times New Roman"/>
          <w:sz w:val="24"/>
          <w:szCs w:val="24"/>
          <w:lang w:val="lv-LV"/>
        </w:rPr>
        <w:t xml:space="preserve">kā </w:t>
      </w:r>
      <w:r w:rsidR="000F7980">
        <w:rPr>
          <w:rFonts w:ascii="Times New Roman" w:eastAsia="Times New Roman" w:hAnsi="Times New Roman"/>
          <w:sz w:val="24"/>
          <w:szCs w:val="24"/>
          <w:lang w:val="lv-LV"/>
        </w:rPr>
        <w:t>citur</w:t>
      </w:r>
      <w:r w:rsidR="006226F1" w:rsidRPr="005A754E">
        <w:rPr>
          <w:rFonts w:ascii="Times New Roman" w:eastAsia="Times New Roman" w:hAnsi="Times New Roman"/>
          <w:sz w:val="24"/>
          <w:szCs w:val="24"/>
          <w:lang w:val="lv-LV"/>
        </w:rPr>
        <w:t xml:space="preserve"> Latvijā</w:t>
      </w:r>
      <w:r w:rsidR="005A30CC">
        <w:rPr>
          <w:rFonts w:ascii="Times New Roman" w:eastAsia="Times New Roman" w:hAnsi="Times New Roman"/>
          <w:sz w:val="24"/>
          <w:szCs w:val="24"/>
          <w:lang w:val="lv-LV"/>
        </w:rPr>
        <w:t>,</w:t>
      </w:r>
      <w:r w:rsidR="006226F1" w:rsidRPr="005A754E">
        <w:rPr>
          <w:rFonts w:ascii="Times New Roman" w:eastAsia="Times New Roman" w:hAnsi="Times New Roman"/>
          <w:sz w:val="24"/>
          <w:szCs w:val="24"/>
          <w:lang w:val="lv-LV"/>
        </w:rPr>
        <w:t xml:space="preserve"> aktīvi darbojās kultūras un izglītības biedrības, kas rīkoja </w:t>
      </w:r>
      <w:r w:rsidR="005A754E">
        <w:rPr>
          <w:rFonts w:ascii="Times New Roman" w:eastAsia="Times New Roman" w:hAnsi="Times New Roman"/>
          <w:sz w:val="24"/>
          <w:szCs w:val="24"/>
          <w:lang w:val="lv-LV"/>
        </w:rPr>
        <w:t xml:space="preserve">izglītojošus un kultūras pasākumus, </w:t>
      </w:r>
      <w:r w:rsidR="006226F1" w:rsidRPr="005A754E">
        <w:rPr>
          <w:rFonts w:ascii="Times New Roman" w:eastAsia="Times New Roman" w:hAnsi="Times New Roman"/>
          <w:sz w:val="24"/>
          <w:szCs w:val="24"/>
          <w:lang w:val="lv-LV"/>
        </w:rPr>
        <w:t>dibināja skolas, teātra trupas, korus, orķestrus, atvēra bibliotēkas un lasītavas, izdeva un izplatīja periodiskos izdevumus</w:t>
      </w:r>
      <w:r w:rsidR="00A378F3">
        <w:rPr>
          <w:rFonts w:ascii="Times New Roman" w:eastAsia="Times New Roman" w:hAnsi="Times New Roman"/>
          <w:sz w:val="24"/>
          <w:szCs w:val="24"/>
          <w:lang w:val="lv-LV"/>
        </w:rPr>
        <w:t>,</w:t>
      </w:r>
      <w:r w:rsidR="006226F1" w:rsidRPr="005A754E">
        <w:rPr>
          <w:rFonts w:ascii="Times New Roman" w:eastAsia="Times New Roman" w:hAnsi="Times New Roman"/>
          <w:sz w:val="24"/>
          <w:szCs w:val="24"/>
          <w:lang w:val="lv-LV"/>
        </w:rPr>
        <w:t xml:space="preserve"> grāmatas</w:t>
      </w:r>
      <w:r w:rsidR="00165F4E">
        <w:rPr>
          <w:rFonts w:ascii="Times New Roman" w:eastAsia="Times New Roman" w:hAnsi="Times New Roman"/>
          <w:sz w:val="24"/>
          <w:szCs w:val="24"/>
          <w:lang w:val="lv-LV"/>
        </w:rPr>
        <w:t xml:space="preserve"> u.c.</w:t>
      </w:r>
      <w:r>
        <w:rPr>
          <w:rStyle w:val="Vresatsauce"/>
          <w:rFonts w:ascii="Times New Roman" w:eastAsia="Times New Roman" w:hAnsi="Times New Roman"/>
          <w:sz w:val="24"/>
          <w:szCs w:val="24"/>
          <w:lang w:val="lv-LV"/>
        </w:rPr>
        <w:footnoteReference w:id="43"/>
      </w:r>
      <w:r w:rsidR="006226F1" w:rsidRPr="005A754E">
        <w:rPr>
          <w:rFonts w:ascii="Times New Roman" w:eastAsia="Times New Roman" w:hAnsi="Times New Roman"/>
          <w:sz w:val="24"/>
          <w:szCs w:val="24"/>
          <w:lang w:val="lv-LV"/>
        </w:rPr>
        <w:t xml:space="preserve">  </w:t>
      </w:r>
    </w:p>
    <w:p w14:paraId="17B0A75B" w14:textId="77777777" w:rsidR="00D038E2" w:rsidRPr="00D2259D" w:rsidRDefault="00FA3331" w:rsidP="00D2259D">
      <w:pPr>
        <w:widowControl w:val="0"/>
        <w:autoSpaceDE w:val="0"/>
        <w:autoSpaceDN w:val="0"/>
        <w:spacing w:after="120"/>
        <w:ind w:right="71"/>
        <w:jc w:val="both"/>
        <w:rPr>
          <w:rFonts w:ascii="Times New Roman" w:eastAsia="Times New Roman" w:hAnsi="Times New Roman"/>
          <w:sz w:val="24"/>
          <w:szCs w:val="24"/>
          <w:lang w:val="lv-LV"/>
        </w:rPr>
      </w:pPr>
      <w:r w:rsidRPr="005A754E">
        <w:rPr>
          <w:rFonts w:ascii="Times New Roman" w:eastAsia="Times New Roman" w:hAnsi="Times New Roman"/>
          <w:b/>
          <w:bCs/>
          <w:sz w:val="24"/>
          <w:szCs w:val="24"/>
          <w:lang w:val="lv-LV"/>
        </w:rPr>
        <w:t>Straujo izaugsmi 1940. gadā pārtrauca PSRS okupācija.</w:t>
      </w:r>
      <w:r w:rsidRPr="005A754E">
        <w:rPr>
          <w:rFonts w:ascii="Times New Roman" w:eastAsia="Times New Roman" w:hAnsi="Times New Roman"/>
          <w:sz w:val="24"/>
          <w:szCs w:val="24"/>
          <w:lang w:val="lv-LV"/>
        </w:rPr>
        <w:t xml:space="preserve"> </w:t>
      </w:r>
      <w:r w:rsidR="00D2259D" w:rsidRPr="00D2259D">
        <w:rPr>
          <w:rFonts w:ascii="Times New Roman" w:eastAsia="Times New Roman" w:hAnsi="Times New Roman"/>
          <w:sz w:val="24"/>
          <w:szCs w:val="24"/>
          <w:lang w:val="lv-LV"/>
        </w:rPr>
        <w:t>No 1940. gada 17. jūnija līdz 1945. gada 9. maijam, kad Latvija atradās pārmaiņus PSRS</w:t>
      </w:r>
      <w:r w:rsidR="00207E35">
        <w:rPr>
          <w:rFonts w:ascii="Times New Roman" w:eastAsia="Times New Roman" w:hAnsi="Times New Roman"/>
          <w:sz w:val="24"/>
          <w:szCs w:val="24"/>
          <w:lang w:val="lv-LV"/>
        </w:rPr>
        <w:t xml:space="preserve"> </w:t>
      </w:r>
      <w:r w:rsidR="00D2259D" w:rsidRPr="00D2259D">
        <w:rPr>
          <w:rFonts w:ascii="Times New Roman" w:eastAsia="Times New Roman" w:hAnsi="Times New Roman"/>
          <w:sz w:val="24"/>
          <w:szCs w:val="24"/>
          <w:lang w:val="lv-LV"/>
        </w:rPr>
        <w:t xml:space="preserve">un nacistiskās Vācijas okupācijā un Otrā pasaules kara darbības zonā, kultūras jomā norisinājās dramatiskas pārmaiņas. </w:t>
      </w:r>
      <w:r w:rsidR="00D2259D" w:rsidRPr="00FD36B1">
        <w:rPr>
          <w:rFonts w:ascii="Times New Roman" w:eastAsia="Times New Roman" w:hAnsi="Times New Roman"/>
          <w:sz w:val="24"/>
          <w:szCs w:val="24"/>
          <w:lang w:val="lv-LV"/>
        </w:rPr>
        <w:t>Jau pirmajās dienās pēc okupācijas Latvijas komunistiskā partija (turpmāk – LKP) izvērsa brutālu uzbrukumu latviešu kultūrai un mākslai</w:t>
      </w:r>
      <w:r>
        <w:rPr>
          <w:rFonts w:ascii="Times New Roman" w:eastAsia="Times New Roman" w:hAnsi="Times New Roman"/>
          <w:sz w:val="24"/>
          <w:szCs w:val="24"/>
          <w:vertAlign w:val="superscript"/>
          <w:lang w:val="lv-LV"/>
        </w:rPr>
        <w:footnoteReference w:id="44"/>
      </w:r>
      <w:r w:rsidR="00D2259D" w:rsidRPr="00FD36B1">
        <w:rPr>
          <w:rFonts w:ascii="Times New Roman" w:eastAsia="Times New Roman" w:hAnsi="Times New Roman"/>
          <w:sz w:val="24"/>
          <w:szCs w:val="24"/>
          <w:lang w:val="lv-LV"/>
        </w:rPr>
        <w:t xml:space="preserve">, kas turpinājās visu padomju okupācijas laikposmu līdz pat Latvijas politiskās neatkarības atjaunošanai </w:t>
      </w:r>
      <w:r w:rsidR="00D2259D" w:rsidRPr="00FD36B1">
        <w:rPr>
          <w:rFonts w:ascii="Times New Roman" w:eastAsia="Times New Roman" w:hAnsi="Times New Roman"/>
          <w:color w:val="000000" w:themeColor="text1"/>
          <w:sz w:val="24"/>
          <w:szCs w:val="24"/>
          <w:lang w:val="lv-LV"/>
        </w:rPr>
        <w:t xml:space="preserve">1991. gadā. </w:t>
      </w:r>
      <w:r w:rsidR="00D2259D" w:rsidRPr="00FD36B1">
        <w:rPr>
          <w:rFonts w:ascii="Times New Roman" w:eastAsia="Times New Roman" w:hAnsi="Times New Roman"/>
          <w:sz w:val="24"/>
          <w:szCs w:val="24"/>
          <w:lang w:val="lv-LV"/>
        </w:rPr>
        <w:t>Tomēr, par spīti tam, ka kultūras procesi nonāca stingrā un augošā LKP kontrolē, kultūras jomā</w:t>
      </w:r>
      <w:r w:rsidR="00D2259D" w:rsidRPr="00D2259D">
        <w:rPr>
          <w:rFonts w:ascii="Times New Roman" w:eastAsia="Times New Roman" w:hAnsi="Times New Roman"/>
          <w:sz w:val="24"/>
          <w:szCs w:val="24"/>
          <w:lang w:val="lv-LV"/>
        </w:rPr>
        <w:t xml:space="preserve"> bija vērojama slēpta pretestība pret unifikāciju, internacionalizāciju, tradīciju un vēsturiskā mantojuma iznīcināšanu. </w:t>
      </w:r>
      <w:r w:rsidR="00D2259D" w:rsidRPr="00D2259D">
        <w:rPr>
          <w:rFonts w:ascii="Times New Roman" w:eastAsia="Times New Roman" w:hAnsi="Times New Roman"/>
          <w:i/>
          <w:iCs/>
          <w:sz w:val="24"/>
          <w:szCs w:val="24"/>
          <w:lang w:val="lv-LV"/>
        </w:rPr>
        <w:t>Dzeja, glezniecība, teātris, citas kultūras sfēras, Dziesmu svētku un kora kultūras tradīciju turpināšana kļuva par galveno cīņas arēnu par nacionālo identitāti un nācijas izdzīvošanu PSRS apstākļos. Svarīgākais šī posma rezultāts okupētajā Latvijā ir tas, ka nezuda Latvijas jēdziens, latviešu kultūra un totalitārisma ideoloģija tomēr nekļuva par noteicošo faktoru Latvijas iedzīvotāju apziņā un kultūrā</w:t>
      </w:r>
      <w:r>
        <w:rPr>
          <w:rFonts w:ascii="Times New Roman" w:eastAsia="Times New Roman" w:hAnsi="Times New Roman"/>
          <w:i/>
          <w:iCs/>
          <w:sz w:val="24"/>
          <w:szCs w:val="24"/>
          <w:vertAlign w:val="superscript"/>
          <w:lang w:val="lv-LV"/>
        </w:rPr>
        <w:footnoteReference w:id="45"/>
      </w:r>
      <w:r w:rsidR="00D2259D" w:rsidRPr="00D2259D">
        <w:rPr>
          <w:rFonts w:ascii="Times New Roman" w:eastAsia="Times New Roman" w:hAnsi="Times New Roman"/>
          <w:sz w:val="24"/>
          <w:szCs w:val="24"/>
          <w:lang w:val="lv-LV"/>
        </w:rPr>
        <w:t>. [..]</w:t>
      </w:r>
    </w:p>
    <w:p w14:paraId="6F110DF8" w14:textId="77777777" w:rsidR="00D2259D" w:rsidRPr="00D2259D" w:rsidRDefault="00FA3331" w:rsidP="00D2259D">
      <w:pPr>
        <w:widowControl w:val="0"/>
        <w:autoSpaceDE w:val="0"/>
        <w:autoSpaceDN w:val="0"/>
        <w:spacing w:after="120"/>
        <w:ind w:right="71"/>
        <w:jc w:val="both"/>
        <w:rPr>
          <w:rFonts w:ascii="Times New Roman" w:eastAsia="Times New Roman" w:hAnsi="Times New Roman"/>
          <w:sz w:val="24"/>
          <w:szCs w:val="24"/>
          <w:lang w:val="lv-LV"/>
        </w:rPr>
      </w:pPr>
      <w:r w:rsidRPr="00D2259D">
        <w:rPr>
          <w:rFonts w:ascii="Times New Roman" w:eastAsia="Times New Roman" w:hAnsi="Times New Roman"/>
          <w:color w:val="000000" w:themeColor="text1"/>
          <w:sz w:val="24"/>
          <w:szCs w:val="24"/>
          <w:lang w:val="lv-LV"/>
        </w:rPr>
        <w:t xml:space="preserve">Padomju okupācijas laikā Rīgā tika izveidotas vairākas jaunas valsts kultūras institūcijas. </w:t>
      </w:r>
      <w:r w:rsidRPr="00D2259D">
        <w:rPr>
          <w:rFonts w:ascii="Times New Roman" w:eastAsia="Times New Roman" w:hAnsi="Times New Roman"/>
          <w:i/>
          <w:iCs/>
          <w:color w:val="000000" w:themeColor="text1"/>
          <w:sz w:val="24"/>
          <w:szCs w:val="24"/>
          <w:lang w:val="lv-LV"/>
        </w:rPr>
        <w:t xml:space="preserve">Līdzās </w:t>
      </w:r>
      <w:r w:rsidRPr="00D2259D">
        <w:rPr>
          <w:rFonts w:ascii="Times New Roman" w:eastAsia="Times New Roman" w:hAnsi="Times New Roman"/>
          <w:i/>
          <w:iCs/>
          <w:sz w:val="24"/>
          <w:szCs w:val="24"/>
          <w:lang w:val="lv-LV"/>
        </w:rPr>
        <w:t xml:space="preserve">Latvijas radio (dibināts 1925. gadā)  šajā periodā tika izveidota arī valsts televīzija (dibināta </w:t>
      </w:r>
      <w:r w:rsidRPr="00D2259D">
        <w:rPr>
          <w:rFonts w:ascii="Times New Roman" w:eastAsia="Times New Roman" w:hAnsi="Times New Roman"/>
          <w:i/>
          <w:iCs/>
          <w:sz w:val="24"/>
          <w:szCs w:val="24"/>
          <w:lang w:val="lv-LV"/>
        </w:rPr>
        <w:lastRenderedPageBreak/>
        <w:t>1954. gadā) ar samērā daudzveidīgām kultūras programmām un televīzijas centru Zaķusalā (sākts celt 1979.</w:t>
      </w:r>
      <w:r w:rsidR="005A30CC">
        <w:rPr>
          <w:rFonts w:ascii="Times New Roman" w:eastAsia="Times New Roman" w:hAnsi="Times New Roman"/>
          <w:i/>
          <w:iCs/>
          <w:sz w:val="24"/>
          <w:szCs w:val="24"/>
          <w:lang w:val="lv-LV"/>
        </w:rPr>
        <w:t xml:space="preserve"> </w:t>
      </w:r>
      <w:r w:rsidRPr="00D2259D">
        <w:rPr>
          <w:rFonts w:ascii="Times New Roman" w:eastAsia="Times New Roman" w:hAnsi="Times New Roman"/>
          <w:i/>
          <w:iCs/>
          <w:sz w:val="24"/>
          <w:szCs w:val="24"/>
          <w:lang w:val="lv-LV"/>
        </w:rPr>
        <w:t>gadā), izveidojās Rīgas kinostudija (dibināta jau 1940.gadā, 1961.</w:t>
      </w:r>
      <w:r w:rsidRPr="00D2259D">
        <w:rPr>
          <w:rFonts w:ascii="Times New Roman" w:eastAsia="Times New Roman" w:hAnsi="Times New Roman"/>
          <w:i/>
          <w:iCs/>
          <w:lang w:val="lv-LV"/>
        </w:rPr>
        <w:t xml:space="preserve"> </w:t>
      </w:r>
      <w:r w:rsidRPr="00D2259D">
        <w:rPr>
          <w:rFonts w:ascii="Times New Roman" w:eastAsia="Times New Roman" w:hAnsi="Times New Roman"/>
          <w:i/>
          <w:iCs/>
          <w:sz w:val="24"/>
          <w:szCs w:val="24"/>
          <w:lang w:val="lv-LV"/>
        </w:rPr>
        <w:t>– 1963.</w:t>
      </w:r>
      <w:r w:rsidR="005A30CC">
        <w:rPr>
          <w:rFonts w:ascii="Times New Roman" w:eastAsia="Times New Roman" w:hAnsi="Times New Roman"/>
          <w:i/>
          <w:iCs/>
          <w:sz w:val="24"/>
          <w:szCs w:val="24"/>
          <w:lang w:val="lv-LV"/>
        </w:rPr>
        <w:t xml:space="preserve"> </w:t>
      </w:r>
      <w:r w:rsidRPr="00D2259D">
        <w:rPr>
          <w:rFonts w:ascii="Times New Roman" w:eastAsia="Times New Roman" w:hAnsi="Times New Roman"/>
          <w:i/>
          <w:iCs/>
          <w:sz w:val="24"/>
          <w:szCs w:val="24"/>
          <w:lang w:val="lv-LV"/>
        </w:rPr>
        <w:t>gadā uzcelta bāze Šmerlī), kas vēlāk guva starptautisku ievērību ar Rīgas kinodokumentālistu skolas filmām</w:t>
      </w:r>
      <w:r w:rsidRPr="00D2259D">
        <w:rPr>
          <w:rFonts w:ascii="Times New Roman" w:eastAsia="Times New Roman" w:hAnsi="Times New Roman"/>
          <w:sz w:val="24"/>
          <w:szCs w:val="24"/>
          <w:lang w:val="lv-LV"/>
        </w:rPr>
        <w:t>.</w:t>
      </w:r>
      <w:r>
        <w:rPr>
          <w:rFonts w:ascii="Times New Roman" w:eastAsia="Times New Roman" w:hAnsi="Times New Roman"/>
          <w:sz w:val="24"/>
          <w:szCs w:val="24"/>
          <w:vertAlign w:val="superscript"/>
          <w:lang w:val="lv-LV"/>
        </w:rPr>
        <w:footnoteReference w:id="46"/>
      </w:r>
      <w:r w:rsidRPr="00D2259D">
        <w:rPr>
          <w:rFonts w:ascii="Times New Roman" w:eastAsia="Times New Roman" w:hAnsi="Times New Roman"/>
          <w:sz w:val="24"/>
          <w:szCs w:val="24"/>
          <w:lang w:val="lv-LV"/>
        </w:rPr>
        <w:t xml:space="preserve"> Gan pēc individuālajiem, gan tipveida projektiem Rīgā tika uzceltas vairākas kultūras ēkas, piemēram, Dailes teātris (1966</w:t>
      </w:r>
      <w:r w:rsidR="00FD36B1">
        <w:rPr>
          <w:rFonts w:ascii="Times New Roman" w:eastAsia="Times New Roman" w:hAnsi="Times New Roman"/>
          <w:sz w:val="24"/>
          <w:szCs w:val="24"/>
          <w:lang w:val="lv-LV"/>
        </w:rPr>
        <w:t xml:space="preserve"> </w:t>
      </w:r>
      <w:r w:rsidR="00FD36B1" w:rsidRPr="00FD36B1">
        <w:rPr>
          <w:rFonts w:ascii="Times New Roman" w:eastAsia="Times New Roman" w:hAnsi="Times New Roman"/>
          <w:sz w:val="24"/>
          <w:szCs w:val="24"/>
          <w:lang w:val="lv-LV"/>
        </w:rPr>
        <w:t>–</w:t>
      </w:r>
      <w:r w:rsidR="00FD36B1">
        <w:rPr>
          <w:rFonts w:ascii="Times New Roman" w:eastAsia="Times New Roman" w:hAnsi="Times New Roman"/>
          <w:sz w:val="24"/>
          <w:szCs w:val="24"/>
          <w:lang w:val="lv-LV"/>
        </w:rPr>
        <w:t xml:space="preserve"> </w:t>
      </w:r>
      <w:r w:rsidRPr="00D2259D">
        <w:rPr>
          <w:rFonts w:ascii="Times New Roman" w:eastAsia="Times New Roman" w:hAnsi="Times New Roman"/>
          <w:sz w:val="24"/>
          <w:szCs w:val="24"/>
          <w:lang w:val="lv-LV"/>
        </w:rPr>
        <w:t>1977), VEF Kultūras pils (1951–1960), Mākslinieku nams (1956</w:t>
      </w:r>
      <w:r w:rsidR="00963B05">
        <w:rPr>
          <w:rFonts w:ascii="Times New Roman" w:eastAsia="Times New Roman" w:hAnsi="Times New Roman"/>
          <w:sz w:val="24"/>
          <w:szCs w:val="24"/>
          <w:lang w:val="lv-LV"/>
        </w:rPr>
        <w:t xml:space="preserve"> </w:t>
      </w:r>
      <w:r w:rsidR="00963B05" w:rsidRPr="00963B05">
        <w:rPr>
          <w:rFonts w:ascii="Times New Roman" w:eastAsia="Times New Roman" w:hAnsi="Times New Roman"/>
          <w:sz w:val="24"/>
          <w:szCs w:val="24"/>
          <w:lang w:val="lv-LV"/>
        </w:rPr>
        <w:t>–</w:t>
      </w:r>
      <w:r w:rsidRPr="00D2259D">
        <w:rPr>
          <w:rFonts w:ascii="Times New Roman" w:eastAsia="Times New Roman" w:hAnsi="Times New Roman"/>
          <w:sz w:val="24"/>
          <w:szCs w:val="24"/>
          <w:lang w:val="lv-LV"/>
        </w:rPr>
        <w:t>1960)</w:t>
      </w:r>
      <w:r w:rsidRPr="00D2259D">
        <w:rPr>
          <w:rFonts w:ascii="Times New Roman" w:eastAsia="Times New Roman" w:hAnsi="Times New Roman"/>
          <w:color w:val="FF0000"/>
          <w:sz w:val="24"/>
          <w:szCs w:val="24"/>
          <w:lang w:val="lv-LV"/>
        </w:rPr>
        <w:t xml:space="preserve"> </w:t>
      </w:r>
      <w:r w:rsidRPr="00D2259D">
        <w:rPr>
          <w:rFonts w:ascii="Times New Roman" w:eastAsia="Times New Roman" w:hAnsi="Times New Roman"/>
          <w:sz w:val="24"/>
          <w:szCs w:val="24"/>
          <w:lang w:val="lv-LV"/>
        </w:rPr>
        <w:t>u.c., kurās kultūras process norit arī mūsdienās.</w:t>
      </w:r>
    </w:p>
    <w:p w14:paraId="7C51E0F8" w14:textId="77777777" w:rsidR="00D2259D" w:rsidRPr="00D2259D" w:rsidRDefault="00FA3331" w:rsidP="00D2259D">
      <w:pPr>
        <w:widowControl w:val="0"/>
        <w:autoSpaceDE w:val="0"/>
        <w:autoSpaceDN w:val="0"/>
        <w:spacing w:after="120"/>
        <w:ind w:right="-19"/>
        <w:jc w:val="both"/>
        <w:rPr>
          <w:rFonts w:ascii="Times New Roman" w:eastAsia="Times New Roman" w:hAnsi="Times New Roman"/>
          <w:sz w:val="24"/>
          <w:szCs w:val="24"/>
          <w:lang w:val="lv-LV"/>
        </w:rPr>
      </w:pPr>
      <w:r w:rsidRPr="00D2259D">
        <w:rPr>
          <w:rFonts w:ascii="Times New Roman" w:eastAsia="Times New Roman" w:hAnsi="Times New Roman"/>
          <w:b/>
          <w:bCs/>
          <w:sz w:val="24"/>
          <w:szCs w:val="24"/>
          <w:lang w:val="lv-LV"/>
        </w:rPr>
        <w:t>PSRS īstenotās politikas rezultātā ievērojami cieta Rīgas pilsētvides estētiskā kvalitāte un kultūrvēsturiskās vērtības</w:t>
      </w:r>
      <w:r w:rsidRPr="00D2259D">
        <w:rPr>
          <w:rFonts w:ascii="Times New Roman" w:eastAsia="Times New Roman" w:hAnsi="Times New Roman"/>
          <w:sz w:val="24"/>
          <w:szCs w:val="24"/>
          <w:lang w:val="lv-LV"/>
        </w:rPr>
        <w:t xml:space="preserve">. </w:t>
      </w:r>
      <w:r w:rsidRPr="00D2259D">
        <w:rPr>
          <w:rFonts w:ascii="Times New Roman" w:eastAsia="Times New Roman" w:hAnsi="Times New Roman"/>
          <w:i/>
          <w:iCs/>
          <w:sz w:val="24"/>
          <w:szCs w:val="24"/>
          <w:lang w:val="lv-LV"/>
        </w:rPr>
        <w:t>Padomju okupācijas laikā kultūras pieminekļu aizsardzības centieni tika pakļauti PSRS režīmam, kultūrvēstures ainava tika degradēta, vērtīgas vēsturiskas ēkas pamestas vai tika nepiemēroti izmantotas[..].  Tomēr vispārēju vēsturisku vērtību iznīcināšanas apstākļos entuziasma vadīti speciālisti spēja politiski ierobežotā situācijā nepazaudēt izcilākās vērtības[..]</w:t>
      </w:r>
      <w:r>
        <w:rPr>
          <w:rFonts w:ascii="Times New Roman" w:eastAsia="Times New Roman" w:hAnsi="Times New Roman"/>
          <w:i/>
          <w:iCs/>
          <w:sz w:val="24"/>
          <w:szCs w:val="24"/>
          <w:vertAlign w:val="superscript"/>
          <w:lang w:val="lv-LV"/>
        </w:rPr>
        <w:footnoteReference w:id="47"/>
      </w:r>
      <w:r w:rsidRPr="00D2259D">
        <w:rPr>
          <w:rFonts w:ascii="Times New Roman" w:eastAsia="Times New Roman" w:hAnsi="Times New Roman"/>
          <w:sz w:val="24"/>
          <w:szCs w:val="24"/>
          <w:lang w:val="lv-LV"/>
        </w:rPr>
        <w:t xml:space="preserve">. Rīgas teritorijā starp tām jāmin Brīvības piemineklis, Rīgas Brāļu kapi, </w:t>
      </w:r>
      <w:r w:rsidR="005A30CC">
        <w:rPr>
          <w:rFonts w:ascii="Times New Roman" w:eastAsia="Times New Roman" w:hAnsi="Times New Roman"/>
          <w:sz w:val="24"/>
          <w:szCs w:val="24"/>
          <w:lang w:val="lv-LV"/>
        </w:rPr>
        <w:t xml:space="preserve">Rīgas Svētā </w:t>
      </w:r>
      <w:r w:rsidRPr="00D2259D">
        <w:rPr>
          <w:rFonts w:ascii="Times New Roman" w:eastAsia="Times New Roman" w:hAnsi="Times New Roman"/>
          <w:sz w:val="24"/>
          <w:szCs w:val="24"/>
          <w:lang w:val="lv-LV"/>
        </w:rPr>
        <w:t>Pētera baznīca, Vecrīga, u. c.  Arī Rīgas mikrorajonu daudzdzīvokļu ēku masīvi, kas projektēti un celti padomju režīma laikā, kā arī degradētās pilsētvides teritorijas ir apjomīgs pilsētvides mantojums, kas vēl joprojām</w:t>
      </w:r>
      <w:r w:rsidR="005A30CC">
        <w:rPr>
          <w:rFonts w:ascii="Times New Roman" w:eastAsia="Times New Roman" w:hAnsi="Times New Roman"/>
          <w:sz w:val="24"/>
          <w:szCs w:val="24"/>
          <w:lang w:val="lv-LV"/>
        </w:rPr>
        <w:t xml:space="preserve">, </w:t>
      </w:r>
      <w:r w:rsidRPr="00D2259D">
        <w:rPr>
          <w:rFonts w:ascii="Times New Roman" w:eastAsia="Times New Roman" w:hAnsi="Times New Roman"/>
          <w:sz w:val="24"/>
          <w:szCs w:val="24"/>
          <w:lang w:val="lv-LV"/>
        </w:rPr>
        <w:t>vairāk nekā 30 gadus pēc PSRS sabrukuma</w:t>
      </w:r>
      <w:r w:rsidR="005A30CC">
        <w:rPr>
          <w:rFonts w:ascii="Times New Roman" w:eastAsia="Times New Roman" w:hAnsi="Times New Roman"/>
          <w:sz w:val="24"/>
          <w:szCs w:val="24"/>
          <w:lang w:val="lv-LV"/>
        </w:rPr>
        <w:t xml:space="preserve">, </w:t>
      </w:r>
      <w:r w:rsidRPr="00D2259D">
        <w:rPr>
          <w:rFonts w:ascii="Times New Roman" w:eastAsia="Times New Roman" w:hAnsi="Times New Roman"/>
          <w:sz w:val="24"/>
          <w:szCs w:val="24"/>
          <w:lang w:val="lv-LV"/>
        </w:rPr>
        <w:t>ietekmē Rīgas iedzīvotāju dzīves kvalitāti un</w:t>
      </w:r>
      <w:r w:rsidR="00FD36B1">
        <w:rPr>
          <w:rFonts w:ascii="Times New Roman" w:eastAsia="Times New Roman" w:hAnsi="Times New Roman"/>
          <w:sz w:val="24"/>
          <w:szCs w:val="24"/>
          <w:lang w:val="lv-LV"/>
        </w:rPr>
        <w:t xml:space="preserve"> </w:t>
      </w:r>
      <w:r w:rsidRPr="00D2259D">
        <w:rPr>
          <w:rFonts w:ascii="Times New Roman" w:eastAsia="Times New Roman" w:hAnsi="Times New Roman"/>
          <w:sz w:val="24"/>
          <w:szCs w:val="24"/>
          <w:lang w:val="lv-LV"/>
        </w:rPr>
        <w:t>kultūrvides veidošanu Rīgas centrā un apkaimēs.</w:t>
      </w:r>
    </w:p>
    <w:p w14:paraId="6C30904A" w14:textId="77777777" w:rsidR="000528CE" w:rsidRDefault="00FA3331" w:rsidP="00A248E0">
      <w:pPr>
        <w:widowControl w:val="0"/>
        <w:autoSpaceDE w:val="0"/>
        <w:autoSpaceDN w:val="0"/>
        <w:spacing w:after="120"/>
        <w:ind w:right="-19"/>
        <w:jc w:val="both"/>
        <w:rPr>
          <w:rFonts w:ascii="Times New Roman" w:eastAsia="Times New Roman" w:hAnsi="Times New Roman"/>
          <w:sz w:val="24"/>
          <w:szCs w:val="24"/>
          <w:lang w:val="lv-LV"/>
        </w:rPr>
      </w:pPr>
      <w:r w:rsidRPr="00963B05">
        <w:rPr>
          <w:rFonts w:ascii="Times New Roman" w:eastAsia="Times New Roman" w:hAnsi="Times New Roman"/>
          <w:b/>
          <w:bCs/>
          <w:color w:val="000000" w:themeColor="text1"/>
          <w:sz w:val="24"/>
          <w:szCs w:val="24"/>
          <w:lang w:val="lv-LV"/>
        </w:rPr>
        <w:t>Šobrīd, 21. gadsimta trešajā desmitgadē</w:t>
      </w:r>
      <w:r w:rsidR="005A30CC">
        <w:rPr>
          <w:rFonts w:ascii="Times New Roman" w:eastAsia="Times New Roman" w:hAnsi="Times New Roman"/>
          <w:b/>
          <w:bCs/>
          <w:color w:val="000000" w:themeColor="text1"/>
          <w:sz w:val="24"/>
          <w:szCs w:val="24"/>
          <w:lang w:val="lv-LV"/>
        </w:rPr>
        <w:t>,</w:t>
      </w:r>
      <w:r w:rsidRPr="00963B05">
        <w:rPr>
          <w:rFonts w:ascii="Times New Roman" w:eastAsia="Times New Roman" w:hAnsi="Times New Roman"/>
          <w:b/>
          <w:bCs/>
          <w:color w:val="000000" w:themeColor="text1"/>
          <w:sz w:val="24"/>
          <w:szCs w:val="24"/>
          <w:lang w:val="lv-LV"/>
        </w:rPr>
        <w:t xml:space="preserve"> Rīga</w:t>
      </w:r>
      <w:r w:rsidR="00CA5F47">
        <w:rPr>
          <w:rFonts w:ascii="Times New Roman" w:eastAsia="Times New Roman" w:hAnsi="Times New Roman"/>
          <w:b/>
          <w:bCs/>
          <w:color w:val="000000" w:themeColor="text1"/>
          <w:sz w:val="24"/>
          <w:szCs w:val="24"/>
          <w:lang w:val="lv-LV"/>
        </w:rPr>
        <w:t xml:space="preserve"> </w:t>
      </w:r>
      <w:r w:rsidRPr="00963B05">
        <w:rPr>
          <w:rFonts w:ascii="Times New Roman" w:eastAsia="Times New Roman" w:hAnsi="Times New Roman"/>
          <w:b/>
          <w:bCs/>
          <w:color w:val="000000" w:themeColor="text1"/>
          <w:sz w:val="24"/>
          <w:szCs w:val="24"/>
          <w:lang w:val="lv-LV"/>
        </w:rPr>
        <w:t xml:space="preserve">ir </w:t>
      </w:r>
      <w:r w:rsidR="00416DE5">
        <w:rPr>
          <w:rFonts w:ascii="Times New Roman" w:eastAsia="Times New Roman" w:hAnsi="Times New Roman"/>
          <w:b/>
          <w:bCs/>
          <w:color w:val="000000" w:themeColor="text1"/>
          <w:sz w:val="24"/>
          <w:szCs w:val="24"/>
          <w:lang w:val="lv-LV"/>
        </w:rPr>
        <w:t xml:space="preserve">gan </w:t>
      </w:r>
      <w:r w:rsidRPr="00963B05">
        <w:rPr>
          <w:rFonts w:ascii="Times New Roman" w:eastAsia="Times New Roman" w:hAnsi="Times New Roman"/>
          <w:b/>
          <w:bCs/>
          <w:color w:val="000000" w:themeColor="text1"/>
          <w:sz w:val="24"/>
          <w:szCs w:val="24"/>
          <w:lang w:val="lv-LV"/>
        </w:rPr>
        <w:t>lielu</w:t>
      </w:r>
      <w:r w:rsidR="00416DE5">
        <w:rPr>
          <w:rFonts w:ascii="Times New Roman" w:eastAsia="Times New Roman" w:hAnsi="Times New Roman"/>
          <w:b/>
          <w:bCs/>
          <w:color w:val="000000" w:themeColor="text1"/>
          <w:sz w:val="24"/>
          <w:szCs w:val="24"/>
          <w:lang w:val="lv-LV"/>
        </w:rPr>
        <w:t xml:space="preserve"> iespēju, gan lielu</w:t>
      </w:r>
      <w:r w:rsidRPr="00963B05">
        <w:rPr>
          <w:rFonts w:ascii="Times New Roman" w:eastAsia="Times New Roman" w:hAnsi="Times New Roman"/>
          <w:b/>
          <w:bCs/>
          <w:color w:val="000000" w:themeColor="text1"/>
          <w:sz w:val="24"/>
          <w:szCs w:val="24"/>
          <w:lang w:val="lv-LV"/>
        </w:rPr>
        <w:t xml:space="preserve"> izaicinājumu priekšā</w:t>
      </w:r>
      <w:r w:rsidR="00F36E56">
        <w:rPr>
          <w:rFonts w:ascii="Times New Roman" w:eastAsia="Times New Roman" w:hAnsi="Times New Roman"/>
          <w:b/>
          <w:bCs/>
          <w:color w:val="000000" w:themeColor="text1"/>
          <w:sz w:val="24"/>
          <w:szCs w:val="24"/>
          <w:lang w:val="lv-LV"/>
        </w:rPr>
        <w:t xml:space="preserve">. </w:t>
      </w:r>
      <w:r w:rsidRPr="00D2259D">
        <w:rPr>
          <w:rFonts w:ascii="Times New Roman" w:eastAsia="Times New Roman" w:hAnsi="Times New Roman"/>
          <w:color w:val="000000" w:themeColor="text1"/>
          <w:sz w:val="24"/>
          <w:szCs w:val="24"/>
          <w:lang w:val="lv-LV"/>
        </w:rPr>
        <w:t>Rīga</w:t>
      </w:r>
      <w:r w:rsidR="00E20EFD">
        <w:rPr>
          <w:rFonts w:ascii="Times New Roman" w:eastAsia="Times New Roman" w:hAnsi="Times New Roman"/>
          <w:color w:val="000000" w:themeColor="text1"/>
          <w:sz w:val="24"/>
          <w:szCs w:val="24"/>
          <w:lang w:val="lv-LV"/>
        </w:rPr>
        <w:t xml:space="preserve"> kā Latvijas galvaspilsēta</w:t>
      </w:r>
      <w:r w:rsidRPr="00D2259D">
        <w:rPr>
          <w:rFonts w:ascii="Times New Roman" w:eastAsia="Times New Roman" w:hAnsi="Times New Roman"/>
          <w:color w:val="000000" w:themeColor="text1"/>
          <w:sz w:val="24"/>
          <w:szCs w:val="24"/>
          <w:lang w:val="lv-LV"/>
        </w:rPr>
        <w:t xml:space="preserve"> ir lielākais valsts attīstības centrs,  eiropeiska  pilsēta ar bagātu kultūras mantojumu, skaistiem dārziem un parkiem, daudzveidīgu kultūras</w:t>
      </w:r>
      <w:r w:rsidR="0019439A">
        <w:rPr>
          <w:rFonts w:ascii="Times New Roman" w:eastAsia="Times New Roman" w:hAnsi="Times New Roman"/>
          <w:color w:val="000000" w:themeColor="text1"/>
          <w:sz w:val="24"/>
          <w:szCs w:val="24"/>
          <w:lang w:val="lv-LV"/>
        </w:rPr>
        <w:t xml:space="preserve">, </w:t>
      </w:r>
      <w:r w:rsidR="00754D1F">
        <w:rPr>
          <w:rFonts w:ascii="Times New Roman" w:eastAsia="Times New Roman" w:hAnsi="Times New Roman"/>
          <w:color w:val="000000" w:themeColor="text1"/>
          <w:sz w:val="24"/>
          <w:szCs w:val="24"/>
          <w:lang w:val="lv-LV"/>
        </w:rPr>
        <w:t>mākslas</w:t>
      </w:r>
      <w:r w:rsidR="0019439A">
        <w:rPr>
          <w:rFonts w:ascii="Times New Roman" w:eastAsia="Times New Roman" w:hAnsi="Times New Roman"/>
          <w:color w:val="000000" w:themeColor="text1"/>
          <w:sz w:val="24"/>
          <w:szCs w:val="24"/>
          <w:lang w:val="lv-LV"/>
        </w:rPr>
        <w:t xml:space="preserve"> un kultūrizglītības</w:t>
      </w:r>
      <w:r w:rsidR="00754D1F">
        <w:rPr>
          <w:rFonts w:ascii="Times New Roman" w:eastAsia="Times New Roman" w:hAnsi="Times New Roman"/>
          <w:color w:val="000000" w:themeColor="text1"/>
          <w:sz w:val="24"/>
          <w:szCs w:val="24"/>
          <w:lang w:val="lv-LV"/>
        </w:rPr>
        <w:t xml:space="preserve"> </w:t>
      </w:r>
      <w:r w:rsidRPr="00D2259D">
        <w:rPr>
          <w:rFonts w:ascii="Times New Roman" w:eastAsia="Times New Roman" w:hAnsi="Times New Roman"/>
          <w:color w:val="000000" w:themeColor="text1"/>
          <w:sz w:val="24"/>
          <w:szCs w:val="24"/>
          <w:lang w:val="lv-LV"/>
        </w:rPr>
        <w:t>piedāvājumu un spēcīgām kultūras tradīcijām, kuras nav iznīcinājuši ne</w:t>
      </w:r>
      <w:r w:rsidR="00693EC9">
        <w:rPr>
          <w:rFonts w:ascii="Times New Roman" w:eastAsia="Times New Roman" w:hAnsi="Times New Roman"/>
          <w:color w:val="000000" w:themeColor="text1"/>
          <w:sz w:val="24"/>
          <w:szCs w:val="24"/>
          <w:lang w:val="lv-LV"/>
        </w:rPr>
        <w:t xml:space="preserve"> </w:t>
      </w:r>
      <w:r w:rsidRPr="00D2259D">
        <w:rPr>
          <w:rFonts w:ascii="Times New Roman" w:eastAsia="Times New Roman" w:hAnsi="Times New Roman"/>
          <w:color w:val="000000" w:themeColor="text1"/>
          <w:sz w:val="24"/>
          <w:szCs w:val="24"/>
          <w:lang w:val="lv-LV"/>
        </w:rPr>
        <w:t>divi pasaules kari, nedz 50 gadi PSRS pakļautībā</w:t>
      </w:r>
      <w:r w:rsidRPr="00310EAA">
        <w:rPr>
          <w:rFonts w:ascii="Times New Roman" w:eastAsia="Times New Roman" w:hAnsi="Times New Roman"/>
          <w:color w:val="000000" w:themeColor="text1"/>
          <w:sz w:val="24"/>
          <w:szCs w:val="24"/>
          <w:lang w:val="lv-LV"/>
        </w:rPr>
        <w:t>.</w:t>
      </w:r>
      <w:r w:rsidRPr="00310EAA">
        <w:rPr>
          <w:rFonts w:ascii="Times New Roman" w:eastAsia="Times New Roman" w:hAnsi="Times New Roman"/>
          <w:color w:val="000000" w:themeColor="text1"/>
          <w:lang w:val="lv-LV"/>
        </w:rPr>
        <w:t xml:space="preserve"> </w:t>
      </w:r>
      <w:r w:rsidRPr="00310EAA">
        <w:rPr>
          <w:rFonts w:ascii="Times New Roman" w:eastAsia="Times New Roman" w:hAnsi="Times New Roman"/>
          <w:color w:val="000000" w:themeColor="text1"/>
          <w:sz w:val="24"/>
          <w:szCs w:val="24"/>
          <w:lang w:val="lv-LV"/>
        </w:rPr>
        <w:t>Rīgas vēsturiskais centrs ir iekļauts UNESCO Pasaules mantojuma sarakstā</w:t>
      </w:r>
      <w:r>
        <w:rPr>
          <w:rFonts w:ascii="Times New Roman" w:eastAsia="Times New Roman" w:hAnsi="Times New Roman"/>
          <w:color w:val="000000" w:themeColor="text1"/>
          <w:sz w:val="24"/>
          <w:szCs w:val="24"/>
          <w:vertAlign w:val="superscript"/>
          <w:lang w:val="lv-LV"/>
        </w:rPr>
        <w:footnoteReference w:id="48"/>
      </w:r>
      <w:r w:rsidR="00FD36B1" w:rsidRPr="00310EAA">
        <w:rPr>
          <w:rFonts w:ascii="Times New Roman" w:eastAsia="Times New Roman" w:hAnsi="Times New Roman"/>
          <w:color w:val="000000" w:themeColor="text1"/>
          <w:sz w:val="24"/>
          <w:szCs w:val="24"/>
          <w:lang w:val="lv-LV"/>
        </w:rPr>
        <w:t xml:space="preserve">, </w:t>
      </w:r>
      <w:r w:rsidR="00FD36B1" w:rsidRPr="0006307D">
        <w:rPr>
          <w:rFonts w:ascii="Times New Roman" w:eastAsia="Times New Roman" w:hAnsi="Times New Roman"/>
          <w:b/>
          <w:bCs/>
          <w:color w:val="000000" w:themeColor="text1"/>
          <w:sz w:val="24"/>
          <w:szCs w:val="24"/>
          <w:lang w:val="lv-LV"/>
        </w:rPr>
        <w:t>ir veikti apjomīgi ieguldījumi kultūras pieminekļu atjaunošanā un vēsturiskā centra sakārtošanā</w:t>
      </w:r>
      <w:r w:rsidRPr="0006307D">
        <w:rPr>
          <w:rFonts w:ascii="Times New Roman" w:eastAsia="Times New Roman" w:hAnsi="Times New Roman"/>
          <w:b/>
          <w:bCs/>
          <w:color w:val="000000" w:themeColor="text1"/>
          <w:sz w:val="24"/>
          <w:szCs w:val="24"/>
          <w:lang w:val="lv-LV"/>
        </w:rPr>
        <w:t xml:space="preserve">. </w:t>
      </w:r>
      <w:r w:rsidR="00754D1F" w:rsidRPr="0006307D">
        <w:rPr>
          <w:rFonts w:ascii="Times New Roman" w:eastAsia="Times New Roman" w:hAnsi="Times New Roman"/>
          <w:b/>
          <w:bCs/>
          <w:color w:val="000000" w:themeColor="text1"/>
          <w:sz w:val="24"/>
          <w:szCs w:val="24"/>
          <w:lang w:val="lv-LV"/>
        </w:rPr>
        <w:t>Rīgas pašvaldība ir īstenojusi vairākus būtiskus nacionālas nozīmes kultūras būvju atjaunošanas projektus</w:t>
      </w:r>
      <w:r w:rsidR="00754D1F" w:rsidRPr="00310EAA">
        <w:rPr>
          <w:rFonts w:ascii="Times New Roman" w:eastAsia="Times New Roman" w:hAnsi="Times New Roman"/>
          <w:color w:val="000000" w:themeColor="text1"/>
          <w:sz w:val="24"/>
          <w:szCs w:val="24"/>
          <w:lang w:val="lv-LV"/>
        </w:rPr>
        <w:t xml:space="preserve"> - </w:t>
      </w:r>
      <w:r w:rsidR="00A248E0" w:rsidRPr="00310EAA">
        <w:rPr>
          <w:rFonts w:ascii="Times New Roman" w:eastAsia="Times New Roman" w:hAnsi="Times New Roman"/>
          <w:color w:val="000000" w:themeColor="text1"/>
          <w:sz w:val="24"/>
          <w:szCs w:val="24"/>
          <w:lang w:val="lv-LV"/>
        </w:rPr>
        <w:t>Latvijas Nacionālā teātra renovācija, rekonstrukcija un transporta kustības optimizācija ap</w:t>
      </w:r>
      <w:r w:rsidR="00A248E0" w:rsidRPr="00A248E0">
        <w:rPr>
          <w:rFonts w:ascii="Times New Roman" w:eastAsia="Times New Roman" w:hAnsi="Times New Roman"/>
          <w:color w:val="000000" w:themeColor="text1"/>
          <w:sz w:val="24"/>
          <w:szCs w:val="24"/>
          <w:lang w:val="lv-LV"/>
        </w:rPr>
        <w:t xml:space="preserve"> teātra ēku</w:t>
      </w:r>
      <w:r w:rsidR="00A248E0">
        <w:rPr>
          <w:rFonts w:ascii="Times New Roman" w:eastAsia="Times New Roman" w:hAnsi="Times New Roman"/>
          <w:color w:val="000000" w:themeColor="text1"/>
          <w:sz w:val="24"/>
          <w:szCs w:val="24"/>
          <w:lang w:val="lv-LV"/>
        </w:rPr>
        <w:t xml:space="preserve"> (2004), </w:t>
      </w:r>
      <w:r w:rsidR="00343E62">
        <w:rPr>
          <w:rFonts w:ascii="Times New Roman" w:eastAsia="Times New Roman" w:hAnsi="Times New Roman"/>
          <w:color w:val="000000" w:themeColor="text1"/>
          <w:sz w:val="24"/>
          <w:szCs w:val="24"/>
          <w:lang w:val="lv-LV"/>
        </w:rPr>
        <w:t xml:space="preserve">Latvijas </w:t>
      </w:r>
      <w:r w:rsidRPr="00D2259D">
        <w:rPr>
          <w:rFonts w:ascii="Times New Roman" w:eastAsia="Times New Roman" w:hAnsi="Times New Roman"/>
          <w:color w:val="000000" w:themeColor="text1"/>
          <w:sz w:val="24"/>
          <w:szCs w:val="24"/>
          <w:lang w:val="lv-LV"/>
        </w:rPr>
        <w:t>Nacionālā mākslas muzeja ēkas</w:t>
      </w:r>
      <w:r w:rsidR="00754D1F">
        <w:rPr>
          <w:rFonts w:ascii="Times New Roman" w:eastAsia="Times New Roman" w:hAnsi="Times New Roman"/>
          <w:color w:val="000000" w:themeColor="text1"/>
          <w:sz w:val="24"/>
          <w:szCs w:val="24"/>
          <w:lang w:val="lv-LV"/>
        </w:rPr>
        <w:t xml:space="preserve"> rekonstrukcija (2012 - 2015), </w:t>
      </w:r>
      <w:r w:rsidR="00754D1F" w:rsidRPr="00754D1F">
        <w:rPr>
          <w:rFonts w:ascii="Times New Roman" w:eastAsia="Times New Roman" w:hAnsi="Times New Roman"/>
          <w:color w:val="000000" w:themeColor="text1"/>
          <w:sz w:val="24"/>
          <w:szCs w:val="24"/>
          <w:lang w:val="lv-LV"/>
        </w:rPr>
        <w:t>Mežaparka Lielās estrādes rekonstrukcija (2016</w:t>
      </w:r>
      <w:r w:rsidR="00754D1F">
        <w:rPr>
          <w:rFonts w:ascii="Times New Roman" w:eastAsia="Times New Roman" w:hAnsi="Times New Roman"/>
          <w:color w:val="000000" w:themeColor="text1"/>
          <w:sz w:val="24"/>
          <w:szCs w:val="24"/>
          <w:lang w:val="lv-LV"/>
        </w:rPr>
        <w:t xml:space="preserve"> </w:t>
      </w:r>
      <w:r w:rsidR="00754D1F" w:rsidRPr="00754D1F">
        <w:rPr>
          <w:rFonts w:ascii="Times New Roman" w:eastAsia="Times New Roman" w:hAnsi="Times New Roman"/>
          <w:color w:val="000000" w:themeColor="text1"/>
          <w:sz w:val="24"/>
          <w:szCs w:val="24"/>
          <w:lang w:val="lv-LV"/>
        </w:rPr>
        <w:t>-</w:t>
      </w:r>
      <w:r w:rsidR="00754D1F">
        <w:rPr>
          <w:rFonts w:ascii="Times New Roman" w:eastAsia="Times New Roman" w:hAnsi="Times New Roman"/>
          <w:color w:val="000000" w:themeColor="text1"/>
          <w:sz w:val="24"/>
          <w:szCs w:val="24"/>
          <w:lang w:val="lv-LV"/>
        </w:rPr>
        <w:t xml:space="preserve"> </w:t>
      </w:r>
      <w:r w:rsidR="00754D1F" w:rsidRPr="00754D1F">
        <w:rPr>
          <w:rFonts w:ascii="Times New Roman" w:eastAsia="Times New Roman" w:hAnsi="Times New Roman"/>
          <w:color w:val="000000" w:themeColor="text1"/>
          <w:sz w:val="24"/>
          <w:szCs w:val="24"/>
          <w:lang w:val="lv-LV"/>
        </w:rPr>
        <w:t>2018</w:t>
      </w:r>
      <w:r w:rsidR="00754D1F">
        <w:rPr>
          <w:rFonts w:ascii="Times New Roman" w:eastAsia="Times New Roman" w:hAnsi="Times New Roman"/>
          <w:color w:val="000000" w:themeColor="text1"/>
          <w:sz w:val="24"/>
          <w:szCs w:val="24"/>
          <w:lang w:val="lv-LV"/>
        </w:rPr>
        <w:t>), kā arī pašvaldības kultūras infrastruktūras</w:t>
      </w:r>
      <w:r w:rsidRPr="00D2259D">
        <w:rPr>
          <w:rFonts w:ascii="Times New Roman" w:eastAsia="Times New Roman" w:hAnsi="Times New Roman"/>
          <w:color w:val="FF0000"/>
          <w:sz w:val="24"/>
          <w:szCs w:val="24"/>
          <w:lang w:val="lv-LV"/>
        </w:rPr>
        <w:t xml:space="preserve"> </w:t>
      </w:r>
      <w:r w:rsidR="00754D1F" w:rsidRPr="00754D1F">
        <w:rPr>
          <w:rFonts w:ascii="Times New Roman" w:eastAsia="Times New Roman" w:hAnsi="Times New Roman"/>
          <w:sz w:val="24"/>
          <w:szCs w:val="24"/>
          <w:lang w:val="lv-LV"/>
        </w:rPr>
        <w:t>atjaunošanas projektus -</w:t>
      </w:r>
      <w:r w:rsidR="00754D1F" w:rsidRPr="00754D1F">
        <w:rPr>
          <w:lang w:val="lv-LV"/>
        </w:rPr>
        <w:t xml:space="preserve"> </w:t>
      </w:r>
      <w:r w:rsidR="00754D1F">
        <w:rPr>
          <w:rFonts w:ascii="Times New Roman" w:hAnsi="Times New Roman"/>
          <w:sz w:val="24"/>
          <w:szCs w:val="24"/>
          <w:lang w:val="lv-LV"/>
        </w:rPr>
        <w:t>K</w:t>
      </w:r>
      <w:r w:rsidR="00754D1F" w:rsidRPr="00754D1F">
        <w:rPr>
          <w:rFonts w:ascii="Times New Roman" w:hAnsi="Times New Roman"/>
          <w:sz w:val="24"/>
          <w:szCs w:val="24"/>
          <w:lang w:val="lv-LV"/>
        </w:rPr>
        <w:t xml:space="preserve">ultūras pils «Ziemeļblāzma» rekonstrukcija un </w:t>
      </w:r>
      <w:r w:rsidR="00754D1F" w:rsidRPr="003B2800">
        <w:rPr>
          <w:rFonts w:ascii="Times New Roman" w:hAnsi="Times New Roman"/>
          <w:sz w:val="24"/>
          <w:szCs w:val="24"/>
          <w:lang w:val="lv-LV"/>
        </w:rPr>
        <w:t xml:space="preserve">restaurācija (2011 – 2013), </w:t>
      </w:r>
      <w:r w:rsidR="00754D1F" w:rsidRPr="003B2800">
        <w:rPr>
          <w:rFonts w:ascii="Times New Roman" w:eastAsia="Times New Roman" w:hAnsi="Times New Roman"/>
          <w:sz w:val="24"/>
          <w:szCs w:val="24"/>
          <w:lang w:val="lv-LV"/>
        </w:rPr>
        <w:t>VEF Kultūras pils rekonstrukcija un restaurācija (2016 – 201</w:t>
      </w:r>
      <w:r w:rsidR="00742D09" w:rsidRPr="003B2800">
        <w:rPr>
          <w:rFonts w:ascii="Times New Roman" w:eastAsia="Times New Roman" w:hAnsi="Times New Roman"/>
          <w:sz w:val="24"/>
          <w:szCs w:val="24"/>
          <w:lang w:val="lv-LV"/>
        </w:rPr>
        <w:t>7</w:t>
      </w:r>
      <w:r w:rsidR="00754D1F" w:rsidRPr="003B2800">
        <w:rPr>
          <w:rFonts w:ascii="Times New Roman" w:eastAsia="Times New Roman" w:hAnsi="Times New Roman"/>
          <w:sz w:val="24"/>
          <w:szCs w:val="24"/>
          <w:lang w:val="lv-LV"/>
        </w:rPr>
        <w:t>)</w:t>
      </w:r>
      <w:r w:rsidR="00103E10" w:rsidRPr="003B2800">
        <w:rPr>
          <w:rFonts w:ascii="Times New Roman" w:eastAsia="Times New Roman" w:hAnsi="Times New Roman"/>
          <w:sz w:val="24"/>
          <w:szCs w:val="24"/>
          <w:lang w:val="lv-LV"/>
        </w:rPr>
        <w:t xml:space="preserve"> u.c</w:t>
      </w:r>
      <w:r w:rsidR="00416DE5">
        <w:rPr>
          <w:rFonts w:ascii="Times New Roman" w:eastAsia="Times New Roman" w:hAnsi="Times New Roman"/>
          <w:sz w:val="24"/>
          <w:szCs w:val="24"/>
          <w:lang w:val="lv-LV"/>
        </w:rPr>
        <w:t xml:space="preserve">. </w:t>
      </w:r>
    </w:p>
    <w:p w14:paraId="1E1C4D03" w14:textId="77777777" w:rsidR="00466E37" w:rsidRPr="000528CE" w:rsidRDefault="00FA3331" w:rsidP="00B32CC2">
      <w:pPr>
        <w:widowControl w:val="0"/>
        <w:autoSpaceDE w:val="0"/>
        <w:autoSpaceDN w:val="0"/>
        <w:spacing w:after="120"/>
        <w:ind w:right="-19"/>
        <w:jc w:val="both"/>
        <w:rPr>
          <w:rFonts w:ascii="Times New Roman" w:eastAsia="Times New Roman" w:hAnsi="Times New Roman"/>
          <w:color w:val="000000" w:themeColor="text1"/>
          <w:sz w:val="24"/>
          <w:szCs w:val="24"/>
          <w:lang w:val="lv-LV"/>
        </w:rPr>
      </w:pPr>
      <w:r>
        <w:rPr>
          <w:rFonts w:ascii="Times New Roman" w:hAnsi="Times New Roman"/>
          <w:sz w:val="24"/>
          <w:szCs w:val="24"/>
          <w:lang w:val="lv-LV"/>
        </w:rPr>
        <w:t xml:space="preserve">Lai </w:t>
      </w:r>
      <w:r w:rsidRPr="000528CE">
        <w:rPr>
          <w:rFonts w:ascii="Times New Roman" w:hAnsi="Times New Roman"/>
          <w:sz w:val="24"/>
          <w:szCs w:val="24"/>
          <w:lang w:val="lv-LV"/>
        </w:rPr>
        <w:t xml:space="preserve">sekmētu </w:t>
      </w:r>
      <w:r w:rsidR="00416DE5" w:rsidRPr="000528CE">
        <w:rPr>
          <w:rFonts w:ascii="Times New Roman" w:hAnsi="Times New Roman"/>
          <w:sz w:val="24"/>
          <w:szCs w:val="24"/>
          <w:lang w:val="lv-LV"/>
        </w:rPr>
        <w:t>kultūras un radošo industriju attīstīb</w:t>
      </w:r>
      <w:r w:rsidRPr="000528CE">
        <w:rPr>
          <w:rFonts w:ascii="Times New Roman" w:hAnsi="Times New Roman"/>
          <w:sz w:val="24"/>
          <w:szCs w:val="24"/>
          <w:lang w:val="lv-LV"/>
        </w:rPr>
        <w:t>u</w:t>
      </w:r>
      <w:r w:rsidR="00416DE5" w:rsidRPr="000528CE">
        <w:rPr>
          <w:rFonts w:ascii="Times New Roman" w:hAnsi="Times New Roman"/>
          <w:sz w:val="24"/>
          <w:szCs w:val="24"/>
          <w:lang w:val="lv-LV"/>
        </w:rPr>
        <w:t>, aktivizē</w:t>
      </w:r>
      <w:r w:rsidRPr="000528CE">
        <w:rPr>
          <w:rFonts w:ascii="Times New Roman" w:hAnsi="Times New Roman"/>
          <w:sz w:val="24"/>
          <w:szCs w:val="24"/>
          <w:lang w:val="lv-LV"/>
        </w:rPr>
        <w:t>tu kultūras procesus</w:t>
      </w:r>
      <w:r w:rsidR="00416DE5" w:rsidRPr="000528CE">
        <w:rPr>
          <w:rFonts w:ascii="Times New Roman" w:hAnsi="Times New Roman"/>
          <w:sz w:val="24"/>
          <w:szCs w:val="24"/>
          <w:lang w:val="lv-LV"/>
        </w:rPr>
        <w:t xml:space="preserve"> apkaimēs</w:t>
      </w:r>
      <w:r w:rsidRPr="000528CE">
        <w:rPr>
          <w:rFonts w:ascii="Times New Roman" w:hAnsi="Times New Roman"/>
          <w:sz w:val="24"/>
          <w:szCs w:val="24"/>
          <w:lang w:val="lv-LV"/>
        </w:rPr>
        <w:t xml:space="preserve">, kā arī palielinātu Rīgas </w:t>
      </w:r>
      <w:r w:rsidR="00416DE5" w:rsidRPr="000528CE">
        <w:rPr>
          <w:rFonts w:ascii="Times New Roman" w:hAnsi="Times New Roman"/>
          <w:sz w:val="24"/>
          <w:szCs w:val="24"/>
          <w:lang w:val="lv-LV"/>
        </w:rPr>
        <w:t>starptautisk</w:t>
      </w:r>
      <w:r w:rsidRPr="000528CE">
        <w:rPr>
          <w:rFonts w:ascii="Times New Roman" w:hAnsi="Times New Roman"/>
          <w:sz w:val="24"/>
          <w:szCs w:val="24"/>
          <w:lang w:val="lv-LV"/>
        </w:rPr>
        <w:t>o</w:t>
      </w:r>
      <w:r w:rsidR="00416DE5" w:rsidRPr="000528CE">
        <w:rPr>
          <w:rFonts w:ascii="Times New Roman" w:hAnsi="Times New Roman"/>
          <w:sz w:val="24"/>
          <w:szCs w:val="24"/>
          <w:lang w:val="lv-LV"/>
        </w:rPr>
        <w:t xml:space="preserve"> </w:t>
      </w:r>
      <w:r w:rsidR="00416DE5" w:rsidRPr="00BE2905">
        <w:rPr>
          <w:rFonts w:ascii="Times New Roman" w:hAnsi="Times New Roman"/>
          <w:sz w:val="24"/>
          <w:szCs w:val="24"/>
          <w:lang w:val="lv-LV"/>
        </w:rPr>
        <w:t>konkurētspēj</w:t>
      </w:r>
      <w:r w:rsidRPr="00BE2905">
        <w:rPr>
          <w:rFonts w:ascii="Times New Roman" w:hAnsi="Times New Roman"/>
          <w:sz w:val="24"/>
          <w:szCs w:val="24"/>
          <w:lang w:val="lv-LV"/>
        </w:rPr>
        <w:t>u, pēdējās desmitgadēs</w:t>
      </w:r>
      <w:r w:rsidRPr="00FC2959">
        <w:rPr>
          <w:rFonts w:ascii="Times New Roman" w:hAnsi="Times New Roman"/>
          <w:b/>
          <w:bCs/>
          <w:sz w:val="24"/>
          <w:szCs w:val="24"/>
          <w:lang w:val="lv-LV"/>
        </w:rPr>
        <w:t xml:space="preserve"> ir izveidotas vairākas apjomīgas pašvaldības finanšu atbalsta programmas</w:t>
      </w:r>
      <w:r w:rsidRPr="00301C7C">
        <w:rPr>
          <w:rFonts w:ascii="Times New Roman" w:hAnsi="Times New Roman"/>
          <w:b/>
          <w:bCs/>
          <w:sz w:val="24"/>
          <w:szCs w:val="24"/>
          <w:lang w:val="lv-LV"/>
        </w:rPr>
        <w:t xml:space="preserve"> un īstenoti nozīmīgi valsts un starptautiska mēroga projekti.</w:t>
      </w:r>
      <w:r w:rsidRPr="000528CE">
        <w:rPr>
          <w:rFonts w:ascii="Times New Roman" w:hAnsi="Times New Roman"/>
          <w:sz w:val="24"/>
          <w:szCs w:val="24"/>
          <w:lang w:val="lv-LV"/>
        </w:rPr>
        <w:t xml:space="preserve"> </w:t>
      </w:r>
      <w:r w:rsidR="0019439A" w:rsidRPr="000528CE">
        <w:rPr>
          <w:rFonts w:ascii="Times New Roman" w:hAnsi="Times New Roman"/>
          <w:sz w:val="24"/>
          <w:szCs w:val="24"/>
          <w:lang w:val="lv-LV"/>
        </w:rPr>
        <w:t>2001. gadā</w:t>
      </w:r>
      <w:r w:rsidR="00963B05" w:rsidRPr="000528CE">
        <w:rPr>
          <w:rFonts w:ascii="Times New Roman" w:hAnsi="Times New Roman"/>
          <w:sz w:val="24"/>
          <w:szCs w:val="24"/>
          <w:lang w:val="lv-LV"/>
        </w:rPr>
        <w:t xml:space="preserve"> īstenotā Rīgas 800 gadu jubilejas </w:t>
      </w:r>
      <w:r w:rsidR="0019439A" w:rsidRPr="000528CE">
        <w:rPr>
          <w:rFonts w:ascii="Times New Roman" w:hAnsi="Times New Roman"/>
          <w:sz w:val="24"/>
          <w:szCs w:val="24"/>
          <w:lang w:val="lv-LV"/>
        </w:rPr>
        <w:t>svinī</w:t>
      </w:r>
      <w:r w:rsidR="00963B05" w:rsidRPr="000528CE">
        <w:rPr>
          <w:rFonts w:ascii="Times New Roman" w:hAnsi="Times New Roman"/>
          <w:sz w:val="24"/>
          <w:szCs w:val="24"/>
          <w:lang w:val="lv-LV"/>
        </w:rPr>
        <w:t xml:space="preserve">bu programma piesaistīja plašu starptautisko interesi un </w:t>
      </w:r>
      <w:r w:rsidR="003B2800" w:rsidRPr="000528CE">
        <w:rPr>
          <w:rFonts w:ascii="Times New Roman" w:hAnsi="Times New Roman"/>
          <w:sz w:val="24"/>
          <w:szCs w:val="24"/>
          <w:lang w:val="lv-LV"/>
        </w:rPr>
        <w:t xml:space="preserve">bija </w:t>
      </w:r>
      <w:r w:rsidR="008D14A0" w:rsidRPr="000528CE">
        <w:rPr>
          <w:rFonts w:ascii="Times New Roman" w:hAnsi="Times New Roman"/>
          <w:sz w:val="24"/>
          <w:szCs w:val="24"/>
          <w:lang w:val="lv-LV"/>
        </w:rPr>
        <w:t>pirmai</w:t>
      </w:r>
      <w:r w:rsidR="00FC2959">
        <w:rPr>
          <w:rFonts w:ascii="Times New Roman" w:hAnsi="Times New Roman"/>
          <w:sz w:val="24"/>
          <w:szCs w:val="24"/>
          <w:lang w:val="lv-LV"/>
        </w:rPr>
        <w:t>s</w:t>
      </w:r>
      <w:r w:rsidR="008D14A0" w:rsidRPr="000528CE">
        <w:rPr>
          <w:rFonts w:ascii="Times New Roman" w:hAnsi="Times New Roman"/>
          <w:sz w:val="24"/>
          <w:szCs w:val="24"/>
          <w:lang w:val="lv-LV"/>
        </w:rPr>
        <w:t xml:space="preserve"> veiksmīgais</w:t>
      </w:r>
      <w:r w:rsidR="000D2914" w:rsidRPr="000528CE">
        <w:rPr>
          <w:rFonts w:ascii="Times New Roman" w:hAnsi="Times New Roman"/>
          <w:sz w:val="24"/>
          <w:szCs w:val="24"/>
          <w:lang w:val="lv-LV"/>
        </w:rPr>
        <w:t xml:space="preserve"> </w:t>
      </w:r>
      <w:r>
        <w:rPr>
          <w:rFonts w:ascii="Times New Roman" w:hAnsi="Times New Roman"/>
          <w:sz w:val="24"/>
          <w:szCs w:val="24"/>
          <w:lang w:val="lv-LV"/>
        </w:rPr>
        <w:t xml:space="preserve">Rīgas pašvaldības </w:t>
      </w:r>
      <w:r w:rsidR="000D2914" w:rsidRPr="000528CE">
        <w:rPr>
          <w:rFonts w:ascii="Times New Roman" w:hAnsi="Times New Roman"/>
          <w:sz w:val="24"/>
          <w:szCs w:val="24"/>
          <w:lang w:val="lv-LV"/>
        </w:rPr>
        <w:t>pieteikums</w:t>
      </w:r>
      <w:r w:rsidR="003B2800" w:rsidRPr="000528CE">
        <w:rPr>
          <w:rFonts w:ascii="Times New Roman" w:hAnsi="Times New Roman"/>
          <w:sz w:val="24"/>
          <w:szCs w:val="24"/>
          <w:lang w:val="lv-LV"/>
        </w:rPr>
        <w:t xml:space="preserve"> liela mēroga </w:t>
      </w:r>
      <w:r w:rsidR="000D2914" w:rsidRPr="000528CE">
        <w:rPr>
          <w:rFonts w:ascii="Times New Roman" w:hAnsi="Times New Roman"/>
          <w:sz w:val="24"/>
          <w:szCs w:val="24"/>
          <w:lang w:val="lv-LV"/>
        </w:rPr>
        <w:t xml:space="preserve">kultūras </w:t>
      </w:r>
      <w:r w:rsidR="003B2800" w:rsidRPr="000528CE">
        <w:rPr>
          <w:rFonts w:ascii="Times New Roman" w:hAnsi="Times New Roman"/>
          <w:sz w:val="24"/>
          <w:szCs w:val="24"/>
          <w:lang w:val="lv-LV"/>
        </w:rPr>
        <w:t>pasākumu producēšan</w:t>
      </w:r>
      <w:r w:rsidR="008D14A0" w:rsidRPr="000528CE">
        <w:rPr>
          <w:rFonts w:ascii="Times New Roman" w:hAnsi="Times New Roman"/>
          <w:sz w:val="24"/>
          <w:szCs w:val="24"/>
          <w:lang w:val="lv-LV"/>
        </w:rPr>
        <w:t>ā</w:t>
      </w:r>
      <w:r w:rsidR="003B2800" w:rsidRPr="000528CE">
        <w:rPr>
          <w:rFonts w:ascii="Times New Roman" w:hAnsi="Times New Roman"/>
          <w:sz w:val="24"/>
          <w:szCs w:val="24"/>
          <w:lang w:val="lv-LV"/>
        </w:rPr>
        <w:t>, k</w:t>
      </w:r>
      <w:r w:rsidR="003B2800" w:rsidRPr="003B2800">
        <w:rPr>
          <w:rFonts w:ascii="Times New Roman" w:hAnsi="Times New Roman"/>
          <w:sz w:val="24"/>
          <w:szCs w:val="24"/>
          <w:lang w:val="lv-LV"/>
        </w:rPr>
        <w:t xml:space="preserve">am </w:t>
      </w:r>
      <w:r w:rsidR="008D14A0">
        <w:rPr>
          <w:rFonts w:ascii="Times New Roman" w:hAnsi="Times New Roman"/>
          <w:sz w:val="24"/>
          <w:szCs w:val="24"/>
          <w:lang w:val="lv-LV"/>
        </w:rPr>
        <w:t>turpmākajos</w:t>
      </w:r>
      <w:r w:rsidR="003B2800" w:rsidRPr="003B2800">
        <w:rPr>
          <w:rFonts w:ascii="Times New Roman" w:hAnsi="Times New Roman"/>
          <w:sz w:val="24"/>
          <w:szCs w:val="24"/>
          <w:lang w:val="lv-LV"/>
        </w:rPr>
        <w:t xml:space="preserve"> gados sekoja tādi vērienīgi </w:t>
      </w:r>
      <w:r w:rsidR="004911C8">
        <w:rPr>
          <w:rFonts w:ascii="Times New Roman" w:hAnsi="Times New Roman"/>
          <w:sz w:val="24"/>
          <w:szCs w:val="24"/>
          <w:lang w:val="lv-LV"/>
        </w:rPr>
        <w:t xml:space="preserve">pašvaldības </w:t>
      </w:r>
      <w:r w:rsidR="004911C8" w:rsidRPr="008C4658">
        <w:rPr>
          <w:rFonts w:ascii="Times New Roman" w:hAnsi="Times New Roman"/>
          <w:sz w:val="24"/>
          <w:szCs w:val="24"/>
          <w:lang w:val="lv-LV"/>
        </w:rPr>
        <w:t xml:space="preserve">iniciēti </w:t>
      </w:r>
      <w:r w:rsidR="003B2800" w:rsidRPr="008C4658">
        <w:rPr>
          <w:rFonts w:ascii="Times New Roman" w:hAnsi="Times New Roman"/>
          <w:sz w:val="24"/>
          <w:szCs w:val="24"/>
          <w:lang w:val="lv-LV"/>
        </w:rPr>
        <w:t>pasākumi kā Mūsdienu kultūras forums “Baltā nakts”, Gaismas festivāls “Staro Rīga”</w:t>
      </w:r>
      <w:r w:rsidR="009C4877">
        <w:rPr>
          <w:rFonts w:ascii="Times New Roman" w:hAnsi="Times New Roman"/>
          <w:sz w:val="24"/>
          <w:szCs w:val="24"/>
          <w:lang w:val="lv-LV"/>
        </w:rPr>
        <w:t xml:space="preserve">, Rīgas svētki </w:t>
      </w:r>
      <w:r w:rsidR="003B2800" w:rsidRPr="008C4658">
        <w:rPr>
          <w:rFonts w:ascii="Times New Roman" w:hAnsi="Times New Roman"/>
          <w:sz w:val="24"/>
          <w:szCs w:val="24"/>
          <w:lang w:val="lv-LV"/>
        </w:rPr>
        <w:t xml:space="preserve">u.c. </w:t>
      </w:r>
      <w:r w:rsidR="00FD36B1" w:rsidRPr="008C4658">
        <w:rPr>
          <w:rFonts w:ascii="Times New Roman" w:hAnsi="Times New Roman"/>
          <w:sz w:val="24"/>
          <w:szCs w:val="24"/>
          <w:lang w:val="lv-LV"/>
        </w:rPr>
        <w:t xml:space="preserve">Būtisku pienesumu </w:t>
      </w:r>
      <w:r w:rsidR="00103E10" w:rsidRPr="008C4658">
        <w:rPr>
          <w:rFonts w:ascii="Times New Roman" w:hAnsi="Times New Roman"/>
          <w:sz w:val="24"/>
          <w:szCs w:val="24"/>
          <w:lang w:val="lv-LV"/>
        </w:rPr>
        <w:t>Rīgas starptautiskās atpazīstamības</w:t>
      </w:r>
      <w:r w:rsidR="00103E10" w:rsidRPr="003B2800">
        <w:rPr>
          <w:rFonts w:ascii="Times New Roman" w:hAnsi="Times New Roman"/>
          <w:sz w:val="24"/>
          <w:szCs w:val="24"/>
          <w:lang w:val="lv-LV"/>
        </w:rPr>
        <w:t xml:space="preserve"> </w:t>
      </w:r>
      <w:r w:rsidR="00103E10" w:rsidRPr="003B2800">
        <w:rPr>
          <w:rFonts w:ascii="Times New Roman" w:hAnsi="Times New Roman"/>
          <w:sz w:val="24"/>
          <w:szCs w:val="24"/>
          <w:lang w:val="lv-LV"/>
        </w:rPr>
        <w:lastRenderedPageBreak/>
        <w:t xml:space="preserve">veicināšanā deva izcīnītais </w:t>
      </w:r>
      <w:r w:rsidR="001706E1">
        <w:rPr>
          <w:rFonts w:ascii="Times New Roman" w:hAnsi="Times New Roman"/>
          <w:sz w:val="24"/>
          <w:szCs w:val="24"/>
          <w:lang w:val="lv-LV"/>
        </w:rPr>
        <w:t xml:space="preserve">2014. gada </w:t>
      </w:r>
      <w:r w:rsidR="00FD36B1" w:rsidRPr="003B2800">
        <w:rPr>
          <w:rFonts w:ascii="Times New Roman" w:eastAsia="Times New Roman" w:hAnsi="Times New Roman"/>
          <w:sz w:val="24"/>
          <w:szCs w:val="24"/>
          <w:lang w:val="lv-LV"/>
        </w:rPr>
        <w:t>Eiropas kultūras galvaspilsētas status</w:t>
      </w:r>
      <w:r w:rsidR="00103E10" w:rsidRPr="003B2800">
        <w:rPr>
          <w:rFonts w:ascii="Times New Roman" w:eastAsia="Times New Roman" w:hAnsi="Times New Roman"/>
          <w:sz w:val="24"/>
          <w:szCs w:val="24"/>
          <w:lang w:val="lv-LV"/>
        </w:rPr>
        <w:t>s</w:t>
      </w:r>
      <w:r>
        <w:rPr>
          <w:rStyle w:val="Vresatsauce"/>
          <w:rFonts w:ascii="Times New Roman" w:eastAsia="Times New Roman" w:hAnsi="Times New Roman"/>
          <w:sz w:val="24"/>
          <w:szCs w:val="24"/>
          <w:lang w:val="lv-LV"/>
        </w:rPr>
        <w:footnoteReference w:id="49"/>
      </w:r>
      <w:r w:rsidR="00103E10" w:rsidRPr="003B2800">
        <w:rPr>
          <w:rFonts w:ascii="Times New Roman" w:eastAsia="Times New Roman" w:hAnsi="Times New Roman"/>
          <w:sz w:val="24"/>
          <w:szCs w:val="24"/>
          <w:lang w:val="lv-LV"/>
        </w:rPr>
        <w:t xml:space="preserve">, kas </w:t>
      </w:r>
      <w:r w:rsidR="00137BF2" w:rsidRPr="003B2800">
        <w:rPr>
          <w:rFonts w:ascii="Times New Roman" w:eastAsia="Times New Roman" w:hAnsi="Times New Roman"/>
          <w:sz w:val="24"/>
          <w:szCs w:val="24"/>
          <w:lang w:val="lv-LV"/>
        </w:rPr>
        <w:t>gada garumā ļāva</w:t>
      </w:r>
      <w:r w:rsidR="00FD36B1" w:rsidRPr="003B2800">
        <w:rPr>
          <w:rFonts w:ascii="Times New Roman" w:eastAsia="Times New Roman" w:hAnsi="Times New Roman"/>
          <w:sz w:val="24"/>
          <w:szCs w:val="24"/>
          <w:lang w:val="lv-LV"/>
        </w:rPr>
        <w:t xml:space="preserve"> </w:t>
      </w:r>
      <w:r w:rsidR="00103E10" w:rsidRPr="003B2800">
        <w:rPr>
          <w:rFonts w:ascii="Times New Roman" w:eastAsia="Times New Roman" w:hAnsi="Times New Roman"/>
          <w:sz w:val="24"/>
          <w:szCs w:val="24"/>
          <w:lang w:val="lv-LV"/>
        </w:rPr>
        <w:t>pilsētā</w:t>
      </w:r>
      <w:r w:rsidR="00137BF2" w:rsidRPr="003B2800">
        <w:rPr>
          <w:rFonts w:ascii="Times New Roman" w:eastAsia="Times New Roman" w:hAnsi="Times New Roman"/>
          <w:sz w:val="24"/>
          <w:szCs w:val="24"/>
          <w:lang w:val="lv-LV"/>
        </w:rPr>
        <w:t xml:space="preserve"> īstenot</w:t>
      </w:r>
      <w:r w:rsidR="00103E10" w:rsidRPr="003B2800">
        <w:rPr>
          <w:rFonts w:ascii="Times New Roman" w:eastAsia="Times New Roman" w:hAnsi="Times New Roman"/>
          <w:sz w:val="24"/>
          <w:szCs w:val="24"/>
          <w:lang w:val="lv-LV"/>
        </w:rPr>
        <w:t xml:space="preserve"> </w:t>
      </w:r>
      <w:r w:rsidR="00FD36B1" w:rsidRPr="003B2800">
        <w:rPr>
          <w:rFonts w:ascii="Times New Roman" w:eastAsia="Times New Roman" w:hAnsi="Times New Roman"/>
          <w:sz w:val="24"/>
          <w:szCs w:val="24"/>
          <w:lang w:val="lv-LV"/>
        </w:rPr>
        <w:t>plaš</w:t>
      </w:r>
      <w:r w:rsidR="00103E10" w:rsidRPr="003B2800">
        <w:rPr>
          <w:rFonts w:ascii="Times New Roman" w:eastAsia="Times New Roman" w:hAnsi="Times New Roman"/>
          <w:sz w:val="24"/>
          <w:szCs w:val="24"/>
          <w:lang w:val="lv-LV"/>
        </w:rPr>
        <w:t>u</w:t>
      </w:r>
      <w:r w:rsidR="00FD36B1" w:rsidRPr="003B2800">
        <w:rPr>
          <w:rFonts w:ascii="Times New Roman" w:eastAsia="Times New Roman" w:hAnsi="Times New Roman"/>
          <w:sz w:val="24"/>
          <w:szCs w:val="24"/>
          <w:lang w:val="lv-LV"/>
        </w:rPr>
        <w:t xml:space="preserve"> kultūras programm</w:t>
      </w:r>
      <w:r w:rsidR="00103E10" w:rsidRPr="003B2800">
        <w:rPr>
          <w:rFonts w:ascii="Times New Roman" w:eastAsia="Times New Roman" w:hAnsi="Times New Roman"/>
          <w:sz w:val="24"/>
          <w:szCs w:val="24"/>
          <w:lang w:val="lv-LV"/>
        </w:rPr>
        <w:t>u</w:t>
      </w:r>
      <w:r w:rsidR="00B32CC2">
        <w:rPr>
          <w:rFonts w:ascii="Times New Roman" w:eastAsia="Times New Roman" w:hAnsi="Times New Roman"/>
          <w:sz w:val="24"/>
          <w:szCs w:val="24"/>
          <w:lang w:val="lv-LV"/>
        </w:rPr>
        <w:t xml:space="preserve">, </w:t>
      </w:r>
      <w:r w:rsidR="00B458D0">
        <w:rPr>
          <w:rFonts w:ascii="Times New Roman" w:eastAsia="Times New Roman" w:hAnsi="Times New Roman"/>
          <w:sz w:val="24"/>
          <w:szCs w:val="24"/>
          <w:lang w:val="lv-LV"/>
        </w:rPr>
        <w:t>ietverot</w:t>
      </w:r>
      <w:r w:rsidR="00B32CC2">
        <w:rPr>
          <w:rFonts w:ascii="Times New Roman" w:eastAsia="Times New Roman" w:hAnsi="Times New Roman"/>
          <w:sz w:val="24"/>
          <w:szCs w:val="24"/>
          <w:lang w:val="lv-LV"/>
        </w:rPr>
        <w:t xml:space="preserve"> 488 </w:t>
      </w:r>
      <w:r w:rsidR="00137BF2">
        <w:rPr>
          <w:rFonts w:ascii="Times New Roman" w:eastAsia="Times New Roman" w:hAnsi="Times New Roman"/>
          <w:sz w:val="24"/>
          <w:szCs w:val="24"/>
          <w:lang w:val="lv-LV"/>
        </w:rPr>
        <w:t>dažāda mēroga pasākum</w:t>
      </w:r>
      <w:r w:rsidR="00B32CC2">
        <w:rPr>
          <w:rFonts w:ascii="Times New Roman" w:eastAsia="Times New Roman" w:hAnsi="Times New Roman"/>
          <w:sz w:val="24"/>
          <w:szCs w:val="24"/>
          <w:lang w:val="lv-LV"/>
        </w:rPr>
        <w:t>us</w:t>
      </w:r>
      <w:r w:rsidR="00137BF2">
        <w:rPr>
          <w:rFonts w:ascii="Times New Roman" w:eastAsia="Times New Roman" w:hAnsi="Times New Roman"/>
          <w:sz w:val="24"/>
          <w:szCs w:val="24"/>
          <w:lang w:val="lv-LV"/>
        </w:rPr>
        <w:t>.</w:t>
      </w:r>
      <w:r w:rsidR="00FB161F">
        <w:rPr>
          <w:rFonts w:ascii="Times New Roman" w:eastAsia="Times New Roman" w:hAnsi="Times New Roman"/>
          <w:sz w:val="24"/>
          <w:szCs w:val="24"/>
          <w:lang w:val="lv-LV"/>
        </w:rPr>
        <w:t xml:space="preserve"> P</w:t>
      </w:r>
      <w:r w:rsidR="00FB161F" w:rsidRPr="00FB161F">
        <w:rPr>
          <w:rFonts w:ascii="Times New Roman" w:eastAsia="Times New Roman" w:hAnsi="Times New Roman"/>
          <w:sz w:val="24"/>
          <w:szCs w:val="24"/>
          <w:lang w:val="lv-LV"/>
        </w:rPr>
        <w:t>rogrammas tematiskās līnijas konceptuāli tika izstrādātas demokrātisku diskusiju ceļā, iesaistot ne tikai kultūras un mākslas nozares pārstāvjus, bet arī zinātniekus, uzņēmējus, reklāmas un menedžmenta nozares pārstāvjus</w:t>
      </w:r>
      <w:r>
        <w:rPr>
          <w:rStyle w:val="Vresatsauce"/>
          <w:rFonts w:ascii="Times New Roman" w:eastAsia="Times New Roman" w:hAnsi="Times New Roman"/>
          <w:sz w:val="24"/>
          <w:szCs w:val="24"/>
          <w:lang w:val="lv-LV"/>
        </w:rPr>
        <w:footnoteReference w:id="50"/>
      </w:r>
      <w:r w:rsidR="00FB161F" w:rsidRPr="00FB161F">
        <w:rPr>
          <w:rFonts w:ascii="Times New Roman" w:eastAsia="Times New Roman" w:hAnsi="Times New Roman"/>
          <w:sz w:val="24"/>
          <w:szCs w:val="24"/>
          <w:lang w:val="lv-LV"/>
        </w:rPr>
        <w:t>. Vairāk</w:t>
      </w:r>
      <w:r w:rsidR="00C521C9">
        <w:rPr>
          <w:rFonts w:ascii="Times New Roman" w:eastAsia="Times New Roman" w:hAnsi="Times New Roman"/>
          <w:sz w:val="24"/>
          <w:szCs w:val="24"/>
          <w:lang w:val="lv-LV"/>
        </w:rPr>
        <w:t>as</w:t>
      </w:r>
      <w:r w:rsidR="00FB161F" w:rsidRPr="00FB161F">
        <w:rPr>
          <w:rFonts w:ascii="Times New Roman" w:eastAsia="Times New Roman" w:hAnsi="Times New Roman"/>
          <w:sz w:val="24"/>
          <w:szCs w:val="24"/>
          <w:lang w:val="lv-LV"/>
        </w:rPr>
        <w:t xml:space="preserve"> programmā iekļaut</w:t>
      </w:r>
      <w:r w:rsidR="00C521C9">
        <w:rPr>
          <w:rFonts w:ascii="Times New Roman" w:eastAsia="Times New Roman" w:hAnsi="Times New Roman"/>
          <w:sz w:val="24"/>
          <w:szCs w:val="24"/>
          <w:lang w:val="lv-LV"/>
        </w:rPr>
        <w:t>ās</w:t>
      </w:r>
      <w:r w:rsidR="00FB161F" w:rsidRPr="00FB161F">
        <w:rPr>
          <w:rFonts w:ascii="Times New Roman" w:eastAsia="Times New Roman" w:hAnsi="Times New Roman"/>
          <w:sz w:val="24"/>
          <w:szCs w:val="24"/>
          <w:lang w:val="lv-LV"/>
        </w:rPr>
        <w:t xml:space="preserve"> iniciatīv</w:t>
      </w:r>
      <w:r w:rsidR="00C521C9">
        <w:rPr>
          <w:rFonts w:ascii="Times New Roman" w:eastAsia="Times New Roman" w:hAnsi="Times New Roman"/>
          <w:sz w:val="24"/>
          <w:szCs w:val="24"/>
          <w:lang w:val="lv-LV"/>
        </w:rPr>
        <w:t xml:space="preserve">as, </w:t>
      </w:r>
      <w:r w:rsidR="00FB161F" w:rsidRPr="00FB161F">
        <w:rPr>
          <w:rFonts w:ascii="Times New Roman" w:eastAsia="Times New Roman" w:hAnsi="Times New Roman"/>
          <w:sz w:val="24"/>
          <w:szCs w:val="24"/>
          <w:lang w:val="lv-LV"/>
        </w:rPr>
        <w:t xml:space="preserve">piemēram,  </w:t>
      </w:r>
      <w:r w:rsidR="003B2800">
        <w:rPr>
          <w:rFonts w:ascii="Times New Roman" w:eastAsia="Times New Roman" w:hAnsi="Times New Roman"/>
          <w:sz w:val="24"/>
          <w:szCs w:val="24"/>
          <w:lang w:val="lv-LV"/>
        </w:rPr>
        <w:t xml:space="preserve">“Rīgas radošie kvartāli”, </w:t>
      </w:r>
      <w:r w:rsidR="001258F0" w:rsidRPr="001258F0">
        <w:rPr>
          <w:rFonts w:ascii="Times New Roman" w:eastAsia="Times New Roman" w:hAnsi="Times New Roman"/>
          <w:sz w:val="24"/>
          <w:szCs w:val="24"/>
          <w:lang w:val="lv-LV"/>
        </w:rPr>
        <w:t>“</w:t>
      </w:r>
      <w:r w:rsidR="00FB161F" w:rsidRPr="00FB161F">
        <w:rPr>
          <w:rFonts w:ascii="Times New Roman" w:eastAsia="Times New Roman" w:hAnsi="Times New Roman"/>
          <w:sz w:val="24"/>
          <w:szCs w:val="24"/>
          <w:lang w:val="lv-LV"/>
        </w:rPr>
        <w:t>Free Riga 2014</w:t>
      </w:r>
      <w:r w:rsidR="001258F0" w:rsidRPr="001258F0">
        <w:rPr>
          <w:rFonts w:ascii="Times New Roman" w:eastAsia="Times New Roman" w:hAnsi="Times New Roman"/>
          <w:sz w:val="24"/>
          <w:szCs w:val="24"/>
          <w:lang w:val="lv-LV"/>
        </w:rPr>
        <w:t>”</w:t>
      </w:r>
      <w:r w:rsidR="00C521C9">
        <w:rPr>
          <w:rFonts w:ascii="Times New Roman" w:eastAsia="Times New Roman" w:hAnsi="Times New Roman"/>
          <w:sz w:val="24"/>
          <w:szCs w:val="24"/>
          <w:lang w:val="lv-LV"/>
        </w:rPr>
        <w:t>,</w:t>
      </w:r>
      <w:r w:rsidR="00C521C9" w:rsidRPr="00C521C9">
        <w:rPr>
          <w:lang w:val="lv-LV"/>
        </w:rPr>
        <w:t xml:space="preserve"> </w:t>
      </w:r>
      <w:r w:rsidR="00013E7C" w:rsidRPr="00013E7C">
        <w:rPr>
          <w:rFonts w:ascii="Times New Roman" w:hAnsi="Times New Roman"/>
          <w:lang w:val="lv-LV"/>
        </w:rPr>
        <w:t>“</w:t>
      </w:r>
      <w:r w:rsidR="00C521C9" w:rsidRPr="00013E7C">
        <w:rPr>
          <w:rFonts w:ascii="Times New Roman" w:eastAsia="Times New Roman" w:hAnsi="Times New Roman"/>
          <w:sz w:val="24"/>
          <w:szCs w:val="24"/>
          <w:lang w:val="lv-LV"/>
        </w:rPr>
        <w:t>Stūra māja. Lieta nr. 1914/2014</w:t>
      </w:r>
      <w:r w:rsidR="00C521C9" w:rsidRPr="00C521C9">
        <w:rPr>
          <w:rFonts w:ascii="Times New Roman" w:eastAsia="Times New Roman" w:hAnsi="Times New Roman"/>
          <w:sz w:val="24"/>
          <w:szCs w:val="24"/>
          <w:lang w:val="lv-LV"/>
        </w:rPr>
        <w:t>”</w:t>
      </w:r>
      <w:r w:rsidR="00C521C9">
        <w:rPr>
          <w:rFonts w:ascii="Times New Roman" w:eastAsia="Times New Roman" w:hAnsi="Times New Roman"/>
          <w:sz w:val="24"/>
          <w:szCs w:val="24"/>
          <w:lang w:val="lv-LV"/>
        </w:rPr>
        <w:t xml:space="preserve">, “Apkaimju programma” aktualizēja </w:t>
      </w:r>
      <w:r w:rsidR="00C521C9" w:rsidRPr="00B458D0">
        <w:rPr>
          <w:rFonts w:ascii="Times New Roman" w:eastAsia="Times New Roman" w:hAnsi="Times New Roman"/>
          <w:sz w:val="24"/>
          <w:szCs w:val="24"/>
          <w:lang w:val="lv-LV"/>
        </w:rPr>
        <w:t xml:space="preserve">būtiskus </w:t>
      </w:r>
      <w:r w:rsidR="0019439A" w:rsidRPr="00B458D0">
        <w:rPr>
          <w:rFonts w:ascii="Times New Roman" w:eastAsia="Times New Roman" w:hAnsi="Times New Roman"/>
          <w:sz w:val="24"/>
          <w:szCs w:val="24"/>
          <w:lang w:val="lv-LV"/>
        </w:rPr>
        <w:t xml:space="preserve">kultūras nozares </w:t>
      </w:r>
      <w:r w:rsidR="00FB161F" w:rsidRPr="00B458D0">
        <w:rPr>
          <w:rFonts w:ascii="Times New Roman" w:eastAsia="Times New Roman" w:hAnsi="Times New Roman"/>
          <w:sz w:val="24"/>
          <w:szCs w:val="24"/>
          <w:lang w:val="lv-LV"/>
        </w:rPr>
        <w:t xml:space="preserve">attīstības </w:t>
      </w:r>
      <w:r w:rsidR="00B458D0">
        <w:rPr>
          <w:rFonts w:ascii="Times New Roman" w:eastAsia="Times New Roman" w:hAnsi="Times New Roman"/>
          <w:sz w:val="24"/>
          <w:szCs w:val="24"/>
          <w:lang w:val="lv-LV"/>
        </w:rPr>
        <w:t>virzienus</w:t>
      </w:r>
      <w:r w:rsidR="00FB161F" w:rsidRPr="00B458D0">
        <w:rPr>
          <w:rFonts w:ascii="Times New Roman" w:eastAsia="Times New Roman" w:hAnsi="Times New Roman"/>
          <w:sz w:val="24"/>
          <w:szCs w:val="24"/>
          <w:lang w:val="lv-LV"/>
        </w:rPr>
        <w:t xml:space="preserve"> Rīgas</w:t>
      </w:r>
      <w:r w:rsidR="00C521C9" w:rsidRPr="00B458D0">
        <w:rPr>
          <w:rFonts w:ascii="Times New Roman" w:eastAsia="Times New Roman" w:hAnsi="Times New Roman"/>
          <w:sz w:val="24"/>
          <w:szCs w:val="24"/>
          <w:lang w:val="lv-LV"/>
        </w:rPr>
        <w:t xml:space="preserve"> un </w:t>
      </w:r>
      <w:r w:rsidR="00C521C9">
        <w:rPr>
          <w:rFonts w:ascii="Times New Roman" w:eastAsia="Times New Roman" w:hAnsi="Times New Roman"/>
          <w:sz w:val="24"/>
          <w:szCs w:val="24"/>
          <w:lang w:val="lv-LV"/>
        </w:rPr>
        <w:t>arī valsts</w:t>
      </w:r>
      <w:r w:rsidR="00FB161F" w:rsidRPr="00FB161F">
        <w:rPr>
          <w:rFonts w:ascii="Times New Roman" w:eastAsia="Times New Roman" w:hAnsi="Times New Roman"/>
          <w:sz w:val="24"/>
          <w:szCs w:val="24"/>
          <w:lang w:val="lv-LV"/>
        </w:rPr>
        <w:t xml:space="preserve"> kultūrpolitikā</w:t>
      </w:r>
      <w:r w:rsidR="00C521C9">
        <w:rPr>
          <w:rFonts w:ascii="Times New Roman" w:eastAsia="Times New Roman" w:hAnsi="Times New Roman"/>
          <w:sz w:val="24"/>
          <w:szCs w:val="24"/>
          <w:lang w:val="lv-LV"/>
        </w:rPr>
        <w:t>.</w:t>
      </w:r>
      <w:r w:rsidR="00FB161F" w:rsidRPr="00FB161F">
        <w:rPr>
          <w:rFonts w:ascii="Times New Roman" w:eastAsia="Times New Roman" w:hAnsi="Times New Roman"/>
          <w:sz w:val="24"/>
          <w:szCs w:val="24"/>
          <w:lang w:val="lv-LV"/>
        </w:rPr>
        <w:t xml:space="preserve"> </w:t>
      </w:r>
      <w:r w:rsidR="00137BF2">
        <w:rPr>
          <w:rFonts w:ascii="Times New Roman" w:eastAsia="Times New Roman" w:hAnsi="Times New Roman"/>
          <w:sz w:val="24"/>
          <w:szCs w:val="24"/>
          <w:lang w:val="lv-LV"/>
        </w:rPr>
        <w:t>D</w:t>
      </w:r>
      <w:r w:rsidR="00137BF2" w:rsidRPr="00137BF2">
        <w:rPr>
          <w:rFonts w:ascii="Times New Roman" w:eastAsia="Times New Roman" w:hAnsi="Times New Roman"/>
          <w:sz w:val="24"/>
          <w:szCs w:val="24"/>
          <w:lang w:val="lv-LV"/>
        </w:rPr>
        <w:t xml:space="preserve">alībnieku skaita ziņā vērienīgākais </w:t>
      </w:r>
      <w:r w:rsidR="00137BF2">
        <w:rPr>
          <w:rFonts w:ascii="Times New Roman" w:eastAsia="Times New Roman" w:hAnsi="Times New Roman"/>
          <w:sz w:val="24"/>
          <w:szCs w:val="24"/>
          <w:lang w:val="lv-LV"/>
        </w:rPr>
        <w:t xml:space="preserve">programmas </w:t>
      </w:r>
      <w:r w:rsidR="00137BF2" w:rsidRPr="00137BF2">
        <w:rPr>
          <w:rFonts w:ascii="Times New Roman" w:eastAsia="Times New Roman" w:hAnsi="Times New Roman"/>
          <w:sz w:val="24"/>
          <w:szCs w:val="24"/>
          <w:lang w:val="lv-LV"/>
        </w:rPr>
        <w:t>notikums</w:t>
      </w:r>
      <w:r w:rsidR="00137BF2">
        <w:rPr>
          <w:rFonts w:ascii="Times New Roman" w:eastAsia="Times New Roman" w:hAnsi="Times New Roman"/>
          <w:sz w:val="24"/>
          <w:szCs w:val="24"/>
          <w:lang w:val="lv-LV"/>
        </w:rPr>
        <w:t xml:space="preserve"> bija</w:t>
      </w:r>
      <w:r w:rsidR="00137BF2" w:rsidRPr="00137BF2">
        <w:rPr>
          <w:rFonts w:ascii="Times New Roman" w:eastAsia="Times New Roman" w:hAnsi="Times New Roman"/>
          <w:sz w:val="24"/>
          <w:szCs w:val="24"/>
          <w:lang w:val="lv-LV"/>
        </w:rPr>
        <w:t xml:space="preserve"> Pasaules koru olimpiāde, </w:t>
      </w:r>
      <w:r w:rsidR="00137BF2">
        <w:rPr>
          <w:rFonts w:ascii="Times New Roman" w:eastAsia="Times New Roman" w:hAnsi="Times New Roman"/>
          <w:sz w:val="24"/>
          <w:szCs w:val="24"/>
          <w:lang w:val="lv-LV"/>
        </w:rPr>
        <w:t>kurā piedalījās ap</w:t>
      </w:r>
      <w:r w:rsidR="00137BF2" w:rsidRPr="00137BF2">
        <w:rPr>
          <w:rFonts w:ascii="Times New Roman" w:eastAsia="Times New Roman" w:hAnsi="Times New Roman"/>
          <w:sz w:val="24"/>
          <w:szCs w:val="24"/>
          <w:lang w:val="lv-LV"/>
        </w:rPr>
        <w:t xml:space="preserve"> 2</w:t>
      </w:r>
      <w:r w:rsidR="005E55A7">
        <w:rPr>
          <w:rFonts w:ascii="Times New Roman" w:eastAsia="Times New Roman" w:hAnsi="Times New Roman"/>
          <w:sz w:val="24"/>
          <w:szCs w:val="24"/>
          <w:lang w:val="lv-LV"/>
        </w:rPr>
        <w:t>7</w:t>
      </w:r>
      <w:r w:rsidR="00137BF2" w:rsidRPr="00137BF2">
        <w:rPr>
          <w:rFonts w:ascii="Times New Roman" w:eastAsia="Times New Roman" w:hAnsi="Times New Roman"/>
          <w:sz w:val="24"/>
          <w:szCs w:val="24"/>
          <w:lang w:val="lv-LV"/>
        </w:rPr>
        <w:t xml:space="preserve"> 000 koristu no </w:t>
      </w:r>
      <w:r w:rsidR="005E55A7">
        <w:rPr>
          <w:rFonts w:ascii="Times New Roman" w:eastAsia="Times New Roman" w:hAnsi="Times New Roman"/>
          <w:sz w:val="24"/>
          <w:szCs w:val="24"/>
          <w:lang w:val="lv-LV"/>
        </w:rPr>
        <w:t>73</w:t>
      </w:r>
      <w:r w:rsidR="00137BF2" w:rsidRPr="00137BF2">
        <w:rPr>
          <w:rFonts w:ascii="Times New Roman" w:eastAsia="Times New Roman" w:hAnsi="Times New Roman"/>
          <w:sz w:val="24"/>
          <w:szCs w:val="24"/>
          <w:lang w:val="lv-LV"/>
        </w:rPr>
        <w:t xml:space="preserve"> pasaules </w:t>
      </w:r>
      <w:r w:rsidR="00137BF2">
        <w:rPr>
          <w:rFonts w:ascii="Times New Roman" w:eastAsia="Times New Roman" w:hAnsi="Times New Roman"/>
          <w:sz w:val="24"/>
          <w:szCs w:val="24"/>
          <w:lang w:val="lv-LV"/>
        </w:rPr>
        <w:t>valstīm</w:t>
      </w:r>
      <w:r>
        <w:rPr>
          <w:rStyle w:val="Vresatsauce"/>
          <w:rFonts w:ascii="Times New Roman" w:eastAsia="Times New Roman" w:hAnsi="Times New Roman"/>
          <w:sz w:val="24"/>
          <w:szCs w:val="24"/>
          <w:lang w:val="lv-LV"/>
        </w:rPr>
        <w:footnoteReference w:id="51"/>
      </w:r>
      <w:r w:rsidR="00137BF2">
        <w:rPr>
          <w:rFonts w:ascii="Times New Roman" w:eastAsia="Times New Roman" w:hAnsi="Times New Roman"/>
          <w:sz w:val="24"/>
          <w:szCs w:val="24"/>
          <w:lang w:val="lv-LV"/>
        </w:rPr>
        <w:t xml:space="preserve">. </w:t>
      </w:r>
      <w:r w:rsidR="00235DE1" w:rsidRPr="00235DE1">
        <w:rPr>
          <w:rFonts w:ascii="Times New Roman" w:eastAsia="Times New Roman" w:hAnsi="Times New Roman"/>
          <w:sz w:val="24"/>
          <w:szCs w:val="24"/>
          <w:lang w:val="lv-LV"/>
        </w:rPr>
        <w:t xml:space="preserve">Rīga tradicionāli ir bijusi Vispārējo latviešu Dziesmu un </w:t>
      </w:r>
      <w:r w:rsidR="00A248E0">
        <w:rPr>
          <w:rFonts w:ascii="Times New Roman" w:eastAsia="Times New Roman" w:hAnsi="Times New Roman"/>
          <w:sz w:val="24"/>
          <w:szCs w:val="24"/>
          <w:lang w:val="lv-LV"/>
        </w:rPr>
        <w:t>d</w:t>
      </w:r>
      <w:r w:rsidR="00235DE1" w:rsidRPr="00235DE1">
        <w:rPr>
          <w:rFonts w:ascii="Times New Roman" w:eastAsia="Times New Roman" w:hAnsi="Times New Roman"/>
          <w:sz w:val="24"/>
          <w:szCs w:val="24"/>
          <w:lang w:val="lv-LV"/>
        </w:rPr>
        <w:t>eju svētku</w:t>
      </w:r>
      <w:r w:rsidR="00F80C7E">
        <w:rPr>
          <w:rFonts w:ascii="Times New Roman" w:eastAsia="Times New Roman" w:hAnsi="Times New Roman"/>
          <w:sz w:val="24"/>
          <w:szCs w:val="24"/>
          <w:lang w:val="lv-LV"/>
        </w:rPr>
        <w:t xml:space="preserve"> un </w:t>
      </w:r>
      <w:r w:rsidR="00235DE1" w:rsidRPr="00235DE1">
        <w:rPr>
          <w:rFonts w:ascii="Times New Roman" w:eastAsia="Times New Roman" w:hAnsi="Times New Roman"/>
          <w:sz w:val="24"/>
          <w:szCs w:val="24"/>
          <w:lang w:val="lv-LV"/>
        </w:rPr>
        <w:t>Skolu jaunatnes Dziesmu un deju svētku galvenās norises uzņemošā pilsēta, iesaistoties</w:t>
      </w:r>
      <w:r w:rsidR="00A81A65">
        <w:rPr>
          <w:rFonts w:ascii="Times New Roman" w:eastAsia="Times New Roman" w:hAnsi="Times New Roman"/>
          <w:sz w:val="24"/>
          <w:szCs w:val="24"/>
          <w:lang w:val="lv-LV"/>
        </w:rPr>
        <w:t xml:space="preserve"> vidēji 30 000 līdz 40 000 svētku </w:t>
      </w:r>
      <w:r w:rsidR="00235DE1" w:rsidRPr="00235DE1">
        <w:rPr>
          <w:rFonts w:ascii="Times New Roman" w:eastAsia="Times New Roman" w:hAnsi="Times New Roman"/>
          <w:sz w:val="24"/>
          <w:szCs w:val="24"/>
          <w:lang w:val="lv-LV"/>
        </w:rPr>
        <w:t>dalībnieku izmitināšanas, drošības un sabiedriskās kārtības nodrošināšanas, satiksmes un sabiedriskā transporta organizācijas, norises vietu un pilsētvides noformējuma jautājumu risināšanā.</w:t>
      </w:r>
      <w:r w:rsidR="00F80C7E">
        <w:rPr>
          <w:rFonts w:ascii="Times New Roman" w:eastAsia="Times New Roman" w:hAnsi="Times New Roman"/>
          <w:sz w:val="24"/>
          <w:szCs w:val="24"/>
          <w:lang w:val="lv-LV"/>
        </w:rPr>
        <w:t xml:space="preserve"> </w:t>
      </w:r>
    </w:p>
    <w:p w14:paraId="3EC335BF" w14:textId="77777777" w:rsidR="00D2259D" w:rsidRPr="004911C8" w:rsidRDefault="00FA3331" w:rsidP="00A248E0">
      <w:pPr>
        <w:widowControl w:val="0"/>
        <w:autoSpaceDE w:val="0"/>
        <w:autoSpaceDN w:val="0"/>
        <w:spacing w:after="120"/>
        <w:ind w:right="-19"/>
        <w:jc w:val="both"/>
        <w:rPr>
          <w:rFonts w:ascii="Times New Roman" w:eastAsia="Times New Roman" w:hAnsi="Times New Roman"/>
          <w:sz w:val="24"/>
          <w:szCs w:val="24"/>
          <w:lang w:val="lv-LV"/>
        </w:rPr>
      </w:pPr>
      <w:r w:rsidRPr="00CA5F47">
        <w:rPr>
          <w:rFonts w:ascii="Times New Roman" w:eastAsia="Times New Roman" w:hAnsi="Times New Roman"/>
          <w:color w:val="000000" w:themeColor="text1"/>
          <w:sz w:val="24"/>
          <w:szCs w:val="24"/>
          <w:lang w:val="lv-LV"/>
        </w:rPr>
        <w:t xml:space="preserve">Pēdējās desmitgadēs </w:t>
      </w:r>
      <w:r w:rsidR="0019439A" w:rsidRPr="00CA5F47">
        <w:rPr>
          <w:rFonts w:ascii="Times New Roman" w:eastAsia="Times New Roman" w:hAnsi="Times New Roman"/>
          <w:color w:val="000000" w:themeColor="text1"/>
          <w:sz w:val="24"/>
          <w:szCs w:val="24"/>
          <w:lang w:val="lv-LV"/>
        </w:rPr>
        <w:t xml:space="preserve">arvien </w:t>
      </w:r>
      <w:r w:rsidR="00B458D0" w:rsidRPr="00CA5F47">
        <w:rPr>
          <w:rFonts w:ascii="Times New Roman" w:eastAsia="Times New Roman" w:hAnsi="Times New Roman"/>
          <w:color w:val="000000" w:themeColor="text1"/>
          <w:sz w:val="24"/>
          <w:szCs w:val="24"/>
          <w:lang w:val="lv-LV"/>
        </w:rPr>
        <w:t xml:space="preserve">vairāk </w:t>
      </w:r>
      <w:r w:rsidR="0019439A" w:rsidRPr="00CA5F47">
        <w:rPr>
          <w:rFonts w:ascii="Times New Roman" w:eastAsia="Times New Roman" w:hAnsi="Times New Roman"/>
          <w:b/>
          <w:bCs/>
          <w:color w:val="000000" w:themeColor="text1"/>
          <w:sz w:val="24"/>
          <w:szCs w:val="24"/>
          <w:lang w:val="lv-LV"/>
        </w:rPr>
        <w:t>pieaug nevalsti</w:t>
      </w:r>
      <w:r w:rsidR="0005218E">
        <w:rPr>
          <w:rFonts w:ascii="Times New Roman" w:eastAsia="Times New Roman" w:hAnsi="Times New Roman"/>
          <w:b/>
          <w:bCs/>
          <w:color w:val="000000" w:themeColor="text1"/>
          <w:sz w:val="24"/>
          <w:szCs w:val="24"/>
          <w:lang w:val="lv-LV"/>
        </w:rPr>
        <w:t xml:space="preserve">skā kultūras sektora </w:t>
      </w:r>
      <w:r w:rsidR="0019439A" w:rsidRPr="00CA5F47">
        <w:rPr>
          <w:rFonts w:ascii="Times New Roman" w:eastAsia="Times New Roman" w:hAnsi="Times New Roman"/>
          <w:b/>
          <w:bCs/>
          <w:color w:val="000000" w:themeColor="text1"/>
          <w:sz w:val="24"/>
          <w:szCs w:val="24"/>
          <w:lang w:val="lv-LV"/>
        </w:rPr>
        <w:t>loma</w:t>
      </w:r>
      <w:r w:rsidR="00554BAE" w:rsidRPr="00CA5F47">
        <w:rPr>
          <w:rFonts w:ascii="Times New Roman" w:eastAsia="Times New Roman" w:hAnsi="Times New Roman"/>
          <w:b/>
          <w:bCs/>
          <w:color w:val="000000" w:themeColor="text1"/>
          <w:sz w:val="24"/>
          <w:szCs w:val="24"/>
          <w:lang w:val="lv-LV"/>
        </w:rPr>
        <w:t xml:space="preserve"> un pienesums</w:t>
      </w:r>
      <w:r w:rsidR="0019439A" w:rsidRPr="00CA5F47">
        <w:rPr>
          <w:rFonts w:ascii="Times New Roman" w:eastAsia="Times New Roman" w:hAnsi="Times New Roman"/>
          <w:b/>
          <w:bCs/>
          <w:color w:val="000000" w:themeColor="text1"/>
          <w:sz w:val="24"/>
          <w:szCs w:val="24"/>
          <w:lang w:val="lv-LV"/>
        </w:rPr>
        <w:t xml:space="preserve"> Rīgas kultūrvides attīstībā</w:t>
      </w:r>
      <w:r w:rsidR="0019439A" w:rsidRPr="00CA5F47">
        <w:rPr>
          <w:rFonts w:ascii="Times New Roman" w:eastAsia="Times New Roman" w:hAnsi="Times New Roman"/>
          <w:color w:val="000000" w:themeColor="text1"/>
          <w:sz w:val="24"/>
          <w:szCs w:val="24"/>
          <w:lang w:val="lv-LV"/>
        </w:rPr>
        <w:t xml:space="preserve">, </w:t>
      </w:r>
      <w:r w:rsidR="000E726F" w:rsidRPr="00CA5F47">
        <w:rPr>
          <w:rFonts w:ascii="Times New Roman" w:eastAsia="Times New Roman" w:hAnsi="Times New Roman"/>
          <w:color w:val="000000" w:themeColor="text1"/>
          <w:sz w:val="24"/>
          <w:szCs w:val="24"/>
          <w:lang w:val="lv-LV"/>
        </w:rPr>
        <w:t>it īpaši</w:t>
      </w:r>
      <w:r w:rsidR="000E726F">
        <w:rPr>
          <w:rFonts w:ascii="Times New Roman" w:eastAsia="Times New Roman" w:hAnsi="Times New Roman"/>
          <w:color w:val="000000" w:themeColor="text1"/>
          <w:sz w:val="24"/>
          <w:szCs w:val="24"/>
          <w:lang w:val="lv-LV"/>
        </w:rPr>
        <w:t xml:space="preserve"> </w:t>
      </w:r>
      <w:r w:rsidR="0019439A" w:rsidRPr="00B458D0">
        <w:rPr>
          <w:rFonts w:ascii="Times New Roman" w:eastAsia="Times New Roman" w:hAnsi="Times New Roman"/>
          <w:sz w:val="24"/>
          <w:szCs w:val="24"/>
          <w:lang w:val="lv-LV"/>
        </w:rPr>
        <w:t xml:space="preserve">īstenojot </w:t>
      </w:r>
      <w:r w:rsidR="007E3E69" w:rsidRPr="00B458D0">
        <w:rPr>
          <w:rFonts w:ascii="Times New Roman" w:eastAsia="Times New Roman" w:hAnsi="Times New Roman"/>
          <w:sz w:val="24"/>
          <w:szCs w:val="24"/>
          <w:lang w:val="lv-LV"/>
        </w:rPr>
        <w:t>nozīmīg</w:t>
      </w:r>
      <w:r w:rsidR="0019439A" w:rsidRPr="00B458D0">
        <w:rPr>
          <w:rFonts w:ascii="Times New Roman" w:eastAsia="Times New Roman" w:hAnsi="Times New Roman"/>
          <w:sz w:val="24"/>
          <w:szCs w:val="24"/>
          <w:lang w:val="lv-LV"/>
        </w:rPr>
        <w:t>as</w:t>
      </w:r>
      <w:r w:rsidR="007E3E69" w:rsidRPr="00B458D0">
        <w:rPr>
          <w:rFonts w:ascii="Times New Roman" w:eastAsia="Times New Roman" w:hAnsi="Times New Roman"/>
          <w:sz w:val="24"/>
          <w:szCs w:val="24"/>
          <w:lang w:val="lv-LV"/>
        </w:rPr>
        <w:t xml:space="preserve"> vietēja, nacionāla un starptautiska mēroga</w:t>
      </w:r>
      <w:r w:rsidR="0019439A" w:rsidRPr="00B458D0">
        <w:rPr>
          <w:rFonts w:ascii="Times New Roman" w:eastAsia="Times New Roman" w:hAnsi="Times New Roman"/>
          <w:sz w:val="24"/>
          <w:szCs w:val="24"/>
          <w:lang w:val="lv-LV"/>
        </w:rPr>
        <w:t xml:space="preserve"> </w:t>
      </w:r>
      <w:r w:rsidR="004911C8">
        <w:rPr>
          <w:rFonts w:ascii="Times New Roman" w:eastAsia="Times New Roman" w:hAnsi="Times New Roman"/>
          <w:sz w:val="24"/>
          <w:szCs w:val="24"/>
          <w:lang w:val="lv-LV"/>
        </w:rPr>
        <w:t xml:space="preserve">laikmetīgās kultūras </w:t>
      </w:r>
      <w:r w:rsidR="0019439A" w:rsidRPr="00B458D0">
        <w:rPr>
          <w:rFonts w:ascii="Times New Roman" w:eastAsia="Times New Roman" w:hAnsi="Times New Roman"/>
          <w:sz w:val="24"/>
          <w:szCs w:val="24"/>
          <w:lang w:val="lv-LV"/>
        </w:rPr>
        <w:t>iniciatīvas</w:t>
      </w:r>
      <w:r w:rsidR="00B458D0">
        <w:rPr>
          <w:rFonts w:ascii="Times New Roman" w:eastAsia="Times New Roman" w:hAnsi="Times New Roman"/>
          <w:sz w:val="24"/>
          <w:szCs w:val="24"/>
          <w:lang w:val="lv-LV"/>
        </w:rPr>
        <w:t>, kā</w:t>
      </w:r>
      <w:r w:rsidR="004911C8">
        <w:rPr>
          <w:rFonts w:ascii="Times New Roman" w:eastAsia="Times New Roman" w:hAnsi="Times New Roman"/>
          <w:sz w:val="24"/>
          <w:szCs w:val="24"/>
          <w:lang w:val="lv-LV"/>
        </w:rPr>
        <w:t xml:space="preserve">, piemēram, </w:t>
      </w:r>
      <w:r w:rsidR="004911C8" w:rsidRPr="004911C8">
        <w:rPr>
          <w:rFonts w:ascii="Times New Roman" w:eastAsia="Times New Roman" w:hAnsi="Times New Roman"/>
          <w:sz w:val="24"/>
          <w:szCs w:val="24"/>
          <w:lang w:val="lv-LV"/>
        </w:rPr>
        <w:t>Starptautiskais jaunā teātra festivāls</w:t>
      </w:r>
      <w:r w:rsidR="004911C8">
        <w:rPr>
          <w:rFonts w:ascii="Times New Roman" w:eastAsia="Times New Roman" w:hAnsi="Times New Roman"/>
          <w:sz w:val="24"/>
          <w:szCs w:val="24"/>
          <w:lang w:val="lv-LV"/>
        </w:rPr>
        <w:t xml:space="preserve"> “</w:t>
      </w:r>
      <w:r w:rsidR="007E3E69" w:rsidRPr="00B458D0">
        <w:rPr>
          <w:rFonts w:ascii="Times New Roman" w:eastAsia="Times New Roman" w:hAnsi="Times New Roman"/>
          <w:sz w:val="24"/>
          <w:szCs w:val="24"/>
          <w:lang w:val="lv-LV"/>
        </w:rPr>
        <w:t>Homo novus</w:t>
      </w:r>
      <w:r w:rsidR="004911C8">
        <w:rPr>
          <w:rFonts w:ascii="Times New Roman" w:eastAsia="Times New Roman" w:hAnsi="Times New Roman"/>
          <w:sz w:val="24"/>
          <w:szCs w:val="24"/>
          <w:lang w:val="lv-LV"/>
        </w:rPr>
        <w:t>”</w:t>
      </w:r>
      <w:r w:rsidR="000E726F">
        <w:rPr>
          <w:rFonts w:ascii="Times New Roman" w:eastAsia="Times New Roman" w:hAnsi="Times New Roman"/>
          <w:sz w:val="24"/>
          <w:szCs w:val="24"/>
          <w:lang w:val="lv-LV"/>
        </w:rPr>
        <w:t xml:space="preserve"> (</w:t>
      </w:r>
      <w:r w:rsidR="000E726F" w:rsidRPr="000E726F">
        <w:rPr>
          <w:rFonts w:ascii="Times New Roman" w:eastAsia="Times New Roman" w:hAnsi="Times New Roman"/>
          <w:sz w:val="24"/>
          <w:szCs w:val="24"/>
          <w:lang w:val="lv-LV"/>
        </w:rPr>
        <w:t>Latvijas Jaunā teātra institūts</w:t>
      </w:r>
      <w:r w:rsidR="000E726F">
        <w:rPr>
          <w:rFonts w:ascii="Times New Roman" w:eastAsia="Times New Roman" w:hAnsi="Times New Roman"/>
          <w:sz w:val="24"/>
          <w:szCs w:val="24"/>
          <w:lang w:val="lv-LV"/>
        </w:rPr>
        <w:t>)</w:t>
      </w:r>
      <w:r w:rsidR="004911C8">
        <w:rPr>
          <w:rFonts w:ascii="Times New Roman" w:eastAsia="Times New Roman" w:hAnsi="Times New Roman"/>
          <w:sz w:val="24"/>
          <w:szCs w:val="24"/>
          <w:lang w:val="lv-LV"/>
        </w:rPr>
        <w:t xml:space="preserve">, </w:t>
      </w:r>
      <w:r w:rsidR="004911C8" w:rsidRPr="004911C8">
        <w:rPr>
          <w:rFonts w:ascii="Times New Roman" w:eastAsia="Times New Roman" w:hAnsi="Times New Roman"/>
          <w:sz w:val="24"/>
          <w:szCs w:val="24"/>
          <w:lang w:val="lv-LV"/>
        </w:rPr>
        <w:t xml:space="preserve">Starptautiskais laikmetīgās mākslas festivāls </w:t>
      </w:r>
      <w:r w:rsidR="004911C8">
        <w:rPr>
          <w:rFonts w:ascii="Times New Roman" w:eastAsia="Times New Roman" w:hAnsi="Times New Roman"/>
          <w:sz w:val="24"/>
          <w:szCs w:val="24"/>
          <w:lang w:val="lv-LV"/>
        </w:rPr>
        <w:t>“</w:t>
      </w:r>
      <w:r w:rsidR="004911C8" w:rsidRPr="004911C8">
        <w:rPr>
          <w:rFonts w:ascii="Times New Roman" w:eastAsia="Times New Roman" w:hAnsi="Times New Roman"/>
          <w:sz w:val="24"/>
          <w:szCs w:val="24"/>
          <w:lang w:val="lv-LV"/>
        </w:rPr>
        <w:t>Survival Kit</w:t>
      </w:r>
      <w:r w:rsidR="004911C8">
        <w:rPr>
          <w:rFonts w:ascii="Times New Roman" w:eastAsia="Times New Roman" w:hAnsi="Times New Roman"/>
          <w:sz w:val="24"/>
          <w:szCs w:val="24"/>
          <w:lang w:val="lv-LV"/>
        </w:rPr>
        <w:t>”</w:t>
      </w:r>
      <w:r w:rsidR="000E726F">
        <w:rPr>
          <w:rFonts w:ascii="Times New Roman" w:eastAsia="Times New Roman" w:hAnsi="Times New Roman"/>
          <w:sz w:val="24"/>
          <w:szCs w:val="24"/>
          <w:lang w:val="lv-LV"/>
        </w:rPr>
        <w:t xml:space="preserve"> (</w:t>
      </w:r>
      <w:r w:rsidR="000E726F" w:rsidRPr="000E726F">
        <w:rPr>
          <w:rFonts w:ascii="Times New Roman" w:eastAsia="Times New Roman" w:hAnsi="Times New Roman"/>
          <w:sz w:val="24"/>
          <w:szCs w:val="24"/>
          <w:lang w:val="lv-LV"/>
        </w:rPr>
        <w:t>Latvijas Laikmetīgās mākslas centrs</w:t>
      </w:r>
      <w:r w:rsidR="000E726F">
        <w:rPr>
          <w:rFonts w:ascii="Times New Roman" w:eastAsia="Times New Roman" w:hAnsi="Times New Roman"/>
          <w:sz w:val="24"/>
          <w:szCs w:val="24"/>
          <w:lang w:val="lv-LV"/>
        </w:rPr>
        <w:t>)</w:t>
      </w:r>
      <w:r w:rsidR="004911C8">
        <w:rPr>
          <w:rFonts w:ascii="Times New Roman" w:eastAsia="Times New Roman" w:hAnsi="Times New Roman"/>
          <w:sz w:val="24"/>
          <w:szCs w:val="24"/>
          <w:lang w:val="lv-LV"/>
        </w:rPr>
        <w:t>,</w:t>
      </w:r>
      <w:r w:rsidR="006820BD" w:rsidRPr="00B458D0">
        <w:rPr>
          <w:rFonts w:ascii="Times New Roman" w:eastAsia="Times New Roman" w:hAnsi="Times New Roman"/>
          <w:sz w:val="24"/>
          <w:szCs w:val="24"/>
          <w:lang w:val="lv-LV"/>
        </w:rPr>
        <w:t xml:space="preserve"> </w:t>
      </w:r>
      <w:r w:rsidR="000E726F" w:rsidRPr="000E726F">
        <w:rPr>
          <w:rFonts w:ascii="Times New Roman" w:eastAsia="Times New Roman" w:hAnsi="Times New Roman"/>
          <w:sz w:val="24"/>
          <w:szCs w:val="24"/>
          <w:lang w:val="lv-LV"/>
        </w:rPr>
        <w:t>Eksperimentālās mūzikas festivāls “Skaņu mežs”</w:t>
      </w:r>
      <w:r w:rsidR="0012256B">
        <w:rPr>
          <w:rFonts w:ascii="Times New Roman" w:eastAsia="Times New Roman" w:hAnsi="Times New Roman"/>
          <w:sz w:val="24"/>
          <w:szCs w:val="24"/>
          <w:lang w:val="lv-LV"/>
        </w:rPr>
        <w:t xml:space="preserve"> </w:t>
      </w:r>
      <w:r w:rsidR="000E726F">
        <w:rPr>
          <w:rFonts w:ascii="Times New Roman" w:eastAsia="Times New Roman" w:hAnsi="Times New Roman"/>
          <w:sz w:val="24"/>
          <w:szCs w:val="24"/>
          <w:lang w:val="lv-LV"/>
        </w:rPr>
        <w:t>(</w:t>
      </w:r>
      <w:r w:rsidR="000E726F" w:rsidRPr="000E726F">
        <w:rPr>
          <w:rFonts w:ascii="Times New Roman" w:eastAsia="Times New Roman" w:hAnsi="Times New Roman"/>
          <w:sz w:val="24"/>
          <w:szCs w:val="24"/>
          <w:lang w:val="lv-LV"/>
        </w:rPr>
        <w:t>Nepieradinātās mūzikas un filmu mākslas biedrība</w:t>
      </w:r>
      <w:r w:rsidR="00027F3F">
        <w:rPr>
          <w:rFonts w:ascii="Times New Roman" w:eastAsia="Times New Roman" w:hAnsi="Times New Roman"/>
          <w:sz w:val="24"/>
          <w:szCs w:val="24"/>
          <w:lang w:val="lv-LV"/>
        </w:rPr>
        <w:t xml:space="preserve"> </w:t>
      </w:r>
      <w:r w:rsidR="00027F3F" w:rsidRPr="00027F3F">
        <w:rPr>
          <w:rFonts w:ascii="Times New Roman" w:eastAsia="Times New Roman" w:hAnsi="Times New Roman"/>
          <w:sz w:val="24"/>
          <w:szCs w:val="24"/>
          <w:lang w:val="lv-LV"/>
        </w:rPr>
        <w:t>“Skaņu mežs”</w:t>
      </w:r>
      <w:r w:rsidR="00235DE1" w:rsidRPr="00027F3F">
        <w:rPr>
          <w:rFonts w:ascii="Times New Roman" w:eastAsia="Times New Roman" w:hAnsi="Times New Roman"/>
          <w:sz w:val="24"/>
          <w:szCs w:val="24"/>
          <w:lang w:val="lv-LV"/>
        </w:rPr>
        <w:t>)</w:t>
      </w:r>
      <w:r w:rsidR="00A248E0" w:rsidRPr="00027F3F">
        <w:rPr>
          <w:rFonts w:ascii="Times New Roman" w:eastAsia="Times New Roman" w:hAnsi="Times New Roman"/>
          <w:sz w:val="24"/>
          <w:szCs w:val="24"/>
          <w:lang w:val="lv-LV"/>
        </w:rPr>
        <w:t>,</w:t>
      </w:r>
      <w:r w:rsidR="00A248E0">
        <w:rPr>
          <w:rFonts w:ascii="Times New Roman" w:eastAsia="Times New Roman" w:hAnsi="Times New Roman"/>
          <w:sz w:val="24"/>
          <w:szCs w:val="24"/>
          <w:lang w:val="lv-LV"/>
        </w:rPr>
        <w:t xml:space="preserve"> </w:t>
      </w:r>
      <w:r w:rsidR="00A248E0" w:rsidRPr="00A248E0">
        <w:rPr>
          <w:rFonts w:ascii="Times New Roman" w:eastAsia="Times New Roman" w:hAnsi="Times New Roman"/>
          <w:sz w:val="24"/>
          <w:szCs w:val="24"/>
          <w:lang w:val="lv-LV"/>
        </w:rPr>
        <w:t xml:space="preserve">Rīgas Starptautiskais kinofestivāls </w:t>
      </w:r>
      <w:r w:rsidR="00027F3F" w:rsidRPr="00027F3F">
        <w:rPr>
          <w:rFonts w:ascii="Times New Roman" w:eastAsia="Times New Roman" w:hAnsi="Times New Roman"/>
          <w:sz w:val="24"/>
          <w:szCs w:val="24"/>
          <w:lang w:val="lv-LV"/>
        </w:rPr>
        <w:t>“</w:t>
      </w:r>
      <w:r w:rsidR="00A248E0" w:rsidRPr="00A248E0">
        <w:rPr>
          <w:rFonts w:ascii="Times New Roman" w:eastAsia="Times New Roman" w:hAnsi="Times New Roman"/>
          <w:sz w:val="24"/>
          <w:szCs w:val="24"/>
          <w:lang w:val="lv-LV"/>
        </w:rPr>
        <w:t>Riga IFF</w:t>
      </w:r>
      <w:r w:rsidR="00027F3F" w:rsidRPr="00027F3F">
        <w:rPr>
          <w:rFonts w:ascii="Times New Roman" w:eastAsia="Times New Roman" w:hAnsi="Times New Roman"/>
          <w:sz w:val="24"/>
          <w:szCs w:val="24"/>
          <w:lang w:val="lv-LV"/>
        </w:rPr>
        <w:t>”</w:t>
      </w:r>
      <w:r w:rsidR="00A248E0">
        <w:rPr>
          <w:rFonts w:ascii="Times New Roman" w:eastAsia="Times New Roman" w:hAnsi="Times New Roman"/>
          <w:sz w:val="24"/>
          <w:szCs w:val="24"/>
          <w:lang w:val="lv-LV"/>
        </w:rPr>
        <w:t xml:space="preserve"> (</w:t>
      </w:r>
      <w:r w:rsidR="00CA5F47">
        <w:rPr>
          <w:rFonts w:ascii="Times New Roman" w:eastAsia="Times New Roman" w:hAnsi="Times New Roman"/>
          <w:sz w:val="24"/>
          <w:szCs w:val="24"/>
          <w:lang w:val="lv-LV"/>
        </w:rPr>
        <w:t>b</w:t>
      </w:r>
      <w:r w:rsidR="00A248E0" w:rsidRPr="00A248E0">
        <w:rPr>
          <w:rFonts w:ascii="Times New Roman" w:eastAsia="Times New Roman" w:hAnsi="Times New Roman"/>
          <w:sz w:val="24"/>
          <w:szCs w:val="24"/>
          <w:lang w:val="lv-LV"/>
        </w:rPr>
        <w:t xml:space="preserve">iedrība </w:t>
      </w:r>
      <w:r w:rsidR="00027F3F" w:rsidRPr="00027F3F">
        <w:rPr>
          <w:rFonts w:ascii="Times New Roman" w:eastAsia="Times New Roman" w:hAnsi="Times New Roman"/>
          <w:sz w:val="24"/>
          <w:szCs w:val="24"/>
          <w:lang w:val="lv-LV"/>
        </w:rPr>
        <w:t>“</w:t>
      </w:r>
      <w:r w:rsidR="00A248E0" w:rsidRPr="00A248E0">
        <w:rPr>
          <w:rFonts w:ascii="Times New Roman" w:eastAsia="Times New Roman" w:hAnsi="Times New Roman"/>
          <w:sz w:val="24"/>
          <w:szCs w:val="24"/>
          <w:lang w:val="lv-LV"/>
        </w:rPr>
        <w:t>Rīgas Starptautiskais kino</w:t>
      </w:r>
      <w:r w:rsidR="00A248E0">
        <w:rPr>
          <w:rFonts w:ascii="Times New Roman" w:eastAsia="Times New Roman" w:hAnsi="Times New Roman"/>
          <w:sz w:val="24"/>
          <w:szCs w:val="24"/>
          <w:lang w:val="lv-LV"/>
        </w:rPr>
        <w:t xml:space="preserve"> </w:t>
      </w:r>
      <w:r w:rsidR="00A248E0" w:rsidRPr="00A248E0">
        <w:rPr>
          <w:rFonts w:ascii="Times New Roman" w:eastAsia="Times New Roman" w:hAnsi="Times New Roman"/>
          <w:sz w:val="24"/>
          <w:szCs w:val="24"/>
          <w:lang w:val="lv-LV"/>
        </w:rPr>
        <w:t>festivāls</w:t>
      </w:r>
      <w:r w:rsidR="00027F3F" w:rsidRPr="00027F3F">
        <w:rPr>
          <w:rFonts w:ascii="Times New Roman" w:eastAsia="Times New Roman" w:hAnsi="Times New Roman"/>
          <w:sz w:val="24"/>
          <w:szCs w:val="24"/>
          <w:lang w:val="lv-LV"/>
        </w:rPr>
        <w:t>”</w:t>
      </w:r>
      <w:r w:rsidR="00A248E0">
        <w:rPr>
          <w:rFonts w:ascii="Times New Roman" w:eastAsia="Times New Roman" w:hAnsi="Times New Roman"/>
          <w:sz w:val="24"/>
          <w:szCs w:val="24"/>
          <w:lang w:val="lv-LV"/>
        </w:rPr>
        <w:t xml:space="preserve">) </w:t>
      </w:r>
      <w:r w:rsidR="000E726F">
        <w:rPr>
          <w:rFonts w:ascii="Times New Roman" w:eastAsia="Times New Roman" w:hAnsi="Times New Roman"/>
          <w:sz w:val="24"/>
          <w:szCs w:val="24"/>
          <w:lang w:val="lv-LV"/>
        </w:rPr>
        <w:t xml:space="preserve">u.c. </w:t>
      </w:r>
      <w:r w:rsidR="00235DE1">
        <w:rPr>
          <w:rFonts w:ascii="Times New Roman" w:eastAsia="Times New Roman" w:hAnsi="Times New Roman"/>
          <w:sz w:val="24"/>
          <w:szCs w:val="24"/>
          <w:lang w:val="lv-LV"/>
        </w:rPr>
        <w:t>Pateicoties NVO</w:t>
      </w:r>
      <w:r w:rsidR="00CA5F47">
        <w:rPr>
          <w:rFonts w:ascii="Times New Roman" w:eastAsia="Times New Roman" w:hAnsi="Times New Roman"/>
          <w:sz w:val="24"/>
          <w:szCs w:val="24"/>
          <w:lang w:val="lv-LV"/>
        </w:rPr>
        <w:t xml:space="preserve"> (biedrība</w:t>
      </w:r>
      <w:r w:rsidR="00416DE5">
        <w:rPr>
          <w:rFonts w:ascii="Times New Roman" w:eastAsia="Times New Roman" w:hAnsi="Times New Roman"/>
          <w:sz w:val="24"/>
          <w:szCs w:val="24"/>
          <w:lang w:val="lv-LV"/>
        </w:rPr>
        <w:t xml:space="preserve"> </w:t>
      </w:r>
      <w:r w:rsidR="00CA5F47">
        <w:rPr>
          <w:rFonts w:ascii="Times New Roman" w:eastAsia="Times New Roman" w:hAnsi="Times New Roman"/>
          <w:sz w:val="24"/>
          <w:szCs w:val="24"/>
          <w:lang w:val="lv-LV"/>
        </w:rPr>
        <w:t>“Totaldobže”,</w:t>
      </w:r>
      <w:r w:rsidR="00416DE5">
        <w:rPr>
          <w:rFonts w:ascii="Times New Roman" w:eastAsia="Times New Roman" w:hAnsi="Times New Roman"/>
          <w:sz w:val="24"/>
          <w:szCs w:val="24"/>
          <w:lang w:val="lv-LV"/>
        </w:rPr>
        <w:t xml:space="preserve"> biedrība “Free Riga” u.c.)</w:t>
      </w:r>
      <w:r w:rsidR="00CA5F47">
        <w:rPr>
          <w:rFonts w:ascii="Times New Roman" w:eastAsia="Times New Roman" w:hAnsi="Times New Roman"/>
          <w:sz w:val="24"/>
          <w:szCs w:val="24"/>
          <w:lang w:val="lv-LV"/>
        </w:rPr>
        <w:t xml:space="preserve"> </w:t>
      </w:r>
      <w:r w:rsidR="00235DE1">
        <w:rPr>
          <w:rFonts w:ascii="Times New Roman" w:eastAsia="Times New Roman" w:hAnsi="Times New Roman"/>
          <w:sz w:val="24"/>
          <w:szCs w:val="24"/>
          <w:lang w:val="lv-LV"/>
        </w:rPr>
        <w:t>un privāt</w:t>
      </w:r>
      <w:r w:rsidR="00414B3B">
        <w:rPr>
          <w:rFonts w:ascii="Times New Roman" w:eastAsia="Times New Roman" w:hAnsi="Times New Roman"/>
          <w:sz w:val="24"/>
          <w:szCs w:val="24"/>
          <w:lang w:val="lv-LV"/>
        </w:rPr>
        <w:t>o uzņēmēju</w:t>
      </w:r>
      <w:r w:rsidR="00A81A65">
        <w:rPr>
          <w:rFonts w:ascii="Times New Roman" w:eastAsia="Times New Roman" w:hAnsi="Times New Roman"/>
          <w:sz w:val="24"/>
          <w:szCs w:val="24"/>
          <w:lang w:val="lv-LV"/>
        </w:rPr>
        <w:t xml:space="preserve"> </w:t>
      </w:r>
      <w:r w:rsidR="00235DE1">
        <w:rPr>
          <w:rFonts w:ascii="Times New Roman" w:eastAsia="Times New Roman" w:hAnsi="Times New Roman"/>
          <w:sz w:val="24"/>
          <w:szCs w:val="24"/>
          <w:lang w:val="lv-LV"/>
        </w:rPr>
        <w:t>iniciatīv</w:t>
      </w:r>
      <w:r w:rsidR="00CA5F47">
        <w:rPr>
          <w:rFonts w:ascii="Times New Roman" w:eastAsia="Times New Roman" w:hAnsi="Times New Roman"/>
          <w:sz w:val="24"/>
          <w:szCs w:val="24"/>
          <w:lang w:val="lv-LV"/>
        </w:rPr>
        <w:t>ām</w:t>
      </w:r>
      <w:r w:rsidR="00416DE5">
        <w:rPr>
          <w:rFonts w:ascii="Times New Roman" w:eastAsia="Times New Roman" w:hAnsi="Times New Roman"/>
          <w:sz w:val="24"/>
          <w:szCs w:val="24"/>
          <w:lang w:val="lv-LV"/>
        </w:rPr>
        <w:t xml:space="preserve"> </w:t>
      </w:r>
      <w:r w:rsidR="00235DE1">
        <w:rPr>
          <w:rFonts w:ascii="Times New Roman" w:eastAsia="Times New Roman" w:hAnsi="Times New Roman"/>
          <w:sz w:val="24"/>
          <w:szCs w:val="24"/>
          <w:lang w:val="lv-LV"/>
        </w:rPr>
        <w:t>daudzviet notiek pilsētas degradēto teritoriju attīstība, veidojot jaunas kultūrvietas un radošos kvartālu</w:t>
      </w:r>
      <w:r w:rsidR="00AE21C0">
        <w:rPr>
          <w:rFonts w:ascii="Times New Roman" w:eastAsia="Times New Roman" w:hAnsi="Times New Roman"/>
          <w:sz w:val="24"/>
          <w:szCs w:val="24"/>
          <w:lang w:val="lv-LV"/>
        </w:rPr>
        <w:t>s, ko iecienījuši gan rīdzinieki, gan pilsētas viesi un tūristi</w:t>
      </w:r>
      <w:r w:rsidR="00235DE1">
        <w:rPr>
          <w:rFonts w:ascii="Times New Roman" w:eastAsia="Times New Roman" w:hAnsi="Times New Roman"/>
          <w:sz w:val="24"/>
          <w:szCs w:val="24"/>
          <w:lang w:val="lv-LV"/>
        </w:rPr>
        <w:t>.</w:t>
      </w:r>
      <w:r w:rsidR="00F43AE8" w:rsidRPr="00F43AE8">
        <w:rPr>
          <w:lang w:val="lv-LV"/>
        </w:rPr>
        <w:t xml:space="preserve"> </w:t>
      </w:r>
      <w:r w:rsidR="00F43AE8">
        <w:rPr>
          <w:rFonts w:ascii="Times New Roman" w:eastAsia="Times New Roman" w:hAnsi="Times New Roman"/>
          <w:sz w:val="24"/>
          <w:szCs w:val="24"/>
          <w:lang w:val="lv-LV"/>
        </w:rPr>
        <w:t>Ir paplašinātas pašvaldības projektu konkursu iespējas, lai nevalsti</w:t>
      </w:r>
      <w:r w:rsidR="004B06F2">
        <w:rPr>
          <w:rFonts w:ascii="Times New Roman" w:eastAsia="Times New Roman" w:hAnsi="Times New Roman"/>
          <w:sz w:val="24"/>
          <w:szCs w:val="24"/>
          <w:lang w:val="lv-LV"/>
        </w:rPr>
        <w:t>sk</w:t>
      </w:r>
      <w:r w:rsidR="00591686">
        <w:rPr>
          <w:rFonts w:ascii="Times New Roman" w:eastAsia="Times New Roman" w:hAnsi="Times New Roman"/>
          <w:sz w:val="24"/>
          <w:szCs w:val="24"/>
          <w:lang w:val="lv-LV"/>
        </w:rPr>
        <w:t xml:space="preserve">ās </w:t>
      </w:r>
      <w:r w:rsidR="004B06F2">
        <w:rPr>
          <w:rFonts w:ascii="Times New Roman" w:eastAsia="Times New Roman" w:hAnsi="Times New Roman"/>
          <w:sz w:val="24"/>
          <w:szCs w:val="24"/>
          <w:lang w:val="lv-LV"/>
        </w:rPr>
        <w:t>organizācij</w:t>
      </w:r>
      <w:r w:rsidR="00591686">
        <w:rPr>
          <w:rFonts w:ascii="Times New Roman" w:eastAsia="Times New Roman" w:hAnsi="Times New Roman"/>
          <w:sz w:val="24"/>
          <w:szCs w:val="24"/>
          <w:lang w:val="lv-LV"/>
        </w:rPr>
        <w:t>as</w:t>
      </w:r>
      <w:r w:rsidR="004B06F2">
        <w:rPr>
          <w:rFonts w:ascii="Times New Roman" w:eastAsia="Times New Roman" w:hAnsi="Times New Roman"/>
          <w:sz w:val="24"/>
          <w:szCs w:val="24"/>
          <w:lang w:val="lv-LV"/>
        </w:rPr>
        <w:t xml:space="preserve"> </w:t>
      </w:r>
      <w:r w:rsidR="00F43AE8">
        <w:rPr>
          <w:rFonts w:ascii="Times New Roman" w:eastAsia="Times New Roman" w:hAnsi="Times New Roman"/>
          <w:sz w:val="24"/>
          <w:szCs w:val="24"/>
          <w:lang w:val="lv-LV"/>
        </w:rPr>
        <w:t>un kultūras</w:t>
      </w:r>
      <w:r w:rsidR="004B06F2">
        <w:rPr>
          <w:rFonts w:ascii="Times New Roman" w:eastAsia="Times New Roman" w:hAnsi="Times New Roman"/>
          <w:sz w:val="24"/>
          <w:szCs w:val="24"/>
          <w:lang w:val="lv-LV"/>
        </w:rPr>
        <w:t xml:space="preserve"> </w:t>
      </w:r>
      <w:r w:rsidR="00CA4251">
        <w:rPr>
          <w:rFonts w:ascii="Times New Roman" w:eastAsia="Times New Roman" w:hAnsi="Times New Roman"/>
          <w:sz w:val="24"/>
          <w:szCs w:val="24"/>
          <w:lang w:val="lv-LV"/>
        </w:rPr>
        <w:t xml:space="preserve">uzņēmumi </w:t>
      </w:r>
      <w:r w:rsidR="00F43AE8">
        <w:rPr>
          <w:rFonts w:ascii="Times New Roman" w:eastAsia="Times New Roman" w:hAnsi="Times New Roman"/>
          <w:sz w:val="24"/>
          <w:szCs w:val="24"/>
          <w:lang w:val="lv-LV"/>
        </w:rPr>
        <w:t xml:space="preserve">varētu saņemt </w:t>
      </w:r>
      <w:r w:rsidR="001706E1">
        <w:rPr>
          <w:rFonts w:ascii="Times New Roman" w:eastAsia="Times New Roman" w:hAnsi="Times New Roman"/>
          <w:sz w:val="24"/>
          <w:szCs w:val="24"/>
          <w:lang w:val="lv-LV"/>
        </w:rPr>
        <w:t>finansiālu</w:t>
      </w:r>
      <w:r w:rsidR="00F43AE8">
        <w:rPr>
          <w:rFonts w:ascii="Times New Roman" w:eastAsia="Times New Roman" w:hAnsi="Times New Roman"/>
          <w:sz w:val="24"/>
          <w:szCs w:val="24"/>
          <w:lang w:val="lv-LV"/>
        </w:rPr>
        <w:t xml:space="preserve"> atb</w:t>
      </w:r>
      <w:r w:rsidR="001706E1">
        <w:rPr>
          <w:rFonts w:ascii="Times New Roman" w:eastAsia="Times New Roman" w:hAnsi="Times New Roman"/>
          <w:sz w:val="24"/>
          <w:szCs w:val="24"/>
          <w:lang w:val="lv-LV"/>
        </w:rPr>
        <w:t>alstu</w:t>
      </w:r>
      <w:r w:rsidR="00F43AE8">
        <w:rPr>
          <w:rFonts w:ascii="Times New Roman" w:eastAsia="Times New Roman" w:hAnsi="Times New Roman"/>
          <w:sz w:val="24"/>
          <w:szCs w:val="24"/>
          <w:lang w:val="lv-LV"/>
        </w:rPr>
        <w:t xml:space="preserve"> savu </w:t>
      </w:r>
      <w:r w:rsidR="001706E1">
        <w:rPr>
          <w:rFonts w:ascii="Times New Roman" w:eastAsia="Times New Roman" w:hAnsi="Times New Roman"/>
          <w:sz w:val="24"/>
          <w:szCs w:val="24"/>
          <w:lang w:val="lv-LV"/>
        </w:rPr>
        <w:t>radošo ieceru īstenošanai un darbības nodrošināšanai.</w:t>
      </w:r>
    </w:p>
    <w:p w14:paraId="61F1A911" w14:textId="77777777" w:rsidR="00E20EFD" w:rsidRPr="000528CE" w:rsidRDefault="00FA3331" w:rsidP="001876F6">
      <w:pPr>
        <w:widowControl w:val="0"/>
        <w:autoSpaceDE w:val="0"/>
        <w:autoSpaceDN w:val="0"/>
        <w:spacing w:after="240"/>
        <w:ind w:right="-19"/>
        <w:jc w:val="both"/>
        <w:rPr>
          <w:rFonts w:ascii="Times New Roman" w:eastAsia="Times New Roman" w:hAnsi="Times New Roman"/>
          <w:color w:val="000000" w:themeColor="text1"/>
          <w:sz w:val="24"/>
          <w:szCs w:val="24"/>
          <w:lang w:val="lv-LV"/>
        </w:rPr>
      </w:pPr>
      <w:r>
        <w:rPr>
          <w:rFonts w:ascii="Times New Roman" w:eastAsia="Times New Roman" w:hAnsi="Times New Roman"/>
          <w:color w:val="000000" w:themeColor="text1"/>
          <w:sz w:val="24"/>
          <w:szCs w:val="24"/>
          <w:lang w:val="lv-LV"/>
        </w:rPr>
        <w:t>Vienlaikus jāņem vērā, ka</w:t>
      </w:r>
      <w:r w:rsidR="00D2259D" w:rsidRPr="00D2259D">
        <w:rPr>
          <w:rFonts w:ascii="Times New Roman" w:eastAsia="Times New Roman" w:hAnsi="Times New Roman"/>
          <w:color w:val="000000" w:themeColor="text1"/>
          <w:sz w:val="24"/>
          <w:szCs w:val="24"/>
          <w:lang w:val="lv-LV"/>
        </w:rPr>
        <w:t xml:space="preserve"> vairāk </w:t>
      </w:r>
      <w:r w:rsidR="00742D09">
        <w:rPr>
          <w:rFonts w:ascii="Times New Roman" w:eastAsia="Times New Roman" w:hAnsi="Times New Roman"/>
          <w:color w:val="000000" w:themeColor="text1"/>
          <w:sz w:val="24"/>
          <w:szCs w:val="24"/>
          <w:lang w:val="lv-LV"/>
        </w:rPr>
        <w:t xml:space="preserve">nekā </w:t>
      </w:r>
      <w:r w:rsidR="00D2259D" w:rsidRPr="00D2259D">
        <w:rPr>
          <w:rFonts w:ascii="Times New Roman" w:eastAsia="Times New Roman" w:hAnsi="Times New Roman"/>
          <w:color w:val="000000" w:themeColor="text1"/>
          <w:sz w:val="24"/>
          <w:szCs w:val="24"/>
          <w:lang w:val="lv-LV"/>
        </w:rPr>
        <w:t xml:space="preserve">30 gadu laikā kopš Latvijas neatkarības atgūšanas nav izdevies Rīgā uzbūvēt </w:t>
      </w:r>
      <w:r w:rsidR="0012256B">
        <w:rPr>
          <w:rFonts w:ascii="Times New Roman" w:eastAsia="Times New Roman" w:hAnsi="Times New Roman"/>
          <w:color w:val="000000" w:themeColor="text1"/>
          <w:sz w:val="24"/>
          <w:szCs w:val="24"/>
          <w:lang w:val="lv-LV"/>
        </w:rPr>
        <w:t xml:space="preserve">tādus nacionālas nozīmes kultūras ēkas kā </w:t>
      </w:r>
      <w:r w:rsidR="00D2259D" w:rsidRPr="00D2259D">
        <w:rPr>
          <w:rFonts w:ascii="Times New Roman" w:eastAsia="Times New Roman" w:hAnsi="Times New Roman"/>
          <w:color w:val="000000" w:themeColor="text1"/>
          <w:sz w:val="24"/>
          <w:szCs w:val="24"/>
          <w:lang w:val="lv-LV"/>
        </w:rPr>
        <w:t>akustisko koncertzāli</w:t>
      </w:r>
      <w:r w:rsidR="00742D09">
        <w:rPr>
          <w:rFonts w:ascii="Times New Roman" w:eastAsia="Times New Roman" w:hAnsi="Times New Roman"/>
          <w:color w:val="000000" w:themeColor="text1"/>
          <w:sz w:val="24"/>
          <w:szCs w:val="24"/>
          <w:lang w:val="lv-LV"/>
        </w:rPr>
        <w:t xml:space="preserve"> un</w:t>
      </w:r>
      <w:r w:rsidR="00D2259D" w:rsidRPr="00D2259D">
        <w:rPr>
          <w:rFonts w:ascii="Times New Roman" w:eastAsia="Times New Roman" w:hAnsi="Times New Roman"/>
          <w:color w:val="000000" w:themeColor="text1"/>
          <w:sz w:val="24"/>
          <w:szCs w:val="24"/>
          <w:lang w:val="lv-LV"/>
        </w:rPr>
        <w:t xml:space="preserve"> laikmetīgās mākslas muzeju, joprojām nav re</w:t>
      </w:r>
      <w:r w:rsidR="00771509">
        <w:rPr>
          <w:rFonts w:ascii="Times New Roman" w:eastAsia="Times New Roman" w:hAnsi="Times New Roman"/>
          <w:color w:val="000000" w:themeColor="text1"/>
          <w:sz w:val="24"/>
          <w:szCs w:val="24"/>
          <w:lang w:val="lv-LV"/>
        </w:rPr>
        <w:t>konstruēta</w:t>
      </w:r>
      <w:r w:rsidR="00D2259D" w:rsidRPr="00D2259D">
        <w:rPr>
          <w:rFonts w:ascii="Times New Roman" w:eastAsia="Times New Roman" w:hAnsi="Times New Roman"/>
          <w:color w:val="000000" w:themeColor="text1"/>
          <w:sz w:val="24"/>
          <w:szCs w:val="24"/>
          <w:lang w:val="lv-LV"/>
        </w:rPr>
        <w:t xml:space="preserve"> Rīgas Centrālās bibliotēkas </w:t>
      </w:r>
      <w:r w:rsidR="005777D3">
        <w:rPr>
          <w:rFonts w:ascii="Times New Roman" w:eastAsia="Times New Roman" w:hAnsi="Times New Roman"/>
          <w:color w:val="000000" w:themeColor="text1"/>
          <w:sz w:val="24"/>
          <w:szCs w:val="24"/>
          <w:lang w:val="lv-LV"/>
        </w:rPr>
        <w:t xml:space="preserve">galvenā </w:t>
      </w:r>
      <w:r w:rsidR="00D2259D" w:rsidRPr="00D2259D">
        <w:rPr>
          <w:rFonts w:ascii="Times New Roman" w:eastAsia="Times New Roman" w:hAnsi="Times New Roman"/>
          <w:color w:val="000000" w:themeColor="text1"/>
          <w:sz w:val="24"/>
          <w:szCs w:val="24"/>
          <w:lang w:val="lv-LV"/>
        </w:rPr>
        <w:t>ēka</w:t>
      </w:r>
      <w:r w:rsidR="00A45EE5">
        <w:rPr>
          <w:rFonts w:ascii="Times New Roman" w:eastAsia="Times New Roman" w:hAnsi="Times New Roman"/>
          <w:color w:val="000000" w:themeColor="text1"/>
          <w:sz w:val="24"/>
          <w:szCs w:val="24"/>
          <w:lang w:val="lv-LV"/>
        </w:rPr>
        <w:t xml:space="preserve"> </w:t>
      </w:r>
      <w:r w:rsidR="0012256B">
        <w:rPr>
          <w:rFonts w:ascii="Times New Roman" w:eastAsia="Times New Roman" w:hAnsi="Times New Roman"/>
          <w:color w:val="000000" w:themeColor="text1"/>
          <w:sz w:val="24"/>
          <w:szCs w:val="24"/>
          <w:lang w:val="lv-LV"/>
        </w:rPr>
        <w:t>un</w:t>
      </w:r>
      <w:r w:rsidR="00D2259D" w:rsidRPr="00D2259D">
        <w:rPr>
          <w:rFonts w:ascii="Times New Roman" w:eastAsia="Times New Roman" w:hAnsi="Times New Roman"/>
          <w:color w:val="000000" w:themeColor="text1"/>
          <w:sz w:val="24"/>
          <w:szCs w:val="24"/>
          <w:lang w:val="lv-LV"/>
        </w:rPr>
        <w:t xml:space="preserve"> </w:t>
      </w:r>
      <w:r w:rsidR="00137BF2" w:rsidRPr="00137BF2">
        <w:rPr>
          <w:rFonts w:ascii="Times New Roman" w:eastAsia="Times New Roman" w:hAnsi="Times New Roman"/>
          <w:color w:val="000000" w:themeColor="text1"/>
          <w:sz w:val="24"/>
          <w:szCs w:val="24"/>
          <w:lang w:val="lv-LV"/>
        </w:rPr>
        <w:t>koncertzāle “Ave Sol”</w:t>
      </w:r>
      <w:r w:rsidR="0012256B">
        <w:rPr>
          <w:rFonts w:ascii="Times New Roman" w:eastAsia="Times New Roman" w:hAnsi="Times New Roman"/>
          <w:color w:val="000000" w:themeColor="text1"/>
          <w:sz w:val="24"/>
          <w:szCs w:val="24"/>
          <w:lang w:val="lv-LV"/>
        </w:rPr>
        <w:t xml:space="preserve">. </w:t>
      </w:r>
      <w:r w:rsidR="0012256B" w:rsidRPr="009B02AE">
        <w:rPr>
          <w:rFonts w:ascii="Times New Roman" w:eastAsia="Times New Roman" w:hAnsi="Times New Roman"/>
          <w:b/>
          <w:bCs/>
          <w:color w:val="000000" w:themeColor="text1"/>
          <w:sz w:val="24"/>
          <w:szCs w:val="24"/>
          <w:lang w:val="lv-LV"/>
        </w:rPr>
        <w:t>Laikmetīga kultūras procesa nodrošināšanai neatbilstoša infrastruktūra ir vairākiem</w:t>
      </w:r>
      <w:r w:rsidR="00D2259D" w:rsidRPr="009B02AE">
        <w:rPr>
          <w:rFonts w:ascii="Times New Roman" w:eastAsia="Times New Roman" w:hAnsi="Times New Roman"/>
          <w:b/>
          <w:bCs/>
          <w:color w:val="000000" w:themeColor="text1"/>
          <w:sz w:val="24"/>
          <w:szCs w:val="24"/>
          <w:lang w:val="lv-LV"/>
        </w:rPr>
        <w:t xml:space="preserve"> </w:t>
      </w:r>
      <w:r w:rsidR="009B02AE">
        <w:rPr>
          <w:rFonts w:ascii="Times New Roman" w:eastAsia="Times New Roman" w:hAnsi="Times New Roman"/>
          <w:b/>
          <w:bCs/>
          <w:color w:val="000000" w:themeColor="text1"/>
          <w:sz w:val="24"/>
          <w:szCs w:val="24"/>
          <w:lang w:val="lv-LV"/>
        </w:rPr>
        <w:t>pašvaldības</w:t>
      </w:r>
      <w:r w:rsidR="008D14A0" w:rsidRPr="009B02AE">
        <w:rPr>
          <w:rFonts w:ascii="Times New Roman" w:eastAsia="Times New Roman" w:hAnsi="Times New Roman"/>
          <w:b/>
          <w:bCs/>
          <w:color w:val="000000" w:themeColor="text1"/>
          <w:sz w:val="24"/>
          <w:szCs w:val="24"/>
          <w:lang w:val="lv-LV"/>
        </w:rPr>
        <w:t xml:space="preserve"> </w:t>
      </w:r>
      <w:r w:rsidR="00D2259D" w:rsidRPr="009B02AE">
        <w:rPr>
          <w:rFonts w:ascii="Times New Roman" w:eastAsia="Times New Roman" w:hAnsi="Times New Roman"/>
          <w:b/>
          <w:bCs/>
          <w:color w:val="000000" w:themeColor="text1"/>
          <w:sz w:val="24"/>
          <w:szCs w:val="24"/>
          <w:lang w:val="lv-LV"/>
        </w:rPr>
        <w:t>kultūras centri</w:t>
      </w:r>
      <w:r w:rsidR="0012256B" w:rsidRPr="009B02AE">
        <w:rPr>
          <w:rFonts w:ascii="Times New Roman" w:eastAsia="Times New Roman" w:hAnsi="Times New Roman"/>
          <w:b/>
          <w:bCs/>
          <w:color w:val="000000" w:themeColor="text1"/>
          <w:sz w:val="24"/>
          <w:szCs w:val="24"/>
          <w:lang w:val="lv-LV"/>
        </w:rPr>
        <w:t>em</w:t>
      </w:r>
      <w:r w:rsidR="00D2259D" w:rsidRPr="009B02AE">
        <w:rPr>
          <w:rFonts w:ascii="Times New Roman" w:eastAsia="Times New Roman" w:hAnsi="Times New Roman"/>
          <w:b/>
          <w:bCs/>
          <w:color w:val="000000" w:themeColor="text1"/>
          <w:sz w:val="24"/>
          <w:szCs w:val="24"/>
          <w:lang w:val="lv-LV"/>
        </w:rPr>
        <w:t>, kultūrizglītības iestād</w:t>
      </w:r>
      <w:r w:rsidR="0012256B" w:rsidRPr="009B02AE">
        <w:rPr>
          <w:rFonts w:ascii="Times New Roman" w:eastAsia="Times New Roman" w:hAnsi="Times New Roman"/>
          <w:b/>
          <w:bCs/>
          <w:color w:val="000000" w:themeColor="text1"/>
          <w:sz w:val="24"/>
          <w:szCs w:val="24"/>
          <w:lang w:val="lv-LV"/>
        </w:rPr>
        <w:t>ēm</w:t>
      </w:r>
      <w:r w:rsidR="00D2259D" w:rsidRPr="009B02AE">
        <w:rPr>
          <w:rFonts w:ascii="Times New Roman" w:eastAsia="Times New Roman" w:hAnsi="Times New Roman"/>
          <w:b/>
          <w:bCs/>
          <w:color w:val="000000" w:themeColor="text1"/>
          <w:sz w:val="24"/>
          <w:szCs w:val="24"/>
          <w:lang w:val="lv-LV"/>
        </w:rPr>
        <w:t xml:space="preserve"> un bibliotēk</w:t>
      </w:r>
      <w:r w:rsidR="0012256B" w:rsidRPr="009B02AE">
        <w:rPr>
          <w:rFonts w:ascii="Times New Roman" w:eastAsia="Times New Roman" w:hAnsi="Times New Roman"/>
          <w:b/>
          <w:bCs/>
          <w:color w:val="000000" w:themeColor="text1"/>
          <w:sz w:val="24"/>
          <w:szCs w:val="24"/>
          <w:lang w:val="lv-LV"/>
        </w:rPr>
        <w:t>ām</w:t>
      </w:r>
      <w:r w:rsidR="00771509" w:rsidRPr="009B02AE">
        <w:rPr>
          <w:rFonts w:ascii="Times New Roman" w:eastAsia="Times New Roman" w:hAnsi="Times New Roman"/>
          <w:b/>
          <w:bCs/>
          <w:color w:val="000000" w:themeColor="text1"/>
          <w:sz w:val="24"/>
          <w:szCs w:val="24"/>
          <w:lang w:val="lv-LV"/>
        </w:rPr>
        <w:t xml:space="preserve">, kā arī </w:t>
      </w:r>
      <w:r w:rsidR="00137BF2" w:rsidRPr="009B02AE">
        <w:rPr>
          <w:rFonts w:ascii="Times New Roman" w:eastAsia="Times New Roman" w:hAnsi="Times New Roman"/>
          <w:b/>
          <w:bCs/>
          <w:color w:val="000000" w:themeColor="text1"/>
          <w:sz w:val="24"/>
          <w:szCs w:val="24"/>
          <w:lang w:val="lv-LV"/>
        </w:rPr>
        <w:t xml:space="preserve">nav </w:t>
      </w:r>
      <w:r w:rsidR="00B458D0" w:rsidRPr="009B02AE">
        <w:rPr>
          <w:rFonts w:ascii="Times New Roman" w:eastAsia="Times New Roman" w:hAnsi="Times New Roman"/>
          <w:b/>
          <w:bCs/>
          <w:color w:val="000000" w:themeColor="text1"/>
          <w:sz w:val="24"/>
          <w:szCs w:val="24"/>
          <w:lang w:val="lv-LV"/>
        </w:rPr>
        <w:t>īstenotas dažādo</w:t>
      </w:r>
      <w:r w:rsidR="00E575FB" w:rsidRPr="009B02AE">
        <w:rPr>
          <w:rFonts w:ascii="Times New Roman" w:eastAsia="Times New Roman" w:hAnsi="Times New Roman"/>
          <w:b/>
          <w:bCs/>
          <w:color w:val="000000" w:themeColor="text1"/>
          <w:sz w:val="24"/>
          <w:szCs w:val="24"/>
          <w:lang w:val="lv-LV"/>
        </w:rPr>
        <w:t>s plānošanas period</w:t>
      </w:r>
      <w:r w:rsidR="00B458D0" w:rsidRPr="009B02AE">
        <w:rPr>
          <w:rFonts w:ascii="Times New Roman" w:eastAsia="Times New Roman" w:hAnsi="Times New Roman"/>
          <w:b/>
          <w:bCs/>
          <w:color w:val="000000" w:themeColor="text1"/>
          <w:sz w:val="24"/>
          <w:szCs w:val="24"/>
          <w:lang w:val="lv-LV"/>
        </w:rPr>
        <w:t>os</w:t>
      </w:r>
      <w:r w:rsidR="00E575FB" w:rsidRPr="009B02AE">
        <w:rPr>
          <w:rFonts w:ascii="Times New Roman" w:eastAsia="Times New Roman" w:hAnsi="Times New Roman"/>
          <w:b/>
          <w:bCs/>
          <w:color w:val="000000" w:themeColor="text1"/>
          <w:sz w:val="24"/>
          <w:szCs w:val="24"/>
          <w:lang w:val="lv-LV"/>
        </w:rPr>
        <w:t xml:space="preserve"> </w:t>
      </w:r>
      <w:r w:rsidR="008D14A0" w:rsidRPr="009B02AE">
        <w:rPr>
          <w:rFonts w:ascii="Times New Roman" w:eastAsia="Times New Roman" w:hAnsi="Times New Roman"/>
          <w:b/>
          <w:bCs/>
          <w:color w:val="000000" w:themeColor="text1"/>
          <w:sz w:val="24"/>
          <w:szCs w:val="24"/>
          <w:lang w:val="lv-LV"/>
        </w:rPr>
        <w:t xml:space="preserve">pašvaldības </w:t>
      </w:r>
      <w:r w:rsidR="00771509" w:rsidRPr="009B02AE">
        <w:rPr>
          <w:rFonts w:ascii="Times New Roman" w:eastAsia="Times New Roman" w:hAnsi="Times New Roman"/>
          <w:b/>
          <w:bCs/>
          <w:color w:val="000000" w:themeColor="text1"/>
          <w:sz w:val="24"/>
          <w:szCs w:val="24"/>
          <w:lang w:val="lv-LV"/>
        </w:rPr>
        <w:t>investīciju plānā ietvert</w:t>
      </w:r>
      <w:r w:rsidR="00B458D0" w:rsidRPr="009B02AE">
        <w:rPr>
          <w:rFonts w:ascii="Times New Roman" w:eastAsia="Times New Roman" w:hAnsi="Times New Roman"/>
          <w:b/>
          <w:bCs/>
          <w:color w:val="000000" w:themeColor="text1"/>
          <w:sz w:val="24"/>
          <w:szCs w:val="24"/>
          <w:lang w:val="lv-LV"/>
        </w:rPr>
        <w:t xml:space="preserve">ās </w:t>
      </w:r>
      <w:r w:rsidR="00771509" w:rsidRPr="009B02AE">
        <w:rPr>
          <w:rFonts w:ascii="Times New Roman" w:eastAsia="Times New Roman" w:hAnsi="Times New Roman"/>
          <w:b/>
          <w:bCs/>
          <w:color w:val="000000" w:themeColor="text1"/>
          <w:sz w:val="24"/>
          <w:szCs w:val="24"/>
          <w:lang w:val="lv-LV"/>
        </w:rPr>
        <w:t xml:space="preserve">kultūras infrastruktūras attīstības </w:t>
      </w:r>
      <w:r w:rsidR="00B458D0" w:rsidRPr="009B02AE">
        <w:rPr>
          <w:rFonts w:ascii="Times New Roman" w:eastAsia="Times New Roman" w:hAnsi="Times New Roman"/>
          <w:b/>
          <w:bCs/>
          <w:color w:val="000000" w:themeColor="text1"/>
          <w:sz w:val="24"/>
          <w:szCs w:val="24"/>
          <w:lang w:val="lv-LV"/>
        </w:rPr>
        <w:t>iniciatīvas</w:t>
      </w:r>
      <w:r w:rsidR="004911C8" w:rsidRPr="009B02AE">
        <w:rPr>
          <w:rFonts w:ascii="Times New Roman" w:eastAsia="Times New Roman" w:hAnsi="Times New Roman"/>
          <w:b/>
          <w:bCs/>
          <w:color w:val="000000" w:themeColor="text1"/>
          <w:sz w:val="24"/>
          <w:szCs w:val="24"/>
          <w:lang w:val="lv-LV"/>
        </w:rPr>
        <w:t xml:space="preserve"> apkaimēs</w:t>
      </w:r>
      <w:r w:rsidR="00E40154">
        <w:rPr>
          <w:rFonts w:ascii="Times New Roman" w:eastAsia="Times New Roman" w:hAnsi="Times New Roman"/>
          <w:color w:val="000000" w:themeColor="text1"/>
          <w:sz w:val="24"/>
          <w:szCs w:val="24"/>
          <w:lang w:val="lv-LV"/>
        </w:rPr>
        <w:t xml:space="preserve">, </w:t>
      </w:r>
      <w:r w:rsidR="0012256B">
        <w:rPr>
          <w:rFonts w:ascii="Times New Roman" w:eastAsia="Times New Roman" w:hAnsi="Times New Roman"/>
          <w:color w:val="000000" w:themeColor="text1"/>
          <w:sz w:val="24"/>
          <w:szCs w:val="24"/>
          <w:lang w:val="lv-LV"/>
        </w:rPr>
        <w:t>piemēram, Latgales</w:t>
      </w:r>
      <w:r w:rsidR="00F64B49">
        <w:rPr>
          <w:rFonts w:ascii="Times New Roman" w:eastAsia="Times New Roman" w:hAnsi="Times New Roman"/>
          <w:color w:val="000000" w:themeColor="text1"/>
          <w:sz w:val="24"/>
          <w:szCs w:val="24"/>
          <w:lang w:val="lv-LV"/>
        </w:rPr>
        <w:t xml:space="preserve"> multifunkcionālā </w:t>
      </w:r>
      <w:r w:rsidR="0012256B">
        <w:rPr>
          <w:rFonts w:ascii="Times New Roman" w:eastAsia="Times New Roman" w:hAnsi="Times New Roman"/>
          <w:color w:val="000000" w:themeColor="text1"/>
          <w:sz w:val="24"/>
          <w:szCs w:val="24"/>
          <w:lang w:val="lv-LV"/>
        </w:rPr>
        <w:t>centra</w:t>
      </w:r>
      <w:r w:rsidR="00E40154">
        <w:rPr>
          <w:rFonts w:ascii="Times New Roman" w:eastAsia="Times New Roman" w:hAnsi="Times New Roman"/>
          <w:color w:val="000000" w:themeColor="text1"/>
          <w:sz w:val="24"/>
          <w:szCs w:val="24"/>
          <w:lang w:val="lv-LV"/>
        </w:rPr>
        <w:t xml:space="preserve"> projekts </w:t>
      </w:r>
      <w:r w:rsidR="00F64B49">
        <w:rPr>
          <w:rFonts w:ascii="Times New Roman" w:eastAsia="Times New Roman" w:hAnsi="Times New Roman"/>
          <w:color w:val="000000" w:themeColor="text1"/>
          <w:sz w:val="24"/>
          <w:szCs w:val="24"/>
          <w:lang w:val="lv-LV"/>
        </w:rPr>
        <w:t>Ķengaragā</w:t>
      </w:r>
      <w:r w:rsidR="00E40154">
        <w:rPr>
          <w:rFonts w:ascii="Times New Roman" w:eastAsia="Times New Roman" w:hAnsi="Times New Roman"/>
          <w:color w:val="000000" w:themeColor="text1"/>
          <w:sz w:val="24"/>
          <w:szCs w:val="24"/>
          <w:lang w:val="lv-LV"/>
        </w:rPr>
        <w:t xml:space="preserve"> un multifunkcionāla centra izveide</w:t>
      </w:r>
      <w:r w:rsidR="00A81A65">
        <w:rPr>
          <w:rFonts w:ascii="Times New Roman" w:eastAsia="Times New Roman" w:hAnsi="Times New Roman"/>
          <w:color w:val="000000" w:themeColor="text1"/>
          <w:sz w:val="24"/>
          <w:szCs w:val="24"/>
          <w:lang w:val="lv-LV"/>
        </w:rPr>
        <w:t>s iecere</w:t>
      </w:r>
      <w:r w:rsidR="00E40154">
        <w:rPr>
          <w:rFonts w:ascii="Times New Roman" w:eastAsia="Times New Roman" w:hAnsi="Times New Roman"/>
          <w:color w:val="000000" w:themeColor="text1"/>
          <w:sz w:val="24"/>
          <w:szCs w:val="24"/>
          <w:lang w:val="lv-LV"/>
        </w:rPr>
        <w:t xml:space="preserve"> Pārdaugavā</w:t>
      </w:r>
      <w:r w:rsidR="00F64B49">
        <w:rPr>
          <w:rFonts w:ascii="Times New Roman" w:eastAsia="Times New Roman" w:hAnsi="Times New Roman"/>
          <w:color w:val="000000" w:themeColor="text1"/>
          <w:sz w:val="24"/>
          <w:szCs w:val="24"/>
          <w:lang w:val="lv-LV"/>
        </w:rPr>
        <w:t>.</w:t>
      </w:r>
      <w:r w:rsidR="004911C8">
        <w:rPr>
          <w:rFonts w:ascii="Times New Roman" w:eastAsia="Times New Roman" w:hAnsi="Times New Roman"/>
          <w:color w:val="000000" w:themeColor="text1"/>
          <w:sz w:val="24"/>
          <w:szCs w:val="24"/>
          <w:lang w:val="lv-LV"/>
        </w:rPr>
        <w:t xml:space="preserve"> </w:t>
      </w:r>
      <w:r>
        <w:rPr>
          <w:rFonts w:ascii="Times New Roman" w:eastAsia="Times New Roman" w:hAnsi="Times New Roman"/>
          <w:color w:val="000000" w:themeColor="text1"/>
          <w:sz w:val="24"/>
          <w:szCs w:val="24"/>
          <w:lang w:val="lv-LV"/>
        </w:rPr>
        <w:t>N</w:t>
      </w:r>
      <w:r w:rsidR="00D2259D" w:rsidRPr="00D2259D">
        <w:rPr>
          <w:rFonts w:ascii="Times New Roman" w:eastAsia="Times New Roman" w:hAnsi="Times New Roman"/>
          <w:color w:val="000000" w:themeColor="text1"/>
          <w:sz w:val="24"/>
          <w:szCs w:val="24"/>
          <w:lang w:val="lv-LV"/>
        </w:rPr>
        <w:t xml:space="preserve">epietiek finanšu resursu </w:t>
      </w:r>
      <w:r>
        <w:rPr>
          <w:rFonts w:ascii="Times New Roman" w:eastAsia="Times New Roman" w:hAnsi="Times New Roman"/>
          <w:color w:val="000000" w:themeColor="text1"/>
          <w:sz w:val="24"/>
          <w:szCs w:val="24"/>
          <w:lang w:val="lv-LV"/>
        </w:rPr>
        <w:t>s</w:t>
      </w:r>
      <w:r w:rsidR="00D2259D" w:rsidRPr="00D2259D">
        <w:rPr>
          <w:rFonts w:ascii="Times New Roman" w:eastAsia="Times New Roman" w:hAnsi="Times New Roman"/>
          <w:color w:val="000000" w:themeColor="text1"/>
          <w:sz w:val="24"/>
          <w:szCs w:val="24"/>
          <w:lang w:val="lv-LV"/>
        </w:rPr>
        <w:t>istemātiskai kultūras</w:t>
      </w:r>
      <w:r w:rsidR="00F64B49">
        <w:rPr>
          <w:rFonts w:ascii="Times New Roman" w:eastAsia="Times New Roman" w:hAnsi="Times New Roman"/>
          <w:color w:val="000000" w:themeColor="text1"/>
          <w:sz w:val="24"/>
          <w:szCs w:val="24"/>
          <w:lang w:val="lv-LV"/>
        </w:rPr>
        <w:t xml:space="preserve"> pieminekļu </w:t>
      </w:r>
      <w:r w:rsidR="00D2259D" w:rsidRPr="00D2259D">
        <w:rPr>
          <w:rFonts w:ascii="Times New Roman" w:eastAsia="Times New Roman" w:hAnsi="Times New Roman"/>
          <w:color w:val="000000" w:themeColor="text1"/>
          <w:sz w:val="24"/>
          <w:szCs w:val="24"/>
          <w:lang w:val="lv-LV"/>
        </w:rPr>
        <w:t>atjaunošanai, pašvaldības kultūras un kultūrizglītības iestāžu infrastruktūras</w:t>
      </w:r>
      <w:r w:rsidR="004911C8">
        <w:rPr>
          <w:rFonts w:ascii="Times New Roman" w:eastAsia="Times New Roman" w:hAnsi="Times New Roman"/>
          <w:color w:val="000000" w:themeColor="text1"/>
          <w:sz w:val="24"/>
          <w:szCs w:val="24"/>
          <w:lang w:val="lv-LV"/>
        </w:rPr>
        <w:t xml:space="preserve"> </w:t>
      </w:r>
      <w:r w:rsidR="00D2259D" w:rsidRPr="00D2259D">
        <w:rPr>
          <w:rFonts w:ascii="Times New Roman" w:eastAsia="Times New Roman" w:hAnsi="Times New Roman"/>
          <w:color w:val="000000" w:themeColor="text1"/>
          <w:sz w:val="24"/>
          <w:szCs w:val="24"/>
          <w:lang w:val="lv-LV"/>
        </w:rPr>
        <w:t>modernizēšanai un attīstīšanai, amatiermākslas kolektīvu darbības nodrošināšanai,</w:t>
      </w:r>
      <w:r w:rsidR="00D2259D" w:rsidRPr="00D2259D">
        <w:rPr>
          <w:rFonts w:ascii="Times New Roman" w:eastAsia="Times New Roman" w:hAnsi="Times New Roman"/>
          <w:sz w:val="24"/>
          <w:szCs w:val="24"/>
          <w:lang w:val="lv-LV"/>
        </w:rPr>
        <w:t xml:space="preserve"> laikmetīga un starptautiski konkurētspējīga </w:t>
      </w:r>
      <w:r w:rsidR="00D2259D" w:rsidRPr="00D2259D">
        <w:rPr>
          <w:rFonts w:ascii="Times New Roman" w:eastAsia="Times New Roman" w:hAnsi="Times New Roman"/>
          <w:color w:val="000000" w:themeColor="text1"/>
          <w:sz w:val="24"/>
          <w:szCs w:val="24"/>
          <w:lang w:val="lv-LV"/>
        </w:rPr>
        <w:t>kultūras piedāvājuma attīstīšanai,</w:t>
      </w:r>
      <w:r>
        <w:rPr>
          <w:rFonts w:ascii="Times New Roman" w:eastAsia="Times New Roman" w:hAnsi="Times New Roman"/>
          <w:color w:val="000000" w:themeColor="text1"/>
          <w:sz w:val="24"/>
          <w:szCs w:val="24"/>
          <w:lang w:val="lv-LV"/>
        </w:rPr>
        <w:t xml:space="preserve"> </w:t>
      </w:r>
      <w:r w:rsidR="00D2259D" w:rsidRPr="00D2259D">
        <w:rPr>
          <w:rFonts w:ascii="Times New Roman" w:eastAsia="Times New Roman" w:hAnsi="Times New Roman"/>
          <w:color w:val="000000" w:themeColor="text1"/>
          <w:sz w:val="24"/>
          <w:szCs w:val="24"/>
          <w:lang w:val="lv-LV"/>
        </w:rPr>
        <w:t xml:space="preserve">kā arī kultūras piekļūstamības nodrošināšanai cilvēkiem ar </w:t>
      </w:r>
      <w:r w:rsidR="00D2259D" w:rsidRPr="00D2259D">
        <w:rPr>
          <w:rFonts w:ascii="Times New Roman" w:eastAsia="Times New Roman" w:hAnsi="Times New Roman"/>
          <w:color w:val="000000" w:themeColor="text1"/>
          <w:sz w:val="24"/>
          <w:szCs w:val="24"/>
          <w:lang w:val="lv-LV"/>
        </w:rPr>
        <w:lastRenderedPageBreak/>
        <w:t xml:space="preserve">funkcionāliem traucējumiem. Ierobežota finansējuma apstākļos nepietiekami sabalansēts ir kultūras piedāvājums Rīgas apkaimēs, kā arī pašvaldības finansējums ir nepietiekams, lai sniegtu lielāku atbalstu nevalstiskā un privātā sektora kultūras organizācijām IKSD organizētajos projektu </w:t>
      </w:r>
      <w:r w:rsidR="00250357">
        <w:rPr>
          <w:rFonts w:ascii="Times New Roman" w:eastAsia="Times New Roman" w:hAnsi="Times New Roman"/>
          <w:color w:val="000000" w:themeColor="text1"/>
          <w:sz w:val="24"/>
          <w:szCs w:val="24"/>
          <w:lang w:val="lv-LV"/>
        </w:rPr>
        <w:t xml:space="preserve">un mērķprogrammu </w:t>
      </w:r>
      <w:r w:rsidR="00D2259D" w:rsidRPr="00D2259D">
        <w:rPr>
          <w:rFonts w:ascii="Times New Roman" w:eastAsia="Times New Roman" w:hAnsi="Times New Roman"/>
          <w:color w:val="000000" w:themeColor="text1"/>
          <w:sz w:val="24"/>
          <w:szCs w:val="24"/>
          <w:lang w:val="lv-LV"/>
        </w:rPr>
        <w:t xml:space="preserve">konkursos. </w:t>
      </w:r>
    </w:p>
    <w:p w14:paraId="0EEFD25C" w14:textId="77777777" w:rsidR="00D2259D" w:rsidRPr="006078AD" w:rsidRDefault="00FA3331" w:rsidP="006078AD">
      <w:pPr>
        <w:widowControl w:val="0"/>
        <w:tabs>
          <w:tab w:val="left" w:pos="9415"/>
        </w:tabs>
        <w:autoSpaceDE w:val="0"/>
        <w:autoSpaceDN w:val="0"/>
        <w:spacing w:before="45" w:after="240" w:line="240" w:lineRule="auto"/>
        <w:ind w:left="360" w:right="1054" w:hanging="76"/>
        <w:outlineLvl w:val="3"/>
        <w:rPr>
          <w:rFonts w:cs="Calibri"/>
          <w:color w:val="FFFFFF"/>
          <w:sz w:val="28"/>
          <w:szCs w:val="28"/>
          <w:shd w:val="clear" w:color="auto" w:fill="234BD3"/>
          <w:lang w:val="lv-LV"/>
        </w:rPr>
      </w:pPr>
      <w:r>
        <w:rPr>
          <w:rFonts w:cs="Calibri"/>
          <w:color w:val="FFFFFF"/>
          <w:sz w:val="28"/>
          <w:szCs w:val="28"/>
          <w:shd w:val="clear" w:color="auto" w:fill="234BD3"/>
          <w:lang w:val="lv-LV"/>
        </w:rPr>
        <w:t xml:space="preserve"> </w:t>
      </w:r>
      <w:r w:rsidR="00545275">
        <w:rPr>
          <w:rFonts w:cs="Calibri"/>
          <w:color w:val="FFFFFF"/>
          <w:sz w:val="28"/>
          <w:szCs w:val="28"/>
          <w:shd w:val="clear" w:color="auto" w:fill="234BD3"/>
          <w:lang w:val="lv-LV"/>
        </w:rPr>
        <w:t>3.</w:t>
      </w:r>
      <w:r w:rsidR="001D3B83">
        <w:rPr>
          <w:rFonts w:cs="Calibri"/>
          <w:color w:val="FFFFFF"/>
          <w:sz w:val="28"/>
          <w:szCs w:val="28"/>
          <w:shd w:val="clear" w:color="auto" w:fill="234BD3"/>
          <w:lang w:val="lv-LV"/>
        </w:rPr>
        <w:t xml:space="preserve"> </w:t>
      </w:r>
      <w:r w:rsidR="00545275">
        <w:rPr>
          <w:rFonts w:cs="Calibri"/>
          <w:color w:val="FFFFFF"/>
          <w:sz w:val="28"/>
          <w:szCs w:val="28"/>
          <w:shd w:val="clear" w:color="auto" w:fill="234BD3"/>
          <w:lang w:val="lv-LV"/>
        </w:rPr>
        <w:t xml:space="preserve">2. </w:t>
      </w:r>
      <w:r w:rsidR="00E20EFD" w:rsidRPr="00E20EFD">
        <w:rPr>
          <w:rFonts w:cs="Calibri"/>
          <w:color w:val="FFFFFF"/>
          <w:sz w:val="28"/>
          <w:szCs w:val="28"/>
          <w:shd w:val="clear" w:color="auto" w:fill="234BD3"/>
          <w:lang w:val="lv-LV"/>
        </w:rPr>
        <w:t>Līdzšinējās politikas raksturojums</w:t>
      </w:r>
    </w:p>
    <w:p w14:paraId="2165DD74" w14:textId="77777777" w:rsidR="002A193F" w:rsidRDefault="00FA3331" w:rsidP="00E20EFD">
      <w:pPr>
        <w:widowControl w:val="0"/>
        <w:autoSpaceDE w:val="0"/>
        <w:autoSpaceDN w:val="0"/>
        <w:spacing w:after="120"/>
        <w:ind w:right="71"/>
        <w:jc w:val="both"/>
        <w:rPr>
          <w:rFonts w:ascii="Times New Roman" w:eastAsia="Times New Roman" w:hAnsi="Times New Roman"/>
          <w:sz w:val="24"/>
          <w:szCs w:val="24"/>
          <w:lang w:val="lv-LV"/>
        </w:rPr>
      </w:pPr>
      <w:r w:rsidRPr="00D2259D">
        <w:rPr>
          <w:rFonts w:ascii="Times New Roman" w:eastAsia="Times New Roman" w:hAnsi="Times New Roman"/>
          <w:sz w:val="24"/>
          <w:szCs w:val="24"/>
          <w:lang w:val="lv-LV"/>
        </w:rPr>
        <w:t xml:space="preserve">Pēc Latvijas politiskās neatkarības atgūšanas Rīgā tāpat kā visā Latvijā norisinājās sarežģīts pārejas periods, ko ietekmēja gan kultūras finansēšanas modeļa maiņa, ko noteica pāreja no </w:t>
      </w:r>
      <w:r w:rsidRPr="00A81A65">
        <w:rPr>
          <w:rFonts w:ascii="Times New Roman" w:eastAsia="Times New Roman" w:hAnsi="Times New Roman"/>
          <w:color w:val="000000" w:themeColor="text1"/>
          <w:sz w:val="24"/>
          <w:szCs w:val="24"/>
          <w:lang w:val="lv-LV"/>
        </w:rPr>
        <w:t>komandekono</w:t>
      </w:r>
      <w:r w:rsidRPr="00D2259D">
        <w:rPr>
          <w:rFonts w:ascii="Times New Roman" w:eastAsia="Times New Roman" w:hAnsi="Times New Roman"/>
          <w:sz w:val="24"/>
          <w:szCs w:val="24"/>
          <w:lang w:val="lv-LV"/>
        </w:rPr>
        <w:t xml:space="preserve">mikas uz tirgus ekonomiku, gan politiskais un sociālais konteksts. </w:t>
      </w:r>
      <w:r w:rsidRPr="00D94EC4">
        <w:rPr>
          <w:rFonts w:ascii="Times New Roman" w:eastAsia="Times New Roman" w:hAnsi="Times New Roman"/>
          <w:b/>
          <w:bCs/>
          <w:sz w:val="24"/>
          <w:szCs w:val="24"/>
          <w:lang w:val="lv-LV"/>
        </w:rPr>
        <w:t xml:space="preserve">1998. gadā tika pieņemta </w:t>
      </w:r>
      <w:r w:rsidRPr="008F60C4">
        <w:rPr>
          <w:rFonts w:ascii="Times New Roman" w:eastAsia="Times New Roman" w:hAnsi="Times New Roman"/>
          <w:b/>
          <w:bCs/>
          <w:i/>
          <w:iCs/>
          <w:sz w:val="24"/>
          <w:szCs w:val="24"/>
          <w:lang w:val="lv-LV"/>
        </w:rPr>
        <w:t>Rīgas kultūrpolitikas koncepcija</w:t>
      </w:r>
      <w:r>
        <w:rPr>
          <w:rFonts w:ascii="Times New Roman" w:eastAsia="Times New Roman" w:hAnsi="Times New Roman"/>
          <w:sz w:val="24"/>
          <w:szCs w:val="24"/>
          <w:vertAlign w:val="superscript"/>
          <w:lang w:val="lv-LV"/>
        </w:rPr>
        <w:footnoteReference w:id="52"/>
      </w:r>
      <w:r w:rsidRPr="00D2259D">
        <w:rPr>
          <w:rFonts w:ascii="Times New Roman" w:eastAsia="Times New Roman" w:hAnsi="Times New Roman"/>
          <w:sz w:val="24"/>
          <w:szCs w:val="24"/>
          <w:lang w:val="lv-LV"/>
        </w:rPr>
        <w:t xml:space="preserve">(turpmāk – Koncepcija), </w:t>
      </w:r>
      <w:r w:rsidR="006820BD">
        <w:rPr>
          <w:rFonts w:ascii="Times New Roman" w:eastAsia="Times New Roman" w:hAnsi="Times New Roman"/>
          <w:sz w:val="24"/>
          <w:szCs w:val="24"/>
          <w:lang w:val="lv-LV"/>
        </w:rPr>
        <w:t>k</w:t>
      </w:r>
      <w:r w:rsidR="00504B74">
        <w:rPr>
          <w:rFonts w:ascii="Times New Roman" w:eastAsia="Times New Roman" w:hAnsi="Times New Roman"/>
          <w:sz w:val="24"/>
          <w:szCs w:val="24"/>
          <w:lang w:val="lv-LV"/>
        </w:rPr>
        <w:t xml:space="preserve">as bija ne tikai pirmais </w:t>
      </w:r>
      <w:r w:rsidR="006820BD">
        <w:rPr>
          <w:rFonts w:ascii="Times New Roman" w:eastAsia="Times New Roman" w:hAnsi="Times New Roman"/>
          <w:sz w:val="24"/>
          <w:szCs w:val="24"/>
          <w:lang w:val="lv-LV"/>
        </w:rPr>
        <w:t>kultūrpolitika</w:t>
      </w:r>
      <w:r w:rsidR="00504B74">
        <w:rPr>
          <w:rFonts w:ascii="Times New Roman" w:eastAsia="Times New Roman" w:hAnsi="Times New Roman"/>
          <w:sz w:val="24"/>
          <w:szCs w:val="24"/>
          <w:lang w:val="lv-LV"/>
        </w:rPr>
        <w:t>s</w:t>
      </w:r>
      <w:r w:rsidR="006820BD">
        <w:rPr>
          <w:rFonts w:ascii="Times New Roman" w:eastAsia="Times New Roman" w:hAnsi="Times New Roman"/>
          <w:sz w:val="24"/>
          <w:szCs w:val="24"/>
          <w:lang w:val="lv-LV"/>
        </w:rPr>
        <w:t xml:space="preserve"> plānošanas dokument</w:t>
      </w:r>
      <w:r w:rsidR="00504B74">
        <w:rPr>
          <w:rFonts w:ascii="Times New Roman" w:eastAsia="Times New Roman" w:hAnsi="Times New Roman"/>
          <w:sz w:val="24"/>
          <w:szCs w:val="24"/>
          <w:lang w:val="lv-LV"/>
        </w:rPr>
        <w:t>s</w:t>
      </w:r>
      <w:r w:rsidR="006820BD">
        <w:rPr>
          <w:rFonts w:ascii="Times New Roman" w:eastAsia="Times New Roman" w:hAnsi="Times New Roman"/>
          <w:sz w:val="24"/>
          <w:szCs w:val="24"/>
          <w:lang w:val="lv-LV"/>
        </w:rPr>
        <w:t xml:space="preserve"> Rīg</w:t>
      </w:r>
      <w:r w:rsidR="000D2914">
        <w:rPr>
          <w:rFonts w:ascii="Times New Roman" w:eastAsia="Times New Roman" w:hAnsi="Times New Roman"/>
          <w:sz w:val="24"/>
          <w:szCs w:val="24"/>
          <w:lang w:val="lv-LV"/>
        </w:rPr>
        <w:t>ā</w:t>
      </w:r>
      <w:r w:rsidR="00504B74">
        <w:rPr>
          <w:rFonts w:ascii="Times New Roman" w:eastAsia="Times New Roman" w:hAnsi="Times New Roman"/>
          <w:sz w:val="24"/>
          <w:szCs w:val="24"/>
          <w:lang w:val="lv-LV"/>
        </w:rPr>
        <w:t>, bet arī pirmais pašvaldības līmeņa kultūrpolitikas plānošanas dokuments Latvijā</w:t>
      </w:r>
      <w:r w:rsidR="000D2914">
        <w:rPr>
          <w:rFonts w:ascii="Times New Roman" w:eastAsia="Times New Roman" w:hAnsi="Times New Roman"/>
          <w:sz w:val="24"/>
          <w:szCs w:val="24"/>
          <w:lang w:val="lv-LV"/>
        </w:rPr>
        <w:t xml:space="preserve"> </w:t>
      </w:r>
      <w:r w:rsidR="000D2914" w:rsidRPr="000D2914">
        <w:rPr>
          <w:rFonts w:ascii="Times New Roman" w:eastAsia="Times New Roman" w:hAnsi="Times New Roman"/>
          <w:sz w:val="24"/>
          <w:szCs w:val="24"/>
          <w:lang w:val="lv-LV"/>
        </w:rPr>
        <w:t>pēc valstiskās neatkarības atgūšanas</w:t>
      </w:r>
      <w:r w:rsidR="00504B74">
        <w:rPr>
          <w:rFonts w:ascii="Times New Roman" w:eastAsia="Times New Roman" w:hAnsi="Times New Roman"/>
          <w:sz w:val="24"/>
          <w:szCs w:val="24"/>
          <w:lang w:val="lv-LV"/>
        </w:rPr>
        <w:t>.</w:t>
      </w:r>
      <w:r w:rsidR="001D4C45">
        <w:rPr>
          <w:rFonts w:ascii="Times New Roman" w:eastAsia="Times New Roman" w:hAnsi="Times New Roman"/>
          <w:sz w:val="24"/>
          <w:szCs w:val="24"/>
          <w:lang w:val="lv-LV"/>
        </w:rPr>
        <w:t xml:space="preserve"> </w:t>
      </w:r>
    </w:p>
    <w:p w14:paraId="5BED704C" w14:textId="77777777" w:rsidR="00D2259D" w:rsidRPr="00D2259D" w:rsidRDefault="00FA3331" w:rsidP="0070297C">
      <w:pPr>
        <w:widowControl w:val="0"/>
        <w:autoSpaceDE w:val="0"/>
        <w:autoSpaceDN w:val="0"/>
        <w:spacing w:after="120"/>
        <w:ind w:right="71"/>
        <w:jc w:val="both"/>
        <w:rPr>
          <w:rFonts w:ascii="Times New Roman" w:eastAsia="Times New Roman" w:hAnsi="Times New Roman"/>
          <w:sz w:val="24"/>
          <w:szCs w:val="24"/>
          <w:lang w:val="lv-LV"/>
        </w:rPr>
      </w:pPr>
      <w:r>
        <w:rPr>
          <w:rFonts w:ascii="Times New Roman" w:eastAsia="Times New Roman" w:hAnsi="Times New Roman"/>
          <w:sz w:val="24"/>
          <w:szCs w:val="24"/>
          <w:lang w:val="lv-LV"/>
        </w:rPr>
        <w:t>Koncepcijā</w:t>
      </w:r>
      <w:r w:rsidRPr="00D2259D">
        <w:rPr>
          <w:rFonts w:ascii="Times New Roman" w:eastAsia="Times New Roman" w:hAnsi="Times New Roman"/>
          <w:sz w:val="24"/>
          <w:szCs w:val="24"/>
          <w:lang w:val="lv-LV"/>
        </w:rPr>
        <w:t xml:space="preserve"> tika noteikti galvenie principi un mērķi kultūras attīstībai pilsētā, ņemot vērā tā laika politiskos, sociālos un ekonomiskos izaicinājumus.</w:t>
      </w:r>
      <w:r w:rsidR="0070297C">
        <w:rPr>
          <w:rFonts w:ascii="Times New Roman" w:eastAsia="Times New Roman" w:hAnsi="Times New Roman"/>
          <w:sz w:val="24"/>
          <w:szCs w:val="24"/>
          <w:lang w:val="lv-LV"/>
        </w:rPr>
        <w:t xml:space="preserve"> </w:t>
      </w:r>
      <w:r w:rsidRPr="00D2259D">
        <w:rPr>
          <w:rFonts w:ascii="Times New Roman" w:eastAsia="Times New Roman" w:hAnsi="Times New Roman"/>
          <w:sz w:val="24"/>
          <w:szCs w:val="24"/>
          <w:lang w:val="lv-LV"/>
        </w:rPr>
        <w:t xml:space="preserve">Koncepcijā tika definēti </w:t>
      </w:r>
      <w:r w:rsidR="00E20EFD">
        <w:rPr>
          <w:rFonts w:ascii="Times New Roman" w:eastAsia="Times New Roman" w:hAnsi="Times New Roman"/>
          <w:sz w:val="24"/>
          <w:szCs w:val="24"/>
          <w:lang w:val="lv-LV"/>
        </w:rPr>
        <w:t>vienpadsmit</w:t>
      </w:r>
      <w:r w:rsidRPr="00D2259D">
        <w:rPr>
          <w:rFonts w:ascii="Times New Roman" w:eastAsia="Times New Roman" w:hAnsi="Times New Roman"/>
          <w:sz w:val="24"/>
          <w:szCs w:val="24"/>
          <w:lang w:val="lv-LV"/>
        </w:rPr>
        <w:t xml:space="preserve"> kultūrpolitikas mērķi, kas ietvēra tādus aspektus kā:</w:t>
      </w:r>
    </w:p>
    <w:p w14:paraId="3EFA068D" w14:textId="77777777" w:rsidR="00D2259D" w:rsidRPr="00D2259D" w:rsidRDefault="00FA3331" w:rsidP="00E20EFD">
      <w:pPr>
        <w:widowControl w:val="0"/>
        <w:autoSpaceDE w:val="0"/>
        <w:autoSpaceDN w:val="0"/>
        <w:spacing w:after="0"/>
        <w:ind w:left="450" w:right="71" w:hanging="180"/>
        <w:jc w:val="both"/>
        <w:rPr>
          <w:rFonts w:ascii="Times New Roman" w:eastAsia="Times New Roman" w:hAnsi="Times New Roman"/>
          <w:sz w:val="24"/>
          <w:szCs w:val="24"/>
          <w:lang w:val="lv-LV"/>
        </w:rPr>
      </w:pPr>
      <w:r w:rsidRPr="00D2259D">
        <w:rPr>
          <w:rFonts w:ascii="Times New Roman" w:eastAsia="Times New Roman" w:hAnsi="Times New Roman"/>
          <w:sz w:val="24"/>
          <w:szCs w:val="24"/>
          <w:lang w:val="lv-LV"/>
        </w:rPr>
        <w:t>-</w:t>
      </w:r>
      <w:r w:rsidR="00E20EFD">
        <w:rPr>
          <w:rFonts w:ascii="Times New Roman" w:eastAsia="Times New Roman" w:hAnsi="Times New Roman"/>
          <w:sz w:val="24"/>
          <w:szCs w:val="24"/>
          <w:lang w:val="lv-LV"/>
        </w:rPr>
        <w:t xml:space="preserve"> </w:t>
      </w:r>
      <w:r w:rsidRPr="00D2259D">
        <w:rPr>
          <w:rFonts w:ascii="Times New Roman" w:eastAsia="Times New Roman" w:hAnsi="Times New Roman"/>
          <w:sz w:val="24"/>
          <w:szCs w:val="24"/>
          <w:lang w:val="lv-LV"/>
        </w:rPr>
        <w:t>Rīgas kultūrvēsturiskā mantojuma un nacionālās identitātes saglabāšana un aizsardzība;</w:t>
      </w:r>
    </w:p>
    <w:p w14:paraId="18DA1B21" w14:textId="77777777" w:rsidR="00D2259D" w:rsidRPr="00D2259D" w:rsidRDefault="00FA3331" w:rsidP="00E20EFD">
      <w:pPr>
        <w:widowControl w:val="0"/>
        <w:autoSpaceDE w:val="0"/>
        <w:autoSpaceDN w:val="0"/>
        <w:spacing w:after="0"/>
        <w:ind w:left="450" w:right="71" w:hanging="180"/>
        <w:jc w:val="both"/>
        <w:rPr>
          <w:rFonts w:ascii="Times New Roman" w:eastAsia="Times New Roman" w:hAnsi="Times New Roman"/>
          <w:sz w:val="24"/>
          <w:szCs w:val="24"/>
          <w:lang w:val="lv-LV"/>
        </w:rPr>
      </w:pPr>
      <w:r w:rsidRPr="00D2259D">
        <w:rPr>
          <w:rFonts w:ascii="Times New Roman" w:eastAsia="Times New Roman" w:hAnsi="Times New Roman"/>
          <w:sz w:val="24"/>
          <w:szCs w:val="24"/>
          <w:lang w:val="lv-LV"/>
        </w:rPr>
        <w:t>- Rīgas kā galvaspilsētas prestiža nostiprināšana;</w:t>
      </w:r>
    </w:p>
    <w:p w14:paraId="024F748B" w14:textId="77777777" w:rsidR="00D2259D" w:rsidRPr="00D2259D" w:rsidRDefault="00FA3331" w:rsidP="00E20EFD">
      <w:pPr>
        <w:widowControl w:val="0"/>
        <w:autoSpaceDE w:val="0"/>
        <w:autoSpaceDN w:val="0"/>
        <w:spacing w:after="0"/>
        <w:ind w:left="450" w:right="71" w:hanging="180"/>
        <w:jc w:val="both"/>
        <w:rPr>
          <w:rFonts w:ascii="Times New Roman" w:eastAsia="Times New Roman" w:hAnsi="Times New Roman"/>
          <w:sz w:val="24"/>
          <w:szCs w:val="24"/>
          <w:lang w:val="lv-LV"/>
        </w:rPr>
      </w:pPr>
      <w:r w:rsidRPr="00D2259D">
        <w:rPr>
          <w:rFonts w:ascii="Times New Roman" w:eastAsia="Times New Roman" w:hAnsi="Times New Roman"/>
          <w:sz w:val="24"/>
          <w:szCs w:val="24"/>
          <w:lang w:val="lv-LV"/>
        </w:rPr>
        <w:t>- iedzīvotāju vajadzībām atbilstošas kultūras infrastruktūras veidošana;</w:t>
      </w:r>
    </w:p>
    <w:p w14:paraId="3D36AAC6" w14:textId="77777777" w:rsidR="00D2259D" w:rsidRPr="00D2259D" w:rsidRDefault="00FA3331" w:rsidP="00E20EFD">
      <w:pPr>
        <w:widowControl w:val="0"/>
        <w:autoSpaceDE w:val="0"/>
        <w:autoSpaceDN w:val="0"/>
        <w:spacing w:after="0"/>
        <w:ind w:left="450" w:right="71" w:hanging="180"/>
        <w:jc w:val="both"/>
        <w:rPr>
          <w:rFonts w:ascii="Times New Roman" w:eastAsia="Times New Roman" w:hAnsi="Times New Roman"/>
          <w:sz w:val="24"/>
          <w:szCs w:val="24"/>
          <w:lang w:val="lv-LV"/>
        </w:rPr>
      </w:pPr>
      <w:r w:rsidRPr="00D2259D">
        <w:rPr>
          <w:rFonts w:ascii="Times New Roman" w:eastAsia="Times New Roman" w:hAnsi="Times New Roman"/>
          <w:sz w:val="24"/>
          <w:szCs w:val="24"/>
          <w:lang w:val="lv-LV"/>
        </w:rPr>
        <w:t>- jaunrades un kultūrizglītības procesa veicināšana;</w:t>
      </w:r>
    </w:p>
    <w:p w14:paraId="75424333" w14:textId="77777777" w:rsidR="00D2259D" w:rsidRPr="00D2259D" w:rsidRDefault="00FA3331" w:rsidP="00E20EFD">
      <w:pPr>
        <w:widowControl w:val="0"/>
        <w:autoSpaceDE w:val="0"/>
        <w:autoSpaceDN w:val="0"/>
        <w:spacing w:after="0"/>
        <w:ind w:left="450" w:right="71" w:hanging="180"/>
        <w:jc w:val="both"/>
        <w:rPr>
          <w:rFonts w:ascii="Times New Roman" w:eastAsia="Times New Roman" w:hAnsi="Times New Roman"/>
          <w:sz w:val="24"/>
          <w:szCs w:val="24"/>
          <w:lang w:val="lv-LV"/>
        </w:rPr>
      </w:pPr>
      <w:r w:rsidRPr="00D2259D">
        <w:rPr>
          <w:rFonts w:ascii="Times New Roman" w:eastAsia="Times New Roman" w:hAnsi="Times New Roman"/>
          <w:sz w:val="24"/>
          <w:szCs w:val="24"/>
          <w:lang w:val="lv-LV"/>
        </w:rPr>
        <w:t>- pašvaldības pārraudzībā esošo tradicionālo kultūras institūciju darbības veicināšana;</w:t>
      </w:r>
    </w:p>
    <w:p w14:paraId="0A18E122" w14:textId="77777777" w:rsidR="00D2259D" w:rsidRPr="00D2259D" w:rsidRDefault="00FA3331" w:rsidP="00E20EFD">
      <w:pPr>
        <w:widowControl w:val="0"/>
        <w:autoSpaceDE w:val="0"/>
        <w:autoSpaceDN w:val="0"/>
        <w:spacing w:after="0"/>
        <w:ind w:left="450" w:right="71" w:hanging="180"/>
        <w:jc w:val="both"/>
        <w:rPr>
          <w:rFonts w:ascii="Times New Roman" w:eastAsia="Times New Roman" w:hAnsi="Times New Roman"/>
          <w:sz w:val="24"/>
          <w:szCs w:val="24"/>
          <w:lang w:val="lv-LV"/>
        </w:rPr>
      </w:pPr>
      <w:r w:rsidRPr="00D2259D">
        <w:rPr>
          <w:rFonts w:ascii="Times New Roman" w:eastAsia="Times New Roman" w:hAnsi="Times New Roman"/>
          <w:sz w:val="24"/>
          <w:szCs w:val="24"/>
          <w:lang w:val="lv-LV"/>
        </w:rPr>
        <w:t>- citu Latvijas tradicionālo etnisko kopu kultūras izpausmju veicināšana;</w:t>
      </w:r>
    </w:p>
    <w:p w14:paraId="77819483" w14:textId="77777777" w:rsidR="00D2259D" w:rsidRPr="00D2259D" w:rsidRDefault="00FA3331" w:rsidP="00E20EFD">
      <w:pPr>
        <w:widowControl w:val="0"/>
        <w:autoSpaceDE w:val="0"/>
        <w:autoSpaceDN w:val="0"/>
        <w:spacing w:after="0"/>
        <w:ind w:left="450" w:right="71" w:hanging="180"/>
        <w:jc w:val="both"/>
        <w:rPr>
          <w:rFonts w:ascii="Times New Roman" w:eastAsia="Times New Roman" w:hAnsi="Times New Roman"/>
          <w:sz w:val="24"/>
          <w:szCs w:val="24"/>
          <w:lang w:val="lv-LV"/>
        </w:rPr>
      </w:pPr>
      <w:r w:rsidRPr="00D2259D">
        <w:rPr>
          <w:rFonts w:ascii="Times New Roman" w:eastAsia="Times New Roman" w:hAnsi="Times New Roman"/>
          <w:sz w:val="24"/>
          <w:szCs w:val="24"/>
          <w:lang w:val="lv-LV"/>
        </w:rPr>
        <w:t>- sadarbības veicināšana ar profesionālās mākslas nozaru pārstāvjiem un institūcijām;</w:t>
      </w:r>
    </w:p>
    <w:p w14:paraId="412B6A83" w14:textId="77777777" w:rsidR="00D2259D" w:rsidRPr="00D2259D" w:rsidRDefault="00FA3331" w:rsidP="00E20EFD">
      <w:pPr>
        <w:widowControl w:val="0"/>
        <w:autoSpaceDE w:val="0"/>
        <w:autoSpaceDN w:val="0"/>
        <w:spacing w:after="0"/>
        <w:ind w:left="450" w:right="71" w:hanging="180"/>
        <w:jc w:val="both"/>
        <w:rPr>
          <w:rFonts w:ascii="Times New Roman" w:eastAsia="Times New Roman" w:hAnsi="Times New Roman"/>
          <w:sz w:val="24"/>
          <w:szCs w:val="24"/>
          <w:lang w:val="lv-LV"/>
        </w:rPr>
      </w:pPr>
      <w:r w:rsidRPr="00D2259D">
        <w:rPr>
          <w:rFonts w:ascii="Times New Roman" w:eastAsia="Times New Roman" w:hAnsi="Times New Roman"/>
          <w:sz w:val="24"/>
          <w:szCs w:val="24"/>
          <w:lang w:val="lv-LV"/>
        </w:rPr>
        <w:t>-</w:t>
      </w:r>
      <w:r w:rsidR="00E20EFD">
        <w:rPr>
          <w:rFonts w:ascii="Times New Roman" w:eastAsia="Times New Roman" w:hAnsi="Times New Roman"/>
          <w:sz w:val="24"/>
          <w:szCs w:val="24"/>
          <w:lang w:val="lv-LV"/>
        </w:rPr>
        <w:t xml:space="preserve"> </w:t>
      </w:r>
      <w:r w:rsidRPr="00D2259D">
        <w:rPr>
          <w:rFonts w:ascii="Times New Roman" w:eastAsia="Times New Roman" w:hAnsi="Times New Roman"/>
          <w:sz w:val="24"/>
          <w:szCs w:val="24"/>
          <w:lang w:val="lv-LV"/>
        </w:rPr>
        <w:t>valsts,  pašvaldības un sabiedrības atbildības jomu noteikšana  kultūras procesu veidošanā;</w:t>
      </w:r>
    </w:p>
    <w:p w14:paraId="39A2066C" w14:textId="77777777" w:rsidR="00D2259D" w:rsidRPr="00D2259D" w:rsidRDefault="00FA3331" w:rsidP="00E20EFD">
      <w:pPr>
        <w:widowControl w:val="0"/>
        <w:autoSpaceDE w:val="0"/>
        <w:autoSpaceDN w:val="0"/>
        <w:spacing w:after="120"/>
        <w:ind w:left="450" w:right="71" w:hanging="180"/>
        <w:jc w:val="both"/>
        <w:rPr>
          <w:rFonts w:ascii="Times New Roman" w:eastAsia="Times New Roman" w:hAnsi="Times New Roman"/>
          <w:sz w:val="24"/>
          <w:szCs w:val="24"/>
          <w:lang w:val="lv-LV"/>
        </w:rPr>
      </w:pPr>
      <w:r w:rsidRPr="00D2259D">
        <w:rPr>
          <w:rFonts w:ascii="Times New Roman" w:eastAsia="Times New Roman" w:hAnsi="Times New Roman"/>
          <w:sz w:val="24"/>
          <w:szCs w:val="24"/>
          <w:lang w:val="lv-LV"/>
        </w:rPr>
        <w:t>- pašvaldības budžeta kultūrai palielināšana u.c.</w:t>
      </w:r>
      <w:r>
        <w:rPr>
          <w:rFonts w:ascii="Times New Roman" w:eastAsia="Times New Roman" w:hAnsi="Times New Roman"/>
          <w:sz w:val="24"/>
          <w:szCs w:val="24"/>
          <w:vertAlign w:val="superscript"/>
          <w:lang w:val="lv-LV"/>
        </w:rPr>
        <w:footnoteReference w:id="53"/>
      </w:r>
    </w:p>
    <w:p w14:paraId="17DD271E" w14:textId="77777777" w:rsidR="00D2259D" w:rsidRPr="00103E10" w:rsidRDefault="00FA3331" w:rsidP="00E20EFD">
      <w:pPr>
        <w:widowControl w:val="0"/>
        <w:autoSpaceDE w:val="0"/>
        <w:autoSpaceDN w:val="0"/>
        <w:spacing w:after="120"/>
        <w:ind w:right="71"/>
        <w:jc w:val="both"/>
        <w:rPr>
          <w:rFonts w:ascii="Times New Roman" w:eastAsia="Times New Roman" w:hAnsi="Times New Roman"/>
          <w:color w:val="000000" w:themeColor="text1"/>
          <w:sz w:val="24"/>
          <w:szCs w:val="24"/>
          <w:lang w:val="lv-LV"/>
        </w:rPr>
      </w:pPr>
      <w:r w:rsidRPr="00D2259D">
        <w:rPr>
          <w:rFonts w:ascii="Times New Roman" w:eastAsia="Times New Roman" w:hAnsi="Times New Roman"/>
          <w:color w:val="000000" w:themeColor="text1"/>
          <w:sz w:val="24"/>
          <w:szCs w:val="24"/>
          <w:lang w:val="lv-LV"/>
        </w:rPr>
        <w:t>Lai virzītos uz šo mērķu sasniegšanu</w:t>
      </w:r>
      <w:r w:rsidR="00AF5DBD">
        <w:rPr>
          <w:rFonts w:ascii="Times New Roman" w:eastAsia="Times New Roman" w:hAnsi="Times New Roman"/>
          <w:color w:val="000000" w:themeColor="text1"/>
          <w:sz w:val="24"/>
          <w:szCs w:val="24"/>
          <w:lang w:val="lv-LV"/>
        </w:rPr>
        <w:t>,</w:t>
      </w:r>
      <w:r w:rsidRPr="00D2259D">
        <w:rPr>
          <w:rFonts w:ascii="Times New Roman" w:eastAsia="Times New Roman" w:hAnsi="Times New Roman"/>
          <w:color w:val="000000" w:themeColor="text1"/>
          <w:sz w:val="24"/>
          <w:szCs w:val="24"/>
          <w:lang w:val="lv-LV"/>
        </w:rPr>
        <w:t xml:space="preserve"> </w:t>
      </w:r>
      <w:r w:rsidR="00E66271">
        <w:rPr>
          <w:rFonts w:ascii="Times New Roman" w:eastAsia="Times New Roman" w:hAnsi="Times New Roman"/>
          <w:color w:val="000000" w:themeColor="text1"/>
          <w:sz w:val="24"/>
          <w:szCs w:val="24"/>
          <w:lang w:val="lv-LV"/>
        </w:rPr>
        <w:t>K</w:t>
      </w:r>
      <w:r w:rsidRPr="00D2259D">
        <w:rPr>
          <w:rFonts w:ascii="Times New Roman" w:eastAsia="Times New Roman" w:hAnsi="Times New Roman"/>
          <w:color w:val="000000" w:themeColor="text1"/>
          <w:sz w:val="24"/>
          <w:szCs w:val="24"/>
          <w:lang w:val="lv-LV"/>
        </w:rPr>
        <w:t xml:space="preserve">oncepcijā </w:t>
      </w:r>
      <w:r w:rsidR="00103E10">
        <w:rPr>
          <w:rFonts w:ascii="Times New Roman" w:eastAsia="Times New Roman" w:hAnsi="Times New Roman"/>
          <w:color w:val="000000" w:themeColor="text1"/>
          <w:sz w:val="24"/>
          <w:szCs w:val="24"/>
          <w:lang w:val="lv-LV"/>
        </w:rPr>
        <w:t xml:space="preserve">tika </w:t>
      </w:r>
      <w:r w:rsidRPr="00D2259D">
        <w:rPr>
          <w:rFonts w:ascii="Times New Roman" w:eastAsia="Times New Roman" w:hAnsi="Times New Roman"/>
          <w:color w:val="000000" w:themeColor="text1"/>
          <w:sz w:val="24"/>
          <w:szCs w:val="24"/>
          <w:lang w:val="lv-LV"/>
        </w:rPr>
        <w:t xml:space="preserve">akcentēta nepieciešamība veidot tādu kultūras attīstības modeli Rīgā, kurā </w:t>
      </w:r>
      <w:r w:rsidRPr="00235DE1">
        <w:rPr>
          <w:rFonts w:ascii="Times New Roman" w:eastAsia="Times New Roman" w:hAnsi="Times New Roman"/>
          <w:b/>
          <w:bCs/>
          <w:color w:val="000000" w:themeColor="text1"/>
          <w:sz w:val="24"/>
          <w:szCs w:val="24"/>
          <w:lang w:val="lv-LV"/>
        </w:rPr>
        <w:t>pašvaldības kultūratbildība līdzsvaroti apvienojas ar valsts kultūrpolitikas, nevalstisko organizāciju un privātās iniciatīvas izpausmēm.</w:t>
      </w:r>
      <w:r w:rsidR="00103E10" w:rsidRPr="00235DE1">
        <w:rPr>
          <w:rFonts w:ascii="Times New Roman" w:eastAsia="Times New Roman" w:hAnsi="Times New Roman"/>
          <w:b/>
          <w:bCs/>
          <w:color w:val="000000" w:themeColor="text1"/>
          <w:sz w:val="24"/>
          <w:szCs w:val="24"/>
          <w:lang w:val="lv-LV"/>
        </w:rPr>
        <w:t xml:space="preserve"> </w:t>
      </w:r>
      <w:r w:rsidR="00235DE1" w:rsidRPr="00235DE1">
        <w:rPr>
          <w:rFonts w:ascii="Times New Roman" w:eastAsia="Times New Roman" w:hAnsi="Times New Roman"/>
          <w:color w:val="000000" w:themeColor="text1"/>
          <w:sz w:val="24"/>
          <w:szCs w:val="24"/>
          <w:lang w:val="lv-LV"/>
        </w:rPr>
        <w:t>Jāsecina, ka</w:t>
      </w:r>
      <w:r w:rsidR="00235DE1">
        <w:rPr>
          <w:rFonts w:ascii="Times New Roman" w:eastAsia="Times New Roman" w:hAnsi="Times New Roman"/>
          <w:b/>
          <w:bCs/>
          <w:color w:val="000000" w:themeColor="text1"/>
          <w:sz w:val="24"/>
          <w:szCs w:val="24"/>
          <w:lang w:val="lv-LV"/>
        </w:rPr>
        <w:t xml:space="preserve"> </w:t>
      </w:r>
      <w:r w:rsidR="00235DE1">
        <w:rPr>
          <w:rFonts w:ascii="Times New Roman" w:eastAsia="Times New Roman" w:hAnsi="Times New Roman"/>
          <w:color w:val="000000" w:themeColor="text1"/>
          <w:sz w:val="24"/>
          <w:szCs w:val="24"/>
          <w:lang w:val="lv-LV"/>
        </w:rPr>
        <w:t xml:space="preserve">šī </w:t>
      </w:r>
      <w:r w:rsidR="00103E10" w:rsidRPr="00103E10">
        <w:rPr>
          <w:rFonts w:ascii="Times New Roman" w:eastAsia="Times New Roman" w:hAnsi="Times New Roman"/>
          <w:color w:val="000000" w:themeColor="text1"/>
          <w:sz w:val="24"/>
          <w:szCs w:val="24"/>
          <w:lang w:val="lv-LV"/>
        </w:rPr>
        <w:t xml:space="preserve"> </w:t>
      </w:r>
      <w:r w:rsidR="00235DE1">
        <w:rPr>
          <w:rFonts w:ascii="Times New Roman" w:eastAsia="Times New Roman" w:hAnsi="Times New Roman"/>
          <w:color w:val="000000" w:themeColor="text1"/>
          <w:sz w:val="24"/>
          <w:szCs w:val="24"/>
          <w:lang w:val="lv-LV"/>
        </w:rPr>
        <w:t>pieeja</w:t>
      </w:r>
      <w:r w:rsidR="00103E10" w:rsidRPr="00103E10">
        <w:rPr>
          <w:rFonts w:ascii="Times New Roman" w:eastAsia="Times New Roman" w:hAnsi="Times New Roman"/>
          <w:color w:val="000000" w:themeColor="text1"/>
          <w:sz w:val="24"/>
          <w:szCs w:val="24"/>
          <w:lang w:val="lv-LV"/>
        </w:rPr>
        <w:t xml:space="preserve"> </w:t>
      </w:r>
      <w:r w:rsidR="00235DE1">
        <w:rPr>
          <w:rFonts w:ascii="Times New Roman" w:eastAsia="Times New Roman" w:hAnsi="Times New Roman"/>
          <w:color w:val="000000" w:themeColor="text1"/>
          <w:sz w:val="24"/>
          <w:szCs w:val="24"/>
          <w:lang w:val="lv-LV"/>
        </w:rPr>
        <w:t xml:space="preserve">ne tikai </w:t>
      </w:r>
      <w:r w:rsidR="00103E10" w:rsidRPr="00103E10">
        <w:rPr>
          <w:rFonts w:ascii="Times New Roman" w:eastAsia="Times New Roman" w:hAnsi="Times New Roman"/>
          <w:color w:val="000000" w:themeColor="text1"/>
          <w:sz w:val="24"/>
          <w:szCs w:val="24"/>
          <w:lang w:val="lv-LV"/>
        </w:rPr>
        <w:t>nav zaudēj</w:t>
      </w:r>
      <w:r w:rsidR="00766F44">
        <w:rPr>
          <w:rFonts w:ascii="Times New Roman" w:eastAsia="Times New Roman" w:hAnsi="Times New Roman"/>
          <w:color w:val="000000" w:themeColor="text1"/>
          <w:sz w:val="24"/>
          <w:szCs w:val="24"/>
          <w:lang w:val="lv-LV"/>
        </w:rPr>
        <w:t>usi</w:t>
      </w:r>
      <w:r w:rsidR="00103E10" w:rsidRPr="00103E10">
        <w:rPr>
          <w:rFonts w:ascii="Times New Roman" w:eastAsia="Times New Roman" w:hAnsi="Times New Roman"/>
          <w:color w:val="000000" w:themeColor="text1"/>
          <w:sz w:val="24"/>
          <w:szCs w:val="24"/>
          <w:lang w:val="lv-LV"/>
        </w:rPr>
        <w:t xml:space="preserve"> savu aktualitāti</w:t>
      </w:r>
      <w:r w:rsidR="00235DE1">
        <w:rPr>
          <w:rFonts w:ascii="Times New Roman" w:eastAsia="Times New Roman" w:hAnsi="Times New Roman"/>
          <w:color w:val="000000" w:themeColor="text1"/>
          <w:sz w:val="24"/>
          <w:szCs w:val="24"/>
          <w:lang w:val="lv-LV"/>
        </w:rPr>
        <w:t xml:space="preserve">, bet </w:t>
      </w:r>
      <w:r w:rsidR="00766F44">
        <w:rPr>
          <w:rFonts w:ascii="Times New Roman" w:eastAsia="Times New Roman" w:hAnsi="Times New Roman"/>
          <w:color w:val="000000" w:themeColor="text1"/>
          <w:sz w:val="24"/>
          <w:szCs w:val="24"/>
          <w:lang w:val="lv-LV"/>
        </w:rPr>
        <w:t>arvien vairāk tiek akcentēta Rīgas kultūrpolitikas veidošanas dienaskārtībā</w:t>
      </w:r>
      <w:r w:rsidR="00E66271">
        <w:rPr>
          <w:rFonts w:ascii="Times New Roman" w:eastAsia="Times New Roman" w:hAnsi="Times New Roman"/>
          <w:color w:val="000000" w:themeColor="text1"/>
          <w:sz w:val="24"/>
          <w:szCs w:val="24"/>
          <w:lang w:val="lv-LV"/>
        </w:rPr>
        <w:t xml:space="preserve"> arī mūsdienās</w:t>
      </w:r>
      <w:r w:rsidR="00766F44">
        <w:rPr>
          <w:rFonts w:ascii="Times New Roman" w:eastAsia="Times New Roman" w:hAnsi="Times New Roman"/>
          <w:color w:val="000000" w:themeColor="text1"/>
          <w:sz w:val="24"/>
          <w:szCs w:val="24"/>
          <w:lang w:val="lv-LV"/>
        </w:rPr>
        <w:t>.</w:t>
      </w:r>
    </w:p>
    <w:p w14:paraId="1A326120" w14:textId="77777777" w:rsidR="00D2259D" w:rsidRPr="0070297C" w:rsidRDefault="00FA3331" w:rsidP="00E20EFD">
      <w:pPr>
        <w:widowControl w:val="0"/>
        <w:autoSpaceDE w:val="0"/>
        <w:autoSpaceDN w:val="0"/>
        <w:spacing w:after="120"/>
        <w:ind w:right="-19"/>
        <w:jc w:val="both"/>
        <w:rPr>
          <w:rFonts w:ascii="Times New Roman" w:eastAsia="Times New Roman" w:hAnsi="Times New Roman"/>
          <w:b/>
          <w:bCs/>
          <w:sz w:val="24"/>
          <w:szCs w:val="24"/>
          <w:lang w:val="lv-LV"/>
        </w:rPr>
      </w:pPr>
      <w:r w:rsidRPr="00D2259D">
        <w:rPr>
          <w:rFonts w:ascii="Times New Roman" w:eastAsia="Times New Roman" w:hAnsi="Times New Roman"/>
          <w:sz w:val="24"/>
          <w:szCs w:val="24"/>
          <w:lang w:val="lv-LV"/>
        </w:rPr>
        <w:t>Koncepcijā uzsvērts, ka gan</w:t>
      </w:r>
      <w:r w:rsidRPr="00D2259D">
        <w:rPr>
          <w:rFonts w:ascii="Times New Roman" w:eastAsia="Times New Roman" w:hAnsi="Times New Roman"/>
          <w:b/>
          <w:bCs/>
          <w:sz w:val="24"/>
          <w:szCs w:val="24"/>
          <w:lang w:val="lv-LV"/>
        </w:rPr>
        <w:t xml:space="preserve"> pašvaldības kultūras centru, gan kultūrizglītības iestāžu  infrastruktūra Rīgā ir</w:t>
      </w:r>
      <w:r w:rsidR="0070297C">
        <w:rPr>
          <w:rFonts w:ascii="Times New Roman" w:eastAsia="Times New Roman" w:hAnsi="Times New Roman"/>
          <w:b/>
          <w:bCs/>
          <w:sz w:val="24"/>
          <w:szCs w:val="24"/>
          <w:lang w:val="lv-LV"/>
        </w:rPr>
        <w:t xml:space="preserve"> ļoti nevienmērīga</w:t>
      </w:r>
      <w:r w:rsidRPr="00D2259D">
        <w:rPr>
          <w:rFonts w:ascii="Times New Roman" w:eastAsia="Times New Roman" w:hAnsi="Times New Roman"/>
          <w:b/>
          <w:bCs/>
          <w:sz w:val="24"/>
          <w:szCs w:val="24"/>
          <w:lang w:val="lv-LV"/>
        </w:rPr>
        <w:t xml:space="preserve">,  </w:t>
      </w:r>
      <w:r w:rsidRPr="00D2259D">
        <w:rPr>
          <w:rFonts w:ascii="Times New Roman" w:eastAsia="Times New Roman" w:hAnsi="Times New Roman"/>
          <w:sz w:val="24"/>
          <w:szCs w:val="24"/>
          <w:lang w:val="lv-LV"/>
        </w:rPr>
        <w:t>daļā Rīgas mikrorajonu (mūsdienās - apkaimju) tās nav vispār</w:t>
      </w:r>
      <w:r w:rsidR="00AE21C0">
        <w:rPr>
          <w:rFonts w:ascii="Times New Roman" w:eastAsia="Times New Roman" w:hAnsi="Times New Roman"/>
          <w:sz w:val="24"/>
          <w:szCs w:val="24"/>
          <w:lang w:val="lv-LV"/>
        </w:rPr>
        <w:t xml:space="preserve">, kā rezultātā nav iespējams nodrošināt </w:t>
      </w:r>
      <w:r w:rsidR="0070297C">
        <w:rPr>
          <w:rFonts w:ascii="Times New Roman" w:eastAsia="Times New Roman" w:hAnsi="Times New Roman"/>
          <w:sz w:val="24"/>
          <w:szCs w:val="24"/>
          <w:lang w:val="lv-LV"/>
        </w:rPr>
        <w:t xml:space="preserve">šo </w:t>
      </w:r>
      <w:r w:rsidR="00AE21C0">
        <w:rPr>
          <w:rFonts w:ascii="Times New Roman" w:eastAsia="Times New Roman" w:hAnsi="Times New Roman"/>
          <w:sz w:val="24"/>
          <w:szCs w:val="24"/>
          <w:lang w:val="lv-LV"/>
        </w:rPr>
        <w:t>pakalpojumu pie</w:t>
      </w:r>
      <w:r w:rsidR="0070297C">
        <w:rPr>
          <w:rFonts w:ascii="Times New Roman" w:eastAsia="Times New Roman" w:hAnsi="Times New Roman"/>
          <w:sz w:val="24"/>
          <w:szCs w:val="24"/>
          <w:lang w:val="lv-LV"/>
        </w:rPr>
        <w:t>ejamību</w:t>
      </w:r>
      <w:r>
        <w:rPr>
          <w:rStyle w:val="Vresatsauce"/>
          <w:rFonts w:ascii="Times New Roman" w:eastAsia="Times New Roman" w:hAnsi="Times New Roman"/>
          <w:sz w:val="24"/>
          <w:szCs w:val="24"/>
          <w:lang w:val="lv-LV"/>
        </w:rPr>
        <w:footnoteReference w:id="54"/>
      </w:r>
      <w:r w:rsidR="00AE21C0">
        <w:rPr>
          <w:rFonts w:ascii="Times New Roman" w:eastAsia="Times New Roman" w:hAnsi="Times New Roman"/>
          <w:sz w:val="24"/>
          <w:szCs w:val="24"/>
          <w:lang w:val="lv-LV"/>
        </w:rPr>
        <w:t>.</w:t>
      </w:r>
      <w:r w:rsidRPr="00D2259D">
        <w:rPr>
          <w:rFonts w:ascii="Times New Roman" w:eastAsia="Times New Roman" w:hAnsi="Times New Roman"/>
          <w:sz w:val="24"/>
          <w:szCs w:val="24"/>
          <w:lang w:val="lv-LV"/>
        </w:rPr>
        <w:t xml:space="preserve"> </w:t>
      </w:r>
      <w:r w:rsidR="0070297C">
        <w:rPr>
          <w:rFonts w:ascii="Times New Roman" w:eastAsia="Times New Roman" w:hAnsi="Times New Roman"/>
          <w:sz w:val="24"/>
          <w:szCs w:val="24"/>
          <w:lang w:val="lv-LV"/>
        </w:rPr>
        <w:t>K</w:t>
      </w:r>
      <w:r w:rsidRPr="00D2259D">
        <w:rPr>
          <w:rFonts w:ascii="Times New Roman" w:eastAsia="Times New Roman" w:hAnsi="Times New Roman"/>
          <w:sz w:val="24"/>
          <w:szCs w:val="24"/>
          <w:lang w:val="lv-LV"/>
        </w:rPr>
        <w:t xml:space="preserve">ā viens no ilgtermiņa attīstības uzdevumiem koncepcijā </w:t>
      </w:r>
      <w:r w:rsidR="0070297C">
        <w:rPr>
          <w:rFonts w:ascii="Times New Roman" w:eastAsia="Times New Roman" w:hAnsi="Times New Roman"/>
          <w:sz w:val="24"/>
          <w:szCs w:val="24"/>
          <w:lang w:val="lv-LV"/>
        </w:rPr>
        <w:t xml:space="preserve">tika noteikts </w:t>
      </w:r>
      <w:r w:rsidRPr="00D2259D">
        <w:rPr>
          <w:rFonts w:ascii="Times New Roman" w:eastAsia="Times New Roman" w:hAnsi="Times New Roman"/>
          <w:sz w:val="24"/>
          <w:szCs w:val="24"/>
          <w:lang w:val="lv-LV"/>
        </w:rPr>
        <w:t>pašvaldības kultūras</w:t>
      </w:r>
      <w:r w:rsidR="00340DDA">
        <w:rPr>
          <w:rFonts w:ascii="Times New Roman" w:eastAsia="Times New Roman" w:hAnsi="Times New Roman"/>
          <w:sz w:val="24"/>
          <w:szCs w:val="24"/>
          <w:lang w:val="lv-LV"/>
        </w:rPr>
        <w:t xml:space="preserve"> un kultūrizglītības</w:t>
      </w:r>
      <w:r w:rsidRPr="00D2259D">
        <w:rPr>
          <w:rFonts w:ascii="Times New Roman" w:eastAsia="Times New Roman" w:hAnsi="Times New Roman"/>
          <w:sz w:val="24"/>
          <w:szCs w:val="24"/>
          <w:lang w:val="lv-LV"/>
        </w:rPr>
        <w:t xml:space="preserve"> iestāžu izveidošan</w:t>
      </w:r>
      <w:r w:rsidR="00A43710">
        <w:rPr>
          <w:rFonts w:ascii="Times New Roman" w:eastAsia="Times New Roman" w:hAnsi="Times New Roman"/>
          <w:sz w:val="24"/>
          <w:szCs w:val="24"/>
          <w:lang w:val="lv-LV"/>
        </w:rPr>
        <w:t>a</w:t>
      </w:r>
      <w:r w:rsidRPr="00D2259D">
        <w:rPr>
          <w:rFonts w:ascii="Times New Roman" w:eastAsia="Times New Roman" w:hAnsi="Times New Roman"/>
          <w:sz w:val="24"/>
          <w:szCs w:val="24"/>
          <w:lang w:val="lv-LV"/>
        </w:rPr>
        <w:t xml:space="preserve"> tajos Rīgas rajonos, kur to nav vai ir salīdzinoši maz.</w:t>
      </w:r>
      <w:r w:rsidR="00FE57E9">
        <w:rPr>
          <w:rFonts w:ascii="Times New Roman" w:eastAsia="Times New Roman" w:hAnsi="Times New Roman"/>
          <w:sz w:val="24"/>
          <w:szCs w:val="24"/>
          <w:lang w:val="lv-LV"/>
        </w:rPr>
        <w:t xml:space="preserve"> Būtiski akcentēt, ka</w:t>
      </w:r>
      <w:r w:rsidR="00AE21C0">
        <w:rPr>
          <w:rFonts w:ascii="Times New Roman" w:eastAsia="Times New Roman" w:hAnsi="Times New Roman"/>
          <w:sz w:val="24"/>
          <w:szCs w:val="24"/>
          <w:lang w:val="lv-LV"/>
        </w:rPr>
        <w:t xml:space="preserve"> </w:t>
      </w:r>
      <w:r w:rsidR="00D426E0">
        <w:rPr>
          <w:rFonts w:ascii="Times New Roman" w:eastAsia="Times New Roman" w:hAnsi="Times New Roman"/>
          <w:sz w:val="24"/>
          <w:szCs w:val="24"/>
          <w:lang w:val="lv-LV"/>
        </w:rPr>
        <w:t xml:space="preserve">RVP </w:t>
      </w:r>
      <w:r w:rsidR="00AE21C0">
        <w:rPr>
          <w:rFonts w:ascii="Times New Roman" w:eastAsia="Times New Roman" w:hAnsi="Times New Roman"/>
          <w:sz w:val="24"/>
          <w:szCs w:val="24"/>
          <w:lang w:val="lv-LV"/>
        </w:rPr>
        <w:t xml:space="preserve">kultūras iestāžu </w:t>
      </w:r>
      <w:r w:rsidR="00FE57E9" w:rsidRPr="00FE57E9">
        <w:rPr>
          <w:rFonts w:ascii="Times New Roman" w:eastAsia="Times New Roman" w:hAnsi="Times New Roman"/>
          <w:b/>
          <w:bCs/>
          <w:sz w:val="24"/>
          <w:szCs w:val="24"/>
          <w:lang w:val="lv-LV"/>
        </w:rPr>
        <w:t>infrastruktūras nodrošinājums ir cieši saistīts ar sabiedrības</w:t>
      </w:r>
      <w:r w:rsidR="00082AE0">
        <w:rPr>
          <w:rFonts w:ascii="Times New Roman" w:eastAsia="Times New Roman" w:hAnsi="Times New Roman"/>
          <w:b/>
          <w:bCs/>
          <w:sz w:val="24"/>
          <w:szCs w:val="24"/>
          <w:lang w:val="lv-LV"/>
        </w:rPr>
        <w:t xml:space="preserve"> aktīvas līdzdalības</w:t>
      </w:r>
      <w:r w:rsidR="00FE57E9" w:rsidRPr="00FE57E9">
        <w:rPr>
          <w:rFonts w:ascii="Times New Roman" w:eastAsia="Times New Roman" w:hAnsi="Times New Roman"/>
          <w:b/>
          <w:bCs/>
          <w:sz w:val="24"/>
          <w:szCs w:val="24"/>
          <w:lang w:val="lv-LV"/>
        </w:rPr>
        <w:t xml:space="preserve"> kultūras procesos iespējām</w:t>
      </w:r>
      <w:r w:rsidR="00FE57E9">
        <w:rPr>
          <w:rFonts w:ascii="Times New Roman" w:eastAsia="Times New Roman" w:hAnsi="Times New Roman"/>
          <w:sz w:val="24"/>
          <w:szCs w:val="24"/>
          <w:lang w:val="lv-LV"/>
        </w:rPr>
        <w:t xml:space="preserve">, jo lielākā daļa amatiermākslas kolektīvu </w:t>
      </w:r>
      <w:r w:rsidR="00082AE0">
        <w:rPr>
          <w:rFonts w:ascii="Times New Roman" w:eastAsia="Times New Roman" w:hAnsi="Times New Roman"/>
          <w:sz w:val="24"/>
          <w:szCs w:val="24"/>
          <w:lang w:val="lv-LV"/>
        </w:rPr>
        <w:t xml:space="preserve">un interešu pulciņu </w:t>
      </w:r>
      <w:r w:rsidR="00FE57E9">
        <w:rPr>
          <w:rFonts w:ascii="Times New Roman" w:eastAsia="Times New Roman" w:hAnsi="Times New Roman"/>
          <w:sz w:val="24"/>
          <w:szCs w:val="24"/>
          <w:lang w:val="lv-LV"/>
        </w:rPr>
        <w:t>darbojas pašvaldības kultūras centros</w:t>
      </w:r>
      <w:r w:rsidR="00F80C7E">
        <w:rPr>
          <w:rFonts w:ascii="Times New Roman" w:eastAsia="Times New Roman" w:hAnsi="Times New Roman"/>
          <w:sz w:val="24"/>
          <w:szCs w:val="24"/>
          <w:lang w:val="lv-LV"/>
        </w:rPr>
        <w:t>, savukārt kultūrizglītības iestādes piedāvā arī interešu izglītības programmas</w:t>
      </w:r>
      <w:r w:rsidR="00082AE0">
        <w:rPr>
          <w:rFonts w:ascii="Times New Roman" w:eastAsia="Times New Roman" w:hAnsi="Times New Roman"/>
          <w:sz w:val="24"/>
          <w:szCs w:val="24"/>
          <w:lang w:val="lv-LV"/>
        </w:rPr>
        <w:t xml:space="preserve">. Jāsecina, ka </w:t>
      </w:r>
      <w:r w:rsidRPr="00867303">
        <w:rPr>
          <w:rFonts w:ascii="Times New Roman" w:eastAsia="Times New Roman" w:hAnsi="Times New Roman"/>
          <w:sz w:val="24"/>
          <w:szCs w:val="24"/>
          <w:lang w:val="lv-LV"/>
        </w:rPr>
        <w:t>šī uzdevuma izpilde līdz mūsdienām nav</w:t>
      </w:r>
      <w:r w:rsidR="00771509" w:rsidRPr="00867303">
        <w:rPr>
          <w:rFonts w:ascii="Times New Roman" w:eastAsia="Times New Roman" w:hAnsi="Times New Roman"/>
          <w:sz w:val="24"/>
          <w:szCs w:val="24"/>
          <w:lang w:val="lv-LV"/>
        </w:rPr>
        <w:t xml:space="preserve"> </w:t>
      </w:r>
      <w:r w:rsidR="00340DDA">
        <w:rPr>
          <w:rFonts w:ascii="Times New Roman" w:eastAsia="Times New Roman" w:hAnsi="Times New Roman"/>
          <w:sz w:val="24"/>
          <w:szCs w:val="24"/>
          <w:lang w:val="lv-LV"/>
        </w:rPr>
        <w:t xml:space="preserve">pilnvērtīgi </w:t>
      </w:r>
      <w:r w:rsidRPr="00867303">
        <w:rPr>
          <w:rFonts w:ascii="Times New Roman" w:eastAsia="Times New Roman" w:hAnsi="Times New Roman"/>
          <w:sz w:val="24"/>
          <w:szCs w:val="24"/>
          <w:lang w:val="lv-LV"/>
        </w:rPr>
        <w:lastRenderedPageBreak/>
        <w:t>īstenojusies</w:t>
      </w:r>
      <w:r w:rsidR="0079673B">
        <w:rPr>
          <w:rFonts w:ascii="Times New Roman" w:eastAsia="Times New Roman" w:hAnsi="Times New Roman"/>
          <w:sz w:val="24"/>
          <w:szCs w:val="24"/>
          <w:lang w:val="lv-LV"/>
        </w:rPr>
        <w:t>, jo</w:t>
      </w:r>
      <w:r w:rsidR="00082AE0">
        <w:rPr>
          <w:rFonts w:ascii="Times New Roman" w:eastAsia="Times New Roman" w:hAnsi="Times New Roman"/>
          <w:sz w:val="24"/>
          <w:szCs w:val="24"/>
          <w:lang w:val="lv-LV"/>
        </w:rPr>
        <w:t xml:space="preserve"> </w:t>
      </w:r>
      <w:r w:rsidR="0079673B">
        <w:rPr>
          <w:rFonts w:ascii="Times New Roman" w:eastAsia="Times New Roman" w:hAnsi="Times New Roman"/>
          <w:sz w:val="24"/>
          <w:szCs w:val="24"/>
          <w:lang w:val="lv-LV"/>
        </w:rPr>
        <w:t xml:space="preserve">vairāk nekā 25 gadu laikā kopš Koncepcijas apstiprināšanas </w:t>
      </w:r>
      <w:r w:rsidR="00082AE0" w:rsidRPr="0079673B">
        <w:rPr>
          <w:rFonts w:ascii="Times New Roman" w:eastAsia="Times New Roman" w:hAnsi="Times New Roman"/>
          <w:b/>
          <w:bCs/>
          <w:sz w:val="24"/>
          <w:szCs w:val="24"/>
          <w:lang w:val="lv-LV"/>
        </w:rPr>
        <w:t>pašvaldībai nav</w:t>
      </w:r>
      <w:r w:rsidR="00AF5DBD" w:rsidRPr="0079673B">
        <w:rPr>
          <w:rFonts w:ascii="Times New Roman" w:eastAsia="Times New Roman" w:hAnsi="Times New Roman"/>
          <w:b/>
          <w:bCs/>
          <w:sz w:val="24"/>
          <w:szCs w:val="24"/>
          <w:lang w:val="lv-LV"/>
        </w:rPr>
        <w:t xml:space="preserve"> </w:t>
      </w:r>
      <w:r w:rsidR="00082AE0" w:rsidRPr="0079673B">
        <w:rPr>
          <w:rFonts w:ascii="Times New Roman" w:eastAsia="Times New Roman" w:hAnsi="Times New Roman"/>
          <w:b/>
          <w:bCs/>
          <w:sz w:val="24"/>
          <w:szCs w:val="24"/>
          <w:lang w:val="lv-LV"/>
        </w:rPr>
        <w:t>izdevies izveidot vienmērīgu kultūras iestāžu tīklu Rīgas apkaimēs</w:t>
      </w:r>
      <w:r w:rsidR="00082AE0">
        <w:rPr>
          <w:rFonts w:ascii="Times New Roman" w:eastAsia="Times New Roman" w:hAnsi="Times New Roman"/>
          <w:sz w:val="24"/>
          <w:szCs w:val="24"/>
          <w:lang w:val="lv-LV"/>
        </w:rPr>
        <w:t xml:space="preserve">, līdz ar to </w:t>
      </w:r>
      <w:r w:rsidRPr="00867303">
        <w:rPr>
          <w:rFonts w:ascii="Times New Roman" w:eastAsia="Times New Roman" w:hAnsi="Times New Roman"/>
          <w:sz w:val="24"/>
          <w:szCs w:val="24"/>
          <w:lang w:val="lv-LV"/>
        </w:rPr>
        <w:t>tas joprojām ir</w:t>
      </w:r>
      <w:r w:rsidRPr="00D2259D">
        <w:rPr>
          <w:rFonts w:ascii="Times New Roman" w:eastAsia="Times New Roman" w:hAnsi="Times New Roman"/>
          <w:sz w:val="24"/>
          <w:szCs w:val="24"/>
          <w:lang w:val="lv-LV"/>
        </w:rPr>
        <w:t xml:space="preserve"> viens no Rīgas aktuālās kultūrpolitikas būtiskiem izaicinājumiem</w:t>
      </w:r>
      <w:r>
        <w:rPr>
          <w:rFonts w:ascii="Times New Roman" w:eastAsia="Times New Roman" w:hAnsi="Times New Roman"/>
          <w:sz w:val="24"/>
          <w:szCs w:val="24"/>
          <w:vertAlign w:val="superscript"/>
          <w:lang w:val="lv-LV"/>
        </w:rPr>
        <w:footnoteReference w:id="55"/>
      </w:r>
      <w:r w:rsidRPr="00D2259D">
        <w:rPr>
          <w:rFonts w:ascii="Times New Roman" w:eastAsia="Times New Roman" w:hAnsi="Times New Roman"/>
          <w:sz w:val="24"/>
          <w:szCs w:val="24"/>
          <w:lang w:val="lv-LV"/>
        </w:rPr>
        <w:t>.</w:t>
      </w:r>
      <w:r w:rsidR="00F80C7E">
        <w:rPr>
          <w:rFonts w:ascii="Times New Roman" w:eastAsia="Times New Roman" w:hAnsi="Times New Roman"/>
          <w:sz w:val="24"/>
          <w:szCs w:val="24"/>
          <w:lang w:val="lv-LV"/>
        </w:rPr>
        <w:t xml:space="preserve"> </w:t>
      </w:r>
    </w:p>
    <w:p w14:paraId="19C4B715" w14:textId="77777777" w:rsidR="00D2259D" w:rsidRPr="00CA7D37" w:rsidRDefault="00FA3331" w:rsidP="00E20EFD">
      <w:pPr>
        <w:widowControl w:val="0"/>
        <w:autoSpaceDE w:val="0"/>
        <w:autoSpaceDN w:val="0"/>
        <w:spacing w:after="120"/>
        <w:ind w:right="-19"/>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Līdztekus </w:t>
      </w:r>
      <w:r w:rsidR="00A43710">
        <w:rPr>
          <w:rFonts w:ascii="Times New Roman" w:eastAsia="Times New Roman" w:hAnsi="Times New Roman"/>
          <w:sz w:val="24"/>
          <w:szCs w:val="24"/>
          <w:lang w:val="lv-LV"/>
        </w:rPr>
        <w:t xml:space="preserve">tam, </w:t>
      </w:r>
      <w:r>
        <w:rPr>
          <w:rFonts w:ascii="Times New Roman" w:eastAsia="Times New Roman" w:hAnsi="Times New Roman"/>
          <w:sz w:val="24"/>
          <w:szCs w:val="24"/>
          <w:lang w:val="lv-LV"/>
        </w:rPr>
        <w:t xml:space="preserve">Koncepcijā </w:t>
      </w:r>
      <w:r w:rsidR="00A43710">
        <w:rPr>
          <w:rFonts w:ascii="Times New Roman" w:eastAsia="Times New Roman" w:hAnsi="Times New Roman"/>
          <w:sz w:val="24"/>
          <w:szCs w:val="24"/>
          <w:lang w:val="lv-LV"/>
        </w:rPr>
        <w:t>akcentēta</w:t>
      </w:r>
      <w:r w:rsidRPr="00D2259D">
        <w:rPr>
          <w:rFonts w:ascii="Times New Roman" w:eastAsia="Times New Roman" w:hAnsi="Times New Roman"/>
          <w:sz w:val="24"/>
          <w:szCs w:val="24"/>
          <w:lang w:val="lv-LV"/>
        </w:rPr>
        <w:t xml:space="preserve"> </w:t>
      </w:r>
      <w:r w:rsidR="0079673B">
        <w:rPr>
          <w:rFonts w:ascii="Times New Roman" w:eastAsia="Times New Roman" w:hAnsi="Times New Roman"/>
          <w:b/>
          <w:bCs/>
          <w:sz w:val="24"/>
          <w:szCs w:val="24"/>
          <w:lang w:val="lv-LV"/>
        </w:rPr>
        <w:t>vietēja</w:t>
      </w:r>
      <w:r w:rsidRPr="00D94EC4">
        <w:rPr>
          <w:rFonts w:ascii="Times New Roman" w:eastAsia="Times New Roman" w:hAnsi="Times New Roman"/>
          <w:b/>
          <w:bCs/>
          <w:sz w:val="24"/>
          <w:szCs w:val="24"/>
          <w:lang w:val="lv-LV"/>
        </w:rPr>
        <w:t>, nacionāla un starptautiska mēroga kultūras  pasākumu nozīme Rīgas kā Latvijas galvaspilsētas kultūras</w:t>
      </w:r>
      <w:r w:rsidR="00A43710">
        <w:rPr>
          <w:rFonts w:ascii="Times New Roman" w:eastAsia="Times New Roman" w:hAnsi="Times New Roman"/>
          <w:b/>
          <w:bCs/>
          <w:sz w:val="24"/>
          <w:szCs w:val="24"/>
          <w:lang w:val="lv-LV"/>
        </w:rPr>
        <w:t xml:space="preserve"> procesu</w:t>
      </w:r>
      <w:r w:rsidRPr="00D94EC4">
        <w:rPr>
          <w:rFonts w:ascii="Times New Roman" w:eastAsia="Times New Roman" w:hAnsi="Times New Roman"/>
          <w:b/>
          <w:bCs/>
          <w:sz w:val="24"/>
          <w:szCs w:val="24"/>
          <w:lang w:val="lv-LV"/>
        </w:rPr>
        <w:t xml:space="preserve"> </w:t>
      </w:r>
      <w:r w:rsidR="00A43710">
        <w:rPr>
          <w:rFonts w:ascii="Times New Roman" w:eastAsia="Times New Roman" w:hAnsi="Times New Roman"/>
          <w:b/>
          <w:bCs/>
          <w:sz w:val="24"/>
          <w:szCs w:val="24"/>
          <w:lang w:val="lv-LV"/>
        </w:rPr>
        <w:t>attīstībā</w:t>
      </w:r>
      <w:r w:rsidRPr="00D94EC4">
        <w:rPr>
          <w:rFonts w:ascii="Times New Roman" w:eastAsia="Times New Roman" w:hAnsi="Times New Roman"/>
          <w:b/>
          <w:bCs/>
          <w:sz w:val="24"/>
          <w:szCs w:val="24"/>
          <w:lang w:val="lv-LV"/>
        </w:rPr>
        <w:t>.</w:t>
      </w:r>
      <w:r>
        <w:rPr>
          <w:rFonts w:ascii="Times New Roman" w:eastAsia="Times New Roman" w:hAnsi="Times New Roman"/>
          <w:sz w:val="24"/>
          <w:szCs w:val="24"/>
          <w:lang w:val="lv-LV"/>
        </w:rPr>
        <w:t xml:space="preserve"> </w:t>
      </w:r>
      <w:r w:rsidRPr="00D2259D">
        <w:rPr>
          <w:rFonts w:ascii="Times New Roman" w:eastAsia="Times New Roman" w:hAnsi="Times New Roman"/>
          <w:sz w:val="24"/>
          <w:szCs w:val="24"/>
          <w:lang w:val="lv-LV"/>
        </w:rPr>
        <w:t>Koncepcijā</w:t>
      </w:r>
      <w:r w:rsidR="00E20EFD">
        <w:rPr>
          <w:rFonts w:ascii="Times New Roman" w:eastAsia="Times New Roman" w:hAnsi="Times New Roman"/>
          <w:sz w:val="24"/>
          <w:szCs w:val="24"/>
          <w:lang w:val="lv-LV"/>
        </w:rPr>
        <w:t xml:space="preserve"> </w:t>
      </w:r>
      <w:r w:rsidR="00A43710">
        <w:rPr>
          <w:rFonts w:ascii="Times New Roman" w:eastAsia="Times New Roman" w:hAnsi="Times New Roman"/>
          <w:sz w:val="24"/>
          <w:szCs w:val="24"/>
          <w:lang w:val="lv-LV"/>
        </w:rPr>
        <w:t>norādīts</w:t>
      </w:r>
      <w:r w:rsidRPr="00D2259D">
        <w:rPr>
          <w:rFonts w:ascii="Times New Roman" w:eastAsia="Times New Roman" w:hAnsi="Times New Roman"/>
          <w:sz w:val="24"/>
          <w:szCs w:val="24"/>
          <w:lang w:val="lv-LV"/>
        </w:rPr>
        <w:t>, ka pasākumu organizēšanai pieejamais pašvaldības budžets ir nepietiekams, lai nodrošinātu kvalitatīvu, daudzveidīgu un starptautiski konkurētspējīgu pasākumu piedāvājumu Rīgā</w:t>
      </w:r>
      <w:r w:rsidR="00766F44">
        <w:rPr>
          <w:rFonts w:ascii="Times New Roman" w:eastAsia="Times New Roman" w:hAnsi="Times New Roman"/>
          <w:sz w:val="24"/>
          <w:szCs w:val="24"/>
          <w:lang w:val="lv-LV"/>
        </w:rPr>
        <w:t>. Jāsecina, ka</w:t>
      </w:r>
      <w:r w:rsidRPr="00867303">
        <w:rPr>
          <w:rFonts w:ascii="Times New Roman" w:eastAsia="Times New Roman" w:hAnsi="Times New Roman"/>
          <w:sz w:val="24"/>
          <w:szCs w:val="24"/>
          <w:lang w:val="lv-LV"/>
        </w:rPr>
        <w:t xml:space="preserve"> laika gaitā pasākumu rīkošanai atvēlētais pašvaldības budžets </w:t>
      </w:r>
      <w:r w:rsidR="00766F44">
        <w:rPr>
          <w:rFonts w:ascii="Times New Roman" w:eastAsia="Times New Roman" w:hAnsi="Times New Roman"/>
          <w:sz w:val="24"/>
          <w:szCs w:val="24"/>
          <w:lang w:val="lv-LV"/>
        </w:rPr>
        <w:t>tika būtiski</w:t>
      </w:r>
      <w:r w:rsidRPr="00867303">
        <w:rPr>
          <w:rFonts w:ascii="Times New Roman" w:eastAsia="Times New Roman" w:hAnsi="Times New Roman"/>
          <w:sz w:val="24"/>
          <w:szCs w:val="24"/>
          <w:lang w:val="lv-LV"/>
        </w:rPr>
        <w:t xml:space="preserve"> palielinā</w:t>
      </w:r>
      <w:r w:rsidR="00766F44">
        <w:rPr>
          <w:rFonts w:ascii="Times New Roman" w:eastAsia="Times New Roman" w:hAnsi="Times New Roman"/>
          <w:sz w:val="24"/>
          <w:szCs w:val="24"/>
          <w:lang w:val="lv-LV"/>
        </w:rPr>
        <w:t xml:space="preserve">ts (it īpaši atsevišķos plānošanas periodos, piemēram, </w:t>
      </w:r>
      <w:r w:rsidR="00082AE0">
        <w:rPr>
          <w:rFonts w:ascii="Times New Roman" w:eastAsia="Times New Roman" w:hAnsi="Times New Roman"/>
          <w:sz w:val="24"/>
          <w:szCs w:val="24"/>
          <w:lang w:val="lv-LV"/>
        </w:rPr>
        <w:t>Latvijas ekonomiskās augšupejas laikā 2006.</w:t>
      </w:r>
      <w:r w:rsidR="00AF5DBD" w:rsidRPr="00AF5DBD">
        <w:rPr>
          <w:lang w:val="lv-LV"/>
        </w:rPr>
        <w:t xml:space="preserve"> </w:t>
      </w:r>
      <w:r w:rsidR="00AF5DBD" w:rsidRPr="00AF5DBD">
        <w:rPr>
          <w:rFonts w:ascii="Times New Roman" w:eastAsia="Times New Roman" w:hAnsi="Times New Roman"/>
          <w:sz w:val="24"/>
          <w:szCs w:val="24"/>
          <w:lang w:val="lv-LV"/>
        </w:rPr>
        <w:t>–</w:t>
      </w:r>
      <w:r w:rsidR="00AF5DBD">
        <w:rPr>
          <w:rFonts w:ascii="Times New Roman" w:eastAsia="Times New Roman" w:hAnsi="Times New Roman"/>
          <w:sz w:val="24"/>
          <w:szCs w:val="24"/>
          <w:lang w:val="lv-LV"/>
        </w:rPr>
        <w:t xml:space="preserve"> </w:t>
      </w:r>
      <w:r w:rsidR="00082AE0">
        <w:rPr>
          <w:rFonts w:ascii="Times New Roman" w:eastAsia="Times New Roman" w:hAnsi="Times New Roman"/>
          <w:sz w:val="24"/>
          <w:szCs w:val="24"/>
          <w:lang w:val="lv-LV"/>
        </w:rPr>
        <w:t xml:space="preserve">2007. gadā, kā arī  </w:t>
      </w:r>
      <w:r w:rsidR="00766F44">
        <w:rPr>
          <w:rFonts w:ascii="Times New Roman" w:eastAsia="Times New Roman" w:hAnsi="Times New Roman"/>
          <w:sz w:val="24"/>
          <w:szCs w:val="24"/>
          <w:lang w:val="lv-LV"/>
        </w:rPr>
        <w:t xml:space="preserve">saistībā ar  </w:t>
      </w:r>
      <w:r w:rsidR="00766F44" w:rsidRPr="00766F44">
        <w:rPr>
          <w:rFonts w:ascii="Times New Roman" w:eastAsia="Times New Roman" w:hAnsi="Times New Roman"/>
          <w:sz w:val="24"/>
          <w:szCs w:val="24"/>
          <w:lang w:val="lv-LV"/>
        </w:rPr>
        <w:t>Eiropas kultūras galvaspilsētas status</w:t>
      </w:r>
      <w:r w:rsidR="00766F44">
        <w:rPr>
          <w:rFonts w:ascii="Times New Roman" w:eastAsia="Times New Roman" w:hAnsi="Times New Roman"/>
          <w:sz w:val="24"/>
          <w:szCs w:val="24"/>
          <w:lang w:val="lv-LV"/>
        </w:rPr>
        <w:t>a iegūšanu 2014. gadā un Latvijas simtgades svinību programm</w:t>
      </w:r>
      <w:r w:rsidR="00E66271">
        <w:rPr>
          <w:rFonts w:ascii="Times New Roman" w:eastAsia="Times New Roman" w:hAnsi="Times New Roman"/>
          <w:sz w:val="24"/>
          <w:szCs w:val="24"/>
          <w:lang w:val="lv-LV"/>
        </w:rPr>
        <w:t>as īstenošanu</w:t>
      </w:r>
      <w:r w:rsidR="00766F44">
        <w:rPr>
          <w:rFonts w:ascii="Times New Roman" w:eastAsia="Times New Roman" w:hAnsi="Times New Roman"/>
          <w:sz w:val="24"/>
          <w:szCs w:val="24"/>
          <w:lang w:val="lv-LV"/>
        </w:rPr>
        <w:t xml:space="preserve"> 20</w:t>
      </w:r>
      <w:r w:rsidR="00E66271">
        <w:rPr>
          <w:rFonts w:ascii="Times New Roman" w:eastAsia="Times New Roman" w:hAnsi="Times New Roman"/>
          <w:sz w:val="24"/>
          <w:szCs w:val="24"/>
          <w:lang w:val="lv-LV"/>
        </w:rPr>
        <w:t>1</w:t>
      </w:r>
      <w:r w:rsidR="00766F44">
        <w:rPr>
          <w:rFonts w:ascii="Times New Roman" w:eastAsia="Times New Roman" w:hAnsi="Times New Roman"/>
          <w:sz w:val="24"/>
          <w:szCs w:val="24"/>
          <w:lang w:val="lv-LV"/>
        </w:rPr>
        <w:t>8. gadā)</w:t>
      </w:r>
      <w:r w:rsidR="004F101F">
        <w:rPr>
          <w:rFonts w:ascii="Times New Roman" w:eastAsia="Times New Roman" w:hAnsi="Times New Roman"/>
          <w:sz w:val="24"/>
          <w:szCs w:val="24"/>
          <w:lang w:val="lv-LV"/>
        </w:rPr>
        <w:t>. T</w:t>
      </w:r>
      <w:r w:rsidRPr="00867303">
        <w:rPr>
          <w:rFonts w:ascii="Times New Roman" w:eastAsia="Times New Roman" w:hAnsi="Times New Roman"/>
          <w:sz w:val="24"/>
          <w:szCs w:val="24"/>
          <w:lang w:val="lv-LV"/>
        </w:rPr>
        <w:t>omē</w:t>
      </w:r>
      <w:r w:rsidR="00766F44">
        <w:rPr>
          <w:rFonts w:ascii="Times New Roman" w:eastAsia="Times New Roman" w:hAnsi="Times New Roman"/>
          <w:sz w:val="24"/>
          <w:szCs w:val="24"/>
          <w:lang w:val="lv-LV"/>
        </w:rPr>
        <w:t>r</w:t>
      </w:r>
      <w:r w:rsidR="00E66271">
        <w:rPr>
          <w:rFonts w:ascii="Times New Roman" w:eastAsia="Times New Roman" w:hAnsi="Times New Roman"/>
          <w:sz w:val="24"/>
          <w:szCs w:val="24"/>
          <w:lang w:val="lv-LV"/>
        </w:rPr>
        <w:t xml:space="preserve"> Covid-19</w:t>
      </w:r>
      <w:r w:rsidR="00CA7D37">
        <w:rPr>
          <w:rFonts w:ascii="Times New Roman" w:eastAsia="Times New Roman" w:hAnsi="Times New Roman"/>
          <w:sz w:val="24"/>
          <w:szCs w:val="24"/>
          <w:lang w:val="lv-LV"/>
        </w:rPr>
        <w:t xml:space="preserve"> krīzes</w:t>
      </w:r>
      <w:r w:rsidR="00E66271">
        <w:rPr>
          <w:rFonts w:ascii="Times New Roman" w:eastAsia="Times New Roman" w:hAnsi="Times New Roman"/>
          <w:sz w:val="24"/>
          <w:szCs w:val="24"/>
          <w:lang w:val="lv-LV"/>
        </w:rPr>
        <w:t xml:space="preserve"> un Krievijas</w:t>
      </w:r>
      <w:r w:rsidR="00CA7D37">
        <w:rPr>
          <w:rFonts w:ascii="Times New Roman" w:eastAsia="Times New Roman" w:hAnsi="Times New Roman"/>
          <w:sz w:val="24"/>
          <w:szCs w:val="24"/>
          <w:lang w:val="lv-LV"/>
        </w:rPr>
        <w:t xml:space="preserve"> uzsāktā kara Ukrainā </w:t>
      </w:r>
      <w:r w:rsidR="00E66271">
        <w:rPr>
          <w:rFonts w:ascii="Times New Roman" w:eastAsia="Times New Roman" w:hAnsi="Times New Roman"/>
          <w:sz w:val="24"/>
          <w:szCs w:val="24"/>
          <w:lang w:val="lv-LV"/>
        </w:rPr>
        <w:t>radīto ekonomisku seku iespaidā,</w:t>
      </w:r>
      <w:r w:rsidR="00082AE0">
        <w:rPr>
          <w:rFonts w:ascii="Times New Roman" w:eastAsia="Times New Roman" w:hAnsi="Times New Roman"/>
          <w:sz w:val="24"/>
          <w:szCs w:val="24"/>
          <w:lang w:val="lv-LV"/>
        </w:rPr>
        <w:t xml:space="preserve"> kad inflācijas rezultātā būtiski</w:t>
      </w:r>
      <w:r w:rsidR="004F101F">
        <w:rPr>
          <w:rFonts w:ascii="Times New Roman" w:eastAsia="Times New Roman" w:hAnsi="Times New Roman"/>
          <w:sz w:val="24"/>
          <w:szCs w:val="24"/>
          <w:lang w:val="lv-LV"/>
        </w:rPr>
        <w:t xml:space="preserve"> </w:t>
      </w:r>
      <w:r w:rsidR="00082AE0">
        <w:rPr>
          <w:rFonts w:ascii="Times New Roman" w:eastAsia="Times New Roman" w:hAnsi="Times New Roman"/>
          <w:sz w:val="24"/>
          <w:szCs w:val="24"/>
          <w:lang w:val="lv-LV"/>
        </w:rPr>
        <w:t xml:space="preserve">palielinājušās </w:t>
      </w:r>
      <w:r w:rsidR="00F64B49">
        <w:rPr>
          <w:rFonts w:ascii="Times New Roman" w:eastAsia="Times New Roman" w:hAnsi="Times New Roman"/>
          <w:sz w:val="24"/>
          <w:szCs w:val="24"/>
          <w:lang w:val="lv-LV"/>
        </w:rPr>
        <w:t xml:space="preserve">ar kultūras procesa nodrošināšanu saistīto </w:t>
      </w:r>
      <w:r w:rsidR="00082AE0">
        <w:rPr>
          <w:rFonts w:ascii="Times New Roman" w:eastAsia="Times New Roman" w:hAnsi="Times New Roman"/>
          <w:sz w:val="24"/>
          <w:szCs w:val="24"/>
          <w:lang w:val="lv-LV"/>
        </w:rPr>
        <w:t>pakalpojumu izmaksas</w:t>
      </w:r>
      <w:r w:rsidR="00766F44">
        <w:rPr>
          <w:rFonts w:ascii="Times New Roman" w:eastAsia="Times New Roman" w:hAnsi="Times New Roman"/>
          <w:sz w:val="24"/>
          <w:szCs w:val="24"/>
          <w:lang w:val="lv-LV"/>
        </w:rPr>
        <w:t xml:space="preserve">, lai Rīga varētu </w:t>
      </w:r>
      <w:r w:rsidR="00766F44" w:rsidRPr="00CA7D37">
        <w:rPr>
          <w:rFonts w:ascii="Times New Roman" w:eastAsia="Times New Roman" w:hAnsi="Times New Roman"/>
          <w:sz w:val="24"/>
          <w:szCs w:val="24"/>
          <w:lang w:val="lv-LV"/>
        </w:rPr>
        <w:t xml:space="preserve">piedāvāt </w:t>
      </w:r>
      <w:r w:rsidR="00CA7D37" w:rsidRPr="00CA7D37">
        <w:rPr>
          <w:rFonts w:ascii="Times New Roman" w:eastAsia="Times New Roman" w:hAnsi="Times New Roman"/>
          <w:sz w:val="24"/>
          <w:szCs w:val="24"/>
          <w:lang w:val="lv-LV"/>
        </w:rPr>
        <w:t xml:space="preserve">liela mēroga </w:t>
      </w:r>
      <w:r w:rsidR="00766F44" w:rsidRPr="00CA7D37">
        <w:rPr>
          <w:rFonts w:ascii="Times New Roman" w:eastAsia="Times New Roman" w:hAnsi="Times New Roman"/>
          <w:sz w:val="24"/>
          <w:szCs w:val="24"/>
          <w:lang w:val="lv-LV"/>
        </w:rPr>
        <w:t>starptautiski konkurētspējīgus</w:t>
      </w:r>
      <w:r w:rsidR="00E66271" w:rsidRPr="00CA7D37">
        <w:rPr>
          <w:rFonts w:ascii="Times New Roman" w:eastAsia="Times New Roman" w:hAnsi="Times New Roman"/>
          <w:sz w:val="24"/>
          <w:szCs w:val="24"/>
          <w:lang w:val="lv-LV"/>
        </w:rPr>
        <w:t xml:space="preserve"> pasākumus</w:t>
      </w:r>
      <w:r w:rsidR="004F101F">
        <w:rPr>
          <w:rFonts w:ascii="Times New Roman" w:eastAsia="Times New Roman" w:hAnsi="Times New Roman"/>
          <w:sz w:val="24"/>
          <w:szCs w:val="24"/>
          <w:lang w:val="lv-LV"/>
        </w:rPr>
        <w:t>, kā arī nodrošināt sabalansētu kultūras pasākumu piedāvājumu Rīgas apkaimēs,</w:t>
      </w:r>
      <w:r w:rsidR="0079673B">
        <w:rPr>
          <w:rFonts w:ascii="Times New Roman" w:eastAsia="Times New Roman" w:hAnsi="Times New Roman"/>
          <w:sz w:val="24"/>
          <w:szCs w:val="24"/>
          <w:lang w:val="lv-LV"/>
        </w:rPr>
        <w:t xml:space="preserve"> </w:t>
      </w:r>
      <w:r w:rsidR="004F101F">
        <w:rPr>
          <w:rFonts w:ascii="Times New Roman" w:eastAsia="Times New Roman" w:hAnsi="Times New Roman"/>
          <w:sz w:val="24"/>
          <w:szCs w:val="24"/>
          <w:lang w:val="lv-LV"/>
        </w:rPr>
        <w:t xml:space="preserve">pieejamais pašvaldības finansējums ir nepietiekams. </w:t>
      </w:r>
    </w:p>
    <w:p w14:paraId="2AB06BC9" w14:textId="77777777" w:rsidR="002C4CF2" w:rsidRDefault="00FA3331" w:rsidP="002C4CF2">
      <w:pPr>
        <w:widowControl w:val="0"/>
        <w:autoSpaceDE w:val="0"/>
        <w:autoSpaceDN w:val="0"/>
        <w:spacing w:after="120"/>
        <w:ind w:right="71"/>
        <w:jc w:val="both"/>
        <w:rPr>
          <w:rFonts w:ascii="Times New Roman" w:eastAsia="Times New Roman" w:hAnsi="Times New Roman"/>
          <w:sz w:val="24"/>
          <w:szCs w:val="24"/>
          <w:lang w:val="lv-LV"/>
        </w:rPr>
      </w:pPr>
      <w:r w:rsidRPr="00D94EC4">
        <w:rPr>
          <w:rFonts w:ascii="Times New Roman" w:eastAsia="Times New Roman" w:hAnsi="Times New Roman"/>
          <w:sz w:val="24"/>
          <w:szCs w:val="24"/>
          <w:lang w:val="lv-LV"/>
        </w:rPr>
        <w:t xml:space="preserve">Būtiska sadaļa </w:t>
      </w:r>
      <w:r w:rsidR="00E66271">
        <w:rPr>
          <w:rFonts w:ascii="Times New Roman" w:eastAsia="Times New Roman" w:hAnsi="Times New Roman"/>
          <w:sz w:val="24"/>
          <w:szCs w:val="24"/>
          <w:lang w:val="lv-LV"/>
        </w:rPr>
        <w:t xml:space="preserve">1998. gada </w:t>
      </w:r>
      <w:r w:rsidRPr="00D94EC4">
        <w:rPr>
          <w:rFonts w:ascii="Times New Roman" w:eastAsia="Times New Roman" w:hAnsi="Times New Roman"/>
          <w:sz w:val="24"/>
          <w:szCs w:val="24"/>
          <w:lang w:val="lv-LV"/>
        </w:rPr>
        <w:t>Koncepcijā</w:t>
      </w:r>
      <w:r w:rsidR="00E66271">
        <w:rPr>
          <w:rFonts w:ascii="Times New Roman" w:eastAsia="Times New Roman" w:hAnsi="Times New Roman"/>
          <w:sz w:val="24"/>
          <w:szCs w:val="24"/>
          <w:lang w:val="lv-LV"/>
        </w:rPr>
        <w:t xml:space="preserve"> </w:t>
      </w:r>
      <w:r w:rsidRPr="00D94EC4">
        <w:rPr>
          <w:rFonts w:ascii="Times New Roman" w:eastAsia="Times New Roman" w:hAnsi="Times New Roman"/>
          <w:sz w:val="24"/>
          <w:szCs w:val="24"/>
          <w:lang w:val="lv-LV"/>
        </w:rPr>
        <w:t>atvēlēta</w:t>
      </w:r>
      <w:r w:rsidR="00D2259D" w:rsidRPr="00D94EC4">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 xml:space="preserve">jautājumam par </w:t>
      </w:r>
      <w:r w:rsidR="00D2259D" w:rsidRPr="00D2259D">
        <w:rPr>
          <w:rFonts w:ascii="Times New Roman" w:eastAsia="Times New Roman" w:hAnsi="Times New Roman"/>
          <w:b/>
          <w:bCs/>
          <w:sz w:val="24"/>
          <w:szCs w:val="24"/>
          <w:lang w:val="lv-LV"/>
        </w:rPr>
        <w:t>sadarbīb</w:t>
      </w:r>
      <w:r w:rsidR="00155837">
        <w:rPr>
          <w:rFonts w:ascii="Times New Roman" w:eastAsia="Times New Roman" w:hAnsi="Times New Roman"/>
          <w:b/>
          <w:bCs/>
          <w:sz w:val="24"/>
          <w:szCs w:val="24"/>
          <w:lang w:val="lv-LV"/>
        </w:rPr>
        <w:t>as</w:t>
      </w:r>
      <w:r w:rsidR="00CA7D37">
        <w:rPr>
          <w:rFonts w:ascii="Times New Roman" w:eastAsia="Times New Roman" w:hAnsi="Times New Roman"/>
          <w:b/>
          <w:bCs/>
          <w:sz w:val="24"/>
          <w:szCs w:val="24"/>
          <w:lang w:val="lv-LV"/>
        </w:rPr>
        <w:t xml:space="preserve"> mehānism</w:t>
      </w:r>
      <w:r w:rsidR="00850ACE">
        <w:rPr>
          <w:rFonts w:ascii="Times New Roman" w:eastAsia="Times New Roman" w:hAnsi="Times New Roman"/>
          <w:b/>
          <w:bCs/>
          <w:sz w:val="24"/>
          <w:szCs w:val="24"/>
          <w:lang w:val="lv-LV"/>
        </w:rPr>
        <w:t>u</w:t>
      </w:r>
      <w:r w:rsidR="00CA7D37">
        <w:rPr>
          <w:rFonts w:ascii="Times New Roman" w:eastAsia="Times New Roman" w:hAnsi="Times New Roman"/>
          <w:b/>
          <w:bCs/>
          <w:sz w:val="24"/>
          <w:szCs w:val="24"/>
          <w:lang w:val="lv-LV"/>
        </w:rPr>
        <w:t xml:space="preserve"> veidošanu</w:t>
      </w:r>
      <w:r w:rsidR="0072013B">
        <w:rPr>
          <w:rFonts w:ascii="Times New Roman" w:eastAsia="Times New Roman" w:hAnsi="Times New Roman"/>
          <w:b/>
          <w:bCs/>
          <w:sz w:val="24"/>
          <w:szCs w:val="24"/>
          <w:lang w:val="lv-LV"/>
        </w:rPr>
        <w:t xml:space="preserve"> </w:t>
      </w:r>
      <w:r w:rsidR="00D2259D" w:rsidRPr="00D2259D">
        <w:rPr>
          <w:rFonts w:ascii="Times New Roman" w:eastAsia="Times New Roman" w:hAnsi="Times New Roman"/>
          <w:b/>
          <w:bCs/>
          <w:sz w:val="24"/>
          <w:szCs w:val="24"/>
          <w:lang w:val="lv-LV"/>
        </w:rPr>
        <w:t>ar profesionālās mākslas nozaru pārstāvjiem un valsts kultūras institūcijām, kā arī nevalstiskā sektora organizācijām</w:t>
      </w:r>
      <w:r w:rsidR="00E66271">
        <w:rPr>
          <w:rFonts w:ascii="Times New Roman" w:eastAsia="Times New Roman" w:hAnsi="Times New Roman"/>
          <w:b/>
          <w:bCs/>
          <w:sz w:val="24"/>
          <w:szCs w:val="24"/>
          <w:lang w:val="lv-LV"/>
        </w:rPr>
        <w:t xml:space="preserve"> </w:t>
      </w:r>
      <w:r w:rsidR="00D2259D" w:rsidRPr="00D2259D">
        <w:rPr>
          <w:rFonts w:ascii="Times New Roman" w:eastAsia="Times New Roman" w:hAnsi="Times New Roman"/>
          <w:sz w:val="24"/>
          <w:szCs w:val="24"/>
          <w:lang w:val="lv-LV"/>
        </w:rPr>
        <w:t xml:space="preserve">ņemot vērā to, ka Rīgā </w:t>
      </w:r>
      <w:r w:rsidR="00155837">
        <w:rPr>
          <w:rFonts w:ascii="Times New Roman" w:eastAsia="Times New Roman" w:hAnsi="Times New Roman"/>
          <w:sz w:val="24"/>
          <w:szCs w:val="24"/>
          <w:lang w:val="lv-LV"/>
        </w:rPr>
        <w:t>koncentrējas</w:t>
      </w:r>
      <w:r w:rsidR="00D2259D" w:rsidRPr="00D2259D">
        <w:rPr>
          <w:rFonts w:ascii="Times New Roman" w:eastAsia="Times New Roman" w:hAnsi="Times New Roman"/>
          <w:sz w:val="24"/>
          <w:szCs w:val="24"/>
          <w:lang w:val="lv-LV"/>
        </w:rPr>
        <w:t xml:space="preserve"> liels skaits valsts nozīmes profesionālās mākslas institūciju, nevalstisko kultūras un mākslas organizāciju un radošo profesiju pārstāvju</w:t>
      </w:r>
      <w:r w:rsidR="00D2259D" w:rsidRPr="00D2259D">
        <w:rPr>
          <w:rFonts w:ascii="Times New Roman" w:eastAsia="Times New Roman" w:hAnsi="Times New Roman"/>
          <w:b/>
          <w:bCs/>
          <w:sz w:val="24"/>
          <w:szCs w:val="24"/>
          <w:lang w:val="lv-LV"/>
        </w:rPr>
        <w:t>.</w:t>
      </w:r>
      <w:r w:rsidR="00771509">
        <w:rPr>
          <w:rFonts w:ascii="Times New Roman" w:eastAsia="Times New Roman" w:hAnsi="Times New Roman"/>
          <w:b/>
          <w:bCs/>
          <w:sz w:val="24"/>
          <w:szCs w:val="24"/>
          <w:lang w:val="lv-LV"/>
        </w:rPr>
        <w:t xml:space="preserve"> </w:t>
      </w:r>
      <w:r w:rsidR="00D2259D" w:rsidRPr="00D2259D">
        <w:rPr>
          <w:rFonts w:ascii="Times New Roman" w:eastAsia="Times New Roman" w:hAnsi="Times New Roman"/>
          <w:sz w:val="24"/>
          <w:szCs w:val="24"/>
          <w:lang w:val="lv-LV"/>
        </w:rPr>
        <w:t xml:space="preserve">Kā viens no </w:t>
      </w:r>
      <w:r w:rsidR="00155837">
        <w:rPr>
          <w:rFonts w:ascii="Times New Roman" w:eastAsia="Times New Roman" w:hAnsi="Times New Roman"/>
          <w:sz w:val="24"/>
          <w:szCs w:val="24"/>
          <w:lang w:val="lv-LV"/>
        </w:rPr>
        <w:t xml:space="preserve">šī rīcības virziena </w:t>
      </w:r>
      <w:r w:rsidR="001706E1">
        <w:rPr>
          <w:rFonts w:ascii="Times New Roman" w:eastAsia="Times New Roman" w:hAnsi="Times New Roman"/>
          <w:sz w:val="24"/>
          <w:szCs w:val="24"/>
          <w:lang w:val="lv-LV"/>
        </w:rPr>
        <w:t xml:space="preserve">uzdevumiem </w:t>
      </w:r>
      <w:r w:rsidR="00E20EFD" w:rsidRPr="00771509">
        <w:rPr>
          <w:rFonts w:ascii="Times New Roman" w:eastAsia="Times New Roman" w:hAnsi="Times New Roman"/>
          <w:sz w:val="24"/>
          <w:szCs w:val="24"/>
          <w:lang w:val="lv-LV"/>
        </w:rPr>
        <w:t xml:space="preserve">tika </w:t>
      </w:r>
      <w:r w:rsidR="00D2259D" w:rsidRPr="00D2259D">
        <w:rPr>
          <w:rFonts w:ascii="Times New Roman" w:eastAsia="Times New Roman" w:hAnsi="Times New Roman"/>
          <w:sz w:val="24"/>
          <w:szCs w:val="24"/>
          <w:lang w:val="lv-LV"/>
        </w:rPr>
        <w:t>noteikts</w:t>
      </w:r>
      <w:r w:rsidR="00700D4C">
        <w:rPr>
          <w:rFonts w:ascii="Times New Roman" w:eastAsia="Times New Roman" w:hAnsi="Times New Roman"/>
          <w:sz w:val="24"/>
          <w:szCs w:val="24"/>
          <w:lang w:val="lv-LV"/>
        </w:rPr>
        <w:t xml:space="preserve"> </w:t>
      </w:r>
      <w:r w:rsidR="00700D4C" w:rsidRPr="00700D4C">
        <w:rPr>
          <w:rFonts w:ascii="Times New Roman" w:eastAsia="Times New Roman" w:hAnsi="Times New Roman"/>
          <w:b/>
          <w:bCs/>
          <w:sz w:val="24"/>
          <w:szCs w:val="24"/>
          <w:lang w:val="lv-LV"/>
        </w:rPr>
        <w:t>pašvaldība</w:t>
      </w:r>
      <w:r w:rsidR="00700D4C">
        <w:rPr>
          <w:rFonts w:ascii="Times New Roman" w:eastAsia="Times New Roman" w:hAnsi="Times New Roman"/>
          <w:b/>
          <w:bCs/>
          <w:sz w:val="24"/>
          <w:szCs w:val="24"/>
          <w:lang w:val="lv-LV"/>
        </w:rPr>
        <w:t>s</w:t>
      </w:r>
      <w:r w:rsidR="00D2259D" w:rsidRPr="00700D4C">
        <w:rPr>
          <w:rFonts w:ascii="Times New Roman" w:eastAsia="Times New Roman" w:hAnsi="Times New Roman"/>
          <w:b/>
          <w:bCs/>
          <w:sz w:val="24"/>
          <w:szCs w:val="24"/>
          <w:lang w:val="lv-LV"/>
        </w:rPr>
        <w:t xml:space="preserve"> </w:t>
      </w:r>
      <w:r w:rsidR="00700D4C" w:rsidRPr="00700D4C">
        <w:rPr>
          <w:rFonts w:ascii="Times New Roman" w:eastAsia="Times New Roman" w:hAnsi="Times New Roman"/>
          <w:b/>
          <w:bCs/>
          <w:sz w:val="24"/>
          <w:szCs w:val="24"/>
          <w:lang w:val="lv-LV"/>
        </w:rPr>
        <w:t>finanšu atbalsta instrumenta izveidošana</w:t>
      </w:r>
      <w:r w:rsidR="00700D4C">
        <w:rPr>
          <w:rFonts w:ascii="Times New Roman" w:eastAsia="Times New Roman" w:hAnsi="Times New Roman"/>
          <w:b/>
          <w:bCs/>
          <w:sz w:val="24"/>
          <w:szCs w:val="24"/>
          <w:lang w:val="lv-LV"/>
        </w:rPr>
        <w:t>,</w:t>
      </w:r>
      <w:r w:rsidR="00700D4C">
        <w:rPr>
          <w:rFonts w:ascii="Times New Roman" w:eastAsia="Times New Roman" w:hAnsi="Times New Roman"/>
          <w:sz w:val="24"/>
          <w:szCs w:val="24"/>
          <w:lang w:val="lv-LV"/>
        </w:rPr>
        <w:t xml:space="preserve"> lai sniegtu atbalstu </w:t>
      </w:r>
      <w:r w:rsidR="00D2259D" w:rsidRPr="00155837">
        <w:rPr>
          <w:rFonts w:ascii="Times New Roman" w:eastAsia="Times New Roman" w:hAnsi="Times New Roman"/>
          <w:sz w:val="24"/>
          <w:szCs w:val="24"/>
          <w:lang w:val="lv-LV"/>
        </w:rPr>
        <w:t xml:space="preserve">radošajam sektoram </w:t>
      </w:r>
      <w:r w:rsidR="001706E1">
        <w:rPr>
          <w:rFonts w:ascii="Times New Roman" w:eastAsia="Times New Roman" w:hAnsi="Times New Roman"/>
          <w:sz w:val="24"/>
          <w:szCs w:val="24"/>
          <w:lang w:val="lv-LV"/>
        </w:rPr>
        <w:t xml:space="preserve">radošā procesa un </w:t>
      </w:r>
      <w:r w:rsidR="00D2259D" w:rsidRPr="00155837">
        <w:rPr>
          <w:rFonts w:ascii="Times New Roman" w:eastAsia="Times New Roman" w:hAnsi="Times New Roman"/>
          <w:sz w:val="24"/>
          <w:szCs w:val="24"/>
          <w:lang w:val="lv-LV"/>
        </w:rPr>
        <w:t>dažāda mēroga kultūras  norišu – festivālu, koncertu, izstāžu u.c</w:t>
      </w:r>
      <w:r w:rsidR="00D2259D" w:rsidRPr="00D2259D">
        <w:rPr>
          <w:rFonts w:ascii="Times New Roman" w:eastAsia="Times New Roman" w:hAnsi="Times New Roman"/>
          <w:sz w:val="24"/>
          <w:szCs w:val="24"/>
          <w:lang w:val="lv-LV"/>
        </w:rPr>
        <w:t xml:space="preserve">. </w:t>
      </w:r>
      <w:r w:rsidR="001706E1">
        <w:rPr>
          <w:rFonts w:ascii="Times New Roman" w:eastAsia="Times New Roman" w:hAnsi="Times New Roman"/>
          <w:sz w:val="24"/>
          <w:szCs w:val="24"/>
          <w:lang w:val="lv-LV"/>
        </w:rPr>
        <w:t xml:space="preserve">īstenošanai </w:t>
      </w:r>
      <w:r w:rsidR="00D2259D" w:rsidRPr="00D2259D">
        <w:rPr>
          <w:rFonts w:ascii="Times New Roman" w:eastAsia="Times New Roman" w:hAnsi="Times New Roman"/>
          <w:sz w:val="24"/>
          <w:szCs w:val="24"/>
          <w:lang w:val="lv-LV"/>
        </w:rPr>
        <w:t>Rīgas pilsētā</w:t>
      </w:r>
      <w:r w:rsidR="00700D4C">
        <w:rPr>
          <w:rFonts w:ascii="Times New Roman" w:eastAsia="Times New Roman" w:hAnsi="Times New Roman"/>
          <w:sz w:val="24"/>
          <w:szCs w:val="24"/>
          <w:lang w:val="lv-LV"/>
        </w:rPr>
        <w:t xml:space="preserve">. </w:t>
      </w:r>
      <w:r w:rsidR="00E20EFD" w:rsidRPr="00867303">
        <w:rPr>
          <w:rFonts w:ascii="Times New Roman" w:eastAsia="Times New Roman" w:hAnsi="Times New Roman"/>
          <w:sz w:val="24"/>
          <w:szCs w:val="24"/>
          <w:lang w:val="lv-LV"/>
        </w:rPr>
        <w:t xml:space="preserve">1999. gadā tika </w:t>
      </w:r>
      <w:r w:rsidR="00771509" w:rsidRPr="00867303">
        <w:rPr>
          <w:rFonts w:ascii="Times New Roman" w:eastAsia="Times New Roman" w:hAnsi="Times New Roman"/>
          <w:sz w:val="24"/>
          <w:szCs w:val="24"/>
          <w:lang w:val="lv-LV"/>
        </w:rPr>
        <w:t xml:space="preserve">organizēts pirmais </w:t>
      </w:r>
      <w:r w:rsidR="00700D4C">
        <w:rPr>
          <w:rFonts w:ascii="Times New Roman" w:eastAsia="Times New Roman" w:hAnsi="Times New Roman"/>
          <w:sz w:val="24"/>
          <w:szCs w:val="24"/>
          <w:lang w:val="lv-LV"/>
        </w:rPr>
        <w:t xml:space="preserve">Rīgas projektu </w:t>
      </w:r>
      <w:r w:rsidR="00771509" w:rsidRPr="00867303">
        <w:rPr>
          <w:rFonts w:ascii="Times New Roman" w:eastAsia="Times New Roman" w:hAnsi="Times New Roman"/>
          <w:sz w:val="24"/>
          <w:szCs w:val="24"/>
          <w:lang w:val="lv-LV"/>
        </w:rPr>
        <w:t>konkurss</w:t>
      </w:r>
      <w:r w:rsidR="0051007F">
        <w:rPr>
          <w:rFonts w:ascii="Times New Roman" w:eastAsia="Times New Roman" w:hAnsi="Times New Roman"/>
          <w:sz w:val="24"/>
          <w:szCs w:val="24"/>
          <w:lang w:val="lv-LV"/>
        </w:rPr>
        <w:t xml:space="preserve"> divās kārtās, ar pieejamo finansējumu 100 000 latu</w:t>
      </w:r>
      <w:r w:rsidR="00771509" w:rsidRPr="00867303">
        <w:rPr>
          <w:rFonts w:ascii="Times New Roman" w:eastAsia="Times New Roman" w:hAnsi="Times New Roman"/>
          <w:sz w:val="24"/>
          <w:szCs w:val="24"/>
          <w:lang w:val="lv-LV"/>
        </w:rPr>
        <w:t xml:space="preserve">. </w:t>
      </w:r>
      <w:r w:rsidR="00D2259D" w:rsidRPr="00867303">
        <w:rPr>
          <w:rFonts w:ascii="Times New Roman" w:eastAsia="Times New Roman" w:hAnsi="Times New Roman"/>
          <w:sz w:val="24"/>
          <w:szCs w:val="24"/>
          <w:lang w:val="lv-LV"/>
        </w:rPr>
        <w:t xml:space="preserve">Jāsecina, ka </w:t>
      </w:r>
      <w:r w:rsidR="00155837" w:rsidRPr="00867303">
        <w:rPr>
          <w:rFonts w:ascii="Times New Roman" w:eastAsia="Times New Roman" w:hAnsi="Times New Roman"/>
          <w:sz w:val="24"/>
          <w:szCs w:val="24"/>
          <w:lang w:val="lv-LV"/>
        </w:rPr>
        <w:t xml:space="preserve">kopumā </w:t>
      </w:r>
      <w:r w:rsidR="00D2259D" w:rsidRPr="00867303">
        <w:rPr>
          <w:rFonts w:ascii="Times New Roman" w:eastAsia="Times New Roman" w:hAnsi="Times New Roman"/>
          <w:sz w:val="24"/>
          <w:szCs w:val="24"/>
          <w:lang w:val="lv-LV"/>
        </w:rPr>
        <w:t xml:space="preserve">šī  uzdevumu izpildē </w:t>
      </w:r>
      <w:r w:rsidR="00374AD8">
        <w:rPr>
          <w:rFonts w:ascii="Times New Roman" w:eastAsia="Times New Roman" w:hAnsi="Times New Roman"/>
          <w:sz w:val="24"/>
          <w:szCs w:val="24"/>
          <w:lang w:val="lv-LV"/>
        </w:rPr>
        <w:t xml:space="preserve">laika gaitā </w:t>
      </w:r>
      <w:r w:rsidR="00D2259D" w:rsidRPr="00867303">
        <w:rPr>
          <w:rFonts w:ascii="Times New Roman" w:eastAsia="Times New Roman" w:hAnsi="Times New Roman"/>
          <w:sz w:val="24"/>
          <w:szCs w:val="24"/>
          <w:lang w:val="lv-LV"/>
        </w:rPr>
        <w:t xml:space="preserve">ir </w:t>
      </w:r>
      <w:r w:rsidR="00E66271">
        <w:rPr>
          <w:rFonts w:ascii="Times New Roman" w:eastAsia="Times New Roman" w:hAnsi="Times New Roman"/>
          <w:sz w:val="24"/>
          <w:szCs w:val="24"/>
          <w:lang w:val="lv-LV"/>
        </w:rPr>
        <w:t xml:space="preserve">tikuši </w:t>
      </w:r>
      <w:r w:rsidR="00D2259D" w:rsidRPr="00867303">
        <w:rPr>
          <w:rFonts w:ascii="Times New Roman" w:eastAsia="Times New Roman" w:hAnsi="Times New Roman"/>
          <w:sz w:val="24"/>
          <w:szCs w:val="24"/>
          <w:lang w:val="lv-LV"/>
        </w:rPr>
        <w:t>sperti būtiski soļi</w:t>
      </w:r>
      <w:r w:rsidR="00771509" w:rsidRPr="00867303">
        <w:rPr>
          <w:rFonts w:ascii="Times New Roman" w:eastAsia="Times New Roman" w:hAnsi="Times New Roman"/>
          <w:sz w:val="24"/>
          <w:szCs w:val="24"/>
          <w:lang w:val="lv-LV"/>
        </w:rPr>
        <w:t xml:space="preserve"> un vērojama </w:t>
      </w:r>
      <w:r w:rsidR="00E66271">
        <w:rPr>
          <w:rFonts w:ascii="Times New Roman" w:eastAsia="Times New Roman" w:hAnsi="Times New Roman"/>
          <w:sz w:val="24"/>
          <w:szCs w:val="24"/>
          <w:lang w:val="lv-LV"/>
        </w:rPr>
        <w:t xml:space="preserve">pozitīva </w:t>
      </w:r>
      <w:r w:rsidR="00771509" w:rsidRPr="00867303">
        <w:rPr>
          <w:rFonts w:ascii="Times New Roman" w:eastAsia="Times New Roman" w:hAnsi="Times New Roman"/>
          <w:sz w:val="24"/>
          <w:szCs w:val="24"/>
          <w:lang w:val="lv-LV"/>
        </w:rPr>
        <w:t>attīstības dinamika</w:t>
      </w:r>
      <w:r w:rsidR="0051007F">
        <w:rPr>
          <w:rFonts w:ascii="Times New Roman" w:eastAsia="Times New Roman" w:hAnsi="Times New Roman"/>
          <w:sz w:val="24"/>
          <w:szCs w:val="24"/>
          <w:lang w:val="lv-LV"/>
        </w:rPr>
        <w:t xml:space="preserve"> gan finansējuma pieauguma, gan konkursu programmu daudzveidības ziņā. T</w:t>
      </w:r>
      <w:r w:rsidR="00155837" w:rsidRPr="00867303">
        <w:rPr>
          <w:rFonts w:ascii="Times New Roman" w:eastAsia="Times New Roman" w:hAnsi="Times New Roman"/>
          <w:sz w:val="24"/>
          <w:szCs w:val="24"/>
          <w:lang w:val="lv-LV"/>
        </w:rPr>
        <w:t>omēr</w:t>
      </w:r>
      <w:r w:rsidR="0051007F">
        <w:rPr>
          <w:rFonts w:ascii="Times New Roman" w:eastAsia="Times New Roman" w:hAnsi="Times New Roman"/>
          <w:sz w:val="24"/>
          <w:szCs w:val="24"/>
          <w:lang w:val="lv-LV"/>
        </w:rPr>
        <w:t xml:space="preserve">, palielinoties Rīgas pilsētas kultūras ekosistēmas </w:t>
      </w:r>
      <w:r w:rsidR="00AF5DBD">
        <w:rPr>
          <w:rFonts w:ascii="Times New Roman" w:eastAsia="Times New Roman" w:hAnsi="Times New Roman"/>
          <w:sz w:val="24"/>
          <w:szCs w:val="24"/>
          <w:lang w:val="lv-LV"/>
        </w:rPr>
        <w:t>dalībnieku</w:t>
      </w:r>
      <w:r w:rsidR="0051007F">
        <w:rPr>
          <w:rFonts w:ascii="Times New Roman" w:eastAsia="Times New Roman" w:hAnsi="Times New Roman"/>
          <w:sz w:val="24"/>
          <w:szCs w:val="24"/>
          <w:lang w:val="lv-LV"/>
        </w:rPr>
        <w:t xml:space="preserve"> lokam un iedzīvotāju pieprasījumam nodrošināt kvalitatīvus, daudzveidīgus un piekļūstamus kultūras pakalpojumus visās Rīgas apkaimēs, jāsecina, ka </w:t>
      </w:r>
      <w:r w:rsidR="00155837" w:rsidRPr="00867303">
        <w:rPr>
          <w:rFonts w:ascii="Times New Roman" w:eastAsia="Times New Roman" w:hAnsi="Times New Roman"/>
          <w:sz w:val="24"/>
          <w:szCs w:val="24"/>
          <w:lang w:val="lv-LV"/>
        </w:rPr>
        <w:t>gan finan</w:t>
      </w:r>
      <w:r w:rsidR="00CA7D37">
        <w:rPr>
          <w:rFonts w:ascii="Times New Roman" w:eastAsia="Times New Roman" w:hAnsi="Times New Roman"/>
          <w:sz w:val="24"/>
          <w:szCs w:val="24"/>
          <w:lang w:val="lv-LV"/>
        </w:rPr>
        <w:t>šu resursu</w:t>
      </w:r>
      <w:r w:rsidR="00155837" w:rsidRPr="00867303">
        <w:rPr>
          <w:rFonts w:ascii="Times New Roman" w:eastAsia="Times New Roman" w:hAnsi="Times New Roman"/>
          <w:sz w:val="24"/>
          <w:szCs w:val="24"/>
          <w:lang w:val="lv-LV"/>
        </w:rPr>
        <w:t xml:space="preserve"> nepietiekamība, gan dažādi birokrātiski šķēršļi </w:t>
      </w:r>
      <w:r w:rsidR="00CA7D37">
        <w:rPr>
          <w:rFonts w:ascii="Times New Roman" w:eastAsia="Times New Roman" w:hAnsi="Times New Roman"/>
          <w:sz w:val="24"/>
          <w:szCs w:val="24"/>
          <w:lang w:val="lv-LV"/>
        </w:rPr>
        <w:t xml:space="preserve">ierobežo </w:t>
      </w:r>
      <w:r w:rsidR="00155837" w:rsidRPr="00867303">
        <w:rPr>
          <w:rFonts w:ascii="Times New Roman" w:eastAsia="Times New Roman" w:hAnsi="Times New Roman"/>
          <w:sz w:val="24"/>
          <w:szCs w:val="24"/>
          <w:lang w:val="lv-LV"/>
        </w:rPr>
        <w:t xml:space="preserve">sadarbības iespējas, </w:t>
      </w:r>
      <w:r w:rsidR="00AF5DBD">
        <w:rPr>
          <w:rFonts w:ascii="Times New Roman" w:eastAsia="Times New Roman" w:hAnsi="Times New Roman"/>
          <w:sz w:val="24"/>
          <w:szCs w:val="24"/>
          <w:lang w:val="lv-LV"/>
        </w:rPr>
        <w:t>tāpēc</w:t>
      </w:r>
      <w:r w:rsidR="00155837" w:rsidRPr="00867303">
        <w:rPr>
          <w:rFonts w:ascii="Times New Roman" w:eastAsia="Times New Roman" w:hAnsi="Times New Roman"/>
          <w:sz w:val="24"/>
          <w:szCs w:val="24"/>
          <w:lang w:val="lv-LV"/>
        </w:rPr>
        <w:t xml:space="preserve"> šo</w:t>
      </w:r>
      <w:r w:rsidR="00155837">
        <w:rPr>
          <w:rFonts w:ascii="Times New Roman" w:eastAsia="Times New Roman" w:hAnsi="Times New Roman"/>
          <w:sz w:val="24"/>
          <w:szCs w:val="24"/>
          <w:lang w:val="lv-LV"/>
        </w:rPr>
        <w:t xml:space="preserve"> jautājumu virzība</w:t>
      </w:r>
      <w:r w:rsidR="00155837" w:rsidRPr="00155837">
        <w:rPr>
          <w:rFonts w:ascii="Times New Roman" w:eastAsia="Times New Roman" w:hAnsi="Times New Roman"/>
          <w:sz w:val="24"/>
          <w:szCs w:val="24"/>
          <w:lang w:val="lv-LV"/>
        </w:rPr>
        <w:t xml:space="preserve"> jop</w:t>
      </w:r>
      <w:r w:rsidR="00155837">
        <w:rPr>
          <w:rFonts w:ascii="Times New Roman" w:eastAsia="Times New Roman" w:hAnsi="Times New Roman"/>
          <w:sz w:val="24"/>
          <w:szCs w:val="24"/>
          <w:lang w:val="lv-LV"/>
        </w:rPr>
        <w:t>ro</w:t>
      </w:r>
      <w:r w:rsidR="00155837" w:rsidRPr="00155837">
        <w:rPr>
          <w:rFonts w:ascii="Times New Roman" w:eastAsia="Times New Roman" w:hAnsi="Times New Roman"/>
          <w:sz w:val="24"/>
          <w:szCs w:val="24"/>
          <w:lang w:val="lv-LV"/>
        </w:rPr>
        <w:t>jām ir aktuālajā Rīgas kultū</w:t>
      </w:r>
      <w:r w:rsidR="00155837">
        <w:rPr>
          <w:rFonts w:ascii="Times New Roman" w:eastAsia="Times New Roman" w:hAnsi="Times New Roman"/>
          <w:sz w:val="24"/>
          <w:szCs w:val="24"/>
          <w:lang w:val="lv-LV"/>
        </w:rPr>
        <w:t>r</w:t>
      </w:r>
      <w:r w:rsidR="00155837" w:rsidRPr="00155837">
        <w:rPr>
          <w:rFonts w:ascii="Times New Roman" w:eastAsia="Times New Roman" w:hAnsi="Times New Roman"/>
          <w:sz w:val="24"/>
          <w:szCs w:val="24"/>
          <w:lang w:val="lv-LV"/>
        </w:rPr>
        <w:t>pol</w:t>
      </w:r>
      <w:r w:rsidR="00155837">
        <w:rPr>
          <w:rFonts w:ascii="Times New Roman" w:eastAsia="Times New Roman" w:hAnsi="Times New Roman"/>
          <w:sz w:val="24"/>
          <w:szCs w:val="24"/>
          <w:lang w:val="lv-LV"/>
        </w:rPr>
        <w:t>i</w:t>
      </w:r>
      <w:r w:rsidR="00155837" w:rsidRPr="00155837">
        <w:rPr>
          <w:rFonts w:ascii="Times New Roman" w:eastAsia="Times New Roman" w:hAnsi="Times New Roman"/>
          <w:sz w:val="24"/>
          <w:szCs w:val="24"/>
          <w:lang w:val="lv-LV"/>
        </w:rPr>
        <w:t>tikas dienaskārtībā</w:t>
      </w:r>
      <w:r w:rsidR="0051007F">
        <w:rPr>
          <w:rFonts w:ascii="Times New Roman" w:eastAsia="Times New Roman" w:hAnsi="Times New Roman"/>
          <w:sz w:val="24"/>
          <w:szCs w:val="24"/>
          <w:lang w:val="lv-LV"/>
        </w:rPr>
        <w:t>.</w:t>
      </w:r>
    </w:p>
    <w:p w14:paraId="4D23B89D" w14:textId="77777777" w:rsidR="00374AD8" w:rsidRDefault="00FA3331" w:rsidP="00374AD8">
      <w:pPr>
        <w:widowControl w:val="0"/>
        <w:autoSpaceDE w:val="0"/>
        <w:autoSpaceDN w:val="0"/>
        <w:spacing w:after="120"/>
        <w:ind w:right="71"/>
        <w:jc w:val="both"/>
        <w:rPr>
          <w:rFonts w:ascii="Times New Roman" w:eastAsia="Times New Roman" w:hAnsi="Times New Roman"/>
          <w:sz w:val="24"/>
          <w:szCs w:val="24"/>
          <w:lang w:val="lv-LV"/>
        </w:rPr>
      </w:pPr>
      <w:r w:rsidRPr="00340DDA">
        <w:rPr>
          <w:rFonts w:ascii="Times New Roman" w:eastAsia="Times New Roman" w:hAnsi="Times New Roman"/>
          <w:sz w:val="24"/>
          <w:szCs w:val="24"/>
          <w:lang w:val="lv-LV"/>
        </w:rPr>
        <w:t xml:space="preserve">Un, visbeidzot, kā būtisks ilgtermiņa attīstības virziens </w:t>
      </w:r>
      <w:r w:rsidR="00850ACE">
        <w:rPr>
          <w:rFonts w:ascii="Times New Roman" w:eastAsia="Times New Roman" w:hAnsi="Times New Roman"/>
          <w:sz w:val="24"/>
          <w:szCs w:val="24"/>
          <w:lang w:val="lv-LV"/>
        </w:rPr>
        <w:t>K</w:t>
      </w:r>
      <w:r w:rsidRPr="00340DDA">
        <w:rPr>
          <w:rFonts w:ascii="Times New Roman" w:eastAsia="Times New Roman" w:hAnsi="Times New Roman"/>
          <w:sz w:val="24"/>
          <w:szCs w:val="24"/>
          <w:lang w:val="lv-LV"/>
        </w:rPr>
        <w:t xml:space="preserve">oncepcijā izvirzīta nepieciešamība </w:t>
      </w:r>
      <w:r w:rsidRPr="003E31D7">
        <w:rPr>
          <w:rFonts w:ascii="Times New Roman" w:eastAsia="Times New Roman" w:hAnsi="Times New Roman"/>
          <w:b/>
          <w:bCs/>
          <w:sz w:val="24"/>
          <w:szCs w:val="24"/>
          <w:lang w:val="lv-LV"/>
        </w:rPr>
        <w:t>rūpēties pa</w:t>
      </w:r>
      <w:r w:rsidR="00265E66">
        <w:rPr>
          <w:rFonts w:ascii="Times New Roman" w:eastAsia="Times New Roman" w:hAnsi="Times New Roman"/>
          <w:b/>
          <w:bCs/>
          <w:sz w:val="24"/>
          <w:szCs w:val="24"/>
          <w:lang w:val="lv-LV"/>
        </w:rPr>
        <w:t>r kultūras mantojuma saglabāšanu,</w:t>
      </w:r>
      <w:r w:rsidRPr="003E31D7">
        <w:rPr>
          <w:rFonts w:ascii="Times New Roman" w:eastAsia="Times New Roman" w:hAnsi="Times New Roman"/>
          <w:b/>
          <w:bCs/>
          <w:sz w:val="24"/>
          <w:szCs w:val="24"/>
          <w:lang w:val="lv-LV"/>
        </w:rPr>
        <w:t xml:space="preserve"> Rīgas </w:t>
      </w:r>
      <w:r w:rsidR="00850ACE" w:rsidRPr="003E31D7">
        <w:rPr>
          <w:rFonts w:ascii="Times New Roman" w:eastAsia="Times New Roman" w:hAnsi="Times New Roman"/>
          <w:b/>
          <w:bCs/>
          <w:sz w:val="24"/>
          <w:szCs w:val="24"/>
          <w:lang w:val="lv-LV"/>
        </w:rPr>
        <w:t xml:space="preserve">kultūrvides </w:t>
      </w:r>
      <w:r w:rsidRPr="003E31D7">
        <w:rPr>
          <w:rFonts w:ascii="Times New Roman" w:eastAsia="Times New Roman" w:hAnsi="Times New Roman"/>
          <w:b/>
          <w:bCs/>
          <w:sz w:val="24"/>
          <w:szCs w:val="24"/>
          <w:lang w:val="lv-LV"/>
        </w:rPr>
        <w:t>sakārtošanu</w:t>
      </w:r>
      <w:r w:rsidR="00850ACE" w:rsidRPr="003E31D7">
        <w:rPr>
          <w:rFonts w:ascii="Times New Roman" w:eastAsia="Times New Roman" w:hAnsi="Times New Roman"/>
          <w:b/>
          <w:bCs/>
          <w:sz w:val="24"/>
          <w:szCs w:val="24"/>
          <w:lang w:val="lv-LV"/>
        </w:rPr>
        <w:t xml:space="preserve"> un pilsētvides </w:t>
      </w:r>
      <w:r w:rsidRPr="003E31D7">
        <w:rPr>
          <w:rFonts w:ascii="Times New Roman" w:eastAsia="Times New Roman" w:hAnsi="Times New Roman"/>
          <w:b/>
          <w:bCs/>
          <w:sz w:val="24"/>
          <w:szCs w:val="24"/>
          <w:lang w:val="lv-LV"/>
        </w:rPr>
        <w:t>estētisko noformējumu</w:t>
      </w:r>
      <w:r w:rsidRPr="00340DDA">
        <w:rPr>
          <w:rFonts w:ascii="Times New Roman" w:eastAsia="Times New Roman" w:hAnsi="Times New Roman"/>
          <w:sz w:val="24"/>
          <w:szCs w:val="24"/>
          <w:lang w:val="lv-LV"/>
        </w:rPr>
        <w:t>.</w:t>
      </w:r>
      <w:r w:rsidR="00850ACE">
        <w:rPr>
          <w:rFonts w:ascii="Times New Roman" w:eastAsia="Times New Roman" w:hAnsi="Times New Roman"/>
          <w:sz w:val="24"/>
          <w:szCs w:val="24"/>
          <w:lang w:val="lv-LV"/>
        </w:rPr>
        <w:t xml:space="preserve"> Jāsecina, ka </w:t>
      </w:r>
      <w:r w:rsidR="003E31D7">
        <w:rPr>
          <w:rFonts w:ascii="Times New Roman" w:eastAsia="Times New Roman" w:hAnsi="Times New Roman"/>
          <w:sz w:val="24"/>
          <w:szCs w:val="24"/>
          <w:lang w:val="lv-LV"/>
        </w:rPr>
        <w:t>mūsdienās</w:t>
      </w:r>
      <w:r w:rsidR="00850ACE">
        <w:rPr>
          <w:rFonts w:ascii="Times New Roman" w:eastAsia="Times New Roman" w:hAnsi="Times New Roman"/>
          <w:sz w:val="24"/>
          <w:szCs w:val="24"/>
          <w:lang w:val="lv-LV"/>
        </w:rPr>
        <w:t xml:space="preserve"> šīs rīcības virziens ne tikai nav zaudējis savu aktualitāti, bet gan laik</w:t>
      </w:r>
      <w:r w:rsidR="004F101F">
        <w:rPr>
          <w:rFonts w:ascii="Times New Roman" w:eastAsia="Times New Roman" w:hAnsi="Times New Roman"/>
          <w:sz w:val="24"/>
          <w:szCs w:val="24"/>
          <w:lang w:val="lv-LV"/>
        </w:rPr>
        <w:t>a</w:t>
      </w:r>
      <w:r w:rsidR="00850ACE">
        <w:rPr>
          <w:rFonts w:ascii="Times New Roman" w:eastAsia="Times New Roman" w:hAnsi="Times New Roman"/>
          <w:sz w:val="24"/>
          <w:szCs w:val="24"/>
          <w:lang w:val="lv-LV"/>
        </w:rPr>
        <w:t xml:space="preserve"> gaitā ieguvis jaunus akcentus un </w:t>
      </w:r>
      <w:r w:rsidR="004F101F">
        <w:rPr>
          <w:rFonts w:ascii="Times New Roman" w:eastAsia="Times New Roman" w:hAnsi="Times New Roman"/>
          <w:sz w:val="24"/>
          <w:szCs w:val="24"/>
          <w:lang w:val="lv-LV"/>
        </w:rPr>
        <w:t>attīstības fokusu</w:t>
      </w:r>
      <w:r w:rsidR="00850ACE">
        <w:rPr>
          <w:rFonts w:ascii="Times New Roman" w:eastAsia="Times New Roman" w:hAnsi="Times New Roman"/>
          <w:sz w:val="24"/>
          <w:szCs w:val="24"/>
          <w:lang w:val="lv-LV"/>
        </w:rPr>
        <w:t xml:space="preserve">, </w:t>
      </w:r>
      <w:r w:rsidR="003E31D7">
        <w:rPr>
          <w:rFonts w:ascii="Times New Roman" w:eastAsia="Times New Roman" w:hAnsi="Times New Roman"/>
          <w:sz w:val="24"/>
          <w:szCs w:val="24"/>
          <w:lang w:val="lv-LV"/>
        </w:rPr>
        <w:t>domājot par to, kā veidot estētiski pievilcīgu  un dinamisku publisko ārtelpu ne tikai Rīgas centrā un jau labiekārtotajās pilsētas daļās, bet visās 58 Rīgas apkaimēs</w:t>
      </w:r>
      <w:r w:rsidR="004F101F">
        <w:rPr>
          <w:rFonts w:ascii="Times New Roman" w:eastAsia="Times New Roman" w:hAnsi="Times New Roman"/>
          <w:sz w:val="24"/>
          <w:szCs w:val="24"/>
          <w:lang w:val="lv-LV"/>
        </w:rPr>
        <w:t>.</w:t>
      </w:r>
    </w:p>
    <w:p w14:paraId="6E6E3A85" w14:textId="77777777" w:rsidR="00F64B49" w:rsidRDefault="00FA3331" w:rsidP="0070297C">
      <w:pPr>
        <w:widowControl w:val="0"/>
        <w:autoSpaceDE w:val="0"/>
        <w:autoSpaceDN w:val="0"/>
        <w:spacing w:after="120"/>
        <w:ind w:right="71"/>
        <w:jc w:val="both"/>
        <w:rPr>
          <w:rFonts w:ascii="Times New Roman" w:eastAsia="Times New Roman" w:hAnsi="Times New Roman"/>
          <w:b/>
          <w:bCs/>
          <w:sz w:val="24"/>
          <w:szCs w:val="24"/>
          <w:lang w:val="lv-LV"/>
        </w:rPr>
      </w:pPr>
      <w:r w:rsidRPr="00340DDA">
        <w:rPr>
          <w:rFonts w:ascii="Times New Roman" w:eastAsia="Times New Roman" w:hAnsi="Times New Roman"/>
          <w:sz w:val="24"/>
          <w:szCs w:val="24"/>
          <w:lang w:val="lv-LV"/>
        </w:rPr>
        <w:t xml:space="preserve">Analizējot </w:t>
      </w:r>
      <w:r w:rsidR="004776AB">
        <w:rPr>
          <w:rFonts w:ascii="Times New Roman" w:eastAsia="Times New Roman" w:hAnsi="Times New Roman"/>
          <w:sz w:val="24"/>
          <w:szCs w:val="24"/>
          <w:lang w:val="lv-LV"/>
        </w:rPr>
        <w:t>RVP</w:t>
      </w:r>
      <w:r w:rsidRPr="00340DDA">
        <w:rPr>
          <w:rFonts w:ascii="Times New Roman" w:eastAsia="Times New Roman" w:hAnsi="Times New Roman"/>
          <w:sz w:val="24"/>
          <w:szCs w:val="24"/>
          <w:lang w:val="lv-LV"/>
        </w:rPr>
        <w:t xml:space="preserve"> attīstības plānošanas dokumentus un kultūrpolitikas plānošanas </w:t>
      </w:r>
      <w:r w:rsidRPr="00D2259D">
        <w:rPr>
          <w:rFonts w:ascii="Times New Roman" w:eastAsia="Times New Roman" w:hAnsi="Times New Roman"/>
          <w:sz w:val="24"/>
          <w:szCs w:val="24"/>
          <w:lang w:val="lv-LV"/>
        </w:rPr>
        <w:t>dokumentus turpmākajiem periodiem, var secināt, ka</w:t>
      </w:r>
      <w:r w:rsidR="000B207F">
        <w:rPr>
          <w:rFonts w:ascii="Times New Roman" w:eastAsia="Times New Roman" w:hAnsi="Times New Roman"/>
          <w:sz w:val="24"/>
          <w:szCs w:val="24"/>
          <w:lang w:val="lv-LV"/>
        </w:rPr>
        <w:t xml:space="preserve"> </w:t>
      </w:r>
      <w:r w:rsidRPr="00D2259D">
        <w:rPr>
          <w:rFonts w:ascii="Times New Roman" w:eastAsia="Times New Roman" w:hAnsi="Times New Roman"/>
          <w:sz w:val="24"/>
          <w:szCs w:val="24"/>
          <w:lang w:val="lv-LV"/>
        </w:rPr>
        <w:t xml:space="preserve"> </w:t>
      </w:r>
      <w:r w:rsidR="00155837">
        <w:rPr>
          <w:rFonts w:ascii="Times New Roman" w:eastAsia="Times New Roman" w:hAnsi="Times New Roman"/>
          <w:b/>
          <w:bCs/>
          <w:sz w:val="24"/>
          <w:szCs w:val="24"/>
          <w:lang w:val="lv-LV"/>
        </w:rPr>
        <w:t>krasa</w:t>
      </w:r>
      <w:r w:rsidRPr="00D2259D">
        <w:rPr>
          <w:rFonts w:ascii="Times New Roman" w:eastAsia="Times New Roman" w:hAnsi="Times New Roman"/>
          <w:b/>
          <w:bCs/>
          <w:sz w:val="24"/>
          <w:szCs w:val="24"/>
          <w:lang w:val="lv-LV"/>
        </w:rPr>
        <w:t xml:space="preserve"> </w:t>
      </w:r>
      <w:r w:rsidR="002E3AE6">
        <w:rPr>
          <w:rFonts w:ascii="Times New Roman" w:eastAsia="Times New Roman" w:hAnsi="Times New Roman"/>
          <w:b/>
          <w:bCs/>
          <w:sz w:val="24"/>
          <w:szCs w:val="24"/>
          <w:lang w:val="lv-LV"/>
        </w:rPr>
        <w:t xml:space="preserve">pašvaldības </w:t>
      </w:r>
      <w:r w:rsidRPr="00D2259D">
        <w:rPr>
          <w:rFonts w:ascii="Times New Roman" w:eastAsia="Times New Roman" w:hAnsi="Times New Roman"/>
          <w:b/>
          <w:bCs/>
          <w:sz w:val="24"/>
          <w:szCs w:val="24"/>
          <w:lang w:val="lv-LV"/>
        </w:rPr>
        <w:t>kultūrpolitikas virzienu maiņa nav notiku</w:t>
      </w:r>
      <w:r w:rsidR="003E31D7">
        <w:rPr>
          <w:rFonts w:ascii="Times New Roman" w:eastAsia="Times New Roman" w:hAnsi="Times New Roman"/>
          <w:b/>
          <w:bCs/>
          <w:sz w:val="24"/>
          <w:szCs w:val="24"/>
          <w:lang w:val="lv-LV"/>
        </w:rPr>
        <w:t>si</w:t>
      </w:r>
      <w:r w:rsidR="000B207F">
        <w:rPr>
          <w:rFonts w:ascii="Times New Roman" w:eastAsia="Times New Roman" w:hAnsi="Times New Roman"/>
          <w:b/>
          <w:bCs/>
          <w:sz w:val="24"/>
          <w:szCs w:val="24"/>
          <w:lang w:val="lv-LV"/>
        </w:rPr>
        <w:t>,</w:t>
      </w:r>
      <w:r w:rsidR="00A41F8D">
        <w:rPr>
          <w:rFonts w:ascii="Times New Roman" w:eastAsia="Times New Roman" w:hAnsi="Times New Roman"/>
          <w:b/>
          <w:bCs/>
          <w:sz w:val="24"/>
          <w:szCs w:val="24"/>
          <w:lang w:val="lv-LV"/>
        </w:rPr>
        <w:t xml:space="preserve"> </w:t>
      </w:r>
      <w:r w:rsidR="00A41F8D" w:rsidRPr="00A41F8D">
        <w:rPr>
          <w:rFonts w:ascii="Times New Roman" w:eastAsia="Times New Roman" w:hAnsi="Times New Roman"/>
          <w:sz w:val="24"/>
          <w:szCs w:val="24"/>
          <w:lang w:val="lv-LV"/>
        </w:rPr>
        <w:t xml:space="preserve">un tādi kultūrpolitikas rīcības virzieni kā kultūras un kultūrizglītības iestāžu </w:t>
      </w:r>
      <w:r w:rsidR="00A41F8D" w:rsidRPr="00A41F8D">
        <w:rPr>
          <w:rFonts w:ascii="Times New Roman" w:eastAsia="Times New Roman" w:hAnsi="Times New Roman"/>
          <w:sz w:val="24"/>
          <w:szCs w:val="24"/>
          <w:lang w:val="lv-LV"/>
        </w:rPr>
        <w:lastRenderedPageBreak/>
        <w:t>infrastruktūras sakārtošana un attīstība vienmērīgi visā Rīgas teritorijā; daudzveidīgu un kvalitatīvu kultūras un kultūrizglītības pakalpojumu pieejamība; vietēja, nacionāla un starptautiska mēroga pasākumu piedāvājuma veidošana; sabiedrības līdzdalības iespēju nodrošināšana; jaunrades procesa atbalstīšana un sadarbības mehānismu veidošanu ar profesionālās mākslas nozaru pārstāvjiem, valsts kultūras institūcijām un nevalstiskā sektora organizācijām; kultūras mantojuma saglabāšana, estētiski pievilcīgas un dinamiskas publiskās ārtelpas veidošana, pēdējās desmitgadēs pastāvīgi ir bijuši pašvaldības kultūrpolitikas dienaskārtībā</w:t>
      </w:r>
      <w:r w:rsidR="00D91531">
        <w:rPr>
          <w:rFonts w:ascii="Times New Roman" w:eastAsia="Times New Roman" w:hAnsi="Times New Roman"/>
          <w:sz w:val="24"/>
          <w:szCs w:val="24"/>
          <w:lang w:val="lv-LV"/>
        </w:rPr>
        <w:t>.</w:t>
      </w:r>
    </w:p>
    <w:p w14:paraId="15C7F834" w14:textId="77777777" w:rsidR="006B0F78" w:rsidRPr="001D3F40" w:rsidRDefault="00FA3331" w:rsidP="006B0F78">
      <w:pPr>
        <w:widowControl w:val="0"/>
        <w:autoSpaceDE w:val="0"/>
        <w:autoSpaceDN w:val="0"/>
        <w:spacing w:after="120"/>
        <w:ind w:right="71"/>
        <w:jc w:val="both"/>
        <w:rPr>
          <w:rFonts w:ascii="Times New Roman" w:eastAsia="Times New Roman" w:hAnsi="Times New Roman"/>
          <w:b/>
          <w:bCs/>
          <w:color w:val="000000" w:themeColor="text1"/>
          <w:sz w:val="24"/>
          <w:szCs w:val="24"/>
          <w:lang w:val="lv-LV"/>
        </w:rPr>
      </w:pPr>
      <w:r w:rsidRPr="00C475CE">
        <w:rPr>
          <w:rFonts w:ascii="Times New Roman" w:eastAsia="Times New Roman" w:hAnsi="Times New Roman"/>
          <w:sz w:val="24"/>
          <w:szCs w:val="24"/>
          <w:lang w:val="lv-LV"/>
        </w:rPr>
        <w:t>T</w:t>
      </w:r>
      <w:r w:rsidR="000B207F" w:rsidRPr="00C475CE">
        <w:rPr>
          <w:rFonts w:ascii="Times New Roman" w:eastAsia="Times New Roman" w:hAnsi="Times New Roman"/>
          <w:sz w:val="24"/>
          <w:szCs w:val="24"/>
          <w:lang w:val="lv-LV"/>
        </w:rPr>
        <w:t xml:space="preserve">omēr </w:t>
      </w:r>
      <w:r w:rsidR="00D2259D" w:rsidRPr="00C475CE">
        <w:rPr>
          <w:rFonts w:ascii="Times New Roman" w:eastAsia="Times New Roman" w:hAnsi="Times New Roman"/>
          <w:sz w:val="24"/>
          <w:szCs w:val="24"/>
          <w:lang w:val="lv-LV"/>
        </w:rPr>
        <w:t xml:space="preserve">atsevišķos plānošanas periodos </w:t>
      </w:r>
      <w:r w:rsidRPr="00C475CE">
        <w:rPr>
          <w:rFonts w:ascii="Times New Roman" w:eastAsia="Times New Roman" w:hAnsi="Times New Roman"/>
          <w:sz w:val="24"/>
          <w:szCs w:val="24"/>
          <w:lang w:val="lv-LV"/>
        </w:rPr>
        <w:t xml:space="preserve">laika gaitā </w:t>
      </w:r>
      <w:r w:rsidR="00D2259D" w:rsidRPr="00C475CE">
        <w:rPr>
          <w:rFonts w:ascii="Times New Roman" w:eastAsia="Times New Roman" w:hAnsi="Times New Roman"/>
          <w:sz w:val="24"/>
          <w:szCs w:val="24"/>
          <w:lang w:val="lv-LV"/>
        </w:rPr>
        <w:t xml:space="preserve">ir mainījušies </w:t>
      </w:r>
      <w:r w:rsidRPr="00C475CE">
        <w:rPr>
          <w:rFonts w:ascii="Times New Roman" w:eastAsia="Times New Roman" w:hAnsi="Times New Roman"/>
          <w:sz w:val="24"/>
          <w:szCs w:val="24"/>
          <w:lang w:val="lv-LV"/>
        </w:rPr>
        <w:t xml:space="preserve">kultūrpolitikas </w:t>
      </w:r>
      <w:r w:rsidR="00D2259D" w:rsidRPr="00C475CE">
        <w:rPr>
          <w:rFonts w:ascii="Times New Roman" w:eastAsia="Times New Roman" w:hAnsi="Times New Roman"/>
          <w:sz w:val="24"/>
          <w:szCs w:val="24"/>
          <w:lang w:val="lv-LV"/>
        </w:rPr>
        <w:t xml:space="preserve">akcenti </w:t>
      </w:r>
      <w:r w:rsidRPr="00C475CE">
        <w:rPr>
          <w:rFonts w:ascii="Times New Roman" w:eastAsia="Times New Roman" w:hAnsi="Times New Roman"/>
          <w:sz w:val="24"/>
          <w:szCs w:val="24"/>
          <w:lang w:val="lv-LV"/>
        </w:rPr>
        <w:t>un</w:t>
      </w:r>
      <w:r w:rsidR="00D2259D" w:rsidRPr="00C475CE">
        <w:rPr>
          <w:rFonts w:ascii="Times New Roman" w:eastAsia="Times New Roman" w:hAnsi="Times New Roman"/>
          <w:sz w:val="24"/>
          <w:szCs w:val="24"/>
          <w:lang w:val="lv-LV"/>
        </w:rPr>
        <w:t xml:space="preserve"> izvirzītās prioritātes</w:t>
      </w:r>
      <w:r w:rsidR="000B207F" w:rsidRPr="00C475CE">
        <w:rPr>
          <w:rFonts w:ascii="Times New Roman" w:eastAsia="Times New Roman" w:hAnsi="Times New Roman"/>
          <w:sz w:val="24"/>
          <w:szCs w:val="24"/>
          <w:lang w:val="lv-LV"/>
        </w:rPr>
        <w:t>.</w:t>
      </w:r>
      <w:r w:rsidRPr="00C475CE">
        <w:rPr>
          <w:rFonts w:ascii="Times New Roman" w:eastAsia="Times New Roman" w:hAnsi="Times New Roman"/>
          <w:sz w:val="24"/>
          <w:szCs w:val="24"/>
          <w:lang w:val="lv-LV"/>
        </w:rPr>
        <w:t xml:space="preserve"> </w:t>
      </w:r>
      <w:bookmarkStart w:id="36" w:name="_Hlk176900270"/>
      <w:r w:rsidR="000B207F" w:rsidRPr="00505E2A">
        <w:rPr>
          <w:rFonts w:ascii="Times New Roman" w:eastAsia="Times New Roman" w:hAnsi="Times New Roman"/>
          <w:b/>
          <w:bCs/>
          <w:i/>
          <w:iCs/>
          <w:sz w:val="24"/>
          <w:szCs w:val="24"/>
          <w:lang w:val="lv-LV"/>
        </w:rPr>
        <w:t>Rīgas pilsētas kultūras stratēģijā 2008.–2025.</w:t>
      </w:r>
      <w:r w:rsidR="002F3329" w:rsidRPr="00505E2A">
        <w:rPr>
          <w:rFonts w:ascii="Times New Roman" w:eastAsia="Times New Roman" w:hAnsi="Times New Roman"/>
          <w:b/>
          <w:bCs/>
          <w:i/>
          <w:iCs/>
          <w:sz w:val="24"/>
          <w:szCs w:val="24"/>
          <w:lang w:val="lv-LV"/>
        </w:rPr>
        <w:t xml:space="preserve"> </w:t>
      </w:r>
      <w:r w:rsidR="000B207F" w:rsidRPr="00505E2A">
        <w:rPr>
          <w:rFonts w:ascii="Times New Roman" w:eastAsia="Times New Roman" w:hAnsi="Times New Roman"/>
          <w:b/>
          <w:bCs/>
          <w:i/>
          <w:iCs/>
          <w:sz w:val="24"/>
          <w:szCs w:val="24"/>
          <w:lang w:val="lv-LV"/>
        </w:rPr>
        <w:t>gadam</w:t>
      </w:r>
      <w:bookmarkEnd w:id="36"/>
      <w:r>
        <w:rPr>
          <w:rStyle w:val="Vresatsauce"/>
          <w:rFonts w:ascii="Times New Roman" w:eastAsia="Times New Roman" w:hAnsi="Times New Roman"/>
          <w:i/>
          <w:iCs/>
          <w:sz w:val="24"/>
          <w:szCs w:val="24"/>
          <w:lang w:val="lv-LV"/>
        </w:rPr>
        <w:footnoteReference w:id="56"/>
      </w:r>
      <w:r w:rsidR="009805C2" w:rsidRPr="00C475CE">
        <w:rPr>
          <w:rFonts w:ascii="Times New Roman" w:eastAsia="Times New Roman" w:hAnsi="Times New Roman"/>
          <w:sz w:val="24"/>
          <w:szCs w:val="24"/>
          <w:lang w:val="lv-LV"/>
        </w:rPr>
        <w:t xml:space="preserve"> izteiktāk</w:t>
      </w:r>
      <w:r w:rsidR="009805C2">
        <w:rPr>
          <w:rFonts w:ascii="Times New Roman" w:eastAsia="Times New Roman" w:hAnsi="Times New Roman"/>
          <w:sz w:val="24"/>
          <w:szCs w:val="24"/>
          <w:lang w:val="lv-LV"/>
        </w:rPr>
        <w:t xml:space="preserve"> nekā iepriekšējā plānošanas periodā tiek iezīmēts starptautiskās atpazīstamības un konkurētspējas faktors, kā vienu no prioritātēm nosakot </w:t>
      </w:r>
      <w:r w:rsidR="009805C2" w:rsidRPr="009805C2">
        <w:rPr>
          <w:rFonts w:ascii="Times New Roman" w:eastAsia="Times New Roman" w:hAnsi="Times New Roman"/>
          <w:sz w:val="24"/>
          <w:szCs w:val="24"/>
          <w:lang w:val="lv-LV"/>
        </w:rPr>
        <w:t>Rīga</w:t>
      </w:r>
      <w:r w:rsidR="009805C2">
        <w:rPr>
          <w:rFonts w:ascii="Times New Roman" w:eastAsia="Times New Roman" w:hAnsi="Times New Roman"/>
          <w:sz w:val="24"/>
          <w:szCs w:val="24"/>
          <w:lang w:val="lv-LV"/>
        </w:rPr>
        <w:t>s</w:t>
      </w:r>
      <w:r w:rsidR="009805C2" w:rsidRPr="009805C2">
        <w:rPr>
          <w:rFonts w:ascii="Times New Roman" w:eastAsia="Times New Roman" w:hAnsi="Times New Roman"/>
          <w:sz w:val="24"/>
          <w:szCs w:val="24"/>
          <w:lang w:val="lv-LV"/>
        </w:rPr>
        <w:t xml:space="preserve"> kā </w:t>
      </w:r>
      <w:r w:rsidR="005D2715">
        <w:rPr>
          <w:rFonts w:ascii="Times New Roman" w:eastAsia="Times New Roman" w:hAnsi="Times New Roman"/>
          <w:sz w:val="24"/>
          <w:szCs w:val="24"/>
          <w:lang w:val="lv-LV"/>
        </w:rPr>
        <w:t xml:space="preserve">kultūras metropoles, </w:t>
      </w:r>
      <w:r w:rsidR="009805C2" w:rsidRPr="009805C2">
        <w:rPr>
          <w:rFonts w:ascii="Times New Roman" w:eastAsia="Times New Roman" w:hAnsi="Times New Roman"/>
          <w:sz w:val="24"/>
          <w:szCs w:val="24"/>
          <w:lang w:val="lv-LV"/>
        </w:rPr>
        <w:t>starptautisk</w:t>
      </w:r>
      <w:r w:rsidR="009805C2">
        <w:rPr>
          <w:rFonts w:ascii="Times New Roman" w:eastAsia="Times New Roman" w:hAnsi="Times New Roman"/>
          <w:sz w:val="24"/>
          <w:szCs w:val="24"/>
          <w:lang w:val="lv-LV"/>
        </w:rPr>
        <w:t>a</w:t>
      </w:r>
      <w:r w:rsidR="009805C2" w:rsidRPr="009805C2">
        <w:rPr>
          <w:rFonts w:ascii="Times New Roman" w:eastAsia="Times New Roman" w:hAnsi="Times New Roman"/>
          <w:sz w:val="24"/>
          <w:szCs w:val="24"/>
          <w:lang w:val="lv-LV"/>
        </w:rPr>
        <w:t xml:space="preserve"> kultūras centr</w:t>
      </w:r>
      <w:r w:rsidR="009805C2">
        <w:rPr>
          <w:rFonts w:ascii="Times New Roman" w:eastAsia="Times New Roman" w:hAnsi="Times New Roman"/>
          <w:sz w:val="24"/>
          <w:szCs w:val="24"/>
          <w:lang w:val="lv-LV"/>
        </w:rPr>
        <w:t>a</w:t>
      </w:r>
      <w:r w:rsidR="009805C2" w:rsidRPr="009805C2">
        <w:rPr>
          <w:rFonts w:ascii="Times New Roman" w:eastAsia="Times New Roman" w:hAnsi="Times New Roman"/>
          <w:sz w:val="24"/>
          <w:szCs w:val="24"/>
          <w:lang w:val="lv-LV"/>
        </w:rPr>
        <w:t xml:space="preserve"> un kultūrtūrisma galamērķ</w:t>
      </w:r>
      <w:r w:rsidR="009805C2">
        <w:rPr>
          <w:rFonts w:ascii="Times New Roman" w:eastAsia="Times New Roman" w:hAnsi="Times New Roman"/>
          <w:sz w:val="24"/>
          <w:szCs w:val="24"/>
          <w:lang w:val="lv-LV"/>
        </w:rPr>
        <w:t xml:space="preserve">a veidošanu. </w:t>
      </w:r>
      <w:r w:rsidR="005D2715" w:rsidRPr="0051268B">
        <w:rPr>
          <w:rFonts w:ascii="Times New Roman" w:eastAsia="Times New Roman" w:hAnsi="Times New Roman"/>
          <w:sz w:val="24"/>
          <w:szCs w:val="24"/>
          <w:lang w:val="lv-LV"/>
        </w:rPr>
        <w:t>Dokumentā</w:t>
      </w:r>
      <w:r w:rsidR="008F60C4" w:rsidRPr="0051268B">
        <w:rPr>
          <w:rFonts w:ascii="Times New Roman" w:eastAsia="Times New Roman" w:hAnsi="Times New Roman"/>
          <w:sz w:val="24"/>
          <w:szCs w:val="24"/>
          <w:lang w:val="lv-LV"/>
        </w:rPr>
        <w:t xml:space="preserve"> </w:t>
      </w:r>
      <w:r w:rsidR="008F60C4" w:rsidRPr="0079673B">
        <w:rPr>
          <w:rFonts w:ascii="Times New Roman" w:eastAsia="Times New Roman" w:hAnsi="Times New Roman"/>
          <w:b/>
          <w:bCs/>
          <w:sz w:val="24"/>
          <w:szCs w:val="24"/>
          <w:lang w:val="lv-LV"/>
        </w:rPr>
        <w:t>akcentēta kultūras un radošo industriju loma pilsētas kultūrvides un ekonomiskajā attīstībā, nepieciešamība veidot atbalsta instrumentus</w:t>
      </w:r>
      <w:r w:rsidR="003E40F3" w:rsidRPr="0079673B">
        <w:rPr>
          <w:rFonts w:ascii="Times New Roman" w:eastAsia="Times New Roman" w:hAnsi="Times New Roman"/>
          <w:b/>
          <w:bCs/>
          <w:sz w:val="24"/>
          <w:szCs w:val="24"/>
          <w:lang w:val="lv-LV"/>
        </w:rPr>
        <w:t xml:space="preserve"> </w:t>
      </w:r>
      <w:r w:rsidR="008D3270" w:rsidRPr="0079673B">
        <w:rPr>
          <w:rFonts w:ascii="Times New Roman" w:eastAsia="Times New Roman" w:hAnsi="Times New Roman"/>
          <w:b/>
          <w:bCs/>
          <w:sz w:val="24"/>
          <w:szCs w:val="24"/>
          <w:lang w:val="lv-LV"/>
        </w:rPr>
        <w:t>radošo industriju sektora attīstībai</w:t>
      </w:r>
      <w:r w:rsidR="004171AC">
        <w:rPr>
          <w:rFonts w:ascii="Times New Roman" w:eastAsia="Times New Roman" w:hAnsi="Times New Roman"/>
          <w:b/>
          <w:bCs/>
          <w:sz w:val="24"/>
          <w:szCs w:val="24"/>
          <w:lang w:val="lv-LV"/>
        </w:rPr>
        <w:t xml:space="preserve"> </w:t>
      </w:r>
      <w:r w:rsidR="008D3270" w:rsidRPr="0079673B">
        <w:rPr>
          <w:rFonts w:ascii="Times New Roman" w:eastAsia="Times New Roman" w:hAnsi="Times New Roman"/>
          <w:b/>
          <w:bCs/>
          <w:sz w:val="24"/>
          <w:szCs w:val="24"/>
          <w:lang w:val="lv-LV"/>
        </w:rPr>
        <w:t xml:space="preserve">un </w:t>
      </w:r>
      <w:r w:rsidR="003E40F3" w:rsidRPr="0079673B">
        <w:rPr>
          <w:rFonts w:ascii="Times New Roman" w:eastAsia="Times New Roman" w:hAnsi="Times New Roman"/>
          <w:b/>
          <w:bCs/>
          <w:sz w:val="24"/>
          <w:szCs w:val="24"/>
          <w:lang w:val="lv-LV"/>
        </w:rPr>
        <w:t>kultūras procesa aktivizēšanai apkaimēs</w:t>
      </w:r>
      <w:r w:rsidRPr="0051268B">
        <w:rPr>
          <w:rFonts w:ascii="Times New Roman" w:eastAsia="Times New Roman" w:hAnsi="Times New Roman"/>
          <w:sz w:val="24"/>
          <w:szCs w:val="24"/>
          <w:lang w:val="lv-LV"/>
        </w:rPr>
        <w:t xml:space="preserve">. </w:t>
      </w:r>
      <w:r w:rsidRPr="0051268B">
        <w:rPr>
          <w:rFonts w:ascii="Times New Roman" w:hAnsi="Times New Roman"/>
          <w:sz w:val="24"/>
          <w:szCs w:val="24"/>
          <w:lang w:val="lv-LV"/>
        </w:rPr>
        <w:t>Tiek uzsvērt</w:t>
      </w:r>
      <w:r w:rsidR="00AD4A9E" w:rsidRPr="0051268B">
        <w:rPr>
          <w:rFonts w:ascii="Times New Roman" w:hAnsi="Times New Roman"/>
          <w:sz w:val="24"/>
          <w:szCs w:val="24"/>
          <w:lang w:val="lv-LV"/>
        </w:rPr>
        <w:t>s</w:t>
      </w:r>
      <w:r w:rsidRPr="0051268B">
        <w:rPr>
          <w:rFonts w:ascii="Times New Roman" w:hAnsi="Times New Roman"/>
          <w:sz w:val="24"/>
          <w:szCs w:val="24"/>
          <w:lang w:val="lv-LV"/>
        </w:rPr>
        <w:t xml:space="preserve">, ka nepieciešams pašvaldības  </w:t>
      </w:r>
      <w:r w:rsidRPr="0051268B">
        <w:rPr>
          <w:rFonts w:ascii="Times New Roman" w:eastAsia="Times New Roman" w:hAnsi="Times New Roman"/>
          <w:sz w:val="24"/>
          <w:szCs w:val="24"/>
          <w:lang w:val="lv-LV"/>
        </w:rPr>
        <w:t>a</w:t>
      </w:r>
      <w:r w:rsidR="008F60C4" w:rsidRPr="0051268B">
        <w:rPr>
          <w:rFonts w:ascii="Times New Roman" w:eastAsia="Times New Roman" w:hAnsi="Times New Roman"/>
          <w:sz w:val="24"/>
          <w:szCs w:val="24"/>
          <w:lang w:val="lv-LV"/>
        </w:rPr>
        <w:t xml:space="preserve">tbalsts un ieguldījums „kultūras kvartālu” veidošanā, </w:t>
      </w:r>
      <w:r w:rsidRPr="0051268B">
        <w:rPr>
          <w:rFonts w:ascii="Times New Roman" w:eastAsia="Times New Roman" w:hAnsi="Times New Roman"/>
          <w:sz w:val="24"/>
          <w:szCs w:val="24"/>
          <w:lang w:val="lv-LV"/>
        </w:rPr>
        <w:t>kas</w:t>
      </w:r>
      <w:r w:rsidR="00AD4A9E" w:rsidRPr="0051268B">
        <w:rPr>
          <w:rFonts w:ascii="Times New Roman" w:eastAsia="Times New Roman" w:hAnsi="Times New Roman"/>
          <w:sz w:val="24"/>
          <w:szCs w:val="24"/>
          <w:lang w:val="lv-LV"/>
        </w:rPr>
        <w:t xml:space="preserve"> ir</w:t>
      </w:r>
      <w:r w:rsidRPr="0051268B">
        <w:rPr>
          <w:rFonts w:ascii="Times New Roman" w:eastAsia="Times New Roman" w:hAnsi="Times New Roman"/>
          <w:sz w:val="24"/>
          <w:szCs w:val="24"/>
          <w:lang w:val="lv-LV"/>
        </w:rPr>
        <w:t xml:space="preserve"> viena no iespējām revitalizēt un attīstīt degradētās teritorijas</w:t>
      </w:r>
      <w:r w:rsidR="00AD4A9E" w:rsidRPr="0051268B">
        <w:rPr>
          <w:rFonts w:ascii="Times New Roman" w:eastAsia="Times New Roman" w:hAnsi="Times New Roman"/>
          <w:sz w:val="24"/>
          <w:szCs w:val="24"/>
          <w:lang w:val="lv-LV"/>
        </w:rPr>
        <w:t xml:space="preserve">, </w:t>
      </w:r>
      <w:r w:rsidRPr="0051268B">
        <w:rPr>
          <w:rFonts w:ascii="Times New Roman" w:eastAsia="Times New Roman" w:hAnsi="Times New Roman"/>
          <w:sz w:val="24"/>
          <w:szCs w:val="24"/>
          <w:lang w:val="lv-LV"/>
        </w:rPr>
        <w:t>kā arī stiprināt sadarbību starp publisko un privāto sektoru.</w:t>
      </w:r>
      <w:r w:rsidRPr="006B0F78">
        <w:rPr>
          <w:rFonts w:ascii="Times New Roman" w:eastAsia="Times New Roman" w:hAnsi="Times New Roman"/>
          <w:sz w:val="24"/>
          <w:szCs w:val="24"/>
          <w:lang w:val="lv-LV"/>
        </w:rPr>
        <w:t xml:space="preserve"> </w:t>
      </w:r>
      <w:r w:rsidRPr="001D3F40">
        <w:rPr>
          <w:rFonts w:ascii="Times New Roman" w:eastAsia="Times New Roman" w:hAnsi="Times New Roman"/>
          <w:b/>
          <w:bCs/>
          <w:sz w:val="24"/>
          <w:szCs w:val="24"/>
          <w:lang w:val="lv-LV"/>
        </w:rPr>
        <w:t>Kā atsevišķa prioritāte dokumentā noteikta nepieciešamība veidot atbalsta mehānismu talantīgu mākslinieku jaunrades</w:t>
      </w:r>
      <w:r w:rsidR="00AD4A9E" w:rsidRPr="001D3F40">
        <w:rPr>
          <w:rFonts w:ascii="Times New Roman" w:eastAsia="Times New Roman" w:hAnsi="Times New Roman"/>
          <w:b/>
          <w:bCs/>
          <w:sz w:val="24"/>
          <w:szCs w:val="24"/>
          <w:lang w:val="lv-LV"/>
        </w:rPr>
        <w:t xml:space="preserve"> veicināšanai, izveidojot</w:t>
      </w:r>
      <w:r w:rsidR="0079673B" w:rsidRPr="001D3F40">
        <w:rPr>
          <w:rFonts w:ascii="Times New Roman" w:eastAsia="Times New Roman" w:hAnsi="Times New Roman"/>
          <w:b/>
          <w:bCs/>
          <w:sz w:val="24"/>
          <w:szCs w:val="24"/>
          <w:lang w:val="lv-LV"/>
        </w:rPr>
        <w:t xml:space="preserve"> </w:t>
      </w:r>
      <w:r w:rsidR="00AD4A9E" w:rsidRPr="001D3F40">
        <w:rPr>
          <w:rFonts w:ascii="Times New Roman" w:eastAsia="Times New Roman" w:hAnsi="Times New Roman"/>
          <w:b/>
          <w:bCs/>
          <w:sz w:val="24"/>
          <w:szCs w:val="24"/>
          <w:lang w:val="lv-LV"/>
        </w:rPr>
        <w:t>stipendiju fond</w:t>
      </w:r>
      <w:r w:rsidR="0079673B" w:rsidRPr="001D3F40">
        <w:rPr>
          <w:rFonts w:ascii="Times New Roman" w:eastAsia="Times New Roman" w:hAnsi="Times New Roman"/>
          <w:b/>
          <w:bCs/>
          <w:sz w:val="24"/>
          <w:szCs w:val="24"/>
          <w:lang w:val="lv-LV"/>
        </w:rPr>
        <w:t>u</w:t>
      </w:r>
      <w:r w:rsidR="00AD4A9E" w:rsidRPr="001D3F40">
        <w:rPr>
          <w:rFonts w:ascii="Times New Roman" w:eastAsia="Times New Roman" w:hAnsi="Times New Roman"/>
          <w:b/>
          <w:bCs/>
          <w:sz w:val="24"/>
          <w:szCs w:val="24"/>
          <w:lang w:val="lv-LV"/>
        </w:rPr>
        <w:t xml:space="preserve"> mācību, radošo, mūža u.c. stipendiju piešķiršanai</w:t>
      </w:r>
      <w:r w:rsidR="005D2715" w:rsidRPr="001D3F40">
        <w:rPr>
          <w:rFonts w:ascii="Times New Roman" w:eastAsia="Times New Roman" w:hAnsi="Times New Roman"/>
          <w:b/>
          <w:bCs/>
          <w:sz w:val="24"/>
          <w:szCs w:val="24"/>
          <w:lang w:val="lv-LV"/>
        </w:rPr>
        <w:t xml:space="preserve"> un mākslinieku mobilitātei</w:t>
      </w:r>
      <w:r w:rsidR="0079673B" w:rsidRPr="001D3F40">
        <w:rPr>
          <w:rFonts w:ascii="Times New Roman" w:eastAsia="Times New Roman" w:hAnsi="Times New Roman"/>
          <w:b/>
          <w:bCs/>
          <w:sz w:val="24"/>
          <w:szCs w:val="24"/>
          <w:lang w:val="lv-LV"/>
        </w:rPr>
        <w:t xml:space="preserve">, </w:t>
      </w:r>
      <w:r w:rsidR="00AD4A9E" w:rsidRPr="001D3F40">
        <w:rPr>
          <w:rFonts w:ascii="Times New Roman" w:eastAsia="Times New Roman" w:hAnsi="Times New Roman"/>
          <w:b/>
          <w:bCs/>
          <w:sz w:val="24"/>
          <w:szCs w:val="24"/>
          <w:lang w:val="lv-LV"/>
        </w:rPr>
        <w:t>sabiedriski pieejamu mākslinieku darbnīcu atbalsta programm</w:t>
      </w:r>
      <w:r w:rsidR="0079673B" w:rsidRPr="001D3F40">
        <w:rPr>
          <w:rFonts w:ascii="Times New Roman" w:eastAsia="Times New Roman" w:hAnsi="Times New Roman"/>
          <w:b/>
          <w:bCs/>
          <w:sz w:val="24"/>
          <w:szCs w:val="24"/>
          <w:lang w:val="lv-LV"/>
        </w:rPr>
        <w:t xml:space="preserve">u, kā arī </w:t>
      </w:r>
      <w:r w:rsidR="00AD4A9E" w:rsidRPr="001D3F40">
        <w:rPr>
          <w:rFonts w:ascii="Times New Roman" w:eastAsia="Times New Roman" w:hAnsi="Times New Roman"/>
          <w:b/>
          <w:bCs/>
          <w:color w:val="000000" w:themeColor="text1"/>
          <w:sz w:val="24"/>
          <w:szCs w:val="24"/>
          <w:lang w:val="lv-LV"/>
        </w:rPr>
        <w:t>mākslinieku rezidenču centru attīstī</w:t>
      </w:r>
      <w:r w:rsidR="0079673B" w:rsidRPr="001D3F40">
        <w:rPr>
          <w:rFonts w:ascii="Times New Roman" w:eastAsia="Times New Roman" w:hAnsi="Times New Roman"/>
          <w:b/>
          <w:bCs/>
          <w:color w:val="000000" w:themeColor="text1"/>
          <w:sz w:val="24"/>
          <w:szCs w:val="24"/>
          <w:lang w:val="lv-LV"/>
        </w:rPr>
        <w:t>bas programmu.</w:t>
      </w:r>
      <w:r w:rsidR="005D2715" w:rsidRPr="001D3F40">
        <w:rPr>
          <w:rFonts w:ascii="Times New Roman" w:eastAsia="Times New Roman" w:hAnsi="Times New Roman"/>
          <w:b/>
          <w:bCs/>
          <w:color w:val="000000" w:themeColor="text1"/>
          <w:sz w:val="24"/>
          <w:szCs w:val="24"/>
          <w:lang w:val="lv-LV"/>
        </w:rPr>
        <w:t xml:space="preserve"> </w:t>
      </w:r>
    </w:p>
    <w:p w14:paraId="3389AE58" w14:textId="77777777" w:rsidR="00DA277B" w:rsidRDefault="00FA3331" w:rsidP="00DA277B">
      <w:pPr>
        <w:widowControl w:val="0"/>
        <w:autoSpaceDE w:val="0"/>
        <w:autoSpaceDN w:val="0"/>
        <w:spacing w:after="120"/>
        <w:ind w:right="71"/>
        <w:jc w:val="both"/>
        <w:rPr>
          <w:rFonts w:ascii="Times New Roman" w:hAnsi="Times New Roman"/>
          <w:sz w:val="24"/>
          <w:szCs w:val="24"/>
          <w:lang w:val="lv-LV"/>
        </w:rPr>
      </w:pPr>
      <w:r w:rsidRPr="00C475CE">
        <w:rPr>
          <w:rFonts w:ascii="Times New Roman" w:eastAsia="Times New Roman" w:hAnsi="Times New Roman"/>
          <w:color w:val="000000" w:themeColor="text1"/>
          <w:sz w:val="24"/>
          <w:szCs w:val="24"/>
          <w:lang w:val="lv-LV"/>
        </w:rPr>
        <w:t>Š</w:t>
      </w:r>
      <w:r w:rsidR="005D2715" w:rsidRPr="00C475CE">
        <w:rPr>
          <w:rFonts w:ascii="Times New Roman" w:eastAsia="Times New Roman" w:hAnsi="Times New Roman"/>
          <w:color w:val="000000" w:themeColor="text1"/>
          <w:sz w:val="24"/>
          <w:szCs w:val="24"/>
          <w:lang w:val="lv-LV"/>
        </w:rPr>
        <w:t xml:space="preserve">o ieceru īstenošanu </w:t>
      </w:r>
      <w:r w:rsidRPr="00C475CE">
        <w:rPr>
          <w:rFonts w:ascii="Times New Roman" w:eastAsia="Times New Roman" w:hAnsi="Times New Roman"/>
          <w:color w:val="000000" w:themeColor="text1"/>
          <w:sz w:val="24"/>
          <w:szCs w:val="24"/>
          <w:lang w:val="lv-LV"/>
        </w:rPr>
        <w:t xml:space="preserve">lielā mērā </w:t>
      </w:r>
      <w:r w:rsidR="005D2715" w:rsidRPr="00C475CE">
        <w:rPr>
          <w:rFonts w:ascii="Times New Roman" w:eastAsia="Times New Roman" w:hAnsi="Times New Roman"/>
          <w:color w:val="000000" w:themeColor="text1"/>
          <w:sz w:val="24"/>
          <w:szCs w:val="24"/>
          <w:lang w:val="lv-LV"/>
        </w:rPr>
        <w:t>nobremzēja</w:t>
      </w:r>
      <w:r w:rsidRPr="00C475CE">
        <w:rPr>
          <w:rFonts w:ascii="Times New Roman" w:eastAsia="Times New Roman" w:hAnsi="Times New Roman"/>
          <w:color w:val="000000" w:themeColor="text1"/>
          <w:sz w:val="24"/>
          <w:szCs w:val="24"/>
          <w:lang w:val="lv-LV"/>
        </w:rPr>
        <w:t xml:space="preserve"> Latvijas </w:t>
      </w:r>
      <w:r w:rsidR="007812B8" w:rsidRPr="00C475CE">
        <w:rPr>
          <w:rFonts w:ascii="Times New Roman" w:eastAsia="Times New Roman" w:hAnsi="Times New Roman"/>
          <w:color w:val="000000" w:themeColor="text1"/>
          <w:sz w:val="24"/>
          <w:szCs w:val="24"/>
          <w:lang w:val="lv-LV"/>
        </w:rPr>
        <w:t>ekonomiskām</w:t>
      </w:r>
      <w:r w:rsidRPr="00C475CE">
        <w:rPr>
          <w:rFonts w:ascii="Times New Roman" w:eastAsia="Times New Roman" w:hAnsi="Times New Roman"/>
          <w:color w:val="000000" w:themeColor="text1"/>
          <w:sz w:val="24"/>
          <w:szCs w:val="24"/>
          <w:lang w:val="lv-LV"/>
        </w:rPr>
        <w:t xml:space="preserve"> krīze, kas sākās 2008. gada rudenī globālās finanšu krīzes iespaidā</w:t>
      </w:r>
      <w:r w:rsidR="007812B8" w:rsidRPr="00C475CE">
        <w:rPr>
          <w:rFonts w:ascii="Times New Roman" w:eastAsia="Times New Roman" w:hAnsi="Times New Roman"/>
          <w:color w:val="000000" w:themeColor="text1"/>
          <w:sz w:val="24"/>
          <w:szCs w:val="24"/>
          <w:lang w:val="lv-LV"/>
        </w:rPr>
        <w:t>.</w:t>
      </w:r>
      <w:r w:rsidR="007812B8" w:rsidRPr="00C475CE">
        <w:rPr>
          <w:rFonts w:ascii="Times New Roman" w:eastAsia="Times New Roman" w:hAnsi="Times New Roman"/>
          <w:color w:val="FF0000"/>
          <w:sz w:val="24"/>
          <w:szCs w:val="24"/>
          <w:lang w:val="lv-LV"/>
        </w:rPr>
        <w:t xml:space="preserve"> </w:t>
      </w:r>
      <w:r w:rsidR="00031C90" w:rsidRPr="00C475CE">
        <w:rPr>
          <w:rFonts w:ascii="Times New Roman" w:eastAsia="Times New Roman" w:hAnsi="Times New Roman"/>
          <w:color w:val="000000" w:themeColor="text1"/>
          <w:sz w:val="24"/>
          <w:szCs w:val="24"/>
          <w:lang w:val="lv-LV"/>
        </w:rPr>
        <w:t>Kultūras</w:t>
      </w:r>
      <w:r w:rsidR="00031C90" w:rsidRPr="00031C90">
        <w:rPr>
          <w:rFonts w:ascii="Times New Roman" w:eastAsia="Times New Roman" w:hAnsi="Times New Roman"/>
          <w:color w:val="000000" w:themeColor="text1"/>
          <w:sz w:val="24"/>
          <w:szCs w:val="24"/>
          <w:lang w:val="lv-LV"/>
        </w:rPr>
        <w:t xml:space="preserve"> nozarē</w:t>
      </w:r>
      <w:r w:rsidR="002F3329">
        <w:rPr>
          <w:rFonts w:ascii="Times New Roman" w:eastAsia="Times New Roman" w:hAnsi="Times New Roman"/>
          <w:color w:val="000000" w:themeColor="text1"/>
          <w:sz w:val="24"/>
          <w:szCs w:val="24"/>
          <w:lang w:val="lv-LV"/>
        </w:rPr>
        <w:t>,</w:t>
      </w:r>
      <w:r w:rsidR="00031C90" w:rsidRPr="00031C90">
        <w:rPr>
          <w:rFonts w:ascii="Times New Roman" w:eastAsia="Times New Roman" w:hAnsi="Times New Roman"/>
          <w:color w:val="000000" w:themeColor="text1"/>
          <w:sz w:val="24"/>
          <w:szCs w:val="24"/>
          <w:lang w:val="lv-LV"/>
        </w:rPr>
        <w:t xml:space="preserve"> tāpat kā citās tautsaimniecības jomās</w:t>
      </w:r>
      <w:r w:rsidR="002F3329">
        <w:rPr>
          <w:rFonts w:ascii="Times New Roman" w:eastAsia="Times New Roman" w:hAnsi="Times New Roman"/>
          <w:color w:val="000000" w:themeColor="text1"/>
          <w:sz w:val="24"/>
          <w:szCs w:val="24"/>
          <w:lang w:val="lv-LV"/>
        </w:rPr>
        <w:t>,</w:t>
      </w:r>
      <w:r w:rsidR="00031C90" w:rsidRPr="00031C90">
        <w:rPr>
          <w:rFonts w:ascii="Times New Roman" w:eastAsia="Times New Roman" w:hAnsi="Times New Roman"/>
          <w:color w:val="000000" w:themeColor="text1"/>
          <w:sz w:val="24"/>
          <w:szCs w:val="24"/>
          <w:lang w:val="lv-LV"/>
        </w:rPr>
        <w:t xml:space="preserve"> publiskais finansējums tika krasi samazināts (atsevišķos sektoros līdz pat 50 %)</w:t>
      </w:r>
      <w:r w:rsidR="00031C90">
        <w:rPr>
          <w:rFonts w:ascii="Times New Roman" w:eastAsia="Times New Roman" w:hAnsi="Times New Roman"/>
          <w:color w:val="000000" w:themeColor="text1"/>
          <w:sz w:val="24"/>
          <w:szCs w:val="24"/>
          <w:lang w:val="lv-LV"/>
        </w:rPr>
        <w:t xml:space="preserve">, kas ietekmēja gan kultūras un kultūrizglītības nozarē strādājošo atalgojumu, gan pieejamo finansējuma kultūras procesa un jaunu iniciatīvu </w:t>
      </w:r>
      <w:r w:rsidR="009D4504" w:rsidRPr="00767AE6">
        <w:rPr>
          <w:rFonts w:ascii="Times New Roman" w:eastAsia="Times New Roman" w:hAnsi="Times New Roman"/>
          <w:color w:val="000000" w:themeColor="text1"/>
          <w:sz w:val="24"/>
          <w:szCs w:val="24"/>
          <w:lang w:val="lv-LV"/>
        </w:rPr>
        <w:t>īstenošanai.</w:t>
      </w:r>
      <w:r w:rsidR="00031C90" w:rsidRPr="00767AE6">
        <w:rPr>
          <w:rFonts w:ascii="Times New Roman" w:eastAsia="Times New Roman" w:hAnsi="Times New Roman"/>
          <w:color w:val="000000" w:themeColor="text1"/>
          <w:sz w:val="24"/>
          <w:szCs w:val="24"/>
          <w:lang w:val="lv-LV"/>
        </w:rPr>
        <w:t xml:space="preserve"> </w:t>
      </w:r>
      <w:r w:rsidR="007812B8" w:rsidRPr="00767AE6">
        <w:rPr>
          <w:rFonts w:ascii="Times New Roman" w:eastAsia="Times New Roman" w:hAnsi="Times New Roman"/>
          <w:color w:val="000000" w:themeColor="text1"/>
          <w:sz w:val="24"/>
          <w:szCs w:val="24"/>
          <w:lang w:val="lv-LV"/>
        </w:rPr>
        <w:t>T</w:t>
      </w:r>
      <w:r w:rsidR="00C901B0" w:rsidRPr="00767AE6">
        <w:rPr>
          <w:rFonts w:ascii="Times New Roman" w:eastAsia="Times New Roman" w:hAnsi="Times New Roman"/>
          <w:color w:val="000000" w:themeColor="text1"/>
          <w:sz w:val="24"/>
          <w:szCs w:val="24"/>
          <w:lang w:val="lv-LV"/>
        </w:rPr>
        <w:t>omē</w:t>
      </w:r>
      <w:r w:rsidR="00031C90" w:rsidRPr="00767AE6">
        <w:rPr>
          <w:rFonts w:ascii="Times New Roman" w:eastAsia="Times New Roman" w:hAnsi="Times New Roman"/>
          <w:color w:val="000000" w:themeColor="text1"/>
          <w:sz w:val="24"/>
          <w:szCs w:val="24"/>
          <w:lang w:val="lv-LV"/>
        </w:rPr>
        <w:t>r</w:t>
      </w:r>
      <w:r w:rsidR="00031C90" w:rsidRPr="008D3270">
        <w:rPr>
          <w:rFonts w:ascii="Times New Roman" w:eastAsia="Times New Roman" w:hAnsi="Times New Roman"/>
          <w:b/>
          <w:bCs/>
          <w:color w:val="000000" w:themeColor="text1"/>
          <w:sz w:val="24"/>
          <w:szCs w:val="24"/>
          <w:lang w:val="lv-LV"/>
        </w:rPr>
        <w:t xml:space="preserve"> par spīti sarežģītajai situācijai, 2009. gadā Rīga izcīnīja tiesības kļūt par 2014. gada Eiropas kultūras galvaspilsētu</w:t>
      </w:r>
      <w:r w:rsidR="00BA1C20">
        <w:rPr>
          <w:rFonts w:ascii="Times New Roman" w:eastAsia="Times New Roman" w:hAnsi="Times New Roman"/>
          <w:color w:val="000000" w:themeColor="text1"/>
          <w:sz w:val="24"/>
          <w:szCs w:val="24"/>
          <w:lang w:val="lv-LV"/>
        </w:rPr>
        <w:t xml:space="preserve"> (turpmāk -</w:t>
      </w:r>
      <w:r w:rsidR="00BA1C20" w:rsidRPr="00BA1C20">
        <w:rPr>
          <w:lang w:val="lv-LV"/>
        </w:rPr>
        <w:t xml:space="preserve"> </w:t>
      </w:r>
      <w:r w:rsidR="00BA1C20" w:rsidRPr="00BA1C20">
        <w:rPr>
          <w:rFonts w:ascii="Times New Roman" w:eastAsia="Times New Roman" w:hAnsi="Times New Roman"/>
          <w:color w:val="000000" w:themeColor="text1"/>
          <w:sz w:val="24"/>
          <w:szCs w:val="24"/>
          <w:lang w:val="lv-LV"/>
        </w:rPr>
        <w:t>EKG Rīga 2014</w:t>
      </w:r>
      <w:r w:rsidR="00BA1C20">
        <w:rPr>
          <w:rFonts w:ascii="Times New Roman" w:eastAsia="Times New Roman" w:hAnsi="Times New Roman"/>
          <w:color w:val="000000" w:themeColor="text1"/>
          <w:sz w:val="24"/>
          <w:szCs w:val="24"/>
          <w:lang w:val="lv-LV"/>
        </w:rPr>
        <w:t>)</w:t>
      </w:r>
      <w:r w:rsidR="00031C90" w:rsidRPr="009D4504">
        <w:rPr>
          <w:rFonts w:ascii="Times New Roman" w:eastAsia="Times New Roman" w:hAnsi="Times New Roman"/>
          <w:color w:val="000000" w:themeColor="text1"/>
          <w:sz w:val="24"/>
          <w:szCs w:val="24"/>
          <w:lang w:val="lv-LV"/>
        </w:rPr>
        <w:t xml:space="preserve">, </w:t>
      </w:r>
      <w:r w:rsidR="00031C90" w:rsidRPr="009D4504">
        <w:rPr>
          <w:rFonts w:ascii="Times New Roman" w:eastAsia="Times New Roman" w:hAnsi="Times New Roman"/>
          <w:i/>
          <w:iCs/>
          <w:color w:val="000000" w:themeColor="text1"/>
          <w:sz w:val="24"/>
          <w:szCs w:val="24"/>
          <w:lang w:val="lv-LV"/>
        </w:rPr>
        <w:t>iegūstot iespēju piecu gadu garumā līdz 2014. gadam visai Latvijai, Eiropai un pasaulei demonstrēt Rīgas kultūras potenciālu, kā arī veidot pilsētas ilgtermiņā politiku kultūras, radošo industriju laukā, pilsētas infrastruktūras un</w:t>
      </w:r>
      <w:r w:rsidR="00031C90" w:rsidRPr="009D4504">
        <w:rPr>
          <w:rFonts w:ascii="Times New Roman" w:eastAsia="Times New Roman" w:hAnsi="Times New Roman"/>
          <w:color w:val="000000" w:themeColor="text1"/>
          <w:sz w:val="24"/>
          <w:szCs w:val="24"/>
          <w:lang w:val="lv-LV"/>
        </w:rPr>
        <w:t xml:space="preserve"> </w:t>
      </w:r>
      <w:r w:rsidR="00031C90" w:rsidRPr="006B0F78">
        <w:rPr>
          <w:rFonts w:ascii="Times New Roman" w:eastAsia="Times New Roman" w:hAnsi="Times New Roman"/>
          <w:i/>
          <w:iCs/>
          <w:color w:val="000000" w:themeColor="text1"/>
          <w:sz w:val="24"/>
          <w:szCs w:val="24"/>
          <w:lang w:val="lv-LV"/>
        </w:rPr>
        <w:t>kopējā Rīgas at</w:t>
      </w:r>
      <w:r w:rsidR="009D4504" w:rsidRPr="006B0F78">
        <w:rPr>
          <w:rFonts w:ascii="Times New Roman" w:eastAsia="Times New Roman" w:hAnsi="Times New Roman"/>
          <w:i/>
          <w:iCs/>
          <w:color w:val="000000" w:themeColor="text1"/>
          <w:sz w:val="24"/>
          <w:szCs w:val="24"/>
          <w:lang w:val="lv-LV"/>
        </w:rPr>
        <w:t>tīstībā</w:t>
      </w:r>
      <w:r>
        <w:rPr>
          <w:rStyle w:val="Vresatsauce"/>
          <w:rFonts w:ascii="Times New Roman" w:eastAsia="Times New Roman" w:hAnsi="Times New Roman"/>
          <w:color w:val="000000" w:themeColor="text1"/>
          <w:sz w:val="24"/>
          <w:szCs w:val="24"/>
          <w:lang w:val="lv-LV"/>
        </w:rPr>
        <w:footnoteReference w:id="57"/>
      </w:r>
      <w:r w:rsidR="003E40F3" w:rsidRPr="006B0F78">
        <w:rPr>
          <w:rFonts w:ascii="Times New Roman" w:eastAsia="Times New Roman" w:hAnsi="Times New Roman"/>
          <w:color w:val="000000" w:themeColor="text1"/>
          <w:sz w:val="24"/>
          <w:szCs w:val="24"/>
          <w:lang w:val="lv-LV"/>
        </w:rPr>
        <w:t xml:space="preserve">. </w:t>
      </w:r>
      <w:r w:rsidR="003E40F3" w:rsidRPr="00BA1C20">
        <w:rPr>
          <w:rFonts w:ascii="Times New Roman" w:eastAsia="Times New Roman" w:hAnsi="Times New Roman"/>
          <w:color w:val="000000" w:themeColor="text1"/>
          <w:sz w:val="24"/>
          <w:szCs w:val="24"/>
          <w:lang w:val="lv-LV"/>
        </w:rPr>
        <w:t>Kopējie EKG Rīga 2014</w:t>
      </w:r>
      <w:r w:rsidR="003E40F3" w:rsidRPr="006B0F78">
        <w:rPr>
          <w:rFonts w:ascii="Times New Roman" w:eastAsia="Times New Roman" w:hAnsi="Times New Roman"/>
          <w:color w:val="000000" w:themeColor="text1"/>
          <w:sz w:val="24"/>
          <w:szCs w:val="24"/>
          <w:lang w:val="lv-LV"/>
        </w:rPr>
        <w:t xml:space="preserve"> izdevumi trīs gadu periodam (no 2012. gada līdz 2014. gadam) bija 27,3 miljoni eiro</w:t>
      </w:r>
      <w:r w:rsidR="00CA3E83">
        <w:rPr>
          <w:rFonts w:ascii="Times New Roman" w:eastAsia="Times New Roman" w:hAnsi="Times New Roman"/>
          <w:color w:val="000000" w:themeColor="text1"/>
          <w:sz w:val="24"/>
          <w:szCs w:val="24"/>
          <w:lang w:val="lv-LV"/>
        </w:rPr>
        <w:t>, no kura</w:t>
      </w:r>
      <w:r w:rsidR="003E40F3" w:rsidRPr="006B0F78">
        <w:rPr>
          <w:rFonts w:ascii="Times New Roman" w:hAnsi="Times New Roman"/>
          <w:sz w:val="24"/>
          <w:szCs w:val="24"/>
          <w:lang w:val="lv-LV"/>
        </w:rPr>
        <w:t xml:space="preserve"> </w:t>
      </w:r>
      <w:r w:rsidR="006B0F78" w:rsidRPr="006B0F78">
        <w:rPr>
          <w:rFonts w:ascii="Times New Roman" w:hAnsi="Times New Roman"/>
          <w:sz w:val="24"/>
          <w:szCs w:val="24"/>
          <w:lang w:val="lv-LV"/>
        </w:rPr>
        <w:t xml:space="preserve">45% </w:t>
      </w:r>
      <w:r w:rsidR="00CA3E83">
        <w:rPr>
          <w:rFonts w:ascii="Times New Roman" w:hAnsi="Times New Roman"/>
          <w:sz w:val="24"/>
          <w:szCs w:val="24"/>
          <w:lang w:val="lv-LV"/>
        </w:rPr>
        <w:t xml:space="preserve">veidoja valsts finansējums un </w:t>
      </w:r>
      <w:r w:rsidR="006B0F78" w:rsidRPr="006B0F78">
        <w:rPr>
          <w:rFonts w:ascii="Times New Roman" w:hAnsi="Times New Roman"/>
          <w:sz w:val="24"/>
          <w:szCs w:val="24"/>
          <w:lang w:val="lv-LV"/>
        </w:rPr>
        <w:t xml:space="preserve">44% </w:t>
      </w:r>
      <w:r w:rsidR="00CA3E83">
        <w:rPr>
          <w:rFonts w:ascii="Times New Roman" w:hAnsi="Times New Roman"/>
          <w:sz w:val="24"/>
          <w:szCs w:val="24"/>
          <w:lang w:val="lv-LV"/>
        </w:rPr>
        <w:t>pašvaldības finansējums</w:t>
      </w:r>
      <w:r w:rsidR="006B0F78" w:rsidRPr="006B0F78">
        <w:rPr>
          <w:rFonts w:ascii="Times New Roman" w:hAnsi="Times New Roman"/>
          <w:sz w:val="24"/>
          <w:szCs w:val="24"/>
          <w:lang w:val="lv-LV"/>
        </w:rPr>
        <w:t>. Samērā neliels</w:t>
      </w:r>
      <w:r w:rsidR="006B0F78">
        <w:rPr>
          <w:rFonts w:ascii="Times New Roman" w:hAnsi="Times New Roman"/>
          <w:sz w:val="24"/>
          <w:szCs w:val="24"/>
          <w:lang w:val="lv-LV"/>
        </w:rPr>
        <w:t xml:space="preserve"> bija </w:t>
      </w:r>
      <w:r w:rsidR="006B0F78" w:rsidRPr="006B0F78">
        <w:rPr>
          <w:rFonts w:ascii="Times New Roman" w:hAnsi="Times New Roman"/>
          <w:sz w:val="24"/>
          <w:szCs w:val="24"/>
          <w:lang w:val="lv-LV"/>
        </w:rPr>
        <w:t>citu finansējuma avotu ieguldījums, it īpaši no privātā sektora, – to programmas veidotāji skaidro</w:t>
      </w:r>
      <w:r w:rsidR="006B0F78">
        <w:rPr>
          <w:rFonts w:ascii="Times New Roman" w:hAnsi="Times New Roman"/>
          <w:sz w:val="24"/>
          <w:szCs w:val="24"/>
          <w:lang w:val="lv-LV"/>
        </w:rPr>
        <w:t>ja</w:t>
      </w:r>
      <w:r w:rsidR="006B0F78" w:rsidRPr="006B0F78">
        <w:rPr>
          <w:rFonts w:ascii="Times New Roman" w:hAnsi="Times New Roman"/>
          <w:sz w:val="24"/>
          <w:szCs w:val="24"/>
          <w:lang w:val="lv-LV"/>
        </w:rPr>
        <w:t xml:space="preserve"> ar ekonomiskās krīzes ietekmi</w:t>
      </w:r>
      <w:r w:rsidR="006B0F78" w:rsidRPr="00C66F4C">
        <w:rPr>
          <w:rFonts w:ascii="Times New Roman" w:hAnsi="Times New Roman"/>
          <w:sz w:val="24"/>
          <w:szCs w:val="24"/>
          <w:lang w:val="lv-LV"/>
        </w:rPr>
        <w:t>.</w:t>
      </w:r>
      <w:r w:rsidR="00CA3E83" w:rsidRPr="00C66F4C">
        <w:rPr>
          <w:rFonts w:ascii="Times New Roman" w:hAnsi="Times New Roman"/>
          <w:sz w:val="24"/>
          <w:szCs w:val="24"/>
          <w:lang w:val="lv-LV"/>
        </w:rPr>
        <w:t xml:space="preserve"> </w:t>
      </w:r>
    </w:p>
    <w:p w14:paraId="43F23C70" w14:textId="77777777" w:rsidR="0027784E" w:rsidRDefault="00FA3331" w:rsidP="00031C90">
      <w:pPr>
        <w:widowControl w:val="0"/>
        <w:autoSpaceDE w:val="0"/>
        <w:autoSpaceDN w:val="0"/>
        <w:spacing w:after="120"/>
        <w:ind w:right="71"/>
        <w:jc w:val="both"/>
        <w:rPr>
          <w:rFonts w:ascii="Times New Roman" w:hAnsi="Times New Roman"/>
          <w:sz w:val="24"/>
          <w:szCs w:val="24"/>
          <w:lang w:val="lv-LV"/>
        </w:rPr>
      </w:pPr>
      <w:r>
        <w:rPr>
          <w:rFonts w:ascii="Times New Roman" w:hAnsi="Times New Roman"/>
          <w:sz w:val="24"/>
          <w:szCs w:val="24"/>
          <w:lang w:val="lv-LV"/>
        </w:rPr>
        <w:t xml:space="preserve">Būtiski atzīmēt, ka </w:t>
      </w:r>
      <w:r w:rsidR="001129FE" w:rsidRPr="008D3270">
        <w:rPr>
          <w:rFonts w:ascii="Times New Roman" w:hAnsi="Times New Roman"/>
          <w:b/>
          <w:bCs/>
          <w:sz w:val="24"/>
          <w:szCs w:val="24"/>
          <w:lang w:val="lv-LV"/>
        </w:rPr>
        <w:t>EKG Rīga 2014</w:t>
      </w:r>
      <w:r w:rsidRPr="008D3270">
        <w:rPr>
          <w:rFonts w:ascii="Times New Roman" w:hAnsi="Times New Roman"/>
          <w:b/>
          <w:bCs/>
          <w:sz w:val="24"/>
          <w:szCs w:val="24"/>
          <w:lang w:val="lv-LV"/>
        </w:rPr>
        <w:t xml:space="preserve"> finansējums neietvēra kultūras infrastruktūras attīstības projektus</w:t>
      </w:r>
      <w:r w:rsidR="008D3270">
        <w:rPr>
          <w:rFonts w:ascii="Times New Roman" w:hAnsi="Times New Roman"/>
          <w:b/>
          <w:bCs/>
          <w:sz w:val="24"/>
          <w:szCs w:val="24"/>
          <w:lang w:val="lv-LV"/>
        </w:rPr>
        <w:t>, taču tika īstenota plaša, daudzveidīga un inovatīva programma, kas ietvēra sešas tematiskās līnijas</w:t>
      </w:r>
      <w:r>
        <w:rPr>
          <w:rFonts w:ascii="Times New Roman" w:hAnsi="Times New Roman"/>
          <w:sz w:val="24"/>
          <w:szCs w:val="24"/>
          <w:lang w:val="lv-LV"/>
        </w:rPr>
        <w:t xml:space="preserve">. </w:t>
      </w:r>
      <w:r w:rsidRPr="00DA277B">
        <w:rPr>
          <w:rFonts w:ascii="Times New Roman" w:hAnsi="Times New Roman"/>
          <w:sz w:val="24"/>
          <w:szCs w:val="24"/>
          <w:lang w:val="lv-LV"/>
        </w:rPr>
        <w:t xml:space="preserve">Visi kultūras infrastruktūras uzlabošanas vai celtniecības darbi </w:t>
      </w:r>
      <w:r w:rsidRPr="00DA277B">
        <w:rPr>
          <w:rFonts w:ascii="Times New Roman" w:hAnsi="Times New Roman"/>
          <w:sz w:val="24"/>
          <w:szCs w:val="24"/>
          <w:lang w:val="lv-LV"/>
        </w:rPr>
        <w:lastRenderedPageBreak/>
        <w:t>gan valsts, gan pašvaldības</w:t>
      </w:r>
      <w:r>
        <w:rPr>
          <w:rFonts w:ascii="Times New Roman" w:hAnsi="Times New Roman"/>
          <w:sz w:val="24"/>
          <w:szCs w:val="24"/>
          <w:lang w:val="lv-LV"/>
        </w:rPr>
        <w:t xml:space="preserve"> </w:t>
      </w:r>
      <w:r w:rsidRPr="00DA277B">
        <w:rPr>
          <w:rFonts w:ascii="Times New Roman" w:hAnsi="Times New Roman"/>
          <w:sz w:val="24"/>
          <w:szCs w:val="24"/>
          <w:lang w:val="lv-LV"/>
        </w:rPr>
        <w:t xml:space="preserve">mērogā notika neatkarīgi no </w:t>
      </w:r>
      <w:bookmarkStart w:id="37" w:name="_Hlk177052716"/>
      <w:r w:rsidRPr="00DA277B">
        <w:rPr>
          <w:rFonts w:ascii="Times New Roman" w:hAnsi="Times New Roman"/>
          <w:sz w:val="24"/>
          <w:szCs w:val="24"/>
          <w:lang w:val="lv-LV"/>
        </w:rPr>
        <w:t xml:space="preserve">EKG Rīga 2014 </w:t>
      </w:r>
      <w:bookmarkEnd w:id="37"/>
      <w:r w:rsidRPr="00DA277B">
        <w:rPr>
          <w:rFonts w:ascii="Times New Roman" w:hAnsi="Times New Roman"/>
          <w:sz w:val="24"/>
          <w:szCs w:val="24"/>
          <w:lang w:val="lv-LV"/>
        </w:rPr>
        <w:t xml:space="preserve">plānošanas. </w:t>
      </w:r>
      <w:r w:rsidR="00C66F4C" w:rsidRPr="00C66F4C">
        <w:rPr>
          <w:rFonts w:ascii="Times New Roman" w:hAnsi="Times New Roman"/>
          <w:i/>
          <w:iCs/>
          <w:sz w:val="24"/>
          <w:szCs w:val="24"/>
          <w:lang w:val="lv-LV"/>
        </w:rPr>
        <w:t>Tā kā infrastruktūras sakārtošana bija ārpus nodibinājuma “Rīga 2014”</w:t>
      </w:r>
      <w:r w:rsidR="008D3270">
        <w:rPr>
          <w:rFonts w:ascii="Times New Roman" w:hAnsi="Times New Roman"/>
          <w:i/>
          <w:iCs/>
          <w:sz w:val="24"/>
          <w:szCs w:val="24"/>
          <w:lang w:val="lv-LV"/>
        </w:rPr>
        <w:t xml:space="preserve"> </w:t>
      </w:r>
      <w:r w:rsidR="00C66F4C" w:rsidRPr="00C66F4C">
        <w:rPr>
          <w:rFonts w:ascii="Times New Roman" w:hAnsi="Times New Roman"/>
          <w:i/>
          <w:iCs/>
          <w:sz w:val="24"/>
          <w:szCs w:val="24"/>
          <w:lang w:val="lv-LV"/>
        </w:rPr>
        <w:t>kompetences, tad programmas veidotāji apzināti fokusējās uz satura veidošanu neatkarīgi no ēkām vai pat par spīti telpu trūkumam.</w:t>
      </w:r>
      <w:r w:rsidR="00C66F4C" w:rsidRPr="00C66F4C">
        <w:rPr>
          <w:i/>
          <w:iCs/>
          <w:lang w:val="lv-LV"/>
        </w:rPr>
        <w:t xml:space="preserve"> </w:t>
      </w:r>
      <w:r w:rsidR="00C66F4C" w:rsidRPr="00C66F4C">
        <w:rPr>
          <w:rFonts w:ascii="Times New Roman" w:hAnsi="Times New Roman"/>
          <w:i/>
          <w:iCs/>
          <w:sz w:val="24"/>
          <w:szCs w:val="24"/>
          <w:lang w:val="lv-LV"/>
        </w:rPr>
        <w:t>Telpu pieejamība daļēji noteica arī 2014. gada norišu izkārtojumu: aukstajā sezonā pasākumu blīvums bija mazāks nekā siltajā sezonā, kad daudzi pasākumi varēja notikt ārpus telpām</w:t>
      </w:r>
      <w:r w:rsidR="001129FE">
        <w:rPr>
          <w:rFonts w:ascii="Times New Roman" w:hAnsi="Times New Roman"/>
          <w:i/>
          <w:iCs/>
          <w:sz w:val="24"/>
          <w:szCs w:val="24"/>
          <w:lang w:val="lv-LV"/>
        </w:rPr>
        <w:t>.</w:t>
      </w:r>
      <w:r>
        <w:rPr>
          <w:rStyle w:val="Vresatsauce"/>
          <w:rFonts w:ascii="Times New Roman" w:hAnsi="Times New Roman"/>
          <w:i/>
          <w:iCs/>
          <w:sz w:val="24"/>
          <w:szCs w:val="24"/>
          <w:lang w:val="lv-LV"/>
        </w:rPr>
        <w:footnoteReference w:id="58"/>
      </w:r>
      <w:r w:rsidRPr="00DA277B">
        <w:rPr>
          <w:rFonts w:ascii="Times New Roman" w:hAnsi="Times New Roman"/>
          <w:sz w:val="24"/>
          <w:szCs w:val="24"/>
          <w:lang w:val="lv-LV"/>
        </w:rPr>
        <w:t xml:space="preserve"> Vienlaikus jāatzīmē</w:t>
      </w:r>
      <w:r>
        <w:rPr>
          <w:rFonts w:ascii="Times New Roman" w:hAnsi="Times New Roman"/>
          <w:sz w:val="24"/>
          <w:szCs w:val="24"/>
          <w:lang w:val="lv-LV"/>
        </w:rPr>
        <w:t xml:space="preserve">, </w:t>
      </w:r>
      <w:r w:rsidR="00BA1C20">
        <w:rPr>
          <w:rFonts w:ascii="Times New Roman" w:hAnsi="Times New Roman"/>
          <w:sz w:val="24"/>
          <w:szCs w:val="24"/>
          <w:lang w:val="lv-LV"/>
        </w:rPr>
        <w:t xml:space="preserve">ka </w:t>
      </w:r>
      <w:r w:rsidR="00BA1C20" w:rsidRPr="00BA1C20">
        <w:rPr>
          <w:rFonts w:ascii="Times New Roman" w:hAnsi="Times New Roman"/>
          <w:sz w:val="24"/>
          <w:szCs w:val="24"/>
          <w:lang w:val="lv-LV"/>
        </w:rPr>
        <w:t xml:space="preserve"> EKG Rīga 2014 </w:t>
      </w:r>
      <w:r w:rsidR="00BA1C20">
        <w:rPr>
          <w:rFonts w:ascii="Times New Roman" w:hAnsi="Times New Roman"/>
          <w:sz w:val="24"/>
          <w:szCs w:val="24"/>
          <w:lang w:val="lv-LV"/>
        </w:rPr>
        <w:t>būtiska un novatoriska</w:t>
      </w:r>
      <w:r w:rsidR="00BA1C20" w:rsidRPr="00BA1C20">
        <w:rPr>
          <w:rFonts w:ascii="Times New Roman" w:hAnsi="Times New Roman"/>
          <w:sz w:val="24"/>
          <w:szCs w:val="24"/>
          <w:lang w:val="lv-LV"/>
        </w:rPr>
        <w:t xml:space="preserve"> ievirze infrastruktūras izmantošanas kontekstā </w:t>
      </w:r>
      <w:r w:rsidR="00BA1C20">
        <w:rPr>
          <w:rFonts w:ascii="Times New Roman" w:hAnsi="Times New Roman"/>
          <w:sz w:val="24"/>
          <w:szCs w:val="24"/>
          <w:lang w:val="lv-LV"/>
        </w:rPr>
        <w:t xml:space="preserve">bija sabiedrības uzmanības pievēršana </w:t>
      </w:r>
      <w:r w:rsidR="00BA1C20" w:rsidRPr="00BA1C20">
        <w:rPr>
          <w:rFonts w:ascii="Times New Roman" w:hAnsi="Times New Roman"/>
          <w:sz w:val="24"/>
          <w:szCs w:val="24"/>
          <w:lang w:val="lv-LV"/>
        </w:rPr>
        <w:t>tukšo</w:t>
      </w:r>
      <w:r w:rsidR="00BA1C20">
        <w:rPr>
          <w:rFonts w:ascii="Times New Roman" w:hAnsi="Times New Roman"/>
          <w:sz w:val="24"/>
          <w:szCs w:val="24"/>
          <w:lang w:val="lv-LV"/>
        </w:rPr>
        <w:t xml:space="preserve"> ē</w:t>
      </w:r>
      <w:r w:rsidR="00BA1C20" w:rsidRPr="00BA1C20">
        <w:rPr>
          <w:rFonts w:ascii="Times New Roman" w:hAnsi="Times New Roman"/>
          <w:sz w:val="24"/>
          <w:szCs w:val="24"/>
          <w:lang w:val="lv-LV"/>
        </w:rPr>
        <w:t>ku izmantošan</w:t>
      </w:r>
      <w:r w:rsidR="00BA1C20">
        <w:rPr>
          <w:rFonts w:ascii="Times New Roman" w:hAnsi="Times New Roman"/>
          <w:sz w:val="24"/>
          <w:szCs w:val="24"/>
          <w:lang w:val="lv-LV"/>
        </w:rPr>
        <w:t>as</w:t>
      </w:r>
      <w:r w:rsidR="00BA1C20" w:rsidRPr="00BA1C20">
        <w:rPr>
          <w:rFonts w:ascii="Times New Roman" w:hAnsi="Times New Roman"/>
          <w:sz w:val="24"/>
          <w:szCs w:val="24"/>
          <w:lang w:val="lv-LV"/>
        </w:rPr>
        <w:t xml:space="preserve"> un apdzīvošan</w:t>
      </w:r>
      <w:r w:rsidR="00BA1C20">
        <w:rPr>
          <w:rFonts w:ascii="Times New Roman" w:hAnsi="Times New Roman"/>
          <w:sz w:val="24"/>
          <w:szCs w:val="24"/>
          <w:lang w:val="lv-LV"/>
        </w:rPr>
        <w:t>as jautājumiem, jo pēc 2008. gada</w:t>
      </w:r>
      <w:r w:rsidR="00BA1C20" w:rsidRPr="00BA1C20">
        <w:rPr>
          <w:rFonts w:ascii="Times New Roman" w:hAnsi="Times New Roman"/>
          <w:sz w:val="24"/>
          <w:szCs w:val="24"/>
          <w:lang w:val="lv-LV"/>
        </w:rPr>
        <w:t xml:space="preserve"> krīzes Rīgā bija </w:t>
      </w:r>
      <w:r w:rsidR="001129FE">
        <w:rPr>
          <w:rFonts w:ascii="Times New Roman" w:hAnsi="Times New Roman"/>
          <w:sz w:val="24"/>
          <w:szCs w:val="24"/>
          <w:lang w:val="lv-LV"/>
        </w:rPr>
        <w:t xml:space="preserve">būtiski </w:t>
      </w:r>
      <w:r w:rsidR="00BA1C20">
        <w:rPr>
          <w:rFonts w:ascii="Times New Roman" w:hAnsi="Times New Roman"/>
          <w:sz w:val="24"/>
          <w:szCs w:val="24"/>
          <w:lang w:val="lv-LV"/>
        </w:rPr>
        <w:t xml:space="preserve">palielinājies tukšo ēku skaits. </w:t>
      </w:r>
      <w:r w:rsidR="00E54233" w:rsidRPr="00E54233">
        <w:rPr>
          <w:rFonts w:ascii="Times New Roman" w:hAnsi="Times New Roman"/>
          <w:sz w:val="24"/>
          <w:szCs w:val="24"/>
          <w:lang w:val="lv-LV"/>
        </w:rPr>
        <w:t xml:space="preserve">EKG Rīga 2014 </w:t>
      </w:r>
      <w:r w:rsidR="00E54233">
        <w:rPr>
          <w:rFonts w:ascii="Times New Roman" w:hAnsi="Times New Roman"/>
          <w:sz w:val="24"/>
          <w:szCs w:val="24"/>
          <w:lang w:val="lv-LV"/>
        </w:rPr>
        <w:t>programmas ietvarā tika r</w:t>
      </w:r>
      <w:r w:rsidR="00BA1C20">
        <w:rPr>
          <w:rFonts w:ascii="Times New Roman" w:hAnsi="Times New Roman"/>
          <w:sz w:val="24"/>
          <w:szCs w:val="24"/>
          <w:lang w:val="lv-LV"/>
        </w:rPr>
        <w:t>e</w:t>
      </w:r>
      <w:r w:rsidR="00E54233">
        <w:rPr>
          <w:rFonts w:ascii="Times New Roman" w:hAnsi="Times New Roman"/>
          <w:sz w:val="24"/>
          <w:szCs w:val="24"/>
          <w:lang w:val="lv-LV"/>
        </w:rPr>
        <w:t>alizēti</w:t>
      </w:r>
      <w:r w:rsidR="00BA1C20">
        <w:rPr>
          <w:rFonts w:ascii="Times New Roman" w:hAnsi="Times New Roman"/>
          <w:sz w:val="24"/>
          <w:szCs w:val="24"/>
          <w:lang w:val="lv-LV"/>
        </w:rPr>
        <w:t xml:space="preserve"> tādi projekti kā “</w:t>
      </w:r>
      <w:r w:rsidR="00BA1C20" w:rsidRPr="00BA1C20">
        <w:rPr>
          <w:rFonts w:ascii="Times New Roman" w:hAnsi="Times New Roman"/>
          <w:sz w:val="24"/>
          <w:szCs w:val="24"/>
          <w:lang w:val="lv-LV"/>
        </w:rPr>
        <w:t xml:space="preserve">Free Riga 2014", “Stūra māja. Lieta nr. 1914/2014”, </w:t>
      </w:r>
      <w:r w:rsidR="001129FE">
        <w:rPr>
          <w:rFonts w:ascii="Times New Roman" w:hAnsi="Times New Roman"/>
          <w:sz w:val="24"/>
          <w:szCs w:val="24"/>
          <w:lang w:val="lv-LV"/>
        </w:rPr>
        <w:t xml:space="preserve">arī 2014. gada </w:t>
      </w:r>
      <w:r w:rsidR="00E54233" w:rsidRPr="00E54233">
        <w:rPr>
          <w:rFonts w:ascii="Times New Roman" w:hAnsi="Times New Roman"/>
          <w:sz w:val="24"/>
          <w:szCs w:val="24"/>
          <w:lang w:val="lv-LV"/>
        </w:rPr>
        <w:t xml:space="preserve">festivāla </w:t>
      </w:r>
      <w:r w:rsidR="00E54233">
        <w:rPr>
          <w:rFonts w:ascii="Times New Roman" w:hAnsi="Times New Roman"/>
          <w:sz w:val="24"/>
          <w:szCs w:val="24"/>
          <w:lang w:val="lv-LV"/>
        </w:rPr>
        <w:t xml:space="preserve">“Survival Kit” tēma </w:t>
      </w:r>
      <w:r w:rsidR="00E54233" w:rsidRPr="00E54233">
        <w:rPr>
          <w:rFonts w:ascii="Times New Roman" w:hAnsi="Times New Roman"/>
          <w:sz w:val="24"/>
          <w:szCs w:val="24"/>
          <w:lang w:val="lv-LV"/>
        </w:rPr>
        <w:t>"Utopiskā pilsēta"</w:t>
      </w:r>
      <w:r w:rsidR="00E54233">
        <w:rPr>
          <w:rFonts w:ascii="Times New Roman" w:hAnsi="Times New Roman"/>
          <w:sz w:val="24"/>
          <w:szCs w:val="24"/>
          <w:lang w:val="lv-LV"/>
        </w:rPr>
        <w:t xml:space="preserve"> tika izvēlēta ar mērķi akcentēt</w:t>
      </w:r>
      <w:r w:rsidR="00E54233" w:rsidRPr="00E54233">
        <w:rPr>
          <w:rFonts w:ascii="Times New Roman" w:hAnsi="Times New Roman"/>
          <w:sz w:val="24"/>
          <w:szCs w:val="24"/>
          <w:lang w:val="lv-LV"/>
        </w:rPr>
        <w:t xml:space="preserve"> </w:t>
      </w:r>
      <w:r w:rsidR="00E54233">
        <w:rPr>
          <w:rFonts w:ascii="Times New Roman" w:hAnsi="Times New Roman"/>
          <w:sz w:val="24"/>
          <w:szCs w:val="24"/>
          <w:lang w:val="lv-LV"/>
        </w:rPr>
        <w:t xml:space="preserve">kultūras procesa nodrošināšanai atbilstošu </w:t>
      </w:r>
      <w:r w:rsidR="00E54233" w:rsidRPr="00E54233">
        <w:rPr>
          <w:rFonts w:ascii="Times New Roman" w:hAnsi="Times New Roman"/>
          <w:sz w:val="24"/>
          <w:szCs w:val="24"/>
          <w:lang w:val="lv-LV"/>
        </w:rPr>
        <w:t>telpu trūkum</w:t>
      </w:r>
      <w:r w:rsidR="00F64B49">
        <w:rPr>
          <w:rFonts w:ascii="Times New Roman" w:hAnsi="Times New Roman"/>
          <w:sz w:val="24"/>
          <w:szCs w:val="24"/>
          <w:lang w:val="lv-LV"/>
        </w:rPr>
        <w:t>a problemātiku</w:t>
      </w:r>
      <w:r w:rsidR="00E54233">
        <w:rPr>
          <w:rFonts w:ascii="Times New Roman" w:hAnsi="Times New Roman"/>
          <w:sz w:val="24"/>
          <w:szCs w:val="24"/>
          <w:lang w:val="lv-LV"/>
        </w:rPr>
        <w:t xml:space="preserve"> Rīgā. </w:t>
      </w:r>
    </w:p>
    <w:p w14:paraId="3F055FB1" w14:textId="77777777" w:rsidR="00AD4A9E" w:rsidRPr="0027784E" w:rsidRDefault="00FA3331" w:rsidP="004208BA">
      <w:pPr>
        <w:widowControl w:val="0"/>
        <w:autoSpaceDE w:val="0"/>
        <w:autoSpaceDN w:val="0"/>
        <w:spacing w:after="120"/>
        <w:ind w:right="71"/>
        <w:jc w:val="both"/>
        <w:rPr>
          <w:rFonts w:ascii="Times New Roman" w:eastAsia="Times New Roman" w:hAnsi="Times New Roman"/>
          <w:color w:val="000000" w:themeColor="text1"/>
          <w:sz w:val="24"/>
          <w:szCs w:val="24"/>
          <w:lang w:val="lv-LV"/>
        </w:rPr>
      </w:pPr>
      <w:r w:rsidRPr="001129FE">
        <w:rPr>
          <w:rFonts w:ascii="Times New Roman" w:hAnsi="Times New Roman"/>
          <w:b/>
          <w:bCs/>
          <w:sz w:val="24"/>
          <w:szCs w:val="24"/>
          <w:lang w:val="lv-LV"/>
        </w:rPr>
        <w:t xml:space="preserve">Kopumā </w:t>
      </w:r>
      <w:r w:rsidR="00E54233" w:rsidRPr="001129FE">
        <w:rPr>
          <w:rFonts w:ascii="Times New Roman" w:hAnsi="Times New Roman"/>
          <w:b/>
          <w:bCs/>
          <w:sz w:val="24"/>
          <w:szCs w:val="24"/>
          <w:lang w:val="lv-LV"/>
        </w:rPr>
        <w:t xml:space="preserve">EKG </w:t>
      </w:r>
      <w:r w:rsidR="001129FE" w:rsidRPr="001129FE">
        <w:rPr>
          <w:rFonts w:ascii="Times New Roman" w:hAnsi="Times New Roman"/>
          <w:b/>
          <w:bCs/>
          <w:sz w:val="24"/>
          <w:szCs w:val="24"/>
          <w:lang w:val="lv-LV"/>
        </w:rPr>
        <w:t>R</w:t>
      </w:r>
      <w:r w:rsidR="00E54233" w:rsidRPr="001129FE">
        <w:rPr>
          <w:rFonts w:ascii="Times New Roman" w:hAnsi="Times New Roman"/>
          <w:b/>
          <w:bCs/>
          <w:sz w:val="24"/>
          <w:szCs w:val="24"/>
          <w:lang w:val="lv-LV"/>
        </w:rPr>
        <w:t>īga 2014 programmas</w:t>
      </w:r>
      <w:r w:rsidRPr="001129FE">
        <w:rPr>
          <w:rFonts w:ascii="Times New Roman" w:hAnsi="Times New Roman"/>
          <w:b/>
          <w:bCs/>
          <w:sz w:val="24"/>
          <w:szCs w:val="24"/>
          <w:lang w:val="lv-LV"/>
        </w:rPr>
        <w:t xml:space="preserve"> īstenošana </w:t>
      </w:r>
      <w:r w:rsidR="00C901B0" w:rsidRPr="001129FE">
        <w:rPr>
          <w:rFonts w:ascii="Times New Roman" w:eastAsia="Times New Roman" w:hAnsi="Times New Roman"/>
          <w:b/>
          <w:bCs/>
          <w:color w:val="000000" w:themeColor="text1"/>
          <w:sz w:val="24"/>
          <w:szCs w:val="24"/>
          <w:lang w:val="lv-LV"/>
        </w:rPr>
        <w:t>deva</w:t>
      </w:r>
      <w:r w:rsidR="005E3184" w:rsidRPr="001129FE">
        <w:rPr>
          <w:rFonts w:ascii="Times New Roman" w:eastAsia="Times New Roman" w:hAnsi="Times New Roman"/>
          <w:b/>
          <w:bCs/>
          <w:color w:val="000000" w:themeColor="text1"/>
          <w:sz w:val="24"/>
          <w:szCs w:val="24"/>
          <w:lang w:val="lv-LV"/>
        </w:rPr>
        <w:t xml:space="preserve"> pozitīvu</w:t>
      </w:r>
      <w:r w:rsidR="00C901B0" w:rsidRPr="001129FE">
        <w:rPr>
          <w:rFonts w:ascii="Times New Roman" w:eastAsia="Times New Roman" w:hAnsi="Times New Roman"/>
          <w:b/>
          <w:bCs/>
          <w:color w:val="000000" w:themeColor="text1"/>
          <w:sz w:val="24"/>
          <w:szCs w:val="24"/>
          <w:lang w:val="lv-LV"/>
        </w:rPr>
        <w:t xml:space="preserve"> stimulu</w:t>
      </w:r>
      <w:r w:rsidRPr="001129FE">
        <w:rPr>
          <w:rFonts w:ascii="Times New Roman" w:eastAsia="Times New Roman" w:hAnsi="Times New Roman"/>
          <w:b/>
          <w:bCs/>
          <w:color w:val="000000" w:themeColor="text1"/>
          <w:sz w:val="24"/>
          <w:szCs w:val="24"/>
          <w:lang w:val="lv-LV"/>
        </w:rPr>
        <w:t>, lai virzītos uz stratēģiskajos kultūrpolitikas dokumentos noteikto uzdevumu vismaz daļēju izpildi</w:t>
      </w:r>
      <w:r w:rsidRPr="00CA3E83">
        <w:rPr>
          <w:rFonts w:ascii="Times New Roman" w:eastAsia="Times New Roman" w:hAnsi="Times New Roman"/>
          <w:color w:val="000000" w:themeColor="text1"/>
          <w:sz w:val="24"/>
          <w:szCs w:val="24"/>
          <w:lang w:val="lv-LV"/>
        </w:rPr>
        <w:t>.</w:t>
      </w:r>
      <w:r>
        <w:rPr>
          <w:rFonts w:ascii="Times New Roman" w:eastAsia="Times New Roman" w:hAnsi="Times New Roman"/>
          <w:color w:val="000000" w:themeColor="text1"/>
          <w:sz w:val="24"/>
          <w:szCs w:val="24"/>
          <w:lang w:val="lv-LV"/>
        </w:rPr>
        <w:t xml:space="preserve"> </w:t>
      </w:r>
      <w:r w:rsidR="004208BA" w:rsidRPr="004208BA">
        <w:rPr>
          <w:rFonts w:ascii="Times New Roman" w:eastAsia="Times New Roman" w:hAnsi="Times New Roman"/>
          <w:color w:val="000000" w:themeColor="text1"/>
          <w:sz w:val="24"/>
          <w:szCs w:val="24"/>
          <w:lang w:val="lv-LV"/>
        </w:rPr>
        <w:t>2016.</w:t>
      </w:r>
      <w:r w:rsidR="001129FE">
        <w:rPr>
          <w:rFonts w:ascii="Times New Roman" w:eastAsia="Times New Roman" w:hAnsi="Times New Roman"/>
          <w:color w:val="000000" w:themeColor="text1"/>
          <w:sz w:val="24"/>
          <w:szCs w:val="24"/>
          <w:lang w:val="lv-LV"/>
        </w:rPr>
        <w:t xml:space="preserve"> </w:t>
      </w:r>
      <w:r w:rsidR="004208BA" w:rsidRPr="004208BA">
        <w:rPr>
          <w:rFonts w:ascii="Times New Roman" w:eastAsia="Times New Roman" w:hAnsi="Times New Roman"/>
          <w:color w:val="000000" w:themeColor="text1"/>
          <w:sz w:val="24"/>
          <w:szCs w:val="24"/>
          <w:lang w:val="lv-LV"/>
        </w:rPr>
        <w:t>gadā</w:t>
      </w:r>
      <w:r w:rsidR="0027784E" w:rsidRPr="0027784E">
        <w:rPr>
          <w:rFonts w:ascii="Times New Roman" w:eastAsia="Times New Roman" w:hAnsi="Times New Roman"/>
          <w:color w:val="000000" w:themeColor="text1"/>
          <w:sz w:val="24"/>
          <w:szCs w:val="24"/>
          <w:lang w:val="lv-LV"/>
        </w:rPr>
        <w:t xml:space="preserve">, piedaloties publiskās </w:t>
      </w:r>
      <w:r w:rsidR="007404E9">
        <w:rPr>
          <w:rFonts w:ascii="Times New Roman" w:eastAsia="Times New Roman" w:hAnsi="Times New Roman"/>
          <w:color w:val="000000" w:themeColor="text1"/>
          <w:sz w:val="24"/>
          <w:szCs w:val="24"/>
          <w:lang w:val="lv-LV"/>
        </w:rPr>
        <w:t>NVO</w:t>
      </w:r>
      <w:r w:rsidR="0027784E" w:rsidRPr="0027784E">
        <w:rPr>
          <w:rFonts w:ascii="Times New Roman" w:eastAsia="Times New Roman" w:hAnsi="Times New Roman"/>
          <w:color w:val="000000" w:themeColor="text1"/>
          <w:sz w:val="24"/>
          <w:szCs w:val="24"/>
          <w:lang w:val="lv-LV"/>
        </w:rPr>
        <w:t xml:space="preserve"> rīkotās diskusijās un izvērtējot citu valstu pieredzi</w:t>
      </w:r>
      <w:r w:rsidR="0027784E" w:rsidRPr="008D3270">
        <w:rPr>
          <w:rFonts w:ascii="Times New Roman" w:eastAsia="Times New Roman" w:hAnsi="Times New Roman"/>
          <w:b/>
          <w:bCs/>
          <w:color w:val="000000" w:themeColor="text1"/>
          <w:sz w:val="24"/>
          <w:szCs w:val="24"/>
          <w:lang w:val="lv-LV"/>
        </w:rPr>
        <w:t>, IKSD izveidoja Radošo kvartālu un  teritoriju atbalsta programmu</w:t>
      </w:r>
      <w:r w:rsidR="0027784E" w:rsidRPr="0027784E">
        <w:rPr>
          <w:rFonts w:ascii="Times New Roman" w:eastAsia="Times New Roman" w:hAnsi="Times New Roman"/>
          <w:color w:val="000000" w:themeColor="text1"/>
          <w:sz w:val="24"/>
          <w:szCs w:val="24"/>
          <w:lang w:val="lv-LV"/>
        </w:rPr>
        <w:t xml:space="preserve">. Programmas īstenošanai tika izsludināts </w:t>
      </w:r>
      <w:r w:rsidR="002F3329">
        <w:rPr>
          <w:rFonts w:ascii="Times New Roman" w:eastAsia="Times New Roman" w:hAnsi="Times New Roman"/>
          <w:color w:val="000000" w:themeColor="text1"/>
          <w:sz w:val="24"/>
          <w:szCs w:val="24"/>
          <w:lang w:val="lv-LV"/>
        </w:rPr>
        <w:t xml:space="preserve">šīs programmas pirmais </w:t>
      </w:r>
      <w:r w:rsidR="0027784E" w:rsidRPr="0027784E">
        <w:rPr>
          <w:rFonts w:ascii="Times New Roman" w:eastAsia="Times New Roman" w:hAnsi="Times New Roman"/>
          <w:color w:val="000000" w:themeColor="text1"/>
          <w:sz w:val="24"/>
          <w:szCs w:val="24"/>
          <w:lang w:val="lv-LV"/>
        </w:rPr>
        <w:t>konkurss, uz finansiālu atbalstu 2016.</w:t>
      </w:r>
      <w:r w:rsidR="001129FE">
        <w:rPr>
          <w:rFonts w:ascii="Times New Roman" w:eastAsia="Times New Roman" w:hAnsi="Times New Roman"/>
          <w:color w:val="000000" w:themeColor="text1"/>
          <w:sz w:val="24"/>
          <w:szCs w:val="24"/>
          <w:lang w:val="lv-LV"/>
        </w:rPr>
        <w:t xml:space="preserve"> </w:t>
      </w:r>
      <w:r w:rsidR="0027784E" w:rsidRPr="0027784E">
        <w:rPr>
          <w:rFonts w:ascii="Times New Roman" w:eastAsia="Times New Roman" w:hAnsi="Times New Roman"/>
          <w:color w:val="000000" w:themeColor="text1"/>
          <w:sz w:val="24"/>
          <w:szCs w:val="24"/>
          <w:lang w:val="lv-LV"/>
        </w:rPr>
        <w:t>gadam pieteicās 22 organizācijas, tika atbalstītas 14 organizācijas. 2017.</w:t>
      </w:r>
      <w:r w:rsidR="001735DA">
        <w:rPr>
          <w:rFonts w:ascii="Times New Roman" w:eastAsia="Times New Roman" w:hAnsi="Times New Roman"/>
          <w:color w:val="000000" w:themeColor="text1"/>
          <w:sz w:val="24"/>
          <w:szCs w:val="24"/>
          <w:lang w:val="lv-LV"/>
        </w:rPr>
        <w:t xml:space="preserve"> </w:t>
      </w:r>
      <w:r w:rsidR="0027784E" w:rsidRPr="0027784E">
        <w:rPr>
          <w:rFonts w:ascii="Times New Roman" w:eastAsia="Times New Roman" w:hAnsi="Times New Roman"/>
          <w:color w:val="000000" w:themeColor="text1"/>
          <w:sz w:val="24"/>
          <w:szCs w:val="24"/>
          <w:lang w:val="lv-LV"/>
        </w:rPr>
        <w:t>gadā konkursā uz</w:t>
      </w:r>
      <w:r w:rsidR="001735DA">
        <w:rPr>
          <w:rFonts w:ascii="Times New Roman" w:eastAsia="Times New Roman" w:hAnsi="Times New Roman"/>
          <w:color w:val="000000" w:themeColor="text1"/>
          <w:sz w:val="24"/>
          <w:szCs w:val="24"/>
          <w:lang w:val="lv-LV"/>
        </w:rPr>
        <w:t xml:space="preserve"> </w:t>
      </w:r>
      <w:r w:rsidR="0027784E" w:rsidRPr="0027784E">
        <w:rPr>
          <w:rFonts w:ascii="Times New Roman" w:eastAsia="Times New Roman" w:hAnsi="Times New Roman"/>
          <w:color w:val="000000" w:themeColor="text1"/>
          <w:sz w:val="24"/>
          <w:szCs w:val="24"/>
          <w:lang w:val="lv-LV"/>
        </w:rPr>
        <w:t>finansiālo atbalstu pieteicās 18 organizācijas, tika atbalstītas 15 organizācija</w:t>
      </w:r>
      <w:r w:rsidR="0027784E">
        <w:rPr>
          <w:rFonts w:ascii="Times New Roman" w:eastAsia="Times New Roman" w:hAnsi="Times New Roman"/>
          <w:color w:val="000000" w:themeColor="text1"/>
          <w:sz w:val="24"/>
          <w:szCs w:val="24"/>
          <w:lang w:val="lv-LV"/>
        </w:rPr>
        <w:t>s.</w:t>
      </w:r>
      <w:r>
        <w:rPr>
          <w:rStyle w:val="Vresatsauce"/>
          <w:rFonts w:ascii="Times New Roman" w:eastAsia="Times New Roman" w:hAnsi="Times New Roman"/>
          <w:color w:val="000000" w:themeColor="text1"/>
          <w:sz w:val="24"/>
          <w:szCs w:val="24"/>
          <w:lang w:val="lv-LV"/>
        </w:rPr>
        <w:footnoteReference w:id="59"/>
      </w:r>
      <w:r w:rsidR="001129FE">
        <w:rPr>
          <w:rFonts w:ascii="Times New Roman" w:eastAsia="Times New Roman" w:hAnsi="Times New Roman"/>
          <w:color w:val="000000" w:themeColor="text1"/>
          <w:sz w:val="24"/>
          <w:szCs w:val="24"/>
          <w:lang w:val="lv-LV"/>
        </w:rPr>
        <w:t xml:space="preserve"> </w:t>
      </w:r>
      <w:r w:rsidR="0051268B">
        <w:rPr>
          <w:rFonts w:ascii="Times New Roman" w:eastAsia="Times New Roman" w:hAnsi="Times New Roman"/>
          <w:color w:val="000000" w:themeColor="text1"/>
          <w:sz w:val="24"/>
          <w:szCs w:val="24"/>
          <w:lang w:val="lv-LV"/>
        </w:rPr>
        <w:t>Būtiski atzīmēt, ka par spīti sarežģītajai ekonomiskajai situācijai,</w:t>
      </w:r>
      <w:r w:rsidR="003B59CE">
        <w:rPr>
          <w:rFonts w:ascii="Times New Roman" w:eastAsia="Times New Roman" w:hAnsi="Times New Roman"/>
          <w:color w:val="000000" w:themeColor="text1"/>
          <w:sz w:val="24"/>
          <w:szCs w:val="24"/>
          <w:lang w:val="lv-LV"/>
        </w:rPr>
        <w:t xml:space="preserve"> šajā</w:t>
      </w:r>
      <w:r w:rsidR="00A5294A">
        <w:rPr>
          <w:rFonts w:ascii="Times New Roman" w:eastAsia="Times New Roman" w:hAnsi="Times New Roman"/>
          <w:color w:val="000000" w:themeColor="text1"/>
          <w:sz w:val="24"/>
          <w:szCs w:val="24"/>
          <w:lang w:val="lv-LV"/>
        </w:rPr>
        <w:t xml:space="preserve"> </w:t>
      </w:r>
      <w:r w:rsidR="003B59CE">
        <w:rPr>
          <w:rFonts w:ascii="Times New Roman" w:eastAsia="Times New Roman" w:hAnsi="Times New Roman"/>
          <w:color w:val="000000" w:themeColor="text1"/>
          <w:sz w:val="24"/>
          <w:szCs w:val="24"/>
          <w:lang w:val="lv-LV"/>
        </w:rPr>
        <w:t>periodā tika</w:t>
      </w:r>
      <w:r w:rsidR="00780E24">
        <w:rPr>
          <w:rFonts w:ascii="Times New Roman" w:eastAsia="Times New Roman" w:hAnsi="Times New Roman"/>
          <w:color w:val="000000" w:themeColor="text1"/>
          <w:sz w:val="24"/>
          <w:szCs w:val="24"/>
          <w:lang w:val="lv-LV"/>
        </w:rPr>
        <w:t xml:space="preserve"> turpināta</w:t>
      </w:r>
      <w:r w:rsidR="003B59CE">
        <w:rPr>
          <w:rFonts w:ascii="Times New Roman" w:eastAsia="Times New Roman" w:hAnsi="Times New Roman"/>
          <w:color w:val="000000" w:themeColor="text1"/>
          <w:sz w:val="24"/>
          <w:szCs w:val="24"/>
          <w:lang w:val="lv-LV"/>
        </w:rPr>
        <w:t xml:space="preserve"> </w:t>
      </w:r>
      <w:r w:rsidR="001271A7">
        <w:rPr>
          <w:rFonts w:ascii="Times New Roman" w:eastAsia="Times New Roman" w:hAnsi="Times New Roman"/>
          <w:color w:val="000000" w:themeColor="text1"/>
          <w:sz w:val="24"/>
          <w:szCs w:val="24"/>
          <w:lang w:val="lv-LV"/>
        </w:rPr>
        <w:t xml:space="preserve">Rīgas </w:t>
      </w:r>
      <w:r w:rsidR="001271A7" w:rsidRPr="001271A7">
        <w:rPr>
          <w:rFonts w:ascii="Times New Roman" w:eastAsia="Times New Roman" w:hAnsi="Times New Roman"/>
          <w:color w:val="000000" w:themeColor="text1"/>
          <w:sz w:val="24"/>
          <w:szCs w:val="24"/>
          <w:lang w:val="lv-LV"/>
        </w:rPr>
        <w:t>Centrālās bibliotēkas</w:t>
      </w:r>
      <w:r w:rsidR="003B59CE">
        <w:rPr>
          <w:rFonts w:ascii="Times New Roman" w:eastAsia="Times New Roman" w:hAnsi="Times New Roman"/>
          <w:color w:val="000000" w:themeColor="text1"/>
          <w:sz w:val="24"/>
          <w:szCs w:val="24"/>
          <w:lang w:val="lv-LV"/>
        </w:rPr>
        <w:t xml:space="preserve"> un tās filiālbibliotēku infrastruktūras sakārtošana</w:t>
      </w:r>
      <w:r w:rsidR="00780E24">
        <w:rPr>
          <w:rFonts w:ascii="Times New Roman" w:eastAsia="Times New Roman" w:hAnsi="Times New Roman"/>
          <w:color w:val="000000" w:themeColor="text1"/>
          <w:sz w:val="24"/>
          <w:szCs w:val="24"/>
          <w:lang w:val="lv-LV"/>
        </w:rPr>
        <w:t xml:space="preserve"> un modernizēšana</w:t>
      </w:r>
      <w:r w:rsidR="003B59CE">
        <w:rPr>
          <w:rFonts w:ascii="Times New Roman" w:eastAsia="Times New Roman" w:hAnsi="Times New Roman"/>
          <w:color w:val="000000" w:themeColor="text1"/>
          <w:sz w:val="24"/>
          <w:szCs w:val="24"/>
          <w:lang w:val="lv-LV"/>
        </w:rPr>
        <w:t xml:space="preserve">, kas tika uzsākta ar </w:t>
      </w:r>
      <w:r w:rsidR="00F64B49">
        <w:rPr>
          <w:rFonts w:ascii="Times New Roman" w:eastAsia="Times New Roman" w:hAnsi="Times New Roman"/>
          <w:color w:val="000000" w:themeColor="text1"/>
          <w:sz w:val="24"/>
          <w:szCs w:val="24"/>
          <w:lang w:val="lv-LV"/>
        </w:rPr>
        <w:t xml:space="preserve">vērienīgu </w:t>
      </w:r>
      <w:r w:rsidR="003B59CE">
        <w:rPr>
          <w:rFonts w:ascii="Times New Roman" w:eastAsia="Times New Roman" w:hAnsi="Times New Roman"/>
          <w:color w:val="000000" w:themeColor="text1"/>
          <w:sz w:val="24"/>
          <w:szCs w:val="24"/>
          <w:lang w:val="lv-LV"/>
        </w:rPr>
        <w:t>filiālbibliotēkas “Vidzeme” rekonstrukciju 2007. gadā. Laikā posmā no 2007. gada līdz 2017. gadam tika rekonstruētas un modernizētas</w:t>
      </w:r>
      <w:r w:rsidR="00780E24">
        <w:rPr>
          <w:rFonts w:ascii="Times New Roman" w:eastAsia="Times New Roman" w:hAnsi="Times New Roman"/>
          <w:color w:val="000000" w:themeColor="text1"/>
          <w:sz w:val="24"/>
          <w:szCs w:val="24"/>
          <w:lang w:val="lv-LV"/>
        </w:rPr>
        <w:t xml:space="preserve"> astoņas</w:t>
      </w:r>
      <w:r w:rsidR="003B59CE">
        <w:rPr>
          <w:rFonts w:ascii="Times New Roman" w:eastAsia="Times New Roman" w:hAnsi="Times New Roman"/>
          <w:color w:val="000000" w:themeColor="text1"/>
          <w:sz w:val="24"/>
          <w:szCs w:val="24"/>
          <w:lang w:val="lv-LV"/>
        </w:rPr>
        <w:t xml:space="preserve"> no 2</w:t>
      </w:r>
      <w:r w:rsidR="008C3EC1">
        <w:rPr>
          <w:rFonts w:ascii="Times New Roman" w:eastAsia="Times New Roman" w:hAnsi="Times New Roman"/>
          <w:color w:val="000000" w:themeColor="text1"/>
          <w:sz w:val="24"/>
          <w:szCs w:val="24"/>
          <w:lang w:val="lv-LV"/>
        </w:rPr>
        <w:t>6</w:t>
      </w:r>
      <w:r w:rsidR="003B59CE">
        <w:rPr>
          <w:rFonts w:ascii="Times New Roman" w:eastAsia="Times New Roman" w:hAnsi="Times New Roman"/>
          <w:color w:val="000000" w:themeColor="text1"/>
          <w:sz w:val="24"/>
          <w:szCs w:val="24"/>
          <w:lang w:val="lv-LV"/>
        </w:rPr>
        <w:t xml:space="preserve"> filiālbibliotēkām</w:t>
      </w:r>
      <w:r w:rsidR="00780E24">
        <w:rPr>
          <w:rFonts w:ascii="Times New Roman" w:eastAsia="Times New Roman" w:hAnsi="Times New Roman"/>
          <w:color w:val="000000" w:themeColor="text1"/>
          <w:sz w:val="24"/>
          <w:szCs w:val="24"/>
          <w:lang w:val="lv-LV"/>
        </w:rPr>
        <w:t>.</w:t>
      </w:r>
      <w:r w:rsidR="00F8638C">
        <w:rPr>
          <w:rFonts w:ascii="Times New Roman" w:eastAsia="Times New Roman" w:hAnsi="Times New Roman"/>
          <w:color w:val="000000" w:themeColor="text1"/>
          <w:sz w:val="24"/>
          <w:szCs w:val="24"/>
          <w:lang w:val="lv-LV"/>
        </w:rPr>
        <w:t xml:space="preserve"> </w:t>
      </w:r>
      <w:r>
        <w:rPr>
          <w:rFonts w:ascii="Times New Roman" w:eastAsia="Times New Roman" w:hAnsi="Times New Roman"/>
          <w:color w:val="000000" w:themeColor="text1"/>
          <w:sz w:val="24"/>
          <w:szCs w:val="24"/>
          <w:lang w:val="lv-LV"/>
        </w:rPr>
        <w:t xml:space="preserve">2016. gadā tika sagatavota iecere un </w:t>
      </w:r>
      <w:r w:rsidRPr="008D3270">
        <w:rPr>
          <w:rFonts w:ascii="Times New Roman" w:eastAsia="Times New Roman" w:hAnsi="Times New Roman"/>
          <w:b/>
          <w:bCs/>
          <w:color w:val="000000" w:themeColor="text1"/>
          <w:sz w:val="24"/>
          <w:szCs w:val="24"/>
          <w:lang w:val="lv-LV"/>
        </w:rPr>
        <w:t>2017.</w:t>
      </w:r>
      <w:r w:rsidR="00340C65">
        <w:rPr>
          <w:rFonts w:ascii="Times New Roman" w:eastAsia="Times New Roman" w:hAnsi="Times New Roman"/>
          <w:b/>
          <w:bCs/>
          <w:color w:val="000000" w:themeColor="text1"/>
          <w:sz w:val="24"/>
          <w:szCs w:val="24"/>
          <w:lang w:val="lv-LV"/>
        </w:rPr>
        <w:t xml:space="preserve"> </w:t>
      </w:r>
      <w:r w:rsidRPr="008D3270">
        <w:rPr>
          <w:rFonts w:ascii="Times New Roman" w:eastAsia="Times New Roman" w:hAnsi="Times New Roman"/>
          <w:b/>
          <w:bCs/>
          <w:color w:val="000000" w:themeColor="text1"/>
          <w:sz w:val="24"/>
          <w:szCs w:val="24"/>
          <w:lang w:val="lv-LV"/>
        </w:rPr>
        <w:t>gadā IKSD sāk</w:t>
      </w:r>
      <w:r w:rsidR="00862CB5">
        <w:rPr>
          <w:rFonts w:ascii="Times New Roman" w:eastAsia="Times New Roman" w:hAnsi="Times New Roman"/>
          <w:b/>
          <w:bCs/>
          <w:color w:val="000000" w:themeColor="text1"/>
          <w:sz w:val="24"/>
          <w:szCs w:val="24"/>
          <w:lang w:val="lv-LV"/>
        </w:rPr>
        <w:t>a</w:t>
      </w:r>
      <w:r w:rsidRPr="008D3270">
        <w:rPr>
          <w:rFonts w:ascii="Times New Roman" w:eastAsia="Times New Roman" w:hAnsi="Times New Roman"/>
          <w:b/>
          <w:bCs/>
          <w:color w:val="000000" w:themeColor="text1"/>
          <w:sz w:val="24"/>
          <w:szCs w:val="24"/>
          <w:lang w:val="lv-LV"/>
        </w:rPr>
        <w:t xml:space="preserve"> īstenot jaunu iniciatīvu - “Radošie stropi Rīgai”</w:t>
      </w:r>
      <w:r w:rsidRPr="00CA3E83">
        <w:rPr>
          <w:rFonts w:ascii="Times New Roman" w:eastAsia="Times New Roman" w:hAnsi="Times New Roman"/>
          <w:color w:val="000000" w:themeColor="text1"/>
          <w:sz w:val="24"/>
          <w:szCs w:val="24"/>
          <w:lang w:val="lv-LV"/>
        </w:rPr>
        <w:t>, piedāvājot izvietot apkaimēs mobilas kultūrtelpas, kas kļūtu par brīvdabas kultūras norišu un vietējo iedzīvotāju satikšanās vietu vasaras periodā.</w:t>
      </w:r>
      <w:r>
        <w:rPr>
          <w:rFonts w:ascii="Times New Roman" w:eastAsia="Times New Roman" w:hAnsi="Times New Roman"/>
          <w:color w:val="000000" w:themeColor="text1"/>
          <w:sz w:val="24"/>
          <w:szCs w:val="24"/>
          <w:lang w:val="lv-LV"/>
        </w:rPr>
        <w:t xml:space="preserve"> Šī programma tika sagatavota meklējot alternatīvus</w:t>
      </w:r>
      <w:r w:rsidRPr="00CA3E83">
        <w:rPr>
          <w:rFonts w:ascii="Times New Roman" w:eastAsia="Times New Roman" w:hAnsi="Times New Roman"/>
          <w:color w:val="000000" w:themeColor="text1"/>
          <w:sz w:val="24"/>
          <w:szCs w:val="24"/>
          <w:lang w:val="lv-LV"/>
        </w:rPr>
        <w:t xml:space="preserve"> risinājum</w:t>
      </w:r>
      <w:r>
        <w:rPr>
          <w:rFonts w:ascii="Times New Roman" w:eastAsia="Times New Roman" w:hAnsi="Times New Roman"/>
          <w:color w:val="000000" w:themeColor="text1"/>
          <w:sz w:val="24"/>
          <w:szCs w:val="24"/>
          <w:lang w:val="lv-LV"/>
        </w:rPr>
        <w:t xml:space="preserve">us </w:t>
      </w:r>
      <w:r w:rsidRPr="00CA3E83">
        <w:rPr>
          <w:rFonts w:ascii="Times New Roman" w:eastAsia="Times New Roman" w:hAnsi="Times New Roman"/>
          <w:color w:val="000000" w:themeColor="text1"/>
          <w:sz w:val="24"/>
          <w:szCs w:val="24"/>
          <w:lang w:val="lv-LV"/>
        </w:rPr>
        <w:t>kultūras piedāvājuma nodrošināšanai apkaimēs, kurās nav pieejama kultūras infrastruktūra.</w:t>
      </w:r>
      <w:r w:rsidR="005E3184">
        <w:rPr>
          <w:rFonts w:ascii="Times New Roman" w:eastAsia="Times New Roman" w:hAnsi="Times New Roman"/>
          <w:color w:val="000000" w:themeColor="text1"/>
          <w:sz w:val="24"/>
          <w:szCs w:val="24"/>
          <w:lang w:val="lv-LV"/>
        </w:rPr>
        <w:t xml:space="preserve"> </w:t>
      </w:r>
      <w:r w:rsidR="004208BA" w:rsidRPr="004208BA">
        <w:rPr>
          <w:rFonts w:ascii="Times New Roman" w:eastAsia="Times New Roman" w:hAnsi="Times New Roman"/>
          <w:color w:val="000000" w:themeColor="text1"/>
          <w:sz w:val="24"/>
          <w:szCs w:val="24"/>
          <w:lang w:val="lv-LV"/>
        </w:rPr>
        <w:t>2017.</w:t>
      </w:r>
      <w:r w:rsidR="001129FE">
        <w:rPr>
          <w:rFonts w:ascii="Times New Roman" w:eastAsia="Times New Roman" w:hAnsi="Times New Roman"/>
          <w:color w:val="000000" w:themeColor="text1"/>
          <w:sz w:val="24"/>
          <w:szCs w:val="24"/>
          <w:lang w:val="lv-LV"/>
        </w:rPr>
        <w:t xml:space="preserve"> </w:t>
      </w:r>
      <w:r w:rsidR="004208BA" w:rsidRPr="004208BA">
        <w:rPr>
          <w:rFonts w:ascii="Times New Roman" w:eastAsia="Times New Roman" w:hAnsi="Times New Roman"/>
          <w:color w:val="000000" w:themeColor="text1"/>
          <w:sz w:val="24"/>
          <w:szCs w:val="24"/>
          <w:lang w:val="lv-LV"/>
        </w:rPr>
        <w:t xml:space="preserve">gada vasarā divās Rīgas apkaimēs – Mežaparkā un Ķengaragā – </w:t>
      </w:r>
      <w:r w:rsidR="001129FE">
        <w:rPr>
          <w:rFonts w:ascii="Times New Roman" w:eastAsia="Times New Roman" w:hAnsi="Times New Roman"/>
          <w:color w:val="000000" w:themeColor="text1"/>
          <w:sz w:val="24"/>
          <w:szCs w:val="24"/>
          <w:lang w:val="lv-LV"/>
        </w:rPr>
        <w:t xml:space="preserve">tika īstenots </w:t>
      </w:r>
      <w:r w:rsidR="004208BA" w:rsidRPr="004208BA">
        <w:rPr>
          <w:rFonts w:ascii="Times New Roman" w:eastAsia="Times New Roman" w:hAnsi="Times New Roman"/>
          <w:color w:val="000000" w:themeColor="text1"/>
          <w:sz w:val="24"/>
          <w:szCs w:val="24"/>
          <w:lang w:val="lv-LV"/>
        </w:rPr>
        <w:t>mobil</w:t>
      </w:r>
      <w:r w:rsidR="001129FE">
        <w:rPr>
          <w:rFonts w:ascii="Times New Roman" w:eastAsia="Times New Roman" w:hAnsi="Times New Roman"/>
          <w:color w:val="000000" w:themeColor="text1"/>
          <w:sz w:val="24"/>
          <w:szCs w:val="24"/>
          <w:lang w:val="lv-LV"/>
        </w:rPr>
        <w:t>ā</w:t>
      </w:r>
      <w:r w:rsidR="004208BA" w:rsidRPr="004208BA">
        <w:rPr>
          <w:rFonts w:ascii="Times New Roman" w:eastAsia="Times New Roman" w:hAnsi="Times New Roman"/>
          <w:color w:val="000000" w:themeColor="text1"/>
          <w:sz w:val="24"/>
          <w:szCs w:val="24"/>
          <w:lang w:val="lv-LV"/>
        </w:rPr>
        <w:t>s kultūrtelpas “Strop</w:t>
      </w:r>
      <w:r w:rsidR="006E3153">
        <w:rPr>
          <w:rFonts w:ascii="Times New Roman" w:eastAsia="Times New Roman" w:hAnsi="Times New Roman"/>
          <w:color w:val="000000" w:themeColor="text1"/>
          <w:sz w:val="24"/>
          <w:szCs w:val="24"/>
          <w:lang w:val="lv-LV"/>
        </w:rPr>
        <w:t>s</w:t>
      </w:r>
      <w:r w:rsidR="004208BA" w:rsidRPr="004208BA">
        <w:rPr>
          <w:rFonts w:ascii="Times New Roman" w:eastAsia="Times New Roman" w:hAnsi="Times New Roman"/>
          <w:color w:val="000000" w:themeColor="text1"/>
          <w:sz w:val="24"/>
          <w:szCs w:val="24"/>
          <w:lang w:val="lv-LV"/>
        </w:rPr>
        <w:t>”</w:t>
      </w:r>
      <w:r w:rsidR="001129FE">
        <w:rPr>
          <w:rFonts w:ascii="Times New Roman" w:eastAsia="Times New Roman" w:hAnsi="Times New Roman"/>
          <w:color w:val="000000" w:themeColor="text1"/>
          <w:sz w:val="24"/>
          <w:szCs w:val="24"/>
          <w:lang w:val="lv-LV"/>
        </w:rPr>
        <w:t xml:space="preserve"> pilotprojekts</w:t>
      </w:r>
      <w:r w:rsidR="00AC0396">
        <w:rPr>
          <w:rFonts w:ascii="Times New Roman" w:eastAsia="Times New Roman" w:hAnsi="Times New Roman"/>
          <w:color w:val="000000" w:themeColor="text1"/>
          <w:sz w:val="24"/>
          <w:szCs w:val="24"/>
          <w:lang w:val="lv-LV"/>
        </w:rPr>
        <w:t>, un, saņemot pozitīvas atsauksmes no iedzīvotājie</w:t>
      </w:r>
      <w:r w:rsidR="007B32B3">
        <w:rPr>
          <w:rFonts w:ascii="Times New Roman" w:eastAsia="Times New Roman" w:hAnsi="Times New Roman"/>
          <w:color w:val="000000" w:themeColor="text1"/>
          <w:sz w:val="24"/>
          <w:szCs w:val="24"/>
          <w:lang w:val="lv-LV"/>
        </w:rPr>
        <w:t>m</w:t>
      </w:r>
      <w:r w:rsidR="002813DF">
        <w:rPr>
          <w:rFonts w:ascii="Times New Roman" w:eastAsia="Times New Roman" w:hAnsi="Times New Roman"/>
          <w:color w:val="000000" w:themeColor="text1"/>
          <w:sz w:val="24"/>
          <w:szCs w:val="24"/>
          <w:lang w:val="lv-LV"/>
        </w:rPr>
        <w:t>,</w:t>
      </w:r>
      <w:r w:rsidR="007B32B3">
        <w:rPr>
          <w:rFonts w:ascii="Times New Roman" w:eastAsia="Times New Roman" w:hAnsi="Times New Roman"/>
          <w:color w:val="000000" w:themeColor="text1"/>
          <w:sz w:val="24"/>
          <w:szCs w:val="24"/>
          <w:lang w:val="lv-LV"/>
        </w:rPr>
        <w:t xml:space="preserve"> pieejamā finansējuma ietvaros programma tika paplašināta </w:t>
      </w:r>
      <w:r w:rsidR="00D064FF">
        <w:rPr>
          <w:rFonts w:ascii="Times New Roman" w:eastAsia="Times New Roman" w:hAnsi="Times New Roman"/>
          <w:color w:val="000000" w:themeColor="text1"/>
          <w:sz w:val="24"/>
          <w:szCs w:val="24"/>
          <w:lang w:val="lv-LV"/>
        </w:rPr>
        <w:t>uz</w:t>
      </w:r>
      <w:r w:rsidR="002813DF">
        <w:rPr>
          <w:rFonts w:ascii="Times New Roman" w:eastAsia="Times New Roman" w:hAnsi="Times New Roman"/>
          <w:color w:val="000000" w:themeColor="text1"/>
          <w:sz w:val="24"/>
          <w:szCs w:val="24"/>
          <w:lang w:val="lv-LV"/>
        </w:rPr>
        <w:t xml:space="preserve"> </w:t>
      </w:r>
      <w:r w:rsidR="00D064FF">
        <w:rPr>
          <w:rFonts w:ascii="Times New Roman" w:eastAsia="Times New Roman" w:hAnsi="Times New Roman"/>
          <w:color w:val="000000" w:themeColor="text1"/>
          <w:sz w:val="24"/>
          <w:szCs w:val="24"/>
          <w:lang w:val="lv-LV"/>
        </w:rPr>
        <w:t>vairākām citām apkaimēm</w:t>
      </w:r>
      <w:r w:rsidR="00132E43">
        <w:rPr>
          <w:rFonts w:ascii="Times New Roman" w:eastAsia="Times New Roman" w:hAnsi="Times New Roman"/>
          <w:color w:val="000000" w:themeColor="text1"/>
          <w:sz w:val="24"/>
          <w:szCs w:val="24"/>
          <w:lang w:val="lv-LV"/>
        </w:rPr>
        <w:t xml:space="preserve"> – Pļavniekiem, Čiekurkalnu, Bolderāju, Ziepniekkalnu</w:t>
      </w:r>
      <w:r w:rsidR="0054489A">
        <w:rPr>
          <w:rFonts w:ascii="Times New Roman" w:eastAsia="Times New Roman" w:hAnsi="Times New Roman"/>
          <w:color w:val="000000" w:themeColor="text1"/>
          <w:sz w:val="24"/>
          <w:szCs w:val="24"/>
          <w:lang w:val="lv-LV"/>
        </w:rPr>
        <w:t xml:space="preserve"> un Sarkandaugavu. </w:t>
      </w:r>
    </w:p>
    <w:p w14:paraId="4C34DC52" w14:textId="77777777" w:rsidR="000528CE" w:rsidRPr="00A43710" w:rsidRDefault="00FA3331" w:rsidP="001876F6">
      <w:pPr>
        <w:pStyle w:val="Paraststmeklis"/>
        <w:spacing w:before="0" w:beforeAutospacing="0" w:after="240" w:afterAutospacing="0" w:line="276" w:lineRule="auto"/>
        <w:jc w:val="both"/>
        <w:rPr>
          <w:rFonts w:ascii="Times New Roman" w:eastAsia="+mn-ea" w:hAnsi="Times New Roman"/>
          <w:color w:val="000000"/>
          <w:kern w:val="24"/>
          <w:sz w:val="24"/>
          <w:szCs w:val="24"/>
          <w:lang w:val="lv-LV" w:eastAsia="lv-LV"/>
        </w:rPr>
      </w:pPr>
      <w:r w:rsidRPr="0070638F">
        <w:rPr>
          <w:rFonts w:ascii="Times New Roman" w:hAnsi="Times New Roman"/>
          <w:b/>
          <w:bCs/>
          <w:sz w:val="24"/>
          <w:szCs w:val="24"/>
          <w:lang w:val="lv-LV"/>
        </w:rPr>
        <w:t>Rīgas pilsētas pašvaldības kultūras stratēģija 2017. – 2030. gadam</w:t>
      </w:r>
      <w:r w:rsidR="00F8638C">
        <w:rPr>
          <w:rFonts w:ascii="Times New Roman" w:hAnsi="Times New Roman"/>
          <w:b/>
          <w:bCs/>
          <w:sz w:val="24"/>
          <w:szCs w:val="24"/>
          <w:lang w:val="lv-LV"/>
        </w:rPr>
        <w:t xml:space="preserve"> </w:t>
      </w:r>
      <w:r w:rsidR="00F8638C" w:rsidRPr="00F8638C">
        <w:rPr>
          <w:rFonts w:ascii="Times New Roman" w:hAnsi="Times New Roman"/>
          <w:sz w:val="24"/>
          <w:szCs w:val="24"/>
          <w:lang w:val="lv-LV"/>
        </w:rPr>
        <w:t>(turpmāk – Stratēģija)</w:t>
      </w:r>
      <w:r w:rsidRPr="00F8638C">
        <w:rPr>
          <w:rFonts w:ascii="Times New Roman" w:hAnsi="Times New Roman"/>
          <w:sz w:val="24"/>
          <w:szCs w:val="24"/>
          <w:lang w:val="lv-LV"/>
        </w:rPr>
        <w:t>,</w:t>
      </w:r>
      <w:r w:rsidRPr="0070638F">
        <w:rPr>
          <w:rFonts w:ascii="Times New Roman" w:hAnsi="Times New Roman"/>
          <w:b/>
          <w:bCs/>
          <w:sz w:val="24"/>
          <w:szCs w:val="24"/>
          <w:lang w:val="lv-LV"/>
        </w:rPr>
        <w:t xml:space="preserve"> </w:t>
      </w:r>
      <w:r w:rsidRPr="0070638F">
        <w:rPr>
          <w:rFonts w:ascii="Times New Roman" w:hAnsi="Times New Roman"/>
          <w:sz w:val="24"/>
          <w:szCs w:val="24"/>
          <w:lang w:val="lv-LV"/>
        </w:rPr>
        <w:t>kas tika izstrādāta 2016. gadā kā</w:t>
      </w:r>
      <w:r w:rsidR="000F343D">
        <w:rPr>
          <w:rFonts w:ascii="Times New Roman" w:hAnsi="Times New Roman"/>
          <w:sz w:val="24"/>
          <w:szCs w:val="24"/>
          <w:lang w:val="lv-LV"/>
        </w:rPr>
        <w:t xml:space="preserve"> </w:t>
      </w:r>
      <w:r w:rsidRPr="0070638F">
        <w:rPr>
          <w:rFonts w:ascii="Times New Roman" w:hAnsi="Times New Roman"/>
          <w:sz w:val="24"/>
          <w:szCs w:val="24"/>
          <w:lang w:val="lv-LV"/>
        </w:rPr>
        <w:t>Rīgas</w:t>
      </w:r>
      <w:r w:rsidR="000F343D">
        <w:rPr>
          <w:rFonts w:ascii="Times New Roman" w:hAnsi="Times New Roman"/>
          <w:sz w:val="24"/>
          <w:szCs w:val="24"/>
          <w:lang w:val="lv-LV"/>
        </w:rPr>
        <w:t xml:space="preserve"> </w:t>
      </w:r>
      <w:r w:rsidRPr="0070638F">
        <w:rPr>
          <w:rFonts w:ascii="Times New Roman" w:hAnsi="Times New Roman"/>
          <w:sz w:val="24"/>
          <w:szCs w:val="24"/>
          <w:lang w:val="lv-LV"/>
        </w:rPr>
        <w:t>pilsētas kultūras stratēģij</w:t>
      </w:r>
      <w:r w:rsidR="00BF0D39" w:rsidRPr="0070638F">
        <w:rPr>
          <w:rFonts w:ascii="Times New Roman" w:hAnsi="Times New Roman"/>
          <w:sz w:val="24"/>
          <w:szCs w:val="24"/>
          <w:lang w:val="lv-LV"/>
        </w:rPr>
        <w:t>as</w:t>
      </w:r>
      <w:r w:rsidRPr="0070638F">
        <w:rPr>
          <w:rFonts w:ascii="Times New Roman" w:hAnsi="Times New Roman"/>
          <w:sz w:val="24"/>
          <w:szCs w:val="24"/>
          <w:lang w:val="lv-LV"/>
        </w:rPr>
        <w:t xml:space="preserve"> 2008.</w:t>
      </w:r>
      <w:r w:rsidR="00BF0D39" w:rsidRPr="0070638F">
        <w:rPr>
          <w:rFonts w:ascii="Times New Roman" w:hAnsi="Times New Roman"/>
          <w:sz w:val="24"/>
          <w:szCs w:val="24"/>
          <w:lang w:val="lv-LV"/>
        </w:rPr>
        <w:t xml:space="preserve"> </w:t>
      </w:r>
      <w:r w:rsidRPr="0070638F">
        <w:rPr>
          <w:rFonts w:ascii="Times New Roman" w:hAnsi="Times New Roman"/>
          <w:sz w:val="24"/>
          <w:szCs w:val="24"/>
          <w:lang w:val="lv-LV"/>
        </w:rPr>
        <w:t>–</w:t>
      </w:r>
      <w:r w:rsidR="00BF0D39" w:rsidRPr="0070638F">
        <w:rPr>
          <w:rFonts w:ascii="Times New Roman" w:hAnsi="Times New Roman"/>
          <w:sz w:val="24"/>
          <w:szCs w:val="24"/>
          <w:lang w:val="lv-LV"/>
        </w:rPr>
        <w:t xml:space="preserve"> </w:t>
      </w:r>
      <w:r w:rsidRPr="0070638F">
        <w:rPr>
          <w:rFonts w:ascii="Times New Roman" w:hAnsi="Times New Roman"/>
          <w:sz w:val="24"/>
          <w:szCs w:val="24"/>
          <w:lang w:val="lv-LV"/>
        </w:rPr>
        <w:t>2025.</w:t>
      </w:r>
      <w:r w:rsidR="00394DFB" w:rsidRPr="0070638F">
        <w:rPr>
          <w:rFonts w:ascii="Times New Roman" w:hAnsi="Times New Roman"/>
          <w:sz w:val="24"/>
          <w:szCs w:val="24"/>
          <w:lang w:val="lv-LV"/>
        </w:rPr>
        <w:t xml:space="preserve"> </w:t>
      </w:r>
      <w:r w:rsidRPr="0070638F">
        <w:rPr>
          <w:rFonts w:ascii="Times New Roman" w:hAnsi="Times New Roman"/>
          <w:sz w:val="24"/>
          <w:szCs w:val="24"/>
          <w:lang w:val="lv-LV"/>
        </w:rPr>
        <w:t>gadam aktualizācija</w:t>
      </w:r>
      <w:r w:rsidR="00F8638C">
        <w:rPr>
          <w:rFonts w:ascii="Times New Roman" w:hAnsi="Times New Roman"/>
          <w:sz w:val="24"/>
          <w:szCs w:val="24"/>
          <w:lang w:val="lv-LV"/>
        </w:rPr>
        <w:t>,</w:t>
      </w:r>
      <w:r w:rsidR="00780E24" w:rsidRPr="0070638F">
        <w:rPr>
          <w:rFonts w:ascii="Times New Roman" w:hAnsi="Times New Roman"/>
          <w:sz w:val="24"/>
          <w:szCs w:val="24"/>
          <w:lang w:val="lv-LV"/>
        </w:rPr>
        <w:t xml:space="preserve"> </w:t>
      </w:r>
      <w:r w:rsidR="00780E24" w:rsidRPr="00176405">
        <w:rPr>
          <w:rFonts w:ascii="Times New Roman" w:hAnsi="Times New Roman"/>
          <w:sz w:val="24"/>
          <w:szCs w:val="24"/>
          <w:lang w:val="lv-LV"/>
        </w:rPr>
        <w:t xml:space="preserve">veidota kā pēctecīgs </w:t>
      </w:r>
      <w:r w:rsidR="003409CC" w:rsidRPr="00176405">
        <w:rPr>
          <w:rFonts w:ascii="Times New Roman" w:hAnsi="Times New Roman"/>
          <w:sz w:val="24"/>
          <w:szCs w:val="24"/>
          <w:lang w:val="lv-LV"/>
        </w:rPr>
        <w:t>iepriekšējo periodu</w:t>
      </w:r>
      <w:r w:rsidR="00780E24" w:rsidRPr="00176405">
        <w:rPr>
          <w:rFonts w:ascii="Times New Roman" w:hAnsi="Times New Roman"/>
          <w:sz w:val="24"/>
          <w:szCs w:val="24"/>
          <w:lang w:val="lv-LV"/>
        </w:rPr>
        <w:t xml:space="preserve"> kultūrpolitikas </w:t>
      </w:r>
      <w:r w:rsidR="003409CC" w:rsidRPr="00176405">
        <w:rPr>
          <w:rFonts w:ascii="Times New Roman" w:hAnsi="Times New Roman"/>
          <w:sz w:val="24"/>
          <w:szCs w:val="24"/>
          <w:lang w:val="lv-LV"/>
        </w:rPr>
        <w:t>dokumentu</w:t>
      </w:r>
      <w:r w:rsidR="00780E24" w:rsidRPr="00176405">
        <w:rPr>
          <w:rFonts w:ascii="Times New Roman" w:hAnsi="Times New Roman"/>
          <w:sz w:val="24"/>
          <w:szCs w:val="24"/>
          <w:lang w:val="lv-LV"/>
        </w:rPr>
        <w:t xml:space="preserve"> turpinājums, uzturot spēkā</w:t>
      </w:r>
      <w:r w:rsidR="00292961" w:rsidRPr="00176405">
        <w:rPr>
          <w:rFonts w:ascii="Times New Roman" w:hAnsi="Times New Roman"/>
          <w:sz w:val="24"/>
          <w:szCs w:val="24"/>
          <w:lang w:val="lv-LV"/>
        </w:rPr>
        <w:t xml:space="preserve"> </w:t>
      </w:r>
      <w:r w:rsidR="00394DFB" w:rsidRPr="00176405">
        <w:rPr>
          <w:rFonts w:ascii="Times New Roman" w:hAnsi="Times New Roman"/>
          <w:sz w:val="24"/>
          <w:szCs w:val="24"/>
          <w:lang w:val="lv-LV"/>
        </w:rPr>
        <w:t xml:space="preserve">gan </w:t>
      </w:r>
      <w:r w:rsidR="00780E24" w:rsidRPr="00176405">
        <w:rPr>
          <w:rFonts w:ascii="Times New Roman" w:hAnsi="Times New Roman"/>
          <w:sz w:val="24"/>
          <w:szCs w:val="24"/>
          <w:lang w:val="lv-LV"/>
        </w:rPr>
        <w:t>Rīgas kā kultūras metropoles ambīciju</w:t>
      </w:r>
      <w:r w:rsidR="00394DFB" w:rsidRPr="00176405">
        <w:rPr>
          <w:rFonts w:ascii="Times New Roman" w:hAnsi="Times New Roman"/>
          <w:sz w:val="24"/>
          <w:szCs w:val="24"/>
          <w:lang w:val="lv-LV"/>
        </w:rPr>
        <w:t xml:space="preserve">, gan iepriekš nospraustos </w:t>
      </w:r>
      <w:r w:rsidR="000F343D">
        <w:rPr>
          <w:rFonts w:ascii="Times New Roman" w:hAnsi="Times New Roman"/>
          <w:sz w:val="24"/>
          <w:szCs w:val="24"/>
          <w:lang w:val="lv-LV"/>
        </w:rPr>
        <w:t>rīcības virzienus vietēja</w:t>
      </w:r>
      <w:r w:rsidR="00394DFB" w:rsidRPr="00176405">
        <w:rPr>
          <w:rFonts w:ascii="Times New Roman" w:hAnsi="Times New Roman"/>
          <w:sz w:val="24"/>
          <w:szCs w:val="24"/>
          <w:lang w:val="lv-LV"/>
        </w:rPr>
        <w:t xml:space="preserve"> un nacionāla mēroga kultūras procesu </w:t>
      </w:r>
      <w:r w:rsidR="000F343D">
        <w:rPr>
          <w:rFonts w:ascii="Times New Roman" w:hAnsi="Times New Roman"/>
          <w:sz w:val="24"/>
          <w:szCs w:val="24"/>
          <w:lang w:val="lv-LV"/>
        </w:rPr>
        <w:t>attīstībā</w:t>
      </w:r>
      <w:r w:rsidR="00431DAF" w:rsidRPr="00176405">
        <w:rPr>
          <w:rFonts w:ascii="Times New Roman" w:hAnsi="Times New Roman"/>
          <w:sz w:val="24"/>
          <w:szCs w:val="24"/>
          <w:lang w:val="lv-LV"/>
        </w:rPr>
        <w:t xml:space="preserve">. </w:t>
      </w:r>
      <w:r w:rsidR="00F8638C" w:rsidRPr="00176405">
        <w:rPr>
          <w:rFonts w:ascii="Times New Roman" w:hAnsi="Times New Roman"/>
          <w:sz w:val="24"/>
          <w:szCs w:val="24"/>
          <w:lang w:val="lv-LV"/>
        </w:rPr>
        <w:t>Stratēģijas a</w:t>
      </w:r>
      <w:r w:rsidR="00431DAF" w:rsidRPr="00176405">
        <w:rPr>
          <w:rFonts w:ascii="Times New Roman" w:hAnsi="Times New Roman"/>
          <w:sz w:val="24"/>
          <w:szCs w:val="24"/>
          <w:lang w:val="lv-LV"/>
        </w:rPr>
        <w:t xml:space="preserve">ttīstības vīzijā Rīga definēta kā daudzveidīga kultūras pilsēta ar sev raksturīgām tradīcijām, mākslu, arhitektūru, </w:t>
      </w:r>
      <w:r w:rsidR="00431DAF" w:rsidRPr="00176405">
        <w:rPr>
          <w:rFonts w:ascii="Times New Roman" w:hAnsi="Times New Roman"/>
          <w:sz w:val="24"/>
          <w:szCs w:val="24"/>
          <w:lang w:val="lv-LV"/>
        </w:rPr>
        <w:lastRenderedPageBreak/>
        <w:t xml:space="preserve">modi un sadzīves kultūru: </w:t>
      </w:r>
      <w:r w:rsidR="00431DAF" w:rsidRPr="00176405">
        <w:rPr>
          <w:rFonts w:ascii="Times New Roman" w:hAnsi="Times New Roman"/>
          <w:i/>
          <w:iCs/>
          <w:sz w:val="24"/>
          <w:szCs w:val="24"/>
          <w:lang w:val="lv-LV"/>
        </w:rPr>
        <w:t>Rīga ir iedvesmas</w:t>
      </w:r>
      <w:r w:rsidR="00431DAF" w:rsidRPr="0070638F">
        <w:rPr>
          <w:rFonts w:ascii="Times New Roman" w:hAnsi="Times New Roman"/>
          <w:i/>
          <w:iCs/>
          <w:sz w:val="24"/>
          <w:szCs w:val="24"/>
          <w:lang w:val="lv-LV"/>
        </w:rPr>
        <w:t xml:space="preserve"> pilsēta tiem, kas mācās, ceļo, dzīvo un  sapņo</w:t>
      </w:r>
      <w:r>
        <w:rPr>
          <w:rStyle w:val="Vresatsauce"/>
          <w:rFonts w:ascii="Times New Roman" w:hAnsi="Times New Roman"/>
          <w:i/>
          <w:iCs/>
          <w:sz w:val="24"/>
          <w:szCs w:val="24"/>
          <w:lang w:val="lv-LV"/>
        </w:rPr>
        <w:footnoteReference w:id="60"/>
      </w:r>
      <w:r w:rsidR="00431DAF" w:rsidRPr="0070638F">
        <w:rPr>
          <w:rFonts w:ascii="Times New Roman" w:hAnsi="Times New Roman"/>
          <w:i/>
          <w:iCs/>
          <w:sz w:val="24"/>
          <w:szCs w:val="24"/>
          <w:lang w:val="lv-LV"/>
        </w:rPr>
        <w:t>.</w:t>
      </w:r>
      <w:r w:rsidR="0070638F" w:rsidRPr="0070638F">
        <w:rPr>
          <w:rFonts w:ascii="Times New Roman" w:eastAsia="+mn-ea" w:hAnsi="Times New Roman"/>
          <w:color w:val="000000"/>
          <w:kern w:val="24"/>
          <w:sz w:val="24"/>
          <w:szCs w:val="24"/>
          <w:lang w:val="lv-LV" w:eastAsia="lv-LV"/>
        </w:rPr>
        <w:t xml:space="preserve"> </w:t>
      </w:r>
      <w:r w:rsidR="00A43710">
        <w:rPr>
          <w:rFonts w:ascii="Times New Roman" w:eastAsia="+mn-ea" w:hAnsi="Times New Roman"/>
          <w:color w:val="000000"/>
          <w:kern w:val="24"/>
          <w:sz w:val="24"/>
          <w:szCs w:val="24"/>
          <w:lang w:val="lv-LV" w:eastAsia="lv-LV"/>
        </w:rPr>
        <w:t>Vairākas Stratēģijā ietvertās aktivitātes tika saistītas ar Latvijas valsts simtgades Rīgas pilsētas programmas 2017. – 2021. gadam īstenošanu.</w:t>
      </w:r>
      <w:r w:rsidR="00F8638C">
        <w:rPr>
          <w:rFonts w:ascii="Times New Roman" w:eastAsia="+mn-ea" w:hAnsi="Times New Roman"/>
          <w:color w:val="000000"/>
          <w:kern w:val="24"/>
          <w:sz w:val="24"/>
          <w:szCs w:val="24"/>
          <w:lang w:val="lv-LV" w:eastAsia="lv-LV"/>
        </w:rPr>
        <w:t xml:space="preserve"> </w:t>
      </w:r>
      <w:r w:rsidR="0070638F">
        <w:rPr>
          <w:rFonts w:ascii="Times New Roman" w:eastAsia="+mn-ea" w:hAnsi="Times New Roman"/>
          <w:color w:val="000000"/>
          <w:kern w:val="24"/>
          <w:sz w:val="24"/>
          <w:szCs w:val="24"/>
          <w:lang w:val="lv-LV" w:eastAsia="lv-LV"/>
        </w:rPr>
        <w:t>Stratēģija izstrādāta</w:t>
      </w:r>
      <w:r w:rsidR="00636486">
        <w:rPr>
          <w:rFonts w:ascii="Times New Roman" w:eastAsia="+mn-ea" w:hAnsi="Times New Roman"/>
          <w:color w:val="000000"/>
          <w:kern w:val="24"/>
          <w:sz w:val="24"/>
          <w:szCs w:val="24"/>
          <w:lang w:val="lv-LV" w:eastAsia="lv-LV"/>
        </w:rPr>
        <w:t>,</w:t>
      </w:r>
      <w:r w:rsidR="0070638F">
        <w:rPr>
          <w:rFonts w:ascii="Times New Roman" w:eastAsia="+mn-ea" w:hAnsi="Times New Roman"/>
          <w:color w:val="000000"/>
          <w:kern w:val="24"/>
          <w:sz w:val="24"/>
          <w:szCs w:val="24"/>
          <w:lang w:val="lv-LV" w:eastAsia="lv-LV"/>
        </w:rPr>
        <w:t xml:space="preserve"> balstoties uz </w:t>
      </w:r>
      <w:r w:rsidR="0070638F" w:rsidRPr="0070638F">
        <w:rPr>
          <w:rFonts w:ascii="Times New Roman" w:eastAsia="+mn-ea" w:hAnsi="Times New Roman"/>
          <w:color w:val="000000"/>
          <w:kern w:val="24"/>
          <w:sz w:val="24"/>
          <w:szCs w:val="24"/>
          <w:lang w:val="lv-LV" w:eastAsia="lv-LV"/>
        </w:rPr>
        <w:t>Rīgas attīstības programm</w:t>
      </w:r>
      <w:r w:rsidR="00F8638C">
        <w:rPr>
          <w:rFonts w:ascii="Times New Roman" w:eastAsia="+mn-ea" w:hAnsi="Times New Roman"/>
          <w:color w:val="000000"/>
          <w:kern w:val="24"/>
          <w:sz w:val="24"/>
          <w:szCs w:val="24"/>
          <w:lang w:val="lv-LV" w:eastAsia="lv-LV"/>
        </w:rPr>
        <w:t>ā</w:t>
      </w:r>
      <w:r w:rsidR="0070638F" w:rsidRPr="0070638F">
        <w:rPr>
          <w:rFonts w:ascii="Times New Roman" w:eastAsia="+mn-ea" w:hAnsi="Times New Roman"/>
          <w:color w:val="000000"/>
          <w:kern w:val="24"/>
          <w:sz w:val="24"/>
          <w:szCs w:val="24"/>
          <w:lang w:val="lv-LV" w:eastAsia="lv-LV"/>
        </w:rPr>
        <w:t xml:space="preserve"> 2014.</w:t>
      </w:r>
      <w:r w:rsidR="00176405">
        <w:rPr>
          <w:rFonts w:ascii="Times New Roman" w:eastAsia="+mn-ea" w:hAnsi="Times New Roman"/>
          <w:color w:val="000000"/>
          <w:kern w:val="24"/>
          <w:sz w:val="24"/>
          <w:szCs w:val="24"/>
          <w:lang w:val="lv-LV" w:eastAsia="lv-LV"/>
        </w:rPr>
        <w:t xml:space="preserve"> </w:t>
      </w:r>
      <w:r w:rsidR="0070638F" w:rsidRPr="0070638F">
        <w:rPr>
          <w:rFonts w:ascii="Times New Roman" w:eastAsia="+mn-ea" w:hAnsi="Times New Roman"/>
          <w:color w:val="000000"/>
          <w:kern w:val="24"/>
          <w:sz w:val="24"/>
          <w:szCs w:val="24"/>
          <w:lang w:val="lv-LV" w:eastAsia="lv-LV"/>
        </w:rPr>
        <w:t>–</w:t>
      </w:r>
      <w:r w:rsidR="00176405">
        <w:rPr>
          <w:rFonts w:ascii="Times New Roman" w:eastAsia="+mn-ea" w:hAnsi="Times New Roman"/>
          <w:color w:val="000000"/>
          <w:kern w:val="24"/>
          <w:sz w:val="24"/>
          <w:szCs w:val="24"/>
          <w:lang w:val="lv-LV" w:eastAsia="lv-LV"/>
        </w:rPr>
        <w:t xml:space="preserve"> </w:t>
      </w:r>
      <w:r w:rsidR="0070638F" w:rsidRPr="0070638F">
        <w:rPr>
          <w:rFonts w:ascii="Times New Roman" w:eastAsia="+mn-ea" w:hAnsi="Times New Roman"/>
          <w:color w:val="000000"/>
          <w:kern w:val="24"/>
          <w:sz w:val="24"/>
          <w:szCs w:val="24"/>
          <w:lang w:val="lv-LV" w:eastAsia="lv-LV"/>
        </w:rPr>
        <w:t>2020. gadam</w:t>
      </w:r>
      <w:r w:rsidR="00F8638C">
        <w:rPr>
          <w:rFonts w:ascii="Times New Roman" w:eastAsia="+mn-ea" w:hAnsi="Times New Roman"/>
          <w:color w:val="000000"/>
          <w:kern w:val="24"/>
          <w:sz w:val="24"/>
          <w:szCs w:val="24"/>
          <w:lang w:val="lv-LV" w:eastAsia="lv-LV"/>
        </w:rPr>
        <w:t xml:space="preserve"> izvirzītajiem attīstības mērķiem un uzdevumiem</w:t>
      </w:r>
      <w:r w:rsidR="0070638F">
        <w:rPr>
          <w:rFonts w:ascii="Times New Roman" w:eastAsia="+mn-ea" w:hAnsi="Times New Roman"/>
          <w:color w:val="000000"/>
          <w:kern w:val="24"/>
          <w:sz w:val="24"/>
          <w:szCs w:val="24"/>
          <w:lang w:val="lv-LV" w:eastAsia="lv-LV"/>
        </w:rPr>
        <w:t xml:space="preserve">, kas pēc </w:t>
      </w:r>
      <w:r w:rsidR="0070638F" w:rsidRPr="0070638F">
        <w:rPr>
          <w:rFonts w:ascii="Times New Roman" w:eastAsia="+mn-ea" w:hAnsi="Times New Roman"/>
          <w:color w:val="000000"/>
          <w:kern w:val="24"/>
          <w:sz w:val="24"/>
          <w:szCs w:val="24"/>
          <w:lang w:val="lv-LV" w:eastAsia="lv-LV"/>
        </w:rPr>
        <w:t>AP2027</w:t>
      </w:r>
      <w:r w:rsidR="0070638F">
        <w:rPr>
          <w:rFonts w:ascii="Times New Roman" w:eastAsia="+mn-ea" w:hAnsi="Times New Roman"/>
          <w:color w:val="000000"/>
          <w:kern w:val="24"/>
          <w:sz w:val="24"/>
          <w:szCs w:val="24"/>
          <w:lang w:val="lv-LV" w:eastAsia="lv-LV"/>
        </w:rPr>
        <w:t xml:space="preserve"> pieņemšanas </w:t>
      </w:r>
      <w:r w:rsidR="00F8638C">
        <w:rPr>
          <w:rFonts w:ascii="Times New Roman" w:eastAsia="+mn-ea" w:hAnsi="Times New Roman"/>
          <w:color w:val="000000"/>
          <w:kern w:val="24"/>
          <w:sz w:val="24"/>
          <w:szCs w:val="24"/>
          <w:lang w:val="lv-LV" w:eastAsia="lv-LV"/>
        </w:rPr>
        <w:t>i</w:t>
      </w:r>
      <w:bookmarkStart w:id="38" w:name="_Hlk175674042"/>
      <w:r w:rsidR="00F8638C">
        <w:rPr>
          <w:rFonts w:ascii="Times New Roman" w:eastAsia="+mn-ea" w:hAnsi="Times New Roman"/>
          <w:color w:val="000000"/>
          <w:kern w:val="24"/>
          <w:sz w:val="24"/>
          <w:szCs w:val="24"/>
          <w:lang w:val="lv-LV" w:eastAsia="lv-LV"/>
        </w:rPr>
        <w:t>r daļēji zaudējuši savu aktualitāti, no kā izrie</w:t>
      </w:r>
      <w:r w:rsidR="00176405">
        <w:rPr>
          <w:rFonts w:ascii="Times New Roman" w:eastAsia="+mn-ea" w:hAnsi="Times New Roman"/>
          <w:color w:val="000000"/>
          <w:kern w:val="24"/>
          <w:sz w:val="24"/>
          <w:szCs w:val="24"/>
          <w:lang w:val="lv-LV" w:eastAsia="lv-LV"/>
        </w:rPr>
        <w:t>t</w:t>
      </w:r>
      <w:r w:rsidR="00F8638C">
        <w:rPr>
          <w:rFonts w:ascii="Times New Roman" w:eastAsia="+mn-ea" w:hAnsi="Times New Roman"/>
          <w:color w:val="000000"/>
          <w:kern w:val="24"/>
          <w:sz w:val="24"/>
          <w:szCs w:val="24"/>
          <w:lang w:val="lv-LV" w:eastAsia="lv-LV"/>
        </w:rPr>
        <w:t xml:space="preserve"> nepieciešamība pārskatīt līdzšinējo </w:t>
      </w:r>
      <w:r w:rsidR="00176405">
        <w:rPr>
          <w:rFonts w:ascii="Times New Roman" w:eastAsia="+mn-ea" w:hAnsi="Times New Roman"/>
          <w:color w:val="000000"/>
          <w:kern w:val="24"/>
          <w:sz w:val="24"/>
          <w:szCs w:val="24"/>
          <w:lang w:val="lv-LV" w:eastAsia="lv-LV"/>
        </w:rPr>
        <w:t xml:space="preserve">pašvaldības īstenoto </w:t>
      </w:r>
      <w:r w:rsidR="00F8638C">
        <w:rPr>
          <w:rFonts w:ascii="Times New Roman" w:eastAsia="+mn-ea" w:hAnsi="Times New Roman"/>
          <w:color w:val="000000"/>
          <w:kern w:val="24"/>
          <w:sz w:val="24"/>
          <w:szCs w:val="24"/>
          <w:lang w:val="lv-LV" w:eastAsia="lv-LV"/>
        </w:rPr>
        <w:t>kultūrpolitik</w:t>
      </w:r>
      <w:r w:rsidR="00176405">
        <w:rPr>
          <w:rFonts w:ascii="Times New Roman" w:eastAsia="+mn-ea" w:hAnsi="Times New Roman"/>
          <w:color w:val="000000"/>
          <w:kern w:val="24"/>
          <w:sz w:val="24"/>
          <w:szCs w:val="24"/>
          <w:lang w:val="lv-LV" w:eastAsia="lv-LV"/>
        </w:rPr>
        <w:t>u</w:t>
      </w:r>
      <w:r w:rsidR="005D6750">
        <w:rPr>
          <w:rFonts w:ascii="Times New Roman" w:eastAsia="+mn-ea" w:hAnsi="Times New Roman"/>
          <w:color w:val="000000"/>
          <w:kern w:val="24"/>
          <w:sz w:val="24"/>
          <w:szCs w:val="24"/>
          <w:lang w:val="lv-LV" w:eastAsia="lv-LV"/>
        </w:rPr>
        <w:t>, izvērtēt</w:t>
      </w:r>
      <w:r w:rsidR="00176405">
        <w:rPr>
          <w:rFonts w:ascii="Times New Roman" w:eastAsia="+mn-ea" w:hAnsi="Times New Roman"/>
          <w:color w:val="000000"/>
          <w:kern w:val="24"/>
          <w:sz w:val="24"/>
          <w:szCs w:val="24"/>
          <w:lang w:val="lv-LV" w:eastAsia="lv-LV"/>
        </w:rPr>
        <w:t xml:space="preserve"> </w:t>
      </w:r>
      <w:r w:rsidR="000F343D">
        <w:rPr>
          <w:rFonts w:ascii="Times New Roman" w:eastAsia="+mn-ea" w:hAnsi="Times New Roman"/>
          <w:color w:val="000000"/>
          <w:kern w:val="24"/>
          <w:sz w:val="24"/>
          <w:szCs w:val="24"/>
          <w:lang w:val="lv-LV" w:eastAsia="lv-LV"/>
        </w:rPr>
        <w:t xml:space="preserve">aktuālo situāciju </w:t>
      </w:r>
      <w:r w:rsidR="00176405">
        <w:rPr>
          <w:rFonts w:ascii="Times New Roman" w:eastAsia="+mn-ea" w:hAnsi="Times New Roman"/>
          <w:color w:val="000000"/>
          <w:kern w:val="24"/>
          <w:sz w:val="24"/>
          <w:szCs w:val="24"/>
          <w:lang w:val="lv-LV" w:eastAsia="lv-LV"/>
        </w:rPr>
        <w:t>un definēt</w:t>
      </w:r>
      <w:r w:rsidR="00F8638C">
        <w:rPr>
          <w:rFonts w:ascii="Times New Roman" w:eastAsia="+mn-ea" w:hAnsi="Times New Roman"/>
          <w:color w:val="000000"/>
          <w:kern w:val="24"/>
          <w:sz w:val="24"/>
          <w:szCs w:val="24"/>
          <w:lang w:val="lv-LV" w:eastAsia="lv-LV"/>
        </w:rPr>
        <w:t xml:space="preserve"> </w:t>
      </w:r>
      <w:r w:rsidR="00176405">
        <w:rPr>
          <w:rFonts w:ascii="Times New Roman" w:eastAsia="+mn-ea" w:hAnsi="Times New Roman"/>
          <w:color w:val="000000"/>
          <w:kern w:val="24"/>
          <w:sz w:val="24"/>
          <w:szCs w:val="24"/>
          <w:lang w:val="lv-LV" w:eastAsia="lv-LV"/>
        </w:rPr>
        <w:t>nāk</w:t>
      </w:r>
      <w:r w:rsidR="00F779E1">
        <w:rPr>
          <w:rFonts w:ascii="Times New Roman" w:eastAsia="+mn-ea" w:hAnsi="Times New Roman"/>
          <w:color w:val="000000"/>
          <w:kern w:val="24"/>
          <w:sz w:val="24"/>
          <w:szCs w:val="24"/>
          <w:lang w:val="lv-LV" w:eastAsia="lv-LV"/>
        </w:rPr>
        <w:t>am</w:t>
      </w:r>
      <w:r w:rsidR="00176405">
        <w:rPr>
          <w:rFonts w:ascii="Times New Roman" w:eastAsia="+mn-ea" w:hAnsi="Times New Roman"/>
          <w:color w:val="000000"/>
          <w:kern w:val="24"/>
          <w:sz w:val="24"/>
          <w:szCs w:val="24"/>
          <w:lang w:val="lv-LV" w:eastAsia="lv-LV"/>
        </w:rPr>
        <w:t>ā plānošanas perioda mērķus, rīcības virzienus un uzdevumus</w:t>
      </w:r>
      <w:r w:rsidR="00A43710">
        <w:rPr>
          <w:rFonts w:ascii="Times New Roman" w:eastAsia="+mn-ea" w:hAnsi="Times New Roman"/>
          <w:color w:val="000000"/>
          <w:kern w:val="24"/>
          <w:sz w:val="24"/>
          <w:szCs w:val="24"/>
          <w:lang w:val="lv-LV" w:eastAsia="lv-LV"/>
        </w:rPr>
        <w:t>.</w:t>
      </w:r>
    </w:p>
    <w:p w14:paraId="22F51985" w14:textId="77777777" w:rsidR="00D2259D" w:rsidRPr="00FB7BD9" w:rsidRDefault="00FA3331" w:rsidP="00FB7BD9">
      <w:pPr>
        <w:widowControl w:val="0"/>
        <w:tabs>
          <w:tab w:val="left" w:pos="9415"/>
        </w:tabs>
        <w:autoSpaceDE w:val="0"/>
        <w:autoSpaceDN w:val="0"/>
        <w:spacing w:after="240" w:line="240" w:lineRule="auto"/>
        <w:ind w:left="360" w:right="1054" w:hanging="76"/>
        <w:outlineLvl w:val="3"/>
        <w:rPr>
          <w:rFonts w:cs="Calibri"/>
          <w:color w:val="FFFFFF"/>
          <w:sz w:val="28"/>
          <w:szCs w:val="28"/>
          <w:shd w:val="clear" w:color="auto" w:fill="234BD3"/>
          <w:lang w:val="lv-LV"/>
        </w:rPr>
      </w:pPr>
      <w:r>
        <w:rPr>
          <w:rFonts w:cs="Calibri"/>
          <w:color w:val="FFFFFF"/>
          <w:sz w:val="28"/>
          <w:szCs w:val="28"/>
          <w:shd w:val="clear" w:color="auto" w:fill="234BD3"/>
          <w:lang w:val="lv-LV"/>
        </w:rPr>
        <w:t xml:space="preserve"> </w:t>
      </w:r>
      <w:r w:rsidR="00545275">
        <w:rPr>
          <w:rFonts w:cs="Calibri"/>
          <w:color w:val="FFFFFF"/>
          <w:sz w:val="28"/>
          <w:szCs w:val="28"/>
          <w:shd w:val="clear" w:color="auto" w:fill="234BD3"/>
          <w:lang w:val="lv-LV"/>
        </w:rPr>
        <w:t>3.</w:t>
      </w:r>
      <w:r>
        <w:rPr>
          <w:rFonts w:cs="Calibri"/>
          <w:color w:val="FFFFFF"/>
          <w:sz w:val="28"/>
          <w:szCs w:val="28"/>
          <w:shd w:val="clear" w:color="auto" w:fill="234BD3"/>
          <w:lang w:val="lv-LV"/>
        </w:rPr>
        <w:t xml:space="preserve"> </w:t>
      </w:r>
      <w:r w:rsidR="00545275">
        <w:rPr>
          <w:rFonts w:cs="Calibri"/>
          <w:color w:val="FFFFFF"/>
          <w:sz w:val="28"/>
          <w:szCs w:val="28"/>
          <w:shd w:val="clear" w:color="auto" w:fill="234BD3"/>
          <w:lang w:val="lv-LV"/>
        </w:rPr>
        <w:t xml:space="preserve">3. </w:t>
      </w:r>
      <w:r w:rsidRPr="00D23BD6">
        <w:rPr>
          <w:rFonts w:cs="Calibri"/>
          <w:color w:val="FFFFFF"/>
          <w:sz w:val="28"/>
          <w:szCs w:val="28"/>
          <w:shd w:val="clear" w:color="auto" w:fill="234BD3"/>
          <w:lang w:val="lv-LV"/>
        </w:rPr>
        <w:t>Kultūrkartēšanas rezultātu apkopojums</w:t>
      </w:r>
      <w:r w:rsidR="00CE66DA">
        <w:rPr>
          <w:rFonts w:cs="Calibri"/>
          <w:color w:val="FFFFFF"/>
          <w:sz w:val="28"/>
          <w:szCs w:val="28"/>
          <w:shd w:val="clear" w:color="auto" w:fill="234BD3"/>
          <w:lang w:val="lv-LV"/>
        </w:rPr>
        <w:t xml:space="preserve">   </w:t>
      </w:r>
      <w:bookmarkEnd w:id="38"/>
    </w:p>
    <w:p w14:paraId="2FE0D417" w14:textId="77777777" w:rsidR="00C5736C" w:rsidRDefault="00FA3331" w:rsidP="00394DFB">
      <w:pPr>
        <w:widowControl w:val="0"/>
        <w:autoSpaceDE w:val="0"/>
        <w:autoSpaceDN w:val="0"/>
        <w:spacing w:after="120" w:line="264" w:lineRule="auto"/>
        <w:ind w:right="-1"/>
        <w:jc w:val="both"/>
        <w:rPr>
          <w:rFonts w:ascii="Times New Roman" w:eastAsia="Times New Roman" w:hAnsi="Times New Roman"/>
          <w:sz w:val="24"/>
          <w:szCs w:val="24"/>
          <w:lang w:val="lv-LV"/>
        </w:rPr>
      </w:pPr>
      <w:r w:rsidRPr="00303EEF">
        <w:rPr>
          <w:rFonts w:ascii="Times New Roman" w:eastAsia="Times New Roman" w:hAnsi="Times New Roman"/>
          <w:sz w:val="24"/>
          <w:szCs w:val="24"/>
          <w:lang w:val="lv-LV"/>
        </w:rPr>
        <w:t>Rīgas valstspilsēta ir lielākā administratīvā teritorija Latvijā, tajā dzīvo 605</w:t>
      </w:r>
      <w:r w:rsidR="00BA185B" w:rsidRPr="00BA185B">
        <w:rPr>
          <w:rFonts w:ascii="Times New Roman" w:eastAsia="Times New Roman" w:hAnsi="Times New Roman"/>
          <w:sz w:val="24"/>
          <w:szCs w:val="24"/>
          <w:lang w:val="lv-LV"/>
        </w:rPr>
        <w:t xml:space="preserve"> 273</w:t>
      </w:r>
      <w:r w:rsidRPr="00303EEF">
        <w:rPr>
          <w:rFonts w:ascii="Times New Roman" w:eastAsia="Times New Roman" w:hAnsi="Times New Roman"/>
          <w:sz w:val="24"/>
          <w:szCs w:val="24"/>
          <w:lang w:val="lv-LV"/>
        </w:rPr>
        <w:t xml:space="preserve"> iedzīvotāji</w:t>
      </w:r>
      <w:r w:rsidR="00BA185B">
        <w:rPr>
          <w:rFonts w:ascii="Times New Roman" w:eastAsia="Times New Roman" w:hAnsi="Times New Roman"/>
          <w:sz w:val="24"/>
          <w:szCs w:val="24"/>
          <w:lang w:val="lv-LV"/>
        </w:rPr>
        <w:t xml:space="preserve">, kas ir nedaudz mazāk kā </w:t>
      </w:r>
      <w:r w:rsidRPr="00303EEF">
        <w:rPr>
          <w:rFonts w:ascii="Times New Roman" w:eastAsia="Times New Roman" w:hAnsi="Times New Roman"/>
          <w:sz w:val="24"/>
          <w:szCs w:val="24"/>
          <w:lang w:val="lv-LV"/>
        </w:rPr>
        <w:t>viena trešā daļa no Latvijas iedzīvotājiem</w:t>
      </w:r>
      <w:r>
        <w:rPr>
          <w:rStyle w:val="Vresatsauce"/>
          <w:rFonts w:ascii="Times New Roman" w:eastAsia="Times New Roman" w:hAnsi="Times New Roman"/>
          <w:sz w:val="24"/>
          <w:szCs w:val="24"/>
          <w:lang w:val="lv-LV"/>
        </w:rPr>
        <w:footnoteReference w:id="61"/>
      </w:r>
      <w:r w:rsidRPr="00303EEF">
        <w:rPr>
          <w:rFonts w:ascii="Times New Roman" w:eastAsia="Times New Roman" w:hAnsi="Times New Roman"/>
          <w:sz w:val="24"/>
          <w:szCs w:val="24"/>
          <w:lang w:val="lv-LV"/>
        </w:rPr>
        <w:t xml:space="preserve">. </w:t>
      </w:r>
      <w:r w:rsidRPr="00FB7431">
        <w:rPr>
          <w:rFonts w:ascii="Times New Roman" w:eastAsia="Times New Roman" w:hAnsi="Times New Roman"/>
          <w:sz w:val="24"/>
          <w:szCs w:val="24"/>
          <w:lang w:val="lv-LV"/>
        </w:rPr>
        <w:t xml:space="preserve">Teritoriāli </w:t>
      </w:r>
      <w:r w:rsidR="004776AB">
        <w:rPr>
          <w:rFonts w:ascii="Times New Roman" w:eastAsia="Times New Roman" w:hAnsi="Times New Roman"/>
          <w:sz w:val="24"/>
          <w:szCs w:val="24"/>
          <w:lang w:val="lv-LV"/>
        </w:rPr>
        <w:t>RVP</w:t>
      </w:r>
      <w:r w:rsidRPr="00FB7431">
        <w:rPr>
          <w:rFonts w:ascii="Times New Roman" w:eastAsia="Times New Roman" w:hAnsi="Times New Roman"/>
          <w:sz w:val="24"/>
          <w:szCs w:val="24"/>
          <w:lang w:val="lv-LV"/>
        </w:rPr>
        <w:t xml:space="preserve"> ir</w:t>
      </w:r>
      <w:r w:rsidRPr="008A3A2D">
        <w:rPr>
          <w:rFonts w:ascii="Times New Roman" w:eastAsia="Times New Roman" w:hAnsi="Times New Roman"/>
          <w:b/>
          <w:bCs/>
          <w:sz w:val="24"/>
          <w:szCs w:val="24"/>
          <w:lang w:val="lv-LV"/>
        </w:rPr>
        <w:t xml:space="preserve"> 6 administratīvie rajoni un 58 apkaimes:</w:t>
      </w:r>
      <w:r w:rsidRPr="00303EEF">
        <w:rPr>
          <w:rFonts w:ascii="Times New Roman" w:eastAsia="Times New Roman" w:hAnsi="Times New Roman"/>
          <w:sz w:val="24"/>
          <w:szCs w:val="24"/>
          <w:lang w:val="lv-LV"/>
        </w:rPr>
        <w:t xml:space="preserve"> Centra rajons (2 apkaimes), Kurzemes rajons (11 apkaimes), Latgales priekšpilsēta (9 apkaimes), Vidzemes priekšpilsēta (11 apkaimes), Zemgales priekšpilsēta (13 apkaimes) un Ziemeļu rajons (12 apkaimes). </w:t>
      </w:r>
      <w:r w:rsidRPr="008A7762">
        <w:rPr>
          <w:rFonts w:ascii="Times New Roman" w:eastAsia="Times New Roman" w:hAnsi="Times New Roman"/>
          <w:b/>
          <w:bCs/>
          <w:sz w:val="24"/>
          <w:szCs w:val="24"/>
          <w:lang w:val="lv-LV"/>
        </w:rPr>
        <w:t xml:space="preserve">Apkaimes nav administratīvi teritoriālas vienības, </w:t>
      </w:r>
      <w:r w:rsidRPr="004C2B72">
        <w:rPr>
          <w:rFonts w:ascii="Times New Roman" w:eastAsia="Times New Roman" w:hAnsi="Times New Roman"/>
          <w:sz w:val="24"/>
          <w:szCs w:val="24"/>
          <w:lang w:val="lv-LV"/>
        </w:rPr>
        <w:t>bet funkcionāli nodalītas pilsētvides teritorijas, kuru robežas noteiktas</w:t>
      </w:r>
      <w:r w:rsidR="005C1991" w:rsidRPr="004C2B72">
        <w:rPr>
          <w:rFonts w:ascii="Times New Roman" w:eastAsia="Times New Roman" w:hAnsi="Times New Roman"/>
          <w:sz w:val="24"/>
          <w:szCs w:val="24"/>
          <w:lang w:val="lv-LV"/>
        </w:rPr>
        <w:t>,</w:t>
      </w:r>
      <w:r w:rsidRPr="004C2B72">
        <w:rPr>
          <w:rFonts w:ascii="Times New Roman" w:eastAsia="Times New Roman" w:hAnsi="Times New Roman"/>
          <w:sz w:val="24"/>
          <w:szCs w:val="24"/>
          <w:lang w:val="lv-LV"/>
        </w:rPr>
        <w:t xml:space="preserve"> ņemot vērā  vēsturiskos, ģeogrāfiskos, mobilitātes, ainaviskos, kultūras un</w:t>
      </w:r>
      <w:r w:rsidR="001051F7" w:rsidRPr="004C2B72">
        <w:rPr>
          <w:rFonts w:ascii="Times New Roman" w:eastAsia="Times New Roman" w:hAnsi="Times New Roman"/>
          <w:sz w:val="24"/>
          <w:szCs w:val="24"/>
          <w:lang w:val="lv-LV"/>
        </w:rPr>
        <w:t xml:space="preserve"> </w:t>
      </w:r>
      <w:r w:rsidRPr="004C2B72">
        <w:rPr>
          <w:rFonts w:ascii="Times New Roman" w:eastAsia="Times New Roman" w:hAnsi="Times New Roman"/>
          <w:sz w:val="24"/>
          <w:szCs w:val="24"/>
          <w:lang w:val="lv-LV"/>
        </w:rPr>
        <w:t>citus pilsētvides faktorus</w:t>
      </w:r>
      <w:r w:rsidR="001051F7" w:rsidRPr="004C2B72">
        <w:rPr>
          <w:rFonts w:ascii="Times New Roman" w:eastAsia="Times New Roman" w:hAnsi="Times New Roman"/>
          <w:sz w:val="24"/>
          <w:szCs w:val="24"/>
          <w:lang w:val="lv-LV"/>
        </w:rPr>
        <w:t>.</w:t>
      </w:r>
      <w:r w:rsidRPr="004C2B72">
        <w:rPr>
          <w:rFonts w:ascii="Times New Roman" w:eastAsia="Times New Roman" w:hAnsi="Times New Roman"/>
          <w:sz w:val="24"/>
          <w:szCs w:val="24"/>
          <w:lang w:val="lv-LV"/>
        </w:rPr>
        <w:t xml:space="preserve"> </w:t>
      </w:r>
    </w:p>
    <w:p w14:paraId="5F3548DA" w14:textId="77777777" w:rsidR="000748DE" w:rsidRDefault="00FA3331" w:rsidP="00816831">
      <w:pPr>
        <w:widowControl w:val="0"/>
        <w:autoSpaceDE w:val="0"/>
        <w:autoSpaceDN w:val="0"/>
        <w:spacing w:after="0" w:line="264" w:lineRule="auto"/>
        <w:ind w:right="-1"/>
        <w:jc w:val="right"/>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3.1. attēls </w:t>
      </w:r>
    </w:p>
    <w:p w14:paraId="1A38AC83" w14:textId="77777777" w:rsidR="000748DE" w:rsidRPr="00270A09" w:rsidRDefault="00FA3331" w:rsidP="003F09A8">
      <w:pPr>
        <w:widowControl w:val="0"/>
        <w:autoSpaceDE w:val="0"/>
        <w:autoSpaceDN w:val="0"/>
        <w:spacing w:after="120" w:line="264" w:lineRule="auto"/>
        <w:ind w:right="-1"/>
        <w:jc w:val="right"/>
        <w:rPr>
          <w:rFonts w:ascii="Times New Roman" w:eastAsia="Times New Roman" w:hAnsi="Times New Roman"/>
          <w:b/>
          <w:bCs/>
          <w:sz w:val="24"/>
          <w:szCs w:val="24"/>
          <w:lang w:val="lv-LV"/>
        </w:rPr>
      </w:pPr>
      <w:r w:rsidRPr="00270A09">
        <w:rPr>
          <w:rFonts w:ascii="Times New Roman" w:eastAsia="Times New Roman" w:hAnsi="Times New Roman"/>
          <w:b/>
          <w:bCs/>
          <w:sz w:val="24"/>
          <w:szCs w:val="24"/>
          <w:lang w:val="lv-LV"/>
        </w:rPr>
        <w:t>Rīgas apkaimju iedalījums</w:t>
      </w:r>
      <w:r w:rsidR="00104D82" w:rsidRPr="00104D82">
        <w:rPr>
          <w:rFonts w:ascii="Times New Roman" w:eastAsia="Times New Roman" w:hAnsi="Times New Roman"/>
          <w:b/>
          <w:bCs/>
          <w:sz w:val="24"/>
          <w:szCs w:val="24"/>
          <w:lang w:val="lv-LV"/>
        </w:rPr>
        <w:t xml:space="preserve"> un pastāvīgo iedzīvotāju skaits 100</w:t>
      </w:r>
      <w:r w:rsidR="00B540CA">
        <w:rPr>
          <w:rFonts w:ascii="Times New Roman" w:eastAsia="Times New Roman" w:hAnsi="Times New Roman"/>
          <w:b/>
          <w:bCs/>
          <w:sz w:val="24"/>
          <w:szCs w:val="24"/>
          <w:lang w:val="lv-LV"/>
        </w:rPr>
        <w:t xml:space="preserve"> </w:t>
      </w:r>
      <w:r w:rsidR="00104D82" w:rsidRPr="00104D82">
        <w:rPr>
          <w:rFonts w:ascii="Times New Roman" w:eastAsia="Times New Roman" w:hAnsi="Times New Roman"/>
          <w:b/>
          <w:bCs/>
          <w:sz w:val="24"/>
          <w:szCs w:val="24"/>
          <w:lang w:val="lv-LV"/>
        </w:rPr>
        <w:t>x</w:t>
      </w:r>
      <w:r w:rsidR="00B540CA">
        <w:rPr>
          <w:rFonts w:ascii="Times New Roman" w:eastAsia="Times New Roman" w:hAnsi="Times New Roman"/>
          <w:b/>
          <w:bCs/>
          <w:sz w:val="24"/>
          <w:szCs w:val="24"/>
          <w:lang w:val="lv-LV"/>
        </w:rPr>
        <w:t xml:space="preserve"> </w:t>
      </w:r>
      <w:r w:rsidR="00104D82" w:rsidRPr="00104D82">
        <w:rPr>
          <w:rFonts w:ascii="Times New Roman" w:eastAsia="Times New Roman" w:hAnsi="Times New Roman"/>
          <w:b/>
          <w:bCs/>
          <w:sz w:val="24"/>
          <w:szCs w:val="24"/>
          <w:lang w:val="lv-LV"/>
        </w:rPr>
        <w:t>100 m šūnās</w:t>
      </w:r>
    </w:p>
    <w:p w14:paraId="0B3EE4DA" w14:textId="77777777" w:rsidR="007404E9" w:rsidRPr="00FB7BD9" w:rsidRDefault="00FA3331" w:rsidP="00FB7BD9">
      <w:pPr>
        <w:widowControl w:val="0"/>
        <w:autoSpaceDE w:val="0"/>
        <w:autoSpaceDN w:val="0"/>
        <w:spacing w:after="240" w:line="264" w:lineRule="auto"/>
        <w:ind w:right="-1"/>
        <w:jc w:val="center"/>
        <w:rPr>
          <w:rFonts w:ascii="Times New Roman" w:eastAsia="Times New Roman" w:hAnsi="Times New Roman"/>
          <w:sz w:val="24"/>
          <w:szCs w:val="24"/>
          <w:lang w:val="lv-LV"/>
        </w:rPr>
      </w:pPr>
      <w:r>
        <w:rPr>
          <w:noProof/>
        </w:rPr>
        <w:drawing>
          <wp:inline distT="0" distB="0" distL="0" distR="0" wp14:anchorId="17072340" wp14:editId="07E01F07">
            <wp:extent cx="3958814" cy="3807333"/>
            <wp:effectExtent l="0" t="0" r="3810" b="3175"/>
            <wp:docPr id="190820932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209325" name=""/>
                    <pic:cNvPicPr/>
                  </pic:nvPicPr>
                  <pic:blipFill>
                    <a:blip r:embed="rId9"/>
                    <a:stretch>
                      <a:fillRect/>
                    </a:stretch>
                  </pic:blipFill>
                  <pic:spPr>
                    <a:xfrm>
                      <a:off x="0" y="0"/>
                      <a:ext cx="4016759" cy="3863060"/>
                    </a:xfrm>
                    <a:prstGeom prst="rect">
                      <a:avLst/>
                    </a:prstGeom>
                  </pic:spPr>
                </pic:pic>
              </a:graphicData>
            </a:graphic>
          </wp:inline>
        </w:drawing>
      </w:r>
    </w:p>
    <w:p w14:paraId="06DE28B6" w14:textId="77777777" w:rsidR="002E1E42" w:rsidRDefault="00FA3331" w:rsidP="00D460FD">
      <w:pPr>
        <w:widowControl w:val="0"/>
        <w:autoSpaceDE w:val="0"/>
        <w:autoSpaceDN w:val="0"/>
        <w:spacing w:after="120" w:line="264" w:lineRule="auto"/>
        <w:ind w:right="-1"/>
        <w:jc w:val="both"/>
        <w:rPr>
          <w:rFonts w:ascii="Times New Roman" w:eastAsia="Times New Roman" w:hAnsi="Times New Roman"/>
          <w:sz w:val="24"/>
          <w:szCs w:val="24"/>
          <w:lang w:val="lv-LV"/>
        </w:rPr>
      </w:pPr>
      <w:r w:rsidRPr="008A7762">
        <w:rPr>
          <w:rFonts w:ascii="Times New Roman" w:eastAsia="Times New Roman" w:hAnsi="Times New Roman"/>
          <w:b/>
          <w:bCs/>
          <w:sz w:val="24"/>
          <w:szCs w:val="24"/>
          <w:lang w:val="lv-LV"/>
        </w:rPr>
        <w:lastRenderedPageBreak/>
        <w:t>Rīgas apkaimes ir ļoti neviendabīgas gan iepriekšminēto faktoru kontekstā, gan arī pēc teritorijas lieluma un apdzīvotības blīvuma</w:t>
      </w:r>
      <w:r w:rsidRPr="00C5736C">
        <w:rPr>
          <w:rFonts w:ascii="Times New Roman" w:eastAsia="Times New Roman" w:hAnsi="Times New Roman"/>
          <w:sz w:val="24"/>
          <w:szCs w:val="24"/>
          <w:lang w:val="lv-LV"/>
        </w:rPr>
        <w:t>, iedzīvotāju skaitam svārstoties no dažiem desmitiem vai dažiem simtiem vienā apkaimē (Salas – 5</w:t>
      </w:r>
      <w:r>
        <w:rPr>
          <w:rFonts w:ascii="Times New Roman" w:eastAsia="Times New Roman" w:hAnsi="Times New Roman"/>
          <w:sz w:val="24"/>
          <w:szCs w:val="24"/>
          <w:lang w:val="lv-LV"/>
        </w:rPr>
        <w:t>8</w:t>
      </w:r>
      <w:r w:rsidRPr="00C5736C">
        <w:rPr>
          <w:rFonts w:ascii="Times New Roman" w:eastAsia="Times New Roman" w:hAnsi="Times New Roman"/>
          <w:sz w:val="24"/>
          <w:szCs w:val="24"/>
          <w:lang w:val="lv-LV"/>
        </w:rPr>
        <w:t>, Spilve – 6</w:t>
      </w:r>
      <w:r>
        <w:rPr>
          <w:rFonts w:ascii="Times New Roman" w:eastAsia="Times New Roman" w:hAnsi="Times New Roman"/>
          <w:sz w:val="24"/>
          <w:szCs w:val="24"/>
          <w:lang w:val="lv-LV"/>
        </w:rPr>
        <w:t>9</w:t>
      </w:r>
      <w:r w:rsidRPr="00C5736C">
        <w:rPr>
          <w:rFonts w:ascii="Times New Roman" w:eastAsia="Times New Roman" w:hAnsi="Times New Roman"/>
          <w:sz w:val="24"/>
          <w:szCs w:val="24"/>
          <w:lang w:val="lv-LV"/>
        </w:rPr>
        <w:t xml:space="preserve">, Katlakalns </w:t>
      </w:r>
      <w:bookmarkStart w:id="39" w:name="_Hlk177826550"/>
      <w:r w:rsidRPr="00C5736C">
        <w:rPr>
          <w:rFonts w:ascii="Times New Roman" w:eastAsia="Times New Roman" w:hAnsi="Times New Roman"/>
          <w:sz w:val="24"/>
          <w:szCs w:val="24"/>
          <w:lang w:val="lv-LV"/>
        </w:rPr>
        <w:t>–</w:t>
      </w:r>
      <w:bookmarkEnd w:id="39"/>
      <w:r w:rsidRPr="00C5736C">
        <w:rPr>
          <w:rFonts w:ascii="Times New Roman" w:eastAsia="Times New Roman" w:hAnsi="Times New Roman"/>
          <w:sz w:val="24"/>
          <w:szCs w:val="24"/>
          <w:lang w:val="lv-LV"/>
        </w:rPr>
        <w:t xml:space="preserve"> 15</w:t>
      </w:r>
      <w:r>
        <w:rPr>
          <w:rFonts w:ascii="Times New Roman" w:eastAsia="Times New Roman" w:hAnsi="Times New Roman"/>
          <w:sz w:val="24"/>
          <w:szCs w:val="24"/>
          <w:lang w:val="lv-LV"/>
        </w:rPr>
        <w:t>0</w:t>
      </w:r>
      <w:r w:rsidRPr="00C5736C">
        <w:rPr>
          <w:rFonts w:ascii="Times New Roman" w:eastAsia="Times New Roman" w:hAnsi="Times New Roman"/>
          <w:sz w:val="24"/>
          <w:szCs w:val="24"/>
          <w:lang w:val="lv-LV"/>
        </w:rPr>
        <w:t xml:space="preserve">, </w:t>
      </w:r>
      <w:r w:rsidRPr="00C5736C">
        <w:rPr>
          <w:rFonts w:ascii="Times New Roman" w:hAnsi="Times New Roman"/>
          <w:sz w:val="24"/>
          <w:szCs w:val="24"/>
          <w:lang w:val="lv-LV"/>
        </w:rPr>
        <w:t xml:space="preserve"> Voleri</w:t>
      </w:r>
      <w:r>
        <w:rPr>
          <w:rFonts w:ascii="Times New Roman" w:hAnsi="Times New Roman"/>
          <w:sz w:val="24"/>
          <w:szCs w:val="24"/>
          <w:lang w:val="lv-LV"/>
        </w:rPr>
        <w:t xml:space="preserve"> </w:t>
      </w:r>
      <w:r w:rsidRPr="00C5736C">
        <w:rPr>
          <w:rFonts w:ascii="Times New Roman" w:hAnsi="Times New Roman"/>
          <w:sz w:val="24"/>
          <w:szCs w:val="24"/>
          <w:lang w:val="lv-LV"/>
        </w:rPr>
        <w:t xml:space="preserve"> –</w:t>
      </w:r>
      <w:r>
        <w:rPr>
          <w:rFonts w:ascii="Times New Roman" w:hAnsi="Times New Roman"/>
          <w:sz w:val="24"/>
          <w:szCs w:val="24"/>
          <w:lang w:val="lv-LV"/>
        </w:rPr>
        <w:t xml:space="preserve"> </w:t>
      </w:r>
      <w:r w:rsidRPr="00C5736C">
        <w:rPr>
          <w:rFonts w:ascii="Times New Roman" w:hAnsi="Times New Roman"/>
          <w:sz w:val="24"/>
          <w:szCs w:val="24"/>
          <w:lang w:val="lv-LV"/>
        </w:rPr>
        <w:t>2</w:t>
      </w:r>
      <w:r>
        <w:rPr>
          <w:rFonts w:ascii="Times New Roman" w:hAnsi="Times New Roman"/>
          <w:sz w:val="24"/>
          <w:szCs w:val="24"/>
          <w:lang w:val="lv-LV"/>
        </w:rPr>
        <w:t>19</w:t>
      </w:r>
      <w:r w:rsidRPr="00C5736C">
        <w:rPr>
          <w:rFonts w:ascii="Times New Roman" w:hAnsi="Times New Roman"/>
          <w:sz w:val="24"/>
          <w:szCs w:val="24"/>
          <w:lang w:val="lv-LV"/>
        </w:rPr>
        <w:t>, Mūkupurvs – 2</w:t>
      </w:r>
      <w:r>
        <w:rPr>
          <w:rFonts w:ascii="Times New Roman" w:hAnsi="Times New Roman"/>
          <w:sz w:val="24"/>
          <w:szCs w:val="24"/>
          <w:lang w:val="lv-LV"/>
        </w:rPr>
        <w:t>48</w:t>
      </w:r>
      <w:r w:rsidRPr="00C5736C">
        <w:rPr>
          <w:rFonts w:ascii="Times New Roman" w:hAnsi="Times New Roman"/>
          <w:sz w:val="24"/>
          <w:szCs w:val="24"/>
          <w:lang w:val="lv-LV"/>
        </w:rPr>
        <w:t>, Buļļi –</w:t>
      </w:r>
      <w:r>
        <w:rPr>
          <w:rFonts w:ascii="Times New Roman" w:hAnsi="Times New Roman"/>
          <w:sz w:val="24"/>
          <w:szCs w:val="24"/>
          <w:lang w:val="lv-LV"/>
        </w:rPr>
        <w:t xml:space="preserve"> </w:t>
      </w:r>
      <w:r w:rsidRPr="00C5736C">
        <w:rPr>
          <w:rFonts w:ascii="Times New Roman" w:hAnsi="Times New Roman"/>
          <w:sz w:val="24"/>
          <w:szCs w:val="24"/>
          <w:lang w:val="lv-LV"/>
        </w:rPr>
        <w:t>3</w:t>
      </w:r>
      <w:r>
        <w:rPr>
          <w:rFonts w:ascii="Times New Roman" w:hAnsi="Times New Roman"/>
          <w:sz w:val="24"/>
          <w:szCs w:val="24"/>
          <w:lang w:val="lv-LV"/>
        </w:rPr>
        <w:t>60</w:t>
      </w:r>
      <w:r w:rsidRPr="00C5736C">
        <w:rPr>
          <w:rFonts w:ascii="Times New Roman" w:hAnsi="Times New Roman"/>
          <w:sz w:val="24"/>
          <w:szCs w:val="24"/>
          <w:lang w:val="lv-LV"/>
        </w:rPr>
        <w:t xml:space="preserve">, </w:t>
      </w:r>
      <w:r w:rsidRPr="00C5736C">
        <w:rPr>
          <w:rFonts w:ascii="Times New Roman" w:eastAsia="Times New Roman" w:hAnsi="Times New Roman"/>
          <w:sz w:val="24"/>
          <w:szCs w:val="24"/>
          <w:lang w:val="lv-LV"/>
        </w:rPr>
        <w:t>Kundziņsala – 3</w:t>
      </w:r>
      <w:r>
        <w:rPr>
          <w:rFonts w:ascii="Times New Roman" w:eastAsia="Times New Roman" w:hAnsi="Times New Roman"/>
          <w:sz w:val="24"/>
          <w:szCs w:val="24"/>
          <w:lang w:val="lv-LV"/>
        </w:rPr>
        <w:t>42,</w:t>
      </w:r>
      <w:r w:rsidRPr="00C5736C">
        <w:rPr>
          <w:rFonts w:ascii="Times New Roman" w:hAnsi="Times New Roman"/>
          <w:sz w:val="24"/>
          <w:szCs w:val="24"/>
          <w:lang w:val="lv-LV"/>
        </w:rPr>
        <w:t xml:space="preserve"> </w:t>
      </w:r>
      <w:r w:rsidRPr="00C5736C">
        <w:rPr>
          <w:rFonts w:ascii="Times New Roman" w:eastAsia="Times New Roman" w:hAnsi="Times New Roman"/>
          <w:sz w:val="24"/>
          <w:szCs w:val="24"/>
          <w:lang w:val="lv-LV"/>
        </w:rPr>
        <w:t>Suži – 4</w:t>
      </w:r>
      <w:r>
        <w:rPr>
          <w:rFonts w:ascii="Times New Roman" w:eastAsia="Times New Roman" w:hAnsi="Times New Roman"/>
          <w:sz w:val="24"/>
          <w:szCs w:val="24"/>
          <w:lang w:val="lv-LV"/>
        </w:rPr>
        <w:t>32</w:t>
      </w:r>
      <w:r w:rsidRPr="00C5736C">
        <w:rPr>
          <w:rFonts w:ascii="Times New Roman" w:eastAsia="Times New Roman" w:hAnsi="Times New Roman"/>
          <w:sz w:val="24"/>
          <w:szCs w:val="24"/>
          <w:lang w:val="lv-LV"/>
        </w:rPr>
        <w:t>)</w:t>
      </w:r>
      <w:r>
        <w:rPr>
          <w:rFonts w:ascii="Times New Roman" w:eastAsia="Times New Roman" w:hAnsi="Times New Roman"/>
          <w:sz w:val="24"/>
          <w:szCs w:val="24"/>
          <w:lang w:val="lv-LV"/>
        </w:rPr>
        <w:t>,</w:t>
      </w:r>
      <w:r w:rsidRPr="00C5736C">
        <w:rPr>
          <w:rFonts w:ascii="Times New Roman" w:eastAsia="Times New Roman" w:hAnsi="Times New Roman"/>
          <w:sz w:val="24"/>
          <w:szCs w:val="24"/>
          <w:lang w:val="lv-LV"/>
        </w:rPr>
        <w:t xml:space="preserve"> līdz vairākiem desmitiem tūkstošu iedzīvotāju vienā apkaimē (Iļģuciems – 20 </w:t>
      </w:r>
      <w:r>
        <w:rPr>
          <w:rFonts w:ascii="Times New Roman" w:eastAsia="Times New Roman" w:hAnsi="Times New Roman"/>
          <w:sz w:val="24"/>
          <w:szCs w:val="24"/>
          <w:lang w:val="lv-LV"/>
        </w:rPr>
        <w:t>442</w:t>
      </w:r>
      <w:r w:rsidRPr="00C5736C">
        <w:rPr>
          <w:rFonts w:ascii="Times New Roman" w:eastAsia="Times New Roman" w:hAnsi="Times New Roman"/>
          <w:sz w:val="24"/>
          <w:szCs w:val="24"/>
          <w:lang w:val="lv-LV"/>
        </w:rPr>
        <w:t>, Jugla – 22 </w:t>
      </w:r>
      <w:r>
        <w:rPr>
          <w:rFonts w:ascii="Times New Roman" w:eastAsia="Times New Roman" w:hAnsi="Times New Roman"/>
          <w:sz w:val="24"/>
          <w:szCs w:val="24"/>
          <w:lang w:val="lv-LV"/>
        </w:rPr>
        <w:t>01</w:t>
      </w:r>
      <w:r w:rsidRPr="00C5736C">
        <w:rPr>
          <w:rFonts w:ascii="Times New Roman" w:eastAsia="Times New Roman" w:hAnsi="Times New Roman"/>
          <w:sz w:val="24"/>
          <w:szCs w:val="24"/>
          <w:lang w:val="lv-LV"/>
        </w:rPr>
        <w:t xml:space="preserve">1, </w:t>
      </w:r>
      <w:r>
        <w:rPr>
          <w:rFonts w:ascii="Times New Roman" w:eastAsia="Times New Roman" w:hAnsi="Times New Roman"/>
          <w:sz w:val="24"/>
          <w:szCs w:val="24"/>
          <w:lang w:val="lv-LV"/>
        </w:rPr>
        <w:t xml:space="preserve">Āgenskalns – 23 249, </w:t>
      </w:r>
      <w:r w:rsidRPr="00C5736C">
        <w:rPr>
          <w:rFonts w:ascii="Times New Roman" w:eastAsia="Times New Roman" w:hAnsi="Times New Roman"/>
          <w:sz w:val="24"/>
          <w:szCs w:val="24"/>
          <w:lang w:val="lv-LV"/>
        </w:rPr>
        <w:t>Latgale</w:t>
      </w:r>
      <w:r>
        <w:rPr>
          <w:rFonts w:ascii="Times New Roman" w:eastAsia="Times New Roman" w:hAnsi="Times New Roman"/>
          <w:sz w:val="24"/>
          <w:szCs w:val="24"/>
          <w:lang w:val="lv-LV"/>
        </w:rPr>
        <w:t>s apkaime</w:t>
      </w:r>
      <w:r w:rsidRPr="00C5736C">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 xml:space="preserve"> </w:t>
      </w:r>
      <w:r w:rsidRPr="00C5736C">
        <w:rPr>
          <w:rFonts w:ascii="Times New Roman" w:eastAsia="Times New Roman" w:hAnsi="Times New Roman"/>
          <w:sz w:val="24"/>
          <w:szCs w:val="24"/>
          <w:lang w:val="lv-LV"/>
        </w:rPr>
        <w:t>23 </w:t>
      </w:r>
      <w:r>
        <w:rPr>
          <w:rFonts w:ascii="Times New Roman" w:eastAsia="Times New Roman" w:hAnsi="Times New Roman"/>
          <w:sz w:val="24"/>
          <w:szCs w:val="24"/>
          <w:lang w:val="lv-LV"/>
        </w:rPr>
        <w:t>970</w:t>
      </w:r>
      <w:r w:rsidRPr="00C5736C">
        <w:rPr>
          <w:rFonts w:ascii="Times New Roman" w:eastAsia="Times New Roman" w:hAnsi="Times New Roman"/>
          <w:sz w:val="24"/>
          <w:szCs w:val="24"/>
          <w:lang w:val="lv-LV"/>
        </w:rPr>
        <w:t>, Teika –</w:t>
      </w:r>
      <w:r>
        <w:rPr>
          <w:rFonts w:ascii="Times New Roman" w:eastAsia="Times New Roman" w:hAnsi="Times New Roman"/>
          <w:sz w:val="24"/>
          <w:szCs w:val="24"/>
          <w:lang w:val="lv-LV"/>
        </w:rPr>
        <w:t xml:space="preserve"> </w:t>
      </w:r>
      <w:r w:rsidRPr="00C5736C">
        <w:rPr>
          <w:rFonts w:ascii="Times New Roman" w:eastAsia="Times New Roman" w:hAnsi="Times New Roman"/>
          <w:sz w:val="24"/>
          <w:szCs w:val="24"/>
          <w:lang w:val="lv-LV"/>
        </w:rPr>
        <w:t>28</w:t>
      </w:r>
      <w:r>
        <w:rPr>
          <w:rFonts w:ascii="Times New Roman" w:eastAsia="Times New Roman" w:hAnsi="Times New Roman"/>
          <w:sz w:val="24"/>
          <w:szCs w:val="24"/>
          <w:lang w:val="lv-LV"/>
        </w:rPr>
        <w:t xml:space="preserve"> 355, </w:t>
      </w:r>
      <w:r w:rsidRPr="00C5736C">
        <w:rPr>
          <w:rFonts w:ascii="Times New Roman" w:eastAsia="Times New Roman" w:hAnsi="Times New Roman"/>
          <w:sz w:val="24"/>
          <w:szCs w:val="24"/>
          <w:lang w:val="lv-LV"/>
        </w:rPr>
        <w:t>Ziepniekkalns</w:t>
      </w:r>
      <w:r>
        <w:rPr>
          <w:rFonts w:ascii="Times New Roman" w:eastAsia="Times New Roman" w:hAnsi="Times New Roman"/>
          <w:sz w:val="24"/>
          <w:szCs w:val="24"/>
          <w:lang w:val="lv-LV"/>
        </w:rPr>
        <w:t xml:space="preserve"> </w:t>
      </w:r>
      <w:r w:rsidRPr="009310CF">
        <w:rPr>
          <w:rFonts w:ascii="Times New Roman" w:eastAsia="Times New Roman" w:hAnsi="Times New Roman"/>
          <w:sz w:val="24"/>
          <w:szCs w:val="24"/>
          <w:lang w:val="lv-LV"/>
        </w:rPr>
        <w:t>–</w:t>
      </w:r>
      <w:r>
        <w:rPr>
          <w:rFonts w:ascii="Times New Roman" w:eastAsia="Times New Roman" w:hAnsi="Times New Roman"/>
          <w:sz w:val="24"/>
          <w:szCs w:val="24"/>
          <w:lang w:val="lv-LV"/>
        </w:rPr>
        <w:t xml:space="preserve"> </w:t>
      </w:r>
      <w:r w:rsidRPr="00C5736C">
        <w:rPr>
          <w:rFonts w:ascii="Times New Roman" w:eastAsia="Times New Roman" w:hAnsi="Times New Roman"/>
          <w:sz w:val="24"/>
          <w:szCs w:val="24"/>
          <w:lang w:val="lv-LV"/>
        </w:rPr>
        <w:t>29</w:t>
      </w:r>
      <w:r>
        <w:rPr>
          <w:rFonts w:ascii="Times New Roman" w:eastAsia="Times New Roman" w:hAnsi="Times New Roman"/>
          <w:sz w:val="24"/>
          <w:szCs w:val="24"/>
          <w:lang w:val="lv-LV"/>
        </w:rPr>
        <w:t xml:space="preserve"> 835, </w:t>
      </w:r>
      <w:r w:rsidRPr="009310CF">
        <w:rPr>
          <w:rFonts w:ascii="Times New Roman" w:eastAsia="Times New Roman" w:hAnsi="Times New Roman"/>
          <w:sz w:val="24"/>
          <w:szCs w:val="24"/>
          <w:lang w:val="lv-LV"/>
        </w:rPr>
        <w:t>Centrs</w:t>
      </w:r>
      <w:r>
        <w:rPr>
          <w:rFonts w:ascii="Times New Roman" w:eastAsia="Times New Roman" w:hAnsi="Times New Roman"/>
          <w:sz w:val="24"/>
          <w:szCs w:val="24"/>
          <w:lang w:val="lv-LV"/>
        </w:rPr>
        <w:t xml:space="preserve"> </w:t>
      </w:r>
      <w:r w:rsidRPr="009310CF">
        <w:rPr>
          <w:rFonts w:ascii="Times New Roman" w:eastAsia="Times New Roman" w:hAnsi="Times New Roman"/>
          <w:sz w:val="24"/>
          <w:szCs w:val="24"/>
          <w:lang w:val="lv-LV"/>
        </w:rPr>
        <w:t>–</w:t>
      </w:r>
      <w:r>
        <w:rPr>
          <w:rFonts w:ascii="Times New Roman" w:eastAsia="Times New Roman" w:hAnsi="Times New Roman"/>
          <w:sz w:val="24"/>
          <w:szCs w:val="24"/>
          <w:lang w:val="lv-LV"/>
        </w:rPr>
        <w:t xml:space="preserve"> </w:t>
      </w:r>
      <w:r w:rsidRPr="009310CF">
        <w:rPr>
          <w:rFonts w:ascii="Times New Roman" w:eastAsia="Times New Roman" w:hAnsi="Times New Roman"/>
          <w:sz w:val="24"/>
          <w:szCs w:val="24"/>
          <w:lang w:val="lv-LV"/>
        </w:rPr>
        <w:t>3</w:t>
      </w:r>
      <w:r>
        <w:rPr>
          <w:rFonts w:ascii="Times New Roman" w:eastAsia="Times New Roman" w:hAnsi="Times New Roman"/>
          <w:sz w:val="24"/>
          <w:szCs w:val="24"/>
          <w:lang w:val="lv-LV"/>
        </w:rPr>
        <w:t xml:space="preserve">1 194, </w:t>
      </w:r>
      <w:r w:rsidRPr="009310CF">
        <w:rPr>
          <w:rFonts w:ascii="Times New Roman" w:eastAsia="Times New Roman" w:hAnsi="Times New Roman"/>
          <w:sz w:val="24"/>
          <w:szCs w:val="24"/>
          <w:lang w:val="lv-LV"/>
        </w:rPr>
        <w:t>Pļavnieki</w:t>
      </w:r>
      <w:r>
        <w:rPr>
          <w:rFonts w:ascii="Times New Roman" w:eastAsia="Times New Roman" w:hAnsi="Times New Roman"/>
          <w:sz w:val="24"/>
          <w:szCs w:val="24"/>
          <w:lang w:val="lv-LV"/>
        </w:rPr>
        <w:t xml:space="preserve"> </w:t>
      </w:r>
      <w:r w:rsidRPr="009310CF">
        <w:rPr>
          <w:rFonts w:ascii="Times New Roman" w:eastAsia="Times New Roman" w:hAnsi="Times New Roman"/>
          <w:sz w:val="24"/>
          <w:szCs w:val="24"/>
          <w:lang w:val="lv-LV"/>
        </w:rPr>
        <w:t>–</w:t>
      </w:r>
      <w:r>
        <w:rPr>
          <w:rFonts w:ascii="Times New Roman" w:eastAsia="Times New Roman" w:hAnsi="Times New Roman"/>
          <w:sz w:val="24"/>
          <w:szCs w:val="24"/>
          <w:lang w:val="lv-LV"/>
        </w:rPr>
        <w:t xml:space="preserve"> </w:t>
      </w:r>
      <w:r w:rsidRPr="009310CF">
        <w:rPr>
          <w:rFonts w:ascii="Times New Roman" w:eastAsia="Times New Roman" w:hAnsi="Times New Roman"/>
          <w:sz w:val="24"/>
          <w:szCs w:val="24"/>
          <w:lang w:val="lv-LV"/>
        </w:rPr>
        <w:t>39</w:t>
      </w:r>
      <w:r>
        <w:rPr>
          <w:rFonts w:ascii="Times New Roman" w:eastAsia="Times New Roman" w:hAnsi="Times New Roman"/>
          <w:sz w:val="24"/>
          <w:szCs w:val="24"/>
          <w:lang w:val="lv-LV"/>
        </w:rPr>
        <w:t xml:space="preserve"> 780, </w:t>
      </w:r>
      <w:r w:rsidRPr="009310CF">
        <w:rPr>
          <w:rFonts w:ascii="Times New Roman" w:eastAsia="Times New Roman" w:hAnsi="Times New Roman"/>
          <w:sz w:val="24"/>
          <w:szCs w:val="24"/>
          <w:lang w:val="lv-LV"/>
        </w:rPr>
        <w:t>Imanta</w:t>
      </w:r>
      <w:r>
        <w:rPr>
          <w:rFonts w:ascii="Times New Roman" w:eastAsia="Times New Roman" w:hAnsi="Times New Roman"/>
          <w:sz w:val="24"/>
          <w:szCs w:val="24"/>
          <w:lang w:val="lv-LV"/>
        </w:rPr>
        <w:t xml:space="preserve"> </w:t>
      </w:r>
      <w:r w:rsidRPr="009310CF">
        <w:rPr>
          <w:rFonts w:ascii="Times New Roman" w:eastAsia="Times New Roman" w:hAnsi="Times New Roman"/>
          <w:sz w:val="24"/>
          <w:szCs w:val="24"/>
          <w:lang w:val="lv-LV"/>
        </w:rPr>
        <w:t>–</w:t>
      </w:r>
      <w:r>
        <w:rPr>
          <w:rFonts w:ascii="Times New Roman" w:eastAsia="Times New Roman" w:hAnsi="Times New Roman"/>
          <w:sz w:val="24"/>
          <w:szCs w:val="24"/>
          <w:lang w:val="lv-LV"/>
        </w:rPr>
        <w:t xml:space="preserve"> </w:t>
      </w:r>
      <w:r w:rsidRPr="009310CF">
        <w:rPr>
          <w:rFonts w:ascii="Times New Roman" w:eastAsia="Times New Roman" w:hAnsi="Times New Roman"/>
          <w:sz w:val="24"/>
          <w:szCs w:val="24"/>
          <w:lang w:val="lv-LV"/>
        </w:rPr>
        <w:t>42</w:t>
      </w:r>
      <w:r>
        <w:rPr>
          <w:rFonts w:ascii="Times New Roman" w:eastAsia="Times New Roman" w:hAnsi="Times New Roman"/>
          <w:sz w:val="24"/>
          <w:szCs w:val="24"/>
          <w:lang w:val="lv-LV"/>
        </w:rPr>
        <w:t xml:space="preserve"> 493, </w:t>
      </w:r>
      <w:r w:rsidRPr="009310CF">
        <w:rPr>
          <w:rFonts w:ascii="Times New Roman" w:eastAsia="Times New Roman" w:hAnsi="Times New Roman"/>
          <w:sz w:val="24"/>
          <w:szCs w:val="24"/>
          <w:lang w:val="lv-LV"/>
        </w:rPr>
        <w:t>Ķengarags</w:t>
      </w:r>
      <w:r>
        <w:rPr>
          <w:rFonts w:ascii="Times New Roman" w:eastAsia="Times New Roman" w:hAnsi="Times New Roman"/>
          <w:sz w:val="24"/>
          <w:szCs w:val="24"/>
          <w:lang w:val="lv-LV"/>
        </w:rPr>
        <w:t xml:space="preserve"> </w:t>
      </w:r>
      <w:r w:rsidRPr="009310CF">
        <w:rPr>
          <w:rFonts w:ascii="Times New Roman" w:eastAsia="Times New Roman" w:hAnsi="Times New Roman"/>
          <w:sz w:val="24"/>
          <w:szCs w:val="24"/>
          <w:lang w:val="lv-LV"/>
        </w:rPr>
        <w:t>–</w:t>
      </w:r>
      <w:r>
        <w:rPr>
          <w:rFonts w:ascii="Times New Roman" w:eastAsia="Times New Roman" w:hAnsi="Times New Roman"/>
          <w:sz w:val="24"/>
          <w:szCs w:val="24"/>
          <w:lang w:val="lv-LV"/>
        </w:rPr>
        <w:t xml:space="preserve"> </w:t>
      </w:r>
      <w:r w:rsidRPr="009310CF">
        <w:rPr>
          <w:rFonts w:ascii="Times New Roman" w:eastAsia="Times New Roman" w:hAnsi="Times New Roman"/>
          <w:sz w:val="24"/>
          <w:szCs w:val="24"/>
          <w:lang w:val="lv-LV"/>
        </w:rPr>
        <w:t>43</w:t>
      </w:r>
      <w:r>
        <w:rPr>
          <w:rFonts w:ascii="Times New Roman" w:eastAsia="Times New Roman" w:hAnsi="Times New Roman"/>
          <w:sz w:val="24"/>
          <w:szCs w:val="24"/>
          <w:lang w:val="lv-LV"/>
        </w:rPr>
        <w:t xml:space="preserve"> 717, </w:t>
      </w:r>
      <w:r w:rsidRPr="00C5736C">
        <w:rPr>
          <w:rFonts w:ascii="Times New Roman" w:eastAsia="Times New Roman" w:hAnsi="Times New Roman"/>
          <w:sz w:val="24"/>
          <w:szCs w:val="24"/>
          <w:lang w:val="lv-LV"/>
        </w:rPr>
        <w:t>Purvciems</w:t>
      </w:r>
      <w:r>
        <w:rPr>
          <w:rFonts w:ascii="Times New Roman" w:eastAsia="Times New Roman" w:hAnsi="Times New Roman"/>
          <w:sz w:val="24"/>
          <w:szCs w:val="24"/>
          <w:lang w:val="lv-LV"/>
        </w:rPr>
        <w:t xml:space="preserve"> </w:t>
      </w:r>
      <w:r w:rsidRPr="009310CF">
        <w:rPr>
          <w:rFonts w:ascii="Times New Roman" w:eastAsia="Times New Roman" w:hAnsi="Times New Roman"/>
          <w:sz w:val="24"/>
          <w:szCs w:val="24"/>
          <w:lang w:val="lv-LV"/>
        </w:rPr>
        <w:t>–</w:t>
      </w:r>
      <w:r>
        <w:rPr>
          <w:rFonts w:ascii="Times New Roman" w:eastAsia="Times New Roman" w:hAnsi="Times New Roman"/>
          <w:sz w:val="24"/>
          <w:szCs w:val="24"/>
          <w:lang w:val="lv-LV"/>
        </w:rPr>
        <w:t xml:space="preserve"> </w:t>
      </w:r>
      <w:r w:rsidRPr="00C5736C">
        <w:rPr>
          <w:rFonts w:ascii="Times New Roman" w:eastAsia="Times New Roman" w:hAnsi="Times New Roman"/>
          <w:sz w:val="24"/>
          <w:szCs w:val="24"/>
          <w:lang w:val="lv-LV"/>
        </w:rPr>
        <w:t>52</w:t>
      </w:r>
      <w:r>
        <w:rPr>
          <w:rFonts w:ascii="Times New Roman" w:eastAsia="Times New Roman" w:hAnsi="Times New Roman"/>
          <w:sz w:val="24"/>
          <w:szCs w:val="24"/>
          <w:lang w:val="lv-LV"/>
        </w:rPr>
        <w:t> 275)</w:t>
      </w:r>
      <w:r>
        <w:rPr>
          <w:rStyle w:val="Vresatsauce"/>
          <w:rFonts w:ascii="Times New Roman" w:eastAsia="Times New Roman" w:hAnsi="Times New Roman"/>
          <w:sz w:val="24"/>
          <w:szCs w:val="24"/>
          <w:lang w:val="lv-LV"/>
        </w:rPr>
        <w:footnoteReference w:id="62"/>
      </w:r>
      <w:r>
        <w:rPr>
          <w:rFonts w:ascii="Times New Roman" w:eastAsia="Times New Roman" w:hAnsi="Times New Roman"/>
          <w:sz w:val="24"/>
          <w:szCs w:val="24"/>
          <w:lang w:val="lv-LV"/>
        </w:rPr>
        <w:t>.</w:t>
      </w:r>
    </w:p>
    <w:p w14:paraId="13CC735C" w14:textId="77777777" w:rsidR="00FB7BD9" w:rsidRPr="00D460FD" w:rsidRDefault="00FB7BD9" w:rsidP="00D460FD">
      <w:pPr>
        <w:widowControl w:val="0"/>
        <w:autoSpaceDE w:val="0"/>
        <w:autoSpaceDN w:val="0"/>
        <w:spacing w:after="120" w:line="264" w:lineRule="auto"/>
        <w:ind w:right="-1"/>
        <w:jc w:val="both"/>
        <w:rPr>
          <w:rFonts w:ascii="Times New Roman" w:eastAsia="Times New Roman" w:hAnsi="Times New Roman"/>
          <w:sz w:val="24"/>
          <w:szCs w:val="24"/>
          <w:lang w:val="lv-LV"/>
        </w:rPr>
      </w:pPr>
      <w:r w:rsidRPr="00FB7BD9">
        <w:rPr>
          <w:rFonts w:ascii="Times New Roman" w:eastAsia="Times New Roman" w:hAnsi="Times New Roman"/>
          <w:sz w:val="24"/>
          <w:szCs w:val="24"/>
          <w:lang w:val="lv-LV"/>
        </w:rPr>
        <w:t>Pamatnostādņu izstrādes ietvaros, laikā no 2024. gada janvāra līdz 2024. gada maijam, atbilstoši kultūrplānošanas pieejas pamatprincipiem</w:t>
      </w:r>
      <w:r w:rsidRPr="00FB7BD9">
        <w:rPr>
          <w:rFonts w:ascii="Times New Roman" w:eastAsia="Times New Roman" w:hAnsi="Times New Roman"/>
          <w:b/>
          <w:bCs/>
          <w:sz w:val="24"/>
          <w:szCs w:val="24"/>
          <w:lang w:val="lv-LV"/>
        </w:rPr>
        <w:t>, tika veikts kultūrkartēšanas pirmais posms, kas primāri ietvēra kultūrvietu kartēšanu visās Rīgas apkaimēs.</w:t>
      </w:r>
    </w:p>
    <w:p w14:paraId="25724E77" w14:textId="77777777" w:rsidR="00655EC8" w:rsidRPr="001662C2" w:rsidRDefault="00FA3331" w:rsidP="00C63A94">
      <w:pPr>
        <w:widowControl w:val="0"/>
        <w:autoSpaceDE w:val="0"/>
        <w:autoSpaceDN w:val="0"/>
        <w:spacing w:after="120"/>
        <w:ind w:right="71"/>
        <w:jc w:val="both"/>
        <w:rPr>
          <w:rFonts w:ascii="Times New Roman" w:eastAsia="Times New Roman" w:hAnsi="Times New Roman"/>
          <w:sz w:val="24"/>
          <w:szCs w:val="24"/>
          <w:lang w:val="lv-LV"/>
        </w:rPr>
      </w:pPr>
      <w:r w:rsidRPr="00D2259D">
        <w:rPr>
          <w:rFonts w:ascii="Times New Roman" w:eastAsia="Times New Roman" w:hAnsi="Times New Roman"/>
          <w:sz w:val="24"/>
          <w:szCs w:val="24"/>
          <w:lang w:val="lv-LV"/>
        </w:rPr>
        <w:t xml:space="preserve">Veicot Rīgas kultūrvietu kartēšanu, </w:t>
      </w:r>
      <w:r w:rsidR="004776AB">
        <w:rPr>
          <w:rFonts w:ascii="Times New Roman" w:eastAsia="Times New Roman" w:hAnsi="Times New Roman"/>
          <w:sz w:val="24"/>
          <w:szCs w:val="24"/>
          <w:lang w:val="lv-LV"/>
        </w:rPr>
        <w:t>RVP</w:t>
      </w:r>
      <w:r w:rsidRPr="00E41DFF">
        <w:rPr>
          <w:rFonts w:ascii="Times New Roman" w:eastAsia="Times New Roman" w:hAnsi="Times New Roman"/>
          <w:sz w:val="24"/>
          <w:szCs w:val="24"/>
          <w:lang w:val="lv-LV"/>
        </w:rPr>
        <w:t xml:space="preserve"> </w:t>
      </w:r>
      <w:r w:rsidR="007F3332" w:rsidRPr="00E41DFF">
        <w:rPr>
          <w:rFonts w:ascii="Times New Roman" w:eastAsia="Times New Roman" w:hAnsi="Times New Roman"/>
          <w:sz w:val="24"/>
          <w:szCs w:val="24"/>
          <w:lang w:val="lv-LV"/>
        </w:rPr>
        <w:t xml:space="preserve">administratīvajā </w:t>
      </w:r>
      <w:r w:rsidRPr="00E41DFF">
        <w:rPr>
          <w:rFonts w:ascii="Times New Roman" w:eastAsia="Times New Roman" w:hAnsi="Times New Roman"/>
          <w:sz w:val="24"/>
          <w:szCs w:val="24"/>
          <w:lang w:val="lv-LV"/>
        </w:rPr>
        <w:t xml:space="preserve">teritorijā </w:t>
      </w:r>
      <w:r w:rsidR="00FB51B1" w:rsidRPr="00E41DFF">
        <w:rPr>
          <w:rFonts w:ascii="Times New Roman" w:eastAsia="Times New Roman" w:hAnsi="Times New Roman"/>
          <w:sz w:val="24"/>
          <w:szCs w:val="24"/>
          <w:lang w:val="lv-LV"/>
        </w:rPr>
        <w:t>pēc darba grupas izvirzītajiem kritērijiem</w:t>
      </w:r>
      <w:r w:rsidR="00FB51B1">
        <w:rPr>
          <w:rFonts w:ascii="Times New Roman" w:eastAsia="Times New Roman" w:hAnsi="Times New Roman"/>
          <w:b/>
          <w:bCs/>
          <w:sz w:val="24"/>
          <w:szCs w:val="24"/>
          <w:lang w:val="lv-LV"/>
        </w:rPr>
        <w:t xml:space="preserve"> </w:t>
      </w:r>
      <w:r w:rsidRPr="007F3332">
        <w:rPr>
          <w:rFonts w:ascii="Times New Roman" w:eastAsia="Times New Roman" w:hAnsi="Times New Roman"/>
          <w:b/>
          <w:bCs/>
          <w:sz w:val="24"/>
          <w:szCs w:val="24"/>
          <w:lang w:val="lv-LV"/>
        </w:rPr>
        <w:t xml:space="preserve">tika </w:t>
      </w:r>
      <w:r w:rsidR="00C804AB">
        <w:rPr>
          <w:rFonts w:ascii="Times New Roman" w:eastAsia="Times New Roman" w:hAnsi="Times New Roman"/>
          <w:b/>
          <w:bCs/>
          <w:sz w:val="24"/>
          <w:szCs w:val="24"/>
          <w:lang w:val="lv-LV"/>
        </w:rPr>
        <w:t xml:space="preserve">iekļautas </w:t>
      </w:r>
      <w:r w:rsidRPr="00F57619">
        <w:rPr>
          <w:rFonts w:ascii="Times New Roman" w:eastAsia="Times New Roman" w:hAnsi="Times New Roman"/>
          <w:b/>
          <w:bCs/>
          <w:color w:val="000000" w:themeColor="text1"/>
          <w:sz w:val="24"/>
          <w:szCs w:val="24"/>
          <w:lang w:val="lv-LV"/>
        </w:rPr>
        <w:t>3</w:t>
      </w:r>
      <w:r w:rsidR="00F57619" w:rsidRPr="00F57619">
        <w:rPr>
          <w:rFonts w:ascii="Times New Roman" w:eastAsia="Times New Roman" w:hAnsi="Times New Roman"/>
          <w:b/>
          <w:bCs/>
          <w:color w:val="000000" w:themeColor="text1"/>
          <w:sz w:val="24"/>
          <w:szCs w:val="24"/>
          <w:lang w:val="lv-LV"/>
        </w:rPr>
        <w:t>2</w:t>
      </w:r>
      <w:r w:rsidR="00C804AB">
        <w:rPr>
          <w:rFonts w:ascii="Times New Roman" w:eastAsia="Times New Roman" w:hAnsi="Times New Roman"/>
          <w:b/>
          <w:bCs/>
          <w:color w:val="000000" w:themeColor="text1"/>
          <w:sz w:val="24"/>
          <w:szCs w:val="24"/>
          <w:lang w:val="lv-LV"/>
        </w:rPr>
        <w:t>7</w:t>
      </w:r>
      <w:r w:rsidRPr="00F57619">
        <w:rPr>
          <w:rFonts w:ascii="Times New Roman" w:eastAsia="Times New Roman" w:hAnsi="Times New Roman"/>
          <w:b/>
          <w:bCs/>
          <w:color w:val="000000" w:themeColor="text1"/>
          <w:sz w:val="24"/>
          <w:szCs w:val="24"/>
          <w:lang w:val="lv-LV"/>
        </w:rPr>
        <w:t xml:space="preserve"> </w:t>
      </w:r>
      <w:r w:rsidRPr="007F3332">
        <w:rPr>
          <w:rFonts w:ascii="Times New Roman" w:eastAsia="Times New Roman" w:hAnsi="Times New Roman"/>
          <w:b/>
          <w:bCs/>
          <w:sz w:val="24"/>
          <w:szCs w:val="24"/>
          <w:lang w:val="lv-LV"/>
        </w:rPr>
        <w:t>kultūrvietas</w:t>
      </w:r>
      <w:r w:rsidR="00FB51B1">
        <w:rPr>
          <w:rFonts w:ascii="Times New Roman" w:eastAsia="Times New Roman" w:hAnsi="Times New Roman"/>
          <w:b/>
          <w:bCs/>
          <w:sz w:val="24"/>
          <w:szCs w:val="24"/>
          <w:lang w:val="lv-LV"/>
        </w:rPr>
        <w:t xml:space="preserve"> </w:t>
      </w:r>
      <w:r w:rsidR="00FB51B1" w:rsidRPr="00270B02">
        <w:rPr>
          <w:rFonts w:ascii="Times New Roman" w:eastAsia="Times New Roman" w:hAnsi="Times New Roman"/>
          <w:sz w:val="24"/>
          <w:szCs w:val="24"/>
          <w:lang w:val="lv-LV"/>
        </w:rPr>
        <w:t>(iekštelpu un brīvdabas)</w:t>
      </w:r>
      <w:r>
        <w:rPr>
          <w:rStyle w:val="Vresatsauce"/>
          <w:rFonts w:ascii="Times New Roman" w:eastAsia="Times New Roman" w:hAnsi="Times New Roman"/>
          <w:sz w:val="24"/>
          <w:szCs w:val="24"/>
          <w:lang w:val="lv-LV"/>
        </w:rPr>
        <w:footnoteReference w:id="63"/>
      </w:r>
      <w:r w:rsidRPr="00270B02">
        <w:rPr>
          <w:rFonts w:ascii="Times New Roman" w:eastAsia="Times New Roman" w:hAnsi="Times New Roman"/>
          <w:sz w:val="24"/>
          <w:szCs w:val="24"/>
          <w:lang w:val="lv-LV"/>
        </w:rPr>
        <w:t>.</w:t>
      </w:r>
      <w:r w:rsidRPr="00D2259D">
        <w:rPr>
          <w:rFonts w:ascii="Times New Roman" w:eastAsia="Times New Roman" w:hAnsi="Times New Roman"/>
          <w:sz w:val="24"/>
          <w:szCs w:val="24"/>
          <w:lang w:val="lv-LV"/>
        </w:rPr>
        <w:t xml:space="preserve"> </w:t>
      </w:r>
      <w:r w:rsidR="00622065">
        <w:rPr>
          <w:rFonts w:ascii="Times New Roman" w:eastAsia="Times New Roman" w:hAnsi="Times New Roman"/>
          <w:sz w:val="24"/>
          <w:szCs w:val="24"/>
          <w:lang w:val="lv-LV"/>
        </w:rPr>
        <w:t xml:space="preserve">Kultūrvietu </w:t>
      </w:r>
      <w:r w:rsidR="007F3332">
        <w:rPr>
          <w:rFonts w:ascii="Times New Roman" w:eastAsia="Times New Roman" w:hAnsi="Times New Roman"/>
          <w:sz w:val="24"/>
          <w:szCs w:val="24"/>
          <w:lang w:val="lv-LV"/>
        </w:rPr>
        <w:t xml:space="preserve">datu bāzes veidošanā tika izmantota gan oficiālajā </w:t>
      </w:r>
      <w:r w:rsidR="002F3329">
        <w:rPr>
          <w:rFonts w:ascii="Times New Roman" w:eastAsia="Times New Roman" w:hAnsi="Times New Roman"/>
          <w:sz w:val="24"/>
          <w:szCs w:val="24"/>
          <w:lang w:val="lv-LV"/>
        </w:rPr>
        <w:t xml:space="preserve">KM </w:t>
      </w:r>
      <w:r w:rsidR="007F3332">
        <w:rPr>
          <w:rFonts w:ascii="Times New Roman" w:eastAsia="Times New Roman" w:hAnsi="Times New Roman"/>
          <w:sz w:val="24"/>
          <w:szCs w:val="24"/>
          <w:lang w:val="lv-LV"/>
        </w:rPr>
        <w:t xml:space="preserve">kultūras datu portālā kulturasdati.lv pieejamie dati, gan </w:t>
      </w:r>
      <w:r w:rsidR="00D16612" w:rsidRPr="00D16612">
        <w:rPr>
          <w:rFonts w:ascii="Times New Roman" w:eastAsia="Times New Roman" w:hAnsi="Times New Roman"/>
          <w:sz w:val="24"/>
          <w:szCs w:val="24"/>
          <w:lang w:val="lv-LV"/>
        </w:rPr>
        <w:t>valsts, pašvaldības un nevalstiskā sektora kultūras institūcij</w:t>
      </w:r>
      <w:r w:rsidR="00D16612">
        <w:rPr>
          <w:rFonts w:ascii="Times New Roman" w:eastAsia="Times New Roman" w:hAnsi="Times New Roman"/>
          <w:sz w:val="24"/>
          <w:szCs w:val="24"/>
          <w:lang w:val="lv-LV"/>
        </w:rPr>
        <w:t>u</w:t>
      </w:r>
      <w:r w:rsidR="00D16612" w:rsidRPr="00D16612">
        <w:rPr>
          <w:rFonts w:ascii="Times New Roman" w:eastAsia="Times New Roman" w:hAnsi="Times New Roman"/>
          <w:sz w:val="24"/>
          <w:szCs w:val="24"/>
          <w:lang w:val="lv-LV"/>
        </w:rPr>
        <w:t xml:space="preserve"> </w:t>
      </w:r>
      <w:r w:rsidR="007F3332">
        <w:rPr>
          <w:rFonts w:ascii="Times New Roman" w:eastAsia="Times New Roman" w:hAnsi="Times New Roman"/>
          <w:sz w:val="24"/>
          <w:szCs w:val="24"/>
          <w:lang w:val="lv-LV"/>
        </w:rPr>
        <w:t xml:space="preserve">pārstāvju un </w:t>
      </w:r>
      <w:r w:rsidR="00D16612">
        <w:rPr>
          <w:rFonts w:ascii="Times New Roman" w:eastAsia="Times New Roman" w:hAnsi="Times New Roman"/>
          <w:sz w:val="24"/>
          <w:szCs w:val="24"/>
          <w:lang w:val="lv-LV"/>
        </w:rPr>
        <w:t xml:space="preserve">nozares </w:t>
      </w:r>
      <w:r w:rsidR="007F3332">
        <w:rPr>
          <w:rFonts w:ascii="Times New Roman" w:eastAsia="Times New Roman" w:hAnsi="Times New Roman"/>
          <w:sz w:val="24"/>
          <w:szCs w:val="24"/>
          <w:lang w:val="lv-LV"/>
        </w:rPr>
        <w:t xml:space="preserve">ekspertu sniegtā informācija, </w:t>
      </w:r>
      <w:r w:rsidR="002F3329">
        <w:rPr>
          <w:rFonts w:ascii="Times New Roman" w:eastAsia="Times New Roman" w:hAnsi="Times New Roman"/>
          <w:sz w:val="24"/>
          <w:szCs w:val="24"/>
          <w:lang w:val="lv-LV"/>
        </w:rPr>
        <w:t>gan</w:t>
      </w:r>
      <w:r w:rsidR="007F3332">
        <w:rPr>
          <w:rFonts w:ascii="Times New Roman" w:eastAsia="Times New Roman" w:hAnsi="Times New Roman"/>
          <w:sz w:val="24"/>
          <w:szCs w:val="24"/>
          <w:lang w:val="lv-LV"/>
        </w:rPr>
        <w:t xml:space="preserve"> iedzīvotāju aptaujā iegūtie dati.</w:t>
      </w:r>
      <w:r w:rsidR="00C63A94">
        <w:rPr>
          <w:rFonts w:ascii="Times New Roman" w:eastAsia="Times New Roman" w:hAnsi="Times New Roman"/>
          <w:sz w:val="24"/>
          <w:szCs w:val="24"/>
          <w:lang w:val="lv-LV"/>
        </w:rPr>
        <w:t xml:space="preserve"> No visām identificētajām kultūrvietām </w:t>
      </w:r>
      <w:r w:rsidR="00C63A94" w:rsidRPr="00270B02">
        <w:rPr>
          <w:rFonts w:ascii="Times New Roman" w:eastAsia="Times New Roman" w:hAnsi="Times New Roman"/>
          <w:b/>
          <w:bCs/>
          <w:sz w:val="24"/>
          <w:szCs w:val="24"/>
          <w:lang w:val="lv-LV"/>
        </w:rPr>
        <w:t xml:space="preserve">86% tika kategorizētas kā  iekštelpu kultūrvietas, bet 14% </w:t>
      </w:r>
      <w:r w:rsidR="002F3329" w:rsidRPr="00270B02">
        <w:rPr>
          <w:rFonts w:ascii="Times New Roman" w:eastAsia="Times New Roman" w:hAnsi="Times New Roman"/>
          <w:b/>
          <w:bCs/>
          <w:sz w:val="24"/>
          <w:szCs w:val="24"/>
          <w:lang w:val="lv-LV"/>
        </w:rPr>
        <w:t xml:space="preserve">– </w:t>
      </w:r>
      <w:r w:rsidR="00C63A94" w:rsidRPr="00270B02">
        <w:rPr>
          <w:rFonts w:ascii="Times New Roman" w:eastAsia="Times New Roman" w:hAnsi="Times New Roman"/>
          <w:b/>
          <w:bCs/>
          <w:sz w:val="24"/>
          <w:szCs w:val="24"/>
          <w:lang w:val="lv-LV"/>
        </w:rPr>
        <w:t>kā brīvdabas kultūrvietas.</w:t>
      </w:r>
      <w:r w:rsidR="004C74F7" w:rsidRPr="00270B02">
        <w:rPr>
          <w:rFonts w:ascii="Times New Roman" w:eastAsia="Times New Roman" w:hAnsi="Times New Roman"/>
          <w:b/>
          <w:bCs/>
          <w:sz w:val="24"/>
          <w:szCs w:val="24"/>
          <w:lang w:val="lv-LV"/>
        </w:rPr>
        <w:t xml:space="preserve"> </w:t>
      </w:r>
    </w:p>
    <w:p w14:paraId="2D38EDFE" w14:textId="77777777" w:rsidR="00AE7BE2" w:rsidRPr="00AE7BE2" w:rsidRDefault="00FA3331" w:rsidP="00AE7BE2">
      <w:pPr>
        <w:widowControl w:val="0"/>
        <w:autoSpaceDE w:val="0"/>
        <w:autoSpaceDN w:val="0"/>
        <w:spacing w:after="120"/>
        <w:ind w:right="71"/>
        <w:jc w:val="both"/>
        <w:rPr>
          <w:rFonts w:ascii="Times New Roman" w:eastAsia="Times New Roman" w:hAnsi="Times New Roman"/>
          <w:sz w:val="24"/>
          <w:szCs w:val="24"/>
          <w:lang w:val="lv-LV"/>
        </w:rPr>
      </w:pPr>
      <w:r w:rsidRPr="00AE7BE2">
        <w:rPr>
          <w:rFonts w:ascii="Times New Roman" w:eastAsia="Times New Roman" w:hAnsi="Times New Roman"/>
          <w:b/>
          <w:bCs/>
          <w:sz w:val="24"/>
          <w:szCs w:val="24"/>
          <w:lang w:val="lv-LV"/>
        </w:rPr>
        <w:t>Kartētas tika gan publiskā sektora (valsts, pašvaldības) kultūrvietas, gan nevalstiskā sektora</w:t>
      </w:r>
      <w:r w:rsidR="00ED3F19">
        <w:rPr>
          <w:rFonts w:ascii="Times New Roman" w:eastAsia="Times New Roman" w:hAnsi="Times New Roman"/>
          <w:b/>
          <w:bCs/>
          <w:sz w:val="24"/>
          <w:szCs w:val="24"/>
          <w:lang w:val="lv-LV"/>
        </w:rPr>
        <w:t xml:space="preserve"> (n</w:t>
      </w:r>
      <w:r w:rsidR="00ED3F19" w:rsidRPr="00ED3F19">
        <w:rPr>
          <w:rFonts w:ascii="Times New Roman" w:eastAsia="Times New Roman" w:hAnsi="Times New Roman"/>
          <w:b/>
          <w:bCs/>
          <w:sz w:val="24"/>
          <w:szCs w:val="24"/>
          <w:lang w:val="lv-LV"/>
        </w:rPr>
        <w:t>evalstisk</w:t>
      </w:r>
      <w:r w:rsidR="00ED3F19">
        <w:rPr>
          <w:rFonts w:ascii="Times New Roman" w:eastAsia="Times New Roman" w:hAnsi="Times New Roman"/>
          <w:b/>
          <w:bCs/>
          <w:sz w:val="24"/>
          <w:szCs w:val="24"/>
          <w:lang w:val="lv-LV"/>
        </w:rPr>
        <w:t>ās</w:t>
      </w:r>
      <w:r w:rsidR="00ED3F19" w:rsidRPr="00ED3F19">
        <w:rPr>
          <w:rFonts w:ascii="Times New Roman" w:eastAsia="Times New Roman" w:hAnsi="Times New Roman"/>
          <w:b/>
          <w:bCs/>
          <w:sz w:val="24"/>
          <w:szCs w:val="24"/>
          <w:lang w:val="lv-LV"/>
        </w:rPr>
        <w:t xml:space="preserve"> organizācija</w:t>
      </w:r>
      <w:r w:rsidR="00ED3F19">
        <w:rPr>
          <w:rFonts w:ascii="Times New Roman" w:eastAsia="Times New Roman" w:hAnsi="Times New Roman"/>
          <w:b/>
          <w:bCs/>
          <w:sz w:val="24"/>
          <w:szCs w:val="24"/>
          <w:lang w:val="lv-LV"/>
        </w:rPr>
        <w:t>s</w:t>
      </w:r>
      <w:r w:rsidR="00ED3F19" w:rsidRPr="00ED3F19">
        <w:rPr>
          <w:rFonts w:ascii="Times New Roman" w:eastAsia="Times New Roman" w:hAnsi="Times New Roman"/>
          <w:b/>
          <w:bCs/>
          <w:sz w:val="24"/>
          <w:szCs w:val="24"/>
          <w:lang w:val="lv-LV"/>
        </w:rPr>
        <w:t>, komersant</w:t>
      </w:r>
      <w:r w:rsidR="00ED3F19">
        <w:rPr>
          <w:rFonts w:ascii="Times New Roman" w:eastAsia="Times New Roman" w:hAnsi="Times New Roman"/>
          <w:b/>
          <w:bCs/>
          <w:sz w:val="24"/>
          <w:szCs w:val="24"/>
          <w:lang w:val="lv-LV"/>
        </w:rPr>
        <w:t>i)</w:t>
      </w:r>
      <w:r w:rsidRPr="00AE7BE2">
        <w:rPr>
          <w:rFonts w:ascii="Times New Roman" w:eastAsia="Times New Roman" w:hAnsi="Times New Roman"/>
          <w:b/>
          <w:bCs/>
          <w:sz w:val="24"/>
          <w:szCs w:val="24"/>
          <w:lang w:val="lv-LV"/>
        </w:rPr>
        <w:t xml:space="preserve"> kultūrvietas. </w:t>
      </w:r>
      <w:r w:rsidRPr="00AE7BE2">
        <w:rPr>
          <w:rFonts w:ascii="Times New Roman" w:eastAsia="Times New Roman" w:hAnsi="Times New Roman"/>
          <w:sz w:val="24"/>
          <w:szCs w:val="24"/>
          <w:lang w:val="lv-LV"/>
        </w:rPr>
        <w:t xml:space="preserve">Kartēšanas rezultāti </w:t>
      </w:r>
      <w:r w:rsidR="009E597C">
        <w:rPr>
          <w:rFonts w:ascii="Times New Roman" w:eastAsia="Times New Roman" w:hAnsi="Times New Roman"/>
          <w:sz w:val="24"/>
          <w:szCs w:val="24"/>
          <w:lang w:val="lv-LV"/>
        </w:rPr>
        <w:t xml:space="preserve">parāda, ka </w:t>
      </w:r>
      <w:r w:rsidR="00F35317">
        <w:rPr>
          <w:rFonts w:ascii="Times New Roman" w:eastAsia="Times New Roman" w:hAnsi="Times New Roman"/>
          <w:sz w:val="24"/>
          <w:szCs w:val="24"/>
          <w:lang w:val="lv-LV"/>
        </w:rPr>
        <w:t xml:space="preserve">nozīmīgu lomu kultūrvides veidošanā Rīgā ieņem gan </w:t>
      </w:r>
      <w:r w:rsidR="009E597C">
        <w:rPr>
          <w:rFonts w:ascii="Times New Roman" w:eastAsia="Times New Roman" w:hAnsi="Times New Roman"/>
          <w:sz w:val="24"/>
          <w:szCs w:val="24"/>
          <w:lang w:val="lv-LV"/>
        </w:rPr>
        <w:t>publisk</w:t>
      </w:r>
      <w:r w:rsidR="00F35317">
        <w:rPr>
          <w:rFonts w:ascii="Times New Roman" w:eastAsia="Times New Roman" w:hAnsi="Times New Roman"/>
          <w:sz w:val="24"/>
          <w:szCs w:val="24"/>
          <w:lang w:val="lv-LV"/>
        </w:rPr>
        <w:t>ais</w:t>
      </w:r>
      <w:r w:rsidR="009E597C">
        <w:rPr>
          <w:rFonts w:ascii="Times New Roman" w:eastAsia="Times New Roman" w:hAnsi="Times New Roman"/>
          <w:sz w:val="24"/>
          <w:szCs w:val="24"/>
          <w:lang w:val="lv-LV"/>
        </w:rPr>
        <w:t xml:space="preserve"> sektor</w:t>
      </w:r>
      <w:r w:rsidR="00F35317">
        <w:rPr>
          <w:rFonts w:ascii="Times New Roman" w:eastAsia="Times New Roman" w:hAnsi="Times New Roman"/>
          <w:sz w:val="24"/>
          <w:szCs w:val="24"/>
          <w:lang w:val="lv-LV"/>
        </w:rPr>
        <w:t xml:space="preserve">s, gan </w:t>
      </w:r>
      <w:r w:rsidR="009E597C">
        <w:rPr>
          <w:rFonts w:ascii="Times New Roman" w:eastAsia="Times New Roman" w:hAnsi="Times New Roman"/>
          <w:sz w:val="24"/>
          <w:szCs w:val="24"/>
          <w:lang w:val="lv-LV"/>
        </w:rPr>
        <w:t>nevalst</w:t>
      </w:r>
      <w:r w:rsidR="00F35317">
        <w:rPr>
          <w:rFonts w:ascii="Times New Roman" w:eastAsia="Times New Roman" w:hAnsi="Times New Roman"/>
          <w:sz w:val="24"/>
          <w:szCs w:val="24"/>
          <w:lang w:val="lv-LV"/>
        </w:rPr>
        <w:t xml:space="preserve">iskais sektors, </w:t>
      </w:r>
      <w:r w:rsidR="009E597C">
        <w:rPr>
          <w:rFonts w:ascii="Times New Roman" w:eastAsia="Times New Roman" w:hAnsi="Times New Roman"/>
          <w:sz w:val="24"/>
          <w:szCs w:val="24"/>
          <w:lang w:val="lv-LV"/>
        </w:rPr>
        <w:t>k</w:t>
      </w:r>
      <w:r w:rsidR="00F35317">
        <w:rPr>
          <w:rFonts w:ascii="Times New Roman" w:eastAsia="Times New Roman" w:hAnsi="Times New Roman"/>
          <w:sz w:val="24"/>
          <w:szCs w:val="24"/>
          <w:lang w:val="lv-LV"/>
        </w:rPr>
        <w:t xml:space="preserve">as </w:t>
      </w:r>
      <w:r w:rsidRPr="00AE7BE2">
        <w:rPr>
          <w:rFonts w:ascii="Times New Roman" w:eastAsia="Times New Roman" w:hAnsi="Times New Roman"/>
          <w:sz w:val="24"/>
          <w:szCs w:val="24"/>
          <w:lang w:val="lv-LV"/>
        </w:rPr>
        <w:t xml:space="preserve">apliecina nepieciešamību arvien vairāk attīstīt sadarbību starp </w:t>
      </w:r>
      <w:r w:rsidR="004E365A">
        <w:rPr>
          <w:rFonts w:ascii="Times New Roman" w:eastAsia="Times New Roman" w:hAnsi="Times New Roman"/>
          <w:sz w:val="24"/>
          <w:szCs w:val="24"/>
          <w:lang w:val="lv-LV"/>
        </w:rPr>
        <w:t xml:space="preserve">visiem </w:t>
      </w:r>
      <w:r w:rsidRPr="00AE7BE2">
        <w:rPr>
          <w:rFonts w:ascii="Times New Roman" w:eastAsia="Times New Roman" w:hAnsi="Times New Roman"/>
          <w:sz w:val="24"/>
          <w:szCs w:val="24"/>
          <w:lang w:val="lv-LV"/>
        </w:rPr>
        <w:t xml:space="preserve">kultūras ekosistēmas dalībniekiem, jo tikai </w:t>
      </w:r>
      <w:r w:rsidR="00F35317">
        <w:rPr>
          <w:rFonts w:ascii="Times New Roman" w:eastAsia="Times New Roman" w:hAnsi="Times New Roman"/>
          <w:sz w:val="24"/>
          <w:szCs w:val="24"/>
          <w:lang w:val="lv-LV"/>
        </w:rPr>
        <w:t>savstarpējā sinerģijā</w:t>
      </w:r>
      <w:r w:rsidRPr="00AE7BE2">
        <w:rPr>
          <w:rFonts w:ascii="Times New Roman" w:eastAsia="Times New Roman" w:hAnsi="Times New Roman"/>
          <w:sz w:val="24"/>
          <w:szCs w:val="24"/>
          <w:lang w:val="lv-LV"/>
        </w:rPr>
        <w:t xml:space="preserve"> ir iespējams nodrošināt kultūras proces</w:t>
      </w:r>
      <w:r w:rsidR="00F35317">
        <w:rPr>
          <w:rFonts w:ascii="Times New Roman" w:eastAsia="Times New Roman" w:hAnsi="Times New Roman"/>
          <w:sz w:val="24"/>
          <w:szCs w:val="24"/>
          <w:lang w:val="lv-LV"/>
        </w:rPr>
        <w:t>u</w:t>
      </w:r>
      <w:r w:rsidRPr="00AE7BE2">
        <w:rPr>
          <w:rFonts w:ascii="Times New Roman" w:eastAsia="Times New Roman" w:hAnsi="Times New Roman"/>
          <w:sz w:val="24"/>
          <w:szCs w:val="24"/>
          <w:lang w:val="lv-LV"/>
        </w:rPr>
        <w:t xml:space="preserve"> sabalansētu attīstību tāda mēroga pilsētā kā Rīga.</w:t>
      </w:r>
    </w:p>
    <w:p w14:paraId="7C0EFD0A" w14:textId="77777777" w:rsidR="00AE7BE2" w:rsidRPr="00AE7BE2" w:rsidRDefault="00FA3331" w:rsidP="003D7C1C">
      <w:pPr>
        <w:widowControl w:val="0"/>
        <w:autoSpaceDE w:val="0"/>
        <w:autoSpaceDN w:val="0"/>
        <w:spacing w:after="0"/>
        <w:ind w:right="71"/>
        <w:jc w:val="both"/>
        <w:rPr>
          <w:rFonts w:ascii="Times New Roman" w:eastAsia="Times New Roman" w:hAnsi="Times New Roman"/>
          <w:sz w:val="24"/>
          <w:szCs w:val="24"/>
          <w:lang w:val="lv-LV"/>
        </w:rPr>
      </w:pPr>
      <w:r w:rsidRPr="00AE7BE2">
        <w:rPr>
          <w:rFonts w:ascii="Times New Roman" w:eastAsia="Times New Roman" w:hAnsi="Times New Roman"/>
          <w:sz w:val="24"/>
          <w:szCs w:val="24"/>
          <w:lang w:val="lv-LV"/>
        </w:rPr>
        <w:t xml:space="preserve">Identificēto </w:t>
      </w:r>
      <w:r w:rsidRPr="0042168C">
        <w:rPr>
          <w:rFonts w:ascii="Times New Roman" w:eastAsia="Times New Roman" w:hAnsi="Times New Roman"/>
          <w:sz w:val="24"/>
          <w:szCs w:val="24"/>
          <w:lang w:val="lv-LV"/>
        </w:rPr>
        <w:t>3</w:t>
      </w:r>
      <w:r w:rsidR="0042168C" w:rsidRPr="0042168C">
        <w:rPr>
          <w:rFonts w:ascii="Times New Roman" w:eastAsia="Times New Roman" w:hAnsi="Times New Roman"/>
          <w:sz w:val="24"/>
          <w:szCs w:val="24"/>
          <w:lang w:val="lv-LV"/>
        </w:rPr>
        <w:t>2</w:t>
      </w:r>
      <w:r w:rsidR="00EE6478">
        <w:rPr>
          <w:rFonts w:ascii="Times New Roman" w:eastAsia="Times New Roman" w:hAnsi="Times New Roman"/>
          <w:sz w:val="24"/>
          <w:szCs w:val="24"/>
          <w:lang w:val="lv-LV"/>
        </w:rPr>
        <w:t>7</w:t>
      </w:r>
      <w:r w:rsidRPr="00AE7BE2">
        <w:rPr>
          <w:rFonts w:ascii="Times New Roman" w:eastAsia="Times New Roman" w:hAnsi="Times New Roman"/>
          <w:sz w:val="24"/>
          <w:szCs w:val="24"/>
          <w:lang w:val="lv-LV"/>
        </w:rPr>
        <w:t xml:space="preserve"> kultūrvietu % sadalījums starp </w:t>
      </w:r>
      <w:r w:rsidR="004751C6">
        <w:rPr>
          <w:rFonts w:ascii="Times New Roman" w:eastAsia="Times New Roman" w:hAnsi="Times New Roman"/>
          <w:sz w:val="24"/>
          <w:szCs w:val="24"/>
          <w:lang w:val="lv-LV"/>
        </w:rPr>
        <w:t>kultūras ekosistēmas dalībniekiem</w:t>
      </w:r>
      <w:r w:rsidRPr="00AE7BE2">
        <w:rPr>
          <w:rFonts w:ascii="Times New Roman" w:eastAsia="Times New Roman" w:hAnsi="Times New Roman"/>
          <w:sz w:val="24"/>
          <w:szCs w:val="24"/>
          <w:lang w:val="lv-LV"/>
        </w:rPr>
        <w:t xml:space="preserve"> Rīgā: </w:t>
      </w:r>
    </w:p>
    <w:p w14:paraId="660E6BAE" w14:textId="77777777" w:rsidR="00AE7BE2" w:rsidRPr="00AE7BE2" w:rsidRDefault="00FA3331" w:rsidP="009D74F5">
      <w:pPr>
        <w:widowControl w:val="0"/>
        <w:numPr>
          <w:ilvl w:val="0"/>
          <w:numId w:val="16"/>
        </w:numPr>
        <w:autoSpaceDE w:val="0"/>
        <w:autoSpaceDN w:val="0"/>
        <w:spacing w:after="0"/>
        <w:ind w:right="71"/>
        <w:jc w:val="both"/>
        <w:rPr>
          <w:rFonts w:ascii="Times New Roman" w:eastAsia="Times New Roman" w:hAnsi="Times New Roman"/>
          <w:sz w:val="24"/>
          <w:szCs w:val="24"/>
          <w:lang w:val="lv-LV"/>
        </w:rPr>
      </w:pPr>
      <w:r w:rsidRPr="00AE7BE2">
        <w:rPr>
          <w:rFonts w:ascii="Times New Roman" w:eastAsia="Times New Roman" w:hAnsi="Times New Roman"/>
          <w:sz w:val="24"/>
          <w:szCs w:val="24"/>
          <w:lang w:val="lv-LV"/>
        </w:rPr>
        <w:t>Valsts</w:t>
      </w:r>
      <w:r w:rsidR="00FC098A">
        <w:rPr>
          <w:rFonts w:ascii="Times New Roman" w:eastAsia="Times New Roman" w:hAnsi="Times New Roman"/>
          <w:sz w:val="24"/>
          <w:szCs w:val="24"/>
          <w:lang w:val="lv-LV"/>
        </w:rPr>
        <w:t xml:space="preserve"> kultūrvietas</w:t>
      </w:r>
      <w:r w:rsidR="00674D2D">
        <w:rPr>
          <w:rFonts w:ascii="Times New Roman" w:eastAsia="Times New Roman" w:hAnsi="Times New Roman"/>
          <w:sz w:val="24"/>
          <w:szCs w:val="24"/>
          <w:lang w:val="lv-LV"/>
        </w:rPr>
        <w:t xml:space="preserve"> </w:t>
      </w:r>
      <w:r w:rsidRPr="00AE7BE2">
        <w:rPr>
          <w:rFonts w:ascii="Times New Roman" w:eastAsia="Times New Roman" w:hAnsi="Times New Roman"/>
          <w:sz w:val="24"/>
          <w:szCs w:val="24"/>
          <w:lang w:val="lv-LV"/>
        </w:rPr>
        <w:t>– 2</w:t>
      </w:r>
      <w:r w:rsidR="00AF5346">
        <w:rPr>
          <w:rFonts w:ascii="Times New Roman" w:eastAsia="Times New Roman" w:hAnsi="Times New Roman"/>
          <w:sz w:val="24"/>
          <w:szCs w:val="24"/>
          <w:lang w:val="lv-LV"/>
        </w:rPr>
        <w:t>7</w:t>
      </w:r>
      <w:r w:rsidRPr="00AE7BE2">
        <w:rPr>
          <w:rFonts w:ascii="Times New Roman" w:eastAsia="Times New Roman" w:hAnsi="Times New Roman"/>
          <w:sz w:val="24"/>
          <w:szCs w:val="24"/>
          <w:lang w:val="lv-LV"/>
        </w:rPr>
        <w:t xml:space="preserve"> %</w:t>
      </w:r>
    </w:p>
    <w:p w14:paraId="5245E693" w14:textId="77777777" w:rsidR="00AE7BE2" w:rsidRPr="00AE7BE2" w:rsidRDefault="00FA3331" w:rsidP="009D74F5">
      <w:pPr>
        <w:widowControl w:val="0"/>
        <w:numPr>
          <w:ilvl w:val="0"/>
          <w:numId w:val="16"/>
        </w:numPr>
        <w:autoSpaceDE w:val="0"/>
        <w:autoSpaceDN w:val="0"/>
        <w:spacing w:after="0"/>
        <w:ind w:right="71"/>
        <w:jc w:val="both"/>
        <w:rPr>
          <w:rFonts w:ascii="Times New Roman" w:eastAsia="Times New Roman" w:hAnsi="Times New Roman"/>
          <w:sz w:val="24"/>
          <w:szCs w:val="24"/>
          <w:lang w:val="lv-LV"/>
        </w:rPr>
      </w:pPr>
      <w:r w:rsidRPr="00AE7BE2">
        <w:rPr>
          <w:rFonts w:ascii="Times New Roman" w:eastAsia="Times New Roman" w:hAnsi="Times New Roman"/>
          <w:sz w:val="24"/>
          <w:szCs w:val="24"/>
          <w:lang w:val="lv-LV"/>
        </w:rPr>
        <w:t>Nevalstisk</w:t>
      </w:r>
      <w:r w:rsidR="008D5AA8">
        <w:rPr>
          <w:rFonts w:ascii="Times New Roman" w:eastAsia="Times New Roman" w:hAnsi="Times New Roman"/>
          <w:sz w:val="24"/>
          <w:szCs w:val="24"/>
          <w:lang w:val="lv-LV"/>
        </w:rPr>
        <w:t>o</w:t>
      </w:r>
      <w:r w:rsidR="00674D2D">
        <w:rPr>
          <w:rFonts w:ascii="Times New Roman" w:eastAsia="Times New Roman" w:hAnsi="Times New Roman"/>
          <w:sz w:val="24"/>
          <w:szCs w:val="24"/>
          <w:lang w:val="lv-LV"/>
        </w:rPr>
        <w:t xml:space="preserve"> organizāciju </w:t>
      </w:r>
      <w:r w:rsidR="00FC098A">
        <w:rPr>
          <w:rFonts w:ascii="Times New Roman" w:eastAsia="Times New Roman" w:hAnsi="Times New Roman"/>
          <w:sz w:val="24"/>
          <w:szCs w:val="24"/>
          <w:lang w:val="lv-LV"/>
        </w:rPr>
        <w:t>ku</w:t>
      </w:r>
      <w:r w:rsidR="00DB1C3B">
        <w:rPr>
          <w:rFonts w:ascii="Times New Roman" w:eastAsia="Times New Roman" w:hAnsi="Times New Roman"/>
          <w:sz w:val="24"/>
          <w:szCs w:val="24"/>
          <w:lang w:val="lv-LV"/>
        </w:rPr>
        <w:t>l</w:t>
      </w:r>
      <w:r w:rsidR="00FC098A">
        <w:rPr>
          <w:rFonts w:ascii="Times New Roman" w:eastAsia="Times New Roman" w:hAnsi="Times New Roman"/>
          <w:sz w:val="24"/>
          <w:szCs w:val="24"/>
          <w:lang w:val="lv-LV"/>
        </w:rPr>
        <w:t xml:space="preserve">tūrvietas </w:t>
      </w:r>
      <w:r w:rsidRPr="00AE7BE2">
        <w:rPr>
          <w:rFonts w:ascii="Times New Roman" w:eastAsia="Times New Roman" w:hAnsi="Times New Roman"/>
          <w:sz w:val="24"/>
          <w:szCs w:val="24"/>
          <w:lang w:val="lv-LV"/>
        </w:rPr>
        <w:t>– 1</w:t>
      </w:r>
      <w:r w:rsidR="00BE1DF1">
        <w:rPr>
          <w:rFonts w:ascii="Times New Roman" w:eastAsia="Times New Roman" w:hAnsi="Times New Roman"/>
          <w:sz w:val="24"/>
          <w:szCs w:val="24"/>
          <w:lang w:val="lv-LV"/>
        </w:rPr>
        <w:t>4,5</w:t>
      </w:r>
      <w:r w:rsidRPr="00AE7BE2">
        <w:rPr>
          <w:rFonts w:ascii="Times New Roman" w:eastAsia="Times New Roman" w:hAnsi="Times New Roman"/>
          <w:sz w:val="24"/>
          <w:szCs w:val="24"/>
          <w:lang w:val="lv-LV"/>
        </w:rPr>
        <w:t xml:space="preserve"> % </w:t>
      </w:r>
    </w:p>
    <w:p w14:paraId="5EAB729D" w14:textId="77777777" w:rsidR="00AE7BE2" w:rsidRPr="00AE7BE2" w:rsidRDefault="00FA3331" w:rsidP="009D74F5">
      <w:pPr>
        <w:widowControl w:val="0"/>
        <w:numPr>
          <w:ilvl w:val="0"/>
          <w:numId w:val="16"/>
        </w:numPr>
        <w:autoSpaceDE w:val="0"/>
        <w:autoSpaceDN w:val="0"/>
        <w:spacing w:after="0"/>
        <w:ind w:right="71"/>
        <w:jc w:val="both"/>
        <w:rPr>
          <w:rFonts w:ascii="Times New Roman" w:eastAsia="Times New Roman" w:hAnsi="Times New Roman"/>
          <w:sz w:val="24"/>
          <w:szCs w:val="24"/>
          <w:lang w:val="lv-LV"/>
        </w:rPr>
      </w:pPr>
      <w:r>
        <w:rPr>
          <w:rFonts w:ascii="Times New Roman" w:eastAsia="Times New Roman" w:hAnsi="Times New Roman"/>
          <w:sz w:val="24"/>
          <w:szCs w:val="24"/>
          <w:lang w:val="lv-LV"/>
        </w:rPr>
        <w:t>Komersa</w:t>
      </w:r>
      <w:r w:rsidR="004751C6">
        <w:rPr>
          <w:rFonts w:ascii="Times New Roman" w:eastAsia="Times New Roman" w:hAnsi="Times New Roman"/>
          <w:sz w:val="24"/>
          <w:szCs w:val="24"/>
          <w:lang w:val="lv-LV"/>
        </w:rPr>
        <w:t>ntu</w:t>
      </w:r>
      <w:r w:rsidR="00FC098A">
        <w:rPr>
          <w:rFonts w:ascii="Times New Roman" w:eastAsia="Times New Roman" w:hAnsi="Times New Roman"/>
          <w:sz w:val="24"/>
          <w:szCs w:val="24"/>
          <w:lang w:val="lv-LV"/>
        </w:rPr>
        <w:t xml:space="preserve"> kultūrvietas</w:t>
      </w:r>
      <w:r w:rsidR="004751C6">
        <w:rPr>
          <w:rFonts w:ascii="Times New Roman" w:eastAsia="Times New Roman" w:hAnsi="Times New Roman"/>
          <w:sz w:val="24"/>
          <w:szCs w:val="24"/>
          <w:lang w:val="lv-LV"/>
        </w:rPr>
        <w:t xml:space="preserve"> </w:t>
      </w:r>
      <w:r w:rsidRPr="00AE7BE2">
        <w:rPr>
          <w:rFonts w:ascii="Times New Roman" w:eastAsia="Times New Roman" w:hAnsi="Times New Roman"/>
          <w:sz w:val="24"/>
          <w:szCs w:val="24"/>
          <w:lang w:val="lv-LV"/>
        </w:rPr>
        <w:t xml:space="preserve">– </w:t>
      </w:r>
      <w:r w:rsidR="00197663">
        <w:rPr>
          <w:rFonts w:ascii="Times New Roman" w:eastAsia="Times New Roman" w:hAnsi="Times New Roman"/>
          <w:sz w:val="24"/>
          <w:szCs w:val="24"/>
          <w:lang w:val="lv-LV"/>
        </w:rPr>
        <w:t>29</w:t>
      </w:r>
      <w:r w:rsidRPr="00AE7BE2">
        <w:rPr>
          <w:rFonts w:ascii="Times New Roman" w:eastAsia="Times New Roman" w:hAnsi="Times New Roman"/>
          <w:sz w:val="24"/>
          <w:szCs w:val="24"/>
          <w:lang w:val="lv-LV"/>
        </w:rPr>
        <w:t xml:space="preserve"> %</w:t>
      </w:r>
    </w:p>
    <w:p w14:paraId="7258C95F" w14:textId="77777777" w:rsidR="00AE7BE2" w:rsidRPr="00AE7BE2" w:rsidRDefault="00FA3331" w:rsidP="009D74F5">
      <w:pPr>
        <w:widowControl w:val="0"/>
        <w:numPr>
          <w:ilvl w:val="0"/>
          <w:numId w:val="16"/>
        </w:numPr>
        <w:autoSpaceDE w:val="0"/>
        <w:autoSpaceDN w:val="0"/>
        <w:spacing w:after="120"/>
        <w:ind w:right="71"/>
        <w:jc w:val="both"/>
        <w:rPr>
          <w:rFonts w:ascii="Times New Roman" w:eastAsia="Times New Roman" w:hAnsi="Times New Roman"/>
          <w:sz w:val="24"/>
          <w:szCs w:val="24"/>
          <w:lang w:val="lv-LV"/>
        </w:rPr>
      </w:pPr>
      <w:r w:rsidRPr="00AE7BE2">
        <w:rPr>
          <w:rFonts w:ascii="Times New Roman" w:eastAsia="Times New Roman" w:hAnsi="Times New Roman"/>
          <w:sz w:val="24"/>
          <w:szCs w:val="24"/>
          <w:lang w:val="lv-LV"/>
        </w:rPr>
        <w:t xml:space="preserve">Pašvaldības </w:t>
      </w:r>
      <w:r w:rsidR="00FC098A">
        <w:rPr>
          <w:rFonts w:ascii="Times New Roman" w:eastAsia="Times New Roman" w:hAnsi="Times New Roman"/>
          <w:sz w:val="24"/>
          <w:szCs w:val="24"/>
          <w:lang w:val="lv-LV"/>
        </w:rPr>
        <w:t xml:space="preserve">kultūrvietas </w:t>
      </w:r>
      <w:r w:rsidRPr="00AE7BE2">
        <w:rPr>
          <w:rFonts w:ascii="Times New Roman" w:eastAsia="Times New Roman" w:hAnsi="Times New Roman"/>
          <w:sz w:val="24"/>
          <w:szCs w:val="24"/>
          <w:lang w:val="lv-LV"/>
        </w:rPr>
        <w:t>– 2</w:t>
      </w:r>
      <w:r w:rsidR="00500456">
        <w:rPr>
          <w:rFonts w:ascii="Times New Roman" w:eastAsia="Times New Roman" w:hAnsi="Times New Roman"/>
          <w:sz w:val="24"/>
          <w:szCs w:val="24"/>
          <w:lang w:val="lv-LV"/>
        </w:rPr>
        <w:t>9</w:t>
      </w:r>
      <w:r w:rsidR="00D151C2">
        <w:rPr>
          <w:rFonts w:ascii="Times New Roman" w:eastAsia="Times New Roman" w:hAnsi="Times New Roman"/>
          <w:sz w:val="24"/>
          <w:szCs w:val="24"/>
          <w:lang w:val="lv-LV"/>
        </w:rPr>
        <w:t xml:space="preserve">,5 </w:t>
      </w:r>
      <w:r w:rsidRPr="00AE7BE2">
        <w:rPr>
          <w:rFonts w:ascii="Times New Roman" w:eastAsia="Times New Roman" w:hAnsi="Times New Roman"/>
          <w:sz w:val="24"/>
          <w:szCs w:val="24"/>
          <w:lang w:val="lv-LV"/>
        </w:rPr>
        <w:t>%</w:t>
      </w:r>
    </w:p>
    <w:p w14:paraId="533247A2" w14:textId="77777777" w:rsidR="007B06C5" w:rsidRDefault="00FA3331" w:rsidP="006433CA">
      <w:pPr>
        <w:widowControl w:val="0"/>
        <w:autoSpaceDE w:val="0"/>
        <w:autoSpaceDN w:val="0"/>
        <w:spacing w:after="120"/>
        <w:ind w:right="71"/>
        <w:jc w:val="both"/>
        <w:rPr>
          <w:rFonts w:ascii="Times New Roman" w:eastAsia="Times New Roman" w:hAnsi="Times New Roman"/>
          <w:sz w:val="24"/>
          <w:szCs w:val="24"/>
          <w:lang w:val="lv-LV"/>
        </w:rPr>
      </w:pPr>
      <w:r w:rsidRPr="00D16612">
        <w:rPr>
          <w:rFonts w:ascii="Times New Roman" w:eastAsia="Times New Roman" w:hAnsi="Times New Roman"/>
          <w:b/>
          <w:bCs/>
          <w:sz w:val="24"/>
          <w:szCs w:val="24"/>
          <w:lang w:val="lv-LV"/>
        </w:rPr>
        <w:t>Kultūrvietas tika kartētas gan pēc teritoriālā principa</w:t>
      </w:r>
      <w:r>
        <w:rPr>
          <w:rFonts w:ascii="Times New Roman" w:eastAsia="Times New Roman" w:hAnsi="Times New Roman"/>
          <w:sz w:val="24"/>
          <w:szCs w:val="24"/>
          <w:lang w:val="lv-LV"/>
        </w:rPr>
        <w:t xml:space="preserve">, </w:t>
      </w:r>
      <w:r w:rsidRPr="00B73F10">
        <w:rPr>
          <w:rFonts w:ascii="Times New Roman" w:eastAsia="Times New Roman" w:hAnsi="Times New Roman"/>
          <w:sz w:val="24"/>
          <w:szCs w:val="24"/>
          <w:lang w:val="lv-LV"/>
        </w:rPr>
        <w:t>atbilstoši Rīgas teritoriālajam iedalījumam  58 apkaimēs,</w:t>
      </w:r>
      <w:r w:rsidRPr="00D16612">
        <w:rPr>
          <w:rFonts w:ascii="Times New Roman" w:eastAsia="Times New Roman" w:hAnsi="Times New Roman"/>
          <w:b/>
          <w:bCs/>
          <w:sz w:val="24"/>
          <w:szCs w:val="24"/>
          <w:lang w:val="lv-LV"/>
        </w:rPr>
        <w:t xml:space="preserve"> gan arī </w:t>
      </w:r>
      <w:r w:rsidR="00D16612" w:rsidRPr="00D16612">
        <w:rPr>
          <w:rFonts w:ascii="Times New Roman" w:eastAsia="Times New Roman" w:hAnsi="Times New Roman"/>
          <w:b/>
          <w:bCs/>
          <w:sz w:val="24"/>
          <w:szCs w:val="24"/>
          <w:lang w:val="lv-LV"/>
        </w:rPr>
        <w:t xml:space="preserve">klasificētas </w:t>
      </w:r>
      <w:r w:rsidRPr="00D16612">
        <w:rPr>
          <w:rFonts w:ascii="Times New Roman" w:eastAsia="Times New Roman" w:hAnsi="Times New Roman"/>
          <w:b/>
          <w:bCs/>
          <w:sz w:val="24"/>
          <w:szCs w:val="24"/>
          <w:lang w:val="lv-LV"/>
        </w:rPr>
        <w:t>pēc kultūras apakšnozaru principa</w:t>
      </w:r>
      <w:r w:rsidR="00D16612" w:rsidRPr="00D16612">
        <w:rPr>
          <w:rFonts w:ascii="Times New Roman" w:eastAsia="Times New Roman" w:hAnsi="Times New Roman"/>
          <w:b/>
          <w:bCs/>
          <w:sz w:val="24"/>
          <w:szCs w:val="24"/>
          <w:lang w:val="lv-LV"/>
        </w:rPr>
        <w:t>,</w:t>
      </w:r>
      <w:r w:rsidR="00D16612">
        <w:rPr>
          <w:rFonts w:ascii="Times New Roman" w:eastAsia="Times New Roman" w:hAnsi="Times New Roman"/>
          <w:sz w:val="24"/>
          <w:szCs w:val="24"/>
          <w:lang w:val="lv-LV"/>
        </w:rPr>
        <w:t xml:space="preserve"> kam par pamatu</w:t>
      </w:r>
      <w:r w:rsidR="003716C3">
        <w:rPr>
          <w:rFonts w:ascii="Times New Roman" w:eastAsia="Times New Roman" w:hAnsi="Times New Roman"/>
          <w:sz w:val="24"/>
          <w:szCs w:val="24"/>
          <w:lang w:val="lv-LV"/>
        </w:rPr>
        <w:t xml:space="preserve"> daļēji</w:t>
      </w:r>
      <w:r w:rsidR="00D16612">
        <w:rPr>
          <w:rFonts w:ascii="Times New Roman" w:eastAsia="Times New Roman" w:hAnsi="Times New Roman"/>
          <w:sz w:val="24"/>
          <w:szCs w:val="24"/>
          <w:lang w:val="lv-LV"/>
        </w:rPr>
        <w:t xml:space="preserve"> tika ņemts</w:t>
      </w:r>
      <w:r w:rsidR="00FB51B1">
        <w:rPr>
          <w:rFonts w:ascii="Times New Roman" w:eastAsia="Times New Roman" w:hAnsi="Times New Roman"/>
          <w:sz w:val="24"/>
          <w:szCs w:val="24"/>
          <w:lang w:val="lv-LV"/>
        </w:rPr>
        <w:t xml:space="preserve"> </w:t>
      </w:r>
      <w:r w:rsidR="00D16612">
        <w:rPr>
          <w:rFonts w:ascii="Times New Roman" w:eastAsia="Times New Roman" w:hAnsi="Times New Roman"/>
          <w:sz w:val="24"/>
          <w:szCs w:val="24"/>
          <w:lang w:val="lv-LV"/>
        </w:rPr>
        <w:t xml:space="preserve">Kultūras ministrijas izstrādātais </w:t>
      </w:r>
      <w:r w:rsidR="003716C3">
        <w:rPr>
          <w:rFonts w:ascii="Times New Roman" w:eastAsia="Times New Roman" w:hAnsi="Times New Roman"/>
          <w:sz w:val="24"/>
          <w:szCs w:val="24"/>
          <w:lang w:val="lv-LV"/>
        </w:rPr>
        <w:t xml:space="preserve">kultūras apakšnozaru </w:t>
      </w:r>
      <w:r w:rsidR="00D16612">
        <w:rPr>
          <w:rFonts w:ascii="Times New Roman" w:eastAsia="Times New Roman" w:hAnsi="Times New Roman"/>
          <w:sz w:val="24"/>
          <w:szCs w:val="24"/>
          <w:lang w:val="lv-LV"/>
        </w:rPr>
        <w:t xml:space="preserve">iedalījums, pielāgojot to Pamatnostādņu darba grupā izdiskutētajiem </w:t>
      </w:r>
      <w:r w:rsidR="007E0456">
        <w:rPr>
          <w:rFonts w:ascii="Times New Roman" w:eastAsia="Times New Roman" w:hAnsi="Times New Roman"/>
          <w:sz w:val="24"/>
          <w:szCs w:val="24"/>
          <w:lang w:val="lv-LV"/>
        </w:rPr>
        <w:t>kultūrvietu k</w:t>
      </w:r>
      <w:r w:rsidR="0090091D">
        <w:rPr>
          <w:rFonts w:ascii="Times New Roman" w:eastAsia="Times New Roman" w:hAnsi="Times New Roman"/>
          <w:sz w:val="24"/>
          <w:szCs w:val="24"/>
          <w:lang w:val="lv-LV"/>
        </w:rPr>
        <w:t>lasifikācijas</w:t>
      </w:r>
      <w:r w:rsidR="00FA0162">
        <w:rPr>
          <w:rFonts w:ascii="Times New Roman" w:eastAsia="Times New Roman" w:hAnsi="Times New Roman"/>
          <w:sz w:val="24"/>
          <w:szCs w:val="24"/>
          <w:lang w:val="lv-LV"/>
        </w:rPr>
        <w:t xml:space="preserve"> principiem</w:t>
      </w:r>
      <w:r w:rsidR="00C52E84">
        <w:rPr>
          <w:rFonts w:ascii="Times New Roman" w:eastAsia="Times New Roman" w:hAnsi="Times New Roman"/>
          <w:sz w:val="24"/>
          <w:szCs w:val="24"/>
          <w:lang w:val="lv-LV"/>
        </w:rPr>
        <w:t xml:space="preserve">. </w:t>
      </w:r>
    </w:p>
    <w:p w14:paraId="4AF2F116" w14:textId="77777777" w:rsidR="009E02CF" w:rsidRDefault="00FA3331" w:rsidP="006433CA">
      <w:pPr>
        <w:widowControl w:val="0"/>
        <w:autoSpaceDE w:val="0"/>
        <w:autoSpaceDN w:val="0"/>
        <w:spacing w:after="120"/>
        <w:ind w:right="71"/>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Pamatnostādņu izstrādes laikā </w:t>
      </w:r>
      <w:r w:rsidR="00972975">
        <w:rPr>
          <w:rFonts w:ascii="Times New Roman" w:eastAsia="Times New Roman" w:hAnsi="Times New Roman"/>
          <w:sz w:val="24"/>
          <w:szCs w:val="24"/>
          <w:lang w:val="lv-LV"/>
        </w:rPr>
        <w:t>veiktās</w:t>
      </w:r>
      <w:r>
        <w:rPr>
          <w:rFonts w:ascii="Times New Roman" w:eastAsia="Times New Roman" w:hAnsi="Times New Roman"/>
          <w:sz w:val="24"/>
          <w:szCs w:val="24"/>
          <w:lang w:val="lv-LV"/>
        </w:rPr>
        <w:t xml:space="preserve"> iedzīvotāju apt</w:t>
      </w:r>
      <w:r w:rsidR="00972975">
        <w:rPr>
          <w:rFonts w:ascii="Times New Roman" w:eastAsia="Times New Roman" w:hAnsi="Times New Roman"/>
          <w:sz w:val="24"/>
          <w:szCs w:val="24"/>
          <w:lang w:val="lv-LV"/>
        </w:rPr>
        <w:t xml:space="preserve">aujas </w:t>
      </w:r>
      <w:r w:rsidR="00E73618">
        <w:rPr>
          <w:rFonts w:ascii="Times New Roman" w:eastAsia="Times New Roman" w:hAnsi="Times New Roman"/>
          <w:sz w:val="24"/>
          <w:szCs w:val="24"/>
          <w:lang w:val="lv-LV"/>
        </w:rPr>
        <w:t xml:space="preserve">respondenti </w:t>
      </w:r>
      <w:r w:rsidR="00812A49">
        <w:rPr>
          <w:rFonts w:ascii="Times New Roman" w:eastAsia="Times New Roman" w:hAnsi="Times New Roman"/>
          <w:sz w:val="24"/>
          <w:szCs w:val="24"/>
          <w:lang w:val="lv-LV"/>
        </w:rPr>
        <w:t xml:space="preserve">tika aicināti nosaukt savas iecienītākās kultūrvietas </w:t>
      </w:r>
      <w:r w:rsidR="008258FB">
        <w:rPr>
          <w:rFonts w:ascii="Times New Roman" w:eastAsia="Times New Roman" w:hAnsi="Times New Roman"/>
          <w:sz w:val="24"/>
          <w:szCs w:val="24"/>
          <w:lang w:val="lv-LV"/>
        </w:rPr>
        <w:t>Rīgā</w:t>
      </w:r>
      <w:r w:rsidR="005F3922">
        <w:rPr>
          <w:rFonts w:ascii="Times New Roman" w:eastAsia="Times New Roman" w:hAnsi="Times New Roman"/>
          <w:sz w:val="24"/>
          <w:szCs w:val="24"/>
          <w:lang w:val="lv-LV"/>
        </w:rPr>
        <w:t>,</w:t>
      </w:r>
      <w:r w:rsidR="008258FB">
        <w:rPr>
          <w:rFonts w:ascii="Times New Roman" w:eastAsia="Times New Roman" w:hAnsi="Times New Roman"/>
          <w:sz w:val="24"/>
          <w:szCs w:val="24"/>
          <w:lang w:val="lv-LV"/>
        </w:rPr>
        <w:t xml:space="preserve"> </w:t>
      </w:r>
      <w:r w:rsidR="00812A49">
        <w:rPr>
          <w:rFonts w:ascii="Times New Roman" w:eastAsia="Times New Roman" w:hAnsi="Times New Roman"/>
          <w:sz w:val="24"/>
          <w:szCs w:val="24"/>
          <w:lang w:val="lv-LV"/>
        </w:rPr>
        <w:t>un</w:t>
      </w:r>
      <w:r w:rsidR="009D0F7B">
        <w:rPr>
          <w:rFonts w:ascii="Times New Roman" w:eastAsia="Times New Roman" w:hAnsi="Times New Roman"/>
          <w:sz w:val="24"/>
          <w:szCs w:val="24"/>
          <w:lang w:val="lv-LV"/>
        </w:rPr>
        <w:t xml:space="preserve"> daļa no tām tika iekļauta</w:t>
      </w:r>
      <w:r w:rsidR="0015745A">
        <w:rPr>
          <w:rFonts w:ascii="Times New Roman" w:eastAsia="Times New Roman" w:hAnsi="Times New Roman"/>
          <w:sz w:val="24"/>
          <w:szCs w:val="24"/>
          <w:lang w:val="lv-LV"/>
        </w:rPr>
        <w:t>s</w:t>
      </w:r>
      <w:r w:rsidR="009D0F7B">
        <w:rPr>
          <w:rFonts w:ascii="Times New Roman" w:eastAsia="Times New Roman" w:hAnsi="Times New Roman"/>
          <w:sz w:val="24"/>
          <w:szCs w:val="24"/>
          <w:lang w:val="lv-LV"/>
        </w:rPr>
        <w:t xml:space="preserve"> kultūrvietu sarakstā. Būtiski atzīmēt, ka</w:t>
      </w:r>
      <w:r w:rsidR="0015745A">
        <w:rPr>
          <w:rFonts w:ascii="Times New Roman" w:eastAsia="Times New Roman" w:hAnsi="Times New Roman"/>
          <w:sz w:val="24"/>
          <w:szCs w:val="24"/>
          <w:lang w:val="lv-LV"/>
        </w:rPr>
        <w:t xml:space="preserve"> līdzās</w:t>
      </w:r>
      <w:r w:rsidR="00145CB0">
        <w:rPr>
          <w:rFonts w:ascii="Times New Roman" w:eastAsia="Times New Roman" w:hAnsi="Times New Roman"/>
          <w:sz w:val="24"/>
          <w:szCs w:val="24"/>
          <w:lang w:val="lv-LV"/>
        </w:rPr>
        <w:t xml:space="preserve"> </w:t>
      </w:r>
      <w:r w:rsidR="002E7208">
        <w:rPr>
          <w:rFonts w:ascii="Times New Roman" w:eastAsia="Times New Roman" w:hAnsi="Times New Roman"/>
          <w:sz w:val="24"/>
          <w:szCs w:val="24"/>
          <w:lang w:val="lv-LV"/>
        </w:rPr>
        <w:t xml:space="preserve">tādām </w:t>
      </w:r>
      <w:r w:rsidR="0015745A">
        <w:rPr>
          <w:rFonts w:ascii="Times New Roman" w:eastAsia="Times New Roman" w:hAnsi="Times New Roman"/>
          <w:sz w:val="24"/>
          <w:szCs w:val="24"/>
          <w:lang w:val="lv-LV"/>
        </w:rPr>
        <w:t>tradicionāl</w:t>
      </w:r>
      <w:r w:rsidR="002E7208">
        <w:rPr>
          <w:rFonts w:ascii="Times New Roman" w:eastAsia="Times New Roman" w:hAnsi="Times New Roman"/>
          <w:sz w:val="24"/>
          <w:szCs w:val="24"/>
          <w:lang w:val="lv-LV"/>
        </w:rPr>
        <w:t>i iecienītām</w:t>
      </w:r>
      <w:r w:rsidR="00145CB0">
        <w:rPr>
          <w:rFonts w:ascii="Times New Roman" w:eastAsia="Times New Roman" w:hAnsi="Times New Roman"/>
          <w:sz w:val="24"/>
          <w:szCs w:val="24"/>
          <w:lang w:val="lv-LV"/>
        </w:rPr>
        <w:t xml:space="preserve"> kultūrvietām, kā teātri, koncertzāles, muzeji</w:t>
      </w:r>
      <w:r w:rsidR="00CA5CBC">
        <w:rPr>
          <w:rFonts w:ascii="Times New Roman" w:eastAsia="Times New Roman" w:hAnsi="Times New Roman"/>
          <w:sz w:val="24"/>
          <w:szCs w:val="24"/>
          <w:lang w:val="lv-LV"/>
        </w:rPr>
        <w:t>,</w:t>
      </w:r>
      <w:r w:rsidR="00145CB0">
        <w:rPr>
          <w:rFonts w:ascii="Times New Roman" w:eastAsia="Times New Roman" w:hAnsi="Times New Roman"/>
          <w:sz w:val="24"/>
          <w:szCs w:val="24"/>
          <w:lang w:val="lv-LV"/>
        </w:rPr>
        <w:t xml:space="preserve"> </w:t>
      </w:r>
      <w:r w:rsidR="008258FB">
        <w:rPr>
          <w:rFonts w:ascii="Times New Roman" w:eastAsia="Times New Roman" w:hAnsi="Times New Roman"/>
          <w:sz w:val="24"/>
          <w:szCs w:val="24"/>
          <w:lang w:val="lv-LV"/>
        </w:rPr>
        <w:t xml:space="preserve">izstāžu zāles un galerijas, </w:t>
      </w:r>
      <w:r w:rsidR="00145CB0">
        <w:rPr>
          <w:rFonts w:ascii="Times New Roman" w:eastAsia="Times New Roman" w:hAnsi="Times New Roman"/>
          <w:sz w:val="24"/>
          <w:szCs w:val="24"/>
          <w:lang w:val="lv-LV"/>
        </w:rPr>
        <w:t>bibliotēkas, kultūras centri</w:t>
      </w:r>
      <w:r w:rsidR="00076F0F">
        <w:rPr>
          <w:rFonts w:ascii="Times New Roman" w:eastAsia="Times New Roman" w:hAnsi="Times New Roman"/>
          <w:sz w:val="24"/>
          <w:szCs w:val="24"/>
          <w:lang w:val="lv-LV"/>
        </w:rPr>
        <w:t>, kino izrādīšanas vietas</w:t>
      </w:r>
      <w:r w:rsidR="00145CB0">
        <w:rPr>
          <w:rFonts w:ascii="Times New Roman" w:eastAsia="Times New Roman" w:hAnsi="Times New Roman"/>
          <w:sz w:val="24"/>
          <w:szCs w:val="24"/>
          <w:lang w:val="lv-LV"/>
        </w:rPr>
        <w:t xml:space="preserve"> u.c., s</w:t>
      </w:r>
      <w:r w:rsidR="005745D8" w:rsidRPr="005745D8">
        <w:rPr>
          <w:rFonts w:ascii="Times New Roman" w:eastAsia="Times New Roman" w:hAnsi="Times New Roman"/>
          <w:sz w:val="24"/>
          <w:szCs w:val="24"/>
          <w:lang w:val="lv-LV"/>
        </w:rPr>
        <w:t xml:space="preserve">alīdzinoši </w:t>
      </w:r>
      <w:r w:rsidR="00145CB0">
        <w:rPr>
          <w:rFonts w:ascii="Times New Roman" w:eastAsia="Times New Roman" w:hAnsi="Times New Roman"/>
          <w:sz w:val="24"/>
          <w:szCs w:val="24"/>
          <w:lang w:val="lv-LV"/>
        </w:rPr>
        <w:t xml:space="preserve">bieži tika norādītas arī </w:t>
      </w:r>
      <w:r w:rsidR="00015942">
        <w:rPr>
          <w:rFonts w:ascii="Times New Roman" w:eastAsia="Times New Roman" w:hAnsi="Times New Roman"/>
          <w:sz w:val="24"/>
          <w:szCs w:val="24"/>
          <w:lang w:val="lv-LV"/>
        </w:rPr>
        <w:t>tādas kultūrvietas kā radošie kvartāli, k</w:t>
      </w:r>
      <w:r w:rsidR="00015942" w:rsidRPr="00015942">
        <w:rPr>
          <w:rFonts w:ascii="Times New Roman" w:eastAsia="Times New Roman" w:hAnsi="Times New Roman"/>
          <w:sz w:val="24"/>
          <w:szCs w:val="24"/>
          <w:lang w:val="lv-LV"/>
        </w:rPr>
        <w:t xml:space="preserve">afejnīcas, bāri, mūzikas klubi, vasaras </w:t>
      </w:r>
      <w:r w:rsidR="00015942">
        <w:rPr>
          <w:rFonts w:ascii="Times New Roman" w:eastAsia="Times New Roman" w:hAnsi="Times New Roman"/>
          <w:sz w:val="24"/>
          <w:szCs w:val="24"/>
          <w:lang w:val="lv-LV"/>
        </w:rPr>
        <w:t>terases</w:t>
      </w:r>
      <w:r w:rsidR="005855AF">
        <w:rPr>
          <w:rFonts w:ascii="Times New Roman" w:eastAsia="Times New Roman" w:hAnsi="Times New Roman"/>
          <w:sz w:val="24"/>
          <w:szCs w:val="24"/>
          <w:lang w:val="lv-LV"/>
        </w:rPr>
        <w:t>,</w:t>
      </w:r>
      <w:r w:rsidR="00A44BE1">
        <w:rPr>
          <w:rFonts w:ascii="Times New Roman" w:eastAsia="Times New Roman" w:hAnsi="Times New Roman"/>
          <w:sz w:val="24"/>
          <w:szCs w:val="24"/>
          <w:lang w:val="lv-LV"/>
        </w:rPr>
        <w:t xml:space="preserve"> k</w:t>
      </w:r>
      <w:r w:rsidR="005C5DCC">
        <w:rPr>
          <w:rFonts w:ascii="Times New Roman" w:eastAsia="Times New Roman" w:hAnsi="Times New Roman"/>
          <w:sz w:val="24"/>
          <w:szCs w:val="24"/>
          <w:lang w:val="lv-LV"/>
        </w:rPr>
        <w:t xml:space="preserve">as piedāvā gan atpūtas un izklaides iespējas, gan arī kultūras baudīšanas </w:t>
      </w:r>
      <w:r w:rsidR="005C5DCC">
        <w:rPr>
          <w:rFonts w:ascii="Times New Roman" w:eastAsia="Times New Roman" w:hAnsi="Times New Roman"/>
          <w:sz w:val="24"/>
          <w:szCs w:val="24"/>
          <w:lang w:val="lv-LV"/>
        </w:rPr>
        <w:lastRenderedPageBreak/>
        <w:t xml:space="preserve">iespējas. </w:t>
      </w:r>
      <w:r w:rsidR="000C203B">
        <w:rPr>
          <w:rFonts w:ascii="Times New Roman" w:eastAsia="Times New Roman" w:hAnsi="Times New Roman"/>
          <w:sz w:val="24"/>
          <w:szCs w:val="24"/>
          <w:lang w:val="lv-LV"/>
        </w:rPr>
        <w:t>D</w:t>
      </w:r>
      <w:r w:rsidR="0042520D">
        <w:rPr>
          <w:rFonts w:ascii="Times New Roman" w:eastAsia="Times New Roman" w:hAnsi="Times New Roman"/>
          <w:sz w:val="24"/>
          <w:szCs w:val="24"/>
          <w:lang w:val="lv-LV"/>
        </w:rPr>
        <w:t xml:space="preserve">aļa respondentu </w:t>
      </w:r>
      <w:r w:rsidR="000C203B" w:rsidRPr="000C203B">
        <w:rPr>
          <w:rFonts w:ascii="Times New Roman" w:eastAsia="Times New Roman" w:hAnsi="Times New Roman"/>
          <w:sz w:val="24"/>
          <w:szCs w:val="24"/>
          <w:lang w:val="lv-LV"/>
        </w:rPr>
        <w:t xml:space="preserve">kā savas iecienītākās kultūrvietas </w:t>
      </w:r>
      <w:r w:rsidR="00102CE0">
        <w:rPr>
          <w:rFonts w:ascii="Times New Roman" w:eastAsia="Times New Roman" w:hAnsi="Times New Roman"/>
          <w:sz w:val="24"/>
          <w:szCs w:val="24"/>
          <w:lang w:val="lv-LV"/>
        </w:rPr>
        <w:t>norādīja ko</w:t>
      </w:r>
      <w:r w:rsidR="00867BAD">
        <w:rPr>
          <w:rFonts w:ascii="Times New Roman" w:eastAsia="Times New Roman" w:hAnsi="Times New Roman"/>
          <w:sz w:val="24"/>
          <w:szCs w:val="24"/>
          <w:lang w:val="lv-LV"/>
        </w:rPr>
        <w:t xml:space="preserve">nkrētas Rīgas </w:t>
      </w:r>
      <w:r w:rsidR="00102CE0">
        <w:rPr>
          <w:rFonts w:ascii="Times New Roman" w:eastAsia="Times New Roman" w:hAnsi="Times New Roman"/>
          <w:sz w:val="24"/>
          <w:szCs w:val="24"/>
          <w:lang w:val="lv-LV"/>
        </w:rPr>
        <w:t xml:space="preserve">pilsēta daļas, </w:t>
      </w:r>
      <w:r w:rsidR="0056730E">
        <w:rPr>
          <w:rFonts w:ascii="Times New Roman" w:eastAsia="Times New Roman" w:hAnsi="Times New Roman"/>
          <w:sz w:val="24"/>
          <w:szCs w:val="24"/>
          <w:lang w:val="lv-LV"/>
        </w:rPr>
        <w:t>piemēram Vecpilsēt</w:t>
      </w:r>
      <w:r w:rsidR="00AB5C20">
        <w:rPr>
          <w:rFonts w:ascii="Times New Roman" w:eastAsia="Times New Roman" w:hAnsi="Times New Roman"/>
          <w:sz w:val="24"/>
          <w:szCs w:val="24"/>
          <w:lang w:val="lv-LV"/>
        </w:rPr>
        <w:t>u</w:t>
      </w:r>
      <w:r w:rsidR="00FC66EF">
        <w:rPr>
          <w:rFonts w:ascii="Times New Roman" w:eastAsia="Times New Roman" w:hAnsi="Times New Roman"/>
          <w:sz w:val="24"/>
          <w:szCs w:val="24"/>
          <w:lang w:val="lv-LV"/>
        </w:rPr>
        <w:t xml:space="preserve">, </w:t>
      </w:r>
      <w:r w:rsidR="009E7CD1">
        <w:rPr>
          <w:rFonts w:ascii="Times New Roman" w:eastAsia="Times New Roman" w:hAnsi="Times New Roman"/>
          <w:sz w:val="24"/>
          <w:szCs w:val="24"/>
          <w:lang w:val="lv-LV"/>
        </w:rPr>
        <w:t>Lucavsal</w:t>
      </w:r>
      <w:r w:rsidR="00AB5C20">
        <w:rPr>
          <w:rFonts w:ascii="Times New Roman" w:eastAsia="Times New Roman" w:hAnsi="Times New Roman"/>
          <w:sz w:val="24"/>
          <w:szCs w:val="24"/>
          <w:lang w:val="lv-LV"/>
        </w:rPr>
        <w:t>u</w:t>
      </w:r>
      <w:r w:rsidR="001C2E8C">
        <w:rPr>
          <w:rFonts w:ascii="Times New Roman" w:eastAsia="Times New Roman" w:hAnsi="Times New Roman"/>
          <w:sz w:val="24"/>
          <w:szCs w:val="24"/>
          <w:lang w:val="lv-LV"/>
        </w:rPr>
        <w:t xml:space="preserve"> u.c., </w:t>
      </w:r>
      <w:r w:rsidR="00FC66EF">
        <w:rPr>
          <w:rFonts w:ascii="Times New Roman" w:eastAsia="Times New Roman" w:hAnsi="Times New Roman"/>
          <w:sz w:val="24"/>
          <w:szCs w:val="24"/>
          <w:lang w:val="lv-LV"/>
        </w:rPr>
        <w:t>kā arī pilsētas dārz</w:t>
      </w:r>
      <w:r w:rsidR="00AB5C20">
        <w:rPr>
          <w:rFonts w:ascii="Times New Roman" w:eastAsia="Times New Roman" w:hAnsi="Times New Roman"/>
          <w:sz w:val="24"/>
          <w:szCs w:val="24"/>
          <w:lang w:val="lv-LV"/>
        </w:rPr>
        <w:t>us</w:t>
      </w:r>
      <w:r w:rsidR="00FC66EF">
        <w:rPr>
          <w:rFonts w:ascii="Times New Roman" w:eastAsia="Times New Roman" w:hAnsi="Times New Roman"/>
          <w:sz w:val="24"/>
          <w:szCs w:val="24"/>
          <w:lang w:val="lv-LV"/>
        </w:rPr>
        <w:t xml:space="preserve"> un park</w:t>
      </w:r>
      <w:r w:rsidR="00AB5C20">
        <w:rPr>
          <w:rFonts w:ascii="Times New Roman" w:eastAsia="Times New Roman" w:hAnsi="Times New Roman"/>
          <w:sz w:val="24"/>
          <w:szCs w:val="24"/>
          <w:lang w:val="lv-LV"/>
        </w:rPr>
        <w:t>us</w:t>
      </w:r>
      <w:r>
        <w:rPr>
          <w:rStyle w:val="Vresatsauce"/>
          <w:rFonts w:ascii="Times New Roman" w:eastAsia="Times New Roman" w:hAnsi="Times New Roman"/>
          <w:sz w:val="24"/>
          <w:szCs w:val="24"/>
          <w:lang w:val="lv-LV"/>
        </w:rPr>
        <w:footnoteReference w:id="64"/>
      </w:r>
      <w:r w:rsidR="00FC66EF">
        <w:rPr>
          <w:rFonts w:ascii="Times New Roman" w:eastAsia="Times New Roman" w:hAnsi="Times New Roman"/>
          <w:sz w:val="24"/>
          <w:szCs w:val="24"/>
          <w:lang w:val="lv-LV"/>
        </w:rPr>
        <w:t>.</w:t>
      </w:r>
      <w:r w:rsidR="00BB3188">
        <w:rPr>
          <w:rFonts w:ascii="Times New Roman" w:eastAsia="Times New Roman" w:hAnsi="Times New Roman"/>
          <w:sz w:val="24"/>
          <w:szCs w:val="24"/>
          <w:lang w:val="lv-LV"/>
        </w:rPr>
        <w:t xml:space="preserve"> </w:t>
      </w:r>
    </w:p>
    <w:p w14:paraId="6517ADA9" w14:textId="77777777" w:rsidR="00743D39" w:rsidRPr="009E02CF" w:rsidRDefault="00FA3331" w:rsidP="006433CA">
      <w:pPr>
        <w:widowControl w:val="0"/>
        <w:autoSpaceDE w:val="0"/>
        <w:autoSpaceDN w:val="0"/>
        <w:spacing w:after="120"/>
        <w:ind w:right="71"/>
        <w:jc w:val="both"/>
        <w:rPr>
          <w:rFonts w:ascii="Times New Roman" w:eastAsia="Times New Roman" w:hAnsi="Times New Roman"/>
          <w:sz w:val="24"/>
          <w:szCs w:val="24"/>
          <w:lang w:val="lv-LV"/>
        </w:rPr>
      </w:pPr>
      <w:r>
        <w:rPr>
          <w:rFonts w:ascii="Times New Roman" w:eastAsia="Times New Roman" w:hAnsi="Times New Roman"/>
          <w:sz w:val="24"/>
          <w:szCs w:val="24"/>
          <w:lang w:val="lv-LV"/>
        </w:rPr>
        <w:t>Kultūrvietu kartēšanas re</w:t>
      </w:r>
      <w:r w:rsidR="00CD3C44">
        <w:rPr>
          <w:rFonts w:ascii="Times New Roman" w:eastAsia="Times New Roman" w:hAnsi="Times New Roman"/>
          <w:sz w:val="24"/>
          <w:szCs w:val="24"/>
          <w:lang w:val="lv-LV"/>
        </w:rPr>
        <w:t>zu</w:t>
      </w:r>
      <w:r>
        <w:rPr>
          <w:rFonts w:ascii="Times New Roman" w:eastAsia="Times New Roman" w:hAnsi="Times New Roman"/>
          <w:sz w:val="24"/>
          <w:szCs w:val="24"/>
          <w:lang w:val="lv-LV"/>
        </w:rPr>
        <w:t>ltāti</w:t>
      </w:r>
      <w:r w:rsidR="002318AE">
        <w:rPr>
          <w:rFonts w:ascii="Times New Roman" w:eastAsia="Times New Roman" w:hAnsi="Times New Roman"/>
          <w:sz w:val="24"/>
          <w:szCs w:val="24"/>
          <w:lang w:val="lv-LV"/>
        </w:rPr>
        <w:t xml:space="preserve"> atspoguļot</w:t>
      </w:r>
      <w:r>
        <w:rPr>
          <w:rFonts w:ascii="Times New Roman" w:eastAsia="Times New Roman" w:hAnsi="Times New Roman"/>
          <w:sz w:val="24"/>
          <w:szCs w:val="24"/>
          <w:lang w:val="lv-LV"/>
        </w:rPr>
        <w:t>i</w:t>
      </w:r>
      <w:r w:rsidR="002318AE">
        <w:rPr>
          <w:rFonts w:ascii="Times New Roman" w:eastAsia="Times New Roman" w:hAnsi="Times New Roman"/>
          <w:sz w:val="24"/>
          <w:szCs w:val="24"/>
          <w:lang w:val="lv-LV"/>
        </w:rPr>
        <w:t xml:space="preserve"> </w:t>
      </w:r>
      <w:r w:rsidR="006C0752">
        <w:rPr>
          <w:rFonts w:ascii="Times New Roman" w:eastAsia="Times New Roman" w:hAnsi="Times New Roman"/>
          <w:sz w:val="24"/>
          <w:szCs w:val="24"/>
          <w:lang w:val="lv-LV"/>
        </w:rPr>
        <w:t>3.2</w:t>
      </w:r>
      <w:r w:rsidR="00270A09">
        <w:rPr>
          <w:rFonts w:ascii="Times New Roman" w:eastAsia="Times New Roman" w:hAnsi="Times New Roman"/>
          <w:sz w:val="24"/>
          <w:szCs w:val="24"/>
          <w:lang w:val="lv-LV"/>
        </w:rPr>
        <w:t xml:space="preserve">. </w:t>
      </w:r>
      <w:r w:rsidR="002318AE">
        <w:rPr>
          <w:rFonts w:ascii="Times New Roman" w:eastAsia="Times New Roman" w:hAnsi="Times New Roman"/>
          <w:sz w:val="24"/>
          <w:szCs w:val="24"/>
          <w:lang w:val="lv-LV"/>
        </w:rPr>
        <w:t>attēlā</w:t>
      </w:r>
      <w:r w:rsidR="006C0752">
        <w:rPr>
          <w:rFonts w:ascii="Times New Roman" w:eastAsia="Times New Roman" w:hAnsi="Times New Roman"/>
          <w:sz w:val="24"/>
          <w:szCs w:val="24"/>
          <w:lang w:val="lv-LV"/>
        </w:rPr>
        <w:t>.</w:t>
      </w:r>
      <w:r w:rsidR="002318AE">
        <w:rPr>
          <w:rFonts w:ascii="Times New Roman" w:eastAsia="Times New Roman" w:hAnsi="Times New Roman"/>
          <w:sz w:val="24"/>
          <w:szCs w:val="24"/>
          <w:lang w:val="lv-LV"/>
        </w:rPr>
        <w:t xml:space="preserve"> Apkopotā kultūrvietu datu bāze visiem interesentiem pieejama R</w:t>
      </w:r>
      <w:r w:rsidR="002318AE" w:rsidRPr="00F7261B">
        <w:rPr>
          <w:rFonts w:ascii="Times New Roman" w:eastAsia="Times New Roman" w:hAnsi="Times New Roman"/>
          <w:sz w:val="24"/>
          <w:szCs w:val="24"/>
          <w:lang w:val="lv-LV"/>
        </w:rPr>
        <w:t>īgas valstspilsētas pašvaldības datu publicēšanas portāl</w:t>
      </w:r>
      <w:r w:rsidR="002318AE">
        <w:rPr>
          <w:rFonts w:ascii="Times New Roman" w:eastAsia="Times New Roman" w:hAnsi="Times New Roman"/>
          <w:sz w:val="24"/>
          <w:szCs w:val="24"/>
          <w:lang w:val="lv-LV"/>
        </w:rPr>
        <w:t>ā GEO RĪ</w:t>
      </w:r>
      <w:r w:rsidR="00CD3C44">
        <w:rPr>
          <w:rFonts w:ascii="Times New Roman" w:eastAsia="Times New Roman" w:hAnsi="Times New Roman"/>
          <w:sz w:val="24"/>
          <w:szCs w:val="24"/>
          <w:lang w:val="lv-LV"/>
        </w:rPr>
        <w:t>G</w:t>
      </w:r>
      <w:r w:rsidR="002318AE">
        <w:rPr>
          <w:rFonts w:ascii="Times New Roman" w:eastAsia="Times New Roman" w:hAnsi="Times New Roman"/>
          <w:sz w:val="24"/>
          <w:szCs w:val="24"/>
          <w:lang w:val="lv-LV"/>
        </w:rPr>
        <w:t xml:space="preserve">A, kultūrvietu saraksts </w:t>
      </w:r>
      <w:r w:rsidR="002318AE" w:rsidRPr="00287E25">
        <w:rPr>
          <w:rFonts w:ascii="Times New Roman" w:eastAsia="Times New Roman" w:hAnsi="Times New Roman"/>
          <w:color w:val="000000" w:themeColor="text1"/>
          <w:sz w:val="24"/>
          <w:szCs w:val="24"/>
          <w:lang w:val="lv-LV"/>
        </w:rPr>
        <w:t>pievienot</w:t>
      </w:r>
      <w:r w:rsidR="002318AE">
        <w:rPr>
          <w:rFonts w:ascii="Times New Roman" w:eastAsia="Times New Roman" w:hAnsi="Times New Roman"/>
          <w:color w:val="000000" w:themeColor="text1"/>
          <w:sz w:val="24"/>
          <w:szCs w:val="24"/>
          <w:lang w:val="lv-LV"/>
        </w:rPr>
        <w:t>s</w:t>
      </w:r>
      <w:r w:rsidR="002318AE" w:rsidRPr="00287E25">
        <w:rPr>
          <w:rFonts w:ascii="Times New Roman" w:eastAsia="Times New Roman" w:hAnsi="Times New Roman"/>
          <w:color w:val="000000" w:themeColor="text1"/>
          <w:sz w:val="24"/>
          <w:szCs w:val="24"/>
          <w:lang w:val="lv-LV"/>
        </w:rPr>
        <w:t xml:space="preserve"> Pamatnostādņu </w:t>
      </w:r>
      <w:r w:rsidR="008B5E7E">
        <w:rPr>
          <w:rFonts w:ascii="Times New Roman" w:eastAsia="Times New Roman" w:hAnsi="Times New Roman"/>
          <w:color w:val="000000" w:themeColor="text1"/>
          <w:sz w:val="24"/>
          <w:szCs w:val="24"/>
          <w:lang w:val="lv-LV"/>
        </w:rPr>
        <w:t>8</w:t>
      </w:r>
      <w:r w:rsidR="00D9530F">
        <w:rPr>
          <w:rFonts w:ascii="Times New Roman" w:eastAsia="Times New Roman" w:hAnsi="Times New Roman"/>
          <w:color w:val="000000" w:themeColor="text1"/>
          <w:sz w:val="24"/>
          <w:szCs w:val="24"/>
          <w:lang w:val="lv-LV"/>
        </w:rPr>
        <w:t xml:space="preserve">. </w:t>
      </w:r>
      <w:r w:rsidR="002318AE" w:rsidRPr="00287E25">
        <w:rPr>
          <w:rFonts w:ascii="Times New Roman" w:eastAsia="Times New Roman" w:hAnsi="Times New Roman"/>
          <w:color w:val="000000" w:themeColor="text1"/>
          <w:sz w:val="24"/>
          <w:szCs w:val="24"/>
          <w:lang w:val="lv-LV"/>
        </w:rPr>
        <w:t>pielikumā</w:t>
      </w:r>
      <w:r w:rsidR="00D9530F">
        <w:rPr>
          <w:rFonts w:ascii="Times New Roman" w:eastAsia="Times New Roman" w:hAnsi="Times New Roman"/>
          <w:color w:val="000000" w:themeColor="text1"/>
          <w:sz w:val="24"/>
          <w:szCs w:val="24"/>
          <w:lang w:val="lv-LV"/>
        </w:rPr>
        <w:t>.</w:t>
      </w:r>
    </w:p>
    <w:p w14:paraId="586E0FF9" w14:textId="77777777" w:rsidR="002318AE" w:rsidRDefault="00FA3331" w:rsidP="00D16612">
      <w:pPr>
        <w:widowControl w:val="0"/>
        <w:autoSpaceDE w:val="0"/>
        <w:autoSpaceDN w:val="0"/>
        <w:spacing w:after="0"/>
        <w:ind w:right="71"/>
        <w:jc w:val="right"/>
        <w:rPr>
          <w:rFonts w:ascii="Times New Roman" w:eastAsia="Times New Roman" w:hAnsi="Times New Roman"/>
          <w:sz w:val="24"/>
          <w:szCs w:val="24"/>
          <w:lang w:val="lv-LV"/>
        </w:rPr>
      </w:pPr>
      <w:r>
        <w:rPr>
          <w:rFonts w:ascii="Times New Roman" w:eastAsia="Times New Roman" w:hAnsi="Times New Roman"/>
          <w:sz w:val="24"/>
          <w:szCs w:val="24"/>
          <w:lang w:val="lv-LV"/>
        </w:rPr>
        <w:t>3.2.attēls</w:t>
      </w:r>
      <w:r w:rsidR="00D16612" w:rsidRPr="00E070FF">
        <w:rPr>
          <w:rFonts w:ascii="Times New Roman" w:eastAsia="Times New Roman" w:hAnsi="Times New Roman"/>
          <w:sz w:val="24"/>
          <w:szCs w:val="24"/>
          <w:lang w:val="lv-LV"/>
        </w:rPr>
        <w:t xml:space="preserve"> </w:t>
      </w:r>
    </w:p>
    <w:p w14:paraId="1167ACA9" w14:textId="77777777" w:rsidR="00D16612" w:rsidRPr="00270A09" w:rsidRDefault="00FA3331" w:rsidP="00D16612">
      <w:pPr>
        <w:widowControl w:val="0"/>
        <w:autoSpaceDE w:val="0"/>
        <w:autoSpaceDN w:val="0"/>
        <w:spacing w:after="0"/>
        <w:ind w:right="71"/>
        <w:jc w:val="right"/>
        <w:rPr>
          <w:rFonts w:ascii="Times New Roman" w:eastAsia="Times New Roman" w:hAnsi="Times New Roman"/>
          <w:b/>
          <w:bCs/>
          <w:sz w:val="24"/>
          <w:szCs w:val="24"/>
          <w:lang w:val="lv-LV"/>
        </w:rPr>
      </w:pPr>
      <w:r w:rsidRPr="006C0752">
        <w:rPr>
          <w:rFonts w:ascii="Times New Roman" w:eastAsia="Times New Roman" w:hAnsi="Times New Roman"/>
          <w:i/>
          <w:iCs/>
          <w:sz w:val="24"/>
          <w:szCs w:val="24"/>
          <w:lang w:val="lv-LV"/>
        </w:rPr>
        <w:t xml:space="preserve">  </w:t>
      </w:r>
      <w:r w:rsidRPr="00270A09">
        <w:rPr>
          <w:rFonts w:ascii="Times New Roman" w:eastAsia="Times New Roman" w:hAnsi="Times New Roman"/>
          <w:b/>
          <w:bCs/>
          <w:sz w:val="24"/>
          <w:szCs w:val="24"/>
          <w:lang w:val="lv-LV"/>
        </w:rPr>
        <w:t>Kultūrvietu izvietojums Rīgas apkaimēs</w:t>
      </w:r>
    </w:p>
    <w:p w14:paraId="515783C5" w14:textId="77777777" w:rsidR="00D16612" w:rsidRPr="00D16612" w:rsidRDefault="00FA3331" w:rsidP="00D16612">
      <w:pPr>
        <w:widowControl w:val="0"/>
        <w:autoSpaceDE w:val="0"/>
        <w:autoSpaceDN w:val="0"/>
        <w:spacing w:after="0"/>
        <w:ind w:right="71"/>
        <w:jc w:val="right"/>
        <w:rPr>
          <w:rFonts w:ascii="Times New Roman" w:eastAsia="Times New Roman" w:hAnsi="Times New Roman"/>
          <w:sz w:val="20"/>
          <w:szCs w:val="20"/>
          <w:lang w:val="lv-LV"/>
        </w:rPr>
      </w:pPr>
      <w:r w:rsidRPr="00E070FF">
        <w:rPr>
          <w:rFonts w:ascii="Times New Roman" w:eastAsia="Times New Roman" w:hAnsi="Times New Roman"/>
          <w:sz w:val="24"/>
          <w:szCs w:val="24"/>
          <w:lang w:val="lv-LV"/>
        </w:rPr>
        <w:t xml:space="preserve">Pieejams: </w:t>
      </w:r>
      <w:hyperlink r:id="rId10" w:history="1">
        <w:r w:rsidRPr="00E070FF">
          <w:rPr>
            <w:rStyle w:val="Hipersaite"/>
            <w:rFonts w:ascii="Times New Roman" w:eastAsia="Times New Roman" w:hAnsi="Times New Roman"/>
            <w:sz w:val="24"/>
            <w:szCs w:val="24"/>
            <w:lang w:val="lv-LV"/>
          </w:rPr>
          <w:t>https://georiga.eu/</w:t>
        </w:r>
      </w:hyperlink>
      <w:r>
        <w:rPr>
          <w:rFonts w:ascii="Times New Roman" w:eastAsia="Times New Roman" w:hAnsi="Times New Roman"/>
          <w:sz w:val="20"/>
          <w:szCs w:val="20"/>
          <w:lang w:val="lv-LV"/>
        </w:rPr>
        <w:t xml:space="preserve"> </w:t>
      </w:r>
    </w:p>
    <w:p w14:paraId="2566F522" w14:textId="77777777" w:rsidR="007F3332" w:rsidRDefault="007F3332" w:rsidP="001E4BDD">
      <w:pPr>
        <w:widowControl w:val="0"/>
        <w:autoSpaceDE w:val="0"/>
        <w:autoSpaceDN w:val="0"/>
        <w:spacing w:after="0"/>
        <w:ind w:right="71"/>
        <w:jc w:val="both"/>
        <w:rPr>
          <w:rFonts w:ascii="Times New Roman" w:eastAsia="Times New Roman" w:hAnsi="Times New Roman"/>
          <w:sz w:val="24"/>
          <w:szCs w:val="24"/>
          <w:lang w:val="lv-LV"/>
        </w:rPr>
      </w:pPr>
    </w:p>
    <w:p w14:paraId="79D6E7A6" w14:textId="77777777" w:rsidR="00AE7BE2" w:rsidRDefault="00FA3331" w:rsidP="002318AE">
      <w:pPr>
        <w:widowControl w:val="0"/>
        <w:autoSpaceDE w:val="0"/>
        <w:autoSpaceDN w:val="0"/>
        <w:spacing w:after="0"/>
        <w:ind w:right="71"/>
        <w:jc w:val="both"/>
        <w:rPr>
          <w:rFonts w:ascii="Times New Roman" w:eastAsia="Times New Roman" w:hAnsi="Times New Roman"/>
          <w:sz w:val="24"/>
          <w:szCs w:val="24"/>
          <w:lang w:val="lv-LV"/>
        </w:rPr>
      </w:pPr>
      <w:r>
        <w:rPr>
          <w:noProof/>
        </w:rPr>
        <w:drawing>
          <wp:inline distT="0" distB="0" distL="0" distR="0" wp14:anchorId="3C12FBAD" wp14:editId="3F4DF52A">
            <wp:extent cx="5901040" cy="4557600"/>
            <wp:effectExtent l="0" t="0" r="5080" b="0"/>
            <wp:docPr id="83313591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135912" name=""/>
                    <pic:cNvPicPr/>
                  </pic:nvPicPr>
                  <pic:blipFill>
                    <a:blip r:embed="rId11"/>
                    <a:stretch>
                      <a:fillRect/>
                    </a:stretch>
                  </pic:blipFill>
                  <pic:spPr>
                    <a:xfrm>
                      <a:off x="0" y="0"/>
                      <a:ext cx="5910836" cy="4565166"/>
                    </a:xfrm>
                    <a:prstGeom prst="rect">
                      <a:avLst/>
                    </a:prstGeom>
                  </pic:spPr>
                </pic:pic>
              </a:graphicData>
            </a:graphic>
          </wp:inline>
        </w:drawing>
      </w:r>
    </w:p>
    <w:p w14:paraId="4481C464" w14:textId="77777777" w:rsidR="00E070FF" w:rsidRDefault="00E070FF" w:rsidP="007326E6">
      <w:pPr>
        <w:widowControl w:val="0"/>
        <w:autoSpaceDE w:val="0"/>
        <w:autoSpaceDN w:val="0"/>
        <w:spacing w:after="120"/>
        <w:ind w:right="71"/>
        <w:jc w:val="both"/>
        <w:rPr>
          <w:rFonts w:ascii="Times New Roman" w:eastAsia="Times New Roman" w:hAnsi="Times New Roman"/>
          <w:sz w:val="24"/>
          <w:szCs w:val="24"/>
          <w:lang w:val="lv-LV"/>
        </w:rPr>
      </w:pPr>
    </w:p>
    <w:p w14:paraId="4157F82F" w14:textId="77777777" w:rsidR="004D4C3E" w:rsidRDefault="00FA3331" w:rsidP="008F234F">
      <w:pPr>
        <w:widowControl w:val="0"/>
        <w:autoSpaceDE w:val="0"/>
        <w:autoSpaceDN w:val="0"/>
        <w:spacing w:after="120"/>
        <w:ind w:right="71"/>
        <w:jc w:val="both"/>
        <w:rPr>
          <w:rFonts w:ascii="Times New Roman" w:eastAsia="Times New Roman" w:hAnsi="Times New Roman"/>
          <w:sz w:val="24"/>
          <w:szCs w:val="24"/>
          <w:lang w:val="lv-LV"/>
        </w:rPr>
      </w:pPr>
      <w:r w:rsidRPr="00EE5F79">
        <w:rPr>
          <w:rFonts w:ascii="Times New Roman" w:eastAsia="Times New Roman" w:hAnsi="Times New Roman"/>
          <w:sz w:val="24"/>
          <w:szCs w:val="24"/>
          <w:lang w:val="lv-LV"/>
        </w:rPr>
        <w:t>Kultūrvietu</w:t>
      </w:r>
      <w:r w:rsidR="007E0456">
        <w:rPr>
          <w:rFonts w:ascii="Times New Roman" w:eastAsia="Times New Roman" w:hAnsi="Times New Roman"/>
          <w:sz w:val="24"/>
          <w:szCs w:val="24"/>
          <w:lang w:val="lv-LV"/>
        </w:rPr>
        <w:t xml:space="preserve"> ka</w:t>
      </w:r>
      <w:r w:rsidR="006433CA">
        <w:rPr>
          <w:rFonts w:ascii="Times New Roman" w:eastAsia="Times New Roman" w:hAnsi="Times New Roman"/>
          <w:sz w:val="24"/>
          <w:szCs w:val="24"/>
          <w:lang w:val="lv-LV"/>
        </w:rPr>
        <w:t>r</w:t>
      </w:r>
      <w:r w:rsidR="007E0456">
        <w:rPr>
          <w:rFonts w:ascii="Times New Roman" w:eastAsia="Times New Roman" w:hAnsi="Times New Roman"/>
          <w:sz w:val="24"/>
          <w:szCs w:val="24"/>
          <w:lang w:val="lv-LV"/>
        </w:rPr>
        <w:t xml:space="preserve">tēšanas rezultātā </w:t>
      </w:r>
      <w:r w:rsidR="007E0456" w:rsidRPr="00C63A94">
        <w:rPr>
          <w:rFonts w:ascii="Times New Roman" w:eastAsia="Times New Roman" w:hAnsi="Times New Roman"/>
          <w:b/>
          <w:bCs/>
          <w:sz w:val="24"/>
          <w:szCs w:val="24"/>
          <w:lang w:val="lv-LV"/>
        </w:rPr>
        <w:t xml:space="preserve">tika iegūts apliecinājums tam, ka kultūras infrastruktūras </w:t>
      </w:r>
      <w:r w:rsidRPr="00C63A94">
        <w:rPr>
          <w:rFonts w:ascii="Times New Roman" w:eastAsia="Times New Roman" w:hAnsi="Times New Roman"/>
          <w:b/>
          <w:bCs/>
          <w:sz w:val="24"/>
          <w:szCs w:val="24"/>
          <w:lang w:val="lv-LV"/>
        </w:rPr>
        <w:t>teritoriālais izvietojams Rīgā ir ļoti nevienmērīgs</w:t>
      </w:r>
      <w:r w:rsidRPr="00EE5F79">
        <w:rPr>
          <w:rFonts w:ascii="Times New Roman" w:eastAsia="Times New Roman" w:hAnsi="Times New Roman"/>
          <w:sz w:val="24"/>
          <w:szCs w:val="24"/>
          <w:lang w:val="lv-LV"/>
        </w:rPr>
        <w:t xml:space="preserve">. Visvairāk kultūrvietu Rīgā atrodas Centra </w:t>
      </w:r>
      <w:r w:rsidR="007E3E69" w:rsidRPr="00655EC8">
        <w:rPr>
          <w:rFonts w:ascii="Times New Roman" w:eastAsia="Times New Roman" w:hAnsi="Times New Roman"/>
          <w:color w:val="000000" w:themeColor="text1"/>
          <w:sz w:val="24"/>
          <w:szCs w:val="24"/>
          <w:lang w:val="lv-LV"/>
        </w:rPr>
        <w:t>ap</w:t>
      </w:r>
      <w:r w:rsidRPr="00655EC8">
        <w:rPr>
          <w:rFonts w:ascii="Times New Roman" w:eastAsia="Times New Roman" w:hAnsi="Times New Roman"/>
          <w:color w:val="000000" w:themeColor="text1"/>
          <w:sz w:val="24"/>
          <w:szCs w:val="24"/>
          <w:lang w:val="lv-LV"/>
        </w:rPr>
        <w:t>kaimē</w:t>
      </w:r>
      <w:r w:rsidRPr="00FA0162">
        <w:rPr>
          <w:rFonts w:ascii="Times New Roman" w:eastAsia="Times New Roman" w:hAnsi="Times New Roman"/>
          <w:color w:val="000000" w:themeColor="text1"/>
          <w:sz w:val="24"/>
          <w:szCs w:val="24"/>
          <w:lang w:val="lv-LV"/>
        </w:rPr>
        <w:t xml:space="preserve"> (</w:t>
      </w:r>
      <w:bookmarkStart w:id="40" w:name="_Hlk175502361"/>
      <w:r w:rsidR="009C08EB">
        <w:rPr>
          <w:rFonts w:ascii="Times New Roman" w:eastAsia="Times New Roman" w:hAnsi="Times New Roman"/>
          <w:color w:val="000000" w:themeColor="text1"/>
          <w:sz w:val="24"/>
          <w:szCs w:val="24"/>
          <w:lang w:val="lv-LV"/>
        </w:rPr>
        <w:t>81</w:t>
      </w:r>
      <w:r w:rsidRPr="00FA0162">
        <w:rPr>
          <w:rFonts w:ascii="Times New Roman" w:eastAsia="Times New Roman" w:hAnsi="Times New Roman"/>
          <w:color w:val="000000" w:themeColor="text1"/>
          <w:sz w:val="24"/>
          <w:szCs w:val="24"/>
          <w:lang w:val="lv-LV"/>
        </w:rPr>
        <w:t xml:space="preserve"> jeb </w:t>
      </w:r>
      <w:r w:rsidR="00FA0162" w:rsidRPr="00FA0162">
        <w:rPr>
          <w:rFonts w:ascii="Times New Roman" w:eastAsia="Times New Roman" w:hAnsi="Times New Roman"/>
          <w:color w:val="000000" w:themeColor="text1"/>
          <w:sz w:val="24"/>
          <w:szCs w:val="24"/>
          <w:lang w:val="lv-LV"/>
        </w:rPr>
        <w:t>2</w:t>
      </w:r>
      <w:r w:rsidR="009C08EB">
        <w:rPr>
          <w:rFonts w:ascii="Times New Roman" w:eastAsia="Times New Roman" w:hAnsi="Times New Roman"/>
          <w:color w:val="000000" w:themeColor="text1"/>
          <w:sz w:val="24"/>
          <w:szCs w:val="24"/>
          <w:lang w:val="lv-LV"/>
        </w:rPr>
        <w:t>8</w:t>
      </w:r>
      <w:r w:rsidR="00FA0162" w:rsidRPr="00FA0162">
        <w:rPr>
          <w:rFonts w:ascii="Times New Roman" w:eastAsia="Times New Roman" w:hAnsi="Times New Roman"/>
          <w:color w:val="000000" w:themeColor="text1"/>
          <w:sz w:val="24"/>
          <w:szCs w:val="24"/>
          <w:lang w:val="lv-LV"/>
        </w:rPr>
        <w:t xml:space="preserve"> </w:t>
      </w:r>
      <w:r w:rsidRPr="00FA0162">
        <w:rPr>
          <w:rFonts w:ascii="Times New Roman" w:eastAsia="Times New Roman" w:hAnsi="Times New Roman"/>
          <w:color w:val="000000" w:themeColor="text1"/>
          <w:sz w:val="24"/>
          <w:szCs w:val="24"/>
          <w:lang w:val="lv-LV"/>
        </w:rPr>
        <w:t xml:space="preserve">% </w:t>
      </w:r>
      <w:r w:rsidRPr="00EE5F79">
        <w:rPr>
          <w:rFonts w:ascii="Times New Roman" w:eastAsia="Times New Roman" w:hAnsi="Times New Roman"/>
          <w:sz w:val="24"/>
          <w:szCs w:val="24"/>
          <w:lang w:val="lv-LV"/>
        </w:rPr>
        <w:t>no visām kultūrvietām</w:t>
      </w:r>
      <w:bookmarkEnd w:id="40"/>
      <w:r w:rsidRPr="00EE5F79">
        <w:rPr>
          <w:rFonts w:ascii="Times New Roman" w:eastAsia="Times New Roman" w:hAnsi="Times New Roman"/>
          <w:sz w:val="24"/>
          <w:szCs w:val="24"/>
          <w:lang w:val="lv-LV"/>
        </w:rPr>
        <w:t>)</w:t>
      </w:r>
      <w:r w:rsidR="007E0456">
        <w:rPr>
          <w:rFonts w:ascii="Times New Roman" w:eastAsia="Times New Roman" w:hAnsi="Times New Roman"/>
          <w:sz w:val="24"/>
          <w:szCs w:val="24"/>
          <w:lang w:val="lv-LV"/>
        </w:rPr>
        <w:t xml:space="preserve"> un </w:t>
      </w:r>
      <w:r w:rsidRPr="00EE5F79">
        <w:rPr>
          <w:rFonts w:ascii="Times New Roman" w:eastAsia="Times New Roman" w:hAnsi="Times New Roman"/>
          <w:sz w:val="24"/>
          <w:szCs w:val="24"/>
          <w:lang w:val="lv-LV"/>
        </w:rPr>
        <w:t>Vecpilsētā</w:t>
      </w:r>
      <w:r w:rsidR="00FA0162">
        <w:rPr>
          <w:rFonts w:ascii="Times New Roman" w:eastAsia="Times New Roman" w:hAnsi="Times New Roman"/>
          <w:sz w:val="24"/>
          <w:szCs w:val="24"/>
          <w:lang w:val="lv-LV"/>
        </w:rPr>
        <w:t xml:space="preserve"> (</w:t>
      </w:r>
      <w:r w:rsidR="005F4602">
        <w:rPr>
          <w:rFonts w:ascii="Times New Roman" w:eastAsia="Times New Roman" w:hAnsi="Times New Roman"/>
          <w:sz w:val="24"/>
          <w:szCs w:val="24"/>
          <w:lang w:val="lv-LV"/>
        </w:rPr>
        <w:t>50</w:t>
      </w:r>
      <w:r w:rsidRPr="00EE5F79">
        <w:rPr>
          <w:rFonts w:ascii="Times New Roman" w:eastAsia="Times New Roman" w:hAnsi="Times New Roman"/>
          <w:sz w:val="24"/>
          <w:szCs w:val="24"/>
          <w:lang w:val="lv-LV"/>
        </w:rPr>
        <w:t xml:space="preserve"> jeb</w:t>
      </w:r>
      <w:r w:rsidR="009B5DBA">
        <w:rPr>
          <w:rFonts w:ascii="Times New Roman" w:eastAsia="Times New Roman" w:hAnsi="Times New Roman"/>
          <w:color w:val="000000" w:themeColor="text1"/>
          <w:sz w:val="24"/>
          <w:szCs w:val="24"/>
          <w:lang w:val="lv-LV"/>
        </w:rPr>
        <w:t xml:space="preserve"> </w:t>
      </w:r>
      <w:r w:rsidR="00FA0162" w:rsidRPr="00FA0162">
        <w:rPr>
          <w:rFonts w:ascii="Times New Roman" w:eastAsia="Times New Roman" w:hAnsi="Times New Roman"/>
          <w:color w:val="000000" w:themeColor="text1"/>
          <w:sz w:val="24"/>
          <w:szCs w:val="24"/>
          <w:lang w:val="lv-LV"/>
        </w:rPr>
        <w:t>1</w:t>
      </w:r>
      <w:r w:rsidR="00FD3F56">
        <w:rPr>
          <w:rFonts w:ascii="Times New Roman" w:eastAsia="Times New Roman" w:hAnsi="Times New Roman"/>
          <w:color w:val="000000" w:themeColor="text1"/>
          <w:sz w:val="24"/>
          <w:szCs w:val="24"/>
          <w:lang w:val="lv-LV"/>
        </w:rPr>
        <w:t>5,5</w:t>
      </w:r>
      <w:r w:rsidR="00FA0162" w:rsidRPr="00FA0162">
        <w:rPr>
          <w:rFonts w:ascii="Times New Roman" w:eastAsia="Times New Roman" w:hAnsi="Times New Roman"/>
          <w:color w:val="000000" w:themeColor="text1"/>
          <w:sz w:val="24"/>
          <w:szCs w:val="24"/>
          <w:lang w:val="lv-LV"/>
        </w:rPr>
        <w:t xml:space="preserve"> </w:t>
      </w:r>
      <w:r w:rsidRPr="00EE5F79">
        <w:rPr>
          <w:rFonts w:ascii="Times New Roman" w:eastAsia="Times New Roman" w:hAnsi="Times New Roman"/>
          <w:sz w:val="24"/>
          <w:szCs w:val="24"/>
          <w:lang w:val="lv-LV"/>
        </w:rPr>
        <w:t>% no visām kultūrvietām)</w:t>
      </w:r>
      <w:r w:rsidR="001A2004">
        <w:rPr>
          <w:rFonts w:ascii="Times New Roman" w:eastAsia="Times New Roman" w:hAnsi="Times New Roman"/>
          <w:sz w:val="24"/>
          <w:szCs w:val="24"/>
          <w:lang w:val="lv-LV"/>
        </w:rPr>
        <w:t>, kas nozīmē, ka gandrīz</w:t>
      </w:r>
      <w:r w:rsidR="007326E6">
        <w:rPr>
          <w:rFonts w:ascii="Times New Roman" w:eastAsia="Times New Roman" w:hAnsi="Times New Roman"/>
          <w:sz w:val="24"/>
          <w:szCs w:val="24"/>
          <w:lang w:val="lv-LV"/>
        </w:rPr>
        <w:t xml:space="preserve"> </w:t>
      </w:r>
      <w:r w:rsidR="001A2004">
        <w:rPr>
          <w:rFonts w:ascii="Times New Roman" w:eastAsia="Times New Roman" w:hAnsi="Times New Roman"/>
          <w:sz w:val="24"/>
          <w:szCs w:val="24"/>
          <w:lang w:val="lv-LV"/>
        </w:rPr>
        <w:t>4</w:t>
      </w:r>
      <w:r w:rsidR="001E1EE3">
        <w:rPr>
          <w:rFonts w:ascii="Times New Roman" w:eastAsia="Times New Roman" w:hAnsi="Times New Roman"/>
          <w:sz w:val="24"/>
          <w:szCs w:val="24"/>
          <w:lang w:val="lv-LV"/>
        </w:rPr>
        <w:t>4</w:t>
      </w:r>
      <w:r w:rsidR="001A2004">
        <w:rPr>
          <w:rFonts w:ascii="Times New Roman" w:eastAsia="Times New Roman" w:hAnsi="Times New Roman"/>
          <w:sz w:val="24"/>
          <w:szCs w:val="24"/>
          <w:lang w:val="lv-LV"/>
        </w:rPr>
        <w:t xml:space="preserve"> % Rīgas kultūrvietu ir koncentrētas šajās divās apkaimēs.</w:t>
      </w:r>
      <w:r w:rsidR="00655EC8">
        <w:rPr>
          <w:rFonts w:ascii="Times New Roman" w:eastAsia="Times New Roman" w:hAnsi="Times New Roman"/>
          <w:sz w:val="24"/>
          <w:szCs w:val="24"/>
          <w:lang w:val="lv-LV"/>
        </w:rPr>
        <w:t xml:space="preserve"> </w:t>
      </w:r>
      <w:r w:rsidR="00874005">
        <w:rPr>
          <w:rFonts w:ascii="Times New Roman" w:eastAsia="Times New Roman" w:hAnsi="Times New Roman"/>
          <w:sz w:val="24"/>
          <w:szCs w:val="24"/>
          <w:lang w:val="lv-LV"/>
        </w:rPr>
        <w:t>2</w:t>
      </w:r>
      <w:r w:rsidR="007E5EB1">
        <w:rPr>
          <w:rFonts w:ascii="Times New Roman" w:eastAsia="Times New Roman" w:hAnsi="Times New Roman"/>
          <w:sz w:val="24"/>
          <w:szCs w:val="24"/>
          <w:lang w:val="lv-LV"/>
        </w:rPr>
        <w:t>5</w:t>
      </w:r>
      <w:r w:rsidR="00874005">
        <w:rPr>
          <w:rFonts w:ascii="Times New Roman" w:eastAsia="Times New Roman" w:hAnsi="Times New Roman"/>
          <w:sz w:val="24"/>
          <w:szCs w:val="24"/>
          <w:lang w:val="lv-LV"/>
        </w:rPr>
        <w:t xml:space="preserve"> kultūrvietas jeb 7</w:t>
      </w:r>
      <w:r w:rsidR="00ED4251">
        <w:rPr>
          <w:rFonts w:ascii="Times New Roman" w:eastAsia="Times New Roman" w:hAnsi="Times New Roman"/>
          <w:sz w:val="24"/>
          <w:szCs w:val="24"/>
          <w:lang w:val="lv-LV"/>
        </w:rPr>
        <w:t>,5</w:t>
      </w:r>
      <w:r w:rsidR="00874005">
        <w:rPr>
          <w:rFonts w:ascii="Times New Roman" w:eastAsia="Times New Roman" w:hAnsi="Times New Roman"/>
          <w:sz w:val="24"/>
          <w:szCs w:val="24"/>
          <w:lang w:val="lv-LV"/>
        </w:rPr>
        <w:t xml:space="preserve"> % kultūrvietu atrodas Āgenskalna apkaimē, kas kultūras pieejamības ziņā ieņem trešo vietu no apkaimēm pilsētā. Salīdzinoši labs kultūrvietu nodrošinājums ir Avotu (18), Teikas (12), Juglas (10), </w:t>
      </w:r>
      <w:r w:rsidR="007E5EB1" w:rsidRPr="007E5EB1">
        <w:rPr>
          <w:rFonts w:ascii="Times New Roman" w:eastAsia="Times New Roman" w:hAnsi="Times New Roman"/>
          <w:sz w:val="24"/>
          <w:szCs w:val="24"/>
          <w:lang w:val="lv-LV"/>
        </w:rPr>
        <w:t>Dzirciem</w:t>
      </w:r>
      <w:r w:rsidR="007E5EB1">
        <w:rPr>
          <w:rFonts w:ascii="Times New Roman" w:eastAsia="Times New Roman" w:hAnsi="Times New Roman"/>
          <w:sz w:val="24"/>
          <w:szCs w:val="24"/>
          <w:lang w:val="lv-LV"/>
        </w:rPr>
        <w:t>a</w:t>
      </w:r>
      <w:r w:rsidR="007E5EB1" w:rsidRPr="007E5EB1">
        <w:rPr>
          <w:rFonts w:ascii="Times New Roman" w:eastAsia="Times New Roman" w:hAnsi="Times New Roman"/>
          <w:sz w:val="24"/>
          <w:szCs w:val="24"/>
          <w:lang w:val="lv-LV"/>
        </w:rPr>
        <w:t xml:space="preserve"> (10), </w:t>
      </w:r>
      <w:r w:rsidR="00874005">
        <w:rPr>
          <w:rFonts w:ascii="Times New Roman" w:eastAsia="Times New Roman" w:hAnsi="Times New Roman"/>
          <w:sz w:val="24"/>
          <w:szCs w:val="24"/>
          <w:lang w:val="lv-LV"/>
        </w:rPr>
        <w:t xml:space="preserve">Torņakalna (11) un Latgales apkaimēs (10), pārējās Rīgas apkaimēs kultūrvietu </w:t>
      </w:r>
      <w:r w:rsidR="00C20E99">
        <w:rPr>
          <w:rFonts w:ascii="Times New Roman" w:eastAsia="Times New Roman" w:hAnsi="Times New Roman"/>
          <w:sz w:val="24"/>
          <w:szCs w:val="24"/>
          <w:lang w:val="lv-LV"/>
        </w:rPr>
        <w:t>skaits ir</w:t>
      </w:r>
      <w:r w:rsidR="00AF745C">
        <w:rPr>
          <w:rFonts w:ascii="Times New Roman" w:eastAsia="Times New Roman" w:hAnsi="Times New Roman"/>
          <w:sz w:val="24"/>
          <w:szCs w:val="24"/>
          <w:lang w:val="lv-LV"/>
        </w:rPr>
        <w:t xml:space="preserve"> </w:t>
      </w:r>
      <w:r w:rsidR="00C20E99">
        <w:rPr>
          <w:rFonts w:ascii="Times New Roman" w:eastAsia="Times New Roman" w:hAnsi="Times New Roman"/>
          <w:sz w:val="24"/>
          <w:szCs w:val="24"/>
          <w:lang w:val="lv-LV"/>
        </w:rPr>
        <w:t>būtiski zemāks</w:t>
      </w:r>
      <w:r w:rsidR="00AD7177">
        <w:rPr>
          <w:rFonts w:ascii="Times New Roman" w:eastAsia="Times New Roman" w:hAnsi="Times New Roman"/>
          <w:sz w:val="24"/>
          <w:szCs w:val="24"/>
          <w:lang w:val="lv-LV"/>
        </w:rPr>
        <w:t xml:space="preserve">. </w:t>
      </w:r>
    </w:p>
    <w:p w14:paraId="66D90454" w14:textId="77777777" w:rsidR="009010F7" w:rsidRPr="008F234F" w:rsidRDefault="00FA3331" w:rsidP="00FB7BD9">
      <w:pPr>
        <w:widowControl w:val="0"/>
        <w:autoSpaceDE w:val="0"/>
        <w:autoSpaceDN w:val="0"/>
        <w:spacing w:after="120"/>
        <w:ind w:right="71"/>
        <w:jc w:val="both"/>
        <w:rPr>
          <w:rFonts w:ascii="Times New Roman" w:eastAsia="Times New Roman" w:hAnsi="Times New Roman"/>
          <w:sz w:val="24"/>
          <w:szCs w:val="24"/>
          <w:lang w:val="lv-LV"/>
        </w:rPr>
      </w:pPr>
      <w:r>
        <w:rPr>
          <w:rFonts w:ascii="Times New Roman" w:eastAsia="Times New Roman" w:hAnsi="Times New Roman"/>
          <w:sz w:val="24"/>
          <w:szCs w:val="24"/>
          <w:lang w:val="lv-LV"/>
        </w:rPr>
        <w:lastRenderedPageBreak/>
        <w:t>I</w:t>
      </w:r>
      <w:r w:rsidR="00655EC8">
        <w:rPr>
          <w:rFonts w:ascii="Times New Roman" w:eastAsia="Times New Roman" w:hAnsi="Times New Roman"/>
          <w:sz w:val="24"/>
          <w:szCs w:val="24"/>
          <w:lang w:val="lv-LV"/>
        </w:rPr>
        <w:t>nformācija par</w:t>
      </w:r>
      <w:r w:rsidR="00D03047">
        <w:rPr>
          <w:rFonts w:ascii="Times New Roman" w:eastAsia="Times New Roman" w:hAnsi="Times New Roman"/>
          <w:sz w:val="24"/>
          <w:szCs w:val="24"/>
          <w:lang w:val="lv-LV"/>
        </w:rPr>
        <w:t xml:space="preserve"> kultūrvietu </w:t>
      </w:r>
      <w:r w:rsidR="004C74F7">
        <w:rPr>
          <w:rFonts w:ascii="Times New Roman" w:eastAsia="Times New Roman" w:hAnsi="Times New Roman"/>
          <w:sz w:val="24"/>
          <w:szCs w:val="24"/>
          <w:lang w:val="lv-LV"/>
        </w:rPr>
        <w:t>skait</w:t>
      </w:r>
      <w:r w:rsidR="007326E6">
        <w:rPr>
          <w:rFonts w:ascii="Times New Roman" w:eastAsia="Times New Roman" w:hAnsi="Times New Roman"/>
          <w:sz w:val="24"/>
          <w:szCs w:val="24"/>
          <w:lang w:val="lv-LV"/>
        </w:rPr>
        <w:t>u</w:t>
      </w:r>
      <w:r w:rsidR="004C74F7">
        <w:rPr>
          <w:rFonts w:ascii="Times New Roman" w:eastAsia="Times New Roman" w:hAnsi="Times New Roman"/>
          <w:sz w:val="24"/>
          <w:szCs w:val="24"/>
          <w:lang w:val="lv-LV"/>
        </w:rPr>
        <w:t xml:space="preserve"> </w:t>
      </w:r>
      <w:r w:rsidR="00655EC8">
        <w:rPr>
          <w:rFonts w:ascii="Times New Roman" w:eastAsia="Times New Roman" w:hAnsi="Times New Roman"/>
          <w:sz w:val="24"/>
          <w:szCs w:val="24"/>
          <w:lang w:val="lv-LV"/>
        </w:rPr>
        <w:t xml:space="preserve">Rīgas </w:t>
      </w:r>
      <w:r w:rsidR="004C74F7">
        <w:rPr>
          <w:rFonts w:ascii="Times New Roman" w:eastAsia="Times New Roman" w:hAnsi="Times New Roman"/>
          <w:sz w:val="24"/>
          <w:szCs w:val="24"/>
          <w:lang w:val="lv-LV"/>
        </w:rPr>
        <w:t>apkaimēs</w:t>
      </w:r>
      <w:r>
        <w:rPr>
          <w:rFonts w:ascii="Times New Roman" w:eastAsia="Times New Roman" w:hAnsi="Times New Roman"/>
          <w:sz w:val="24"/>
          <w:szCs w:val="24"/>
          <w:lang w:val="lv-LV"/>
        </w:rPr>
        <w:t xml:space="preserve"> ir apkopota </w:t>
      </w:r>
      <w:r w:rsidRPr="008B7F31">
        <w:rPr>
          <w:rFonts w:ascii="Times New Roman" w:eastAsia="Times New Roman" w:hAnsi="Times New Roman"/>
          <w:sz w:val="24"/>
          <w:szCs w:val="24"/>
          <w:lang w:val="lv-LV"/>
        </w:rPr>
        <w:t>3.1.tabulā</w:t>
      </w:r>
      <w:r w:rsidR="00655EC8">
        <w:rPr>
          <w:rFonts w:ascii="Times New Roman" w:eastAsia="Times New Roman" w:hAnsi="Times New Roman"/>
          <w:sz w:val="24"/>
          <w:szCs w:val="24"/>
          <w:lang w:val="lv-LV"/>
        </w:rPr>
        <w:t xml:space="preserve">. </w:t>
      </w:r>
      <w:r w:rsidR="00655EC8" w:rsidRPr="00655EC8">
        <w:rPr>
          <w:rFonts w:ascii="Times New Roman" w:eastAsia="Times New Roman" w:hAnsi="Times New Roman"/>
          <w:sz w:val="24"/>
          <w:szCs w:val="24"/>
          <w:lang w:val="lv-LV"/>
        </w:rPr>
        <w:t xml:space="preserve">Kā redzams </w:t>
      </w:r>
      <w:r>
        <w:rPr>
          <w:rFonts w:ascii="Times New Roman" w:eastAsia="Times New Roman" w:hAnsi="Times New Roman"/>
          <w:sz w:val="24"/>
          <w:szCs w:val="24"/>
          <w:lang w:val="lv-LV"/>
        </w:rPr>
        <w:t>tabulā</w:t>
      </w:r>
      <w:r w:rsidR="006E439B">
        <w:rPr>
          <w:rFonts w:ascii="Times New Roman" w:eastAsia="Times New Roman" w:hAnsi="Times New Roman"/>
          <w:sz w:val="24"/>
          <w:szCs w:val="24"/>
          <w:lang w:val="lv-LV"/>
        </w:rPr>
        <w:t>,</w:t>
      </w:r>
      <w:r w:rsidR="00655EC8" w:rsidRPr="00655EC8">
        <w:rPr>
          <w:rFonts w:ascii="Times New Roman" w:eastAsia="Times New Roman" w:hAnsi="Times New Roman"/>
          <w:sz w:val="24"/>
          <w:szCs w:val="24"/>
          <w:lang w:val="lv-LV"/>
        </w:rPr>
        <w:t xml:space="preserve"> </w:t>
      </w:r>
      <w:r w:rsidR="00655EC8" w:rsidRPr="008F234F">
        <w:rPr>
          <w:rFonts w:ascii="Times New Roman" w:eastAsia="Times New Roman" w:hAnsi="Times New Roman"/>
          <w:sz w:val="24"/>
          <w:szCs w:val="24"/>
          <w:lang w:val="lv-LV"/>
        </w:rPr>
        <w:t xml:space="preserve">jo tālāk no </w:t>
      </w:r>
      <w:r w:rsidR="006E439B">
        <w:rPr>
          <w:rFonts w:ascii="Times New Roman" w:eastAsia="Times New Roman" w:hAnsi="Times New Roman"/>
          <w:sz w:val="24"/>
          <w:szCs w:val="24"/>
          <w:lang w:val="lv-LV"/>
        </w:rPr>
        <w:t xml:space="preserve">Rīgas </w:t>
      </w:r>
      <w:r w:rsidR="00655EC8" w:rsidRPr="008F234F">
        <w:rPr>
          <w:rFonts w:ascii="Times New Roman" w:eastAsia="Times New Roman" w:hAnsi="Times New Roman"/>
          <w:sz w:val="24"/>
          <w:szCs w:val="24"/>
          <w:lang w:val="lv-LV"/>
        </w:rPr>
        <w:t xml:space="preserve">centra atrodas konkrētā apkaime, jo salīdzinoši mazāk kultūrvietu tajā </w:t>
      </w:r>
      <w:r w:rsidR="007326E6" w:rsidRPr="008F234F">
        <w:rPr>
          <w:rFonts w:ascii="Times New Roman" w:eastAsia="Times New Roman" w:hAnsi="Times New Roman"/>
          <w:sz w:val="24"/>
          <w:szCs w:val="24"/>
          <w:lang w:val="lv-LV"/>
        </w:rPr>
        <w:t>atrodas.</w:t>
      </w:r>
      <w:r w:rsidR="00655EC8" w:rsidRPr="008F234F">
        <w:rPr>
          <w:rFonts w:ascii="Times New Roman" w:eastAsia="Times New Roman" w:hAnsi="Times New Roman"/>
          <w:sz w:val="24"/>
          <w:szCs w:val="24"/>
          <w:lang w:val="lv-LV"/>
        </w:rPr>
        <w:t xml:space="preserve">  </w:t>
      </w:r>
    </w:p>
    <w:p w14:paraId="2E8801E1" w14:textId="77777777" w:rsidR="00AA4BA6" w:rsidRPr="00041F5A" w:rsidRDefault="00FA3331" w:rsidP="00041F5A">
      <w:pPr>
        <w:widowControl w:val="0"/>
        <w:autoSpaceDE w:val="0"/>
        <w:autoSpaceDN w:val="0"/>
        <w:spacing w:after="0"/>
        <w:ind w:right="71"/>
        <w:jc w:val="right"/>
        <w:rPr>
          <w:rFonts w:ascii="Times New Roman" w:eastAsia="Times New Roman" w:hAnsi="Times New Roman"/>
          <w:sz w:val="24"/>
          <w:szCs w:val="24"/>
          <w:lang w:val="lv-LV"/>
        </w:rPr>
      </w:pPr>
      <w:r w:rsidRPr="00C55668">
        <w:rPr>
          <w:rFonts w:ascii="Times New Roman" w:eastAsia="Times New Roman" w:hAnsi="Times New Roman"/>
          <w:sz w:val="24"/>
          <w:szCs w:val="24"/>
          <w:lang w:val="lv-LV"/>
        </w:rPr>
        <w:t>Tabul</w:t>
      </w:r>
      <w:r w:rsidR="005A35D9" w:rsidRPr="00C55668">
        <w:rPr>
          <w:rFonts w:ascii="Times New Roman" w:eastAsia="Times New Roman" w:hAnsi="Times New Roman"/>
          <w:sz w:val="24"/>
          <w:szCs w:val="24"/>
          <w:lang w:val="lv-LV"/>
        </w:rPr>
        <w:t>a</w:t>
      </w:r>
      <w:r w:rsidR="00FD2BEB">
        <w:rPr>
          <w:rFonts w:ascii="Times New Roman" w:eastAsia="Times New Roman" w:hAnsi="Times New Roman"/>
          <w:sz w:val="24"/>
          <w:szCs w:val="24"/>
          <w:lang w:val="lv-LV"/>
        </w:rPr>
        <w:t xml:space="preserve"> 3.1.</w:t>
      </w:r>
    </w:p>
    <w:p w14:paraId="32BCD5C7" w14:textId="77777777" w:rsidR="007D35E3" w:rsidRPr="00FA691E" w:rsidRDefault="00FA3331" w:rsidP="0098099B">
      <w:pPr>
        <w:widowControl w:val="0"/>
        <w:autoSpaceDE w:val="0"/>
        <w:autoSpaceDN w:val="0"/>
        <w:spacing w:after="240"/>
        <w:ind w:right="71"/>
        <w:jc w:val="right"/>
        <w:rPr>
          <w:rFonts w:ascii="Times New Roman" w:eastAsia="Times New Roman" w:hAnsi="Times New Roman"/>
          <w:b/>
          <w:bCs/>
          <w:sz w:val="24"/>
          <w:szCs w:val="24"/>
          <w:lang w:val="lv-LV"/>
        </w:rPr>
      </w:pPr>
      <w:r>
        <w:rPr>
          <w:rFonts w:ascii="Times New Roman" w:eastAsia="Times New Roman" w:hAnsi="Times New Roman"/>
          <w:b/>
          <w:bCs/>
          <w:sz w:val="24"/>
          <w:szCs w:val="24"/>
          <w:lang w:val="lv-LV"/>
        </w:rPr>
        <w:t xml:space="preserve">  </w:t>
      </w:r>
      <w:r w:rsidR="00655EC8" w:rsidRPr="00C55668">
        <w:rPr>
          <w:rFonts w:ascii="Times New Roman" w:eastAsia="Times New Roman" w:hAnsi="Times New Roman"/>
          <w:b/>
          <w:bCs/>
          <w:sz w:val="24"/>
          <w:szCs w:val="24"/>
          <w:lang w:val="lv-LV"/>
        </w:rPr>
        <w:t>Kultūrvietu ska</w:t>
      </w:r>
      <w:r w:rsidR="00041F5A">
        <w:rPr>
          <w:rFonts w:ascii="Times New Roman" w:eastAsia="Times New Roman" w:hAnsi="Times New Roman"/>
          <w:b/>
          <w:bCs/>
          <w:sz w:val="24"/>
          <w:szCs w:val="24"/>
          <w:lang w:val="lv-LV"/>
        </w:rPr>
        <w:t>i</w:t>
      </w:r>
      <w:r w:rsidR="00655EC8" w:rsidRPr="00C55668">
        <w:rPr>
          <w:rFonts w:ascii="Times New Roman" w:eastAsia="Times New Roman" w:hAnsi="Times New Roman"/>
          <w:b/>
          <w:bCs/>
          <w:sz w:val="24"/>
          <w:szCs w:val="24"/>
          <w:lang w:val="lv-LV"/>
        </w:rPr>
        <w:t>ts Rīgas apkaimēs</w:t>
      </w:r>
    </w:p>
    <w:tbl>
      <w:tblPr>
        <w:tblStyle w:val="Reatabula"/>
        <w:tblW w:w="9214" w:type="dxa"/>
        <w:tblInd w:w="-5" w:type="dxa"/>
        <w:tblLook w:val="04A0" w:firstRow="1" w:lastRow="0" w:firstColumn="1" w:lastColumn="0" w:noHBand="0" w:noVBand="1"/>
      </w:tblPr>
      <w:tblGrid>
        <w:gridCol w:w="1329"/>
        <w:gridCol w:w="3816"/>
        <w:gridCol w:w="4069"/>
      </w:tblGrid>
      <w:tr w:rsidR="00BB1714" w14:paraId="45172634" w14:textId="77777777" w:rsidTr="00FB7BD9">
        <w:trPr>
          <w:trHeight w:val="1342"/>
        </w:trPr>
        <w:tc>
          <w:tcPr>
            <w:tcW w:w="1329" w:type="dxa"/>
            <w:shd w:val="clear" w:color="auto" w:fill="234BD3"/>
          </w:tcPr>
          <w:p w14:paraId="1162003F" w14:textId="77777777" w:rsidR="005A35D9" w:rsidRPr="00A223CB" w:rsidRDefault="005A35D9" w:rsidP="005A35D9">
            <w:pPr>
              <w:spacing w:after="0"/>
              <w:jc w:val="center"/>
              <w:rPr>
                <w:rFonts w:ascii="Times New Roman" w:hAnsi="Times New Roman"/>
                <w:b/>
                <w:bCs/>
                <w:color w:val="FFFFFF" w:themeColor="background1"/>
                <w:lang w:val="lv-LV"/>
              </w:rPr>
            </w:pPr>
          </w:p>
          <w:p w14:paraId="77B03944" w14:textId="77777777" w:rsidR="005A35D9" w:rsidRPr="00A223CB" w:rsidRDefault="00FA3331" w:rsidP="00FB7BD9">
            <w:pPr>
              <w:spacing w:after="0"/>
              <w:jc w:val="center"/>
              <w:rPr>
                <w:rFonts w:ascii="Times New Roman" w:hAnsi="Times New Roman"/>
                <w:b/>
                <w:bCs/>
                <w:color w:val="FFFFFF" w:themeColor="background1"/>
                <w:lang w:val="lv-LV"/>
              </w:rPr>
            </w:pPr>
            <w:r w:rsidRPr="00A223CB">
              <w:rPr>
                <w:rFonts w:ascii="Times New Roman" w:hAnsi="Times New Roman"/>
                <w:b/>
                <w:bCs/>
                <w:color w:val="FFFFFF" w:themeColor="background1"/>
                <w:lang w:val="lv-LV"/>
              </w:rPr>
              <w:t>Kultūrvietu skaits</w:t>
            </w:r>
            <w:r w:rsidR="007326E6" w:rsidRPr="00A223CB">
              <w:rPr>
                <w:rFonts w:ascii="Times New Roman" w:hAnsi="Times New Roman"/>
                <w:b/>
                <w:bCs/>
                <w:color w:val="FFFFFF" w:themeColor="background1"/>
                <w:lang w:val="lv-LV"/>
              </w:rPr>
              <w:t xml:space="preserve"> apkaimē</w:t>
            </w:r>
          </w:p>
        </w:tc>
        <w:tc>
          <w:tcPr>
            <w:tcW w:w="3816" w:type="dxa"/>
            <w:shd w:val="clear" w:color="auto" w:fill="234BD3"/>
          </w:tcPr>
          <w:p w14:paraId="3E91D160" w14:textId="77777777" w:rsidR="005A35D9" w:rsidRPr="00A223CB" w:rsidRDefault="005A35D9" w:rsidP="005A35D9">
            <w:pPr>
              <w:spacing w:after="0"/>
              <w:jc w:val="center"/>
              <w:rPr>
                <w:rFonts w:ascii="Times New Roman" w:hAnsi="Times New Roman"/>
                <w:b/>
                <w:bCs/>
                <w:color w:val="FFFFFF" w:themeColor="background1"/>
                <w:lang w:val="lv-LV"/>
              </w:rPr>
            </w:pPr>
          </w:p>
          <w:p w14:paraId="7B1A2A76" w14:textId="77777777" w:rsidR="007D35E3" w:rsidRPr="00A223CB" w:rsidRDefault="00FA3331" w:rsidP="005A35D9">
            <w:pPr>
              <w:spacing w:after="0"/>
              <w:jc w:val="center"/>
              <w:rPr>
                <w:rFonts w:ascii="Times New Roman" w:hAnsi="Times New Roman"/>
                <w:b/>
                <w:bCs/>
                <w:color w:val="FFFFFF" w:themeColor="background1"/>
                <w:lang w:val="lv-LV"/>
              </w:rPr>
            </w:pPr>
            <w:r w:rsidRPr="00A223CB">
              <w:rPr>
                <w:rFonts w:ascii="Times New Roman" w:hAnsi="Times New Roman"/>
                <w:b/>
                <w:bCs/>
                <w:color w:val="FFFFFF" w:themeColor="background1"/>
                <w:lang w:val="lv-LV"/>
              </w:rPr>
              <w:t>LABĀ KRASTA APKAIMES</w:t>
            </w:r>
          </w:p>
        </w:tc>
        <w:tc>
          <w:tcPr>
            <w:tcW w:w="4069" w:type="dxa"/>
            <w:shd w:val="clear" w:color="auto" w:fill="234BD3"/>
          </w:tcPr>
          <w:p w14:paraId="35DBE1DC" w14:textId="77777777" w:rsidR="005A35D9" w:rsidRPr="00A223CB" w:rsidRDefault="005A35D9" w:rsidP="005A35D9">
            <w:pPr>
              <w:spacing w:after="0"/>
              <w:jc w:val="center"/>
              <w:rPr>
                <w:rFonts w:ascii="Times New Roman" w:hAnsi="Times New Roman"/>
                <w:b/>
                <w:bCs/>
                <w:color w:val="FFFFFF" w:themeColor="background1"/>
                <w:lang w:val="lv-LV"/>
              </w:rPr>
            </w:pPr>
          </w:p>
          <w:p w14:paraId="4F748B77" w14:textId="77777777" w:rsidR="007D35E3" w:rsidRPr="00A223CB" w:rsidRDefault="00FA3331" w:rsidP="005A35D9">
            <w:pPr>
              <w:spacing w:after="0"/>
              <w:jc w:val="center"/>
              <w:rPr>
                <w:rFonts w:ascii="Times New Roman" w:hAnsi="Times New Roman"/>
                <w:b/>
                <w:bCs/>
                <w:color w:val="FFFFFF" w:themeColor="background1"/>
                <w:lang w:val="lv-LV"/>
              </w:rPr>
            </w:pPr>
            <w:r w:rsidRPr="00A223CB">
              <w:rPr>
                <w:rFonts w:ascii="Times New Roman" w:hAnsi="Times New Roman"/>
                <w:b/>
                <w:bCs/>
                <w:color w:val="FFFFFF" w:themeColor="background1"/>
                <w:lang w:val="lv-LV"/>
              </w:rPr>
              <w:t>KREISĀ KRASTA APKAIMES (PĀRDAUGAVA)</w:t>
            </w:r>
          </w:p>
        </w:tc>
      </w:tr>
      <w:tr w:rsidR="00BB1714" w14:paraId="1F11D3A7" w14:textId="77777777" w:rsidTr="00FA691E">
        <w:trPr>
          <w:trHeight w:val="235"/>
        </w:trPr>
        <w:tc>
          <w:tcPr>
            <w:tcW w:w="1329" w:type="dxa"/>
            <w:shd w:val="clear" w:color="auto" w:fill="234BD3"/>
          </w:tcPr>
          <w:p w14:paraId="242167CB" w14:textId="77777777" w:rsidR="007D35E3" w:rsidRPr="00A223CB" w:rsidRDefault="00FA3331" w:rsidP="005A35D9">
            <w:pPr>
              <w:jc w:val="center"/>
              <w:rPr>
                <w:rFonts w:ascii="Times New Roman" w:hAnsi="Times New Roman"/>
                <w:color w:val="FFFFFF" w:themeColor="background1"/>
                <w:lang w:val="lv-LV"/>
              </w:rPr>
            </w:pPr>
            <w:r w:rsidRPr="00A223CB">
              <w:rPr>
                <w:rFonts w:ascii="Times New Roman" w:hAnsi="Times New Roman"/>
                <w:color w:val="FFFFFF" w:themeColor="background1"/>
                <w:lang w:val="lv-LV"/>
              </w:rPr>
              <w:t>Virs 30</w:t>
            </w:r>
          </w:p>
        </w:tc>
        <w:tc>
          <w:tcPr>
            <w:tcW w:w="3816" w:type="dxa"/>
          </w:tcPr>
          <w:p w14:paraId="3097947D" w14:textId="77777777" w:rsidR="007D35E3" w:rsidRPr="00A223CB" w:rsidRDefault="00FA3331" w:rsidP="007D35E3">
            <w:pPr>
              <w:spacing w:after="0"/>
              <w:rPr>
                <w:rFonts w:ascii="Times New Roman" w:hAnsi="Times New Roman"/>
                <w:lang w:val="lv-LV"/>
              </w:rPr>
            </w:pPr>
            <w:r w:rsidRPr="00A223CB">
              <w:rPr>
                <w:rFonts w:ascii="Times New Roman" w:hAnsi="Times New Roman"/>
                <w:lang w:val="lv-LV"/>
              </w:rPr>
              <w:t>Centrs (</w:t>
            </w:r>
            <w:r w:rsidR="009B5DBA">
              <w:rPr>
                <w:rFonts w:ascii="Times New Roman" w:hAnsi="Times New Roman"/>
                <w:lang w:val="lv-LV"/>
              </w:rPr>
              <w:t>91</w:t>
            </w:r>
            <w:r w:rsidRPr="00A223CB">
              <w:rPr>
                <w:rFonts w:ascii="Times New Roman" w:hAnsi="Times New Roman"/>
                <w:lang w:val="lv-LV"/>
              </w:rPr>
              <w:t>)</w:t>
            </w:r>
            <w:r w:rsidR="00885BE7" w:rsidRPr="00A223CB">
              <w:rPr>
                <w:rFonts w:ascii="Times New Roman" w:hAnsi="Times New Roman"/>
                <w:lang w:val="lv-LV"/>
              </w:rPr>
              <w:t xml:space="preserve">, </w:t>
            </w:r>
            <w:r w:rsidRPr="00A223CB">
              <w:rPr>
                <w:rFonts w:ascii="Times New Roman" w:hAnsi="Times New Roman"/>
                <w:lang w:val="lv-LV"/>
              </w:rPr>
              <w:t>Vecpilsēta (</w:t>
            </w:r>
            <w:r w:rsidR="005F4602">
              <w:rPr>
                <w:rFonts w:ascii="Times New Roman" w:hAnsi="Times New Roman"/>
                <w:lang w:val="lv-LV"/>
              </w:rPr>
              <w:t>50</w:t>
            </w:r>
            <w:r w:rsidRPr="00A223CB">
              <w:rPr>
                <w:rFonts w:ascii="Times New Roman" w:hAnsi="Times New Roman"/>
                <w:lang w:val="lv-LV"/>
              </w:rPr>
              <w:t>)</w:t>
            </w:r>
          </w:p>
        </w:tc>
        <w:tc>
          <w:tcPr>
            <w:tcW w:w="4069" w:type="dxa"/>
          </w:tcPr>
          <w:p w14:paraId="42284CA9" w14:textId="77777777" w:rsidR="007D35E3" w:rsidRPr="00A223CB" w:rsidRDefault="00FA3331" w:rsidP="00016099">
            <w:pPr>
              <w:rPr>
                <w:rFonts w:ascii="Times New Roman" w:hAnsi="Times New Roman"/>
                <w:lang w:val="lv-LV"/>
              </w:rPr>
            </w:pPr>
            <w:r w:rsidRPr="00A223CB">
              <w:rPr>
                <w:rFonts w:ascii="Times New Roman" w:hAnsi="Times New Roman"/>
                <w:lang w:val="lv-LV"/>
              </w:rPr>
              <w:t>N</w:t>
            </w:r>
          </w:p>
        </w:tc>
      </w:tr>
      <w:tr w:rsidR="00BB1714" w14:paraId="24A5ACF9" w14:textId="77777777" w:rsidTr="00FA691E">
        <w:trPr>
          <w:trHeight w:val="441"/>
        </w:trPr>
        <w:tc>
          <w:tcPr>
            <w:tcW w:w="1329" w:type="dxa"/>
            <w:shd w:val="clear" w:color="auto" w:fill="234BD3"/>
          </w:tcPr>
          <w:p w14:paraId="09F1627F" w14:textId="77777777" w:rsidR="007D35E3" w:rsidRPr="00A223CB" w:rsidRDefault="00FA3331" w:rsidP="005A35D9">
            <w:pPr>
              <w:spacing w:after="0"/>
              <w:jc w:val="center"/>
              <w:rPr>
                <w:rFonts w:ascii="Times New Roman" w:hAnsi="Times New Roman"/>
                <w:color w:val="FFFFFF" w:themeColor="background1"/>
                <w:lang w:val="lv-LV"/>
              </w:rPr>
            </w:pPr>
            <w:r w:rsidRPr="00A223CB">
              <w:rPr>
                <w:rFonts w:ascii="Times New Roman" w:hAnsi="Times New Roman"/>
                <w:color w:val="FFFFFF" w:themeColor="background1"/>
                <w:lang w:val="lv-LV"/>
              </w:rPr>
              <w:t>20 - 29</w:t>
            </w:r>
          </w:p>
        </w:tc>
        <w:tc>
          <w:tcPr>
            <w:tcW w:w="3816" w:type="dxa"/>
          </w:tcPr>
          <w:p w14:paraId="0C5C57CA" w14:textId="77777777" w:rsidR="007D35E3" w:rsidRPr="00A223CB" w:rsidRDefault="00FA3331" w:rsidP="007D35E3">
            <w:pPr>
              <w:spacing w:after="0"/>
              <w:rPr>
                <w:rFonts w:ascii="Times New Roman" w:hAnsi="Times New Roman"/>
                <w:lang w:val="lv-LV"/>
              </w:rPr>
            </w:pPr>
            <w:r w:rsidRPr="00A223CB">
              <w:rPr>
                <w:rFonts w:ascii="Times New Roman" w:hAnsi="Times New Roman"/>
                <w:lang w:val="lv-LV"/>
              </w:rPr>
              <w:t>N</w:t>
            </w:r>
          </w:p>
        </w:tc>
        <w:tc>
          <w:tcPr>
            <w:tcW w:w="4069" w:type="dxa"/>
          </w:tcPr>
          <w:p w14:paraId="4DA095F5" w14:textId="77777777" w:rsidR="007D35E3" w:rsidRPr="00A223CB" w:rsidRDefault="00FA3331" w:rsidP="007D35E3">
            <w:pPr>
              <w:spacing w:after="0"/>
              <w:rPr>
                <w:rFonts w:ascii="Times New Roman" w:hAnsi="Times New Roman"/>
                <w:lang w:val="lv-LV"/>
              </w:rPr>
            </w:pPr>
            <w:r w:rsidRPr="00A223CB">
              <w:rPr>
                <w:rFonts w:ascii="Times New Roman" w:hAnsi="Times New Roman"/>
                <w:lang w:val="lv-LV"/>
              </w:rPr>
              <w:t>Āgenskalns (2</w:t>
            </w:r>
            <w:r w:rsidR="007E5EB1">
              <w:rPr>
                <w:rFonts w:ascii="Times New Roman" w:hAnsi="Times New Roman"/>
                <w:lang w:val="lv-LV"/>
              </w:rPr>
              <w:t>5</w:t>
            </w:r>
            <w:r w:rsidRPr="00A223CB">
              <w:rPr>
                <w:rFonts w:ascii="Times New Roman" w:hAnsi="Times New Roman"/>
                <w:lang w:val="lv-LV"/>
              </w:rPr>
              <w:t>)</w:t>
            </w:r>
          </w:p>
        </w:tc>
      </w:tr>
      <w:tr w:rsidR="00BB1714" w14:paraId="6E51D00F" w14:textId="77777777" w:rsidTr="005615C5">
        <w:trPr>
          <w:trHeight w:val="721"/>
        </w:trPr>
        <w:tc>
          <w:tcPr>
            <w:tcW w:w="1329" w:type="dxa"/>
            <w:shd w:val="clear" w:color="auto" w:fill="234BD3"/>
          </w:tcPr>
          <w:p w14:paraId="02E9A58D" w14:textId="77777777" w:rsidR="007D35E3" w:rsidRPr="00A223CB" w:rsidRDefault="00FA3331" w:rsidP="005A35D9">
            <w:pPr>
              <w:spacing w:after="0"/>
              <w:jc w:val="center"/>
              <w:rPr>
                <w:rFonts w:ascii="Times New Roman" w:hAnsi="Times New Roman"/>
                <w:color w:val="FFFFFF" w:themeColor="background1"/>
                <w:lang w:val="lv-LV"/>
              </w:rPr>
            </w:pPr>
            <w:r w:rsidRPr="00A223CB">
              <w:rPr>
                <w:rFonts w:ascii="Times New Roman" w:hAnsi="Times New Roman"/>
                <w:color w:val="FFFFFF" w:themeColor="background1"/>
                <w:lang w:val="lv-LV"/>
              </w:rPr>
              <w:t>10 - 19</w:t>
            </w:r>
          </w:p>
        </w:tc>
        <w:tc>
          <w:tcPr>
            <w:tcW w:w="3816" w:type="dxa"/>
          </w:tcPr>
          <w:p w14:paraId="5880C493" w14:textId="77777777" w:rsidR="007D35E3" w:rsidRPr="00A223CB" w:rsidRDefault="00FA3331" w:rsidP="007D35E3">
            <w:pPr>
              <w:spacing w:after="0"/>
              <w:rPr>
                <w:rFonts w:ascii="Times New Roman" w:hAnsi="Times New Roman"/>
                <w:lang w:val="lv-LV"/>
              </w:rPr>
            </w:pPr>
            <w:r w:rsidRPr="00A223CB">
              <w:rPr>
                <w:rFonts w:ascii="Times New Roman" w:hAnsi="Times New Roman"/>
                <w:lang w:val="lv-LV"/>
              </w:rPr>
              <w:t>Avoti (18), Teika (12), Jugla (10), Latgale</w:t>
            </w:r>
            <w:r w:rsidR="00F35317" w:rsidRPr="00A223CB">
              <w:rPr>
                <w:rFonts w:ascii="Times New Roman" w:hAnsi="Times New Roman"/>
                <w:lang w:val="lv-LV"/>
              </w:rPr>
              <w:t>s apkaime</w:t>
            </w:r>
            <w:r w:rsidRPr="00A223CB">
              <w:rPr>
                <w:rFonts w:ascii="Times New Roman" w:hAnsi="Times New Roman"/>
                <w:lang w:val="lv-LV"/>
              </w:rPr>
              <w:t xml:space="preserve"> (1</w:t>
            </w:r>
            <w:r w:rsidR="009B5DBA">
              <w:rPr>
                <w:rFonts w:ascii="Times New Roman" w:hAnsi="Times New Roman"/>
                <w:lang w:val="lv-LV"/>
              </w:rPr>
              <w:t>1</w:t>
            </w:r>
            <w:r w:rsidRPr="00A223CB">
              <w:rPr>
                <w:rFonts w:ascii="Times New Roman" w:hAnsi="Times New Roman"/>
                <w:lang w:val="lv-LV"/>
              </w:rPr>
              <w:t>)</w:t>
            </w:r>
          </w:p>
        </w:tc>
        <w:tc>
          <w:tcPr>
            <w:tcW w:w="4069" w:type="dxa"/>
          </w:tcPr>
          <w:p w14:paraId="5F0217A4" w14:textId="77777777" w:rsidR="007D35E3" w:rsidRPr="00A223CB" w:rsidRDefault="00FA3331" w:rsidP="007D35E3">
            <w:pPr>
              <w:spacing w:after="0"/>
              <w:rPr>
                <w:rFonts w:ascii="Times New Roman" w:hAnsi="Times New Roman"/>
                <w:lang w:val="lv-LV"/>
              </w:rPr>
            </w:pPr>
            <w:r w:rsidRPr="001051E0">
              <w:rPr>
                <w:rFonts w:ascii="Times New Roman" w:hAnsi="Times New Roman"/>
                <w:lang w:val="lv-LV"/>
              </w:rPr>
              <w:t>Dzirciems (</w:t>
            </w:r>
            <w:r>
              <w:rPr>
                <w:rFonts w:ascii="Times New Roman" w:hAnsi="Times New Roman"/>
                <w:lang w:val="lv-LV"/>
              </w:rPr>
              <w:t>10</w:t>
            </w:r>
            <w:r w:rsidRPr="001051E0">
              <w:rPr>
                <w:rFonts w:ascii="Times New Roman" w:hAnsi="Times New Roman"/>
                <w:lang w:val="lv-LV"/>
              </w:rPr>
              <w:t>)</w:t>
            </w:r>
            <w:r>
              <w:rPr>
                <w:rFonts w:ascii="Times New Roman" w:hAnsi="Times New Roman"/>
                <w:lang w:val="lv-LV"/>
              </w:rPr>
              <w:t xml:space="preserve">, </w:t>
            </w:r>
            <w:r w:rsidRPr="00A223CB">
              <w:rPr>
                <w:rFonts w:ascii="Times New Roman" w:hAnsi="Times New Roman"/>
                <w:lang w:val="lv-LV"/>
              </w:rPr>
              <w:t>Torņakalns (11)</w:t>
            </w:r>
          </w:p>
        </w:tc>
      </w:tr>
      <w:tr w:rsidR="00BB1714" w14:paraId="07B1CAB2" w14:textId="77777777" w:rsidTr="005615C5">
        <w:trPr>
          <w:trHeight w:val="702"/>
        </w:trPr>
        <w:tc>
          <w:tcPr>
            <w:tcW w:w="1329" w:type="dxa"/>
            <w:shd w:val="clear" w:color="auto" w:fill="234BD3"/>
          </w:tcPr>
          <w:p w14:paraId="53A7B55A" w14:textId="77777777" w:rsidR="007D35E3" w:rsidRPr="00A223CB" w:rsidRDefault="00FA3331" w:rsidP="005A35D9">
            <w:pPr>
              <w:spacing w:after="0"/>
              <w:jc w:val="center"/>
              <w:rPr>
                <w:rFonts w:ascii="Times New Roman" w:hAnsi="Times New Roman"/>
                <w:color w:val="FFFFFF" w:themeColor="background1"/>
                <w:lang w:val="lv-LV"/>
              </w:rPr>
            </w:pPr>
            <w:r w:rsidRPr="00A223CB">
              <w:rPr>
                <w:rFonts w:ascii="Times New Roman" w:hAnsi="Times New Roman"/>
                <w:color w:val="FFFFFF" w:themeColor="background1"/>
                <w:lang w:val="lv-LV"/>
              </w:rPr>
              <w:t>5</w:t>
            </w:r>
            <w:r w:rsidR="007326E6" w:rsidRPr="00A223CB">
              <w:rPr>
                <w:rFonts w:ascii="Times New Roman" w:hAnsi="Times New Roman"/>
                <w:color w:val="FFFFFF" w:themeColor="background1"/>
                <w:lang w:val="lv-LV"/>
              </w:rPr>
              <w:t xml:space="preserve"> </w:t>
            </w:r>
            <w:r w:rsidRPr="00A223CB">
              <w:rPr>
                <w:rFonts w:ascii="Times New Roman" w:hAnsi="Times New Roman"/>
                <w:color w:val="FFFFFF" w:themeColor="background1"/>
                <w:lang w:val="lv-LV"/>
              </w:rPr>
              <w:t>-</w:t>
            </w:r>
            <w:r w:rsidR="007326E6" w:rsidRPr="00A223CB">
              <w:rPr>
                <w:rFonts w:ascii="Times New Roman" w:hAnsi="Times New Roman"/>
                <w:color w:val="FFFFFF" w:themeColor="background1"/>
                <w:lang w:val="lv-LV"/>
              </w:rPr>
              <w:t xml:space="preserve"> </w:t>
            </w:r>
            <w:r w:rsidRPr="00A223CB">
              <w:rPr>
                <w:rFonts w:ascii="Times New Roman" w:hAnsi="Times New Roman"/>
                <w:color w:val="FFFFFF" w:themeColor="background1"/>
                <w:lang w:val="lv-LV"/>
              </w:rPr>
              <w:t>9</w:t>
            </w:r>
          </w:p>
        </w:tc>
        <w:tc>
          <w:tcPr>
            <w:tcW w:w="3816" w:type="dxa"/>
          </w:tcPr>
          <w:p w14:paraId="63E518BB" w14:textId="77777777" w:rsidR="007D35E3" w:rsidRPr="00A223CB" w:rsidRDefault="00FA3331" w:rsidP="007D35E3">
            <w:pPr>
              <w:spacing w:after="0"/>
              <w:rPr>
                <w:rFonts w:ascii="Times New Roman" w:hAnsi="Times New Roman"/>
                <w:lang w:val="lv-LV"/>
              </w:rPr>
            </w:pPr>
            <w:r w:rsidRPr="00A223CB">
              <w:rPr>
                <w:rFonts w:ascii="Times New Roman" w:hAnsi="Times New Roman"/>
                <w:lang w:val="lv-LV"/>
              </w:rPr>
              <w:t>Ķengarags (9)</w:t>
            </w:r>
            <w:r w:rsidR="00555C58" w:rsidRPr="00A223CB">
              <w:rPr>
                <w:rFonts w:ascii="Times New Roman" w:hAnsi="Times New Roman"/>
                <w:lang w:val="lv-LV"/>
              </w:rPr>
              <w:t>, Grīziņkalns (</w:t>
            </w:r>
            <w:r w:rsidR="005160B3">
              <w:rPr>
                <w:rFonts w:ascii="Times New Roman" w:hAnsi="Times New Roman"/>
                <w:lang w:val="lv-LV"/>
              </w:rPr>
              <w:t>7</w:t>
            </w:r>
            <w:r w:rsidR="00555C58" w:rsidRPr="00A223CB">
              <w:rPr>
                <w:rFonts w:ascii="Times New Roman" w:hAnsi="Times New Roman"/>
                <w:lang w:val="lv-LV"/>
              </w:rPr>
              <w:t>), Skanste (6), Sarkandaugava (5), Mežaparks (5)</w:t>
            </w:r>
          </w:p>
        </w:tc>
        <w:tc>
          <w:tcPr>
            <w:tcW w:w="4069" w:type="dxa"/>
          </w:tcPr>
          <w:p w14:paraId="66F2B25F" w14:textId="77777777" w:rsidR="007D35E3" w:rsidRPr="00A223CB" w:rsidRDefault="00FA3331" w:rsidP="007D35E3">
            <w:pPr>
              <w:spacing w:after="0"/>
              <w:rPr>
                <w:rFonts w:ascii="Times New Roman" w:hAnsi="Times New Roman"/>
                <w:lang w:val="lv-LV"/>
              </w:rPr>
            </w:pPr>
            <w:r>
              <w:rPr>
                <w:rFonts w:ascii="Times New Roman" w:hAnsi="Times New Roman"/>
                <w:lang w:val="lv-LV"/>
              </w:rPr>
              <w:t>N</w:t>
            </w:r>
          </w:p>
        </w:tc>
      </w:tr>
      <w:tr w:rsidR="00BB1714" w:rsidRPr="00774635" w14:paraId="27CAA719" w14:textId="77777777" w:rsidTr="00FB7BD9">
        <w:trPr>
          <w:trHeight w:val="1551"/>
        </w:trPr>
        <w:tc>
          <w:tcPr>
            <w:tcW w:w="1329" w:type="dxa"/>
            <w:shd w:val="clear" w:color="auto" w:fill="234BD3"/>
          </w:tcPr>
          <w:p w14:paraId="4AB9BC85" w14:textId="77777777" w:rsidR="007D35E3" w:rsidRPr="00A223CB" w:rsidRDefault="00FA3331" w:rsidP="005A35D9">
            <w:pPr>
              <w:spacing w:after="0"/>
              <w:jc w:val="center"/>
              <w:rPr>
                <w:rFonts w:ascii="Times New Roman" w:hAnsi="Times New Roman"/>
                <w:color w:val="FFFFFF" w:themeColor="background1"/>
                <w:lang w:val="lv-LV"/>
              </w:rPr>
            </w:pPr>
            <w:r w:rsidRPr="00A223CB">
              <w:rPr>
                <w:rFonts w:ascii="Times New Roman" w:hAnsi="Times New Roman"/>
                <w:color w:val="FFFFFF" w:themeColor="background1"/>
                <w:lang w:val="lv-LV"/>
              </w:rPr>
              <w:t>1 - 4</w:t>
            </w:r>
          </w:p>
        </w:tc>
        <w:tc>
          <w:tcPr>
            <w:tcW w:w="3816" w:type="dxa"/>
          </w:tcPr>
          <w:p w14:paraId="52821A73" w14:textId="77777777" w:rsidR="007D35E3" w:rsidRPr="00A223CB" w:rsidRDefault="00FA3331" w:rsidP="004C74F7">
            <w:pPr>
              <w:spacing w:after="0"/>
              <w:rPr>
                <w:rFonts w:ascii="Times New Roman" w:hAnsi="Times New Roman"/>
                <w:lang w:val="lv-LV"/>
              </w:rPr>
            </w:pPr>
            <w:r w:rsidRPr="00A223CB">
              <w:rPr>
                <w:rFonts w:ascii="Times New Roman" w:hAnsi="Times New Roman"/>
                <w:lang w:val="lv-LV"/>
              </w:rPr>
              <w:t xml:space="preserve">Pļavnieki (4), Mežciems (3), </w:t>
            </w:r>
            <w:r w:rsidR="00D51F3B" w:rsidRPr="00A223CB">
              <w:rPr>
                <w:rFonts w:ascii="Times New Roman" w:hAnsi="Times New Roman"/>
                <w:lang w:val="lv-LV"/>
              </w:rPr>
              <w:t xml:space="preserve">Čiekurkalns (3), </w:t>
            </w:r>
            <w:r w:rsidRPr="00A223CB">
              <w:rPr>
                <w:rFonts w:ascii="Times New Roman" w:hAnsi="Times New Roman"/>
                <w:lang w:val="lv-LV"/>
              </w:rPr>
              <w:t>Vecmīlgrāvis (</w:t>
            </w:r>
            <w:r w:rsidR="00581C36">
              <w:rPr>
                <w:rFonts w:ascii="Times New Roman" w:hAnsi="Times New Roman"/>
                <w:lang w:val="lv-LV"/>
              </w:rPr>
              <w:t>4</w:t>
            </w:r>
            <w:r w:rsidRPr="00A223CB">
              <w:rPr>
                <w:rFonts w:ascii="Times New Roman" w:hAnsi="Times New Roman"/>
                <w:lang w:val="lv-LV"/>
              </w:rPr>
              <w:t xml:space="preserve">), Petersala-Andrejsala (3), Purvciems (2), </w:t>
            </w:r>
            <w:r w:rsidR="00D51F3B" w:rsidRPr="00A223CB">
              <w:rPr>
                <w:rFonts w:ascii="Times New Roman" w:hAnsi="Times New Roman"/>
                <w:lang w:val="lv-LV"/>
              </w:rPr>
              <w:t xml:space="preserve">Jaunciems (2), </w:t>
            </w:r>
            <w:r w:rsidRPr="00A223CB">
              <w:rPr>
                <w:rFonts w:ascii="Times New Roman" w:hAnsi="Times New Roman"/>
                <w:lang w:val="lv-LV"/>
              </w:rPr>
              <w:t>Rumbula (1), Dreiliņi (1)</w:t>
            </w:r>
            <w:r w:rsidR="00D51F3B" w:rsidRPr="00A223CB">
              <w:rPr>
                <w:rFonts w:ascii="Times New Roman" w:hAnsi="Times New Roman"/>
                <w:lang w:val="lv-LV"/>
              </w:rPr>
              <w:t>, Brasa (</w:t>
            </w:r>
            <w:r w:rsidR="00581C36">
              <w:rPr>
                <w:rFonts w:ascii="Times New Roman" w:hAnsi="Times New Roman"/>
                <w:lang w:val="lv-LV"/>
              </w:rPr>
              <w:t>2</w:t>
            </w:r>
            <w:r w:rsidR="00D51F3B" w:rsidRPr="00A223CB">
              <w:rPr>
                <w:rFonts w:ascii="Times New Roman" w:hAnsi="Times New Roman"/>
                <w:lang w:val="lv-LV"/>
              </w:rPr>
              <w:t>), Vecāķi (1), Berģi (1)</w:t>
            </w:r>
          </w:p>
        </w:tc>
        <w:tc>
          <w:tcPr>
            <w:tcW w:w="4069" w:type="dxa"/>
          </w:tcPr>
          <w:p w14:paraId="643D8956" w14:textId="77777777" w:rsidR="007D35E3" w:rsidRPr="00A223CB" w:rsidRDefault="00FA3331" w:rsidP="00555C58">
            <w:pPr>
              <w:spacing w:after="0"/>
              <w:rPr>
                <w:rFonts w:ascii="Times New Roman" w:hAnsi="Times New Roman"/>
                <w:lang w:val="lv-LV"/>
              </w:rPr>
            </w:pPr>
            <w:r w:rsidRPr="00A223CB">
              <w:rPr>
                <w:rFonts w:ascii="Times New Roman" w:hAnsi="Times New Roman"/>
                <w:lang w:val="lv-LV"/>
              </w:rPr>
              <w:t>Imanta (4), Iļģuciems (4), Bolderāja (3), Ķīpsala (3), Ziepniekkalns (3), Buļļi (</w:t>
            </w:r>
            <w:r w:rsidR="009E52C8">
              <w:rPr>
                <w:rFonts w:ascii="Times New Roman" w:hAnsi="Times New Roman"/>
                <w:lang w:val="lv-LV"/>
              </w:rPr>
              <w:t>1</w:t>
            </w:r>
            <w:r w:rsidRPr="00A223CB">
              <w:rPr>
                <w:rFonts w:ascii="Times New Roman" w:hAnsi="Times New Roman"/>
                <w:lang w:val="lv-LV"/>
              </w:rPr>
              <w:t>), Zasulauks (2), Salas (2), Atgāzene (2), Šampēteris (1),  Daugavgrīva (</w:t>
            </w:r>
            <w:r w:rsidR="001051E0">
              <w:rPr>
                <w:rFonts w:ascii="Times New Roman" w:hAnsi="Times New Roman"/>
                <w:lang w:val="lv-LV"/>
              </w:rPr>
              <w:t>2</w:t>
            </w:r>
            <w:r w:rsidRPr="00A223CB">
              <w:rPr>
                <w:rFonts w:ascii="Times New Roman" w:hAnsi="Times New Roman"/>
                <w:lang w:val="lv-LV"/>
              </w:rPr>
              <w:t>), Spilve (1) Bieriņi (1), Bišumuiža (1)</w:t>
            </w:r>
          </w:p>
        </w:tc>
      </w:tr>
      <w:tr w:rsidR="00BB1714" w:rsidRPr="00774635" w14:paraId="5FF8EA3A" w14:textId="77777777" w:rsidTr="00FA691E">
        <w:trPr>
          <w:trHeight w:val="918"/>
        </w:trPr>
        <w:tc>
          <w:tcPr>
            <w:tcW w:w="1329" w:type="dxa"/>
            <w:shd w:val="clear" w:color="auto" w:fill="234BD3"/>
          </w:tcPr>
          <w:p w14:paraId="2479316A" w14:textId="77777777" w:rsidR="007D35E3" w:rsidRPr="00A223CB" w:rsidRDefault="00FA3331" w:rsidP="005A35D9">
            <w:pPr>
              <w:spacing w:after="0"/>
              <w:jc w:val="center"/>
              <w:rPr>
                <w:rFonts w:ascii="Times New Roman" w:hAnsi="Times New Roman"/>
                <w:color w:val="FFFFFF" w:themeColor="background1"/>
                <w:lang w:val="lv-LV"/>
              </w:rPr>
            </w:pPr>
            <w:r w:rsidRPr="00A223CB">
              <w:rPr>
                <w:rFonts w:ascii="Times New Roman" w:hAnsi="Times New Roman"/>
                <w:color w:val="FFFFFF" w:themeColor="background1"/>
                <w:lang w:val="lv-LV"/>
              </w:rPr>
              <w:t>Nav kultūrvietu</w:t>
            </w:r>
          </w:p>
        </w:tc>
        <w:tc>
          <w:tcPr>
            <w:tcW w:w="3816" w:type="dxa"/>
          </w:tcPr>
          <w:p w14:paraId="58698659" w14:textId="77777777" w:rsidR="007D35E3" w:rsidRPr="00A223CB" w:rsidRDefault="00FA3331" w:rsidP="00F608A2">
            <w:pPr>
              <w:spacing w:after="0"/>
              <w:rPr>
                <w:rFonts w:ascii="Times New Roman" w:hAnsi="Times New Roman"/>
                <w:lang w:val="lv-LV"/>
              </w:rPr>
            </w:pPr>
            <w:r w:rsidRPr="00A223CB">
              <w:rPr>
                <w:rFonts w:ascii="Times New Roman" w:hAnsi="Times New Roman"/>
                <w:lang w:val="lv-LV"/>
              </w:rPr>
              <w:t xml:space="preserve">Dārziņi, Šķirotava, </w:t>
            </w:r>
            <w:r w:rsidR="00D51F3B" w:rsidRPr="00A223CB">
              <w:rPr>
                <w:rFonts w:ascii="Times New Roman" w:hAnsi="Times New Roman"/>
                <w:lang w:val="lv-LV"/>
              </w:rPr>
              <w:t xml:space="preserve">Bukulti, </w:t>
            </w:r>
            <w:r w:rsidRPr="00A223CB">
              <w:rPr>
                <w:rFonts w:ascii="Times New Roman" w:hAnsi="Times New Roman"/>
                <w:lang w:val="lv-LV"/>
              </w:rPr>
              <w:t>Dārzciems</w:t>
            </w:r>
            <w:r w:rsidR="00D51F3B" w:rsidRPr="00A223CB">
              <w:rPr>
                <w:rFonts w:ascii="Times New Roman" w:hAnsi="Times New Roman"/>
                <w:lang w:val="lv-LV"/>
              </w:rPr>
              <w:t>, Kundziņsala, Mangaļsala, Vecdaugava, Trīsciems, Mīlgrāvis, Suži, Brekši</w:t>
            </w:r>
          </w:p>
        </w:tc>
        <w:tc>
          <w:tcPr>
            <w:tcW w:w="4069" w:type="dxa"/>
          </w:tcPr>
          <w:p w14:paraId="6353F22D" w14:textId="77777777" w:rsidR="00F608A2" w:rsidRPr="00A223CB" w:rsidRDefault="00FA3331" w:rsidP="00F608A2">
            <w:pPr>
              <w:spacing w:after="0"/>
              <w:rPr>
                <w:rFonts w:ascii="Times New Roman" w:hAnsi="Times New Roman"/>
                <w:lang w:val="lv-LV"/>
              </w:rPr>
            </w:pPr>
            <w:r w:rsidRPr="00A223CB">
              <w:rPr>
                <w:rFonts w:ascii="Times New Roman" w:hAnsi="Times New Roman"/>
                <w:lang w:val="lv-LV"/>
              </w:rPr>
              <w:t>Kleisti, Voleri, Beberbeķi, Mūkupurvs,</w:t>
            </w:r>
          </w:p>
          <w:p w14:paraId="267E8D21" w14:textId="77777777" w:rsidR="007D35E3" w:rsidRPr="00A223CB" w:rsidRDefault="00FA3331" w:rsidP="00F608A2">
            <w:pPr>
              <w:spacing w:after="0"/>
              <w:rPr>
                <w:rFonts w:ascii="Times New Roman" w:hAnsi="Times New Roman"/>
                <w:lang w:val="lv-LV"/>
              </w:rPr>
            </w:pPr>
            <w:r w:rsidRPr="00A223CB">
              <w:rPr>
                <w:rFonts w:ascii="Times New Roman" w:hAnsi="Times New Roman"/>
                <w:lang w:val="lv-LV"/>
              </w:rPr>
              <w:t>Zolitūde, Pleskodāle, Katlakalns</w:t>
            </w:r>
          </w:p>
        </w:tc>
      </w:tr>
    </w:tbl>
    <w:p w14:paraId="6B3E9899" w14:textId="77777777" w:rsidR="00874005" w:rsidRDefault="00874005" w:rsidP="001C7563">
      <w:pPr>
        <w:widowControl w:val="0"/>
        <w:autoSpaceDE w:val="0"/>
        <w:autoSpaceDN w:val="0"/>
        <w:spacing w:after="0"/>
        <w:ind w:right="71"/>
        <w:jc w:val="both"/>
        <w:rPr>
          <w:rFonts w:ascii="Times New Roman" w:eastAsia="Times New Roman" w:hAnsi="Times New Roman"/>
          <w:sz w:val="24"/>
          <w:szCs w:val="24"/>
          <w:lang w:val="lv-LV"/>
        </w:rPr>
      </w:pPr>
    </w:p>
    <w:p w14:paraId="5B710424" w14:textId="77777777" w:rsidR="00C36FAC" w:rsidRDefault="00FA3331" w:rsidP="001C7563">
      <w:pPr>
        <w:widowControl w:val="0"/>
        <w:autoSpaceDE w:val="0"/>
        <w:autoSpaceDN w:val="0"/>
        <w:spacing w:after="120"/>
        <w:ind w:right="71"/>
        <w:jc w:val="both"/>
        <w:rPr>
          <w:rFonts w:ascii="Times New Roman" w:eastAsia="Times New Roman" w:hAnsi="Times New Roman"/>
          <w:sz w:val="24"/>
          <w:szCs w:val="24"/>
          <w:lang w:val="lv-LV"/>
        </w:rPr>
      </w:pPr>
      <w:r w:rsidRPr="004D6F21">
        <w:rPr>
          <w:rFonts w:ascii="Times New Roman" w:eastAsia="Times New Roman" w:hAnsi="Times New Roman"/>
          <w:sz w:val="24"/>
          <w:szCs w:val="24"/>
          <w:lang w:val="lv-LV"/>
        </w:rPr>
        <w:t>Viens no as</w:t>
      </w:r>
      <w:r w:rsidR="00885BE7">
        <w:rPr>
          <w:rFonts w:ascii="Times New Roman" w:eastAsia="Times New Roman" w:hAnsi="Times New Roman"/>
          <w:sz w:val="24"/>
          <w:szCs w:val="24"/>
          <w:lang w:val="lv-LV"/>
        </w:rPr>
        <w:t>p</w:t>
      </w:r>
      <w:r w:rsidRPr="004D6F21">
        <w:rPr>
          <w:rFonts w:ascii="Times New Roman" w:eastAsia="Times New Roman" w:hAnsi="Times New Roman"/>
          <w:sz w:val="24"/>
          <w:szCs w:val="24"/>
          <w:lang w:val="lv-LV"/>
        </w:rPr>
        <w:t xml:space="preserve">ektiem, kas jāņem vērā izvērtējot kultūrvietu pieejamību apkaimēs, ir to skaita attiecība pret iedzīvotāju skaitu </w:t>
      </w:r>
      <w:r w:rsidR="004D6F21" w:rsidRPr="004D6F21">
        <w:rPr>
          <w:rFonts w:ascii="Times New Roman" w:eastAsia="Times New Roman" w:hAnsi="Times New Roman"/>
          <w:sz w:val="24"/>
          <w:szCs w:val="24"/>
          <w:lang w:val="lv-LV"/>
        </w:rPr>
        <w:t xml:space="preserve">konkrētajā apkaimē. Šajā aspektā </w:t>
      </w:r>
      <w:r w:rsidR="004D6F21" w:rsidRPr="005137D2">
        <w:rPr>
          <w:rFonts w:ascii="Times New Roman" w:eastAsia="Times New Roman" w:hAnsi="Times New Roman"/>
          <w:b/>
          <w:bCs/>
          <w:sz w:val="24"/>
          <w:szCs w:val="24"/>
          <w:lang w:val="lv-LV"/>
        </w:rPr>
        <w:t>kā</w:t>
      </w:r>
      <w:r w:rsidR="004D6F21" w:rsidRPr="004D6F21">
        <w:rPr>
          <w:rFonts w:ascii="Times New Roman" w:eastAsia="Times New Roman" w:hAnsi="Times New Roman"/>
          <w:sz w:val="24"/>
          <w:szCs w:val="24"/>
          <w:lang w:val="lv-LV"/>
        </w:rPr>
        <w:t xml:space="preserve"> </w:t>
      </w:r>
      <w:r w:rsidR="004D6F21" w:rsidRPr="00C05339">
        <w:rPr>
          <w:rFonts w:ascii="Times New Roman" w:eastAsia="Times New Roman" w:hAnsi="Times New Roman"/>
          <w:b/>
          <w:bCs/>
          <w:sz w:val="24"/>
          <w:szCs w:val="24"/>
          <w:lang w:val="lv-LV"/>
        </w:rPr>
        <w:t xml:space="preserve">kritiska vērtējama situācija  </w:t>
      </w:r>
      <w:r w:rsidR="00C05339">
        <w:rPr>
          <w:rFonts w:ascii="Times New Roman" w:eastAsia="Times New Roman" w:hAnsi="Times New Roman"/>
          <w:b/>
          <w:bCs/>
          <w:sz w:val="24"/>
          <w:szCs w:val="24"/>
          <w:lang w:val="lv-LV"/>
        </w:rPr>
        <w:t>vairākās</w:t>
      </w:r>
      <w:r w:rsidR="004D6F21" w:rsidRPr="00C05339">
        <w:rPr>
          <w:rFonts w:ascii="Times New Roman" w:eastAsia="Times New Roman" w:hAnsi="Times New Roman"/>
          <w:b/>
          <w:bCs/>
          <w:sz w:val="24"/>
          <w:szCs w:val="24"/>
          <w:lang w:val="lv-LV"/>
        </w:rPr>
        <w:t xml:space="preserve"> </w:t>
      </w:r>
      <w:r w:rsidR="00284991" w:rsidRPr="00C05339">
        <w:rPr>
          <w:rFonts w:ascii="Times New Roman" w:eastAsia="Times New Roman" w:hAnsi="Times New Roman"/>
          <w:b/>
          <w:bCs/>
          <w:sz w:val="24"/>
          <w:szCs w:val="24"/>
          <w:lang w:val="lv-LV"/>
        </w:rPr>
        <w:t xml:space="preserve">blīvi apdzīvotās </w:t>
      </w:r>
      <w:r w:rsidR="004D6F21" w:rsidRPr="00C05339">
        <w:rPr>
          <w:rFonts w:ascii="Times New Roman" w:eastAsia="Times New Roman" w:hAnsi="Times New Roman"/>
          <w:b/>
          <w:bCs/>
          <w:sz w:val="24"/>
          <w:szCs w:val="24"/>
          <w:lang w:val="lv-LV"/>
        </w:rPr>
        <w:t>apkaimē</w:t>
      </w:r>
      <w:r w:rsidR="00C05339">
        <w:rPr>
          <w:rFonts w:ascii="Times New Roman" w:eastAsia="Times New Roman" w:hAnsi="Times New Roman"/>
          <w:b/>
          <w:bCs/>
          <w:sz w:val="24"/>
          <w:szCs w:val="24"/>
          <w:lang w:val="lv-LV"/>
        </w:rPr>
        <w:t xml:space="preserve">s, </w:t>
      </w:r>
      <w:r w:rsidR="00C05339" w:rsidRPr="00C05339">
        <w:rPr>
          <w:rFonts w:ascii="Times New Roman" w:eastAsia="Times New Roman" w:hAnsi="Times New Roman"/>
          <w:sz w:val="24"/>
          <w:szCs w:val="24"/>
          <w:lang w:val="lv-LV"/>
        </w:rPr>
        <w:t>piemēram,</w:t>
      </w:r>
      <w:r w:rsidR="00C05339">
        <w:rPr>
          <w:rFonts w:ascii="Times New Roman" w:eastAsia="Times New Roman" w:hAnsi="Times New Roman"/>
          <w:b/>
          <w:bCs/>
          <w:sz w:val="24"/>
          <w:szCs w:val="24"/>
          <w:lang w:val="lv-LV"/>
        </w:rPr>
        <w:t xml:space="preserve"> </w:t>
      </w:r>
      <w:r w:rsidR="00284991">
        <w:rPr>
          <w:rFonts w:ascii="Times New Roman" w:eastAsia="Times New Roman" w:hAnsi="Times New Roman"/>
          <w:sz w:val="24"/>
          <w:szCs w:val="24"/>
          <w:lang w:val="lv-LV"/>
        </w:rPr>
        <w:t>Pļavniek</w:t>
      </w:r>
      <w:r w:rsidR="00C05339">
        <w:rPr>
          <w:rFonts w:ascii="Times New Roman" w:eastAsia="Times New Roman" w:hAnsi="Times New Roman"/>
          <w:sz w:val="24"/>
          <w:szCs w:val="24"/>
          <w:lang w:val="lv-LV"/>
        </w:rPr>
        <w:t>os</w:t>
      </w:r>
      <w:r w:rsidR="00C860C9">
        <w:rPr>
          <w:rFonts w:ascii="Times New Roman" w:eastAsia="Times New Roman" w:hAnsi="Times New Roman"/>
          <w:sz w:val="24"/>
          <w:szCs w:val="24"/>
          <w:lang w:val="lv-LV"/>
        </w:rPr>
        <w:t xml:space="preserve"> (</w:t>
      </w:r>
      <w:r w:rsidR="00C860C9" w:rsidRPr="00C860C9">
        <w:rPr>
          <w:rFonts w:ascii="Times New Roman" w:eastAsia="Times New Roman" w:hAnsi="Times New Roman"/>
          <w:sz w:val="24"/>
          <w:szCs w:val="24"/>
          <w:lang w:val="lv-LV"/>
        </w:rPr>
        <w:t>39</w:t>
      </w:r>
      <w:r w:rsidR="00F35317">
        <w:rPr>
          <w:rFonts w:ascii="Times New Roman" w:eastAsia="Times New Roman" w:hAnsi="Times New Roman"/>
          <w:sz w:val="24"/>
          <w:szCs w:val="24"/>
          <w:lang w:val="lv-LV"/>
        </w:rPr>
        <w:t> </w:t>
      </w:r>
      <w:r w:rsidR="00C860C9" w:rsidRPr="00C860C9">
        <w:rPr>
          <w:rFonts w:ascii="Times New Roman" w:eastAsia="Times New Roman" w:hAnsi="Times New Roman"/>
          <w:sz w:val="24"/>
          <w:szCs w:val="24"/>
          <w:lang w:val="lv-LV"/>
        </w:rPr>
        <w:t>780</w:t>
      </w:r>
      <w:r w:rsidR="00C860C9">
        <w:rPr>
          <w:rFonts w:ascii="Times New Roman" w:eastAsia="Times New Roman" w:hAnsi="Times New Roman"/>
          <w:sz w:val="24"/>
          <w:szCs w:val="24"/>
          <w:lang w:val="lv-LV"/>
        </w:rPr>
        <w:t>)</w:t>
      </w:r>
      <w:r w:rsidR="00284991">
        <w:rPr>
          <w:rFonts w:ascii="Times New Roman" w:eastAsia="Times New Roman" w:hAnsi="Times New Roman"/>
          <w:sz w:val="24"/>
          <w:szCs w:val="24"/>
          <w:lang w:val="lv-LV"/>
        </w:rPr>
        <w:t>, Purvciem</w:t>
      </w:r>
      <w:r w:rsidR="00C05339">
        <w:rPr>
          <w:rFonts w:ascii="Times New Roman" w:eastAsia="Times New Roman" w:hAnsi="Times New Roman"/>
          <w:sz w:val="24"/>
          <w:szCs w:val="24"/>
          <w:lang w:val="lv-LV"/>
        </w:rPr>
        <w:t>ā</w:t>
      </w:r>
      <w:r w:rsidR="00C860C9">
        <w:rPr>
          <w:rFonts w:ascii="Times New Roman" w:eastAsia="Times New Roman" w:hAnsi="Times New Roman"/>
          <w:sz w:val="24"/>
          <w:szCs w:val="24"/>
          <w:lang w:val="lv-LV"/>
        </w:rPr>
        <w:t xml:space="preserve"> (</w:t>
      </w:r>
      <w:r w:rsidR="00C860C9" w:rsidRPr="00C860C9">
        <w:rPr>
          <w:rFonts w:ascii="Times New Roman" w:eastAsia="Times New Roman" w:hAnsi="Times New Roman"/>
          <w:sz w:val="24"/>
          <w:szCs w:val="24"/>
          <w:lang w:val="lv-LV"/>
        </w:rPr>
        <w:t>52</w:t>
      </w:r>
      <w:r w:rsidR="00C860C9">
        <w:rPr>
          <w:rFonts w:ascii="Times New Roman" w:eastAsia="Times New Roman" w:hAnsi="Times New Roman"/>
          <w:sz w:val="24"/>
          <w:szCs w:val="24"/>
          <w:lang w:val="lv-LV"/>
        </w:rPr>
        <w:t> </w:t>
      </w:r>
      <w:r w:rsidR="00C860C9" w:rsidRPr="00C860C9">
        <w:rPr>
          <w:rFonts w:ascii="Times New Roman" w:eastAsia="Times New Roman" w:hAnsi="Times New Roman"/>
          <w:sz w:val="24"/>
          <w:szCs w:val="24"/>
          <w:lang w:val="lv-LV"/>
        </w:rPr>
        <w:t>275</w:t>
      </w:r>
      <w:r w:rsidR="00C860C9">
        <w:rPr>
          <w:rFonts w:ascii="Times New Roman" w:eastAsia="Times New Roman" w:hAnsi="Times New Roman"/>
          <w:sz w:val="24"/>
          <w:szCs w:val="24"/>
          <w:lang w:val="lv-LV"/>
        </w:rPr>
        <w:t>)</w:t>
      </w:r>
      <w:r w:rsidR="00284991">
        <w:rPr>
          <w:rFonts w:ascii="Times New Roman" w:eastAsia="Times New Roman" w:hAnsi="Times New Roman"/>
          <w:sz w:val="24"/>
          <w:szCs w:val="24"/>
          <w:lang w:val="lv-LV"/>
        </w:rPr>
        <w:t>, Dārzciem</w:t>
      </w:r>
      <w:r w:rsidR="00C05339">
        <w:rPr>
          <w:rFonts w:ascii="Times New Roman" w:eastAsia="Times New Roman" w:hAnsi="Times New Roman"/>
          <w:sz w:val="24"/>
          <w:szCs w:val="24"/>
          <w:lang w:val="lv-LV"/>
        </w:rPr>
        <w:t>ā</w:t>
      </w:r>
      <w:r w:rsidR="00C860C9">
        <w:rPr>
          <w:rFonts w:ascii="Times New Roman" w:eastAsia="Times New Roman" w:hAnsi="Times New Roman"/>
          <w:sz w:val="24"/>
          <w:szCs w:val="24"/>
          <w:lang w:val="lv-LV"/>
        </w:rPr>
        <w:t xml:space="preserve"> (17 619)</w:t>
      </w:r>
      <w:r w:rsidR="00284991">
        <w:rPr>
          <w:rFonts w:ascii="Times New Roman" w:eastAsia="Times New Roman" w:hAnsi="Times New Roman"/>
          <w:sz w:val="24"/>
          <w:szCs w:val="24"/>
          <w:lang w:val="lv-LV"/>
        </w:rPr>
        <w:t>, Ziepniekkaln</w:t>
      </w:r>
      <w:r w:rsidR="00C05339">
        <w:rPr>
          <w:rFonts w:ascii="Times New Roman" w:eastAsia="Times New Roman" w:hAnsi="Times New Roman"/>
          <w:sz w:val="24"/>
          <w:szCs w:val="24"/>
          <w:lang w:val="lv-LV"/>
        </w:rPr>
        <w:t>ā</w:t>
      </w:r>
      <w:r w:rsidR="00C860C9">
        <w:rPr>
          <w:rFonts w:ascii="Times New Roman" w:eastAsia="Times New Roman" w:hAnsi="Times New Roman"/>
          <w:sz w:val="24"/>
          <w:szCs w:val="24"/>
          <w:lang w:val="lv-LV"/>
        </w:rPr>
        <w:t xml:space="preserve"> (</w:t>
      </w:r>
      <w:r w:rsidR="00C860C9" w:rsidRPr="00C860C9">
        <w:rPr>
          <w:rFonts w:ascii="Times New Roman" w:eastAsia="Times New Roman" w:hAnsi="Times New Roman"/>
          <w:sz w:val="24"/>
          <w:szCs w:val="24"/>
          <w:lang w:val="lv-LV"/>
        </w:rPr>
        <w:t>29</w:t>
      </w:r>
      <w:r w:rsidR="00C860C9">
        <w:rPr>
          <w:rFonts w:ascii="Times New Roman" w:eastAsia="Times New Roman" w:hAnsi="Times New Roman"/>
          <w:sz w:val="24"/>
          <w:szCs w:val="24"/>
          <w:lang w:val="lv-LV"/>
        </w:rPr>
        <w:t> </w:t>
      </w:r>
      <w:r w:rsidR="00C860C9" w:rsidRPr="00C860C9">
        <w:rPr>
          <w:rFonts w:ascii="Times New Roman" w:eastAsia="Times New Roman" w:hAnsi="Times New Roman"/>
          <w:sz w:val="24"/>
          <w:szCs w:val="24"/>
          <w:lang w:val="lv-LV"/>
        </w:rPr>
        <w:t>835</w:t>
      </w:r>
      <w:r w:rsidR="00C860C9">
        <w:rPr>
          <w:rFonts w:ascii="Times New Roman" w:eastAsia="Times New Roman" w:hAnsi="Times New Roman"/>
          <w:sz w:val="24"/>
          <w:szCs w:val="24"/>
          <w:lang w:val="lv-LV"/>
        </w:rPr>
        <w:t>)</w:t>
      </w:r>
      <w:r w:rsidR="00C05339">
        <w:rPr>
          <w:rFonts w:ascii="Times New Roman" w:eastAsia="Times New Roman" w:hAnsi="Times New Roman"/>
          <w:sz w:val="24"/>
          <w:szCs w:val="24"/>
          <w:lang w:val="lv-LV"/>
        </w:rPr>
        <w:t xml:space="preserve"> un</w:t>
      </w:r>
      <w:r w:rsidR="00284991">
        <w:rPr>
          <w:rFonts w:ascii="Times New Roman" w:eastAsia="Times New Roman" w:hAnsi="Times New Roman"/>
          <w:sz w:val="24"/>
          <w:szCs w:val="24"/>
          <w:lang w:val="lv-LV"/>
        </w:rPr>
        <w:t xml:space="preserve"> Zolitūd</w:t>
      </w:r>
      <w:r w:rsidR="00C05339">
        <w:rPr>
          <w:rFonts w:ascii="Times New Roman" w:eastAsia="Times New Roman" w:hAnsi="Times New Roman"/>
          <w:sz w:val="24"/>
          <w:szCs w:val="24"/>
          <w:lang w:val="lv-LV"/>
        </w:rPr>
        <w:t>ē</w:t>
      </w:r>
      <w:r w:rsidR="00C860C9">
        <w:rPr>
          <w:rFonts w:ascii="Times New Roman" w:eastAsia="Times New Roman" w:hAnsi="Times New Roman"/>
          <w:sz w:val="24"/>
          <w:szCs w:val="24"/>
          <w:lang w:val="lv-LV"/>
        </w:rPr>
        <w:t xml:space="preserve"> (16 301)</w:t>
      </w:r>
      <w:r w:rsidR="00542A05">
        <w:rPr>
          <w:rFonts w:ascii="Times New Roman" w:eastAsia="Times New Roman" w:hAnsi="Times New Roman"/>
          <w:sz w:val="24"/>
          <w:szCs w:val="24"/>
          <w:lang w:val="lv-LV"/>
        </w:rPr>
        <w:t>, kur uz desmitiem tūkstošu iedzīvotāju tika identificētas tikai dažas vai pat neviena kultūrvieta.</w:t>
      </w:r>
      <w:r w:rsidR="001C7563">
        <w:rPr>
          <w:rFonts w:ascii="Times New Roman" w:eastAsia="Times New Roman" w:hAnsi="Times New Roman"/>
          <w:sz w:val="24"/>
          <w:szCs w:val="24"/>
          <w:lang w:val="lv-LV"/>
        </w:rPr>
        <w:t xml:space="preserve"> </w:t>
      </w:r>
      <w:r w:rsidR="00995611">
        <w:rPr>
          <w:rFonts w:ascii="Times New Roman" w:eastAsia="Times New Roman" w:hAnsi="Times New Roman"/>
          <w:sz w:val="24"/>
          <w:szCs w:val="24"/>
          <w:lang w:val="lv-LV"/>
        </w:rPr>
        <w:t xml:space="preserve">Tabula ar kultūrvietu skaitu attiecībā pret iedzīvotāju skaitu apkaimēs pievienota Pamatnostādņu </w:t>
      </w:r>
      <w:r w:rsidR="003B531C">
        <w:rPr>
          <w:rFonts w:ascii="Times New Roman" w:eastAsia="Times New Roman" w:hAnsi="Times New Roman"/>
          <w:sz w:val="24"/>
          <w:szCs w:val="24"/>
          <w:lang w:val="lv-LV"/>
        </w:rPr>
        <w:t xml:space="preserve">8. </w:t>
      </w:r>
      <w:r w:rsidR="00995611">
        <w:rPr>
          <w:rFonts w:ascii="Times New Roman" w:eastAsia="Times New Roman" w:hAnsi="Times New Roman"/>
          <w:sz w:val="24"/>
          <w:szCs w:val="24"/>
          <w:lang w:val="lv-LV"/>
        </w:rPr>
        <w:t>pielikumā</w:t>
      </w:r>
      <w:r w:rsidR="003B531C">
        <w:rPr>
          <w:rFonts w:ascii="Times New Roman" w:eastAsia="Times New Roman" w:hAnsi="Times New Roman"/>
          <w:sz w:val="24"/>
          <w:szCs w:val="24"/>
          <w:lang w:val="lv-LV"/>
        </w:rPr>
        <w:t>,</w:t>
      </w:r>
      <w:r w:rsidR="005A35D9">
        <w:rPr>
          <w:rFonts w:ascii="Times New Roman" w:eastAsia="Times New Roman" w:hAnsi="Times New Roman"/>
          <w:color w:val="FF0000"/>
          <w:sz w:val="24"/>
          <w:szCs w:val="24"/>
          <w:lang w:val="lv-LV"/>
        </w:rPr>
        <w:t xml:space="preserve"> </w:t>
      </w:r>
      <w:r w:rsidR="005A35D9" w:rsidRPr="005A35D9">
        <w:rPr>
          <w:rFonts w:ascii="Times New Roman" w:eastAsia="Times New Roman" w:hAnsi="Times New Roman"/>
          <w:sz w:val="24"/>
          <w:szCs w:val="24"/>
          <w:lang w:val="lv-LV"/>
        </w:rPr>
        <w:t>savukārt</w:t>
      </w:r>
      <w:r w:rsidR="007E0D3F">
        <w:rPr>
          <w:rFonts w:ascii="Times New Roman" w:eastAsia="Times New Roman" w:hAnsi="Times New Roman"/>
          <w:sz w:val="24"/>
          <w:szCs w:val="24"/>
          <w:lang w:val="lv-LV"/>
        </w:rPr>
        <w:t xml:space="preserve"> </w:t>
      </w:r>
      <w:r w:rsidR="005A35D9" w:rsidRPr="005A35D9">
        <w:rPr>
          <w:rFonts w:ascii="Times New Roman" w:eastAsia="Times New Roman" w:hAnsi="Times New Roman"/>
          <w:sz w:val="24"/>
          <w:szCs w:val="24"/>
          <w:lang w:val="lv-LV"/>
        </w:rPr>
        <w:t>ident</w:t>
      </w:r>
      <w:r w:rsidR="0011305A">
        <w:rPr>
          <w:rFonts w:ascii="Times New Roman" w:eastAsia="Times New Roman" w:hAnsi="Times New Roman"/>
          <w:sz w:val="24"/>
          <w:szCs w:val="24"/>
          <w:lang w:val="lv-LV"/>
        </w:rPr>
        <w:t>i</w:t>
      </w:r>
      <w:r w:rsidR="005A35D9" w:rsidRPr="005A35D9">
        <w:rPr>
          <w:rFonts w:ascii="Times New Roman" w:eastAsia="Times New Roman" w:hAnsi="Times New Roman"/>
          <w:sz w:val="24"/>
          <w:szCs w:val="24"/>
          <w:lang w:val="lv-LV"/>
        </w:rPr>
        <w:t xml:space="preserve">ficēto kultūrvietu saraksts pievienots </w:t>
      </w:r>
      <w:r w:rsidR="003B531C">
        <w:rPr>
          <w:rFonts w:ascii="Times New Roman" w:eastAsia="Times New Roman" w:hAnsi="Times New Roman"/>
          <w:sz w:val="24"/>
          <w:szCs w:val="24"/>
          <w:lang w:val="lv-LV"/>
        </w:rPr>
        <w:t xml:space="preserve">9. </w:t>
      </w:r>
      <w:r w:rsidR="005A35D9" w:rsidRPr="005A35D9">
        <w:rPr>
          <w:rFonts w:ascii="Times New Roman" w:eastAsia="Times New Roman" w:hAnsi="Times New Roman"/>
          <w:sz w:val="24"/>
          <w:szCs w:val="24"/>
          <w:lang w:val="lv-LV"/>
        </w:rPr>
        <w:t>pielikumā</w:t>
      </w:r>
      <w:r w:rsidR="003B531C">
        <w:rPr>
          <w:rFonts w:ascii="Times New Roman" w:eastAsia="Times New Roman" w:hAnsi="Times New Roman"/>
          <w:sz w:val="24"/>
          <w:szCs w:val="24"/>
          <w:lang w:val="lv-LV"/>
        </w:rPr>
        <w:t>.</w:t>
      </w:r>
    </w:p>
    <w:p w14:paraId="19B8BBE9" w14:textId="77777777" w:rsidR="00FB7BD9" w:rsidRDefault="00FA3331" w:rsidP="00FB7BD9">
      <w:pPr>
        <w:widowControl w:val="0"/>
        <w:autoSpaceDE w:val="0"/>
        <w:autoSpaceDN w:val="0"/>
        <w:spacing w:after="0"/>
        <w:ind w:right="71"/>
        <w:jc w:val="both"/>
        <w:rPr>
          <w:rFonts w:ascii="Times New Roman" w:eastAsia="Times New Roman" w:hAnsi="Times New Roman"/>
          <w:i/>
          <w:iCs/>
          <w:color w:val="2B292A"/>
          <w:sz w:val="24"/>
          <w:szCs w:val="24"/>
          <w:lang w:val="lv-LV" w:eastAsia="lv-LV"/>
        </w:rPr>
      </w:pPr>
      <w:r>
        <w:rPr>
          <w:rFonts w:ascii="Times New Roman" w:eastAsia="Times New Roman" w:hAnsi="Times New Roman"/>
          <w:sz w:val="24"/>
          <w:szCs w:val="24"/>
          <w:lang w:val="lv-LV"/>
        </w:rPr>
        <w:t>Lai gan kopumā Rīgu var uzskatīt par dinamisku pilsētu</w:t>
      </w:r>
      <w:r w:rsidR="00910FCD">
        <w:rPr>
          <w:rFonts w:ascii="Times New Roman" w:eastAsia="Times New Roman" w:hAnsi="Times New Roman"/>
          <w:sz w:val="24"/>
          <w:szCs w:val="24"/>
          <w:lang w:val="lv-LV"/>
        </w:rPr>
        <w:t>, kurā notiek aktīvi kultūras procesi, tomēr</w:t>
      </w:r>
      <w:r w:rsidR="00910FCD" w:rsidRPr="000664E2">
        <w:rPr>
          <w:rFonts w:ascii="Times New Roman" w:eastAsia="Times New Roman" w:hAnsi="Times New Roman"/>
          <w:sz w:val="24"/>
          <w:szCs w:val="24"/>
          <w:lang w:val="lv-LV"/>
        </w:rPr>
        <w:t xml:space="preserve"> </w:t>
      </w:r>
      <w:r w:rsidR="00A5239D" w:rsidRPr="000664E2">
        <w:rPr>
          <w:rFonts w:ascii="Times New Roman" w:eastAsia="Times New Roman" w:hAnsi="Times New Roman"/>
          <w:sz w:val="24"/>
          <w:szCs w:val="24"/>
          <w:lang w:val="lv-LV"/>
        </w:rPr>
        <w:t>nākotnē</w:t>
      </w:r>
      <w:r w:rsidR="00670EEB" w:rsidRPr="000664E2">
        <w:rPr>
          <w:rFonts w:ascii="Times New Roman" w:eastAsia="Times New Roman" w:hAnsi="Times New Roman"/>
          <w:b/>
          <w:bCs/>
          <w:sz w:val="24"/>
          <w:szCs w:val="24"/>
          <w:lang w:val="lv-LV"/>
        </w:rPr>
        <w:t xml:space="preserve"> jāmeklē risinājumi</w:t>
      </w:r>
      <w:r w:rsidR="00BF065F">
        <w:rPr>
          <w:rFonts w:ascii="Times New Roman" w:eastAsia="Times New Roman" w:hAnsi="Times New Roman"/>
          <w:b/>
          <w:bCs/>
          <w:sz w:val="24"/>
          <w:szCs w:val="24"/>
          <w:lang w:val="lv-LV"/>
        </w:rPr>
        <w:t>,</w:t>
      </w:r>
      <w:r w:rsidR="00670EEB" w:rsidRPr="000664E2">
        <w:rPr>
          <w:rFonts w:ascii="Times New Roman" w:eastAsia="Times New Roman" w:hAnsi="Times New Roman"/>
          <w:b/>
          <w:bCs/>
          <w:sz w:val="24"/>
          <w:szCs w:val="24"/>
          <w:lang w:val="lv-LV"/>
        </w:rPr>
        <w:t xml:space="preserve"> kā </w:t>
      </w:r>
      <w:r w:rsidR="004816B2">
        <w:rPr>
          <w:rFonts w:ascii="Times New Roman" w:eastAsia="Times New Roman" w:hAnsi="Times New Roman"/>
          <w:b/>
          <w:bCs/>
          <w:sz w:val="24"/>
          <w:szCs w:val="24"/>
          <w:lang w:val="lv-LV"/>
        </w:rPr>
        <w:t xml:space="preserve">veidot </w:t>
      </w:r>
      <w:r w:rsidR="00670EEB" w:rsidRPr="000664E2">
        <w:rPr>
          <w:rFonts w:ascii="Times New Roman" w:eastAsia="Times New Roman" w:hAnsi="Times New Roman"/>
          <w:b/>
          <w:bCs/>
          <w:sz w:val="24"/>
          <w:szCs w:val="24"/>
          <w:lang w:val="lv-LV"/>
        </w:rPr>
        <w:t>sabalansēt</w:t>
      </w:r>
      <w:r w:rsidR="004816B2">
        <w:rPr>
          <w:rFonts w:ascii="Times New Roman" w:eastAsia="Times New Roman" w:hAnsi="Times New Roman"/>
          <w:b/>
          <w:bCs/>
          <w:sz w:val="24"/>
          <w:szCs w:val="24"/>
          <w:lang w:val="lv-LV"/>
        </w:rPr>
        <w:t>u</w:t>
      </w:r>
      <w:r w:rsidR="00670EEB" w:rsidRPr="000664E2">
        <w:rPr>
          <w:rFonts w:ascii="Times New Roman" w:eastAsia="Times New Roman" w:hAnsi="Times New Roman"/>
          <w:b/>
          <w:bCs/>
          <w:sz w:val="24"/>
          <w:szCs w:val="24"/>
          <w:lang w:val="lv-LV"/>
        </w:rPr>
        <w:t xml:space="preserve"> kultūrvietu pārklājumu Rīg</w:t>
      </w:r>
      <w:r w:rsidR="00D95A66" w:rsidRPr="000664E2">
        <w:rPr>
          <w:rFonts w:ascii="Times New Roman" w:eastAsia="Times New Roman" w:hAnsi="Times New Roman"/>
          <w:b/>
          <w:bCs/>
          <w:sz w:val="24"/>
          <w:szCs w:val="24"/>
          <w:lang w:val="lv-LV"/>
        </w:rPr>
        <w:t>as apk</w:t>
      </w:r>
      <w:r w:rsidR="00A5239D" w:rsidRPr="000664E2">
        <w:rPr>
          <w:rFonts w:ascii="Times New Roman" w:eastAsia="Times New Roman" w:hAnsi="Times New Roman"/>
          <w:b/>
          <w:bCs/>
          <w:sz w:val="24"/>
          <w:szCs w:val="24"/>
          <w:lang w:val="lv-LV"/>
        </w:rPr>
        <w:t>ai</w:t>
      </w:r>
      <w:r w:rsidR="00D95A66" w:rsidRPr="000664E2">
        <w:rPr>
          <w:rFonts w:ascii="Times New Roman" w:eastAsia="Times New Roman" w:hAnsi="Times New Roman"/>
          <w:b/>
          <w:bCs/>
          <w:sz w:val="24"/>
          <w:szCs w:val="24"/>
          <w:lang w:val="lv-LV"/>
        </w:rPr>
        <w:t>mēs</w:t>
      </w:r>
      <w:r w:rsidR="005E207F">
        <w:rPr>
          <w:rFonts w:ascii="Times New Roman" w:eastAsia="Times New Roman" w:hAnsi="Times New Roman"/>
          <w:sz w:val="24"/>
          <w:szCs w:val="24"/>
          <w:lang w:val="lv-LV"/>
        </w:rPr>
        <w:t>:</w:t>
      </w:r>
      <w:r w:rsidR="00655F58">
        <w:rPr>
          <w:rFonts w:ascii="Times New Roman" w:eastAsia="Times New Roman" w:hAnsi="Times New Roman"/>
          <w:sz w:val="24"/>
          <w:szCs w:val="24"/>
          <w:lang w:val="lv-LV"/>
        </w:rPr>
        <w:t xml:space="preserve"> </w:t>
      </w:r>
      <w:r w:rsidR="00655F58" w:rsidRPr="00600206">
        <w:rPr>
          <w:rFonts w:ascii="Times New Roman" w:eastAsia="Times New Roman" w:hAnsi="Times New Roman"/>
          <w:i/>
          <w:iCs/>
          <w:sz w:val="24"/>
          <w:szCs w:val="24"/>
          <w:lang w:val="lv-LV"/>
        </w:rPr>
        <w:t>Kultūrvietu dinamika, mainība, daudzveidība ir tādi obligātie priekšnosacījumi, lai mēs varētu runāt par dzīvu un veselīgu kultūras telpu pilsētā</w:t>
      </w:r>
      <w:r w:rsidR="00FA691E">
        <w:rPr>
          <w:rFonts w:ascii="Times New Roman" w:eastAsia="Times New Roman" w:hAnsi="Times New Roman"/>
          <w:i/>
          <w:iCs/>
          <w:sz w:val="24"/>
          <w:szCs w:val="24"/>
          <w:lang w:val="lv-LV"/>
        </w:rPr>
        <w:t xml:space="preserve"> </w:t>
      </w:r>
      <w:r w:rsidR="00600206" w:rsidRPr="00600206">
        <w:rPr>
          <w:rFonts w:ascii="Times New Roman" w:eastAsia="Times New Roman" w:hAnsi="Times New Roman"/>
          <w:i/>
          <w:iCs/>
          <w:sz w:val="24"/>
          <w:szCs w:val="24"/>
          <w:lang w:val="lv-LV"/>
        </w:rPr>
        <w:t xml:space="preserve">[..] </w:t>
      </w:r>
      <w:r w:rsidR="00600206" w:rsidRPr="00600206">
        <w:rPr>
          <w:rFonts w:ascii="Times New Roman" w:eastAsia="Times New Roman" w:hAnsi="Times New Roman"/>
          <w:i/>
          <w:iCs/>
          <w:color w:val="2B292A"/>
          <w:sz w:val="24"/>
          <w:szCs w:val="24"/>
          <w:lang w:val="lv-LV" w:eastAsia="lv-LV"/>
        </w:rPr>
        <w:t>Ir svarīgi, lai pilsētā būtu dažādām gaumēm un interesēm piemērotas kultūrvietas. Pat ja kādu no tām apmeklē neliels skaits cilvēku</w:t>
      </w:r>
      <w:r w:rsidR="00FA691E">
        <w:rPr>
          <w:rFonts w:ascii="Times New Roman" w:eastAsia="Times New Roman" w:hAnsi="Times New Roman"/>
          <w:i/>
          <w:iCs/>
          <w:color w:val="2B292A"/>
          <w:sz w:val="24"/>
          <w:szCs w:val="24"/>
          <w:lang w:val="lv-LV" w:eastAsia="lv-LV"/>
        </w:rPr>
        <w:t xml:space="preserve"> [..]</w:t>
      </w:r>
      <w:r w:rsidR="00600206" w:rsidRPr="00600206">
        <w:rPr>
          <w:rFonts w:ascii="Times New Roman" w:hAnsi="Times New Roman"/>
          <w:i/>
          <w:iCs/>
          <w:lang w:val="lv-LV"/>
        </w:rPr>
        <w:t xml:space="preserve"> </w:t>
      </w:r>
      <w:r w:rsidR="00600206" w:rsidRPr="00600206">
        <w:rPr>
          <w:rFonts w:ascii="Times New Roman" w:eastAsia="Times New Roman" w:hAnsi="Times New Roman"/>
          <w:i/>
          <w:iCs/>
          <w:color w:val="2B292A"/>
          <w:sz w:val="24"/>
          <w:szCs w:val="24"/>
          <w:lang w:val="lv-LV" w:eastAsia="lv-LV"/>
        </w:rPr>
        <w:t>To daudzveidība ir viens no priekšnosacījumiem, lai cilvēki izvēlētos dzīvot konkrētajā pilsētā [..]</w:t>
      </w:r>
      <w:r>
        <w:rPr>
          <w:rStyle w:val="Vresatsauce"/>
          <w:rFonts w:ascii="Times New Roman" w:eastAsia="Times New Roman" w:hAnsi="Times New Roman"/>
          <w:i/>
          <w:iCs/>
          <w:color w:val="2B292A"/>
          <w:sz w:val="24"/>
          <w:szCs w:val="24"/>
          <w:lang w:val="lv-LV" w:eastAsia="lv-LV"/>
        </w:rPr>
        <w:footnoteReference w:id="65"/>
      </w:r>
    </w:p>
    <w:p w14:paraId="5F0DA386" w14:textId="77777777" w:rsidR="00D460FD" w:rsidRPr="00FB7BD9" w:rsidRDefault="00FA3331" w:rsidP="00FB7BD9">
      <w:pPr>
        <w:widowControl w:val="0"/>
        <w:autoSpaceDE w:val="0"/>
        <w:autoSpaceDN w:val="0"/>
        <w:spacing w:after="120"/>
        <w:ind w:right="71"/>
        <w:jc w:val="both"/>
        <w:rPr>
          <w:rFonts w:ascii="Times New Roman" w:eastAsia="Times New Roman" w:hAnsi="Times New Roman"/>
          <w:i/>
          <w:iCs/>
          <w:color w:val="2B292A"/>
          <w:sz w:val="24"/>
          <w:szCs w:val="24"/>
          <w:lang w:val="lv-LV" w:eastAsia="lv-LV"/>
        </w:rPr>
      </w:pPr>
      <w:r>
        <w:rPr>
          <w:rFonts w:ascii="Times New Roman" w:eastAsia="Times New Roman" w:hAnsi="Times New Roman"/>
          <w:sz w:val="24"/>
          <w:szCs w:val="24"/>
          <w:lang w:val="lv-LV"/>
        </w:rPr>
        <w:lastRenderedPageBreak/>
        <w:t xml:space="preserve">Raksturojot Rīgas kultūrvidi kopumā, jāizceļ tās </w:t>
      </w:r>
      <w:r w:rsidRPr="000F5BCE">
        <w:rPr>
          <w:rFonts w:ascii="Times New Roman" w:eastAsia="Times New Roman" w:hAnsi="Times New Roman"/>
          <w:b/>
          <w:bCs/>
          <w:sz w:val="24"/>
          <w:szCs w:val="24"/>
          <w:lang w:val="lv-LV"/>
        </w:rPr>
        <w:t>apjomīgais kultūras mantojums</w:t>
      </w:r>
      <w:r w:rsidRPr="008E540C">
        <w:rPr>
          <w:rFonts w:ascii="Times New Roman" w:eastAsia="Times New Roman" w:hAnsi="Times New Roman"/>
          <w:sz w:val="24"/>
          <w:szCs w:val="24"/>
          <w:lang w:val="lv-LV"/>
        </w:rPr>
        <w:t>.</w:t>
      </w:r>
      <w:r>
        <w:rPr>
          <w:rFonts w:ascii="Times New Roman" w:eastAsia="Times New Roman" w:hAnsi="Times New Roman"/>
          <w:sz w:val="24"/>
          <w:szCs w:val="24"/>
          <w:lang w:val="lv-LV"/>
        </w:rPr>
        <w:t xml:space="preserve"> Rīgā atrodas </w:t>
      </w:r>
      <w:r w:rsidRPr="000E1FDA">
        <w:rPr>
          <w:rFonts w:ascii="Times New Roman" w:eastAsia="Times New Roman" w:hAnsi="Times New Roman"/>
          <w:sz w:val="24"/>
          <w:szCs w:val="24"/>
          <w:lang w:val="lv-LV"/>
        </w:rPr>
        <w:t xml:space="preserve">647 </w:t>
      </w:r>
      <w:r>
        <w:rPr>
          <w:rFonts w:ascii="Times New Roman" w:eastAsia="Times New Roman" w:hAnsi="Times New Roman"/>
          <w:sz w:val="24"/>
          <w:szCs w:val="24"/>
          <w:lang w:val="lv-LV"/>
        </w:rPr>
        <w:t>v</w:t>
      </w:r>
      <w:r w:rsidRPr="000E1FDA">
        <w:rPr>
          <w:rFonts w:ascii="Times New Roman" w:eastAsia="Times New Roman" w:hAnsi="Times New Roman"/>
          <w:sz w:val="24"/>
          <w:szCs w:val="24"/>
          <w:lang w:val="lv-LV"/>
        </w:rPr>
        <w:t>alsts nozīmes, 778  reģiona nozīmes un 317 vietējas nozīme</w:t>
      </w:r>
      <w:r w:rsidR="004E197E">
        <w:rPr>
          <w:rFonts w:ascii="Times New Roman" w:eastAsia="Times New Roman" w:hAnsi="Times New Roman"/>
          <w:sz w:val="24"/>
          <w:szCs w:val="24"/>
          <w:lang w:val="lv-LV"/>
        </w:rPr>
        <w:t>s</w:t>
      </w:r>
      <w:r w:rsidRPr="000E1FDA">
        <w:rPr>
          <w:rFonts w:ascii="Times New Roman" w:eastAsia="Times New Roman" w:hAnsi="Times New Roman"/>
          <w:sz w:val="24"/>
          <w:szCs w:val="24"/>
          <w:lang w:val="lv-LV"/>
        </w:rPr>
        <w:t xml:space="preserve"> kultūra</w:t>
      </w:r>
      <w:r w:rsidR="004E197E">
        <w:rPr>
          <w:rFonts w:ascii="Times New Roman" w:eastAsia="Times New Roman" w:hAnsi="Times New Roman"/>
          <w:sz w:val="24"/>
          <w:szCs w:val="24"/>
          <w:lang w:val="lv-LV"/>
        </w:rPr>
        <w:t>s</w:t>
      </w:r>
      <w:r w:rsidRPr="000E1FDA">
        <w:rPr>
          <w:rFonts w:ascii="Times New Roman" w:eastAsia="Times New Roman" w:hAnsi="Times New Roman"/>
          <w:sz w:val="24"/>
          <w:szCs w:val="24"/>
          <w:lang w:val="lv-LV"/>
        </w:rPr>
        <w:t xml:space="preserve"> pieminekļi</w:t>
      </w:r>
      <w:r>
        <w:rPr>
          <w:rFonts w:ascii="Times New Roman" w:eastAsia="Times New Roman" w:hAnsi="Times New Roman"/>
          <w:sz w:val="24"/>
          <w:szCs w:val="24"/>
          <w:lang w:val="lv-LV"/>
        </w:rPr>
        <w:t>.</w:t>
      </w:r>
      <w:r>
        <w:rPr>
          <w:rStyle w:val="Vresatsauce"/>
          <w:rFonts w:ascii="Times New Roman" w:eastAsia="Times New Roman" w:hAnsi="Times New Roman"/>
          <w:sz w:val="24"/>
          <w:szCs w:val="24"/>
          <w:lang w:val="lv-LV"/>
        </w:rPr>
        <w:footnoteReference w:id="66"/>
      </w:r>
      <w:r>
        <w:rPr>
          <w:rFonts w:ascii="Times New Roman" w:eastAsia="Times New Roman" w:hAnsi="Times New Roman"/>
          <w:sz w:val="24"/>
          <w:szCs w:val="24"/>
          <w:lang w:val="lv-LV"/>
        </w:rPr>
        <w:t xml:space="preserve"> </w:t>
      </w:r>
      <w:r w:rsidR="00AF6A86" w:rsidRPr="00AF6A86">
        <w:rPr>
          <w:rFonts w:ascii="Times New Roman" w:eastAsia="Times New Roman" w:hAnsi="Times New Roman"/>
          <w:sz w:val="24"/>
          <w:szCs w:val="24"/>
          <w:lang w:val="lv-LV"/>
        </w:rPr>
        <w:t xml:space="preserve">Rīgas vēsturiskais centrs ir iekļauts UNESCO Pasaules mantojuma sarakstā, ir veikti </w:t>
      </w:r>
      <w:r w:rsidR="00AF6A86">
        <w:rPr>
          <w:rFonts w:ascii="Times New Roman" w:eastAsia="Times New Roman" w:hAnsi="Times New Roman"/>
          <w:sz w:val="24"/>
          <w:szCs w:val="24"/>
          <w:lang w:val="lv-LV"/>
        </w:rPr>
        <w:t xml:space="preserve">nozīmīgi </w:t>
      </w:r>
      <w:r w:rsidR="00AF6A86" w:rsidRPr="00AF6A86">
        <w:rPr>
          <w:rFonts w:ascii="Times New Roman" w:eastAsia="Times New Roman" w:hAnsi="Times New Roman"/>
          <w:sz w:val="24"/>
          <w:szCs w:val="24"/>
          <w:lang w:val="lv-LV"/>
        </w:rPr>
        <w:t>ieguldījumi kultūras pieminekļu atjaunošanā un vēsturiskā centra sakārtošanā</w:t>
      </w:r>
      <w:r w:rsidR="00AF6A86">
        <w:rPr>
          <w:rFonts w:ascii="Times New Roman" w:eastAsia="Times New Roman" w:hAnsi="Times New Roman"/>
          <w:sz w:val="24"/>
          <w:szCs w:val="24"/>
          <w:lang w:val="lv-LV"/>
        </w:rPr>
        <w:t>.</w:t>
      </w:r>
      <w:r w:rsidR="00EF7808">
        <w:rPr>
          <w:rFonts w:ascii="Times New Roman" w:eastAsia="Times New Roman" w:hAnsi="Times New Roman"/>
          <w:sz w:val="24"/>
          <w:szCs w:val="24"/>
          <w:lang w:val="lv-LV"/>
        </w:rPr>
        <w:t xml:space="preserve"> </w:t>
      </w:r>
      <w:r w:rsidR="006B3A43" w:rsidRPr="006B3A43">
        <w:rPr>
          <w:rFonts w:ascii="Times New Roman" w:eastAsia="Times New Roman" w:hAnsi="Times New Roman"/>
          <w:sz w:val="24"/>
          <w:szCs w:val="24"/>
          <w:lang w:val="lv-LV"/>
        </w:rPr>
        <w:t>Rīga</w:t>
      </w:r>
      <w:r w:rsidR="006B3A43">
        <w:rPr>
          <w:rFonts w:ascii="Times New Roman" w:eastAsia="Times New Roman" w:hAnsi="Times New Roman"/>
          <w:sz w:val="24"/>
          <w:szCs w:val="24"/>
          <w:lang w:val="lv-LV"/>
        </w:rPr>
        <w:t xml:space="preserve"> </w:t>
      </w:r>
      <w:r w:rsidR="00AE3337">
        <w:rPr>
          <w:rFonts w:ascii="Times New Roman" w:eastAsia="Times New Roman" w:hAnsi="Times New Roman"/>
          <w:sz w:val="24"/>
          <w:szCs w:val="24"/>
          <w:lang w:val="lv-LV"/>
        </w:rPr>
        <w:t>var lepoties ar unikālu</w:t>
      </w:r>
      <w:r w:rsidR="006B3A43" w:rsidRPr="006B3A43">
        <w:rPr>
          <w:rFonts w:ascii="Times New Roman" w:eastAsia="Times New Roman" w:hAnsi="Times New Roman"/>
          <w:sz w:val="24"/>
          <w:szCs w:val="24"/>
          <w:lang w:val="lv-LV"/>
        </w:rPr>
        <w:t xml:space="preserve"> koka arhitektūra</w:t>
      </w:r>
      <w:r w:rsidR="006B3A43">
        <w:rPr>
          <w:rFonts w:ascii="Times New Roman" w:eastAsia="Times New Roman" w:hAnsi="Times New Roman"/>
          <w:sz w:val="24"/>
          <w:szCs w:val="24"/>
          <w:lang w:val="lv-LV"/>
        </w:rPr>
        <w:t>s mantojum</w:t>
      </w:r>
      <w:r w:rsidR="00AE3337">
        <w:rPr>
          <w:rFonts w:ascii="Times New Roman" w:eastAsia="Times New Roman" w:hAnsi="Times New Roman"/>
          <w:sz w:val="24"/>
          <w:szCs w:val="24"/>
          <w:lang w:val="lv-LV"/>
        </w:rPr>
        <w:t>u, tas iekļauts arī Latvijas kultūras kanonā</w:t>
      </w:r>
      <w:r>
        <w:rPr>
          <w:rStyle w:val="Vresatsauce"/>
          <w:rFonts w:ascii="Times New Roman" w:eastAsia="Times New Roman" w:hAnsi="Times New Roman"/>
          <w:sz w:val="24"/>
          <w:szCs w:val="24"/>
          <w:lang w:val="lv-LV"/>
        </w:rPr>
        <w:footnoteReference w:id="67"/>
      </w:r>
      <w:r w:rsidR="00AE3337">
        <w:rPr>
          <w:rFonts w:ascii="Times New Roman" w:eastAsia="Times New Roman" w:hAnsi="Times New Roman"/>
          <w:sz w:val="24"/>
          <w:szCs w:val="24"/>
          <w:lang w:val="lv-LV"/>
        </w:rPr>
        <w:t xml:space="preserve">. </w:t>
      </w:r>
      <w:r w:rsidR="009C26F4">
        <w:rPr>
          <w:rFonts w:ascii="Times New Roman" w:eastAsia="Times New Roman" w:hAnsi="Times New Roman"/>
          <w:sz w:val="24"/>
          <w:szCs w:val="24"/>
          <w:lang w:val="lv-LV"/>
        </w:rPr>
        <w:t>R</w:t>
      </w:r>
      <w:r w:rsidR="002F7255" w:rsidRPr="002F7255">
        <w:rPr>
          <w:rFonts w:ascii="Times New Roman" w:eastAsia="Times New Roman" w:hAnsi="Times New Roman"/>
          <w:sz w:val="24"/>
          <w:szCs w:val="24"/>
          <w:lang w:val="lv-LV"/>
        </w:rPr>
        <w:t>īga ir viena no retajām Eiropas pilsētām, kur ir saglabājies ļoti bagāts jūgendstila arhitektūras, mākslas un dizaina objektu klāsts</w:t>
      </w:r>
      <w:r w:rsidR="009C26F4">
        <w:rPr>
          <w:rFonts w:ascii="Times New Roman" w:eastAsia="Times New Roman" w:hAnsi="Times New Roman"/>
          <w:sz w:val="24"/>
          <w:szCs w:val="24"/>
          <w:lang w:val="lv-LV"/>
        </w:rPr>
        <w:t>, līdz ar to</w:t>
      </w:r>
      <w:r w:rsidR="002F7255" w:rsidRPr="002F7255">
        <w:rPr>
          <w:rFonts w:ascii="Times New Roman" w:eastAsia="Times New Roman" w:hAnsi="Times New Roman"/>
          <w:sz w:val="24"/>
          <w:szCs w:val="24"/>
          <w:lang w:val="lv-LV"/>
        </w:rPr>
        <w:t xml:space="preserve"> Rīg</w:t>
      </w:r>
      <w:r w:rsidR="000D5575">
        <w:rPr>
          <w:rFonts w:ascii="Times New Roman" w:eastAsia="Times New Roman" w:hAnsi="Times New Roman"/>
          <w:sz w:val="24"/>
          <w:szCs w:val="24"/>
          <w:lang w:val="lv-LV"/>
        </w:rPr>
        <w:t xml:space="preserve">u pamatoti var uzskatīt par </w:t>
      </w:r>
      <w:r w:rsidR="002F7255" w:rsidRPr="002F7255">
        <w:rPr>
          <w:rFonts w:ascii="Times New Roman" w:eastAsia="Times New Roman" w:hAnsi="Times New Roman"/>
          <w:sz w:val="24"/>
          <w:szCs w:val="24"/>
          <w:lang w:val="lv-LV"/>
        </w:rPr>
        <w:t>Eiropas mēroga jūgendstila metropol</w:t>
      </w:r>
      <w:r w:rsidR="000D5575">
        <w:rPr>
          <w:rFonts w:ascii="Times New Roman" w:eastAsia="Times New Roman" w:hAnsi="Times New Roman"/>
          <w:sz w:val="24"/>
          <w:szCs w:val="24"/>
          <w:lang w:val="lv-LV"/>
        </w:rPr>
        <w:t>i.</w:t>
      </w:r>
      <w:r w:rsidR="002F7255" w:rsidRPr="002F7255">
        <w:rPr>
          <w:rFonts w:ascii="Times New Roman" w:eastAsia="Times New Roman" w:hAnsi="Times New Roman"/>
          <w:sz w:val="24"/>
          <w:szCs w:val="24"/>
          <w:lang w:val="lv-LV"/>
        </w:rPr>
        <w:t xml:space="preserve"> </w:t>
      </w:r>
    </w:p>
    <w:p w14:paraId="29472944" w14:textId="77777777" w:rsidR="00EC001E" w:rsidRDefault="00FA3331" w:rsidP="00D460FD">
      <w:pPr>
        <w:widowControl w:val="0"/>
        <w:autoSpaceDE w:val="0"/>
        <w:autoSpaceDN w:val="0"/>
        <w:spacing w:after="120"/>
        <w:ind w:right="71"/>
        <w:jc w:val="both"/>
        <w:rPr>
          <w:rFonts w:ascii="Times New Roman" w:eastAsia="Times New Roman" w:hAnsi="Times New Roman"/>
          <w:sz w:val="24"/>
          <w:szCs w:val="24"/>
          <w:lang w:val="lv-LV"/>
        </w:rPr>
      </w:pPr>
      <w:r>
        <w:rPr>
          <w:rFonts w:ascii="Times New Roman" w:eastAsia="Times New Roman" w:hAnsi="Times New Roman"/>
          <w:sz w:val="24"/>
          <w:szCs w:val="24"/>
          <w:lang w:val="lv-LV"/>
        </w:rPr>
        <w:t>Rīg</w:t>
      </w:r>
      <w:r w:rsidR="0010090D">
        <w:rPr>
          <w:rFonts w:ascii="Times New Roman" w:eastAsia="Times New Roman" w:hAnsi="Times New Roman"/>
          <w:sz w:val="24"/>
          <w:szCs w:val="24"/>
          <w:lang w:val="lv-LV"/>
        </w:rPr>
        <w:t>a</w:t>
      </w:r>
      <w:r>
        <w:rPr>
          <w:rFonts w:ascii="Times New Roman" w:eastAsia="Times New Roman" w:hAnsi="Times New Roman"/>
          <w:sz w:val="24"/>
          <w:szCs w:val="24"/>
          <w:lang w:val="lv-LV"/>
        </w:rPr>
        <w:t xml:space="preserve"> </w:t>
      </w:r>
      <w:r w:rsidR="000D5575">
        <w:rPr>
          <w:rFonts w:ascii="Times New Roman" w:eastAsia="Times New Roman" w:hAnsi="Times New Roman"/>
          <w:sz w:val="24"/>
          <w:szCs w:val="24"/>
          <w:lang w:val="lv-LV"/>
        </w:rPr>
        <w:t>ir arī viena</w:t>
      </w:r>
      <w:r>
        <w:rPr>
          <w:rFonts w:ascii="Times New Roman" w:eastAsia="Times New Roman" w:hAnsi="Times New Roman"/>
          <w:sz w:val="24"/>
          <w:szCs w:val="24"/>
          <w:lang w:val="lv-LV"/>
        </w:rPr>
        <w:t xml:space="preserve"> no zaļākajām Eiropas pilsētām, jo </w:t>
      </w:r>
      <w:r w:rsidRPr="005469D6">
        <w:rPr>
          <w:rFonts w:ascii="Times New Roman" w:eastAsia="Times New Roman" w:hAnsi="Times New Roman"/>
          <w:b/>
          <w:bCs/>
          <w:sz w:val="24"/>
          <w:szCs w:val="24"/>
          <w:lang w:val="lv-LV"/>
        </w:rPr>
        <w:t xml:space="preserve">būtisku daļu Rīgas teritorijas aizņem dārzi un parki, kas ir arī iecienītas Rīgas iedzīvotāju kultūras </w:t>
      </w:r>
      <w:r>
        <w:rPr>
          <w:rFonts w:ascii="Times New Roman" w:eastAsia="Times New Roman" w:hAnsi="Times New Roman"/>
          <w:b/>
          <w:bCs/>
          <w:sz w:val="24"/>
          <w:szCs w:val="24"/>
          <w:lang w:val="lv-LV"/>
        </w:rPr>
        <w:t xml:space="preserve">norišu </w:t>
      </w:r>
      <w:r w:rsidRPr="005469D6">
        <w:rPr>
          <w:rFonts w:ascii="Times New Roman" w:eastAsia="Times New Roman" w:hAnsi="Times New Roman"/>
          <w:b/>
          <w:bCs/>
          <w:sz w:val="24"/>
          <w:szCs w:val="24"/>
          <w:lang w:val="lv-LV"/>
        </w:rPr>
        <w:t>un atpūtas vietas</w:t>
      </w:r>
      <w:r>
        <w:rPr>
          <w:rFonts w:ascii="Times New Roman" w:eastAsia="Times New Roman" w:hAnsi="Times New Roman"/>
          <w:sz w:val="24"/>
          <w:szCs w:val="24"/>
          <w:lang w:val="lv-LV"/>
        </w:rPr>
        <w:t>.</w:t>
      </w:r>
      <w:r w:rsidRPr="005469D6">
        <w:rPr>
          <w:lang w:val="lv-LV"/>
        </w:rPr>
        <w:t xml:space="preserve"> </w:t>
      </w:r>
      <w:r w:rsidRPr="005469D6">
        <w:rPr>
          <w:rFonts w:ascii="Times New Roman" w:eastAsia="Times New Roman" w:hAnsi="Times New Roman"/>
          <w:sz w:val="24"/>
          <w:szCs w:val="24"/>
          <w:lang w:val="lv-LV"/>
        </w:rPr>
        <w:t xml:space="preserve">Kopš 2012. gada par galvaspilsētas dārziem, parkiem un apstādījumiem rūpējas SIA </w:t>
      </w:r>
      <w:bookmarkStart w:id="41" w:name="_Hlk183971567"/>
      <w:r w:rsidR="00892D70" w:rsidRPr="00892D70">
        <w:rPr>
          <w:rFonts w:ascii="Times New Roman" w:eastAsia="Times New Roman" w:hAnsi="Times New Roman"/>
          <w:sz w:val="24"/>
          <w:szCs w:val="24"/>
          <w:lang w:val="lv-LV"/>
        </w:rPr>
        <w:t>“</w:t>
      </w:r>
      <w:bookmarkEnd w:id="41"/>
      <w:r w:rsidRPr="005469D6">
        <w:rPr>
          <w:rFonts w:ascii="Times New Roman" w:eastAsia="Times New Roman" w:hAnsi="Times New Roman"/>
          <w:sz w:val="24"/>
          <w:szCs w:val="24"/>
          <w:lang w:val="lv-LV"/>
        </w:rPr>
        <w:t>Rīgas meži</w:t>
      </w:r>
      <w:r w:rsidR="00892D70" w:rsidRPr="00892D70">
        <w:rPr>
          <w:rFonts w:ascii="Times New Roman" w:eastAsia="Times New Roman" w:hAnsi="Times New Roman"/>
          <w:sz w:val="24"/>
          <w:szCs w:val="24"/>
          <w:lang w:val="lv-LV"/>
        </w:rPr>
        <w:t>”</w:t>
      </w:r>
      <w:r w:rsidRPr="005469D6">
        <w:rPr>
          <w:rFonts w:ascii="Times New Roman" w:eastAsia="Times New Roman" w:hAnsi="Times New Roman"/>
          <w:sz w:val="24"/>
          <w:szCs w:val="24"/>
          <w:lang w:val="lv-LV"/>
        </w:rPr>
        <w:t xml:space="preserve"> daļa </w:t>
      </w:r>
      <w:r w:rsidR="00892D70" w:rsidRPr="00892D70">
        <w:rPr>
          <w:rFonts w:ascii="Times New Roman" w:eastAsia="Times New Roman" w:hAnsi="Times New Roman"/>
          <w:sz w:val="24"/>
          <w:szCs w:val="24"/>
          <w:lang w:val="lv-LV"/>
        </w:rPr>
        <w:t>“</w:t>
      </w:r>
      <w:r w:rsidRPr="005469D6">
        <w:rPr>
          <w:rFonts w:ascii="Times New Roman" w:eastAsia="Times New Roman" w:hAnsi="Times New Roman"/>
          <w:sz w:val="24"/>
          <w:szCs w:val="24"/>
          <w:lang w:val="lv-LV"/>
        </w:rPr>
        <w:t>Dārzi un parki</w:t>
      </w:r>
      <w:r w:rsidR="00892D70" w:rsidRPr="00892D70">
        <w:rPr>
          <w:rFonts w:ascii="Times New Roman" w:eastAsia="Times New Roman" w:hAnsi="Times New Roman"/>
          <w:sz w:val="24"/>
          <w:szCs w:val="24"/>
          <w:lang w:val="lv-LV"/>
        </w:rPr>
        <w:t>”</w:t>
      </w:r>
      <w:r>
        <w:rPr>
          <w:rFonts w:ascii="Times New Roman" w:eastAsia="Times New Roman" w:hAnsi="Times New Roman"/>
          <w:sz w:val="24"/>
          <w:szCs w:val="24"/>
          <w:lang w:val="lv-LV"/>
        </w:rPr>
        <w:t>, kuru</w:t>
      </w:r>
      <w:r w:rsidRPr="000C7804">
        <w:rPr>
          <w:rFonts w:ascii="Times New Roman" w:eastAsia="Times New Roman" w:hAnsi="Times New Roman"/>
          <w:sz w:val="24"/>
          <w:szCs w:val="24"/>
          <w:lang w:val="lv-LV"/>
        </w:rPr>
        <w:t xml:space="preserve"> atbildībā ir 137 apsaimniekojamie objekti – gan lieli parki un nelieli skvēri, gan promenādes un salas. Kopējā platība ir 453 ha dārzi, parki un apstādījumi, kā arī 367 ha plašais kultūras un atpūtas parks “Mežaparks”</w:t>
      </w:r>
      <w:r w:rsidR="0031336C">
        <w:rPr>
          <w:rFonts w:ascii="Times New Roman" w:eastAsia="Times New Roman" w:hAnsi="Times New Roman"/>
          <w:sz w:val="24"/>
          <w:szCs w:val="24"/>
          <w:lang w:val="lv-LV"/>
        </w:rPr>
        <w:t>.</w:t>
      </w:r>
      <w:r>
        <w:rPr>
          <w:rStyle w:val="Vresatsauce"/>
          <w:rFonts w:ascii="Times New Roman" w:eastAsia="Times New Roman" w:hAnsi="Times New Roman"/>
          <w:sz w:val="24"/>
          <w:szCs w:val="24"/>
          <w:lang w:val="lv-LV"/>
        </w:rPr>
        <w:footnoteReference w:id="68"/>
      </w:r>
    </w:p>
    <w:p w14:paraId="2A06EA86" w14:textId="77777777" w:rsidR="00D460FD" w:rsidRDefault="00FA3331" w:rsidP="00D460FD">
      <w:pPr>
        <w:widowControl w:val="0"/>
        <w:autoSpaceDE w:val="0"/>
        <w:autoSpaceDN w:val="0"/>
        <w:spacing w:after="120"/>
        <w:ind w:right="71"/>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Ņemot vērā Rīgas mērogu, iedzīvotāju skaitu un teritoriālo </w:t>
      </w:r>
      <w:r w:rsidRPr="003B1C6D">
        <w:rPr>
          <w:rFonts w:ascii="Times New Roman" w:eastAsia="Times New Roman" w:hAnsi="Times New Roman"/>
          <w:sz w:val="24"/>
          <w:szCs w:val="24"/>
          <w:lang w:val="lv-LV"/>
        </w:rPr>
        <w:t xml:space="preserve">iedalījumu, </w:t>
      </w:r>
      <w:r w:rsidR="00C85BE9">
        <w:rPr>
          <w:rFonts w:ascii="Times New Roman" w:eastAsia="Times New Roman" w:hAnsi="Times New Roman"/>
          <w:sz w:val="24"/>
          <w:szCs w:val="24"/>
          <w:lang w:val="lv-LV"/>
        </w:rPr>
        <w:t xml:space="preserve">Pamatnostādņu izstrādes gaitā </w:t>
      </w:r>
      <w:r w:rsidRPr="003B1C6D">
        <w:rPr>
          <w:rFonts w:ascii="Times New Roman" w:eastAsia="Times New Roman" w:hAnsi="Times New Roman"/>
          <w:sz w:val="24"/>
          <w:szCs w:val="24"/>
          <w:lang w:val="lv-LV"/>
        </w:rPr>
        <w:t>tika secināts, ka,</w:t>
      </w:r>
      <w:r w:rsidRPr="00620F09">
        <w:rPr>
          <w:rFonts w:ascii="Times New Roman" w:eastAsia="Times New Roman" w:hAnsi="Times New Roman"/>
          <w:b/>
          <w:bCs/>
          <w:sz w:val="24"/>
          <w:szCs w:val="24"/>
          <w:lang w:val="lv-LV"/>
        </w:rPr>
        <w:t xml:space="preserve"> lai īstenotu pilnvērtīgu kultūrkartēšanu, kas ietvertu visa spektra kultūras ekosistēmas elementu un </w:t>
      </w:r>
      <w:r>
        <w:rPr>
          <w:rFonts w:ascii="Times New Roman" w:eastAsia="Times New Roman" w:hAnsi="Times New Roman"/>
          <w:b/>
          <w:bCs/>
          <w:sz w:val="24"/>
          <w:szCs w:val="24"/>
          <w:lang w:val="lv-LV"/>
        </w:rPr>
        <w:t>dalībnieku</w:t>
      </w:r>
      <w:r w:rsidRPr="00620F09">
        <w:rPr>
          <w:rFonts w:ascii="Times New Roman" w:eastAsia="Times New Roman" w:hAnsi="Times New Roman"/>
          <w:b/>
          <w:bCs/>
          <w:sz w:val="24"/>
          <w:szCs w:val="24"/>
          <w:lang w:val="lv-LV"/>
        </w:rPr>
        <w:t xml:space="preserve"> analīzi </w:t>
      </w:r>
      <w:r>
        <w:rPr>
          <w:rFonts w:ascii="Times New Roman" w:eastAsia="Times New Roman" w:hAnsi="Times New Roman"/>
          <w:sz w:val="24"/>
          <w:szCs w:val="24"/>
          <w:lang w:val="lv-LV"/>
        </w:rPr>
        <w:t>(k</w:t>
      </w:r>
      <w:r w:rsidRPr="000E1FDA">
        <w:rPr>
          <w:rFonts w:ascii="Times New Roman" w:eastAsia="Times New Roman" w:hAnsi="Times New Roman"/>
          <w:sz w:val="24"/>
          <w:szCs w:val="24"/>
          <w:lang w:val="lv-LV"/>
        </w:rPr>
        <w:t>ultūras un dabas mantojums, mākslas objekti</w:t>
      </w:r>
      <w:r>
        <w:rPr>
          <w:rFonts w:ascii="Times New Roman" w:eastAsia="Times New Roman" w:hAnsi="Times New Roman"/>
          <w:sz w:val="24"/>
          <w:szCs w:val="24"/>
          <w:lang w:val="lv-LV"/>
        </w:rPr>
        <w:t>,</w:t>
      </w:r>
      <w:r w:rsidRPr="000E1FDA">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k</w:t>
      </w:r>
      <w:r w:rsidRPr="000E1FDA">
        <w:rPr>
          <w:rFonts w:ascii="Times New Roman" w:eastAsia="Times New Roman" w:hAnsi="Times New Roman"/>
          <w:sz w:val="24"/>
          <w:szCs w:val="24"/>
          <w:lang w:val="lv-LV"/>
        </w:rPr>
        <w:t>ultūras infrastruktūra, kultūr</w:t>
      </w:r>
      <w:r>
        <w:rPr>
          <w:rFonts w:ascii="Times New Roman" w:eastAsia="Times New Roman" w:hAnsi="Times New Roman"/>
          <w:sz w:val="24"/>
          <w:szCs w:val="24"/>
          <w:lang w:val="lv-LV"/>
        </w:rPr>
        <w:t>v</w:t>
      </w:r>
      <w:r w:rsidRPr="000E1FDA">
        <w:rPr>
          <w:rFonts w:ascii="Times New Roman" w:eastAsia="Times New Roman" w:hAnsi="Times New Roman"/>
          <w:sz w:val="24"/>
          <w:szCs w:val="24"/>
          <w:lang w:val="lv-LV"/>
        </w:rPr>
        <w:t>ietas</w:t>
      </w:r>
      <w:r>
        <w:rPr>
          <w:rFonts w:ascii="Times New Roman" w:eastAsia="Times New Roman" w:hAnsi="Times New Roman"/>
          <w:sz w:val="24"/>
          <w:szCs w:val="24"/>
          <w:lang w:val="lv-LV"/>
        </w:rPr>
        <w:t>, k</w:t>
      </w:r>
      <w:r w:rsidRPr="000E1FDA">
        <w:rPr>
          <w:rFonts w:ascii="Times New Roman" w:eastAsia="Times New Roman" w:hAnsi="Times New Roman"/>
          <w:sz w:val="24"/>
          <w:szCs w:val="24"/>
          <w:lang w:val="lv-LV"/>
        </w:rPr>
        <w:t>ultūras un radošo industriju organizācijas, uzņēmumi</w:t>
      </w:r>
      <w:r>
        <w:rPr>
          <w:rFonts w:ascii="Times New Roman" w:eastAsia="Times New Roman" w:hAnsi="Times New Roman"/>
          <w:sz w:val="24"/>
          <w:szCs w:val="24"/>
          <w:lang w:val="lv-LV"/>
        </w:rPr>
        <w:t>, f</w:t>
      </w:r>
      <w:r w:rsidRPr="000E1FDA">
        <w:rPr>
          <w:rFonts w:ascii="Times New Roman" w:eastAsia="Times New Roman" w:hAnsi="Times New Roman"/>
          <w:sz w:val="24"/>
          <w:szCs w:val="24"/>
          <w:lang w:val="lv-LV"/>
        </w:rPr>
        <w:t>estivāli, pasākum</w:t>
      </w:r>
      <w:r>
        <w:rPr>
          <w:rFonts w:ascii="Times New Roman" w:eastAsia="Times New Roman" w:hAnsi="Times New Roman"/>
          <w:sz w:val="24"/>
          <w:szCs w:val="24"/>
          <w:lang w:val="lv-LV"/>
        </w:rPr>
        <w:t xml:space="preserve">i, </w:t>
      </w:r>
      <w:r w:rsidR="003F145C">
        <w:rPr>
          <w:rFonts w:ascii="Times New Roman" w:eastAsia="Times New Roman" w:hAnsi="Times New Roman"/>
          <w:sz w:val="24"/>
          <w:szCs w:val="24"/>
          <w:lang w:val="lv-LV"/>
        </w:rPr>
        <w:t xml:space="preserve">tradīcijas, </w:t>
      </w:r>
      <w:r>
        <w:rPr>
          <w:rFonts w:ascii="Times New Roman" w:eastAsia="Times New Roman" w:hAnsi="Times New Roman"/>
          <w:sz w:val="24"/>
          <w:szCs w:val="24"/>
          <w:lang w:val="lv-LV"/>
        </w:rPr>
        <w:t>r</w:t>
      </w:r>
      <w:r w:rsidRPr="000E1FDA">
        <w:rPr>
          <w:rFonts w:ascii="Times New Roman" w:eastAsia="Times New Roman" w:hAnsi="Times New Roman"/>
          <w:sz w:val="24"/>
          <w:szCs w:val="24"/>
          <w:lang w:val="lv-LV"/>
        </w:rPr>
        <w:t>adošās personības</w:t>
      </w:r>
      <w:r>
        <w:rPr>
          <w:rFonts w:ascii="Times New Roman" w:eastAsia="Times New Roman" w:hAnsi="Times New Roman"/>
          <w:sz w:val="24"/>
          <w:szCs w:val="24"/>
          <w:lang w:val="lv-LV"/>
        </w:rPr>
        <w:t>,</w:t>
      </w:r>
      <w:r w:rsidRPr="000E1FDA">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r</w:t>
      </w:r>
      <w:r w:rsidRPr="000E1FDA">
        <w:rPr>
          <w:rFonts w:ascii="Times New Roman" w:eastAsia="Times New Roman" w:hAnsi="Times New Roman"/>
          <w:sz w:val="24"/>
          <w:szCs w:val="24"/>
          <w:lang w:val="lv-LV"/>
        </w:rPr>
        <w:t>adošie kolektīvi</w:t>
      </w:r>
      <w:r w:rsidR="002B4983">
        <w:rPr>
          <w:rFonts w:ascii="Times New Roman" w:eastAsia="Times New Roman" w:hAnsi="Times New Roman"/>
          <w:sz w:val="24"/>
          <w:szCs w:val="24"/>
          <w:lang w:val="lv-LV"/>
        </w:rPr>
        <w:t>, auditorija</w:t>
      </w:r>
      <w:r w:rsidRPr="000E1FDA">
        <w:rPr>
          <w:rFonts w:ascii="Times New Roman" w:eastAsia="Times New Roman" w:hAnsi="Times New Roman"/>
          <w:sz w:val="24"/>
          <w:szCs w:val="24"/>
          <w:lang w:val="lv-LV"/>
        </w:rPr>
        <w:t xml:space="preserve"> u.c.</w:t>
      </w:r>
      <w:r>
        <w:rPr>
          <w:rFonts w:ascii="Times New Roman" w:eastAsia="Times New Roman" w:hAnsi="Times New Roman"/>
          <w:sz w:val="24"/>
          <w:szCs w:val="24"/>
          <w:lang w:val="lv-LV"/>
        </w:rPr>
        <w:t xml:space="preserve">), </w:t>
      </w:r>
      <w:r>
        <w:rPr>
          <w:rFonts w:ascii="Times New Roman" w:eastAsia="Times New Roman" w:hAnsi="Times New Roman"/>
          <w:b/>
          <w:bCs/>
          <w:sz w:val="24"/>
          <w:szCs w:val="24"/>
          <w:lang w:val="lv-LV"/>
        </w:rPr>
        <w:t xml:space="preserve">tā </w:t>
      </w:r>
      <w:r w:rsidRPr="00620F09">
        <w:rPr>
          <w:rFonts w:ascii="Times New Roman" w:eastAsia="Times New Roman" w:hAnsi="Times New Roman"/>
          <w:b/>
          <w:bCs/>
          <w:sz w:val="24"/>
          <w:szCs w:val="24"/>
          <w:lang w:val="lv-LV"/>
        </w:rPr>
        <w:t xml:space="preserve">būtu jāveic atsevišķi katrai Rīgas apkaimei, </w:t>
      </w:r>
      <w:r>
        <w:rPr>
          <w:rFonts w:ascii="Times New Roman" w:eastAsia="Times New Roman" w:hAnsi="Times New Roman"/>
          <w:sz w:val="24"/>
          <w:szCs w:val="24"/>
          <w:lang w:val="lv-LV"/>
        </w:rPr>
        <w:t xml:space="preserve">sadarbībā ar </w:t>
      </w:r>
      <w:r w:rsidR="00974E6A">
        <w:rPr>
          <w:rFonts w:ascii="Times New Roman" w:eastAsia="Times New Roman" w:hAnsi="Times New Roman"/>
          <w:color w:val="000000" w:themeColor="text1"/>
          <w:sz w:val="24"/>
          <w:szCs w:val="24"/>
          <w:lang w:val="lv-LV"/>
        </w:rPr>
        <w:t xml:space="preserve">PAD </w:t>
      </w:r>
      <w:r w:rsidRPr="007164E9">
        <w:rPr>
          <w:rFonts w:ascii="Times New Roman" w:eastAsia="Times New Roman" w:hAnsi="Times New Roman"/>
          <w:color w:val="000000" w:themeColor="text1"/>
          <w:sz w:val="24"/>
          <w:szCs w:val="24"/>
          <w:lang w:val="lv-LV"/>
        </w:rPr>
        <w:t>un</w:t>
      </w:r>
      <w:r>
        <w:rPr>
          <w:rFonts w:ascii="Times New Roman" w:eastAsia="Times New Roman" w:hAnsi="Times New Roman"/>
          <w:sz w:val="24"/>
          <w:szCs w:val="24"/>
          <w:lang w:val="lv-LV"/>
        </w:rPr>
        <w:t xml:space="preserve"> </w:t>
      </w:r>
      <w:r w:rsidR="00974E6A">
        <w:rPr>
          <w:rFonts w:ascii="Times New Roman" w:eastAsia="Times New Roman" w:hAnsi="Times New Roman"/>
          <w:sz w:val="24"/>
          <w:szCs w:val="24"/>
          <w:lang w:val="lv-LV"/>
        </w:rPr>
        <w:t>RAIC</w:t>
      </w:r>
      <w:r>
        <w:rPr>
          <w:rFonts w:ascii="Times New Roman" w:eastAsia="Times New Roman" w:hAnsi="Times New Roman"/>
          <w:sz w:val="24"/>
          <w:szCs w:val="24"/>
          <w:lang w:val="lv-LV"/>
        </w:rPr>
        <w:t xml:space="preserve">, </w:t>
      </w:r>
      <w:r w:rsidRPr="002E673A">
        <w:rPr>
          <w:rFonts w:ascii="Times New Roman" w:eastAsia="Times New Roman" w:hAnsi="Times New Roman"/>
          <w:sz w:val="24"/>
          <w:szCs w:val="24"/>
          <w:lang w:val="lv-LV"/>
        </w:rPr>
        <w:t>apkaimju biedrīb</w:t>
      </w:r>
      <w:r>
        <w:rPr>
          <w:rFonts w:ascii="Times New Roman" w:eastAsia="Times New Roman" w:hAnsi="Times New Roman"/>
          <w:sz w:val="24"/>
          <w:szCs w:val="24"/>
          <w:lang w:val="lv-LV"/>
        </w:rPr>
        <w:t>ām, apkaimju iedzīvotājiem, kā arī publiskā</w:t>
      </w:r>
      <w:r w:rsidR="0080457D">
        <w:rPr>
          <w:rFonts w:ascii="Times New Roman" w:eastAsia="Times New Roman" w:hAnsi="Times New Roman"/>
          <w:sz w:val="24"/>
          <w:szCs w:val="24"/>
          <w:lang w:val="lv-LV"/>
        </w:rPr>
        <w:t xml:space="preserve"> un</w:t>
      </w:r>
      <w:r>
        <w:rPr>
          <w:rFonts w:ascii="Times New Roman" w:eastAsia="Times New Roman" w:hAnsi="Times New Roman"/>
          <w:sz w:val="24"/>
          <w:szCs w:val="24"/>
          <w:lang w:val="lv-LV"/>
        </w:rPr>
        <w:t xml:space="preserve"> nevalstiskā </w:t>
      </w:r>
      <w:r w:rsidR="0080457D">
        <w:rPr>
          <w:rFonts w:ascii="Times New Roman" w:eastAsia="Times New Roman" w:hAnsi="Times New Roman"/>
          <w:sz w:val="24"/>
          <w:szCs w:val="24"/>
          <w:lang w:val="lv-LV"/>
        </w:rPr>
        <w:t>sektora</w:t>
      </w:r>
      <w:r>
        <w:rPr>
          <w:rFonts w:ascii="Times New Roman" w:eastAsia="Times New Roman" w:hAnsi="Times New Roman"/>
          <w:sz w:val="24"/>
          <w:szCs w:val="24"/>
          <w:lang w:val="lv-LV"/>
        </w:rPr>
        <w:t xml:space="preserve"> kultūras </w:t>
      </w:r>
      <w:r w:rsidR="00350012">
        <w:rPr>
          <w:rFonts w:ascii="Times New Roman" w:eastAsia="Times New Roman" w:hAnsi="Times New Roman"/>
          <w:sz w:val="24"/>
          <w:szCs w:val="24"/>
          <w:lang w:val="lv-LV"/>
        </w:rPr>
        <w:t xml:space="preserve">un radošo industriju </w:t>
      </w:r>
      <w:r w:rsidR="0080457D">
        <w:rPr>
          <w:rFonts w:ascii="Times New Roman" w:eastAsia="Times New Roman" w:hAnsi="Times New Roman"/>
          <w:sz w:val="24"/>
          <w:szCs w:val="24"/>
          <w:lang w:val="lv-LV"/>
        </w:rPr>
        <w:t>organizācijām</w:t>
      </w:r>
      <w:r>
        <w:rPr>
          <w:rFonts w:ascii="Times New Roman" w:eastAsia="Times New Roman" w:hAnsi="Times New Roman"/>
          <w:sz w:val="24"/>
          <w:szCs w:val="24"/>
          <w:lang w:val="lv-LV"/>
        </w:rPr>
        <w:t xml:space="preserve">. </w:t>
      </w:r>
    </w:p>
    <w:p w14:paraId="665FE1D5" w14:textId="77777777" w:rsidR="00332A8F" w:rsidRDefault="00FA3331" w:rsidP="00D460FD">
      <w:pPr>
        <w:widowControl w:val="0"/>
        <w:autoSpaceDE w:val="0"/>
        <w:autoSpaceDN w:val="0"/>
        <w:spacing w:after="120"/>
        <w:ind w:right="71"/>
        <w:jc w:val="both"/>
        <w:rPr>
          <w:rFonts w:ascii="Times New Roman" w:eastAsia="Times New Roman" w:hAnsi="Times New Roman"/>
          <w:sz w:val="24"/>
          <w:szCs w:val="24"/>
          <w:lang w:val="lv-LV"/>
        </w:rPr>
      </w:pPr>
      <w:r>
        <w:rPr>
          <w:rFonts w:ascii="Times New Roman" w:eastAsia="Times New Roman" w:hAnsi="Times New Roman"/>
          <w:sz w:val="24"/>
          <w:szCs w:val="24"/>
          <w:lang w:val="lv-LV"/>
        </w:rPr>
        <w:t>Tādejādi tiktu respektēta</w:t>
      </w:r>
      <w:r w:rsidR="009E2DCB">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k</w:t>
      </w:r>
      <w:r w:rsidRPr="00B7476A">
        <w:rPr>
          <w:rFonts w:ascii="Times New Roman" w:eastAsia="Times New Roman" w:hAnsi="Times New Roman"/>
          <w:sz w:val="24"/>
          <w:szCs w:val="24"/>
          <w:lang w:val="lv-LV"/>
        </w:rPr>
        <w:t>ultūras ekosistēmas pieej</w:t>
      </w:r>
      <w:r w:rsidR="00B40636">
        <w:rPr>
          <w:rFonts w:ascii="Times New Roman" w:eastAsia="Times New Roman" w:hAnsi="Times New Roman"/>
          <w:sz w:val="24"/>
          <w:szCs w:val="24"/>
          <w:lang w:val="lv-LV"/>
        </w:rPr>
        <w:t>a,</w:t>
      </w:r>
      <w:r>
        <w:rPr>
          <w:rFonts w:ascii="Times New Roman" w:eastAsia="Times New Roman" w:hAnsi="Times New Roman"/>
          <w:sz w:val="24"/>
          <w:szCs w:val="24"/>
          <w:lang w:val="lv-LV"/>
        </w:rPr>
        <w:t xml:space="preserve"> kas</w:t>
      </w:r>
      <w:r w:rsidRPr="00B7476A">
        <w:rPr>
          <w:rFonts w:ascii="Times New Roman" w:eastAsia="Times New Roman" w:hAnsi="Times New Roman"/>
          <w:sz w:val="24"/>
          <w:szCs w:val="24"/>
          <w:lang w:val="lv-LV"/>
        </w:rPr>
        <w:t xml:space="preserve"> piedāvā skatīt kultūrvidi kā vienotu tīklojumu, kurā visi ekosistēmas dalībnieki atrodas savstarpējās attiecībās un ir savstarpēji saistīti, neraugoties uz to, vai pārstāv publisko (valsts, pašvaldīb</w:t>
      </w:r>
      <w:r w:rsidR="00011F8D">
        <w:rPr>
          <w:rFonts w:ascii="Times New Roman" w:eastAsia="Times New Roman" w:hAnsi="Times New Roman"/>
          <w:sz w:val="24"/>
          <w:szCs w:val="24"/>
          <w:lang w:val="lv-LV"/>
        </w:rPr>
        <w:t>a</w:t>
      </w:r>
      <w:r w:rsidR="00160144">
        <w:rPr>
          <w:rFonts w:ascii="Times New Roman" w:eastAsia="Times New Roman" w:hAnsi="Times New Roman"/>
          <w:sz w:val="24"/>
          <w:szCs w:val="24"/>
          <w:lang w:val="lv-LV"/>
        </w:rPr>
        <w:t>s</w:t>
      </w:r>
      <w:r w:rsidRPr="00B7476A">
        <w:rPr>
          <w:rFonts w:ascii="Times New Roman" w:eastAsia="Times New Roman" w:hAnsi="Times New Roman"/>
          <w:sz w:val="24"/>
          <w:szCs w:val="24"/>
          <w:lang w:val="lv-LV"/>
        </w:rPr>
        <w:t>)</w:t>
      </w:r>
      <w:r>
        <w:rPr>
          <w:rFonts w:ascii="Times New Roman" w:eastAsia="Times New Roman" w:hAnsi="Times New Roman"/>
          <w:sz w:val="24"/>
          <w:szCs w:val="24"/>
          <w:lang w:val="lv-LV"/>
        </w:rPr>
        <w:t xml:space="preserve"> kultūras sektoru, </w:t>
      </w:r>
      <w:r w:rsidRPr="00B7476A">
        <w:rPr>
          <w:rFonts w:ascii="Times New Roman" w:eastAsia="Times New Roman" w:hAnsi="Times New Roman"/>
          <w:sz w:val="24"/>
          <w:szCs w:val="24"/>
          <w:lang w:val="lv-LV"/>
        </w:rPr>
        <w:t>vai nevalstisko un privāto kultūras sektoru</w:t>
      </w:r>
      <w:r w:rsidR="0047213C">
        <w:rPr>
          <w:rFonts w:ascii="Times New Roman" w:eastAsia="Times New Roman" w:hAnsi="Times New Roman"/>
          <w:sz w:val="24"/>
          <w:szCs w:val="24"/>
          <w:lang w:val="lv-LV"/>
        </w:rPr>
        <w:t xml:space="preserve">. </w:t>
      </w:r>
      <w:r w:rsidR="00E6542F" w:rsidRPr="00410ABC">
        <w:rPr>
          <w:rFonts w:ascii="Times New Roman" w:eastAsia="Times New Roman" w:hAnsi="Times New Roman"/>
          <w:b/>
          <w:bCs/>
          <w:sz w:val="24"/>
          <w:szCs w:val="24"/>
          <w:lang w:val="lv-LV"/>
        </w:rPr>
        <w:t xml:space="preserve">Tas </w:t>
      </w:r>
      <w:r w:rsidR="00EA5E71" w:rsidRPr="00410ABC">
        <w:rPr>
          <w:rFonts w:ascii="Times New Roman" w:eastAsia="Times New Roman" w:hAnsi="Times New Roman"/>
          <w:b/>
          <w:bCs/>
          <w:sz w:val="24"/>
          <w:szCs w:val="24"/>
          <w:lang w:val="lv-LV"/>
        </w:rPr>
        <w:t>veicinātu</w:t>
      </w:r>
      <w:r w:rsidR="00E6542F" w:rsidRPr="00410ABC">
        <w:rPr>
          <w:rFonts w:ascii="Times New Roman" w:eastAsia="Times New Roman" w:hAnsi="Times New Roman"/>
          <w:b/>
          <w:bCs/>
          <w:sz w:val="24"/>
          <w:szCs w:val="24"/>
          <w:lang w:val="lv-LV"/>
        </w:rPr>
        <w:t xml:space="preserve"> arī līdzdalīgas pārvaldības principu</w:t>
      </w:r>
      <w:r w:rsidR="008F1513" w:rsidRPr="00410ABC">
        <w:rPr>
          <w:rFonts w:ascii="Times New Roman" w:eastAsia="Times New Roman" w:hAnsi="Times New Roman"/>
          <w:b/>
          <w:bCs/>
          <w:sz w:val="24"/>
          <w:szCs w:val="24"/>
          <w:lang w:val="lv-LV"/>
        </w:rPr>
        <w:t xml:space="preserve"> pakāpenisku</w:t>
      </w:r>
      <w:r w:rsidR="00E6542F" w:rsidRPr="00410ABC">
        <w:rPr>
          <w:rFonts w:ascii="Times New Roman" w:eastAsia="Times New Roman" w:hAnsi="Times New Roman"/>
          <w:b/>
          <w:bCs/>
          <w:sz w:val="24"/>
          <w:szCs w:val="24"/>
          <w:lang w:val="lv-LV"/>
        </w:rPr>
        <w:t xml:space="preserve"> </w:t>
      </w:r>
      <w:r w:rsidR="00EA5E71" w:rsidRPr="00410ABC">
        <w:rPr>
          <w:rFonts w:ascii="Times New Roman" w:eastAsia="Times New Roman" w:hAnsi="Times New Roman"/>
          <w:b/>
          <w:bCs/>
          <w:sz w:val="24"/>
          <w:szCs w:val="24"/>
          <w:lang w:val="lv-LV"/>
        </w:rPr>
        <w:t>i</w:t>
      </w:r>
      <w:r w:rsidR="008F1513" w:rsidRPr="00410ABC">
        <w:rPr>
          <w:rFonts w:ascii="Times New Roman" w:eastAsia="Times New Roman" w:hAnsi="Times New Roman"/>
          <w:b/>
          <w:bCs/>
          <w:sz w:val="24"/>
          <w:szCs w:val="24"/>
          <w:lang w:val="lv-LV"/>
        </w:rPr>
        <w:t>ntegrēšanu</w:t>
      </w:r>
      <w:r w:rsidR="00DF7ACA" w:rsidRPr="00410ABC">
        <w:rPr>
          <w:rFonts w:ascii="Times New Roman" w:eastAsia="Times New Roman" w:hAnsi="Times New Roman"/>
          <w:b/>
          <w:bCs/>
          <w:sz w:val="24"/>
          <w:szCs w:val="24"/>
          <w:lang w:val="lv-LV"/>
        </w:rPr>
        <w:t xml:space="preserve"> Rīgas kultūrpol</w:t>
      </w:r>
      <w:r w:rsidR="00EA5E71" w:rsidRPr="00410ABC">
        <w:rPr>
          <w:rFonts w:ascii="Times New Roman" w:eastAsia="Times New Roman" w:hAnsi="Times New Roman"/>
          <w:b/>
          <w:bCs/>
          <w:sz w:val="24"/>
          <w:szCs w:val="24"/>
          <w:lang w:val="lv-LV"/>
        </w:rPr>
        <w:t>i</w:t>
      </w:r>
      <w:r w:rsidR="00DF7ACA" w:rsidRPr="00410ABC">
        <w:rPr>
          <w:rFonts w:ascii="Times New Roman" w:eastAsia="Times New Roman" w:hAnsi="Times New Roman"/>
          <w:b/>
          <w:bCs/>
          <w:sz w:val="24"/>
          <w:szCs w:val="24"/>
          <w:lang w:val="lv-LV"/>
        </w:rPr>
        <w:t xml:space="preserve">tikas </w:t>
      </w:r>
      <w:r w:rsidR="002B5225" w:rsidRPr="00410ABC">
        <w:rPr>
          <w:rFonts w:ascii="Times New Roman" w:eastAsia="Times New Roman" w:hAnsi="Times New Roman"/>
          <w:b/>
          <w:bCs/>
          <w:sz w:val="24"/>
          <w:szCs w:val="24"/>
          <w:lang w:val="lv-LV"/>
        </w:rPr>
        <w:t>plānošanā</w:t>
      </w:r>
      <w:r w:rsidR="002B5225">
        <w:rPr>
          <w:rFonts w:ascii="Times New Roman" w:eastAsia="Times New Roman" w:hAnsi="Times New Roman"/>
          <w:sz w:val="24"/>
          <w:szCs w:val="24"/>
          <w:lang w:val="lv-LV"/>
        </w:rPr>
        <w:t xml:space="preserve"> – pirmkārt, </w:t>
      </w:r>
      <w:r w:rsidRPr="00B7476A">
        <w:rPr>
          <w:rFonts w:ascii="Times New Roman" w:eastAsia="Times New Roman" w:hAnsi="Times New Roman"/>
          <w:sz w:val="24"/>
          <w:szCs w:val="24"/>
          <w:lang w:val="lv-LV"/>
        </w:rPr>
        <w:t>apzin</w:t>
      </w:r>
      <w:r w:rsidR="002B5225">
        <w:rPr>
          <w:rFonts w:ascii="Times New Roman" w:eastAsia="Times New Roman" w:hAnsi="Times New Roman"/>
          <w:sz w:val="24"/>
          <w:szCs w:val="24"/>
          <w:lang w:val="lv-LV"/>
        </w:rPr>
        <w:t>o</w:t>
      </w:r>
      <w:r w:rsidRPr="00B7476A">
        <w:rPr>
          <w:rFonts w:ascii="Times New Roman" w:eastAsia="Times New Roman" w:hAnsi="Times New Roman"/>
          <w:sz w:val="24"/>
          <w:szCs w:val="24"/>
          <w:lang w:val="lv-LV"/>
        </w:rPr>
        <w:t>t nozīmīgākos kultūras ekosistēmas dalībniekus</w:t>
      </w:r>
      <w:r>
        <w:rPr>
          <w:rFonts w:ascii="Times New Roman" w:eastAsia="Times New Roman" w:hAnsi="Times New Roman"/>
          <w:sz w:val="24"/>
          <w:szCs w:val="24"/>
          <w:lang w:val="lv-LV"/>
        </w:rPr>
        <w:t xml:space="preserve"> </w:t>
      </w:r>
      <w:r w:rsidRPr="00B7476A">
        <w:rPr>
          <w:rFonts w:ascii="Times New Roman" w:eastAsia="Times New Roman" w:hAnsi="Times New Roman"/>
          <w:sz w:val="24"/>
          <w:szCs w:val="24"/>
          <w:lang w:val="lv-LV"/>
        </w:rPr>
        <w:t>un</w:t>
      </w:r>
      <w:r w:rsidR="008F1513">
        <w:rPr>
          <w:rFonts w:ascii="Times New Roman" w:eastAsia="Times New Roman" w:hAnsi="Times New Roman"/>
          <w:sz w:val="24"/>
          <w:szCs w:val="24"/>
          <w:lang w:val="lv-LV"/>
        </w:rPr>
        <w:t xml:space="preserve">, otrkārt, </w:t>
      </w:r>
      <w:r w:rsidRPr="00B7476A">
        <w:rPr>
          <w:rFonts w:ascii="Times New Roman" w:eastAsia="Times New Roman" w:hAnsi="Times New Roman"/>
          <w:sz w:val="24"/>
          <w:szCs w:val="24"/>
          <w:lang w:val="lv-LV"/>
        </w:rPr>
        <w:t>iesaist</w:t>
      </w:r>
      <w:r w:rsidR="008F1513">
        <w:rPr>
          <w:rFonts w:ascii="Times New Roman" w:eastAsia="Times New Roman" w:hAnsi="Times New Roman"/>
          <w:sz w:val="24"/>
          <w:szCs w:val="24"/>
          <w:lang w:val="lv-LV"/>
        </w:rPr>
        <w:t>ot</w:t>
      </w:r>
      <w:r w:rsidRPr="00B7476A">
        <w:rPr>
          <w:rFonts w:ascii="Times New Roman" w:eastAsia="Times New Roman" w:hAnsi="Times New Roman"/>
          <w:sz w:val="24"/>
          <w:szCs w:val="24"/>
          <w:lang w:val="lv-LV"/>
        </w:rPr>
        <w:t xml:space="preserve"> tos</w:t>
      </w:r>
      <w:r w:rsidR="006D4302">
        <w:rPr>
          <w:rFonts w:ascii="Times New Roman" w:eastAsia="Times New Roman" w:hAnsi="Times New Roman"/>
          <w:sz w:val="24"/>
          <w:szCs w:val="24"/>
          <w:lang w:val="lv-LV"/>
        </w:rPr>
        <w:t xml:space="preserve"> </w:t>
      </w:r>
      <w:r w:rsidRPr="00B7476A">
        <w:rPr>
          <w:rFonts w:ascii="Times New Roman" w:eastAsia="Times New Roman" w:hAnsi="Times New Roman"/>
          <w:sz w:val="24"/>
          <w:szCs w:val="24"/>
          <w:lang w:val="lv-LV"/>
        </w:rPr>
        <w:t>vietējās kultūrvides attīstības plānošanā</w:t>
      </w:r>
      <w:r>
        <w:rPr>
          <w:rFonts w:ascii="Times New Roman" w:eastAsia="Times New Roman" w:hAnsi="Times New Roman"/>
          <w:sz w:val="24"/>
          <w:szCs w:val="24"/>
          <w:lang w:val="lv-LV"/>
        </w:rPr>
        <w:t xml:space="preserve">. </w:t>
      </w:r>
      <w:r w:rsidRPr="00B7476A">
        <w:rPr>
          <w:rFonts w:ascii="Times New Roman" w:eastAsia="Times New Roman" w:hAnsi="Times New Roman"/>
          <w:sz w:val="24"/>
          <w:szCs w:val="24"/>
          <w:lang w:val="lv-LV"/>
        </w:rPr>
        <w:t>Veidojot jaunas sinerģijas starp pašvaldīb</w:t>
      </w:r>
      <w:r w:rsidR="00160144">
        <w:rPr>
          <w:rFonts w:ascii="Times New Roman" w:eastAsia="Times New Roman" w:hAnsi="Times New Roman"/>
          <w:sz w:val="24"/>
          <w:szCs w:val="24"/>
          <w:lang w:val="lv-LV"/>
        </w:rPr>
        <w:t>as</w:t>
      </w:r>
      <w:r w:rsidRPr="00B7476A">
        <w:rPr>
          <w:rFonts w:ascii="Times New Roman" w:eastAsia="Times New Roman" w:hAnsi="Times New Roman"/>
          <w:sz w:val="24"/>
          <w:szCs w:val="24"/>
          <w:lang w:val="lv-LV"/>
        </w:rPr>
        <w:t xml:space="preserve"> kultūras iestādēm un citiem kultūras </w:t>
      </w:r>
      <w:r w:rsidR="00DD3DD8">
        <w:rPr>
          <w:rFonts w:ascii="Times New Roman" w:eastAsia="Times New Roman" w:hAnsi="Times New Roman"/>
          <w:sz w:val="24"/>
          <w:szCs w:val="24"/>
          <w:lang w:val="lv-LV"/>
        </w:rPr>
        <w:t>ekosistēmas dalībniekiem,</w:t>
      </w:r>
      <w:r w:rsidRPr="00B7476A">
        <w:rPr>
          <w:rFonts w:ascii="Times New Roman" w:eastAsia="Times New Roman" w:hAnsi="Times New Roman"/>
          <w:sz w:val="24"/>
          <w:szCs w:val="24"/>
          <w:lang w:val="lv-LV"/>
        </w:rPr>
        <w:t xml:space="preserve"> </w:t>
      </w:r>
      <w:r w:rsidR="00160144">
        <w:rPr>
          <w:rFonts w:ascii="Times New Roman" w:eastAsia="Times New Roman" w:hAnsi="Times New Roman"/>
          <w:sz w:val="24"/>
          <w:szCs w:val="24"/>
          <w:lang w:val="lv-LV"/>
        </w:rPr>
        <w:t>v</w:t>
      </w:r>
      <w:r w:rsidRPr="00B7476A">
        <w:rPr>
          <w:rFonts w:ascii="Times New Roman" w:eastAsia="Times New Roman" w:hAnsi="Times New Roman"/>
          <w:sz w:val="24"/>
          <w:szCs w:val="24"/>
          <w:lang w:val="lv-LV"/>
        </w:rPr>
        <w:t xml:space="preserve">ar tik atrasti </w:t>
      </w:r>
      <w:r w:rsidR="00DD3DD8">
        <w:rPr>
          <w:rFonts w:ascii="Times New Roman" w:eastAsia="Times New Roman" w:hAnsi="Times New Roman"/>
          <w:sz w:val="24"/>
          <w:szCs w:val="24"/>
          <w:lang w:val="lv-LV"/>
        </w:rPr>
        <w:t xml:space="preserve">jauni, </w:t>
      </w:r>
      <w:r w:rsidRPr="00B7476A">
        <w:rPr>
          <w:rFonts w:ascii="Times New Roman" w:eastAsia="Times New Roman" w:hAnsi="Times New Roman"/>
          <w:sz w:val="24"/>
          <w:szCs w:val="24"/>
          <w:lang w:val="lv-LV"/>
        </w:rPr>
        <w:t>netradicionāli</w:t>
      </w:r>
      <w:r w:rsidR="00160144">
        <w:rPr>
          <w:rFonts w:ascii="Times New Roman" w:eastAsia="Times New Roman" w:hAnsi="Times New Roman"/>
          <w:sz w:val="24"/>
          <w:szCs w:val="24"/>
          <w:lang w:val="lv-LV"/>
        </w:rPr>
        <w:t>, efektīvi</w:t>
      </w:r>
      <w:r w:rsidRPr="00B7476A">
        <w:rPr>
          <w:rFonts w:ascii="Times New Roman" w:eastAsia="Times New Roman" w:hAnsi="Times New Roman"/>
          <w:sz w:val="24"/>
          <w:szCs w:val="24"/>
          <w:lang w:val="lv-LV"/>
        </w:rPr>
        <w:t xml:space="preserve"> risinājumi pašvaldības kultūras attīstības izaicinājumu pārvarēšanā. </w:t>
      </w:r>
    </w:p>
    <w:p w14:paraId="07678957" w14:textId="77777777" w:rsidR="00EC001E" w:rsidRPr="00F53926" w:rsidRDefault="00FA3331" w:rsidP="006C5F97">
      <w:pPr>
        <w:widowControl w:val="0"/>
        <w:autoSpaceDE w:val="0"/>
        <w:autoSpaceDN w:val="0"/>
        <w:spacing w:after="240"/>
        <w:ind w:right="71"/>
        <w:jc w:val="both"/>
        <w:rPr>
          <w:rFonts w:ascii="Times New Roman" w:eastAsia="Times New Roman" w:hAnsi="Times New Roman"/>
          <w:sz w:val="24"/>
          <w:szCs w:val="24"/>
          <w:lang w:val="lv-LV"/>
        </w:rPr>
      </w:pPr>
      <w:r w:rsidRPr="00F16702">
        <w:rPr>
          <w:rFonts w:ascii="Times New Roman" w:eastAsia="Times New Roman" w:hAnsi="Times New Roman"/>
          <w:b/>
          <w:bCs/>
          <w:sz w:val="24"/>
          <w:szCs w:val="24"/>
          <w:lang w:val="lv-LV"/>
        </w:rPr>
        <w:t>Nepieciešams</w:t>
      </w:r>
      <w:r w:rsidR="00410ABC">
        <w:rPr>
          <w:rFonts w:ascii="Times New Roman" w:eastAsia="Times New Roman" w:hAnsi="Times New Roman"/>
          <w:b/>
          <w:bCs/>
          <w:sz w:val="24"/>
          <w:szCs w:val="24"/>
          <w:lang w:val="lv-LV"/>
        </w:rPr>
        <w:t xml:space="preserve"> </w:t>
      </w:r>
      <w:r w:rsidRPr="00F16702">
        <w:rPr>
          <w:rFonts w:ascii="Times New Roman" w:eastAsia="Times New Roman" w:hAnsi="Times New Roman"/>
          <w:b/>
          <w:bCs/>
          <w:sz w:val="24"/>
          <w:szCs w:val="24"/>
          <w:lang w:val="lv-LV"/>
        </w:rPr>
        <w:t xml:space="preserve">veikt </w:t>
      </w:r>
      <w:r w:rsidR="006D4302">
        <w:rPr>
          <w:rFonts w:ascii="Times New Roman" w:eastAsia="Times New Roman" w:hAnsi="Times New Roman"/>
          <w:b/>
          <w:bCs/>
          <w:sz w:val="24"/>
          <w:szCs w:val="24"/>
          <w:lang w:val="lv-LV"/>
        </w:rPr>
        <w:t xml:space="preserve">arī </w:t>
      </w:r>
      <w:r w:rsidRPr="00F16702">
        <w:rPr>
          <w:rFonts w:ascii="Times New Roman" w:eastAsia="Times New Roman" w:hAnsi="Times New Roman"/>
          <w:b/>
          <w:bCs/>
          <w:sz w:val="24"/>
          <w:szCs w:val="24"/>
          <w:lang w:val="lv-LV"/>
        </w:rPr>
        <w:t>padziļinātu katras apkaimes iedzīvotāju viedokļa izpēti,</w:t>
      </w:r>
      <w:r>
        <w:rPr>
          <w:rFonts w:ascii="Times New Roman" w:eastAsia="Times New Roman" w:hAnsi="Times New Roman"/>
          <w:sz w:val="24"/>
          <w:szCs w:val="24"/>
          <w:lang w:val="lv-LV"/>
        </w:rPr>
        <w:t xml:space="preserve"> </w:t>
      </w:r>
      <w:r w:rsidR="006D4302">
        <w:rPr>
          <w:rFonts w:ascii="Times New Roman" w:eastAsia="Times New Roman" w:hAnsi="Times New Roman"/>
          <w:sz w:val="24"/>
          <w:szCs w:val="24"/>
          <w:lang w:val="lv-LV"/>
        </w:rPr>
        <w:t xml:space="preserve">īstenojot </w:t>
      </w:r>
      <w:r>
        <w:rPr>
          <w:rFonts w:ascii="Times New Roman" w:eastAsia="Times New Roman" w:hAnsi="Times New Roman"/>
          <w:sz w:val="24"/>
          <w:szCs w:val="24"/>
          <w:lang w:val="lv-LV"/>
        </w:rPr>
        <w:t xml:space="preserve"> iedzīvotāju aptaujas, organizējot iedzīvotāju un nozares pārstāvju diskusiju forumus, koprades darbnīcas un citas sabiedrības iesaistes formas.</w:t>
      </w:r>
      <w:r w:rsidRPr="00620F09">
        <w:rPr>
          <w:rFonts w:ascii="Times New Roman" w:eastAsia="Times New Roman" w:hAnsi="Times New Roman"/>
          <w:sz w:val="24"/>
          <w:szCs w:val="24"/>
          <w:lang w:val="lv-LV"/>
        </w:rPr>
        <w:t xml:space="preserve"> </w:t>
      </w:r>
      <w:r w:rsidRPr="000F5BCE">
        <w:rPr>
          <w:rFonts w:ascii="Times New Roman" w:eastAsia="Times New Roman" w:hAnsi="Times New Roman"/>
          <w:sz w:val="24"/>
          <w:szCs w:val="24"/>
          <w:lang w:val="lv-LV"/>
        </w:rPr>
        <w:t xml:space="preserve">Pamatnostādņu ieviešanas kontekstā tas </w:t>
      </w:r>
      <w:r>
        <w:rPr>
          <w:rFonts w:ascii="Times New Roman" w:eastAsia="Times New Roman" w:hAnsi="Times New Roman"/>
          <w:sz w:val="24"/>
          <w:szCs w:val="24"/>
          <w:lang w:val="lv-LV"/>
        </w:rPr>
        <w:t>izvirzāms</w:t>
      </w:r>
      <w:r w:rsidRPr="000F5BCE">
        <w:rPr>
          <w:rFonts w:ascii="Times New Roman" w:eastAsia="Times New Roman" w:hAnsi="Times New Roman"/>
          <w:sz w:val="24"/>
          <w:szCs w:val="24"/>
          <w:lang w:val="lv-LV"/>
        </w:rPr>
        <w:t xml:space="preserve"> kā viens no prioritārajiem plānošanas perioda uzdevumiem. </w:t>
      </w:r>
      <w:r>
        <w:rPr>
          <w:rFonts w:ascii="Times New Roman" w:eastAsia="Times New Roman" w:hAnsi="Times New Roman"/>
          <w:sz w:val="24"/>
          <w:szCs w:val="24"/>
          <w:lang w:val="lv-LV"/>
        </w:rPr>
        <w:t xml:space="preserve">Būtiski, lai kultūrplānošanas aspekti tiktu ņemti vērā arī izstrādājot 33 </w:t>
      </w:r>
      <w:r w:rsidRPr="000F5BCE">
        <w:rPr>
          <w:rFonts w:ascii="Times New Roman" w:eastAsia="Times New Roman" w:hAnsi="Times New Roman"/>
          <w:sz w:val="24"/>
          <w:szCs w:val="24"/>
          <w:lang w:val="lv-LV"/>
        </w:rPr>
        <w:t>apkaimju centru konceptplānus</w:t>
      </w:r>
      <w:r>
        <w:rPr>
          <w:rFonts w:ascii="Times New Roman" w:eastAsia="Times New Roman" w:hAnsi="Times New Roman"/>
          <w:sz w:val="24"/>
          <w:szCs w:val="24"/>
          <w:lang w:val="lv-LV"/>
        </w:rPr>
        <w:t>, ko paredz</w:t>
      </w:r>
      <w:r w:rsidRPr="000F5BCE">
        <w:rPr>
          <w:rFonts w:ascii="Times New Roman" w:eastAsia="Times New Roman" w:hAnsi="Times New Roman"/>
          <w:sz w:val="24"/>
          <w:szCs w:val="24"/>
          <w:lang w:val="lv-LV"/>
        </w:rPr>
        <w:t xml:space="preserve"> Apkaimju centru attīstības plān</w:t>
      </w:r>
      <w:r>
        <w:rPr>
          <w:rFonts w:ascii="Times New Roman" w:eastAsia="Times New Roman" w:hAnsi="Times New Roman"/>
          <w:sz w:val="24"/>
          <w:szCs w:val="24"/>
          <w:lang w:val="lv-LV"/>
        </w:rPr>
        <w:t>s</w:t>
      </w:r>
      <w:r w:rsidRPr="000F5BCE">
        <w:rPr>
          <w:rFonts w:ascii="Times New Roman" w:eastAsia="Times New Roman" w:hAnsi="Times New Roman"/>
          <w:sz w:val="24"/>
          <w:szCs w:val="24"/>
          <w:lang w:val="lv-LV"/>
        </w:rPr>
        <w:t xml:space="preserve"> 2024.</w:t>
      </w:r>
      <w:r w:rsidRPr="007164E9">
        <w:rPr>
          <w:lang w:val="lv-LV"/>
        </w:rPr>
        <w:t xml:space="preserve"> </w:t>
      </w:r>
      <w:r w:rsidRPr="007164E9">
        <w:rPr>
          <w:rFonts w:ascii="Times New Roman" w:eastAsia="Times New Roman" w:hAnsi="Times New Roman"/>
          <w:sz w:val="24"/>
          <w:szCs w:val="24"/>
          <w:lang w:val="lv-LV"/>
        </w:rPr>
        <w:t>–</w:t>
      </w:r>
      <w:r>
        <w:rPr>
          <w:rFonts w:ascii="Times New Roman" w:eastAsia="Times New Roman" w:hAnsi="Times New Roman"/>
          <w:sz w:val="24"/>
          <w:szCs w:val="24"/>
          <w:lang w:val="lv-LV"/>
        </w:rPr>
        <w:t xml:space="preserve"> </w:t>
      </w:r>
      <w:r w:rsidRPr="000F5BCE">
        <w:rPr>
          <w:rFonts w:ascii="Times New Roman" w:eastAsia="Times New Roman" w:hAnsi="Times New Roman"/>
          <w:sz w:val="24"/>
          <w:szCs w:val="24"/>
          <w:lang w:val="lv-LV"/>
        </w:rPr>
        <w:t>2028. gadam</w:t>
      </w:r>
      <w:r>
        <w:rPr>
          <w:rStyle w:val="Vresatsauce"/>
          <w:rFonts w:ascii="Times New Roman" w:eastAsia="Times New Roman" w:hAnsi="Times New Roman"/>
          <w:sz w:val="24"/>
          <w:szCs w:val="24"/>
          <w:lang w:val="lv-LV"/>
        </w:rPr>
        <w:footnoteReference w:id="69"/>
      </w:r>
      <w:r w:rsidR="001A0DC9">
        <w:rPr>
          <w:rFonts w:ascii="Times New Roman" w:eastAsia="Times New Roman" w:hAnsi="Times New Roman"/>
          <w:sz w:val="24"/>
          <w:szCs w:val="24"/>
          <w:lang w:val="lv-LV"/>
        </w:rPr>
        <w:t>.</w:t>
      </w:r>
    </w:p>
    <w:p w14:paraId="2A0C83BB" w14:textId="77777777" w:rsidR="00A226D5" w:rsidRDefault="00FA3331" w:rsidP="006C5F97">
      <w:pPr>
        <w:widowControl w:val="0"/>
        <w:tabs>
          <w:tab w:val="left" w:pos="9415"/>
        </w:tabs>
        <w:autoSpaceDE w:val="0"/>
        <w:autoSpaceDN w:val="0"/>
        <w:spacing w:before="45" w:after="240" w:line="240" w:lineRule="auto"/>
        <w:ind w:right="1054" w:firstLine="284"/>
        <w:outlineLvl w:val="3"/>
        <w:rPr>
          <w:rFonts w:cs="Calibri"/>
          <w:color w:val="FFFFFF"/>
          <w:sz w:val="28"/>
          <w:szCs w:val="28"/>
          <w:shd w:val="clear" w:color="auto" w:fill="234BD3"/>
          <w:lang w:val="lv-LV"/>
        </w:rPr>
      </w:pPr>
      <w:bookmarkStart w:id="42" w:name="_Hlk176624677"/>
      <w:r>
        <w:rPr>
          <w:rFonts w:cs="Calibri"/>
          <w:color w:val="FFFFFF"/>
          <w:sz w:val="28"/>
          <w:szCs w:val="28"/>
          <w:shd w:val="clear" w:color="auto" w:fill="234BD3"/>
          <w:lang w:val="lv-LV"/>
        </w:rPr>
        <w:lastRenderedPageBreak/>
        <w:t>3.</w:t>
      </w:r>
      <w:r w:rsidR="001D3B83">
        <w:rPr>
          <w:rFonts w:cs="Calibri"/>
          <w:color w:val="FFFFFF"/>
          <w:sz w:val="28"/>
          <w:szCs w:val="28"/>
          <w:shd w:val="clear" w:color="auto" w:fill="234BD3"/>
          <w:lang w:val="lv-LV"/>
        </w:rPr>
        <w:t xml:space="preserve"> </w:t>
      </w:r>
      <w:r>
        <w:rPr>
          <w:rFonts w:cs="Calibri"/>
          <w:color w:val="FFFFFF"/>
          <w:sz w:val="28"/>
          <w:szCs w:val="28"/>
          <w:shd w:val="clear" w:color="auto" w:fill="234BD3"/>
          <w:lang w:val="lv-LV"/>
        </w:rPr>
        <w:t>4. Kultūras p</w:t>
      </w:r>
      <w:r w:rsidR="00A62E45">
        <w:rPr>
          <w:rFonts w:cs="Calibri"/>
          <w:color w:val="FFFFFF"/>
          <w:sz w:val="28"/>
          <w:szCs w:val="28"/>
          <w:shd w:val="clear" w:color="auto" w:fill="234BD3"/>
          <w:lang w:val="lv-LV"/>
        </w:rPr>
        <w:t>ā</w:t>
      </w:r>
      <w:r>
        <w:rPr>
          <w:rFonts w:cs="Calibri"/>
          <w:color w:val="FFFFFF"/>
          <w:sz w:val="28"/>
          <w:szCs w:val="28"/>
          <w:shd w:val="clear" w:color="auto" w:fill="234BD3"/>
          <w:lang w:val="lv-LV"/>
        </w:rPr>
        <w:t>rvaldība Rīg</w:t>
      </w:r>
      <w:r w:rsidR="002968FE">
        <w:rPr>
          <w:rFonts w:cs="Calibri"/>
          <w:color w:val="FFFFFF"/>
          <w:sz w:val="28"/>
          <w:szCs w:val="28"/>
          <w:shd w:val="clear" w:color="auto" w:fill="234BD3"/>
          <w:lang w:val="lv-LV"/>
        </w:rPr>
        <w:t>as valstspilsētas pašvaldībā</w:t>
      </w:r>
    </w:p>
    <w:bookmarkEnd w:id="42"/>
    <w:p w14:paraId="3D266E75" w14:textId="77777777" w:rsidR="00A01FB2" w:rsidRPr="00867303" w:rsidRDefault="00FA3331" w:rsidP="00853CF6">
      <w:pPr>
        <w:spacing w:after="120"/>
        <w:jc w:val="both"/>
        <w:rPr>
          <w:rFonts w:ascii="Times New Roman" w:eastAsia="Times New Roman" w:hAnsi="Times New Roman"/>
          <w:sz w:val="24"/>
          <w:szCs w:val="24"/>
          <w:lang w:val="lv-LV" w:eastAsia="ru-RU"/>
        </w:rPr>
      </w:pPr>
      <w:r w:rsidRPr="00867303">
        <w:rPr>
          <w:rFonts w:ascii="Times New Roman" w:eastAsia="Times New Roman" w:hAnsi="Times New Roman"/>
          <w:sz w:val="24"/>
          <w:szCs w:val="24"/>
          <w:lang w:val="lv-LV" w:eastAsia="ru-RU"/>
        </w:rPr>
        <w:t xml:space="preserve">Lai nodrošinātu kultūras pakalpojuma saņemšanu Rīgas iedzīvotājiem, </w:t>
      </w:r>
      <w:r w:rsidR="00D31BD5" w:rsidRPr="00906B26">
        <w:rPr>
          <w:rFonts w:ascii="Times New Roman" w:eastAsia="Times New Roman" w:hAnsi="Times New Roman"/>
          <w:sz w:val="24"/>
          <w:szCs w:val="24"/>
          <w:lang w:val="lv-LV" w:eastAsia="ru-RU"/>
        </w:rPr>
        <w:t>IKSD</w:t>
      </w:r>
      <w:r w:rsidRPr="00867303">
        <w:rPr>
          <w:rFonts w:ascii="Times New Roman" w:eastAsia="Times New Roman" w:hAnsi="Times New Roman"/>
          <w:sz w:val="24"/>
          <w:szCs w:val="24"/>
          <w:lang w:val="lv-LV" w:eastAsia="ru-RU"/>
        </w:rPr>
        <w:t xml:space="preserve"> saskaņā ar Rīgas domes 17.12.2009. nolikumu Nr.</w:t>
      </w:r>
      <w:r w:rsidR="00F04221">
        <w:rPr>
          <w:rFonts w:ascii="Times New Roman" w:eastAsia="Times New Roman" w:hAnsi="Times New Roman"/>
          <w:sz w:val="24"/>
          <w:szCs w:val="24"/>
          <w:lang w:val="lv-LV" w:eastAsia="ru-RU"/>
        </w:rPr>
        <w:t xml:space="preserve"> </w:t>
      </w:r>
      <w:r w:rsidRPr="00867303">
        <w:rPr>
          <w:rFonts w:ascii="Times New Roman" w:eastAsia="Times New Roman" w:hAnsi="Times New Roman"/>
          <w:sz w:val="24"/>
          <w:szCs w:val="24"/>
          <w:lang w:val="lv-LV" w:eastAsia="ru-RU"/>
        </w:rPr>
        <w:t xml:space="preserve">36 “Rīgas </w:t>
      </w:r>
      <w:r w:rsidR="007754E8">
        <w:rPr>
          <w:rFonts w:ascii="Times New Roman" w:eastAsia="Times New Roman" w:hAnsi="Times New Roman"/>
          <w:sz w:val="24"/>
          <w:szCs w:val="24"/>
          <w:lang w:val="lv-LV" w:eastAsia="ru-RU"/>
        </w:rPr>
        <w:t>valstspilsētas pašvaldības</w:t>
      </w:r>
      <w:r w:rsidRPr="00867303">
        <w:rPr>
          <w:rFonts w:ascii="Times New Roman" w:eastAsia="Times New Roman" w:hAnsi="Times New Roman"/>
          <w:sz w:val="24"/>
          <w:szCs w:val="24"/>
          <w:lang w:val="lv-LV" w:eastAsia="ru-RU"/>
        </w:rPr>
        <w:t xml:space="preserve"> Izglītības, kultūras un sporta departamenta nolikums” </w:t>
      </w:r>
      <w:r w:rsidRPr="00A72FEE">
        <w:rPr>
          <w:rFonts w:ascii="Times New Roman" w:eastAsia="Times New Roman" w:hAnsi="Times New Roman"/>
          <w:sz w:val="24"/>
          <w:szCs w:val="24"/>
          <w:lang w:val="lv-LV" w:eastAsia="ru-RU"/>
        </w:rPr>
        <w:t xml:space="preserve">ir Rīgas </w:t>
      </w:r>
      <w:r w:rsidR="005A31E3" w:rsidRPr="00A72FEE">
        <w:rPr>
          <w:rFonts w:ascii="Times New Roman" w:eastAsia="Times New Roman" w:hAnsi="Times New Roman"/>
          <w:sz w:val="24"/>
          <w:szCs w:val="24"/>
          <w:lang w:val="lv-LV" w:eastAsia="ru-RU"/>
        </w:rPr>
        <w:t xml:space="preserve">valstspilsētas </w:t>
      </w:r>
      <w:r w:rsidRPr="00A72FEE">
        <w:rPr>
          <w:rFonts w:ascii="Times New Roman" w:eastAsia="Times New Roman" w:hAnsi="Times New Roman"/>
          <w:sz w:val="24"/>
          <w:szCs w:val="24"/>
          <w:lang w:val="lv-LV" w:eastAsia="ru-RU"/>
        </w:rPr>
        <w:t xml:space="preserve">vadošā iestāde kultūras jomā, kas pilda savas funkcijas saskaņā ar Rīgas domes </w:t>
      </w:r>
      <w:r w:rsidR="007754E8">
        <w:rPr>
          <w:rFonts w:ascii="Times New Roman" w:eastAsia="Times New Roman" w:hAnsi="Times New Roman"/>
          <w:sz w:val="24"/>
          <w:szCs w:val="24"/>
          <w:lang w:val="lv-LV" w:eastAsia="ru-RU"/>
        </w:rPr>
        <w:t>30</w:t>
      </w:r>
      <w:r w:rsidRPr="00A72FEE">
        <w:rPr>
          <w:rFonts w:ascii="Times New Roman" w:eastAsia="Times New Roman" w:hAnsi="Times New Roman"/>
          <w:sz w:val="24"/>
          <w:szCs w:val="24"/>
          <w:lang w:val="lv-LV" w:eastAsia="ru-RU"/>
        </w:rPr>
        <w:t>.0</w:t>
      </w:r>
      <w:r w:rsidR="007754E8">
        <w:rPr>
          <w:rFonts w:ascii="Times New Roman" w:eastAsia="Times New Roman" w:hAnsi="Times New Roman"/>
          <w:sz w:val="24"/>
          <w:szCs w:val="24"/>
          <w:lang w:val="lv-LV" w:eastAsia="ru-RU"/>
        </w:rPr>
        <w:t>8</w:t>
      </w:r>
      <w:r w:rsidRPr="00A72FEE">
        <w:rPr>
          <w:rFonts w:ascii="Times New Roman" w:eastAsia="Times New Roman" w:hAnsi="Times New Roman"/>
          <w:sz w:val="24"/>
          <w:szCs w:val="24"/>
          <w:lang w:val="lv-LV" w:eastAsia="ru-RU"/>
        </w:rPr>
        <w:t>.20</w:t>
      </w:r>
      <w:r w:rsidR="007754E8">
        <w:rPr>
          <w:rFonts w:ascii="Times New Roman" w:eastAsia="Times New Roman" w:hAnsi="Times New Roman"/>
          <w:sz w:val="24"/>
          <w:szCs w:val="24"/>
          <w:lang w:val="lv-LV" w:eastAsia="ru-RU"/>
        </w:rPr>
        <w:t>23</w:t>
      </w:r>
      <w:r w:rsidRPr="00A72FEE">
        <w:rPr>
          <w:rFonts w:ascii="Times New Roman" w:eastAsia="Times New Roman" w:hAnsi="Times New Roman"/>
          <w:sz w:val="24"/>
          <w:szCs w:val="24"/>
          <w:lang w:val="lv-LV" w:eastAsia="ru-RU"/>
        </w:rPr>
        <w:t>. saistošajiem noteikumiem Nr</w:t>
      </w:r>
      <w:r w:rsidR="00390271" w:rsidRPr="00A72FEE">
        <w:rPr>
          <w:rFonts w:ascii="Times New Roman" w:eastAsia="Times New Roman" w:hAnsi="Times New Roman"/>
          <w:sz w:val="24"/>
          <w:szCs w:val="24"/>
          <w:lang w:val="lv-LV" w:eastAsia="ru-RU"/>
        </w:rPr>
        <w:t xml:space="preserve">. </w:t>
      </w:r>
      <w:r w:rsidR="007754E8">
        <w:rPr>
          <w:rFonts w:ascii="Times New Roman" w:eastAsia="Times New Roman" w:hAnsi="Times New Roman"/>
          <w:sz w:val="24"/>
          <w:szCs w:val="24"/>
          <w:lang w:val="lv-LV" w:eastAsia="ru-RU"/>
        </w:rPr>
        <w:t>RD-23-235-sn</w:t>
      </w:r>
      <w:r w:rsidRPr="00A72FEE">
        <w:rPr>
          <w:rFonts w:ascii="Times New Roman" w:eastAsia="Times New Roman" w:hAnsi="Times New Roman"/>
          <w:sz w:val="24"/>
          <w:szCs w:val="24"/>
          <w:lang w:val="lv-LV" w:eastAsia="ru-RU"/>
        </w:rPr>
        <w:t xml:space="preserve"> “</w:t>
      </w:r>
      <w:r w:rsidRPr="00867303">
        <w:rPr>
          <w:rFonts w:ascii="Times New Roman" w:eastAsia="Times New Roman" w:hAnsi="Times New Roman"/>
          <w:sz w:val="24"/>
          <w:szCs w:val="24"/>
          <w:lang w:val="lv-LV" w:eastAsia="ru-RU"/>
        </w:rPr>
        <w:t xml:space="preserve">Rīgas </w:t>
      </w:r>
      <w:r w:rsidR="007754E8">
        <w:rPr>
          <w:rFonts w:ascii="Times New Roman" w:eastAsia="Times New Roman" w:hAnsi="Times New Roman"/>
          <w:sz w:val="24"/>
          <w:szCs w:val="24"/>
          <w:lang w:val="lv-LV" w:eastAsia="ru-RU"/>
        </w:rPr>
        <w:t>valsts</w:t>
      </w:r>
      <w:r w:rsidRPr="00867303">
        <w:rPr>
          <w:rFonts w:ascii="Times New Roman" w:eastAsia="Times New Roman" w:hAnsi="Times New Roman"/>
          <w:sz w:val="24"/>
          <w:szCs w:val="24"/>
          <w:lang w:val="lv-LV" w:eastAsia="ru-RU"/>
        </w:rPr>
        <w:t xml:space="preserve">pilsētas pašvaldības nolikums”, Latvijas Republikas normatīvajiem aktiem un </w:t>
      </w:r>
      <w:r w:rsidR="00D429B2">
        <w:rPr>
          <w:rFonts w:ascii="Times New Roman" w:eastAsia="Times New Roman" w:hAnsi="Times New Roman"/>
          <w:sz w:val="24"/>
          <w:szCs w:val="24"/>
          <w:lang w:val="lv-LV" w:eastAsia="ru-RU"/>
        </w:rPr>
        <w:t>IKSD</w:t>
      </w:r>
      <w:r w:rsidRPr="00867303">
        <w:rPr>
          <w:rFonts w:ascii="Times New Roman" w:eastAsia="Times New Roman" w:hAnsi="Times New Roman"/>
          <w:sz w:val="24"/>
          <w:szCs w:val="24"/>
          <w:lang w:val="lv-LV" w:eastAsia="ru-RU"/>
        </w:rPr>
        <w:t xml:space="preserve"> nolikumu. </w:t>
      </w:r>
    </w:p>
    <w:p w14:paraId="066849F6" w14:textId="77777777" w:rsidR="00A01FB2" w:rsidRPr="00D90CEB" w:rsidRDefault="00FA3331" w:rsidP="00853CF6">
      <w:pPr>
        <w:spacing w:after="0"/>
        <w:jc w:val="both"/>
        <w:rPr>
          <w:rFonts w:ascii="Times New Roman" w:hAnsi="Times New Roman"/>
          <w:color w:val="FF0000"/>
          <w:sz w:val="24"/>
          <w:szCs w:val="24"/>
          <w:lang w:val="lv-LV"/>
        </w:rPr>
      </w:pPr>
      <w:r w:rsidRPr="00867303">
        <w:rPr>
          <w:rFonts w:ascii="Times New Roman" w:eastAsia="Times New Roman" w:hAnsi="Times New Roman"/>
          <w:sz w:val="24"/>
          <w:szCs w:val="24"/>
          <w:lang w:val="lv-LV" w:eastAsia="lv-LV"/>
        </w:rPr>
        <w:t xml:space="preserve">Noteiktos uzdevumus </w:t>
      </w:r>
      <w:r w:rsidR="00D429B2">
        <w:rPr>
          <w:rFonts w:ascii="Times New Roman" w:eastAsia="Times New Roman" w:hAnsi="Times New Roman"/>
          <w:sz w:val="24"/>
          <w:szCs w:val="24"/>
          <w:lang w:val="lv-LV" w:eastAsia="lv-LV"/>
        </w:rPr>
        <w:t>IKSD</w:t>
      </w:r>
      <w:r w:rsidRPr="00867303">
        <w:rPr>
          <w:rFonts w:ascii="Times New Roman" w:eastAsia="Times New Roman" w:hAnsi="Times New Roman"/>
          <w:sz w:val="24"/>
          <w:szCs w:val="24"/>
          <w:lang w:val="lv-LV" w:eastAsia="lv-LV"/>
        </w:rPr>
        <w:t xml:space="preserve"> veic</w:t>
      </w:r>
      <w:r w:rsidR="001C14C2">
        <w:rPr>
          <w:rFonts w:ascii="Times New Roman" w:eastAsia="Times New Roman" w:hAnsi="Times New Roman"/>
          <w:sz w:val="24"/>
          <w:szCs w:val="24"/>
          <w:lang w:val="lv-LV" w:eastAsia="lv-LV"/>
        </w:rPr>
        <w:t>,</w:t>
      </w:r>
      <w:r w:rsidR="003E1781">
        <w:rPr>
          <w:rFonts w:ascii="Times New Roman" w:eastAsia="Times New Roman" w:hAnsi="Times New Roman"/>
          <w:sz w:val="24"/>
          <w:szCs w:val="24"/>
          <w:lang w:val="lv-LV" w:eastAsia="lv-LV"/>
        </w:rPr>
        <w:t xml:space="preserve"> sadarbojoties ar </w:t>
      </w:r>
      <w:r w:rsidRPr="00867303">
        <w:rPr>
          <w:rFonts w:ascii="Times New Roman" w:eastAsia="Times New Roman" w:hAnsi="Times New Roman"/>
          <w:sz w:val="24"/>
          <w:szCs w:val="24"/>
          <w:lang w:val="lv-LV" w:eastAsia="lv-LV"/>
        </w:rPr>
        <w:t>pa</w:t>
      </w:r>
      <w:r w:rsidR="00FC52AB">
        <w:rPr>
          <w:rFonts w:ascii="Times New Roman" w:eastAsia="Times New Roman" w:hAnsi="Times New Roman"/>
          <w:sz w:val="24"/>
          <w:szCs w:val="24"/>
          <w:lang w:val="lv-LV" w:eastAsia="lv-LV"/>
        </w:rPr>
        <w:t>dotības</w:t>
      </w:r>
      <w:r w:rsidRPr="00867303">
        <w:rPr>
          <w:rFonts w:ascii="Times New Roman" w:eastAsia="Times New Roman" w:hAnsi="Times New Roman"/>
          <w:sz w:val="24"/>
          <w:szCs w:val="24"/>
          <w:lang w:val="lv-LV" w:eastAsia="lv-LV"/>
        </w:rPr>
        <w:t xml:space="preserve"> iestād</w:t>
      </w:r>
      <w:r w:rsidR="003E1781">
        <w:rPr>
          <w:rFonts w:ascii="Times New Roman" w:eastAsia="Times New Roman" w:hAnsi="Times New Roman"/>
          <w:sz w:val="24"/>
          <w:szCs w:val="24"/>
          <w:lang w:val="lv-LV" w:eastAsia="lv-LV"/>
        </w:rPr>
        <w:t>ēm</w:t>
      </w:r>
      <w:r w:rsidR="00C5768A">
        <w:rPr>
          <w:rFonts w:ascii="Times New Roman" w:eastAsia="Times New Roman" w:hAnsi="Times New Roman"/>
          <w:sz w:val="24"/>
          <w:szCs w:val="24"/>
          <w:lang w:val="lv-LV" w:eastAsia="lv-LV"/>
        </w:rPr>
        <w:t>.</w:t>
      </w:r>
      <w:r w:rsidR="002968FE">
        <w:rPr>
          <w:rFonts w:ascii="Times New Roman" w:eastAsia="Times New Roman" w:hAnsi="Times New Roman"/>
          <w:sz w:val="24"/>
          <w:szCs w:val="24"/>
          <w:lang w:val="lv-LV" w:eastAsia="lv-LV"/>
        </w:rPr>
        <w:t xml:space="preserve"> </w:t>
      </w:r>
      <w:r w:rsidR="004D6F21" w:rsidRPr="004922C2">
        <w:rPr>
          <w:rFonts w:ascii="Times New Roman" w:eastAsia="Times New Roman" w:hAnsi="Times New Roman"/>
          <w:sz w:val="24"/>
          <w:szCs w:val="24"/>
          <w:lang w:val="lv-LV" w:eastAsia="lv-LV"/>
        </w:rPr>
        <w:t xml:space="preserve">Par kultūras pārvaldības funkciju nodrošināšanu atbildīgā </w:t>
      </w:r>
      <w:r w:rsidR="00471EAB" w:rsidRPr="004922C2">
        <w:rPr>
          <w:rFonts w:ascii="Times New Roman" w:eastAsia="Times New Roman" w:hAnsi="Times New Roman"/>
          <w:sz w:val="24"/>
          <w:szCs w:val="24"/>
          <w:lang w:val="lv-LV" w:eastAsia="lv-LV"/>
        </w:rPr>
        <w:t>IKSD</w:t>
      </w:r>
      <w:r w:rsidR="004D6F21" w:rsidRPr="004922C2">
        <w:rPr>
          <w:rFonts w:ascii="Times New Roman" w:eastAsia="Times New Roman" w:hAnsi="Times New Roman"/>
          <w:sz w:val="24"/>
          <w:szCs w:val="24"/>
          <w:lang w:val="lv-LV" w:eastAsia="lv-LV"/>
        </w:rPr>
        <w:t xml:space="preserve"> struktūrvienība ir </w:t>
      </w:r>
      <w:r w:rsidR="004D6F21" w:rsidRPr="00D90CEB">
        <w:rPr>
          <w:rFonts w:ascii="Times New Roman" w:eastAsia="Times New Roman" w:hAnsi="Times New Roman"/>
          <w:sz w:val="24"/>
          <w:szCs w:val="24"/>
          <w:lang w:val="lv-LV" w:eastAsia="lv-LV"/>
        </w:rPr>
        <w:t>Kultūras pārvalde</w:t>
      </w:r>
      <w:r w:rsidR="00D90CEB">
        <w:rPr>
          <w:rFonts w:ascii="Times New Roman" w:eastAsia="Times New Roman" w:hAnsi="Times New Roman"/>
          <w:sz w:val="24"/>
          <w:szCs w:val="24"/>
          <w:lang w:val="lv-LV" w:eastAsia="lv-LV"/>
        </w:rPr>
        <w:t xml:space="preserve"> </w:t>
      </w:r>
      <w:r w:rsidR="00D90CEB" w:rsidRPr="00D90CEB">
        <w:rPr>
          <w:rFonts w:ascii="Times New Roman" w:eastAsia="Times New Roman" w:hAnsi="Times New Roman"/>
          <w:sz w:val="24"/>
          <w:szCs w:val="24"/>
          <w:lang w:val="lv-LV" w:eastAsia="lv-LV"/>
        </w:rPr>
        <w:t>(turpmāk – Kultūras pārvalde)</w:t>
      </w:r>
      <w:r w:rsidR="00396B25" w:rsidRPr="00D90CEB">
        <w:rPr>
          <w:rFonts w:ascii="Times New Roman" w:eastAsia="Times New Roman" w:hAnsi="Times New Roman"/>
          <w:sz w:val="24"/>
          <w:szCs w:val="24"/>
          <w:lang w:val="lv-LV" w:eastAsia="lv-LV"/>
        </w:rPr>
        <w:t>.</w:t>
      </w:r>
    </w:p>
    <w:p w14:paraId="69EA1278" w14:textId="77777777" w:rsidR="002F008A" w:rsidRDefault="002F008A" w:rsidP="00741216">
      <w:pPr>
        <w:spacing w:after="0"/>
        <w:jc w:val="center"/>
        <w:rPr>
          <w:rFonts w:ascii="Times New Roman" w:eastAsia="Times New Roman" w:hAnsi="Times New Roman"/>
          <w:b/>
          <w:color w:val="000000"/>
          <w:sz w:val="24"/>
          <w:szCs w:val="24"/>
          <w:lang w:val="lv-LV" w:eastAsia="lv-LV"/>
        </w:rPr>
      </w:pPr>
    </w:p>
    <w:p w14:paraId="53D376F6" w14:textId="77777777" w:rsidR="001C14C2" w:rsidRPr="00867303" w:rsidRDefault="001C14C2" w:rsidP="00741216">
      <w:pPr>
        <w:spacing w:after="0"/>
        <w:jc w:val="center"/>
        <w:rPr>
          <w:rFonts w:ascii="Times New Roman" w:eastAsia="Times New Roman" w:hAnsi="Times New Roman"/>
          <w:b/>
          <w:color w:val="000000"/>
          <w:sz w:val="24"/>
          <w:szCs w:val="24"/>
          <w:lang w:val="lv-LV" w:eastAsia="lv-LV"/>
        </w:rPr>
      </w:pPr>
    </w:p>
    <w:p w14:paraId="72878E63" w14:textId="77777777" w:rsidR="00396B25" w:rsidRPr="00D907F5" w:rsidRDefault="00FA3331" w:rsidP="002F008A">
      <w:pPr>
        <w:spacing w:after="0"/>
        <w:jc w:val="right"/>
        <w:rPr>
          <w:rFonts w:ascii="Times New Roman" w:eastAsia="Times New Roman" w:hAnsi="Times New Roman"/>
          <w:color w:val="000000"/>
          <w:sz w:val="24"/>
          <w:szCs w:val="24"/>
          <w:lang w:val="lv-LV" w:eastAsia="lv-LV"/>
        </w:rPr>
      </w:pPr>
      <w:r w:rsidRPr="00D907F5">
        <w:rPr>
          <w:rFonts w:ascii="Times New Roman" w:eastAsia="Times New Roman" w:hAnsi="Times New Roman"/>
          <w:color w:val="000000"/>
          <w:sz w:val="24"/>
          <w:szCs w:val="24"/>
          <w:lang w:val="lv-LV" w:eastAsia="lv-LV"/>
        </w:rPr>
        <w:t>3.3. attēls</w:t>
      </w:r>
    </w:p>
    <w:p w14:paraId="556E4FB2" w14:textId="77777777" w:rsidR="00D907F5" w:rsidRDefault="00FA3331" w:rsidP="002F008A">
      <w:pPr>
        <w:spacing w:after="0"/>
        <w:jc w:val="right"/>
        <w:rPr>
          <w:rFonts w:ascii="Times New Roman" w:eastAsia="Times New Roman" w:hAnsi="Times New Roman"/>
          <w:b/>
          <w:bCs/>
          <w:color w:val="000000"/>
          <w:sz w:val="24"/>
          <w:szCs w:val="24"/>
          <w:lang w:val="lv-LV" w:eastAsia="lv-LV"/>
        </w:rPr>
      </w:pPr>
      <w:r w:rsidRPr="00D907F5">
        <w:rPr>
          <w:rFonts w:ascii="Times New Roman" w:eastAsia="Times New Roman" w:hAnsi="Times New Roman"/>
          <w:b/>
          <w:bCs/>
          <w:color w:val="000000"/>
          <w:sz w:val="24"/>
          <w:szCs w:val="24"/>
          <w:lang w:val="lv-LV" w:eastAsia="lv-LV"/>
        </w:rPr>
        <w:t>IKSD struktūrs</w:t>
      </w:r>
      <w:r>
        <w:rPr>
          <w:rFonts w:ascii="Times New Roman" w:eastAsia="Times New Roman" w:hAnsi="Times New Roman"/>
          <w:b/>
          <w:bCs/>
          <w:color w:val="000000"/>
          <w:sz w:val="24"/>
          <w:szCs w:val="24"/>
          <w:lang w:val="lv-LV" w:eastAsia="lv-LV"/>
        </w:rPr>
        <w:t>h</w:t>
      </w:r>
      <w:r w:rsidRPr="00D907F5">
        <w:rPr>
          <w:rFonts w:ascii="Times New Roman" w:eastAsia="Times New Roman" w:hAnsi="Times New Roman"/>
          <w:b/>
          <w:bCs/>
          <w:color w:val="000000"/>
          <w:sz w:val="24"/>
          <w:szCs w:val="24"/>
          <w:lang w:val="lv-LV" w:eastAsia="lv-LV"/>
        </w:rPr>
        <w:t>ēma</w:t>
      </w:r>
      <w:r>
        <w:rPr>
          <w:rStyle w:val="Vresatsauce"/>
          <w:rFonts w:ascii="Times New Roman" w:eastAsia="Times New Roman" w:hAnsi="Times New Roman"/>
          <w:b/>
          <w:bCs/>
          <w:color w:val="000000"/>
          <w:sz w:val="24"/>
          <w:szCs w:val="24"/>
          <w:lang w:val="lv-LV" w:eastAsia="lv-LV"/>
        </w:rPr>
        <w:footnoteReference w:id="70"/>
      </w:r>
    </w:p>
    <w:p w14:paraId="03F43084" w14:textId="77777777" w:rsidR="003042FE" w:rsidRPr="00D907F5" w:rsidRDefault="003042FE" w:rsidP="002F008A">
      <w:pPr>
        <w:spacing w:after="0"/>
        <w:jc w:val="right"/>
        <w:rPr>
          <w:rFonts w:ascii="Times New Roman" w:eastAsia="Times New Roman" w:hAnsi="Times New Roman"/>
          <w:b/>
          <w:bCs/>
          <w:color w:val="000000"/>
          <w:sz w:val="24"/>
          <w:szCs w:val="24"/>
          <w:lang w:val="lv-LV" w:eastAsia="lv-LV"/>
        </w:rPr>
      </w:pPr>
    </w:p>
    <w:p w14:paraId="49F5EB0E" w14:textId="77777777" w:rsidR="00A01FB2" w:rsidRPr="002968FE" w:rsidRDefault="00A01FB2" w:rsidP="00741216">
      <w:pPr>
        <w:spacing w:after="0"/>
        <w:jc w:val="both"/>
        <w:rPr>
          <w:rFonts w:ascii="Times New Roman" w:eastAsia="Times New Roman" w:hAnsi="Times New Roman"/>
          <w:b/>
          <w:sz w:val="20"/>
          <w:szCs w:val="20"/>
          <w:lang w:val="lv-LV" w:eastAsia="lv-LV"/>
        </w:rPr>
      </w:pPr>
    </w:p>
    <w:p w14:paraId="7A474D47" w14:textId="77777777" w:rsidR="002968FE" w:rsidRDefault="00FA3331" w:rsidP="00623BC1">
      <w:pPr>
        <w:spacing w:after="0"/>
        <w:ind w:firstLine="142"/>
        <w:jc w:val="both"/>
        <w:rPr>
          <w:rFonts w:ascii="Times New Roman" w:eastAsia="Times New Roman" w:hAnsi="Times New Roman"/>
          <w:sz w:val="24"/>
          <w:szCs w:val="24"/>
          <w:lang w:val="lv-LV" w:eastAsia="lv-LV"/>
        </w:rPr>
      </w:pPr>
      <w:r w:rsidRPr="00867303">
        <w:rPr>
          <w:rFonts w:ascii="Times New Roman" w:hAnsi="Times New Roman"/>
          <w:noProof/>
          <w:sz w:val="24"/>
          <w:szCs w:val="24"/>
        </w:rPr>
        <w:drawing>
          <wp:inline distT="0" distB="0" distL="0" distR="0" wp14:anchorId="2CC31384" wp14:editId="52D07ED3">
            <wp:extent cx="5760085" cy="4285768"/>
            <wp:effectExtent l="0" t="0" r="0" b="635"/>
            <wp:docPr id="108377534" name="Attēls 108377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77534" name=""/>
                    <pic:cNvPicPr/>
                  </pic:nvPicPr>
                  <pic:blipFill>
                    <a:blip r:embed="rId12"/>
                    <a:stretch>
                      <a:fillRect/>
                    </a:stretch>
                  </pic:blipFill>
                  <pic:spPr>
                    <a:xfrm>
                      <a:off x="0" y="0"/>
                      <a:ext cx="5760085" cy="4285768"/>
                    </a:xfrm>
                    <a:prstGeom prst="rect">
                      <a:avLst/>
                    </a:prstGeom>
                  </pic:spPr>
                </pic:pic>
              </a:graphicData>
            </a:graphic>
          </wp:inline>
        </w:drawing>
      </w:r>
    </w:p>
    <w:p w14:paraId="1C6C8ACA" w14:textId="77777777" w:rsidR="00176405" w:rsidRDefault="00176405" w:rsidP="00853CF6">
      <w:pPr>
        <w:spacing w:after="0"/>
        <w:jc w:val="both"/>
        <w:rPr>
          <w:rFonts w:ascii="Times New Roman" w:eastAsia="Times New Roman" w:hAnsi="Times New Roman"/>
          <w:sz w:val="24"/>
          <w:szCs w:val="24"/>
          <w:lang w:val="lv-LV" w:eastAsia="lv-LV"/>
        </w:rPr>
      </w:pPr>
    </w:p>
    <w:p w14:paraId="0B1533BD" w14:textId="77777777" w:rsidR="00C55668" w:rsidRDefault="00C55668" w:rsidP="00853CF6">
      <w:pPr>
        <w:spacing w:after="0"/>
        <w:jc w:val="both"/>
        <w:rPr>
          <w:rFonts w:ascii="Times New Roman" w:eastAsia="Times New Roman" w:hAnsi="Times New Roman"/>
          <w:sz w:val="24"/>
          <w:szCs w:val="24"/>
          <w:lang w:val="lv-LV" w:eastAsia="lv-LV"/>
        </w:rPr>
      </w:pPr>
    </w:p>
    <w:p w14:paraId="476E90A8" w14:textId="77777777" w:rsidR="00020771" w:rsidRDefault="00020771" w:rsidP="00853CF6">
      <w:pPr>
        <w:spacing w:after="0"/>
        <w:jc w:val="both"/>
        <w:rPr>
          <w:rFonts w:ascii="Times New Roman" w:eastAsia="Times New Roman" w:hAnsi="Times New Roman"/>
          <w:sz w:val="24"/>
          <w:szCs w:val="24"/>
          <w:lang w:val="lv-LV" w:eastAsia="lv-LV"/>
        </w:rPr>
      </w:pPr>
    </w:p>
    <w:p w14:paraId="77B0634E" w14:textId="77777777" w:rsidR="00020771" w:rsidRDefault="00020771" w:rsidP="00853CF6">
      <w:pPr>
        <w:spacing w:after="0"/>
        <w:jc w:val="both"/>
        <w:rPr>
          <w:rFonts w:ascii="Times New Roman" w:eastAsia="Times New Roman" w:hAnsi="Times New Roman"/>
          <w:sz w:val="24"/>
          <w:szCs w:val="24"/>
          <w:lang w:val="lv-LV" w:eastAsia="lv-LV"/>
        </w:rPr>
      </w:pPr>
    </w:p>
    <w:p w14:paraId="44DEA537" w14:textId="77777777" w:rsidR="002968FE" w:rsidRPr="00867303" w:rsidRDefault="00FA3331" w:rsidP="00853CF6">
      <w:pPr>
        <w:spacing w:after="0"/>
        <w:jc w:val="both"/>
        <w:rPr>
          <w:rFonts w:ascii="Times New Roman" w:eastAsia="Times New Roman" w:hAnsi="Times New Roman"/>
          <w:sz w:val="24"/>
          <w:szCs w:val="24"/>
          <w:lang w:val="lv-LV" w:eastAsia="lv-LV"/>
        </w:rPr>
      </w:pPr>
      <w:r w:rsidRPr="00867303">
        <w:rPr>
          <w:rFonts w:ascii="Times New Roman" w:eastAsia="Times New Roman" w:hAnsi="Times New Roman"/>
          <w:sz w:val="24"/>
          <w:szCs w:val="24"/>
          <w:lang w:val="lv-LV" w:eastAsia="lv-LV"/>
        </w:rPr>
        <w:t>Kultūras pārvald</w:t>
      </w:r>
      <w:r w:rsidR="00623BC1">
        <w:rPr>
          <w:rFonts w:ascii="Times New Roman" w:eastAsia="Times New Roman" w:hAnsi="Times New Roman"/>
          <w:sz w:val="24"/>
          <w:szCs w:val="24"/>
          <w:lang w:val="lv-LV" w:eastAsia="lv-LV"/>
        </w:rPr>
        <w:t>es</w:t>
      </w:r>
      <w:r w:rsidRPr="00867303">
        <w:rPr>
          <w:rFonts w:ascii="Times New Roman" w:eastAsia="Times New Roman" w:hAnsi="Times New Roman"/>
          <w:sz w:val="24"/>
          <w:szCs w:val="24"/>
          <w:lang w:val="lv-LV" w:eastAsia="lv-LV"/>
        </w:rPr>
        <w:t xml:space="preserve"> reglamentā noteiktas šādas galvenās funkcijas: </w:t>
      </w:r>
    </w:p>
    <w:p w14:paraId="2C750ED1" w14:textId="77777777" w:rsidR="002968FE" w:rsidRDefault="00FA3331" w:rsidP="009D74F5">
      <w:pPr>
        <w:pStyle w:val="NormalWeb1"/>
        <w:numPr>
          <w:ilvl w:val="0"/>
          <w:numId w:val="13"/>
        </w:numPr>
        <w:spacing w:before="0" w:beforeAutospacing="0" w:after="0" w:afterAutospacing="0" w:line="276" w:lineRule="auto"/>
        <w:jc w:val="both"/>
        <w:rPr>
          <w:lang w:val="lv-LV"/>
        </w:rPr>
      </w:pPr>
      <w:r w:rsidRPr="00867303">
        <w:rPr>
          <w:lang w:val="lv-LV"/>
        </w:rPr>
        <w:t>Rīgas kultūras dzīves norišu daudzveidības, pieejamības un sabiedrības iesaistes nodrošināšana, publiskās ārtelpas iedzīvināšana un mākslas projektu pilsētvidē koordinēšana,</w:t>
      </w:r>
      <w:r w:rsidRPr="00867303">
        <w:rPr>
          <w:lang w:val="lv-LV" w:eastAsia="lv-LV"/>
        </w:rPr>
        <w:t xml:space="preserve"> </w:t>
      </w:r>
      <w:r w:rsidRPr="00867303">
        <w:rPr>
          <w:lang w:val="lv-LV"/>
        </w:rPr>
        <w:t>augstvērtīgu kultūras un mākslas norišu atbalstīšana;</w:t>
      </w:r>
    </w:p>
    <w:p w14:paraId="21C6279E" w14:textId="77777777" w:rsidR="002968FE" w:rsidRDefault="00FA3331" w:rsidP="009D74F5">
      <w:pPr>
        <w:pStyle w:val="NormalWeb1"/>
        <w:numPr>
          <w:ilvl w:val="0"/>
          <w:numId w:val="13"/>
        </w:numPr>
        <w:spacing w:before="0" w:beforeAutospacing="0" w:after="0" w:afterAutospacing="0" w:line="276" w:lineRule="auto"/>
        <w:jc w:val="both"/>
        <w:rPr>
          <w:lang w:val="lv-LV"/>
        </w:rPr>
      </w:pPr>
      <w:r w:rsidRPr="00636C96">
        <w:rPr>
          <w:lang w:val="lv-LV"/>
        </w:rPr>
        <w:t>pilsētvides estētiskās kvalitātes pilnveidošana, jaunrades attīstīšana un Rīgas iedzīvotājiem lietderīgas un radošas brīvā laika pavadīšanas iespēju nodrošināšana;</w:t>
      </w:r>
    </w:p>
    <w:p w14:paraId="49EA9B02" w14:textId="77777777" w:rsidR="002968FE" w:rsidRDefault="00FA3331" w:rsidP="009D74F5">
      <w:pPr>
        <w:pStyle w:val="NormalWeb1"/>
        <w:numPr>
          <w:ilvl w:val="0"/>
          <w:numId w:val="13"/>
        </w:numPr>
        <w:spacing w:before="0" w:beforeAutospacing="0" w:after="0" w:afterAutospacing="0" w:line="276" w:lineRule="auto"/>
        <w:jc w:val="both"/>
        <w:rPr>
          <w:lang w:val="lv-LV"/>
        </w:rPr>
      </w:pPr>
      <w:r w:rsidRPr="00636C96">
        <w:rPr>
          <w:lang w:val="lv-LV"/>
        </w:rPr>
        <w:t>kultūras vērtību, kultūrvēsturiskā un nemateriālā kultūras mantojuma saglabāšana, kultūrizglītības pieejamības nodrošināšana;</w:t>
      </w:r>
    </w:p>
    <w:p w14:paraId="484987EC" w14:textId="77777777" w:rsidR="005D24CD" w:rsidRPr="00F608A2" w:rsidRDefault="00FA3331" w:rsidP="009D74F5">
      <w:pPr>
        <w:pStyle w:val="NormalWeb1"/>
        <w:numPr>
          <w:ilvl w:val="0"/>
          <w:numId w:val="13"/>
        </w:numPr>
        <w:spacing w:before="0" w:beforeAutospacing="0" w:after="120" w:afterAutospacing="0" w:line="276" w:lineRule="auto"/>
        <w:jc w:val="both"/>
        <w:rPr>
          <w:lang w:val="lv-LV"/>
        </w:rPr>
      </w:pPr>
      <w:r w:rsidRPr="00636C96">
        <w:rPr>
          <w:lang w:val="lv-LV"/>
        </w:rPr>
        <w:t>Pārvaldes starptautiskās sadarbības kultūras jomā koordinēšana un iesaiste starptautiskos projektos.</w:t>
      </w:r>
    </w:p>
    <w:p w14:paraId="47F04DAA" w14:textId="77777777" w:rsidR="004F65BE" w:rsidRDefault="00FA3331" w:rsidP="00853CF6">
      <w:pPr>
        <w:spacing w:after="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Departamenta</w:t>
      </w:r>
      <w:r w:rsidRPr="00FC52AB">
        <w:rPr>
          <w:rFonts w:ascii="Times New Roman" w:eastAsia="Times New Roman" w:hAnsi="Times New Roman"/>
          <w:color w:val="000000" w:themeColor="text1"/>
          <w:sz w:val="24"/>
          <w:szCs w:val="24"/>
          <w:lang w:val="lv-LV" w:eastAsia="lv-LV"/>
        </w:rPr>
        <w:t xml:space="preserve"> </w:t>
      </w:r>
      <w:r w:rsidR="00741216" w:rsidRPr="00FC52AB">
        <w:rPr>
          <w:rFonts w:ascii="Times New Roman" w:eastAsia="Times New Roman" w:hAnsi="Times New Roman"/>
          <w:color w:val="000000" w:themeColor="text1"/>
          <w:sz w:val="24"/>
          <w:szCs w:val="24"/>
          <w:lang w:val="lv-LV" w:eastAsia="lv-LV"/>
        </w:rPr>
        <w:t>pa</w:t>
      </w:r>
      <w:r w:rsidR="00FC52AB" w:rsidRPr="00FC52AB">
        <w:rPr>
          <w:rFonts w:ascii="Times New Roman" w:eastAsia="Times New Roman" w:hAnsi="Times New Roman"/>
          <w:color w:val="000000" w:themeColor="text1"/>
          <w:sz w:val="24"/>
          <w:szCs w:val="24"/>
          <w:lang w:val="lv-LV" w:eastAsia="lv-LV"/>
        </w:rPr>
        <w:t>dotībā</w:t>
      </w:r>
      <w:r w:rsidR="00741216" w:rsidRPr="00FC52AB">
        <w:rPr>
          <w:rFonts w:ascii="Times New Roman" w:eastAsia="Times New Roman" w:hAnsi="Times New Roman"/>
          <w:color w:val="000000" w:themeColor="text1"/>
          <w:sz w:val="24"/>
          <w:szCs w:val="24"/>
          <w:lang w:val="lv-LV" w:eastAsia="lv-LV"/>
        </w:rPr>
        <w:t xml:space="preserve"> </w:t>
      </w:r>
      <w:r w:rsidR="00EE66FD" w:rsidRPr="00867303">
        <w:rPr>
          <w:rFonts w:ascii="Times New Roman" w:eastAsia="Times New Roman" w:hAnsi="Times New Roman"/>
          <w:sz w:val="24"/>
          <w:szCs w:val="24"/>
          <w:lang w:val="lv-LV" w:eastAsia="lv-LV"/>
        </w:rPr>
        <w:t>darbojas</w:t>
      </w:r>
      <w:r>
        <w:rPr>
          <w:rFonts w:ascii="Times New Roman" w:eastAsia="Times New Roman" w:hAnsi="Times New Roman"/>
          <w:sz w:val="24"/>
          <w:szCs w:val="24"/>
          <w:lang w:val="lv-LV" w:eastAsia="lv-LV"/>
        </w:rPr>
        <w:t xml:space="preserve"> </w:t>
      </w:r>
      <w:r w:rsidRPr="00C00C5D">
        <w:rPr>
          <w:rFonts w:ascii="Times New Roman" w:eastAsia="Times New Roman" w:hAnsi="Times New Roman"/>
          <w:b/>
          <w:bCs/>
          <w:sz w:val="24"/>
          <w:szCs w:val="24"/>
          <w:lang w:val="lv-LV" w:eastAsia="lv-LV"/>
        </w:rPr>
        <w:t>7 pašvaldības kultūras iestādes un 9 pašvaldības kultūrizglītības iestādes</w:t>
      </w:r>
      <w:r>
        <w:rPr>
          <w:rFonts w:ascii="Times New Roman" w:eastAsia="Times New Roman" w:hAnsi="Times New Roman"/>
          <w:sz w:val="24"/>
          <w:szCs w:val="24"/>
          <w:lang w:val="lv-LV" w:eastAsia="lv-LV"/>
        </w:rPr>
        <w:t>:</w:t>
      </w:r>
    </w:p>
    <w:p w14:paraId="68E03FEF" w14:textId="77777777" w:rsidR="004F65BE" w:rsidRDefault="00FA3331" w:rsidP="009D74F5">
      <w:pPr>
        <w:pStyle w:val="Sarakstarindkopa"/>
        <w:numPr>
          <w:ilvl w:val="0"/>
          <w:numId w:val="14"/>
        </w:numPr>
        <w:spacing w:after="0"/>
        <w:jc w:val="both"/>
        <w:rPr>
          <w:rFonts w:ascii="Times New Roman" w:eastAsia="Times New Roman" w:hAnsi="Times New Roman"/>
          <w:color w:val="000000" w:themeColor="text1"/>
          <w:sz w:val="24"/>
          <w:szCs w:val="24"/>
          <w:lang w:val="lv-LV" w:eastAsia="lv-LV"/>
        </w:rPr>
      </w:pPr>
      <w:r w:rsidRPr="00E91C4D">
        <w:rPr>
          <w:rFonts w:ascii="Times New Roman" w:eastAsia="Times New Roman" w:hAnsi="Times New Roman"/>
          <w:color w:val="000000" w:themeColor="text1"/>
          <w:sz w:val="24"/>
          <w:szCs w:val="24"/>
          <w:lang w:val="lv-LV" w:eastAsia="lv-LV"/>
        </w:rPr>
        <w:t xml:space="preserve">Rīgas </w:t>
      </w:r>
      <w:r w:rsidR="00D23D94">
        <w:rPr>
          <w:rFonts w:ascii="Times New Roman" w:eastAsia="Times New Roman" w:hAnsi="Times New Roman"/>
          <w:color w:val="000000" w:themeColor="text1"/>
          <w:sz w:val="24"/>
          <w:szCs w:val="24"/>
          <w:lang w:val="lv-LV" w:eastAsia="lv-LV"/>
        </w:rPr>
        <w:t>C</w:t>
      </w:r>
      <w:r w:rsidRPr="00E91C4D">
        <w:rPr>
          <w:rFonts w:ascii="Times New Roman" w:eastAsia="Times New Roman" w:hAnsi="Times New Roman"/>
          <w:color w:val="000000" w:themeColor="text1"/>
          <w:sz w:val="24"/>
          <w:szCs w:val="24"/>
          <w:lang w:val="lv-LV" w:eastAsia="lv-LV"/>
        </w:rPr>
        <w:t>entrālā bibliotēka;</w:t>
      </w:r>
    </w:p>
    <w:p w14:paraId="7E01911B" w14:textId="77777777" w:rsidR="005137D2" w:rsidRPr="005137D2" w:rsidRDefault="00FA3331" w:rsidP="009D74F5">
      <w:pPr>
        <w:pStyle w:val="Sarakstarindkopa"/>
        <w:numPr>
          <w:ilvl w:val="0"/>
          <w:numId w:val="14"/>
        </w:numPr>
        <w:spacing w:after="0"/>
        <w:jc w:val="both"/>
        <w:rPr>
          <w:rFonts w:ascii="Times New Roman" w:eastAsia="Times New Roman" w:hAnsi="Times New Roman"/>
          <w:color w:val="000000" w:themeColor="text1"/>
          <w:sz w:val="24"/>
          <w:szCs w:val="24"/>
          <w:lang w:val="lv-LV" w:eastAsia="lv-LV"/>
        </w:rPr>
      </w:pPr>
      <w:r w:rsidRPr="00E91C4D">
        <w:rPr>
          <w:rFonts w:ascii="Times New Roman" w:eastAsia="Times New Roman" w:hAnsi="Times New Roman"/>
          <w:color w:val="000000" w:themeColor="text1"/>
          <w:sz w:val="24"/>
          <w:szCs w:val="24"/>
          <w:lang w:val="lv-LV" w:eastAsia="lv-LV"/>
        </w:rPr>
        <w:t xml:space="preserve">Rīgas valstspilsētas pašvaldības iestāde </w:t>
      </w:r>
      <w:r w:rsidR="00892D70" w:rsidRPr="00892D70">
        <w:rPr>
          <w:rFonts w:ascii="Times New Roman" w:eastAsia="Times New Roman" w:hAnsi="Times New Roman"/>
          <w:color w:val="000000" w:themeColor="text1"/>
          <w:sz w:val="24"/>
          <w:szCs w:val="24"/>
          <w:lang w:val="lv-LV" w:eastAsia="lv-LV"/>
        </w:rPr>
        <w:t>“</w:t>
      </w:r>
      <w:r w:rsidRPr="00E91C4D">
        <w:rPr>
          <w:rFonts w:ascii="Times New Roman" w:eastAsia="Times New Roman" w:hAnsi="Times New Roman"/>
          <w:color w:val="000000" w:themeColor="text1"/>
          <w:sz w:val="24"/>
          <w:szCs w:val="24"/>
          <w:lang w:val="lv-LV" w:eastAsia="lv-LV"/>
        </w:rPr>
        <w:t>Orķestris "Rīga</w:t>
      </w:r>
      <w:r w:rsidR="00745633" w:rsidRPr="00745633">
        <w:rPr>
          <w:rFonts w:ascii="Times New Roman" w:eastAsia="Times New Roman" w:hAnsi="Times New Roman"/>
          <w:color w:val="000000" w:themeColor="text1"/>
          <w:sz w:val="24"/>
          <w:szCs w:val="24"/>
          <w:lang w:val="lv-LV" w:eastAsia="lv-LV"/>
        </w:rPr>
        <w:t>””</w:t>
      </w:r>
      <w:r w:rsidRPr="00E91C4D">
        <w:rPr>
          <w:rFonts w:ascii="Times New Roman" w:eastAsia="Times New Roman" w:hAnsi="Times New Roman"/>
          <w:color w:val="000000" w:themeColor="text1"/>
          <w:sz w:val="24"/>
          <w:szCs w:val="24"/>
          <w:lang w:val="lv-LV" w:eastAsia="lv-LV"/>
        </w:rPr>
        <w:t>;</w:t>
      </w:r>
    </w:p>
    <w:p w14:paraId="1D28BE7C" w14:textId="77777777" w:rsidR="004F65BE" w:rsidRPr="00E91C4D" w:rsidRDefault="00FA3331" w:rsidP="009D74F5">
      <w:pPr>
        <w:pStyle w:val="Sarakstarindkopa"/>
        <w:numPr>
          <w:ilvl w:val="0"/>
          <w:numId w:val="14"/>
        </w:numPr>
        <w:spacing w:after="0"/>
        <w:jc w:val="both"/>
        <w:rPr>
          <w:rFonts w:ascii="Times New Roman" w:eastAsia="Times New Roman" w:hAnsi="Times New Roman"/>
          <w:color w:val="000000" w:themeColor="text1"/>
          <w:sz w:val="24"/>
          <w:szCs w:val="24"/>
          <w:lang w:val="lv-LV" w:eastAsia="lv-LV"/>
        </w:rPr>
      </w:pPr>
      <w:bookmarkStart w:id="43" w:name="_Hlk178523504"/>
      <w:r w:rsidRPr="00E91C4D">
        <w:rPr>
          <w:rFonts w:ascii="Times New Roman" w:eastAsia="Times New Roman" w:hAnsi="Times New Roman"/>
          <w:color w:val="000000" w:themeColor="text1"/>
          <w:sz w:val="24"/>
          <w:szCs w:val="24"/>
          <w:lang w:val="lv-LV" w:eastAsia="lv-LV"/>
        </w:rPr>
        <w:t xml:space="preserve">Rīgas valstspilsētas pašvaldības iestāde </w:t>
      </w:r>
      <w:r w:rsidR="00892D70" w:rsidRPr="00892D70">
        <w:rPr>
          <w:rFonts w:ascii="Times New Roman" w:eastAsia="Times New Roman" w:hAnsi="Times New Roman"/>
          <w:color w:val="000000" w:themeColor="text1"/>
          <w:sz w:val="24"/>
          <w:szCs w:val="24"/>
          <w:lang w:val="lv-LV" w:eastAsia="lv-LV"/>
        </w:rPr>
        <w:t>“</w:t>
      </w:r>
      <w:r w:rsidRPr="00E91C4D">
        <w:rPr>
          <w:rFonts w:ascii="Times New Roman" w:eastAsia="Times New Roman" w:hAnsi="Times New Roman"/>
          <w:color w:val="000000" w:themeColor="text1"/>
          <w:sz w:val="24"/>
          <w:szCs w:val="24"/>
          <w:lang w:val="lv-LV" w:eastAsia="lv-LV"/>
        </w:rPr>
        <w:t xml:space="preserve">Kultūras un tautas mākslas centrs </w:t>
      </w:r>
      <w:r w:rsidR="00892D70" w:rsidRPr="00892D70">
        <w:rPr>
          <w:rFonts w:ascii="Times New Roman" w:eastAsia="Times New Roman" w:hAnsi="Times New Roman"/>
          <w:color w:val="000000" w:themeColor="text1"/>
          <w:sz w:val="24"/>
          <w:szCs w:val="24"/>
          <w:lang w:val="lv-LV" w:eastAsia="lv-LV"/>
        </w:rPr>
        <w:t>“</w:t>
      </w:r>
      <w:r w:rsidRPr="00E91C4D">
        <w:rPr>
          <w:rFonts w:ascii="Times New Roman" w:eastAsia="Times New Roman" w:hAnsi="Times New Roman"/>
          <w:color w:val="000000" w:themeColor="text1"/>
          <w:sz w:val="24"/>
          <w:szCs w:val="24"/>
          <w:lang w:val="lv-LV" w:eastAsia="lv-LV"/>
        </w:rPr>
        <w:t>Ritums</w:t>
      </w:r>
      <w:r w:rsidR="00745633" w:rsidRPr="00745633">
        <w:rPr>
          <w:rFonts w:ascii="Times New Roman" w:eastAsia="Times New Roman" w:hAnsi="Times New Roman"/>
          <w:color w:val="000000" w:themeColor="text1"/>
          <w:sz w:val="24"/>
          <w:szCs w:val="24"/>
          <w:lang w:val="lv-LV" w:eastAsia="lv-LV"/>
        </w:rPr>
        <w:t>””</w:t>
      </w:r>
      <w:r w:rsidRPr="00E91C4D">
        <w:rPr>
          <w:rFonts w:ascii="Times New Roman" w:eastAsia="Times New Roman" w:hAnsi="Times New Roman"/>
          <w:color w:val="000000" w:themeColor="text1"/>
          <w:sz w:val="24"/>
          <w:szCs w:val="24"/>
          <w:lang w:val="lv-LV" w:eastAsia="lv-LV"/>
        </w:rPr>
        <w:t>;</w:t>
      </w:r>
    </w:p>
    <w:p w14:paraId="3F205052" w14:textId="77777777" w:rsidR="004F65BE" w:rsidRPr="00E91C4D" w:rsidRDefault="00FA3331" w:rsidP="009D74F5">
      <w:pPr>
        <w:pStyle w:val="Sarakstarindkopa"/>
        <w:numPr>
          <w:ilvl w:val="0"/>
          <w:numId w:val="14"/>
        </w:numPr>
        <w:spacing w:after="0"/>
        <w:jc w:val="both"/>
        <w:rPr>
          <w:rFonts w:ascii="Times New Roman" w:eastAsia="Times New Roman" w:hAnsi="Times New Roman"/>
          <w:color w:val="000000" w:themeColor="text1"/>
          <w:sz w:val="24"/>
          <w:szCs w:val="24"/>
          <w:lang w:val="lv-LV" w:eastAsia="lv-LV"/>
        </w:rPr>
      </w:pPr>
      <w:r w:rsidRPr="00E91C4D">
        <w:rPr>
          <w:rFonts w:ascii="Times New Roman" w:eastAsia="Times New Roman" w:hAnsi="Times New Roman"/>
          <w:color w:val="000000" w:themeColor="text1"/>
          <w:sz w:val="24"/>
          <w:szCs w:val="24"/>
          <w:lang w:val="lv-LV" w:eastAsia="lv-LV"/>
        </w:rPr>
        <w:t xml:space="preserve">Rīgas valstspilsētas pašvaldības iestāde </w:t>
      </w:r>
      <w:r w:rsidR="00892D70" w:rsidRPr="00892D70">
        <w:rPr>
          <w:rFonts w:ascii="Times New Roman" w:eastAsia="Times New Roman" w:hAnsi="Times New Roman"/>
          <w:color w:val="000000" w:themeColor="text1"/>
          <w:sz w:val="24"/>
          <w:szCs w:val="24"/>
          <w:lang w:val="lv-LV" w:eastAsia="lv-LV"/>
        </w:rPr>
        <w:t>“</w:t>
      </w:r>
      <w:r w:rsidRPr="00E91C4D">
        <w:rPr>
          <w:rFonts w:ascii="Times New Roman" w:eastAsia="Times New Roman" w:hAnsi="Times New Roman"/>
          <w:color w:val="000000" w:themeColor="text1"/>
          <w:sz w:val="24"/>
          <w:szCs w:val="24"/>
          <w:lang w:val="lv-LV" w:eastAsia="lv-LV"/>
        </w:rPr>
        <w:t xml:space="preserve">Kultūras un tautas mākslas centrs </w:t>
      </w:r>
      <w:r w:rsidR="00892D70" w:rsidRPr="00892D70">
        <w:rPr>
          <w:rFonts w:ascii="Times New Roman" w:eastAsia="Times New Roman" w:hAnsi="Times New Roman"/>
          <w:color w:val="000000" w:themeColor="text1"/>
          <w:sz w:val="24"/>
          <w:szCs w:val="24"/>
          <w:lang w:val="lv-LV" w:eastAsia="lv-LV"/>
        </w:rPr>
        <w:t>“</w:t>
      </w:r>
      <w:r w:rsidRPr="00E91C4D">
        <w:rPr>
          <w:rFonts w:ascii="Times New Roman" w:eastAsia="Times New Roman" w:hAnsi="Times New Roman"/>
          <w:color w:val="000000" w:themeColor="text1"/>
          <w:sz w:val="24"/>
          <w:szCs w:val="24"/>
          <w:lang w:val="lv-LV" w:eastAsia="lv-LV"/>
        </w:rPr>
        <w:t>Mazā ģilde</w:t>
      </w:r>
      <w:r w:rsidR="00745633" w:rsidRPr="00745633">
        <w:rPr>
          <w:rFonts w:ascii="Times New Roman" w:eastAsia="Times New Roman" w:hAnsi="Times New Roman"/>
          <w:color w:val="000000" w:themeColor="text1"/>
          <w:sz w:val="24"/>
          <w:szCs w:val="24"/>
          <w:lang w:val="lv-LV" w:eastAsia="lv-LV"/>
        </w:rPr>
        <w:t>””</w:t>
      </w:r>
      <w:r w:rsidRPr="00E91C4D">
        <w:rPr>
          <w:rFonts w:ascii="Times New Roman" w:eastAsia="Times New Roman" w:hAnsi="Times New Roman"/>
          <w:color w:val="000000" w:themeColor="text1"/>
          <w:sz w:val="24"/>
          <w:szCs w:val="24"/>
          <w:lang w:val="lv-LV" w:eastAsia="lv-LV"/>
        </w:rPr>
        <w:t>;</w:t>
      </w:r>
    </w:p>
    <w:p w14:paraId="55B6393F" w14:textId="77777777" w:rsidR="004F65BE" w:rsidRPr="00E91C4D" w:rsidRDefault="00FA3331" w:rsidP="009D74F5">
      <w:pPr>
        <w:pStyle w:val="Sarakstarindkopa"/>
        <w:numPr>
          <w:ilvl w:val="0"/>
          <w:numId w:val="14"/>
        </w:numPr>
        <w:spacing w:after="0"/>
        <w:jc w:val="both"/>
        <w:rPr>
          <w:rFonts w:ascii="Times New Roman" w:eastAsia="Times New Roman" w:hAnsi="Times New Roman"/>
          <w:color w:val="000000" w:themeColor="text1"/>
          <w:sz w:val="24"/>
          <w:szCs w:val="24"/>
          <w:lang w:val="lv-LV" w:eastAsia="lv-LV"/>
        </w:rPr>
      </w:pPr>
      <w:r w:rsidRPr="00E91C4D">
        <w:rPr>
          <w:rFonts w:ascii="Times New Roman" w:eastAsia="Times New Roman" w:hAnsi="Times New Roman"/>
          <w:color w:val="000000" w:themeColor="text1"/>
          <w:sz w:val="24"/>
          <w:szCs w:val="24"/>
          <w:lang w:val="lv-LV" w:eastAsia="lv-LV"/>
        </w:rPr>
        <w:t xml:space="preserve">Rīgas valstspilsētas pašvaldības iestāde </w:t>
      </w:r>
      <w:r w:rsidR="00892D70" w:rsidRPr="00892D70">
        <w:rPr>
          <w:rFonts w:ascii="Times New Roman" w:eastAsia="Times New Roman" w:hAnsi="Times New Roman"/>
          <w:color w:val="000000" w:themeColor="text1"/>
          <w:sz w:val="24"/>
          <w:szCs w:val="24"/>
          <w:lang w:val="lv-LV" w:eastAsia="lv-LV"/>
        </w:rPr>
        <w:t>“</w:t>
      </w:r>
      <w:r w:rsidRPr="00E91C4D">
        <w:rPr>
          <w:rFonts w:ascii="Times New Roman" w:eastAsia="Times New Roman" w:hAnsi="Times New Roman"/>
          <w:color w:val="000000" w:themeColor="text1"/>
          <w:sz w:val="24"/>
          <w:szCs w:val="24"/>
          <w:lang w:val="lv-LV" w:eastAsia="lv-LV"/>
        </w:rPr>
        <w:t>Pārdaugavas kultūras apvienība</w:t>
      </w:r>
      <w:r w:rsidR="00C16202" w:rsidRPr="00C16202">
        <w:rPr>
          <w:rFonts w:ascii="Times New Roman" w:eastAsia="Times New Roman" w:hAnsi="Times New Roman"/>
          <w:color w:val="000000" w:themeColor="text1"/>
          <w:sz w:val="24"/>
          <w:szCs w:val="24"/>
          <w:lang w:val="lv-LV" w:eastAsia="lv-LV"/>
        </w:rPr>
        <w:t>”</w:t>
      </w:r>
      <w:r w:rsidR="00E91C4D" w:rsidRPr="00E91C4D">
        <w:rPr>
          <w:rFonts w:ascii="Times New Roman" w:eastAsia="Times New Roman" w:hAnsi="Times New Roman"/>
          <w:color w:val="000000" w:themeColor="text1"/>
          <w:sz w:val="24"/>
          <w:szCs w:val="24"/>
          <w:lang w:val="lv-LV" w:eastAsia="lv-LV"/>
        </w:rPr>
        <w:t>;</w:t>
      </w:r>
    </w:p>
    <w:p w14:paraId="4ABF0F76" w14:textId="77777777" w:rsidR="004F65BE" w:rsidRDefault="00FA3331" w:rsidP="009D74F5">
      <w:pPr>
        <w:pStyle w:val="Sarakstarindkopa"/>
        <w:numPr>
          <w:ilvl w:val="0"/>
          <w:numId w:val="14"/>
        </w:numPr>
        <w:spacing w:after="0"/>
        <w:jc w:val="both"/>
        <w:rPr>
          <w:rFonts w:ascii="Times New Roman" w:eastAsia="Times New Roman" w:hAnsi="Times New Roman"/>
          <w:color w:val="000000" w:themeColor="text1"/>
          <w:sz w:val="24"/>
          <w:szCs w:val="24"/>
          <w:lang w:val="lv-LV" w:eastAsia="lv-LV"/>
        </w:rPr>
      </w:pPr>
      <w:r w:rsidRPr="00E91C4D">
        <w:rPr>
          <w:rFonts w:ascii="Times New Roman" w:eastAsia="Times New Roman" w:hAnsi="Times New Roman"/>
          <w:color w:val="000000" w:themeColor="text1"/>
          <w:sz w:val="24"/>
          <w:szCs w:val="24"/>
          <w:lang w:val="lv-LV" w:eastAsia="lv-LV"/>
        </w:rPr>
        <w:t xml:space="preserve">Rīgas valstspilsētas pašvaldības iestāde </w:t>
      </w:r>
      <w:r w:rsidR="00892D70" w:rsidRPr="00892D70">
        <w:rPr>
          <w:rFonts w:ascii="Times New Roman" w:eastAsia="Times New Roman" w:hAnsi="Times New Roman"/>
          <w:color w:val="000000" w:themeColor="text1"/>
          <w:sz w:val="24"/>
          <w:szCs w:val="24"/>
          <w:lang w:val="lv-LV" w:eastAsia="lv-LV"/>
        </w:rPr>
        <w:t>“</w:t>
      </w:r>
      <w:r w:rsidRPr="00E91C4D">
        <w:rPr>
          <w:rFonts w:ascii="Times New Roman" w:eastAsia="Times New Roman" w:hAnsi="Times New Roman"/>
          <w:color w:val="000000" w:themeColor="text1"/>
          <w:sz w:val="24"/>
          <w:szCs w:val="24"/>
          <w:lang w:val="lv-LV" w:eastAsia="lv-LV"/>
        </w:rPr>
        <w:t>Ziemeļrīgas kultūras apvienība</w:t>
      </w:r>
      <w:r w:rsidR="00C16202" w:rsidRPr="00C16202">
        <w:rPr>
          <w:rFonts w:ascii="Times New Roman" w:eastAsia="Times New Roman" w:hAnsi="Times New Roman"/>
          <w:color w:val="000000" w:themeColor="text1"/>
          <w:sz w:val="24"/>
          <w:szCs w:val="24"/>
          <w:lang w:val="lv-LV" w:eastAsia="lv-LV"/>
        </w:rPr>
        <w:t>”</w:t>
      </w:r>
      <w:r w:rsidR="00284991" w:rsidRPr="00E91C4D">
        <w:rPr>
          <w:rFonts w:ascii="Times New Roman" w:eastAsia="Times New Roman" w:hAnsi="Times New Roman"/>
          <w:color w:val="000000" w:themeColor="text1"/>
          <w:sz w:val="24"/>
          <w:szCs w:val="24"/>
          <w:lang w:val="lv-LV" w:eastAsia="lv-LV"/>
        </w:rPr>
        <w:t>;</w:t>
      </w:r>
    </w:p>
    <w:p w14:paraId="1EC0F916" w14:textId="77777777" w:rsidR="005137D2" w:rsidRPr="005137D2" w:rsidRDefault="00FA3331" w:rsidP="009D74F5">
      <w:pPr>
        <w:pStyle w:val="Sarakstarindkopa"/>
        <w:numPr>
          <w:ilvl w:val="0"/>
          <w:numId w:val="14"/>
        </w:numPr>
        <w:spacing w:after="0"/>
        <w:jc w:val="both"/>
        <w:rPr>
          <w:rFonts w:ascii="Times New Roman" w:eastAsia="Times New Roman" w:hAnsi="Times New Roman"/>
          <w:color w:val="000000" w:themeColor="text1"/>
          <w:sz w:val="24"/>
          <w:szCs w:val="24"/>
          <w:lang w:val="lv-LV" w:eastAsia="lv-LV"/>
        </w:rPr>
      </w:pPr>
      <w:r w:rsidRPr="00E91C4D">
        <w:rPr>
          <w:rFonts w:ascii="Times New Roman" w:eastAsia="Times New Roman" w:hAnsi="Times New Roman"/>
          <w:color w:val="000000" w:themeColor="text1"/>
          <w:sz w:val="24"/>
          <w:szCs w:val="24"/>
          <w:lang w:val="lv-LV" w:eastAsia="lv-LV"/>
        </w:rPr>
        <w:t>Rīgas valstspilsētas pašvaldības kultūras iestāžu apvienība;</w:t>
      </w:r>
    </w:p>
    <w:p w14:paraId="6C2084F3" w14:textId="77777777" w:rsidR="005137D2" w:rsidRPr="00E91C4D" w:rsidRDefault="00FA3331" w:rsidP="009D74F5">
      <w:pPr>
        <w:pStyle w:val="Sarakstarindkopa"/>
        <w:numPr>
          <w:ilvl w:val="0"/>
          <w:numId w:val="14"/>
        </w:numPr>
        <w:spacing w:after="0"/>
        <w:jc w:val="both"/>
        <w:rPr>
          <w:rFonts w:ascii="Times New Roman" w:eastAsia="Times New Roman" w:hAnsi="Times New Roman"/>
          <w:color w:val="000000" w:themeColor="text1"/>
          <w:sz w:val="24"/>
          <w:szCs w:val="24"/>
          <w:lang w:val="lv-LV" w:eastAsia="lv-LV"/>
        </w:rPr>
      </w:pPr>
      <w:bookmarkStart w:id="44" w:name="_Hlk178523868"/>
      <w:bookmarkEnd w:id="43"/>
      <w:r w:rsidRPr="00E91C4D">
        <w:rPr>
          <w:rFonts w:ascii="Times New Roman" w:eastAsia="Times New Roman" w:hAnsi="Times New Roman"/>
          <w:color w:val="000000" w:themeColor="text1"/>
          <w:sz w:val="24"/>
          <w:szCs w:val="24"/>
          <w:lang w:val="lv-LV" w:eastAsia="lv-LV"/>
        </w:rPr>
        <w:t>Augusta Dombrovska Rīgas Mūzikas skola;</w:t>
      </w:r>
    </w:p>
    <w:p w14:paraId="369954D1" w14:textId="77777777" w:rsidR="005137D2" w:rsidRPr="00E91C4D" w:rsidRDefault="00FA3331" w:rsidP="009D74F5">
      <w:pPr>
        <w:pStyle w:val="Sarakstarindkopa"/>
        <w:numPr>
          <w:ilvl w:val="0"/>
          <w:numId w:val="14"/>
        </w:numPr>
        <w:spacing w:after="0"/>
        <w:jc w:val="both"/>
        <w:rPr>
          <w:rFonts w:ascii="Times New Roman" w:eastAsia="Times New Roman" w:hAnsi="Times New Roman"/>
          <w:color w:val="000000" w:themeColor="text1"/>
          <w:sz w:val="24"/>
          <w:szCs w:val="24"/>
          <w:lang w:val="lv-LV" w:eastAsia="lv-LV"/>
        </w:rPr>
      </w:pPr>
      <w:r w:rsidRPr="00E91C4D">
        <w:rPr>
          <w:rFonts w:ascii="Times New Roman" w:eastAsia="Times New Roman" w:hAnsi="Times New Roman"/>
          <w:color w:val="000000" w:themeColor="text1"/>
          <w:sz w:val="24"/>
          <w:szCs w:val="24"/>
          <w:lang w:val="lv-LV" w:eastAsia="lv-LV"/>
        </w:rPr>
        <w:t>Rīgas Bolderājas Mūzikas un mākslas skola;</w:t>
      </w:r>
    </w:p>
    <w:p w14:paraId="33579730" w14:textId="77777777" w:rsidR="005137D2" w:rsidRDefault="00FA3331" w:rsidP="009D74F5">
      <w:pPr>
        <w:pStyle w:val="Sarakstarindkopa"/>
        <w:numPr>
          <w:ilvl w:val="0"/>
          <w:numId w:val="14"/>
        </w:numPr>
        <w:spacing w:after="0"/>
        <w:jc w:val="both"/>
        <w:rPr>
          <w:rFonts w:ascii="Times New Roman" w:eastAsia="Times New Roman" w:hAnsi="Times New Roman"/>
          <w:color w:val="000000" w:themeColor="text1"/>
          <w:sz w:val="24"/>
          <w:szCs w:val="24"/>
          <w:lang w:val="lv-LV" w:eastAsia="lv-LV"/>
        </w:rPr>
      </w:pPr>
      <w:r w:rsidRPr="00E91C4D">
        <w:rPr>
          <w:rFonts w:ascii="Times New Roman" w:eastAsia="Times New Roman" w:hAnsi="Times New Roman"/>
          <w:color w:val="000000" w:themeColor="text1"/>
          <w:sz w:val="24"/>
          <w:szCs w:val="24"/>
          <w:lang w:val="lv-LV" w:eastAsia="lv-LV"/>
        </w:rPr>
        <w:t>Jāzepa Mediņa Rīgas 1. mūzikas skola;</w:t>
      </w:r>
    </w:p>
    <w:p w14:paraId="424FEE4B" w14:textId="77777777" w:rsidR="005137D2" w:rsidRPr="005137D2" w:rsidRDefault="00FA3331" w:rsidP="009D74F5">
      <w:pPr>
        <w:pStyle w:val="Sarakstarindkopa"/>
        <w:numPr>
          <w:ilvl w:val="0"/>
          <w:numId w:val="14"/>
        </w:numPr>
        <w:spacing w:after="120"/>
        <w:jc w:val="both"/>
        <w:rPr>
          <w:rFonts w:ascii="Times New Roman" w:eastAsia="Times New Roman" w:hAnsi="Times New Roman"/>
          <w:color w:val="000000" w:themeColor="text1"/>
          <w:sz w:val="24"/>
          <w:szCs w:val="24"/>
          <w:lang w:val="lv-LV" w:eastAsia="lv-LV"/>
        </w:rPr>
      </w:pPr>
      <w:r w:rsidRPr="00E91C4D">
        <w:rPr>
          <w:rFonts w:ascii="Times New Roman" w:eastAsia="Times New Roman" w:hAnsi="Times New Roman"/>
          <w:color w:val="000000" w:themeColor="text1"/>
          <w:sz w:val="24"/>
          <w:szCs w:val="24"/>
          <w:lang w:val="lv-LV" w:eastAsia="lv-LV"/>
        </w:rPr>
        <w:t>Rīgas 3. mūzikas skola</w:t>
      </w:r>
      <w:r>
        <w:rPr>
          <w:rFonts w:ascii="Times New Roman" w:eastAsia="Times New Roman" w:hAnsi="Times New Roman"/>
          <w:color w:val="000000" w:themeColor="text1"/>
          <w:sz w:val="24"/>
          <w:szCs w:val="24"/>
          <w:lang w:val="lv-LV" w:eastAsia="lv-LV"/>
        </w:rPr>
        <w:t>.</w:t>
      </w:r>
    </w:p>
    <w:p w14:paraId="0F7595A1" w14:textId="77777777" w:rsidR="005137D2" w:rsidRPr="00E91C4D" w:rsidRDefault="00FA3331" w:rsidP="009D74F5">
      <w:pPr>
        <w:pStyle w:val="Sarakstarindkopa"/>
        <w:numPr>
          <w:ilvl w:val="0"/>
          <w:numId w:val="14"/>
        </w:numPr>
        <w:spacing w:after="0"/>
        <w:jc w:val="both"/>
        <w:rPr>
          <w:rFonts w:ascii="Times New Roman" w:eastAsia="Times New Roman" w:hAnsi="Times New Roman"/>
          <w:color w:val="000000" w:themeColor="text1"/>
          <w:sz w:val="24"/>
          <w:szCs w:val="24"/>
          <w:lang w:val="lv-LV" w:eastAsia="lv-LV"/>
        </w:rPr>
      </w:pPr>
      <w:r w:rsidRPr="00E91C4D">
        <w:rPr>
          <w:rFonts w:ascii="Times New Roman" w:eastAsia="Times New Roman" w:hAnsi="Times New Roman"/>
          <w:color w:val="000000" w:themeColor="text1"/>
          <w:sz w:val="24"/>
          <w:szCs w:val="24"/>
          <w:lang w:val="lv-LV" w:eastAsia="lv-LV"/>
        </w:rPr>
        <w:t>Rīgas Juglas Mūzikas skola;</w:t>
      </w:r>
    </w:p>
    <w:p w14:paraId="2CFA07EC" w14:textId="77777777" w:rsidR="005137D2" w:rsidRPr="00E91C4D" w:rsidRDefault="00FA3331" w:rsidP="009D74F5">
      <w:pPr>
        <w:pStyle w:val="Sarakstarindkopa"/>
        <w:numPr>
          <w:ilvl w:val="0"/>
          <w:numId w:val="14"/>
        </w:numPr>
        <w:spacing w:after="0"/>
        <w:jc w:val="both"/>
        <w:rPr>
          <w:rFonts w:ascii="Times New Roman" w:eastAsia="Times New Roman" w:hAnsi="Times New Roman"/>
          <w:color w:val="000000" w:themeColor="text1"/>
          <w:sz w:val="24"/>
          <w:szCs w:val="24"/>
          <w:lang w:val="lv-LV" w:eastAsia="lv-LV"/>
        </w:rPr>
      </w:pPr>
      <w:r w:rsidRPr="00E91C4D">
        <w:rPr>
          <w:rFonts w:ascii="Times New Roman" w:eastAsia="Times New Roman" w:hAnsi="Times New Roman"/>
          <w:color w:val="000000" w:themeColor="text1"/>
          <w:sz w:val="24"/>
          <w:szCs w:val="24"/>
          <w:lang w:val="lv-LV" w:eastAsia="lv-LV"/>
        </w:rPr>
        <w:t>Rīgas Ķengaraga Mūzikas un mākslas skola;</w:t>
      </w:r>
    </w:p>
    <w:p w14:paraId="0F0EB8B0" w14:textId="77777777" w:rsidR="005137D2" w:rsidRPr="00E91C4D" w:rsidRDefault="00FA3331" w:rsidP="009D74F5">
      <w:pPr>
        <w:pStyle w:val="Sarakstarindkopa"/>
        <w:numPr>
          <w:ilvl w:val="0"/>
          <w:numId w:val="14"/>
        </w:numPr>
        <w:spacing w:after="0"/>
        <w:jc w:val="both"/>
        <w:rPr>
          <w:rFonts w:ascii="Times New Roman" w:eastAsia="Times New Roman" w:hAnsi="Times New Roman"/>
          <w:color w:val="000000" w:themeColor="text1"/>
          <w:sz w:val="24"/>
          <w:szCs w:val="24"/>
          <w:lang w:val="lv-LV" w:eastAsia="lv-LV"/>
        </w:rPr>
      </w:pPr>
      <w:r w:rsidRPr="00E91C4D">
        <w:rPr>
          <w:rFonts w:ascii="Times New Roman" w:eastAsia="Times New Roman" w:hAnsi="Times New Roman"/>
          <w:color w:val="000000" w:themeColor="text1"/>
          <w:sz w:val="24"/>
          <w:szCs w:val="24"/>
          <w:lang w:val="lv-LV" w:eastAsia="lv-LV"/>
        </w:rPr>
        <w:t>Māras Muižnieces Rīgas Mākslas skola;</w:t>
      </w:r>
    </w:p>
    <w:p w14:paraId="42CFE425" w14:textId="77777777" w:rsidR="005137D2" w:rsidRPr="00E91C4D" w:rsidRDefault="00FA3331" w:rsidP="009D74F5">
      <w:pPr>
        <w:pStyle w:val="Sarakstarindkopa"/>
        <w:numPr>
          <w:ilvl w:val="0"/>
          <w:numId w:val="14"/>
        </w:numPr>
        <w:spacing w:after="0"/>
        <w:jc w:val="both"/>
        <w:rPr>
          <w:rFonts w:ascii="Times New Roman" w:eastAsia="Times New Roman" w:hAnsi="Times New Roman"/>
          <w:color w:val="000000" w:themeColor="text1"/>
          <w:sz w:val="24"/>
          <w:szCs w:val="24"/>
          <w:lang w:val="lv-LV" w:eastAsia="lv-LV"/>
        </w:rPr>
      </w:pPr>
      <w:r w:rsidRPr="00E91C4D">
        <w:rPr>
          <w:rFonts w:ascii="Times New Roman" w:eastAsia="Times New Roman" w:hAnsi="Times New Roman"/>
          <w:color w:val="000000" w:themeColor="text1"/>
          <w:sz w:val="24"/>
          <w:szCs w:val="24"/>
          <w:lang w:val="lv-LV" w:eastAsia="lv-LV"/>
        </w:rPr>
        <w:t>Rīgas Pārdaugavas Mūzikas un mākslas skola;</w:t>
      </w:r>
    </w:p>
    <w:p w14:paraId="3C703FBA" w14:textId="77777777" w:rsidR="005137D2" w:rsidRPr="00F36E56" w:rsidRDefault="00FA3331" w:rsidP="009D74F5">
      <w:pPr>
        <w:pStyle w:val="Sarakstarindkopa"/>
        <w:numPr>
          <w:ilvl w:val="0"/>
          <w:numId w:val="14"/>
        </w:numPr>
        <w:spacing w:after="120"/>
        <w:jc w:val="both"/>
        <w:rPr>
          <w:rFonts w:ascii="Times New Roman" w:eastAsia="Times New Roman" w:hAnsi="Times New Roman"/>
          <w:color w:val="000000" w:themeColor="text1"/>
          <w:sz w:val="24"/>
          <w:szCs w:val="24"/>
          <w:lang w:val="lv-LV" w:eastAsia="lv-LV"/>
        </w:rPr>
      </w:pPr>
      <w:r w:rsidRPr="00E91C4D">
        <w:rPr>
          <w:rFonts w:ascii="Times New Roman" w:eastAsia="Times New Roman" w:hAnsi="Times New Roman"/>
          <w:color w:val="000000" w:themeColor="text1"/>
          <w:sz w:val="24"/>
          <w:szCs w:val="24"/>
          <w:lang w:val="lv-LV" w:eastAsia="lv-LV"/>
        </w:rPr>
        <w:t>Pāvula Jurjāna Rīgas Mūzikas skola</w:t>
      </w:r>
      <w:r>
        <w:rPr>
          <w:rFonts w:ascii="Times New Roman" w:eastAsia="Times New Roman" w:hAnsi="Times New Roman"/>
          <w:color w:val="000000" w:themeColor="text1"/>
          <w:sz w:val="24"/>
          <w:szCs w:val="24"/>
          <w:lang w:val="lv-LV" w:eastAsia="lv-LV"/>
        </w:rPr>
        <w:t>.</w:t>
      </w:r>
    </w:p>
    <w:bookmarkEnd w:id="44"/>
    <w:p w14:paraId="394985B5" w14:textId="77777777" w:rsidR="005A35D9" w:rsidRDefault="00FA3331" w:rsidP="00176405">
      <w:pPr>
        <w:spacing w:after="120"/>
        <w:jc w:val="both"/>
        <w:rPr>
          <w:rFonts w:ascii="Times New Roman" w:eastAsia="Times New Roman" w:hAnsi="Times New Roman"/>
          <w:color w:val="000000" w:themeColor="text1"/>
          <w:sz w:val="24"/>
          <w:szCs w:val="24"/>
          <w:lang w:val="lv-LV" w:eastAsia="lv-LV"/>
        </w:rPr>
      </w:pPr>
      <w:r w:rsidRPr="00C00C5D">
        <w:rPr>
          <w:rFonts w:ascii="Times New Roman" w:eastAsia="Times New Roman" w:hAnsi="Times New Roman"/>
          <w:b/>
          <w:bCs/>
          <w:color w:val="000000" w:themeColor="text1"/>
          <w:sz w:val="24"/>
          <w:szCs w:val="24"/>
          <w:lang w:val="lv-LV" w:eastAsia="lv-LV"/>
        </w:rPr>
        <w:t>P</w:t>
      </w:r>
      <w:r w:rsidR="00F7261B" w:rsidRPr="00C00C5D">
        <w:rPr>
          <w:rFonts w:ascii="Times New Roman" w:eastAsia="Times New Roman" w:hAnsi="Times New Roman"/>
          <w:b/>
          <w:bCs/>
          <w:color w:val="000000" w:themeColor="text1"/>
          <w:sz w:val="24"/>
          <w:szCs w:val="24"/>
          <w:lang w:val="lv-LV" w:eastAsia="lv-LV"/>
        </w:rPr>
        <w:t>ašvaldība atbalsta plaša spektra amatiermākslas kolektīvu darbību</w:t>
      </w:r>
      <w:r w:rsidR="00063B21" w:rsidRPr="00063B21">
        <w:rPr>
          <w:lang w:val="lv-LV"/>
        </w:rPr>
        <w:t>:</w:t>
      </w:r>
      <w:r w:rsidR="00063B21">
        <w:rPr>
          <w:lang w:val="lv-LV"/>
        </w:rPr>
        <w:t xml:space="preserve"> </w:t>
      </w:r>
      <w:r w:rsidR="00063B21" w:rsidRPr="00063B21">
        <w:rPr>
          <w:rFonts w:ascii="Times New Roman" w:eastAsia="Times New Roman" w:hAnsi="Times New Roman"/>
          <w:color w:val="000000" w:themeColor="text1"/>
          <w:sz w:val="24"/>
          <w:szCs w:val="24"/>
          <w:lang w:val="lv-LV" w:eastAsia="lv-LV"/>
        </w:rPr>
        <w:t>korus, deju kolektīvu</w:t>
      </w:r>
      <w:r w:rsidR="00063B21">
        <w:rPr>
          <w:rFonts w:ascii="Times New Roman" w:eastAsia="Times New Roman" w:hAnsi="Times New Roman"/>
          <w:color w:val="000000" w:themeColor="text1"/>
          <w:sz w:val="24"/>
          <w:szCs w:val="24"/>
          <w:lang w:val="lv-LV" w:eastAsia="lv-LV"/>
        </w:rPr>
        <w:t>s</w:t>
      </w:r>
      <w:r w:rsidR="00063B21" w:rsidRPr="00063B21">
        <w:rPr>
          <w:rFonts w:ascii="Times New Roman" w:eastAsia="Times New Roman" w:hAnsi="Times New Roman"/>
          <w:color w:val="000000" w:themeColor="text1"/>
          <w:sz w:val="24"/>
          <w:szCs w:val="24"/>
          <w:lang w:val="lv-LV" w:eastAsia="lv-LV"/>
        </w:rPr>
        <w:t>, koklētāju ansambļus, folkloras kopas, tautas lietišķās mākslas studijas un vizuāli plastiskās mākslas pulciņus</w:t>
      </w:r>
      <w:r w:rsidR="00063B21">
        <w:rPr>
          <w:rFonts w:ascii="Times New Roman" w:eastAsia="Times New Roman" w:hAnsi="Times New Roman"/>
          <w:color w:val="000000" w:themeColor="text1"/>
          <w:sz w:val="24"/>
          <w:szCs w:val="24"/>
          <w:lang w:val="lv-LV" w:eastAsia="lv-LV"/>
        </w:rPr>
        <w:t xml:space="preserve">, </w:t>
      </w:r>
      <w:r w:rsidR="00063B21" w:rsidRPr="00063B21">
        <w:rPr>
          <w:rFonts w:ascii="Times New Roman" w:eastAsia="Times New Roman" w:hAnsi="Times New Roman"/>
          <w:color w:val="000000" w:themeColor="text1"/>
          <w:sz w:val="24"/>
          <w:szCs w:val="24"/>
          <w:lang w:val="lv-LV" w:eastAsia="lv-LV"/>
        </w:rPr>
        <w:t>pūtēju orķestrus, vokālos ansambļus, tautas tēlotājmākslas studijas, amatierteātrus un skolēnu teātrus, foto un kino studijas, instrumentālos ansambļus</w:t>
      </w:r>
      <w:r w:rsidR="007F6418">
        <w:rPr>
          <w:rFonts w:ascii="Times New Roman" w:eastAsia="Times New Roman" w:hAnsi="Times New Roman"/>
          <w:color w:val="000000" w:themeColor="text1"/>
          <w:sz w:val="24"/>
          <w:szCs w:val="24"/>
          <w:lang w:val="lv-LV" w:eastAsia="lv-LV"/>
        </w:rPr>
        <w:t>.</w:t>
      </w:r>
      <w:r w:rsidR="00581C21">
        <w:rPr>
          <w:rFonts w:ascii="Times New Roman" w:eastAsia="Times New Roman" w:hAnsi="Times New Roman"/>
          <w:color w:val="000000" w:themeColor="text1"/>
          <w:sz w:val="24"/>
          <w:szCs w:val="24"/>
          <w:lang w:val="lv-LV" w:eastAsia="lv-LV"/>
        </w:rPr>
        <w:t xml:space="preserve"> </w:t>
      </w:r>
    </w:p>
    <w:p w14:paraId="549B4100" w14:textId="77777777" w:rsidR="00C55668" w:rsidRDefault="00FA3331" w:rsidP="0064308C">
      <w:pPr>
        <w:spacing w:after="120"/>
        <w:jc w:val="both"/>
        <w:rPr>
          <w:rFonts w:ascii="Times New Roman" w:eastAsia="Times New Roman" w:hAnsi="Times New Roman"/>
          <w:color w:val="000000" w:themeColor="text1"/>
          <w:sz w:val="24"/>
          <w:szCs w:val="24"/>
          <w:lang w:val="lv-LV" w:eastAsia="lv-LV"/>
        </w:rPr>
      </w:pPr>
      <w:r w:rsidRPr="007F6418">
        <w:rPr>
          <w:rFonts w:ascii="Times New Roman" w:eastAsia="Times New Roman" w:hAnsi="Times New Roman"/>
          <w:color w:val="000000" w:themeColor="text1"/>
          <w:sz w:val="24"/>
          <w:szCs w:val="24"/>
          <w:lang w:val="lv-LV" w:eastAsia="lv-LV"/>
        </w:rPr>
        <w:t>202</w:t>
      </w:r>
      <w:r w:rsidR="007F6418" w:rsidRPr="007F6418">
        <w:rPr>
          <w:rFonts w:ascii="Times New Roman" w:eastAsia="Times New Roman" w:hAnsi="Times New Roman"/>
          <w:color w:val="000000" w:themeColor="text1"/>
          <w:sz w:val="24"/>
          <w:szCs w:val="24"/>
          <w:lang w:val="lv-LV" w:eastAsia="lv-LV"/>
        </w:rPr>
        <w:t>4</w:t>
      </w:r>
      <w:r w:rsidRPr="007F6418">
        <w:rPr>
          <w:rFonts w:ascii="Times New Roman" w:eastAsia="Times New Roman" w:hAnsi="Times New Roman"/>
          <w:color w:val="000000" w:themeColor="text1"/>
          <w:sz w:val="24"/>
          <w:szCs w:val="24"/>
          <w:lang w:val="lv-LV" w:eastAsia="lv-LV"/>
        </w:rPr>
        <w:t xml:space="preserve">. gadā  pašvaldības </w:t>
      </w:r>
      <w:r w:rsidR="007F6418" w:rsidRPr="007F6418">
        <w:rPr>
          <w:rFonts w:ascii="Times New Roman" w:eastAsia="Times New Roman" w:hAnsi="Times New Roman"/>
          <w:color w:val="000000" w:themeColor="text1"/>
          <w:sz w:val="24"/>
          <w:szCs w:val="24"/>
          <w:lang w:val="lv-LV" w:eastAsia="lv-LV"/>
        </w:rPr>
        <w:t xml:space="preserve">dibinātajās </w:t>
      </w:r>
      <w:r w:rsidRPr="007F6418">
        <w:rPr>
          <w:rFonts w:ascii="Times New Roman" w:eastAsia="Times New Roman" w:hAnsi="Times New Roman"/>
          <w:color w:val="000000" w:themeColor="text1"/>
          <w:sz w:val="24"/>
          <w:szCs w:val="24"/>
          <w:lang w:val="lv-LV" w:eastAsia="lv-LV"/>
        </w:rPr>
        <w:t xml:space="preserve">kultūras iestādēs </w:t>
      </w:r>
      <w:r w:rsidR="00E91C4D" w:rsidRPr="007F6418">
        <w:rPr>
          <w:rFonts w:ascii="Times New Roman" w:eastAsia="Times New Roman" w:hAnsi="Times New Roman"/>
          <w:color w:val="000000" w:themeColor="text1"/>
          <w:sz w:val="24"/>
          <w:szCs w:val="24"/>
          <w:lang w:val="lv-LV" w:eastAsia="lv-LV"/>
        </w:rPr>
        <w:t>darboj</w:t>
      </w:r>
      <w:r w:rsidR="007F6418">
        <w:rPr>
          <w:rFonts w:ascii="Times New Roman" w:eastAsia="Times New Roman" w:hAnsi="Times New Roman"/>
          <w:color w:val="000000" w:themeColor="text1"/>
          <w:sz w:val="24"/>
          <w:szCs w:val="24"/>
          <w:lang w:val="lv-LV" w:eastAsia="lv-LV"/>
        </w:rPr>
        <w:t>as</w:t>
      </w:r>
      <w:r w:rsidRPr="007F6418">
        <w:rPr>
          <w:rFonts w:ascii="Times New Roman" w:eastAsia="Times New Roman" w:hAnsi="Times New Roman"/>
          <w:color w:val="000000" w:themeColor="text1"/>
          <w:sz w:val="24"/>
          <w:szCs w:val="24"/>
          <w:lang w:val="lv-LV" w:eastAsia="lv-LV"/>
        </w:rPr>
        <w:t xml:space="preserve"> 175 </w:t>
      </w:r>
      <w:r w:rsidR="007F6418">
        <w:rPr>
          <w:rFonts w:ascii="Times New Roman" w:eastAsia="Times New Roman" w:hAnsi="Times New Roman"/>
          <w:color w:val="000000" w:themeColor="text1"/>
          <w:sz w:val="24"/>
          <w:szCs w:val="24"/>
          <w:lang w:val="lv-LV" w:eastAsia="lv-LV"/>
        </w:rPr>
        <w:t xml:space="preserve">amatiermākslas </w:t>
      </w:r>
      <w:r w:rsidRPr="007F6418">
        <w:rPr>
          <w:rFonts w:ascii="Times New Roman" w:eastAsia="Times New Roman" w:hAnsi="Times New Roman"/>
          <w:color w:val="000000" w:themeColor="text1"/>
          <w:sz w:val="24"/>
          <w:szCs w:val="24"/>
          <w:lang w:val="lv-LV" w:eastAsia="lv-LV"/>
        </w:rPr>
        <w:t>kolektīvi</w:t>
      </w:r>
      <w:r w:rsidR="007F6418" w:rsidRPr="007F6418">
        <w:rPr>
          <w:rFonts w:ascii="Times New Roman" w:eastAsia="Times New Roman" w:hAnsi="Times New Roman"/>
          <w:color w:val="000000" w:themeColor="text1"/>
          <w:sz w:val="24"/>
          <w:szCs w:val="24"/>
          <w:lang w:val="lv-LV" w:eastAsia="lv-LV"/>
        </w:rPr>
        <w:t>, papildus tam</w:t>
      </w:r>
      <w:r w:rsidR="007F6418">
        <w:rPr>
          <w:rFonts w:ascii="Times New Roman" w:eastAsia="Times New Roman" w:hAnsi="Times New Roman"/>
          <w:color w:val="000000" w:themeColor="text1"/>
          <w:sz w:val="24"/>
          <w:szCs w:val="24"/>
          <w:lang w:val="lv-LV" w:eastAsia="lv-LV"/>
        </w:rPr>
        <w:t>,</w:t>
      </w:r>
      <w:r w:rsidRPr="007F6418">
        <w:rPr>
          <w:rFonts w:ascii="Times New Roman" w:eastAsia="Times New Roman" w:hAnsi="Times New Roman"/>
          <w:color w:val="000000" w:themeColor="text1"/>
          <w:sz w:val="24"/>
          <w:szCs w:val="24"/>
          <w:lang w:val="lv-LV" w:eastAsia="lv-LV"/>
        </w:rPr>
        <w:t xml:space="preserve"> </w:t>
      </w:r>
      <w:r w:rsidR="007F6418" w:rsidRPr="007F6418">
        <w:rPr>
          <w:rFonts w:ascii="Times New Roman" w:eastAsia="Times New Roman" w:hAnsi="Times New Roman"/>
          <w:color w:val="000000" w:themeColor="text1"/>
          <w:sz w:val="24"/>
          <w:szCs w:val="24"/>
          <w:lang w:val="lv-LV" w:eastAsia="lv-LV"/>
        </w:rPr>
        <w:t xml:space="preserve">IKSD konkursa </w:t>
      </w:r>
      <w:r w:rsidR="00540D8C" w:rsidRPr="00540D8C">
        <w:rPr>
          <w:rFonts w:ascii="Times New Roman" w:eastAsia="Times New Roman" w:hAnsi="Times New Roman"/>
          <w:color w:val="000000" w:themeColor="text1"/>
          <w:sz w:val="24"/>
          <w:szCs w:val="24"/>
          <w:lang w:val="lv-LV" w:eastAsia="lv-LV"/>
        </w:rPr>
        <w:t>“</w:t>
      </w:r>
      <w:r w:rsidR="007F6418" w:rsidRPr="007F6418">
        <w:rPr>
          <w:rFonts w:ascii="Times New Roman" w:eastAsia="Times New Roman" w:hAnsi="Times New Roman"/>
          <w:color w:val="000000" w:themeColor="text1"/>
          <w:sz w:val="24"/>
          <w:szCs w:val="24"/>
          <w:lang w:val="lv-LV" w:eastAsia="lv-LV"/>
        </w:rPr>
        <w:t>Līdzfinansējums amatiermākslas kolektīvu atbalstam</w:t>
      </w:r>
      <w:r w:rsidR="00540D8C" w:rsidRPr="00540D8C">
        <w:rPr>
          <w:rFonts w:ascii="Times New Roman" w:eastAsia="Times New Roman" w:hAnsi="Times New Roman"/>
          <w:color w:val="000000" w:themeColor="text1"/>
          <w:sz w:val="24"/>
          <w:szCs w:val="24"/>
          <w:lang w:val="lv-LV" w:eastAsia="lv-LV"/>
        </w:rPr>
        <w:t>”</w:t>
      </w:r>
      <w:r w:rsidR="007F6418" w:rsidRPr="007F6418">
        <w:rPr>
          <w:rFonts w:ascii="Times New Roman" w:eastAsia="Times New Roman" w:hAnsi="Times New Roman"/>
          <w:color w:val="000000" w:themeColor="text1"/>
          <w:sz w:val="24"/>
          <w:szCs w:val="24"/>
          <w:lang w:val="lv-LV" w:eastAsia="lv-LV"/>
        </w:rPr>
        <w:t xml:space="preserve"> ietvaros pašvaldība</w:t>
      </w:r>
      <w:r w:rsidR="007F6418">
        <w:rPr>
          <w:rFonts w:ascii="Times New Roman" w:eastAsia="Times New Roman" w:hAnsi="Times New Roman"/>
          <w:color w:val="000000" w:themeColor="text1"/>
          <w:sz w:val="24"/>
          <w:szCs w:val="24"/>
          <w:lang w:val="lv-LV" w:eastAsia="lv-LV"/>
        </w:rPr>
        <w:t>s līdzfinansējums piešķirts</w:t>
      </w:r>
      <w:r w:rsidR="007F6418" w:rsidRPr="007F6418">
        <w:rPr>
          <w:rFonts w:ascii="Times New Roman" w:eastAsia="Times New Roman" w:hAnsi="Times New Roman"/>
          <w:color w:val="000000" w:themeColor="text1"/>
          <w:sz w:val="24"/>
          <w:szCs w:val="24"/>
          <w:lang w:val="lv-LV" w:eastAsia="lv-LV"/>
        </w:rPr>
        <w:t xml:space="preserve"> vēl 110</w:t>
      </w:r>
      <w:r w:rsidRPr="007F6418">
        <w:rPr>
          <w:rFonts w:ascii="Times New Roman" w:eastAsia="Times New Roman" w:hAnsi="Times New Roman"/>
          <w:color w:val="000000" w:themeColor="text1"/>
          <w:sz w:val="24"/>
          <w:szCs w:val="24"/>
          <w:lang w:val="lv-LV" w:eastAsia="lv-LV"/>
        </w:rPr>
        <w:t xml:space="preserve"> amatiermākslas kolektīv</w:t>
      </w:r>
      <w:r w:rsidR="007F6418">
        <w:rPr>
          <w:rFonts w:ascii="Times New Roman" w:eastAsia="Times New Roman" w:hAnsi="Times New Roman"/>
          <w:color w:val="000000" w:themeColor="text1"/>
          <w:sz w:val="24"/>
          <w:szCs w:val="24"/>
          <w:lang w:val="lv-LV" w:eastAsia="lv-LV"/>
        </w:rPr>
        <w:t xml:space="preserve">iem, kuru dibinātājs nav </w:t>
      </w:r>
      <w:r w:rsidR="007754E8">
        <w:rPr>
          <w:rFonts w:ascii="Times New Roman" w:eastAsia="Times New Roman" w:hAnsi="Times New Roman"/>
          <w:color w:val="000000" w:themeColor="text1"/>
          <w:sz w:val="24"/>
          <w:szCs w:val="24"/>
          <w:lang w:val="lv-LV" w:eastAsia="lv-LV"/>
        </w:rPr>
        <w:t>RVP</w:t>
      </w:r>
      <w:r w:rsidR="007F6418">
        <w:rPr>
          <w:rFonts w:ascii="Times New Roman" w:eastAsia="Times New Roman" w:hAnsi="Times New Roman"/>
          <w:color w:val="000000" w:themeColor="text1"/>
          <w:sz w:val="24"/>
          <w:szCs w:val="24"/>
          <w:lang w:val="lv-LV" w:eastAsia="lv-LV"/>
        </w:rPr>
        <w:t>.</w:t>
      </w:r>
      <w:r w:rsidRPr="007F6418">
        <w:rPr>
          <w:rFonts w:ascii="Times New Roman" w:eastAsia="Times New Roman" w:hAnsi="Times New Roman"/>
          <w:color w:val="000000" w:themeColor="text1"/>
          <w:sz w:val="24"/>
          <w:szCs w:val="24"/>
          <w:lang w:val="lv-LV" w:eastAsia="lv-LV"/>
        </w:rPr>
        <w:t xml:space="preserve"> </w:t>
      </w:r>
    </w:p>
    <w:p w14:paraId="63198B71" w14:textId="77777777" w:rsidR="003042FE" w:rsidRDefault="003042FE" w:rsidP="0064308C">
      <w:pPr>
        <w:spacing w:after="120"/>
        <w:jc w:val="both"/>
        <w:rPr>
          <w:rFonts w:ascii="Times New Roman" w:eastAsia="Times New Roman" w:hAnsi="Times New Roman"/>
          <w:color w:val="000000" w:themeColor="text1"/>
          <w:sz w:val="24"/>
          <w:szCs w:val="24"/>
          <w:lang w:val="lv-LV" w:eastAsia="lv-LV"/>
        </w:rPr>
      </w:pPr>
    </w:p>
    <w:p w14:paraId="66076436" w14:textId="77777777" w:rsidR="003042FE" w:rsidRDefault="003042FE" w:rsidP="0064308C">
      <w:pPr>
        <w:spacing w:after="120"/>
        <w:jc w:val="both"/>
        <w:rPr>
          <w:rFonts w:ascii="Times New Roman" w:eastAsia="Times New Roman" w:hAnsi="Times New Roman"/>
          <w:color w:val="000000" w:themeColor="text1"/>
          <w:sz w:val="24"/>
          <w:szCs w:val="24"/>
          <w:lang w:val="lv-LV" w:eastAsia="lv-LV"/>
        </w:rPr>
      </w:pPr>
    </w:p>
    <w:p w14:paraId="449C569D" w14:textId="77777777" w:rsidR="003042FE" w:rsidRPr="004B05C6" w:rsidRDefault="003042FE" w:rsidP="0064308C">
      <w:pPr>
        <w:spacing w:after="120"/>
        <w:jc w:val="both"/>
        <w:rPr>
          <w:rFonts w:ascii="Times New Roman" w:eastAsia="Times New Roman" w:hAnsi="Times New Roman"/>
          <w:color w:val="000000" w:themeColor="text1"/>
          <w:sz w:val="24"/>
          <w:szCs w:val="24"/>
          <w:lang w:val="lv-LV" w:eastAsia="lv-LV"/>
        </w:rPr>
      </w:pPr>
    </w:p>
    <w:p w14:paraId="3CB3AD90" w14:textId="77777777" w:rsidR="00581C21" w:rsidRPr="005A35D9" w:rsidRDefault="00FA3331" w:rsidP="0064308C">
      <w:pPr>
        <w:spacing w:after="120"/>
        <w:jc w:val="both"/>
        <w:rPr>
          <w:rFonts w:ascii="Times New Roman" w:eastAsia="Times New Roman" w:hAnsi="Times New Roman"/>
          <w:b/>
          <w:bCs/>
          <w:color w:val="0033CC"/>
          <w:sz w:val="24"/>
          <w:szCs w:val="24"/>
          <w:lang w:val="lv-LV" w:eastAsia="lv-LV"/>
        </w:rPr>
      </w:pPr>
      <w:bookmarkStart w:id="45" w:name="_Hlk181040037"/>
      <w:r w:rsidRPr="005A35D9">
        <w:rPr>
          <w:rFonts w:ascii="Times New Roman" w:eastAsia="Times New Roman" w:hAnsi="Times New Roman"/>
          <w:b/>
          <w:bCs/>
          <w:color w:val="0033CC"/>
          <w:sz w:val="24"/>
          <w:szCs w:val="24"/>
          <w:lang w:val="lv-LV" w:eastAsia="lv-LV"/>
        </w:rPr>
        <w:lastRenderedPageBreak/>
        <w:t xml:space="preserve">Sadarbība </w:t>
      </w:r>
      <w:r w:rsidR="00953A16" w:rsidRPr="005A35D9">
        <w:rPr>
          <w:rFonts w:ascii="Times New Roman" w:eastAsia="Times New Roman" w:hAnsi="Times New Roman"/>
          <w:b/>
          <w:bCs/>
          <w:color w:val="0033CC"/>
          <w:sz w:val="24"/>
          <w:szCs w:val="24"/>
          <w:lang w:val="lv-LV" w:eastAsia="lv-LV"/>
        </w:rPr>
        <w:t xml:space="preserve">ar </w:t>
      </w:r>
      <w:bookmarkEnd w:id="45"/>
      <w:r w:rsidR="00B26FCB">
        <w:rPr>
          <w:rFonts w:ascii="Times New Roman" w:eastAsia="Times New Roman" w:hAnsi="Times New Roman"/>
          <w:b/>
          <w:bCs/>
          <w:color w:val="0033CC"/>
          <w:sz w:val="24"/>
          <w:szCs w:val="24"/>
          <w:lang w:val="lv-LV" w:eastAsia="lv-LV"/>
        </w:rPr>
        <w:t>citām institūcijām</w:t>
      </w:r>
    </w:p>
    <w:p w14:paraId="54162FB3" w14:textId="77777777" w:rsidR="002807F9" w:rsidRPr="00B15038" w:rsidRDefault="00FA3331" w:rsidP="0064308C">
      <w:pPr>
        <w:spacing w:after="120"/>
        <w:jc w:val="both"/>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 xml:space="preserve">IKSD sadarbojas ar </w:t>
      </w:r>
      <w:r w:rsidR="00FF1D98">
        <w:rPr>
          <w:rFonts w:ascii="Times New Roman" w:eastAsia="Times New Roman" w:hAnsi="Times New Roman"/>
          <w:color w:val="000000"/>
          <w:sz w:val="24"/>
          <w:szCs w:val="24"/>
          <w:lang w:val="lv-LV" w:eastAsia="lv-LV"/>
        </w:rPr>
        <w:t>publiskā un nevalstiskā sektora institūcijām, k</w:t>
      </w:r>
      <w:r w:rsidR="008F042B">
        <w:rPr>
          <w:rFonts w:ascii="Times New Roman" w:eastAsia="Times New Roman" w:hAnsi="Times New Roman"/>
          <w:color w:val="000000"/>
          <w:sz w:val="24"/>
          <w:szCs w:val="24"/>
          <w:lang w:val="lv-LV" w:eastAsia="lv-LV"/>
        </w:rPr>
        <w:t>uras</w:t>
      </w:r>
      <w:r w:rsidR="00FF1D98">
        <w:rPr>
          <w:rFonts w:ascii="Times New Roman" w:eastAsia="Times New Roman" w:hAnsi="Times New Roman"/>
          <w:color w:val="000000"/>
          <w:sz w:val="24"/>
          <w:szCs w:val="24"/>
          <w:lang w:val="lv-LV" w:eastAsia="lv-LV"/>
        </w:rPr>
        <w:t xml:space="preserve"> s</w:t>
      </w:r>
      <w:r w:rsidR="00FF1D98" w:rsidRPr="00FF1D98">
        <w:rPr>
          <w:rFonts w:ascii="Times New Roman" w:eastAsia="Times New Roman" w:hAnsi="Times New Roman"/>
          <w:color w:val="000000"/>
          <w:sz w:val="24"/>
          <w:szCs w:val="24"/>
          <w:lang w:val="lv-LV" w:eastAsia="lv-LV"/>
        </w:rPr>
        <w:t>avas kompetences ietvaros</w:t>
      </w:r>
      <w:r w:rsidR="00FF1D98">
        <w:rPr>
          <w:rFonts w:ascii="Times New Roman" w:eastAsia="Times New Roman" w:hAnsi="Times New Roman"/>
          <w:color w:val="000000"/>
          <w:sz w:val="24"/>
          <w:szCs w:val="24"/>
          <w:lang w:val="lv-LV" w:eastAsia="lv-LV"/>
        </w:rPr>
        <w:t xml:space="preserve"> ir</w:t>
      </w:r>
      <w:r w:rsidR="00FF1D98" w:rsidRPr="00FF1D98">
        <w:rPr>
          <w:rFonts w:ascii="Times New Roman" w:eastAsia="Times New Roman" w:hAnsi="Times New Roman"/>
          <w:color w:val="000000"/>
          <w:sz w:val="24"/>
          <w:szCs w:val="24"/>
          <w:lang w:val="lv-LV" w:eastAsia="lv-LV"/>
        </w:rPr>
        <w:t xml:space="preserve"> </w:t>
      </w:r>
      <w:r w:rsidR="00FF1D98">
        <w:rPr>
          <w:rFonts w:ascii="Times New Roman" w:eastAsia="Times New Roman" w:hAnsi="Times New Roman"/>
          <w:color w:val="000000"/>
          <w:sz w:val="24"/>
          <w:szCs w:val="24"/>
          <w:lang w:val="lv-LV" w:eastAsia="lv-LV"/>
        </w:rPr>
        <w:t>iesaistītas</w:t>
      </w:r>
      <w:r w:rsidR="002B7067">
        <w:rPr>
          <w:rFonts w:ascii="Times New Roman" w:eastAsia="Times New Roman" w:hAnsi="Times New Roman"/>
          <w:color w:val="000000"/>
          <w:sz w:val="24"/>
          <w:szCs w:val="24"/>
          <w:lang w:val="lv-LV" w:eastAsia="lv-LV"/>
        </w:rPr>
        <w:t xml:space="preserve"> </w:t>
      </w:r>
      <w:r w:rsidR="00360B05">
        <w:rPr>
          <w:rFonts w:ascii="Times New Roman" w:eastAsia="Times New Roman" w:hAnsi="Times New Roman"/>
          <w:color w:val="000000"/>
          <w:sz w:val="24"/>
          <w:szCs w:val="24"/>
          <w:lang w:val="lv-LV" w:eastAsia="lv-LV"/>
        </w:rPr>
        <w:t>kultūras</w:t>
      </w:r>
      <w:r w:rsidR="00B15038" w:rsidRPr="00B15038">
        <w:rPr>
          <w:rFonts w:ascii="Times New Roman" w:eastAsia="Times New Roman" w:hAnsi="Times New Roman"/>
          <w:color w:val="000000"/>
          <w:sz w:val="24"/>
          <w:szCs w:val="24"/>
          <w:lang w:val="lv-LV" w:eastAsia="lv-LV"/>
        </w:rPr>
        <w:t xml:space="preserve"> nozares attīstības </w:t>
      </w:r>
      <w:r w:rsidR="00360B05">
        <w:rPr>
          <w:rFonts w:ascii="Times New Roman" w:eastAsia="Times New Roman" w:hAnsi="Times New Roman"/>
          <w:color w:val="000000"/>
          <w:sz w:val="24"/>
          <w:szCs w:val="24"/>
          <w:lang w:val="lv-LV" w:eastAsia="lv-LV"/>
        </w:rPr>
        <w:t>plānošanā</w:t>
      </w:r>
      <w:r w:rsidR="00D53301">
        <w:rPr>
          <w:rFonts w:ascii="Times New Roman" w:eastAsia="Times New Roman" w:hAnsi="Times New Roman"/>
          <w:color w:val="000000"/>
          <w:sz w:val="24"/>
          <w:szCs w:val="24"/>
          <w:lang w:val="lv-LV" w:eastAsia="lv-LV"/>
        </w:rPr>
        <w:t xml:space="preserve"> un </w:t>
      </w:r>
      <w:r w:rsidR="008F042B">
        <w:rPr>
          <w:rFonts w:ascii="Times New Roman" w:eastAsia="Times New Roman" w:hAnsi="Times New Roman"/>
          <w:color w:val="000000"/>
          <w:sz w:val="24"/>
          <w:szCs w:val="24"/>
          <w:lang w:val="lv-LV" w:eastAsia="lv-LV"/>
        </w:rPr>
        <w:t>kultūrpolitikas īstenošanā</w:t>
      </w:r>
      <w:r w:rsidR="00F01EF1">
        <w:rPr>
          <w:rFonts w:ascii="Times New Roman" w:eastAsia="Times New Roman" w:hAnsi="Times New Roman"/>
          <w:color w:val="000000"/>
          <w:sz w:val="24"/>
          <w:szCs w:val="24"/>
          <w:lang w:val="lv-LV" w:eastAsia="lv-LV"/>
        </w:rPr>
        <w:t xml:space="preserve"> Rīgā.</w:t>
      </w:r>
    </w:p>
    <w:p w14:paraId="7230BD51" w14:textId="77777777" w:rsidR="0064308C" w:rsidRPr="0064308C" w:rsidRDefault="00FA3331" w:rsidP="0064308C">
      <w:pPr>
        <w:spacing w:after="120"/>
        <w:jc w:val="both"/>
        <w:rPr>
          <w:rFonts w:ascii="Times New Roman" w:eastAsia="Times New Roman" w:hAnsi="Times New Roman"/>
          <w:color w:val="000000"/>
          <w:sz w:val="24"/>
          <w:szCs w:val="24"/>
          <w:lang w:val="lv-LV" w:eastAsia="lv-LV"/>
        </w:rPr>
      </w:pPr>
      <w:r w:rsidRPr="00A01113">
        <w:rPr>
          <w:rFonts w:ascii="Times New Roman" w:eastAsia="Times New Roman" w:hAnsi="Times New Roman"/>
          <w:b/>
          <w:bCs/>
          <w:color w:val="000000"/>
          <w:sz w:val="24"/>
          <w:szCs w:val="24"/>
          <w:lang w:val="lv-LV" w:eastAsia="lv-LV"/>
        </w:rPr>
        <w:t>Nacionālajā līmenī</w:t>
      </w:r>
      <w:r w:rsidRPr="00093585">
        <w:rPr>
          <w:rFonts w:ascii="Times New Roman" w:eastAsia="Times New Roman" w:hAnsi="Times New Roman"/>
          <w:color w:val="000000"/>
          <w:sz w:val="24"/>
          <w:szCs w:val="24"/>
          <w:lang w:val="lv-LV" w:eastAsia="lv-LV"/>
        </w:rPr>
        <w:t xml:space="preserve"> L</w:t>
      </w:r>
      <w:r w:rsidR="000D1DFB">
        <w:rPr>
          <w:rFonts w:ascii="Times New Roman" w:eastAsia="Times New Roman" w:hAnsi="Times New Roman"/>
          <w:color w:val="000000"/>
          <w:sz w:val="24"/>
          <w:szCs w:val="24"/>
          <w:lang w:val="lv-LV" w:eastAsia="lv-LV"/>
        </w:rPr>
        <w:t>R</w:t>
      </w:r>
      <w:r w:rsidRPr="0064308C">
        <w:rPr>
          <w:rFonts w:ascii="Times New Roman" w:eastAsia="Times New Roman" w:hAnsi="Times New Roman"/>
          <w:color w:val="000000"/>
          <w:sz w:val="24"/>
          <w:szCs w:val="24"/>
          <w:lang w:val="lv-LV" w:eastAsia="lv-LV"/>
        </w:rPr>
        <w:t xml:space="preserve"> Kultūras ministrija ir vadošā valsts pārvaldes iestāde kultūras nozarē</w:t>
      </w:r>
      <w:r>
        <w:rPr>
          <w:rStyle w:val="Vresatsauce"/>
          <w:rFonts w:ascii="Times New Roman" w:eastAsia="Times New Roman" w:hAnsi="Times New Roman"/>
          <w:color w:val="000000"/>
          <w:sz w:val="24"/>
          <w:szCs w:val="24"/>
          <w:lang w:val="lv-LV" w:eastAsia="lv-LV"/>
        </w:rPr>
        <w:footnoteReference w:id="71"/>
      </w:r>
      <w:r>
        <w:rPr>
          <w:rFonts w:ascii="Times New Roman" w:eastAsia="Times New Roman" w:hAnsi="Times New Roman"/>
          <w:color w:val="000000"/>
          <w:sz w:val="24"/>
          <w:szCs w:val="24"/>
          <w:lang w:val="lv-LV" w:eastAsia="lv-LV"/>
        </w:rPr>
        <w:t xml:space="preserve">. </w:t>
      </w:r>
      <w:r w:rsidRPr="0064308C">
        <w:rPr>
          <w:rFonts w:ascii="Times New Roman" w:eastAsia="Times New Roman" w:hAnsi="Times New Roman"/>
          <w:color w:val="000000"/>
          <w:sz w:val="24"/>
          <w:szCs w:val="24"/>
          <w:lang w:val="lv-LV" w:eastAsia="lv-LV"/>
        </w:rPr>
        <w:t xml:space="preserve"> Kultūras nozares institucionālo sistēmu nacionālajā līmenī veido arī Kultūras ministrijas padotībā esošās valsts pārvaldes iestādes</w:t>
      </w:r>
      <w:r w:rsidR="00A01113">
        <w:rPr>
          <w:rFonts w:ascii="Times New Roman" w:eastAsia="Times New Roman" w:hAnsi="Times New Roman"/>
          <w:color w:val="000000"/>
          <w:sz w:val="24"/>
          <w:szCs w:val="24"/>
          <w:lang w:val="lv-LV" w:eastAsia="lv-LV"/>
        </w:rPr>
        <w:t xml:space="preserve"> un kapitālsabiedrības</w:t>
      </w:r>
      <w:r w:rsidRPr="0064308C">
        <w:rPr>
          <w:rFonts w:ascii="Times New Roman" w:eastAsia="Times New Roman" w:hAnsi="Times New Roman"/>
          <w:color w:val="000000"/>
          <w:sz w:val="24"/>
          <w:szCs w:val="24"/>
          <w:lang w:val="lv-LV" w:eastAsia="lv-LV"/>
        </w:rPr>
        <w:t xml:space="preserve"> –</w:t>
      </w:r>
      <w:r w:rsidR="00A01113">
        <w:rPr>
          <w:rFonts w:ascii="Times New Roman" w:eastAsia="Times New Roman" w:hAnsi="Times New Roman"/>
          <w:color w:val="000000"/>
          <w:sz w:val="24"/>
          <w:szCs w:val="24"/>
          <w:lang w:val="lv-LV" w:eastAsia="lv-LV"/>
        </w:rPr>
        <w:t xml:space="preserve"> </w:t>
      </w:r>
      <w:r w:rsidRPr="0064308C">
        <w:rPr>
          <w:rFonts w:ascii="Times New Roman" w:eastAsia="Times New Roman" w:hAnsi="Times New Roman"/>
          <w:color w:val="000000"/>
          <w:sz w:val="24"/>
          <w:szCs w:val="24"/>
          <w:lang w:val="lv-LV" w:eastAsia="lv-LV"/>
        </w:rPr>
        <w:t xml:space="preserve">Latvijas Nacionālais kultūras centrs, </w:t>
      </w:r>
      <w:r w:rsidR="00A01113" w:rsidRPr="00A01113">
        <w:rPr>
          <w:rFonts w:ascii="Times New Roman" w:eastAsia="Times New Roman" w:hAnsi="Times New Roman"/>
          <w:color w:val="000000"/>
          <w:sz w:val="24"/>
          <w:szCs w:val="24"/>
          <w:lang w:val="lv-LV" w:eastAsia="lv-LV"/>
        </w:rPr>
        <w:t xml:space="preserve">Nacionālā </w:t>
      </w:r>
      <w:r w:rsidR="00E554AF">
        <w:rPr>
          <w:rFonts w:ascii="Times New Roman" w:eastAsia="Times New Roman" w:hAnsi="Times New Roman"/>
          <w:color w:val="000000"/>
          <w:sz w:val="24"/>
          <w:szCs w:val="24"/>
          <w:lang w:val="lv-LV" w:eastAsia="lv-LV"/>
        </w:rPr>
        <w:t>k</w:t>
      </w:r>
      <w:r w:rsidR="00A01113" w:rsidRPr="00A01113">
        <w:rPr>
          <w:rFonts w:ascii="Times New Roman" w:eastAsia="Times New Roman" w:hAnsi="Times New Roman"/>
          <w:color w:val="000000"/>
          <w:sz w:val="24"/>
          <w:szCs w:val="24"/>
          <w:lang w:val="lv-LV" w:eastAsia="lv-LV"/>
        </w:rPr>
        <w:t xml:space="preserve">ultūras </w:t>
      </w:r>
      <w:r w:rsidR="00E554AF">
        <w:rPr>
          <w:rFonts w:ascii="Times New Roman" w:eastAsia="Times New Roman" w:hAnsi="Times New Roman"/>
          <w:color w:val="000000"/>
          <w:sz w:val="24"/>
          <w:szCs w:val="24"/>
          <w:lang w:val="lv-LV" w:eastAsia="lv-LV"/>
        </w:rPr>
        <w:t xml:space="preserve">mantojuma </w:t>
      </w:r>
      <w:r w:rsidR="00A01113" w:rsidRPr="00A01113">
        <w:rPr>
          <w:rFonts w:ascii="Times New Roman" w:eastAsia="Times New Roman" w:hAnsi="Times New Roman"/>
          <w:color w:val="000000"/>
          <w:sz w:val="24"/>
          <w:szCs w:val="24"/>
          <w:lang w:val="lv-LV" w:eastAsia="lv-LV"/>
        </w:rPr>
        <w:t xml:space="preserve">pārvalde, </w:t>
      </w:r>
      <w:r w:rsidR="00A01113">
        <w:rPr>
          <w:rFonts w:ascii="Times New Roman" w:eastAsia="Times New Roman" w:hAnsi="Times New Roman"/>
          <w:color w:val="000000"/>
          <w:sz w:val="24"/>
          <w:szCs w:val="24"/>
          <w:lang w:val="lv-LV" w:eastAsia="lv-LV"/>
        </w:rPr>
        <w:t xml:space="preserve">Nacionālais Kino centrs, </w:t>
      </w:r>
      <w:r w:rsidRPr="0064308C">
        <w:rPr>
          <w:rFonts w:ascii="Times New Roman" w:eastAsia="Times New Roman" w:hAnsi="Times New Roman"/>
          <w:color w:val="000000"/>
          <w:sz w:val="24"/>
          <w:szCs w:val="24"/>
          <w:lang w:val="lv-LV" w:eastAsia="lv-LV"/>
        </w:rPr>
        <w:t>Kultūras informācijas sistēmu centrs</w:t>
      </w:r>
      <w:r w:rsidR="00A01113" w:rsidRPr="00A01113">
        <w:rPr>
          <w:rFonts w:ascii="Times New Roman" w:eastAsia="Times New Roman" w:hAnsi="Times New Roman"/>
          <w:color w:val="000000"/>
          <w:sz w:val="24"/>
          <w:szCs w:val="24"/>
          <w:lang w:val="lv-LV" w:eastAsia="lv-LV"/>
        </w:rPr>
        <w:t>, Latvijas Nacionālā bibliotēka,</w:t>
      </w:r>
      <w:r w:rsidR="00A01113">
        <w:rPr>
          <w:rFonts w:ascii="Times New Roman" w:eastAsia="Times New Roman" w:hAnsi="Times New Roman"/>
          <w:color w:val="000000"/>
          <w:sz w:val="24"/>
          <w:szCs w:val="24"/>
          <w:lang w:val="lv-LV" w:eastAsia="lv-LV"/>
        </w:rPr>
        <w:t xml:space="preserve"> </w:t>
      </w:r>
      <w:r w:rsidR="00A01113" w:rsidRPr="005777D3">
        <w:rPr>
          <w:rFonts w:ascii="Times New Roman" w:eastAsia="Times New Roman" w:hAnsi="Times New Roman"/>
          <w:color w:val="000000" w:themeColor="text1"/>
          <w:sz w:val="24"/>
          <w:szCs w:val="24"/>
          <w:lang w:val="lv-LV" w:eastAsia="lv-LV"/>
        </w:rPr>
        <w:t>Latvijas Nacionālais mākslas muzejs</w:t>
      </w:r>
      <w:r w:rsidR="00392057">
        <w:rPr>
          <w:rFonts w:ascii="Times New Roman" w:eastAsia="Times New Roman" w:hAnsi="Times New Roman"/>
          <w:color w:val="000000" w:themeColor="text1"/>
          <w:sz w:val="24"/>
          <w:szCs w:val="24"/>
          <w:lang w:val="lv-LV" w:eastAsia="lv-LV"/>
        </w:rPr>
        <w:t xml:space="preserve">, </w:t>
      </w:r>
      <w:r w:rsidR="00FE3B03">
        <w:rPr>
          <w:rFonts w:ascii="Times New Roman" w:eastAsia="Times New Roman" w:hAnsi="Times New Roman"/>
          <w:color w:val="000000" w:themeColor="text1"/>
          <w:sz w:val="24"/>
          <w:szCs w:val="24"/>
          <w:lang w:val="lv-LV" w:eastAsia="lv-LV"/>
        </w:rPr>
        <w:t xml:space="preserve">Rīgas vēstures un kuģniecības muzejs, </w:t>
      </w:r>
      <w:r w:rsidR="008046A2">
        <w:rPr>
          <w:rFonts w:ascii="Times New Roman" w:eastAsia="Times New Roman" w:hAnsi="Times New Roman"/>
          <w:color w:val="000000" w:themeColor="text1"/>
          <w:sz w:val="24"/>
          <w:szCs w:val="24"/>
          <w:lang w:val="lv-LV" w:eastAsia="lv-LV"/>
        </w:rPr>
        <w:t xml:space="preserve">Latvijas </w:t>
      </w:r>
      <w:r w:rsidR="00347F56">
        <w:rPr>
          <w:rFonts w:ascii="Times New Roman" w:eastAsia="Times New Roman" w:hAnsi="Times New Roman"/>
          <w:color w:val="000000" w:themeColor="text1"/>
          <w:sz w:val="24"/>
          <w:szCs w:val="24"/>
          <w:lang w:val="lv-LV" w:eastAsia="lv-LV"/>
        </w:rPr>
        <w:t>N</w:t>
      </w:r>
      <w:r w:rsidR="008046A2">
        <w:rPr>
          <w:rFonts w:ascii="Times New Roman" w:eastAsia="Times New Roman" w:hAnsi="Times New Roman"/>
          <w:color w:val="000000" w:themeColor="text1"/>
          <w:sz w:val="24"/>
          <w:szCs w:val="24"/>
          <w:lang w:val="lv-LV" w:eastAsia="lv-LV"/>
        </w:rPr>
        <w:t xml:space="preserve">acionālā opera un balets, </w:t>
      </w:r>
      <w:r w:rsidR="00FE3B03">
        <w:rPr>
          <w:rFonts w:ascii="Times New Roman" w:eastAsia="Times New Roman" w:hAnsi="Times New Roman"/>
          <w:color w:val="000000" w:themeColor="text1"/>
          <w:sz w:val="24"/>
          <w:szCs w:val="24"/>
          <w:lang w:val="lv-LV" w:eastAsia="lv-LV"/>
        </w:rPr>
        <w:t xml:space="preserve">mākslas un kultūras </w:t>
      </w:r>
      <w:r w:rsidR="0054612D">
        <w:rPr>
          <w:rFonts w:ascii="Times New Roman" w:eastAsia="Times New Roman" w:hAnsi="Times New Roman"/>
          <w:color w:val="000000" w:themeColor="text1"/>
          <w:sz w:val="24"/>
          <w:szCs w:val="24"/>
          <w:lang w:val="lv-LV" w:eastAsia="lv-LV"/>
        </w:rPr>
        <w:t>universitātes</w:t>
      </w:r>
      <w:r w:rsidR="00392057">
        <w:rPr>
          <w:rFonts w:ascii="Times New Roman" w:eastAsia="Times New Roman" w:hAnsi="Times New Roman"/>
          <w:color w:val="000000" w:themeColor="text1"/>
          <w:sz w:val="24"/>
          <w:szCs w:val="24"/>
          <w:lang w:val="lv-LV" w:eastAsia="lv-LV"/>
        </w:rPr>
        <w:t xml:space="preserve"> u.c.</w:t>
      </w:r>
      <w:r w:rsidR="008046A2">
        <w:rPr>
          <w:rFonts w:ascii="Times New Roman" w:eastAsia="Times New Roman" w:hAnsi="Times New Roman"/>
          <w:color w:val="000000" w:themeColor="text1"/>
          <w:sz w:val="24"/>
          <w:szCs w:val="24"/>
          <w:lang w:val="lv-LV" w:eastAsia="lv-LV"/>
        </w:rPr>
        <w:t>, ar kurām IKSD</w:t>
      </w:r>
      <w:r w:rsidR="00632857">
        <w:rPr>
          <w:rFonts w:ascii="Times New Roman" w:eastAsia="Times New Roman" w:hAnsi="Times New Roman"/>
          <w:color w:val="000000" w:themeColor="text1"/>
          <w:sz w:val="24"/>
          <w:szCs w:val="24"/>
          <w:lang w:val="lv-LV" w:eastAsia="lv-LV"/>
        </w:rPr>
        <w:t xml:space="preserve"> </w:t>
      </w:r>
      <w:r w:rsidR="008046A2">
        <w:rPr>
          <w:rFonts w:ascii="Times New Roman" w:eastAsia="Times New Roman" w:hAnsi="Times New Roman"/>
          <w:color w:val="000000" w:themeColor="text1"/>
          <w:sz w:val="24"/>
          <w:szCs w:val="24"/>
          <w:lang w:val="lv-LV" w:eastAsia="lv-LV"/>
        </w:rPr>
        <w:t xml:space="preserve">sadarbojas gan </w:t>
      </w:r>
      <w:r w:rsidR="00A01113">
        <w:rPr>
          <w:rFonts w:ascii="Times New Roman" w:eastAsia="Times New Roman" w:hAnsi="Times New Roman"/>
          <w:color w:val="000000"/>
          <w:sz w:val="24"/>
          <w:szCs w:val="24"/>
          <w:lang w:val="lv-LV" w:eastAsia="lv-LV"/>
        </w:rPr>
        <w:t>kultūrpolitikas plānošanas un nozares attīstības jautājumu risināšanā, gan kultūras un kultūrizglītības projektu īstenošanā.</w:t>
      </w:r>
    </w:p>
    <w:p w14:paraId="52DBBDB7" w14:textId="77777777" w:rsidR="00172F5D" w:rsidRDefault="00FA3331" w:rsidP="00C75F61">
      <w:pPr>
        <w:spacing w:after="120"/>
        <w:jc w:val="both"/>
        <w:rPr>
          <w:rFonts w:ascii="Times New Roman" w:eastAsia="Times New Roman" w:hAnsi="Times New Roman"/>
          <w:color w:val="000000"/>
          <w:sz w:val="24"/>
          <w:szCs w:val="24"/>
          <w:lang w:val="lv-LV" w:eastAsia="lv-LV"/>
        </w:rPr>
      </w:pPr>
      <w:r w:rsidRPr="00A01113">
        <w:rPr>
          <w:rFonts w:ascii="Times New Roman" w:eastAsia="Times New Roman" w:hAnsi="Times New Roman"/>
          <w:b/>
          <w:bCs/>
          <w:color w:val="000000"/>
          <w:sz w:val="24"/>
          <w:szCs w:val="24"/>
          <w:lang w:val="lv-LV" w:eastAsia="lv-LV"/>
        </w:rPr>
        <w:t xml:space="preserve">Vietējā </w:t>
      </w:r>
      <w:r w:rsidR="000F343D" w:rsidRPr="00A01113">
        <w:rPr>
          <w:rFonts w:ascii="Times New Roman" w:eastAsia="Times New Roman" w:hAnsi="Times New Roman"/>
          <w:b/>
          <w:bCs/>
          <w:color w:val="000000"/>
          <w:sz w:val="24"/>
          <w:szCs w:val="24"/>
          <w:lang w:val="lv-LV" w:eastAsia="lv-LV"/>
        </w:rPr>
        <w:t>(</w:t>
      </w:r>
      <w:r w:rsidRPr="00A01113">
        <w:rPr>
          <w:rFonts w:ascii="Times New Roman" w:eastAsia="Times New Roman" w:hAnsi="Times New Roman"/>
          <w:b/>
          <w:bCs/>
          <w:color w:val="000000"/>
          <w:sz w:val="24"/>
          <w:szCs w:val="24"/>
          <w:lang w:val="lv-LV" w:eastAsia="lv-LV"/>
        </w:rPr>
        <w:t>pašvaldības</w:t>
      </w:r>
      <w:r w:rsidR="000F343D" w:rsidRPr="00A01113">
        <w:rPr>
          <w:rFonts w:ascii="Times New Roman" w:eastAsia="Times New Roman" w:hAnsi="Times New Roman"/>
          <w:b/>
          <w:bCs/>
          <w:color w:val="000000"/>
          <w:sz w:val="24"/>
          <w:szCs w:val="24"/>
          <w:lang w:val="lv-LV" w:eastAsia="lv-LV"/>
        </w:rPr>
        <w:t xml:space="preserve">) </w:t>
      </w:r>
      <w:r w:rsidRPr="00A01113">
        <w:rPr>
          <w:rFonts w:ascii="Times New Roman" w:eastAsia="Times New Roman" w:hAnsi="Times New Roman"/>
          <w:b/>
          <w:bCs/>
          <w:color w:val="000000"/>
          <w:sz w:val="24"/>
          <w:szCs w:val="24"/>
          <w:lang w:val="lv-LV" w:eastAsia="lv-LV"/>
        </w:rPr>
        <w:t>līmenī</w:t>
      </w:r>
      <w:r w:rsidRPr="0064308C">
        <w:rPr>
          <w:rFonts w:ascii="Times New Roman" w:eastAsia="Times New Roman" w:hAnsi="Times New Roman"/>
          <w:color w:val="000000"/>
          <w:sz w:val="24"/>
          <w:szCs w:val="24"/>
          <w:lang w:val="lv-LV" w:eastAsia="lv-LV"/>
        </w:rPr>
        <w:t xml:space="preserve"> kultūras nozares darbību regulē </w:t>
      </w:r>
      <w:r w:rsidR="004278CC">
        <w:rPr>
          <w:rFonts w:ascii="Times New Roman" w:eastAsia="Times New Roman" w:hAnsi="Times New Roman"/>
          <w:color w:val="000000"/>
          <w:sz w:val="24"/>
          <w:szCs w:val="24"/>
          <w:lang w:val="lv-LV" w:eastAsia="lv-LV"/>
        </w:rPr>
        <w:t xml:space="preserve">Pašvaldību </w:t>
      </w:r>
      <w:r w:rsidRPr="0064308C">
        <w:rPr>
          <w:rFonts w:ascii="Times New Roman" w:eastAsia="Times New Roman" w:hAnsi="Times New Roman"/>
          <w:color w:val="000000"/>
          <w:sz w:val="24"/>
          <w:szCs w:val="24"/>
          <w:lang w:val="lv-LV" w:eastAsia="lv-LV"/>
        </w:rPr>
        <w:t>likums</w:t>
      </w:r>
      <w:r>
        <w:rPr>
          <w:rStyle w:val="Vresatsauce"/>
          <w:rFonts w:ascii="Times New Roman" w:eastAsia="Times New Roman" w:hAnsi="Times New Roman"/>
          <w:color w:val="000000"/>
          <w:sz w:val="24"/>
          <w:szCs w:val="24"/>
          <w:lang w:val="lv-LV" w:eastAsia="lv-LV"/>
        </w:rPr>
        <w:footnoteReference w:id="72"/>
      </w:r>
      <w:r w:rsidRPr="0064308C">
        <w:rPr>
          <w:rFonts w:ascii="Times New Roman" w:eastAsia="Times New Roman" w:hAnsi="Times New Roman"/>
          <w:color w:val="000000"/>
          <w:sz w:val="24"/>
          <w:szCs w:val="24"/>
          <w:lang w:val="lv-LV" w:eastAsia="lv-LV"/>
        </w:rPr>
        <w:t xml:space="preserve">. Likuma </w:t>
      </w:r>
      <w:r w:rsidR="00616A8F">
        <w:rPr>
          <w:rFonts w:ascii="Times New Roman" w:eastAsia="Times New Roman" w:hAnsi="Times New Roman"/>
          <w:color w:val="000000"/>
          <w:sz w:val="24"/>
          <w:szCs w:val="24"/>
          <w:lang w:val="lv-LV" w:eastAsia="lv-LV"/>
        </w:rPr>
        <w:t>4</w:t>
      </w:r>
      <w:r w:rsidRPr="0064308C">
        <w:rPr>
          <w:rFonts w:ascii="Times New Roman" w:eastAsia="Times New Roman" w:hAnsi="Times New Roman"/>
          <w:color w:val="000000"/>
          <w:sz w:val="24"/>
          <w:szCs w:val="24"/>
          <w:lang w:val="lv-LV" w:eastAsia="lv-LV"/>
        </w:rPr>
        <w:t>.</w:t>
      </w:r>
      <w:r w:rsidR="00616A8F">
        <w:rPr>
          <w:rFonts w:ascii="Times New Roman" w:eastAsia="Times New Roman" w:hAnsi="Times New Roman"/>
          <w:color w:val="000000"/>
          <w:sz w:val="24"/>
          <w:szCs w:val="24"/>
          <w:lang w:val="lv-LV" w:eastAsia="lv-LV"/>
        </w:rPr>
        <w:t xml:space="preserve"> </w:t>
      </w:r>
      <w:r w:rsidRPr="0064308C">
        <w:rPr>
          <w:rFonts w:ascii="Times New Roman" w:eastAsia="Times New Roman" w:hAnsi="Times New Roman"/>
          <w:color w:val="000000"/>
          <w:sz w:val="24"/>
          <w:szCs w:val="24"/>
          <w:lang w:val="lv-LV" w:eastAsia="lv-LV"/>
        </w:rPr>
        <w:t>pant</w:t>
      </w:r>
      <w:r w:rsidR="00616A8F">
        <w:rPr>
          <w:rFonts w:ascii="Times New Roman" w:eastAsia="Times New Roman" w:hAnsi="Times New Roman"/>
          <w:color w:val="000000"/>
          <w:sz w:val="24"/>
          <w:szCs w:val="24"/>
          <w:lang w:val="lv-LV" w:eastAsia="lv-LV"/>
        </w:rPr>
        <w:t>a</w:t>
      </w:r>
      <w:r w:rsidRPr="0064308C">
        <w:rPr>
          <w:rFonts w:ascii="Times New Roman" w:eastAsia="Times New Roman" w:hAnsi="Times New Roman"/>
          <w:color w:val="000000"/>
          <w:sz w:val="24"/>
          <w:szCs w:val="24"/>
          <w:lang w:val="lv-LV" w:eastAsia="lv-LV"/>
        </w:rPr>
        <w:t xml:space="preserve"> 5.</w:t>
      </w:r>
      <w:r w:rsidR="004043DF">
        <w:rPr>
          <w:rFonts w:ascii="Times New Roman" w:eastAsia="Times New Roman" w:hAnsi="Times New Roman"/>
          <w:color w:val="000000"/>
          <w:sz w:val="24"/>
          <w:szCs w:val="24"/>
          <w:lang w:val="lv-LV" w:eastAsia="lv-LV"/>
        </w:rPr>
        <w:t xml:space="preserve"> </w:t>
      </w:r>
      <w:r w:rsidRPr="0064308C">
        <w:rPr>
          <w:rFonts w:ascii="Times New Roman" w:eastAsia="Times New Roman" w:hAnsi="Times New Roman"/>
          <w:color w:val="000000"/>
          <w:sz w:val="24"/>
          <w:szCs w:val="24"/>
          <w:lang w:val="lv-LV" w:eastAsia="lv-LV"/>
        </w:rPr>
        <w:t>punkts nosaka, ka pašvaldībām ir autonomā funkcija “</w:t>
      </w:r>
      <w:r w:rsidR="004043DF" w:rsidRPr="004043DF">
        <w:rPr>
          <w:rFonts w:ascii="Times New Roman" w:eastAsia="Times New Roman" w:hAnsi="Times New Roman"/>
          <w:color w:val="000000"/>
          <w:sz w:val="24"/>
          <w:szCs w:val="24"/>
          <w:lang w:val="lv-LV" w:eastAsia="lv-LV"/>
        </w:rPr>
        <w:t>sniegt iedzīvotājiem daudzveidīgu kultūras piedāvājumu un iespēju piedalīties kultūras dzīvē, sekmēt pašvaldības teritorijā esošā kultūras mantojuma saglabāšanu un sniegt atbalstu kultūras norisēm</w:t>
      </w:r>
      <w:r w:rsidRPr="0064308C">
        <w:rPr>
          <w:rFonts w:ascii="Times New Roman" w:eastAsia="Times New Roman" w:hAnsi="Times New Roman"/>
          <w:color w:val="000000"/>
          <w:sz w:val="24"/>
          <w:szCs w:val="24"/>
          <w:lang w:val="lv-LV" w:eastAsia="lv-LV"/>
        </w:rPr>
        <w:t>”.</w:t>
      </w:r>
      <w:r w:rsidR="00E554AF">
        <w:rPr>
          <w:rFonts w:ascii="Times New Roman" w:eastAsia="Times New Roman" w:hAnsi="Times New Roman"/>
          <w:color w:val="000000"/>
          <w:sz w:val="24"/>
          <w:szCs w:val="24"/>
          <w:lang w:val="lv-LV" w:eastAsia="lv-LV"/>
        </w:rPr>
        <w:t xml:space="preserve"> </w:t>
      </w:r>
      <w:r w:rsidR="00E070FF">
        <w:rPr>
          <w:rFonts w:ascii="Times New Roman" w:eastAsia="Times New Roman" w:hAnsi="Times New Roman"/>
          <w:color w:val="000000"/>
          <w:sz w:val="24"/>
          <w:szCs w:val="24"/>
          <w:lang w:val="lv-LV" w:eastAsia="lv-LV"/>
        </w:rPr>
        <w:t>RVP</w:t>
      </w:r>
      <w:r w:rsidR="00995611" w:rsidRPr="00995611">
        <w:rPr>
          <w:rFonts w:ascii="Times New Roman" w:eastAsia="Times New Roman" w:hAnsi="Times New Roman"/>
          <w:color w:val="000000"/>
          <w:sz w:val="24"/>
          <w:szCs w:val="24"/>
          <w:lang w:val="lv-LV" w:eastAsia="lv-LV"/>
        </w:rPr>
        <w:t xml:space="preserve"> par kultūras nozari atbild </w:t>
      </w:r>
      <w:r w:rsidR="0049799E">
        <w:rPr>
          <w:rFonts w:ascii="Times New Roman" w:eastAsia="Times New Roman" w:hAnsi="Times New Roman"/>
          <w:color w:val="000000"/>
          <w:sz w:val="24"/>
          <w:szCs w:val="24"/>
          <w:lang w:val="lv-LV" w:eastAsia="lv-LV"/>
        </w:rPr>
        <w:t>RD, kuru vada d</w:t>
      </w:r>
      <w:r w:rsidR="00995611" w:rsidRPr="00995611">
        <w:rPr>
          <w:rFonts w:ascii="Times New Roman" w:eastAsia="Times New Roman" w:hAnsi="Times New Roman"/>
          <w:color w:val="000000"/>
          <w:sz w:val="24"/>
          <w:szCs w:val="24"/>
          <w:lang w:val="lv-LV" w:eastAsia="lv-LV"/>
        </w:rPr>
        <w:t>omes priekšsēdētājs</w:t>
      </w:r>
      <w:r>
        <w:rPr>
          <w:rStyle w:val="Vresatsauce"/>
          <w:rFonts w:ascii="Times New Roman" w:eastAsia="Times New Roman" w:hAnsi="Times New Roman"/>
          <w:color w:val="000000"/>
          <w:sz w:val="24"/>
          <w:szCs w:val="24"/>
          <w:lang w:val="lv-LV" w:eastAsia="lv-LV"/>
        </w:rPr>
        <w:footnoteReference w:id="73"/>
      </w:r>
      <w:r w:rsidR="0049799E">
        <w:rPr>
          <w:rFonts w:ascii="Times New Roman" w:eastAsia="Times New Roman" w:hAnsi="Times New Roman"/>
          <w:color w:val="000000"/>
          <w:sz w:val="24"/>
          <w:szCs w:val="24"/>
          <w:lang w:val="lv-LV" w:eastAsia="lv-LV"/>
        </w:rPr>
        <w:t xml:space="preserve">. </w:t>
      </w:r>
      <w:r w:rsidR="0049799E" w:rsidRPr="000D057C">
        <w:rPr>
          <w:rFonts w:ascii="Times New Roman" w:eastAsia="Times New Roman" w:hAnsi="Times New Roman"/>
          <w:b/>
          <w:bCs/>
          <w:color w:val="000000"/>
          <w:sz w:val="24"/>
          <w:szCs w:val="24"/>
          <w:lang w:val="lv-LV" w:eastAsia="lv-LV"/>
        </w:rPr>
        <w:t>Politiskā līmenī par kultūras nozares attīstīb</w:t>
      </w:r>
      <w:r w:rsidR="000D057C">
        <w:rPr>
          <w:rFonts w:ascii="Times New Roman" w:eastAsia="Times New Roman" w:hAnsi="Times New Roman"/>
          <w:b/>
          <w:bCs/>
          <w:color w:val="000000"/>
          <w:sz w:val="24"/>
          <w:szCs w:val="24"/>
          <w:lang w:val="lv-LV" w:eastAsia="lv-LV"/>
        </w:rPr>
        <w:t>as jautājumu virzīšanu</w:t>
      </w:r>
      <w:r w:rsidR="0049799E" w:rsidRPr="000D057C">
        <w:rPr>
          <w:rFonts w:ascii="Times New Roman" w:eastAsia="Times New Roman" w:hAnsi="Times New Roman"/>
          <w:b/>
          <w:bCs/>
          <w:color w:val="000000"/>
          <w:sz w:val="24"/>
          <w:szCs w:val="24"/>
          <w:lang w:val="lv-LV" w:eastAsia="lv-LV"/>
        </w:rPr>
        <w:t xml:space="preserve"> ir atbildīga RD Izglītības, kultūras, sporta komiteja</w:t>
      </w:r>
      <w:r w:rsidR="00BE2762">
        <w:rPr>
          <w:rFonts w:ascii="Times New Roman" w:eastAsia="Times New Roman" w:hAnsi="Times New Roman"/>
          <w:b/>
          <w:bCs/>
          <w:color w:val="000000"/>
          <w:sz w:val="24"/>
          <w:szCs w:val="24"/>
          <w:lang w:val="lv-LV" w:eastAsia="lv-LV"/>
        </w:rPr>
        <w:t xml:space="preserve"> </w:t>
      </w:r>
      <w:r w:rsidR="00BE2762" w:rsidRPr="00BE2762">
        <w:rPr>
          <w:rFonts w:ascii="Times New Roman" w:eastAsia="Times New Roman" w:hAnsi="Times New Roman"/>
          <w:color w:val="000000"/>
          <w:sz w:val="24"/>
          <w:szCs w:val="24"/>
          <w:lang w:val="lv-LV" w:eastAsia="lv-LV"/>
        </w:rPr>
        <w:t>(turpmāk – Komiteja)</w:t>
      </w:r>
      <w:r w:rsidR="0049799E" w:rsidRPr="00BE2762">
        <w:rPr>
          <w:rFonts w:ascii="Times New Roman" w:eastAsia="Times New Roman" w:hAnsi="Times New Roman"/>
          <w:color w:val="000000"/>
          <w:sz w:val="24"/>
          <w:szCs w:val="24"/>
          <w:lang w:val="lv-LV" w:eastAsia="lv-LV"/>
        </w:rPr>
        <w:t>.</w:t>
      </w:r>
      <w:r w:rsidR="0049799E">
        <w:rPr>
          <w:rFonts w:ascii="Times New Roman" w:eastAsia="Times New Roman" w:hAnsi="Times New Roman"/>
          <w:color w:val="000000"/>
          <w:sz w:val="24"/>
          <w:szCs w:val="24"/>
          <w:lang w:val="lv-LV" w:eastAsia="lv-LV"/>
        </w:rPr>
        <w:t xml:space="preserve"> </w:t>
      </w:r>
      <w:r w:rsidR="00995611" w:rsidRPr="00995611">
        <w:rPr>
          <w:rFonts w:ascii="Times New Roman" w:eastAsia="Times New Roman" w:hAnsi="Times New Roman"/>
          <w:color w:val="000000"/>
          <w:sz w:val="24"/>
          <w:szCs w:val="24"/>
          <w:lang w:val="lv-LV" w:eastAsia="lv-LV"/>
        </w:rPr>
        <w:t xml:space="preserve">Komitejas pakļautībā ir Kultūras komisija, kas pilda padomdevēja funkcijas, lai palīdzētu risināt jautājumus, kas </w:t>
      </w:r>
      <w:bookmarkStart w:id="46" w:name="_Hlk184392505"/>
      <w:r w:rsidR="00995611" w:rsidRPr="00995611">
        <w:rPr>
          <w:rFonts w:ascii="Times New Roman" w:eastAsia="Times New Roman" w:hAnsi="Times New Roman"/>
          <w:color w:val="000000"/>
          <w:sz w:val="24"/>
          <w:szCs w:val="24"/>
          <w:lang w:val="lv-LV" w:eastAsia="lv-LV"/>
        </w:rPr>
        <w:t>saistīti ar kultūras attīstību</w:t>
      </w:r>
      <w:bookmarkEnd w:id="46"/>
      <w:r w:rsidR="0049799E">
        <w:rPr>
          <w:rFonts w:ascii="Times New Roman" w:eastAsia="Times New Roman" w:hAnsi="Times New Roman"/>
          <w:color w:val="000000"/>
          <w:sz w:val="24"/>
          <w:szCs w:val="24"/>
          <w:lang w:val="lv-LV" w:eastAsia="lv-LV"/>
        </w:rPr>
        <w:t>.</w:t>
      </w:r>
      <w:r w:rsidR="00743A9F">
        <w:rPr>
          <w:rFonts w:ascii="Times New Roman" w:eastAsia="Times New Roman" w:hAnsi="Times New Roman"/>
          <w:color w:val="000000"/>
          <w:sz w:val="24"/>
          <w:szCs w:val="24"/>
          <w:lang w:val="lv-LV" w:eastAsia="lv-LV"/>
        </w:rPr>
        <w:t xml:space="preserve"> </w:t>
      </w:r>
      <w:r w:rsidR="007754E8">
        <w:rPr>
          <w:rFonts w:ascii="Times New Roman" w:eastAsia="Times New Roman" w:hAnsi="Times New Roman"/>
          <w:color w:val="000000"/>
          <w:sz w:val="24"/>
          <w:szCs w:val="24"/>
          <w:lang w:val="lv-LV" w:eastAsia="lv-LV"/>
        </w:rPr>
        <w:t>Rīgas pilsētas</w:t>
      </w:r>
      <w:r w:rsidR="007754E8" w:rsidRPr="00995611">
        <w:rPr>
          <w:rFonts w:ascii="Times New Roman" w:eastAsia="Times New Roman" w:hAnsi="Times New Roman"/>
          <w:color w:val="000000"/>
          <w:sz w:val="24"/>
          <w:szCs w:val="24"/>
          <w:lang w:val="lv-LV" w:eastAsia="lv-LV"/>
        </w:rPr>
        <w:t xml:space="preserve"> </w:t>
      </w:r>
      <w:r w:rsidR="0049799E">
        <w:rPr>
          <w:rFonts w:ascii="Times New Roman" w:eastAsia="Times New Roman" w:hAnsi="Times New Roman"/>
          <w:color w:val="000000"/>
          <w:sz w:val="24"/>
          <w:szCs w:val="24"/>
          <w:lang w:val="lv-LV" w:eastAsia="lv-LV"/>
        </w:rPr>
        <w:t>i</w:t>
      </w:r>
      <w:r w:rsidR="00995611" w:rsidRPr="00995611">
        <w:rPr>
          <w:rFonts w:ascii="Times New Roman" w:eastAsia="Times New Roman" w:hAnsi="Times New Roman"/>
          <w:color w:val="000000"/>
          <w:sz w:val="24"/>
          <w:szCs w:val="24"/>
          <w:lang w:val="lv-LV" w:eastAsia="lv-LV"/>
        </w:rPr>
        <w:t>zpilddirektors vada pašvaldības administrāciju, kā arī cita starpā koordinē izglītības, kultūras</w:t>
      </w:r>
      <w:r w:rsidR="0049799E">
        <w:rPr>
          <w:rFonts w:ascii="Times New Roman" w:eastAsia="Times New Roman" w:hAnsi="Times New Roman"/>
          <w:color w:val="000000"/>
          <w:sz w:val="24"/>
          <w:szCs w:val="24"/>
          <w:lang w:val="lv-LV" w:eastAsia="lv-LV"/>
        </w:rPr>
        <w:t xml:space="preserve"> un</w:t>
      </w:r>
      <w:r w:rsidR="00995611" w:rsidRPr="00995611">
        <w:rPr>
          <w:rFonts w:ascii="Times New Roman" w:eastAsia="Times New Roman" w:hAnsi="Times New Roman"/>
          <w:color w:val="000000"/>
          <w:sz w:val="24"/>
          <w:szCs w:val="24"/>
          <w:lang w:val="lv-LV" w:eastAsia="lv-LV"/>
        </w:rPr>
        <w:t xml:space="preserve"> sporta</w:t>
      </w:r>
      <w:r w:rsidR="0049799E">
        <w:rPr>
          <w:rFonts w:ascii="Times New Roman" w:eastAsia="Times New Roman" w:hAnsi="Times New Roman"/>
          <w:color w:val="000000"/>
          <w:sz w:val="24"/>
          <w:szCs w:val="24"/>
          <w:lang w:val="lv-LV" w:eastAsia="lv-LV"/>
        </w:rPr>
        <w:t xml:space="preserve"> </w:t>
      </w:r>
      <w:r w:rsidR="00995611" w:rsidRPr="00995611">
        <w:rPr>
          <w:rFonts w:ascii="Times New Roman" w:eastAsia="Times New Roman" w:hAnsi="Times New Roman"/>
          <w:color w:val="000000"/>
          <w:sz w:val="24"/>
          <w:szCs w:val="24"/>
          <w:lang w:val="lv-LV" w:eastAsia="lv-LV"/>
        </w:rPr>
        <w:t>nozares jautājumus.</w:t>
      </w:r>
      <w:r w:rsidR="0049799E">
        <w:rPr>
          <w:rFonts w:ascii="Times New Roman" w:eastAsia="Times New Roman" w:hAnsi="Times New Roman"/>
          <w:color w:val="000000"/>
          <w:sz w:val="24"/>
          <w:szCs w:val="24"/>
          <w:lang w:val="lv-LV" w:eastAsia="lv-LV"/>
        </w:rPr>
        <w:t xml:space="preserve"> </w:t>
      </w:r>
      <w:r w:rsidR="00995611" w:rsidRPr="00995611">
        <w:rPr>
          <w:rFonts w:ascii="Times New Roman" w:eastAsia="Times New Roman" w:hAnsi="Times New Roman"/>
          <w:color w:val="000000"/>
          <w:sz w:val="24"/>
          <w:szCs w:val="24"/>
          <w:lang w:val="lv-LV" w:eastAsia="lv-LV"/>
        </w:rPr>
        <w:t>Izpilddirektora pakļautībā ir</w:t>
      </w:r>
      <w:r>
        <w:rPr>
          <w:rFonts w:ascii="Times New Roman" w:eastAsia="Times New Roman" w:hAnsi="Times New Roman"/>
          <w:color w:val="000000"/>
          <w:sz w:val="24"/>
          <w:szCs w:val="24"/>
          <w:lang w:val="lv-LV" w:eastAsia="lv-LV"/>
        </w:rPr>
        <w:t xml:space="preserve"> </w:t>
      </w:r>
      <w:r w:rsidR="0049799E">
        <w:rPr>
          <w:rFonts w:ascii="Times New Roman" w:eastAsia="Times New Roman" w:hAnsi="Times New Roman"/>
          <w:color w:val="000000"/>
          <w:sz w:val="24"/>
          <w:szCs w:val="24"/>
          <w:lang w:val="lv-LV" w:eastAsia="lv-LV"/>
        </w:rPr>
        <w:t>IKSD</w:t>
      </w:r>
      <w:r w:rsidRPr="0064308C">
        <w:rPr>
          <w:lang w:val="lv-LV"/>
        </w:rPr>
        <w:t xml:space="preserve"> </w:t>
      </w:r>
      <w:r>
        <w:rPr>
          <w:rFonts w:ascii="Times New Roman" w:eastAsia="Times New Roman" w:hAnsi="Times New Roman"/>
          <w:color w:val="000000"/>
          <w:sz w:val="24"/>
          <w:szCs w:val="24"/>
          <w:lang w:val="lv-LV" w:eastAsia="lv-LV"/>
        </w:rPr>
        <w:t>un tā</w:t>
      </w:r>
      <w:r w:rsidRPr="0064308C">
        <w:rPr>
          <w:rFonts w:ascii="Times New Roman" w:eastAsia="Times New Roman" w:hAnsi="Times New Roman"/>
          <w:color w:val="000000"/>
          <w:sz w:val="24"/>
          <w:szCs w:val="24"/>
          <w:lang w:val="lv-LV" w:eastAsia="lv-LV"/>
        </w:rPr>
        <w:t xml:space="preserve"> iestādes</w:t>
      </w:r>
      <w:r>
        <w:rPr>
          <w:rFonts w:ascii="Times New Roman" w:eastAsia="Times New Roman" w:hAnsi="Times New Roman"/>
          <w:color w:val="000000"/>
          <w:sz w:val="24"/>
          <w:szCs w:val="24"/>
          <w:lang w:val="lv-LV" w:eastAsia="lv-LV"/>
        </w:rPr>
        <w:t>,</w:t>
      </w:r>
      <w:r w:rsidR="00337318">
        <w:rPr>
          <w:rFonts w:ascii="Times New Roman" w:eastAsia="Times New Roman" w:hAnsi="Times New Roman"/>
          <w:color w:val="000000"/>
          <w:sz w:val="24"/>
          <w:szCs w:val="24"/>
          <w:lang w:val="lv-LV" w:eastAsia="lv-LV"/>
        </w:rPr>
        <w:t xml:space="preserve"> kā</w:t>
      </w:r>
      <w:r>
        <w:rPr>
          <w:rFonts w:ascii="Times New Roman" w:eastAsia="Times New Roman" w:hAnsi="Times New Roman"/>
          <w:color w:val="000000"/>
          <w:sz w:val="24"/>
          <w:szCs w:val="24"/>
          <w:lang w:val="lv-LV" w:eastAsia="lv-LV"/>
        </w:rPr>
        <w:t xml:space="preserve">  arī</w:t>
      </w:r>
      <w:r w:rsidR="0049799E">
        <w:rPr>
          <w:rFonts w:ascii="Times New Roman" w:eastAsia="Times New Roman" w:hAnsi="Times New Roman"/>
          <w:color w:val="000000"/>
          <w:sz w:val="24"/>
          <w:szCs w:val="24"/>
          <w:lang w:val="lv-LV" w:eastAsia="lv-LV"/>
        </w:rPr>
        <w:t xml:space="preserve"> citas R</w:t>
      </w:r>
      <w:r w:rsidR="00281779">
        <w:rPr>
          <w:rFonts w:ascii="Times New Roman" w:eastAsia="Times New Roman" w:hAnsi="Times New Roman"/>
          <w:color w:val="000000"/>
          <w:sz w:val="24"/>
          <w:szCs w:val="24"/>
          <w:lang w:val="lv-LV" w:eastAsia="lv-LV"/>
        </w:rPr>
        <w:t>VP</w:t>
      </w:r>
      <w:r w:rsidR="0049799E">
        <w:rPr>
          <w:rFonts w:ascii="Times New Roman" w:eastAsia="Times New Roman" w:hAnsi="Times New Roman"/>
          <w:color w:val="000000"/>
          <w:sz w:val="24"/>
          <w:szCs w:val="24"/>
          <w:lang w:val="lv-LV" w:eastAsia="lv-LV"/>
        </w:rPr>
        <w:t xml:space="preserve"> struktūrvienības, kas savas kompetences ietvaros iesaistītas kultūras nozar</w:t>
      </w:r>
      <w:r w:rsidR="00FB7BD9">
        <w:rPr>
          <w:rFonts w:ascii="Times New Roman" w:eastAsia="Times New Roman" w:hAnsi="Times New Roman"/>
          <w:color w:val="000000"/>
          <w:sz w:val="24"/>
          <w:szCs w:val="24"/>
          <w:lang w:val="lv-LV" w:eastAsia="lv-LV"/>
        </w:rPr>
        <w:t>es</w:t>
      </w:r>
      <w:r w:rsidR="0049799E">
        <w:rPr>
          <w:rFonts w:ascii="Times New Roman" w:eastAsia="Times New Roman" w:hAnsi="Times New Roman"/>
          <w:color w:val="000000"/>
          <w:sz w:val="24"/>
          <w:szCs w:val="24"/>
          <w:lang w:val="lv-LV" w:eastAsia="lv-LV"/>
        </w:rPr>
        <w:t xml:space="preserve"> jautājumu risināšanā</w:t>
      </w:r>
      <w:r>
        <w:rPr>
          <w:rStyle w:val="Vresatsauce"/>
          <w:rFonts w:ascii="Times New Roman" w:eastAsia="Times New Roman" w:hAnsi="Times New Roman"/>
          <w:color w:val="000000"/>
          <w:sz w:val="24"/>
          <w:szCs w:val="24"/>
          <w:lang w:val="lv-LV" w:eastAsia="lv-LV"/>
        </w:rPr>
        <w:footnoteReference w:id="74"/>
      </w:r>
      <w:r>
        <w:rPr>
          <w:rFonts w:ascii="Times New Roman" w:eastAsia="Times New Roman" w:hAnsi="Times New Roman"/>
          <w:color w:val="000000"/>
          <w:sz w:val="24"/>
          <w:szCs w:val="24"/>
          <w:lang w:val="lv-LV" w:eastAsia="lv-LV"/>
        </w:rPr>
        <w:t>.</w:t>
      </w:r>
    </w:p>
    <w:p w14:paraId="530A07E5" w14:textId="77777777" w:rsidR="00172F5D" w:rsidRPr="00172F5D" w:rsidRDefault="00FA3331" w:rsidP="00E554AF">
      <w:pPr>
        <w:spacing w:after="120"/>
        <w:jc w:val="both"/>
        <w:rPr>
          <w:rFonts w:ascii="Times New Roman" w:eastAsia="Times New Roman" w:hAnsi="Times New Roman"/>
          <w:color w:val="000000"/>
          <w:sz w:val="24"/>
          <w:szCs w:val="24"/>
          <w:u w:val="single"/>
          <w:lang w:val="lv-LV" w:eastAsia="lv-LV"/>
        </w:rPr>
      </w:pPr>
      <w:r w:rsidRPr="00DB1E65">
        <w:rPr>
          <w:rFonts w:ascii="Times New Roman" w:eastAsia="Times New Roman" w:hAnsi="Times New Roman"/>
          <w:color w:val="000000"/>
          <w:sz w:val="24"/>
          <w:szCs w:val="24"/>
          <w:u w:val="single"/>
          <w:lang w:val="lv-LV" w:eastAsia="lv-LV"/>
        </w:rPr>
        <w:t>IKSD sadarbība ar pašvaldības</w:t>
      </w:r>
      <w:r w:rsidR="0080728B" w:rsidRPr="00DB1E65">
        <w:rPr>
          <w:rFonts w:ascii="Times New Roman" w:eastAsia="Times New Roman" w:hAnsi="Times New Roman"/>
          <w:color w:val="000000"/>
          <w:sz w:val="24"/>
          <w:szCs w:val="24"/>
          <w:u w:val="single"/>
          <w:lang w:val="lv-LV" w:eastAsia="lv-LV"/>
        </w:rPr>
        <w:t xml:space="preserve"> struktūrvienībām un</w:t>
      </w:r>
      <w:r w:rsidRPr="00DB1E65">
        <w:rPr>
          <w:rFonts w:ascii="Times New Roman" w:eastAsia="Times New Roman" w:hAnsi="Times New Roman"/>
          <w:color w:val="000000"/>
          <w:sz w:val="24"/>
          <w:szCs w:val="24"/>
          <w:u w:val="single"/>
          <w:lang w:val="lv-LV" w:eastAsia="lv-LV"/>
        </w:rPr>
        <w:t xml:space="preserve"> institūcijām</w:t>
      </w:r>
    </w:p>
    <w:p w14:paraId="42DDC40B" w14:textId="77777777" w:rsidR="00172F5D" w:rsidRPr="005E5BB0" w:rsidRDefault="00FA3331" w:rsidP="0080728B">
      <w:pPr>
        <w:spacing w:after="120"/>
        <w:jc w:val="both"/>
        <w:rPr>
          <w:rFonts w:ascii="Times New Roman" w:eastAsia="Times New Roman" w:hAnsi="Times New Roman"/>
          <w:color w:val="000000"/>
          <w:sz w:val="24"/>
          <w:szCs w:val="24"/>
          <w:lang w:val="lv-LV" w:eastAsia="lv-LV"/>
        </w:rPr>
      </w:pPr>
      <w:r w:rsidRPr="00F36E56">
        <w:rPr>
          <w:rFonts w:ascii="Times New Roman" w:eastAsia="Times New Roman" w:hAnsi="Times New Roman"/>
          <w:b/>
          <w:bCs/>
          <w:color w:val="000000"/>
          <w:sz w:val="24"/>
          <w:szCs w:val="24"/>
          <w:lang w:val="lv-LV" w:eastAsia="lv-LV"/>
        </w:rPr>
        <w:t>Lai Rīgas iedzīvotājiem tiktu sniegti kvalitatīvi kultūras pakalpojumi, b</w:t>
      </w:r>
      <w:r w:rsidRPr="0080728B">
        <w:rPr>
          <w:rFonts w:ascii="Times New Roman" w:eastAsia="Times New Roman" w:hAnsi="Times New Roman"/>
          <w:b/>
          <w:bCs/>
          <w:color w:val="000000"/>
          <w:sz w:val="24"/>
          <w:szCs w:val="24"/>
          <w:lang w:val="lv-LV" w:eastAsia="lv-LV"/>
        </w:rPr>
        <w:t>ūtiska loma ir atbilstošai un mūsdienīgai kultūras infrastruktūrai</w:t>
      </w:r>
      <w:r>
        <w:rPr>
          <w:rFonts w:ascii="Times New Roman" w:eastAsia="Times New Roman" w:hAnsi="Times New Roman"/>
          <w:color w:val="000000"/>
          <w:sz w:val="24"/>
          <w:szCs w:val="24"/>
          <w:lang w:val="lv-LV" w:eastAsia="lv-LV"/>
        </w:rPr>
        <w:t xml:space="preserve">. Par kultūras infrastruktūras apsaimniekošanas, uzturēšanas un attīstības jautājumiem RVP </w:t>
      </w:r>
      <w:r w:rsidRPr="009762F8">
        <w:rPr>
          <w:rFonts w:ascii="Times New Roman" w:eastAsia="Times New Roman" w:hAnsi="Times New Roman"/>
          <w:color w:val="000000"/>
          <w:sz w:val="24"/>
          <w:szCs w:val="24"/>
          <w:lang w:val="lv-LV" w:eastAsia="lv-LV"/>
        </w:rPr>
        <w:t>atbild Īpašum</w:t>
      </w:r>
      <w:r w:rsidR="00281779" w:rsidRPr="009762F8">
        <w:rPr>
          <w:rFonts w:ascii="Times New Roman" w:eastAsia="Times New Roman" w:hAnsi="Times New Roman"/>
          <w:color w:val="000000"/>
          <w:sz w:val="24"/>
          <w:szCs w:val="24"/>
          <w:lang w:val="lv-LV" w:eastAsia="lv-LV"/>
        </w:rPr>
        <w:t>a</w:t>
      </w:r>
      <w:r w:rsidRPr="009762F8">
        <w:rPr>
          <w:rFonts w:ascii="Times New Roman" w:eastAsia="Times New Roman" w:hAnsi="Times New Roman"/>
          <w:color w:val="000000"/>
          <w:sz w:val="24"/>
          <w:szCs w:val="24"/>
          <w:lang w:val="lv-LV" w:eastAsia="lv-LV"/>
        </w:rPr>
        <w:t xml:space="preserve"> departaments</w:t>
      </w:r>
      <w:r w:rsidR="00281779" w:rsidRPr="009762F8">
        <w:rPr>
          <w:rFonts w:ascii="Times New Roman" w:eastAsia="Times New Roman" w:hAnsi="Times New Roman"/>
          <w:color w:val="000000"/>
          <w:sz w:val="24"/>
          <w:szCs w:val="24"/>
          <w:lang w:val="lv-LV" w:eastAsia="lv-LV"/>
        </w:rPr>
        <w:t xml:space="preserve"> (turpmāk – ĪD) </w:t>
      </w:r>
      <w:r w:rsidRPr="009762F8">
        <w:rPr>
          <w:rFonts w:ascii="Times New Roman" w:eastAsia="Times New Roman" w:hAnsi="Times New Roman"/>
          <w:color w:val="000000"/>
          <w:sz w:val="24"/>
          <w:szCs w:val="24"/>
          <w:lang w:val="lv-LV" w:eastAsia="lv-LV"/>
        </w:rPr>
        <w:t>un SIA “Rīgas nami”</w:t>
      </w:r>
      <w:r w:rsidR="00281779" w:rsidRPr="009762F8">
        <w:rPr>
          <w:rFonts w:ascii="Times New Roman" w:eastAsia="Times New Roman" w:hAnsi="Times New Roman"/>
          <w:color w:val="000000"/>
          <w:sz w:val="24"/>
          <w:szCs w:val="24"/>
          <w:lang w:val="lv-LV" w:eastAsia="lv-LV"/>
        </w:rPr>
        <w:t xml:space="preserve"> (turpmāk – RN)</w:t>
      </w:r>
      <w:r w:rsidRPr="009762F8">
        <w:rPr>
          <w:rFonts w:ascii="Times New Roman" w:eastAsia="Times New Roman" w:hAnsi="Times New Roman"/>
          <w:color w:val="000000"/>
          <w:sz w:val="24"/>
          <w:szCs w:val="24"/>
          <w:lang w:val="lv-LV" w:eastAsia="lv-LV"/>
        </w:rPr>
        <w:t xml:space="preserve">. </w:t>
      </w:r>
      <w:r w:rsidR="009762F8" w:rsidRPr="009762F8">
        <w:rPr>
          <w:rFonts w:ascii="Times New Roman" w:eastAsia="Times New Roman" w:hAnsi="Times New Roman"/>
          <w:color w:val="000000"/>
          <w:sz w:val="24"/>
          <w:szCs w:val="24"/>
          <w:lang w:val="lv-LV" w:eastAsia="lv-LV"/>
        </w:rPr>
        <w:t>ĪD</w:t>
      </w:r>
      <w:r w:rsidRPr="009762F8">
        <w:rPr>
          <w:rFonts w:ascii="Times New Roman" w:eastAsia="Times New Roman" w:hAnsi="Times New Roman"/>
          <w:color w:val="000000"/>
          <w:sz w:val="24"/>
          <w:szCs w:val="24"/>
          <w:lang w:val="lv-LV" w:eastAsia="lv-LV"/>
        </w:rPr>
        <w:t xml:space="preserve"> ir </w:t>
      </w:r>
      <w:r w:rsidR="00E070FF" w:rsidRPr="009762F8">
        <w:rPr>
          <w:rFonts w:ascii="Times New Roman" w:eastAsia="Times New Roman" w:hAnsi="Times New Roman"/>
          <w:color w:val="000000"/>
          <w:sz w:val="24"/>
          <w:szCs w:val="24"/>
          <w:lang w:val="lv-LV" w:eastAsia="lv-LV"/>
        </w:rPr>
        <w:t>RVP</w:t>
      </w:r>
      <w:r w:rsidRPr="009762F8">
        <w:rPr>
          <w:rFonts w:ascii="Times New Roman" w:eastAsia="Times New Roman" w:hAnsi="Times New Roman"/>
          <w:color w:val="000000"/>
          <w:sz w:val="24"/>
          <w:szCs w:val="24"/>
          <w:lang w:val="lv-LV" w:eastAsia="lv-LV"/>
        </w:rPr>
        <w:t xml:space="preserve"> vadošā</w:t>
      </w:r>
      <w:r w:rsidRPr="00172F5D">
        <w:rPr>
          <w:rFonts w:ascii="Times New Roman" w:eastAsia="Times New Roman" w:hAnsi="Times New Roman"/>
          <w:color w:val="000000"/>
          <w:sz w:val="24"/>
          <w:szCs w:val="24"/>
          <w:lang w:val="lv-LV" w:eastAsia="lv-LV"/>
        </w:rPr>
        <w:t xml:space="preserve"> iestāde pašvaldības </w:t>
      </w:r>
      <w:r w:rsidRPr="005E5BB0">
        <w:rPr>
          <w:rFonts w:ascii="Times New Roman" w:eastAsia="Times New Roman" w:hAnsi="Times New Roman"/>
          <w:color w:val="000000"/>
          <w:sz w:val="24"/>
          <w:szCs w:val="24"/>
          <w:lang w:val="lv-LV" w:eastAsia="lv-LV"/>
        </w:rPr>
        <w:t>nekustamā īpašuma pārvaldības un pilsētvidi degradējošu būvju pašvaldības teritorijā sakārtošanas nozarē</w:t>
      </w:r>
      <w:r>
        <w:rPr>
          <w:rStyle w:val="Vresatsauce"/>
          <w:rFonts w:ascii="Times New Roman" w:eastAsia="Times New Roman" w:hAnsi="Times New Roman"/>
          <w:color w:val="000000"/>
          <w:sz w:val="24"/>
          <w:szCs w:val="24"/>
          <w:lang w:val="lv-LV" w:eastAsia="lv-LV"/>
        </w:rPr>
        <w:footnoteReference w:id="75"/>
      </w:r>
      <w:r w:rsidRPr="005E5BB0">
        <w:rPr>
          <w:rFonts w:ascii="Times New Roman" w:eastAsia="Times New Roman" w:hAnsi="Times New Roman"/>
          <w:color w:val="000000"/>
          <w:sz w:val="24"/>
          <w:szCs w:val="24"/>
          <w:lang w:val="lv-LV" w:eastAsia="lv-LV"/>
        </w:rPr>
        <w:t xml:space="preserve">. </w:t>
      </w:r>
      <w:r w:rsidR="005E5BB0" w:rsidRPr="005E5BB0">
        <w:rPr>
          <w:rFonts w:ascii="Times New Roman" w:eastAsia="Times New Roman" w:hAnsi="Times New Roman"/>
          <w:color w:val="000000"/>
          <w:sz w:val="24"/>
          <w:szCs w:val="24"/>
          <w:lang w:val="lv-LV" w:eastAsia="lv-LV"/>
        </w:rPr>
        <w:t>RN</w:t>
      </w:r>
      <w:r w:rsidR="005E5BB0">
        <w:rPr>
          <w:rFonts w:ascii="Times New Roman" w:eastAsia="Times New Roman" w:hAnsi="Times New Roman"/>
          <w:color w:val="000000"/>
          <w:sz w:val="24"/>
          <w:szCs w:val="24"/>
          <w:lang w:val="lv-LV" w:eastAsia="lv-LV"/>
        </w:rPr>
        <w:t xml:space="preserve"> </w:t>
      </w:r>
      <w:r w:rsidRPr="00172F5D">
        <w:rPr>
          <w:rFonts w:ascii="Times New Roman" w:eastAsia="Times New Roman" w:hAnsi="Times New Roman"/>
          <w:color w:val="000000"/>
          <w:sz w:val="24"/>
          <w:szCs w:val="24"/>
          <w:lang w:val="lv-LV" w:eastAsia="lv-LV"/>
        </w:rPr>
        <w:t xml:space="preserve">ir </w:t>
      </w:r>
      <w:r w:rsidR="00E070FF">
        <w:rPr>
          <w:rFonts w:ascii="Times New Roman" w:eastAsia="Times New Roman" w:hAnsi="Times New Roman"/>
          <w:color w:val="000000"/>
          <w:sz w:val="24"/>
          <w:szCs w:val="24"/>
          <w:lang w:val="lv-LV" w:eastAsia="lv-LV"/>
        </w:rPr>
        <w:t>RVP</w:t>
      </w:r>
      <w:r w:rsidRPr="00172F5D">
        <w:rPr>
          <w:rFonts w:ascii="Times New Roman" w:eastAsia="Times New Roman" w:hAnsi="Times New Roman"/>
          <w:color w:val="000000"/>
          <w:sz w:val="24"/>
          <w:szCs w:val="24"/>
          <w:lang w:val="lv-LV" w:eastAsia="lv-LV"/>
        </w:rPr>
        <w:t xml:space="preserve"> kapitālsabiedrība, kuras galvenie darbības virzieni</w:t>
      </w:r>
      <w:r w:rsidR="005D6750">
        <w:rPr>
          <w:rFonts w:ascii="Times New Roman" w:eastAsia="Times New Roman" w:hAnsi="Times New Roman"/>
          <w:color w:val="000000"/>
          <w:sz w:val="24"/>
          <w:szCs w:val="24"/>
          <w:lang w:val="lv-LV" w:eastAsia="lv-LV"/>
        </w:rPr>
        <w:t xml:space="preserve"> ir </w:t>
      </w:r>
      <w:r w:rsidRPr="00172F5D">
        <w:rPr>
          <w:rFonts w:ascii="Times New Roman" w:eastAsia="Times New Roman" w:hAnsi="Times New Roman"/>
          <w:color w:val="000000"/>
          <w:sz w:val="24"/>
          <w:szCs w:val="24"/>
          <w:lang w:val="lv-LV" w:eastAsia="lv-LV"/>
        </w:rPr>
        <w:t xml:space="preserve">Rīgas vēsturisko īpašumu apsaimniekošana, pārvaldīšana un attīstīšana, kā arī kultūras pasākumu nodrošināšana pasākumu centros – Melngalvju </w:t>
      </w:r>
      <w:r w:rsidRPr="005E5BB0">
        <w:rPr>
          <w:rFonts w:ascii="Times New Roman" w:eastAsia="Times New Roman" w:hAnsi="Times New Roman"/>
          <w:color w:val="000000"/>
          <w:sz w:val="24"/>
          <w:szCs w:val="24"/>
          <w:lang w:val="lv-LV" w:eastAsia="lv-LV"/>
        </w:rPr>
        <w:t xml:space="preserve">namā un kinoteātrī </w:t>
      </w:r>
      <w:r w:rsidR="005E330B" w:rsidRPr="005E5BB0">
        <w:rPr>
          <w:rFonts w:ascii="Times New Roman" w:eastAsia="Times New Roman" w:hAnsi="Times New Roman"/>
          <w:color w:val="000000"/>
          <w:sz w:val="24"/>
          <w:szCs w:val="24"/>
          <w:lang w:val="lv-LV" w:eastAsia="lv-LV"/>
        </w:rPr>
        <w:t>“</w:t>
      </w:r>
      <w:r w:rsidRPr="005E5BB0">
        <w:rPr>
          <w:rFonts w:ascii="Times New Roman" w:eastAsia="Times New Roman" w:hAnsi="Times New Roman"/>
          <w:color w:val="000000"/>
          <w:sz w:val="24"/>
          <w:szCs w:val="24"/>
          <w:lang w:val="lv-LV" w:eastAsia="lv-LV"/>
        </w:rPr>
        <w:t>Splendid</w:t>
      </w:r>
      <w:r w:rsidR="00337318">
        <w:rPr>
          <w:rFonts w:ascii="Times New Roman" w:eastAsia="Times New Roman" w:hAnsi="Times New Roman"/>
          <w:color w:val="000000"/>
          <w:sz w:val="24"/>
          <w:szCs w:val="24"/>
          <w:lang w:val="lv-LV" w:eastAsia="lv-LV"/>
        </w:rPr>
        <w:t xml:space="preserve"> </w:t>
      </w:r>
      <w:r w:rsidRPr="005E5BB0">
        <w:rPr>
          <w:rFonts w:ascii="Times New Roman" w:eastAsia="Times New Roman" w:hAnsi="Times New Roman"/>
          <w:color w:val="000000"/>
          <w:sz w:val="24"/>
          <w:szCs w:val="24"/>
          <w:lang w:val="lv-LV" w:eastAsia="lv-LV"/>
        </w:rPr>
        <w:t>Palace</w:t>
      </w:r>
      <w:r w:rsidR="005E330B" w:rsidRPr="005E5BB0">
        <w:rPr>
          <w:rFonts w:ascii="Times New Roman" w:eastAsia="Times New Roman" w:hAnsi="Times New Roman"/>
          <w:color w:val="000000"/>
          <w:sz w:val="24"/>
          <w:szCs w:val="24"/>
          <w:lang w:val="lv-LV" w:eastAsia="lv-LV"/>
        </w:rPr>
        <w:t>”</w:t>
      </w:r>
      <w:r>
        <w:rPr>
          <w:rStyle w:val="Vresatsauce"/>
          <w:rFonts w:ascii="Times New Roman" w:eastAsia="Times New Roman" w:hAnsi="Times New Roman"/>
          <w:color w:val="000000"/>
          <w:sz w:val="24"/>
          <w:szCs w:val="24"/>
          <w:lang w:val="lv-LV" w:eastAsia="lv-LV"/>
        </w:rPr>
        <w:footnoteReference w:id="76"/>
      </w:r>
      <w:r w:rsidRPr="005E5BB0">
        <w:rPr>
          <w:rFonts w:ascii="Times New Roman" w:eastAsia="Times New Roman" w:hAnsi="Times New Roman"/>
          <w:color w:val="000000"/>
          <w:sz w:val="24"/>
          <w:szCs w:val="24"/>
          <w:lang w:val="lv-LV" w:eastAsia="lv-LV"/>
        </w:rPr>
        <w:t xml:space="preserve">. </w:t>
      </w:r>
      <w:r w:rsidR="009F55B0" w:rsidRPr="005E5BB0">
        <w:rPr>
          <w:rFonts w:ascii="Times New Roman" w:eastAsia="Times New Roman" w:hAnsi="Times New Roman"/>
          <w:color w:val="000000"/>
          <w:sz w:val="24"/>
          <w:szCs w:val="24"/>
          <w:lang w:val="lv-LV" w:eastAsia="lv-LV"/>
        </w:rPr>
        <w:t>IKSD un tā pa</w:t>
      </w:r>
      <w:r w:rsidR="00857AB8" w:rsidRPr="005E5BB0">
        <w:rPr>
          <w:rFonts w:ascii="Times New Roman" w:eastAsia="Times New Roman" w:hAnsi="Times New Roman"/>
          <w:color w:val="000000"/>
          <w:sz w:val="24"/>
          <w:szCs w:val="24"/>
          <w:lang w:val="lv-LV" w:eastAsia="lv-LV"/>
        </w:rPr>
        <w:t>dotības</w:t>
      </w:r>
      <w:r w:rsidR="009F55B0" w:rsidRPr="005E5BB0">
        <w:rPr>
          <w:rFonts w:ascii="Times New Roman" w:eastAsia="Times New Roman" w:hAnsi="Times New Roman"/>
          <w:color w:val="000000"/>
          <w:sz w:val="24"/>
          <w:szCs w:val="24"/>
          <w:lang w:val="lv-LV" w:eastAsia="lv-LV"/>
        </w:rPr>
        <w:t xml:space="preserve"> institūcijas sniedz priekšlikumus un sadarbojas ar Ī</w:t>
      </w:r>
      <w:r w:rsidR="005E5BB0" w:rsidRPr="005E5BB0">
        <w:rPr>
          <w:rFonts w:ascii="Times New Roman" w:eastAsia="Times New Roman" w:hAnsi="Times New Roman"/>
          <w:color w:val="000000"/>
          <w:sz w:val="24"/>
          <w:szCs w:val="24"/>
          <w:lang w:val="lv-LV" w:eastAsia="lv-LV"/>
        </w:rPr>
        <w:t>D</w:t>
      </w:r>
      <w:r w:rsidR="009F55B0" w:rsidRPr="005E5BB0">
        <w:rPr>
          <w:rFonts w:ascii="Times New Roman" w:eastAsia="Times New Roman" w:hAnsi="Times New Roman"/>
          <w:color w:val="000000"/>
          <w:sz w:val="24"/>
          <w:szCs w:val="24"/>
          <w:lang w:val="lv-LV" w:eastAsia="lv-LV"/>
        </w:rPr>
        <w:t xml:space="preserve"> un </w:t>
      </w:r>
      <w:r w:rsidR="005E5BB0" w:rsidRPr="005E5BB0">
        <w:rPr>
          <w:rFonts w:ascii="Times New Roman" w:eastAsia="Times New Roman" w:hAnsi="Times New Roman"/>
          <w:color w:val="000000"/>
          <w:sz w:val="24"/>
          <w:szCs w:val="24"/>
          <w:lang w:val="lv-LV" w:eastAsia="lv-LV"/>
        </w:rPr>
        <w:t>RN</w:t>
      </w:r>
      <w:r w:rsidR="009F55B0" w:rsidRPr="005E5BB0">
        <w:rPr>
          <w:rFonts w:ascii="Times New Roman" w:eastAsia="Times New Roman" w:hAnsi="Times New Roman"/>
          <w:color w:val="000000"/>
          <w:sz w:val="24"/>
          <w:szCs w:val="24"/>
          <w:lang w:val="lv-LV" w:eastAsia="lv-LV"/>
        </w:rPr>
        <w:t>, lai tiktu veiktas nepieciešamās rīcības kultūras infrastruktūras uzturēšanas un attīstības jomā.</w:t>
      </w:r>
    </w:p>
    <w:p w14:paraId="50B6AA65" w14:textId="77777777" w:rsidR="0080728B" w:rsidRDefault="00FA3331" w:rsidP="00287E25">
      <w:pPr>
        <w:spacing w:after="120"/>
        <w:jc w:val="both"/>
        <w:rPr>
          <w:rFonts w:ascii="Times New Roman" w:eastAsia="Times New Roman" w:hAnsi="Times New Roman"/>
          <w:color w:val="000000"/>
          <w:sz w:val="24"/>
          <w:szCs w:val="24"/>
          <w:lang w:val="lv-LV" w:eastAsia="lv-LV"/>
        </w:rPr>
      </w:pPr>
      <w:r w:rsidRPr="005E5BB0">
        <w:rPr>
          <w:rFonts w:ascii="Times New Roman" w:eastAsia="Times New Roman" w:hAnsi="Times New Roman"/>
          <w:b/>
          <w:bCs/>
          <w:color w:val="000000"/>
          <w:sz w:val="24"/>
          <w:szCs w:val="24"/>
          <w:lang w:val="lv-LV" w:eastAsia="lv-LV"/>
        </w:rPr>
        <w:lastRenderedPageBreak/>
        <w:t>Lai pašvaldības kultūras un kultūrizglītības iestādes tiktu nodrošināt</w:t>
      </w:r>
      <w:r w:rsidR="007F4262" w:rsidRPr="005E5BB0">
        <w:rPr>
          <w:rFonts w:ascii="Times New Roman" w:eastAsia="Times New Roman" w:hAnsi="Times New Roman"/>
          <w:b/>
          <w:bCs/>
          <w:color w:val="000000"/>
          <w:sz w:val="24"/>
          <w:szCs w:val="24"/>
          <w:lang w:val="lv-LV" w:eastAsia="lv-LV"/>
        </w:rPr>
        <w:t>as ar</w:t>
      </w:r>
      <w:r w:rsidRPr="005E5BB0">
        <w:rPr>
          <w:rFonts w:ascii="Times New Roman" w:eastAsia="Times New Roman" w:hAnsi="Times New Roman"/>
          <w:b/>
          <w:bCs/>
          <w:color w:val="000000"/>
          <w:sz w:val="24"/>
          <w:szCs w:val="24"/>
          <w:lang w:val="lv-LV" w:eastAsia="lv-LV"/>
        </w:rPr>
        <w:t xml:space="preserve"> mūsdienu prasībām atbilstoš</w:t>
      </w:r>
      <w:r w:rsidR="007F4262" w:rsidRPr="005E5BB0">
        <w:rPr>
          <w:rFonts w:ascii="Times New Roman" w:eastAsia="Times New Roman" w:hAnsi="Times New Roman"/>
          <w:b/>
          <w:bCs/>
          <w:color w:val="000000"/>
          <w:sz w:val="24"/>
          <w:szCs w:val="24"/>
          <w:lang w:val="lv-LV" w:eastAsia="lv-LV"/>
        </w:rPr>
        <w:t>iem</w:t>
      </w:r>
      <w:r w:rsidRPr="005E5BB0">
        <w:rPr>
          <w:rFonts w:ascii="Times New Roman" w:eastAsia="Times New Roman" w:hAnsi="Times New Roman"/>
          <w:b/>
          <w:bCs/>
          <w:color w:val="000000"/>
          <w:sz w:val="24"/>
          <w:szCs w:val="24"/>
          <w:lang w:val="lv-LV" w:eastAsia="lv-LV"/>
        </w:rPr>
        <w:t xml:space="preserve"> IKT pakalpojum</w:t>
      </w:r>
      <w:r w:rsidR="007F4262" w:rsidRPr="005E5BB0">
        <w:rPr>
          <w:rFonts w:ascii="Times New Roman" w:eastAsia="Times New Roman" w:hAnsi="Times New Roman"/>
          <w:b/>
          <w:bCs/>
          <w:color w:val="000000"/>
          <w:sz w:val="24"/>
          <w:szCs w:val="24"/>
          <w:lang w:val="lv-LV" w:eastAsia="lv-LV"/>
        </w:rPr>
        <w:t>iem</w:t>
      </w:r>
      <w:r w:rsidRPr="005E5BB0">
        <w:rPr>
          <w:rFonts w:ascii="Times New Roman" w:eastAsia="Times New Roman" w:hAnsi="Times New Roman"/>
          <w:b/>
          <w:bCs/>
          <w:color w:val="000000"/>
          <w:sz w:val="24"/>
          <w:szCs w:val="24"/>
          <w:lang w:val="lv-LV" w:eastAsia="lv-LV"/>
        </w:rPr>
        <w:t xml:space="preserve"> un tehnoloģisk</w:t>
      </w:r>
      <w:r w:rsidR="007F4262" w:rsidRPr="005E5BB0">
        <w:rPr>
          <w:rFonts w:ascii="Times New Roman" w:eastAsia="Times New Roman" w:hAnsi="Times New Roman"/>
          <w:b/>
          <w:bCs/>
          <w:color w:val="000000"/>
          <w:sz w:val="24"/>
          <w:szCs w:val="24"/>
          <w:lang w:val="lv-LV" w:eastAsia="lv-LV"/>
        </w:rPr>
        <w:t>o</w:t>
      </w:r>
      <w:r w:rsidRPr="005E5BB0">
        <w:rPr>
          <w:rFonts w:ascii="Times New Roman" w:eastAsia="Times New Roman" w:hAnsi="Times New Roman"/>
          <w:b/>
          <w:bCs/>
          <w:color w:val="000000"/>
          <w:sz w:val="24"/>
          <w:szCs w:val="24"/>
          <w:lang w:val="lv-LV" w:eastAsia="lv-LV"/>
        </w:rPr>
        <w:t xml:space="preserve"> aprīkojum</w:t>
      </w:r>
      <w:r w:rsidR="007F4262" w:rsidRPr="005E5BB0">
        <w:rPr>
          <w:rFonts w:ascii="Times New Roman" w:eastAsia="Times New Roman" w:hAnsi="Times New Roman"/>
          <w:b/>
          <w:bCs/>
          <w:color w:val="000000"/>
          <w:sz w:val="24"/>
          <w:szCs w:val="24"/>
          <w:lang w:val="lv-LV" w:eastAsia="lv-LV"/>
        </w:rPr>
        <w:t>u</w:t>
      </w:r>
      <w:r w:rsidR="00697DFD" w:rsidRPr="005E5BB0">
        <w:rPr>
          <w:rFonts w:ascii="Times New Roman" w:eastAsia="Times New Roman" w:hAnsi="Times New Roman"/>
          <w:b/>
          <w:bCs/>
          <w:color w:val="000000"/>
          <w:sz w:val="24"/>
          <w:szCs w:val="24"/>
          <w:lang w:val="lv-LV" w:eastAsia="lv-LV"/>
        </w:rPr>
        <w:t>,</w:t>
      </w:r>
      <w:r w:rsidR="00697DFD">
        <w:rPr>
          <w:rFonts w:ascii="Times New Roman" w:eastAsia="Times New Roman" w:hAnsi="Times New Roman"/>
          <w:b/>
          <w:bCs/>
          <w:color w:val="000000"/>
          <w:sz w:val="24"/>
          <w:szCs w:val="24"/>
          <w:lang w:val="lv-LV" w:eastAsia="lv-LV"/>
        </w:rPr>
        <w:t xml:space="preserve"> </w:t>
      </w:r>
      <w:r w:rsidR="00697DFD" w:rsidRPr="00F36E56">
        <w:rPr>
          <w:rFonts w:ascii="Times New Roman" w:eastAsia="Times New Roman" w:hAnsi="Times New Roman"/>
          <w:color w:val="000000"/>
          <w:sz w:val="24"/>
          <w:szCs w:val="24"/>
          <w:lang w:val="lv-LV" w:eastAsia="lv-LV"/>
        </w:rPr>
        <w:t>kas nepieciešams kvalitatīvu pakalpojumu sniegšanai iedzīvotājiem,</w:t>
      </w:r>
      <w:r w:rsidRPr="00F36E56">
        <w:rPr>
          <w:rFonts w:ascii="Times New Roman" w:eastAsia="Times New Roman" w:hAnsi="Times New Roman"/>
          <w:color w:val="000000"/>
          <w:sz w:val="24"/>
          <w:szCs w:val="24"/>
          <w:lang w:val="lv-LV" w:eastAsia="lv-LV"/>
        </w:rPr>
        <w:t xml:space="preserve"> atbildīgā RVP struktūrvienība ir Rīgas Digitālā aģentūra</w:t>
      </w:r>
      <w:r w:rsidR="00251915">
        <w:rPr>
          <w:rFonts w:ascii="Times New Roman" w:eastAsia="Times New Roman" w:hAnsi="Times New Roman"/>
          <w:color w:val="000000"/>
          <w:sz w:val="24"/>
          <w:szCs w:val="24"/>
          <w:lang w:val="lv-LV" w:eastAsia="lv-LV"/>
        </w:rPr>
        <w:t xml:space="preserve"> (turpmāk – RDA)</w:t>
      </w:r>
      <w:r w:rsidRPr="00F36E56">
        <w:rPr>
          <w:rFonts w:ascii="Times New Roman" w:eastAsia="Times New Roman" w:hAnsi="Times New Roman"/>
          <w:color w:val="000000"/>
          <w:sz w:val="24"/>
          <w:szCs w:val="24"/>
          <w:lang w:val="lv-LV" w:eastAsia="lv-LV"/>
        </w:rPr>
        <w:t>. IKSD un tā pa</w:t>
      </w:r>
      <w:r w:rsidR="00857AB8">
        <w:rPr>
          <w:rFonts w:ascii="Times New Roman" w:eastAsia="Times New Roman" w:hAnsi="Times New Roman"/>
          <w:color w:val="000000"/>
          <w:sz w:val="24"/>
          <w:szCs w:val="24"/>
          <w:lang w:val="lv-LV" w:eastAsia="lv-LV"/>
        </w:rPr>
        <w:t>dot</w:t>
      </w:r>
      <w:r w:rsidRPr="00F36E56">
        <w:rPr>
          <w:rFonts w:ascii="Times New Roman" w:eastAsia="Times New Roman" w:hAnsi="Times New Roman"/>
          <w:color w:val="000000"/>
          <w:sz w:val="24"/>
          <w:szCs w:val="24"/>
          <w:lang w:val="lv-LV" w:eastAsia="lv-LV"/>
        </w:rPr>
        <w:t>ības</w:t>
      </w:r>
      <w:r w:rsidR="007F4262" w:rsidRPr="00F36E56">
        <w:rPr>
          <w:rFonts w:ascii="Times New Roman" w:eastAsia="Times New Roman" w:hAnsi="Times New Roman"/>
          <w:color w:val="000000"/>
          <w:sz w:val="24"/>
          <w:szCs w:val="24"/>
          <w:lang w:val="lv-LV" w:eastAsia="lv-LV"/>
        </w:rPr>
        <w:t xml:space="preserve"> </w:t>
      </w:r>
      <w:r w:rsidRPr="00F36E56">
        <w:rPr>
          <w:rFonts w:ascii="Times New Roman" w:eastAsia="Times New Roman" w:hAnsi="Times New Roman"/>
          <w:color w:val="000000"/>
          <w:sz w:val="24"/>
          <w:szCs w:val="24"/>
          <w:lang w:val="lv-LV" w:eastAsia="lv-LV"/>
        </w:rPr>
        <w:t>in</w:t>
      </w:r>
      <w:r w:rsidRPr="00697DFD">
        <w:rPr>
          <w:rFonts w:ascii="Times New Roman" w:eastAsia="Times New Roman" w:hAnsi="Times New Roman"/>
          <w:color w:val="000000"/>
          <w:sz w:val="24"/>
          <w:szCs w:val="24"/>
          <w:lang w:val="lv-LV" w:eastAsia="lv-LV"/>
        </w:rPr>
        <w:t xml:space="preserve">stitūcijas </w:t>
      </w:r>
      <w:r w:rsidR="007F4262" w:rsidRPr="00697DFD">
        <w:rPr>
          <w:rFonts w:ascii="Times New Roman" w:eastAsia="Times New Roman" w:hAnsi="Times New Roman"/>
          <w:color w:val="000000"/>
          <w:sz w:val="24"/>
          <w:szCs w:val="24"/>
          <w:lang w:val="lv-LV" w:eastAsia="lv-LV"/>
        </w:rPr>
        <w:t xml:space="preserve">regulāri </w:t>
      </w:r>
      <w:r w:rsidRPr="00697DFD">
        <w:rPr>
          <w:rFonts w:ascii="Times New Roman" w:eastAsia="Times New Roman" w:hAnsi="Times New Roman"/>
          <w:color w:val="000000"/>
          <w:sz w:val="24"/>
          <w:szCs w:val="24"/>
          <w:lang w:val="lv-LV" w:eastAsia="lv-LV"/>
        </w:rPr>
        <w:t xml:space="preserve">sniedz priekšlikumus </w:t>
      </w:r>
      <w:r w:rsidR="00251915">
        <w:rPr>
          <w:rFonts w:ascii="Times New Roman" w:eastAsia="Times New Roman" w:hAnsi="Times New Roman"/>
          <w:color w:val="000000"/>
          <w:sz w:val="24"/>
          <w:szCs w:val="24"/>
          <w:lang w:val="lv-LV" w:eastAsia="lv-LV"/>
        </w:rPr>
        <w:t>RDA</w:t>
      </w:r>
      <w:r w:rsidR="007F4262">
        <w:rPr>
          <w:rFonts w:ascii="Times New Roman" w:eastAsia="Times New Roman" w:hAnsi="Times New Roman"/>
          <w:color w:val="000000"/>
          <w:sz w:val="24"/>
          <w:szCs w:val="24"/>
          <w:lang w:val="lv-LV" w:eastAsia="lv-LV"/>
        </w:rPr>
        <w:t xml:space="preserve"> par </w:t>
      </w:r>
      <w:r>
        <w:rPr>
          <w:rFonts w:ascii="Times New Roman" w:eastAsia="Times New Roman" w:hAnsi="Times New Roman"/>
          <w:color w:val="000000"/>
          <w:sz w:val="24"/>
          <w:szCs w:val="24"/>
          <w:lang w:val="lv-LV" w:eastAsia="lv-LV"/>
        </w:rPr>
        <w:t>pašvaldības kultūras un kultūrizglītības iestād</w:t>
      </w:r>
      <w:r w:rsidR="007F4262">
        <w:rPr>
          <w:rFonts w:ascii="Times New Roman" w:eastAsia="Times New Roman" w:hAnsi="Times New Roman"/>
          <w:color w:val="000000"/>
          <w:sz w:val="24"/>
          <w:szCs w:val="24"/>
          <w:lang w:val="lv-LV" w:eastAsia="lv-LV"/>
        </w:rPr>
        <w:t>ēm</w:t>
      </w:r>
      <w:r>
        <w:rPr>
          <w:rFonts w:ascii="Times New Roman" w:eastAsia="Times New Roman" w:hAnsi="Times New Roman"/>
          <w:color w:val="000000"/>
          <w:sz w:val="24"/>
          <w:szCs w:val="24"/>
          <w:lang w:val="lv-LV" w:eastAsia="lv-LV"/>
        </w:rPr>
        <w:t xml:space="preserve"> </w:t>
      </w:r>
      <w:r w:rsidR="007F4262">
        <w:rPr>
          <w:rFonts w:ascii="Times New Roman" w:eastAsia="Times New Roman" w:hAnsi="Times New Roman"/>
          <w:color w:val="000000"/>
          <w:sz w:val="24"/>
          <w:szCs w:val="24"/>
          <w:lang w:val="lv-LV" w:eastAsia="lv-LV"/>
        </w:rPr>
        <w:t>nepieciešamo</w:t>
      </w:r>
      <w:r>
        <w:rPr>
          <w:rFonts w:ascii="Times New Roman" w:eastAsia="Times New Roman" w:hAnsi="Times New Roman"/>
          <w:color w:val="000000"/>
          <w:sz w:val="24"/>
          <w:szCs w:val="24"/>
          <w:lang w:val="lv-LV" w:eastAsia="lv-LV"/>
        </w:rPr>
        <w:t xml:space="preserve"> tehnoloģisk</w:t>
      </w:r>
      <w:r w:rsidR="007F4262">
        <w:rPr>
          <w:rFonts w:ascii="Times New Roman" w:eastAsia="Times New Roman" w:hAnsi="Times New Roman"/>
          <w:color w:val="000000"/>
          <w:sz w:val="24"/>
          <w:szCs w:val="24"/>
          <w:lang w:val="lv-LV" w:eastAsia="lv-LV"/>
        </w:rPr>
        <w:t>o</w:t>
      </w:r>
      <w:r>
        <w:rPr>
          <w:rFonts w:ascii="Times New Roman" w:eastAsia="Times New Roman" w:hAnsi="Times New Roman"/>
          <w:color w:val="000000"/>
          <w:sz w:val="24"/>
          <w:szCs w:val="24"/>
          <w:lang w:val="lv-LV" w:eastAsia="lv-LV"/>
        </w:rPr>
        <w:t xml:space="preserve"> aprīkojum</w:t>
      </w:r>
      <w:r w:rsidR="007F4262">
        <w:rPr>
          <w:rFonts w:ascii="Times New Roman" w:eastAsia="Times New Roman" w:hAnsi="Times New Roman"/>
          <w:color w:val="000000"/>
          <w:sz w:val="24"/>
          <w:szCs w:val="24"/>
          <w:lang w:val="lv-LV" w:eastAsia="lv-LV"/>
        </w:rPr>
        <w:t>u</w:t>
      </w:r>
      <w:r>
        <w:rPr>
          <w:rFonts w:ascii="Times New Roman" w:eastAsia="Times New Roman" w:hAnsi="Times New Roman"/>
          <w:color w:val="000000"/>
          <w:sz w:val="24"/>
          <w:szCs w:val="24"/>
          <w:lang w:val="lv-LV" w:eastAsia="lv-LV"/>
        </w:rPr>
        <w:t>,</w:t>
      </w:r>
      <w:r w:rsidR="007F4262">
        <w:rPr>
          <w:rFonts w:ascii="Times New Roman" w:eastAsia="Times New Roman" w:hAnsi="Times New Roman"/>
          <w:color w:val="000000"/>
          <w:sz w:val="24"/>
          <w:szCs w:val="24"/>
          <w:lang w:val="lv-LV" w:eastAsia="lv-LV"/>
        </w:rPr>
        <w:t xml:space="preserve"> kultūras un kultūrizglītības procesa nodrošināšanai nepieciešam</w:t>
      </w:r>
      <w:r w:rsidR="00AB488E">
        <w:rPr>
          <w:rFonts w:ascii="Times New Roman" w:eastAsia="Times New Roman" w:hAnsi="Times New Roman"/>
          <w:color w:val="000000"/>
          <w:sz w:val="24"/>
          <w:szCs w:val="24"/>
          <w:lang w:val="lv-LV" w:eastAsia="lv-LV"/>
        </w:rPr>
        <w:t>ajām</w:t>
      </w:r>
      <w:r>
        <w:rPr>
          <w:rFonts w:ascii="Times New Roman" w:eastAsia="Times New Roman" w:hAnsi="Times New Roman"/>
          <w:color w:val="000000"/>
          <w:sz w:val="24"/>
          <w:szCs w:val="24"/>
          <w:lang w:val="lv-LV" w:eastAsia="lv-LV"/>
        </w:rPr>
        <w:t xml:space="preserve"> </w:t>
      </w:r>
      <w:r w:rsidR="00AB488E">
        <w:rPr>
          <w:rFonts w:ascii="Times New Roman" w:eastAsia="Times New Roman" w:hAnsi="Times New Roman"/>
          <w:color w:val="000000"/>
          <w:sz w:val="24"/>
          <w:szCs w:val="24"/>
          <w:lang w:val="lv-LV" w:eastAsia="lv-LV"/>
        </w:rPr>
        <w:t xml:space="preserve">specializētajām </w:t>
      </w:r>
      <w:r>
        <w:rPr>
          <w:rFonts w:ascii="Times New Roman" w:eastAsia="Times New Roman" w:hAnsi="Times New Roman"/>
          <w:color w:val="000000"/>
          <w:sz w:val="24"/>
          <w:szCs w:val="24"/>
          <w:lang w:val="lv-LV" w:eastAsia="lv-LV"/>
        </w:rPr>
        <w:t>datorprogramm</w:t>
      </w:r>
      <w:r w:rsidR="00AB488E">
        <w:rPr>
          <w:rFonts w:ascii="Times New Roman" w:eastAsia="Times New Roman" w:hAnsi="Times New Roman"/>
          <w:color w:val="000000"/>
          <w:sz w:val="24"/>
          <w:szCs w:val="24"/>
          <w:lang w:val="lv-LV" w:eastAsia="lv-LV"/>
        </w:rPr>
        <w:t>ām</w:t>
      </w:r>
      <w:r w:rsidR="007164E9">
        <w:rPr>
          <w:rFonts w:ascii="Times New Roman" w:eastAsia="Times New Roman" w:hAnsi="Times New Roman"/>
          <w:color w:val="000000"/>
          <w:sz w:val="24"/>
          <w:szCs w:val="24"/>
          <w:lang w:val="lv-LV" w:eastAsia="lv-LV"/>
        </w:rPr>
        <w:t xml:space="preserve">, </w:t>
      </w:r>
      <w:r w:rsidR="00AB488E">
        <w:rPr>
          <w:rFonts w:ascii="Times New Roman" w:eastAsia="Times New Roman" w:hAnsi="Times New Roman"/>
          <w:color w:val="000000"/>
          <w:sz w:val="24"/>
          <w:szCs w:val="24"/>
          <w:lang w:val="lv-LV" w:eastAsia="lv-LV"/>
        </w:rPr>
        <w:t>datu bāzēm u.c.</w:t>
      </w:r>
    </w:p>
    <w:p w14:paraId="0AB3BAB6" w14:textId="77777777" w:rsidR="00EC636F" w:rsidRDefault="00FA3331" w:rsidP="005D6750">
      <w:pPr>
        <w:spacing w:after="120"/>
        <w:jc w:val="both"/>
        <w:rPr>
          <w:rFonts w:ascii="Times New Roman" w:eastAsia="Times New Roman" w:hAnsi="Times New Roman"/>
          <w:color w:val="000000"/>
          <w:sz w:val="24"/>
          <w:szCs w:val="24"/>
          <w:lang w:val="lv-LV" w:eastAsia="lv-LV"/>
        </w:rPr>
      </w:pPr>
      <w:r w:rsidRPr="00697DFD">
        <w:rPr>
          <w:rFonts w:ascii="Times New Roman" w:eastAsia="Times New Roman" w:hAnsi="Times New Roman"/>
          <w:b/>
          <w:bCs/>
          <w:color w:val="000000"/>
          <w:sz w:val="24"/>
          <w:szCs w:val="24"/>
          <w:lang w:val="lv-LV" w:eastAsia="lv-LV"/>
        </w:rPr>
        <w:t>Kultūras pieminekļu aizsardzības, kultūrvēsturiskā mantojuma saglabāšanas un attīstības jautājumi</w:t>
      </w:r>
      <w:r w:rsidRPr="00AB488E">
        <w:rPr>
          <w:rFonts w:ascii="Times New Roman" w:eastAsia="Times New Roman" w:hAnsi="Times New Roman"/>
          <w:color w:val="000000"/>
          <w:sz w:val="24"/>
          <w:szCs w:val="24"/>
          <w:lang w:val="lv-LV" w:eastAsia="lv-LV"/>
        </w:rPr>
        <w:t xml:space="preserve"> </w:t>
      </w:r>
      <w:r w:rsidR="00DF48F4">
        <w:rPr>
          <w:rFonts w:ascii="Times New Roman" w:eastAsia="Times New Roman" w:hAnsi="Times New Roman"/>
          <w:color w:val="000000"/>
          <w:sz w:val="24"/>
          <w:szCs w:val="24"/>
          <w:lang w:val="lv-LV" w:eastAsia="lv-LV"/>
        </w:rPr>
        <w:t>RVP</w:t>
      </w:r>
      <w:r w:rsidRPr="00AB488E">
        <w:rPr>
          <w:rFonts w:ascii="Times New Roman" w:eastAsia="Times New Roman" w:hAnsi="Times New Roman"/>
          <w:color w:val="000000"/>
          <w:sz w:val="24"/>
          <w:szCs w:val="24"/>
          <w:lang w:val="lv-LV" w:eastAsia="lv-LV"/>
        </w:rPr>
        <w:t xml:space="preserve"> ir nodoti </w:t>
      </w:r>
      <w:r w:rsidR="00251915" w:rsidRPr="00251915">
        <w:rPr>
          <w:rFonts w:ascii="Times New Roman" w:eastAsia="Times New Roman" w:hAnsi="Times New Roman"/>
          <w:color w:val="000000"/>
          <w:sz w:val="24"/>
          <w:szCs w:val="24"/>
          <w:lang w:val="lv-LV" w:eastAsia="lv-LV"/>
        </w:rPr>
        <w:t>Pilsētas attīstības departament</w:t>
      </w:r>
      <w:r w:rsidR="00251915">
        <w:rPr>
          <w:rFonts w:ascii="Times New Roman" w:eastAsia="Times New Roman" w:hAnsi="Times New Roman"/>
          <w:color w:val="000000"/>
          <w:sz w:val="24"/>
          <w:szCs w:val="24"/>
          <w:lang w:val="lv-LV" w:eastAsia="lv-LV"/>
        </w:rPr>
        <w:t xml:space="preserve">a (turpmāk – </w:t>
      </w:r>
      <w:r w:rsidRPr="00AB488E">
        <w:rPr>
          <w:rFonts w:ascii="Times New Roman" w:eastAsia="Times New Roman" w:hAnsi="Times New Roman"/>
          <w:color w:val="000000"/>
          <w:sz w:val="24"/>
          <w:szCs w:val="24"/>
          <w:lang w:val="lv-LV" w:eastAsia="lv-LV"/>
        </w:rPr>
        <w:t>PAD</w:t>
      </w:r>
      <w:r w:rsidR="00251915">
        <w:rPr>
          <w:rFonts w:ascii="Times New Roman" w:eastAsia="Times New Roman" w:hAnsi="Times New Roman"/>
          <w:color w:val="000000"/>
          <w:sz w:val="24"/>
          <w:szCs w:val="24"/>
          <w:lang w:val="lv-LV" w:eastAsia="lv-LV"/>
        </w:rPr>
        <w:t>)</w:t>
      </w:r>
      <w:r w:rsidRPr="00AB488E">
        <w:rPr>
          <w:rFonts w:ascii="Times New Roman" w:eastAsia="Times New Roman" w:hAnsi="Times New Roman"/>
          <w:color w:val="000000"/>
          <w:sz w:val="24"/>
          <w:szCs w:val="24"/>
          <w:lang w:val="lv-LV" w:eastAsia="lv-LV"/>
        </w:rPr>
        <w:t xml:space="preserve"> pārraudzībā. </w:t>
      </w:r>
      <w:r w:rsidR="00475CDD">
        <w:rPr>
          <w:rFonts w:ascii="Times New Roman" w:eastAsia="Times New Roman" w:hAnsi="Times New Roman"/>
          <w:color w:val="000000"/>
          <w:sz w:val="24"/>
          <w:szCs w:val="24"/>
          <w:lang w:val="lv-LV" w:eastAsia="lv-LV"/>
        </w:rPr>
        <w:t>Savas kompetences ietvaros IKSD sadarbojas ar PAD struktūrvienībām un sniedz savus priekšlikumus konk</w:t>
      </w:r>
      <w:r>
        <w:rPr>
          <w:rFonts w:ascii="Times New Roman" w:eastAsia="Times New Roman" w:hAnsi="Times New Roman"/>
          <w:color w:val="000000"/>
          <w:sz w:val="24"/>
          <w:szCs w:val="24"/>
          <w:lang w:val="lv-LV" w:eastAsia="lv-LV"/>
        </w:rPr>
        <w:t>r</w:t>
      </w:r>
      <w:r w:rsidR="00475CDD">
        <w:rPr>
          <w:rFonts w:ascii="Times New Roman" w:eastAsia="Times New Roman" w:hAnsi="Times New Roman"/>
          <w:color w:val="000000"/>
          <w:sz w:val="24"/>
          <w:szCs w:val="24"/>
          <w:lang w:val="lv-LV" w:eastAsia="lv-LV"/>
        </w:rPr>
        <w:t>ēt</w:t>
      </w:r>
      <w:r>
        <w:rPr>
          <w:rFonts w:ascii="Times New Roman" w:eastAsia="Times New Roman" w:hAnsi="Times New Roman"/>
          <w:color w:val="000000"/>
          <w:sz w:val="24"/>
          <w:szCs w:val="24"/>
          <w:lang w:val="lv-LV" w:eastAsia="lv-LV"/>
        </w:rPr>
        <w:t>u ar kultūras mantojuma</w:t>
      </w:r>
      <w:r w:rsidR="00475CDD">
        <w:rPr>
          <w:rFonts w:ascii="Times New Roman" w:eastAsia="Times New Roman" w:hAnsi="Times New Roman"/>
          <w:color w:val="000000"/>
          <w:sz w:val="24"/>
          <w:szCs w:val="24"/>
          <w:lang w:val="lv-LV" w:eastAsia="lv-LV"/>
        </w:rPr>
        <w:t xml:space="preserve"> jautājumu </w:t>
      </w:r>
      <w:r>
        <w:rPr>
          <w:rFonts w:ascii="Times New Roman" w:eastAsia="Times New Roman" w:hAnsi="Times New Roman"/>
          <w:color w:val="000000"/>
          <w:sz w:val="24"/>
          <w:szCs w:val="24"/>
          <w:lang w:val="lv-LV" w:eastAsia="lv-LV"/>
        </w:rPr>
        <w:t xml:space="preserve">problemātiku saistītu jautājumu </w:t>
      </w:r>
      <w:r w:rsidR="00475CDD">
        <w:rPr>
          <w:rFonts w:ascii="Times New Roman" w:eastAsia="Times New Roman" w:hAnsi="Times New Roman"/>
          <w:color w:val="000000"/>
          <w:sz w:val="24"/>
          <w:szCs w:val="24"/>
          <w:lang w:val="lv-LV" w:eastAsia="lv-LV"/>
        </w:rPr>
        <w:t xml:space="preserve">risināšanā. Līdztekus tam, </w:t>
      </w:r>
      <w:r w:rsidR="00475CDD" w:rsidRPr="005D6750">
        <w:rPr>
          <w:rFonts w:ascii="Times New Roman" w:eastAsia="Times New Roman" w:hAnsi="Times New Roman"/>
          <w:color w:val="000000"/>
          <w:sz w:val="24"/>
          <w:szCs w:val="24"/>
          <w:lang w:val="lv-LV" w:eastAsia="lv-LV"/>
        </w:rPr>
        <w:t xml:space="preserve">IKSD savas kompetences ietvaros sadarbojas ar PAD </w:t>
      </w:r>
      <w:r w:rsidRPr="005D6750">
        <w:rPr>
          <w:rFonts w:ascii="Times New Roman" w:eastAsia="Times New Roman" w:hAnsi="Times New Roman"/>
          <w:color w:val="000000"/>
          <w:sz w:val="24"/>
          <w:szCs w:val="24"/>
          <w:lang w:val="lv-LV" w:eastAsia="lv-LV"/>
        </w:rPr>
        <w:t xml:space="preserve">arī </w:t>
      </w:r>
      <w:r w:rsidR="00475CDD" w:rsidRPr="005D6750">
        <w:rPr>
          <w:rFonts w:ascii="Times New Roman" w:eastAsia="Times New Roman" w:hAnsi="Times New Roman"/>
          <w:color w:val="000000"/>
          <w:sz w:val="24"/>
          <w:szCs w:val="24"/>
          <w:lang w:val="lv-LV" w:eastAsia="lv-LV"/>
        </w:rPr>
        <w:t xml:space="preserve">attīstības plānošanas </w:t>
      </w:r>
      <w:r w:rsidRPr="005D6750">
        <w:rPr>
          <w:rFonts w:ascii="Times New Roman" w:eastAsia="Times New Roman" w:hAnsi="Times New Roman"/>
          <w:color w:val="000000"/>
          <w:sz w:val="24"/>
          <w:szCs w:val="24"/>
          <w:lang w:val="lv-LV" w:eastAsia="lv-LV"/>
        </w:rPr>
        <w:t xml:space="preserve">dokumentu izstrādē un kultūras nozares attīstības jautājumu risināšanā. </w:t>
      </w:r>
      <w:r w:rsidR="00475CDD" w:rsidRPr="005D6750">
        <w:rPr>
          <w:rFonts w:ascii="Times New Roman" w:eastAsia="Times New Roman" w:hAnsi="Times New Roman"/>
          <w:color w:val="000000"/>
          <w:sz w:val="24"/>
          <w:szCs w:val="24"/>
          <w:lang w:val="lv-LV" w:eastAsia="lv-LV"/>
        </w:rPr>
        <w:t xml:space="preserve"> </w:t>
      </w:r>
    </w:p>
    <w:p w14:paraId="2C0E9FAD" w14:textId="77777777" w:rsidR="0080728B" w:rsidRPr="003D3082" w:rsidRDefault="00FA3331" w:rsidP="006678CE">
      <w:pPr>
        <w:spacing w:after="120"/>
        <w:jc w:val="both"/>
        <w:rPr>
          <w:rFonts w:ascii="Times New Roman" w:eastAsia="Times New Roman" w:hAnsi="Times New Roman"/>
          <w:color w:val="000000"/>
          <w:sz w:val="24"/>
          <w:szCs w:val="24"/>
          <w:lang w:val="lv-LV" w:eastAsia="lv-LV"/>
        </w:rPr>
      </w:pPr>
      <w:r w:rsidRPr="00287E25">
        <w:rPr>
          <w:rFonts w:ascii="Times New Roman" w:eastAsia="Times New Roman" w:hAnsi="Times New Roman"/>
          <w:b/>
          <w:bCs/>
          <w:color w:val="000000"/>
          <w:sz w:val="24"/>
          <w:szCs w:val="24"/>
          <w:lang w:val="lv-LV" w:eastAsia="lv-LV"/>
        </w:rPr>
        <w:t xml:space="preserve">Būtiska loma kultūras pakalpojumu pieejamības </w:t>
      </w:r>
      <w:r w:rsidR="006678CE">
        <w:rPr>
          <w:rFonts w:ascii="Times New Roman" w:eastAsia="Times New Roman" w:hAnsi="Times New Roman"/>
          <w:b/>
          <w:bCs/>
          <w:color w:val="000000"/>
          <w:sz w:val="24"/>
          <w:szCs w:val="24"/>
          <w:lang w:val="lv-LV" w:eastAsia="lv-LV"/>
        </w:rPr>
        <w:t xml:space="preserve">un piekļūstamības </w:t>
      </w:r>
      <w:r w:rsidRPr="00287E25">
        <w:rPr>
          <w:rFonts w:ascii="Times New Roman" w:eastAsia="Times New Roman" w:hAnsi="Times New Roman"/>
          <w:b/>
          <w:bCs/>
          <w:color w:val="000000"/>
          <w:sz w:val="24"/>
          <w:szCs w:val="24"/>
          <w:lang w:val="lv-LV" w:eastAsia="lv-LV"/>
        </w:rPr>
        <w:t>nodrošināšanā ir efektīvai un</w:t>
      </w:r>
      <w:r>
        <w:rPr>
          <w:rFonts w:ascii="Times New Roman" w:eastAsia="Times New Roman" w:hAnsi="Times New Roman"/>
          <w:b/>
          <w:bCs/>
          <w:color w:val="000000"/>
          <w:sz w:val="24"/>
          <w:szCs w:val="24"/>
          <w:lang w:val="lv-LV" w:eastAsia="lv-LV"/>
        </w:rPr>
        <w:t xml:space="preserve"> </w:t>
      </w:r>
      <w:r w:rsidRPr="00287E25">
        <w:rPr>
          <w:rFonts w:ascii="Times New Roman" w:eastAsia="Times New Roman" w:hAnsi="Times New Roman"/>
          <w:b/>
          <w:bCs/>
          <w:color w:val="000000"/>
          <w:sz w:val="24"/>
          <w:szCs w:val="24"/>
          <w:lang w:val="lv-LV" w:eastAsia="lv-LV"/>
        </w:rPr>
        <w:t>savlaicīgai  komunikācijai ar sabiedrību</w:t>
      </w:r>
      <w:r w:rsidR="00FC7B12">
        <w:rPr>
          <w:rFonts w:ascii="Times New Roman" w:eastAsia="Times New Roman" w:hAnsi="Times New Roman"/>
          <w:b/>
          <w:bCs/>
          <w:color w:val="000000"/>
          <w:sz w:val="24"/>
          <w:szCs w:val="24"/>
          <w:lang w:val="lv-LV" w:eastAsia="lv-LV"/>
        </w:rPr>
        <w:t xml:space="preserve">. </w:t>
      </w:r>
      <w:r w:rsidR="00FC7B12" w:rsidRPr="006678CE">
        <w:rPr>
          <w:rFonts w:ascii="Times New Roman" w:eastAsia="Times New Roman" w:hAnsi="Times New Roman"/>
          <w:color w:val="000000"/>
          <w:sz w:val="24"/>
          <w:szCs w:val="24"/>
          <w:lang w:val="lv-LV" w:eastAsia="lv-LV"/>
        </w:rPr>
        <w:t>Komunikācijas procesa plānošana,  koordinēšana</w:t>
      </w:r>
      <w:r w:rsidR="006678CE">
        <w:rPr>
          <w:rFonts w:ascii="Times New Roman" w:eastAsia="Times New Roman" w:hAnsi="Times New Roman"/>
          <w:color w:val="000000"/>
          <w:sz w:val="24"/>
          <w:szCs w:val="24"/>
          <w:lang w:val="lv-LV" w:eastAsia="lv-LV"/>
        </w:rPr>
        <w:t>, īstenošana</w:t>
      </w:r>
      <w:r w:rsidR="00FC7B12" w:rsidRPr="006678CE">
        <w:rPr>
          <w:rFonts w:ascii="Times New Roman" w:eastAsia="Times New Roman" w:hAnsi="Times New Roman"/>
          <w:color w:val="000000"/>
          <w:sz w:val="24"/>
          <w:szCs w:val="24"/>
          <w:lang w:val="lv-LV" w:eastAsia="lv-LV"/>
        </w:rPr>
        <w:t xml:space="preserve"> un  pārraudzība R</w:t>
      </w:r>
      <w:r w:rsidR="00DF48F4">
        <w:rPr>
          <w:rFonts w:ascii="Times New Roman" w:eastAsia="Times New Roman" w:hAnsi="Times New Roman"/>
          <w:color w:val="000000"/>
          <w:sz w:val="24"/>
          <w:szCs w:val="24"/>
          <w:lang w:val="lv-LV" w:eastAsia="lv-LV"/>
        </w:rPr>
        <w:t>VP</w:t>
      </w:r>
      <w:r w:rsidR="00FC7B12" w:rsidRPr="006678CE">
        <w:rPr>
          <w:rFonts w:ascii="Times New Roman" w:eastAsia="Times New Roman" w:hAnsi="Times New Roman"/>
          <w:color w:val="000000"/>
          <w:sz w:val="24"/>
          <w:szCs w:val="24"/>
          <w:lang w:val="lv-LV" w:eastAsia="lv-LV"/>
        </w:rPr>
        <w:t xml:space="preserve"> ir nodota</w:t>
      </w:r>
      <w:r w:rsidR="007164E9" w:rsidRPr="006678CE">
        <w:rPr>
          <w:rFonts w:ascii="Times New Roman" w:eastAsia="Times New Roman" w:hAnsi="Times New Roman"/>
          <w:color w:val="000000"/>
          <w:sz w:val="24"/>
          <w:szCs w:val="24"/>
          <w:lang w:val="lv-LV" w:eastAsia="lv-LV"/>
        </w:rPr>
        <w:t xml:space="preserve"> Komunikācijas pārvalde</w:t>
      </w:r>
      <w:r w:rsidR="00FC7B12" w:rsidRPr="006678CE">
        <w:rPr>
          <w:rFonts w:ascii="Times New Roman" w:eastAsia="Times New Roman" w:hAnsi="Times New Roman"/>
          <w:color w:val="000000"/>
          <w:sz w:val="24"/>
          <w:szCs w:val="24"/>
          <w:lang w:val="lv-LV" w:eastAsia="lv-LV"/>
        </w:rPr>
        <w:t>s pārziņā</w:t>
      </w:r>
      <w:r w:rsidR="007164E9" w:rsidRPr="006678CE">
        <w:rPr>
          <w:rFonts w:ascii="Times New Roman" w:eastAsia="Times New Roman" w:hAnsi="Times New Roman"/>
          <w:color w:val="000000"/>
          <w:sz w:val="24"/>
          <w:szCs w:val="24"/>
          <w:lang w:val="lv-LV" w:eastAsia="lv-LV"/>
        </w:rPr>
        <w:t xml:space="preserve">, kas </w:t>
      </w:r>
      <w:r w:rsidR="00FC7B12" w:rsidRPr="006678CE">
        <w:rPr>
          <w:rFonts w:ascii="Times New Roman" w:eastAsia="Times New Roman" w:hAnsi="Times New Roman"/>
          <w:color w:val="000000"/>
          <w:sz w:val="24"/>
          <w:szCs w:val="24"/>
          <w:lang w:val="lv-LV" w:eastAsia="lv-LV"/>
        </w:rPr>
        <w:t xml:space="preserve">ir RVP </w:t>
      </w:r>
      <w:r w:rsidR="007164E9" w:rsidRPr="006678CE">
        <w:rPr>
          <w:rFonts w:ascii="Times New Roman" w:eastAsia="Times New Roman" w:hAnsi="Times New Roman"/>
          <w:color w:val="000000"/>
          <w:sz w:val="24"/>
          <w:szCs w:val="24"/>
          <w:lang w:val="lv-LV" w:eastAsia="lv-LV"/>
        </w:rPr>
        <w:t>Centrālās administrācijas struktūrvienība. IKSD</w:t>
      </w:r>
      <w:r w:rsidR="00857AB8">
        <w:rPr>
          <w:rFonts w:ascii="Times New Roman" w:eastAsia="Times New Roman" w:hAnsi="Times New Roman"/>
          <w:color w:val="000000"/>
          <w:sz w:val="24"/>
          <w:szCs w:val="24"/>
          <w:lang w:val="lv-LV" w:eastAsia="lv-LV"/>
        </w:rPr>
        <w:t xml:space="preserve"> un tā padotības iestādes</w:t>
      </w:r>
      <w:r w:rsidR="007164E9" w:rsidRPr="006678CE">
        <w:rPr>
          <w:rFonts w:ascii="Times New Roman" w:eastAsia="Times New Roman" w:hAnsi="Times New Roman"/>
          <w:color w:val="000000"/>
          <w:sz w:val="24"/>
          <w:szCs w:val="24"/>
          <w:lang w:val="lv-LV" w:eastAsia="lv-LV"/>
        </w:rPr>
        <w:t xml:space="preserve"> savas</w:t>
      </w:r>
      <w:r w:rsidR="007164E9">
        <w:rPr>
          <w:rFonts w:ascii="Times New Roman" w:eastAsia="Times New Roman" w:hAnsi="Times New Roman"/>
          <w:color w:val="000000"/>
          <w:sz w:val="24"/>
          <w:szCs w:val="24"/>
          <w:lang w:val="lv-LV" w:eastAsia="lv-LV"/>
        </w:rPr>
        <w:t xml:space="preserve"> kompetences ietvaros sagatavo nepieciešamo informāciju un sniedz priekšlikumus kultūras nozares aktualitāšu</w:t>
      </w:r>
      <w:r w:rsidR="00392057">
        <w:rPr>
          <w:rFonts w:ascii="Times New Roman" w:eastAsia="Times New Roman" w:hAnsi="Times New Roman"/>
          <w:color w:val="000000"/>
          <w:sz w:val="24"/>
          <w:szCs w:val="24"/>
          <w:lang w:val="lv-LV" w:eastAsia="lv-LV"/>
        </w:rPr>
        <w:t xml:space="preserve"> </w:t>
      </w:r>
      <w:r w:rsidR="007164E9">
        <w:rPr>
          <w:rFonts w:ascii="Times New Roman" w:eastAsia="Times New Roman" w:hAnsi="Times New Roman"/>
          <w:color w:val="000000"/>
          <w:sz w:val="24"/>
          <w:szCs w:val="24"/>
          <w:lang w:val="lv-LV" w:eastAsia="lv-LV"/>
        </w:rPr>
        <w:t xml:space="preserve">un pasākumu </w:t>
      </w:r>
      <w:r w:rsidR="00FC7B12">
        <w:rPr>
          <w:rFonts w:ascii="Times New Roman" w:eastAsia="Times New Roman" w:hAnsi="Times New Roman"/>
          <w:color w:val="000000"/>
          <w:sz w:val="24"/>
          <w:szCs w:val="24"/>
          <w:lang w:val="lv-LV" w:eastAsia="lv-LV"/>
        </w:rPr>
        <w:t xml:space="preserve">komunikācijas </w:t>
      </w:r>
      <w:r w:rsidR="00392057">
        <w:rPr>
          <w:rFonts w:ascii="Times New Roman" w:eastAsia="Times New Roman" w:hAnsi="Times New Roman"/>
          <w:color w:val="000000"/>
          <w:sz w:val="24"/>
          <w:szCs w:val="24"/>
          <w:lang w:val="lv-LV" w:eastAsia="lv-LV"/>
        </w:rPr>
        <w:t>nodrošināšanai</w:t>
      </w:r>
      <w:r w:rsidR="00FC7B12">
        <w:rPr>
          <w:rFonts w:ascii="Times New Roman" w:eastAsia="Times New Roman" w:hAnsi="Times New Roman"/>
          <w:color w:val="000000"/>
          <w:sz w:val="24"/>
          <w:szCs w:val="24"/>
          <w:lang w:val="lv-LV" w:eastAsia="lv-LV"/>
        </w:rPr>
        <w:t>. Aktuālā informācija par pašvaldības sniegtajiem kultūras</w:t>
      </w:r>
      <w:r w:rsidR="006678CE">
        <w:rPr>
          <w:rFonts w:ascii="Times New Roman" w:eastAsia="Times New Roman" w:hAnsi="Times New Roman"/>
          <w:color w:val="000000"/>
          <w:sz w:val="24"/>
          <w:szCs w:val="24"/>
          <w:lang w:val="lv-LV" w:eastAsia="lv-LV"/>
        </w:rPr>
        <w:t xml:space="preserve"> un kultūrizglītības</w:t>
      </w:r>
      <w:r w:rsidR="00FC7B12">
        <w:rPr>
          <w:rFonts w:ascii="Times New Roman" w:eastAsia="Times New Roman" w:hAnsi="Times New Roman"/>
          <w:color w:val="000000"/>
          <w:sz w:val="24"/>
          <w:szCs w:val="24"/>
          <w:lang w:val="lv-LV" w:eastAsia="lv-LV"/>
        </w:rPr>
        <w:t xml:space="preserve"> pakalpojumiem, pasākumiem un kultūras nozares pašvaldības finansēšanas konkursiem tiek ievietota</w:t>
      </w:r>
      <w:r w:rsidR="00B404A0">
        <w:rPr>
          <w:rFonts w:ascii="Times New Roman" w:eastAsia="Times New Roman" w:hAnsi="Times New Roman"/>
          <w:color w:val="000000"/>
          <w:sz w:val="24"/>
          <w:szCs w:val="24"/>
          <w:lang w:val="lv-LV" w:eastAsia="lv-LV"/>
        </w:rPr>
        <w:t xml:space="preserve"> </w:t>
      </w:r>
      <w:r w:rsidR="00FC7B12">
        <w:rPr>
          <w:rFonts w:ascii="Times New Roman" w:eastAsia="Times New Roman" w:hAnsi="Times New Roman"/>
          <w:color w:val="000000"/>
          <w:sz w:val="24"/>
          <w:szCs w:val="24"/>
          <w:lang w:val="lv-LV" w:eastAsia="lv-LV"/>
        </w:rPr>
        <w:t>IKSD</w:t>
      </w:r>
      <w:r w:rsidR="00B404A0">
        <w:rPr>
          <w:rFonts w:ascii="Times New Roman" w:eastAsia="Times New Roman" w:hAnsi="Times New Roman"/>
          <w:color w:val="000000"/>
          <w:sz w:val="24"/>
          <w:szCs w:val="24"/>
          <w:lang w:val="lv-LV" w:eastAsia="lv-LV"/>
        </w:rPr>
        <w:t xml:space="preserve"> tīmekļvietnē</w:t>
      </w:r>
      <w:r w:rsidR="00FC7B12">
        <w:rPr>
          <w:rFonts w:ascii="Times New Roman" w:eastAsia="Times New Roman" w:hAnsi="Times New Roman"/>
          <w:color w:val="000000"/>
          <w:sz w:val="24"/>
          <w:szCs w:val="24"/>
          <w:lang w:val="lv-LV" w:eastAsia="lv-LV"/>
        </w:rPr>
        <w:t xml:space="preserve"> </w:t>
      </w:r>
      <w:hyperlink r:id="rId13" w:history="1">
        <w:r w:rsidR="00FC7B12" w:rsidRPr="00C17FC6">
          <w:rPr>
            <w:rStyle w:val="Hipersaite"/>
            <w:rFonts w:ascii="Times New Roman" w:eastAsia="Times New Roman" w:hAnsi="Times New Roman"/>
            <w:sz w:val="24"/>
            <w:szCs w:val="24"/>
            <w:lang w:val="lv-LV" w:eastAsia="lv-LV"/>
          </w:rPr>
          <w:t>https://kultura.riga.lv/lv/kultura</w:t>
        </w:r>
      </w:hyperlink>
      <w:r w:rsidR="00206C62">
        <w:rPr>
          <w:rFonts w:ascii="Times New Roman" w:eastAsia="Times New Roman" w:hAnsi="Times New Roman"/>
          <w:color w:val="000000"/>
          <w:sz w:val="24"/>
          <w:szCs w:val="24"/>
          <w:lang w:val="lv-LV" w:eastAsia="lv-LV"/>
        </w:rPr>
        <w:t xml:space="preserve">, </w:t>
      </w:r>
      <w:r w:rsidR="003D3082">
        <w:rPr>
          <w:rFonts w:ascii="Times New Roman" w:eastAsia="Times New Roman" w:hAnsi="Times New Roman"/>
          <w:color w:val="000000"/>
          <w:sz w:val="24"/>
          <w:szCs w:val="24"/>
          <w:lang w:val="lv-LV" w:eastAsia="lv-LV"/>
        </w:rPr>
        <w:t>RVP tīmekļvietnē</w:t>
      </w:r>
      <w:r w:rsidR="00FC7B12">
        <w:rPr>
          <w:rFonts w:ascii="Times New Roman" w:eastAsia="Times New Roman" w:hAnsi="Times New Roman"/>
          <w:color w:val="000000"/>
          <w:sz w:val="24"/>
          <w:szCs w:val="24"/>
          <w:lang w:val="lv-LV" w:eastAsia="lv-LV"/>
        </w:rPr>
        <w:t xml:space="preserve"> </w:t>
      </w:r>
      <w:hyperlink r:id="rId14" w:history="1">
        <w:r w:rsidR="003D3082" w:rsidRPr="005B0CDA">
          <w:rPr>
            <w:rStyle w:val="Hipersaite"/>
            <w:rFonts w:ascii="Times New Roman" w:eastAsia="Times New Roman" w:hAnsi="Times New Roman"/>
            <w:sz w:val="24"/>
            <w:szCs w:val="24"/>
            <w:lang w:val="lv-LV" w:eastAsia="lv-LV"/>
          </w:rPr>
          <w:t>www.riga.lv</w:t>
        </w:r>
      </w:hyperlink>
      <w:r w:rsidR="00564E1D">
        <w:rPr>
          <w:rFonts w:ascii="Times New Roman" w:eastAsia="Times New Roman" w:hAnsi="Times New Roman"/>
          <w:color w:val="000000"/>
          <w:sz w:val="24"/>
          <w:szCs w:val="24"/>
          <w:lang w:val="lv-LV" w:eastAsia="lv-LV"/>
        </w:rPr>
        <w:t>.</w:t>
      </w:r>
      <w:r w:rsidR="003D3082">
        <w:rPr>
          <w:rFonts w:ascii="Times New Roman" w:eastAsia="Times New Roman" w:hAnsi="Times New Roman"/>
          <w:color w:val="000000"/>
          <w:sz w:val="24"/>
          <w:szCs w:val="24"/>
          <w:lang w:val="lv-LV" w:eastAsia="lv-LV"/>
        </w:rPr>
        <w:t xml:space="preserve"> </w:t>
      </w:r>
      <w:r w:rsidR="00FC7B12">
        <w:rPr>
          <w:rFonts w:ascii="Times New Roman" w:eastAsia="Times New Roman" w:hAnsi="Times New Roman"/>
          <w:color w:val="000000"/>
          <w:sz w:val="24"/>
          <w:szCs w:val="24"/>
          <w:lang w:val="lv-LV" w:eastAsia="lv-LV"/>
        </w:rPr>
        <w:t>Komunikāciju ar sabiedrību veic arī pašvaldības kultūras un kultū</w:t>
      </w:r>
      <w:r w:rsidR="006678CE">
        <w:rPr>
          <w:rFonts w:ascii="Times New Roman" w:eastAsia="Times New Roman" w:hAnsi="Times New Roman"/>
          <w:color w:val="000000"/>
          <w:sz w:val="24"/>
          <w:szCs w:val="24"/>
          <w:lang w:val="lv-LV" w:eastAsia="lv-LV"/>
        </w:rPr>
        <w:t>r</w:t>
      </w:r>
      <w:r w:rsidR="00FC7B12">
        <w:rPr>
          <w:rFonts w:ascii="Times New Roman" w:eastAsia="Times New Roman" w:hAnsi="Times New Roman"/>
          <w:color w:val="000000"/>
          <w:sz w:val="24"/>
          <w:szCs w:val="24"/>
          <w:lang w:val="lv-LV" w:eastAsia="lv-LV"/>
        </w:rPr>
        <w:t xml:space="preserve">izglītības iestādes, savas kompetences ietvaros nodrošinot aktuālās informācijas ievietošanu savu iestāžu </w:t>
      </w:r>
      <w:r w:rsidR="00C5454B">
        <w:rPr>
          <w:rFonts w:ascii="Times New Roman" w:eastAsia="Times New Roman" w:hAnsi="Times New Roman"/>
          <w:color w:val="000000"/>
          <w:sz w:val="24"/>
          <w:szCs w:val="24"/>
          <w:lang w:val="lv-LV" w:eastAsia="lv-LV"/>
        </w:rPr>
        <w:t>tīmekļvietnēs</w:t>
      </w:r>
      <w:r w:rsidR="00FC7B12">
        <w:rPr>
          <w:rFonts w:ascii="Times New Roman" w:eastAsia="Times New Roman" w:hAnsi="Times New Roman"/>
          <w:color w:val="000000"/>
          <w:sz w:val="24"/>
          <w:szCs w:val="24"/>
          <w:lang w:val="lv-LV" w:eastAsia="lv-LV"/>
        </w:rPr>
        <w:t xml:space="preserve"> un sociālo </w:t>
      </w:r>
      <w:r w:rsidR="009D31BA">
        <w:rPr>
          <w:rFonts w:ascii="Times New Roman" w:eastAsia="Times New Roman" w:hAnsi="Times New Roman"/>
          <w:color w:val="000000"/>
          <w:sz w:val="24"/>
          <w:szCs w:val="24"/>
          <w:lang w:val="lv-LV" w:eastAsia="lv-LV"/>
        </w:rPr>
        <w:t>mediju profilos.</w:t>
      </w:r>
    </w:p>
    <w:p w14:paraId="4810753B" w14:textId="77777777" w:rsidR="005137D2" w:rsidRDefault="00FA3331" w:rsidP="009019F7">
      <w:pPr>
        <w:spacing w:after="120"/>
        <w:jc w:val="both"/>
        <w:rPr>
          <w:rFonts w:ascii="Times New Roman" w:eastAsia="Times New Roman" w:hAnsi="Times New Roman"/>
          <w:color w:val="000000"/>
          <w:sz w:val="24"/>
          <w:szCs w:val="24"/>
          <w:lang w:val="lv-LV" w:eastAsia="lv-LV"/>
        </w:rPr>
      </w:pPr>
      <w:r w:rsidRPr="0080728B">
        <w:rPr>
          <w:rFonts w:ascii="Times New Roman" w:eastAsia="Times New Roman" w:hAnsi="Times New Roman"/>
          <w:color w:val="000000"/>
          <w:sz w:val="24"/>
          <w:szCs w:val="24"/>
          <w:lang w:val="lv-LV" w:eastAsia="lv-LV"/>
        </w:rPr>
        <w:t xml:space="preserve">Pamatojoties uz </w:t>
      </w:r>
      <w:r w:rsidR="009D4DDA">
        <w:rPr>
          <w:rFonts w:ascii="Times New Roman" w:eastAsia="Times New Roman" w:hAnsi="Times New Roman"/>
          <w:color w:val="000000"/>
          <w:sz w:val="24"/>
          <w:szCs w:val="24"/>
          <w:lang w:val="lv-LV" w:eastAsia="lv-LV"/>
        </w:rPr>
        <w:t xml:space="preserve">Pašvaldību </w:t>
      </w:r>
      <w:r w:rsidRPr="0080728B">
        <w:rPr>
          <w:rFonts w:ascii="Times New Roman" w:eastAsia="Times New Roman" w:hAnsi="Times New Roman"/>
          <w:color w:val="000000"/>
          <w:sz w:val="24"/>
          <w:szCs w:val="24"/>
          <w:lang w:val="lv-LV" w:eastAsia="lv-LV"/>
        </w:rPr>
        <w:t>likumu</w:t>
      </w:r>
      <w:r w:rsidR="001D5582">
        <w:rPr>
          <w:rFonts w:ascii="Times New Roman" w:eastAsia="Times New Roman" w:hAnsi="Times New Roman"/>
          <w:color w:val="000000"/>
          <w:sz w:val="24"/>
          <w:szCs w:val="24"/>
          <w:lang w:val="lv-LV" w:eastAsia="lv-LV"/>
        </w:rPr>
        <w:t xml:space="preserve">, </w:t>
      </w:r>
      <w:r w:rsidR="000D057C">
        <w:rPr>
          <w:rFonts w:ascii="Times New Roman" w:eastAsia="Times New Roman" w:hAnsi="Times New Roman"/>
          <w:color w:val="000000"/>
          <w:sz w:val="24"/>
          <w:szCs w:val="24"/>
          <w:lang w:val="lv-LV" w:eastAsia="lv-LV"/>
        </w:rPr>
        <w:t xml:space="preserve">RVP </w:t>
      </w:r>
      <w:r w:rsidRPr="0080728B">
        <w:rPr>
          <w:rFonts w:ascii="Times New Roman" w:eastAsia="Times New Roman" w:hAnsi="Times New Roman"/>
          <w:color w:val="000000"/>
          <w:sz w:val="24"/>
          <w:szCs w:val="24"/>
          <w:lang w:val="lv-LV" w:eastAsia="lv-LV"/>
        </w:rPr>
        <w:t xml:space="preserve">kultūras </w:t>
      </w:r>
      <w:r w:rsidR="009019F7">
        <w:rPr>
          <w:rFonts w:ascii="Times New Roman" w:eastAsia="Times New Roman" w:hAnsi="Times New Roman"/>
          <w:color w:val="000000"/>
          <w:sz w:val="24"/>
          <w:szCs w:val="24"/>
          <w:lang w:val="lv-LV" w:eastAsia="lv-LV"/>
        </w:rPr>
        <w:t>iestāžu</w:t>
      </w:r>
      <w:r w:rsidRPr="0080728B">
        <w:rPr>
          <w:rFonts w:ascii="Times New Roman" w:eastAsia="Times New Roman" w:hAnsi="Times New Roman"/>
          <w:color w:val="000000"/>
          <w:sz w:val="24"/>
          <w:szCs w:val="24"/>
          <w:lang w:val="lv-LV" w:eastAsia="lv-LV"/>
        </w:rPr>
        <w:t xml:space="preserve"> darbībai</w:t>
      </w:r>
      <w:r w:rsidR="009019F7">
        <w:rPr>
          <w:rFonts w:ascii="Times New Roman" w:eastAsia="Times New Roman" w:hAnsi="Times New Roman"/>
          <w:color w:val="000000"/>
          <w:sz w:val="24"/>
          <w:szCs w:val="24"/>
          <w:lang w:val="lv-LV" w:eastAsia="lv-LV"/>
        </w:rPr>
        <w:t xml:space="preserve">, pasākumu programmu un kultūras nozares pašvaldības finansēšanas konkursu īstenošanai </w:t>
      </w:r>
      <w:r w:rsidRPr="006678CE">
        <w:rPr>
          <w:rFonts w:ascii="Times New Roman" w:eastAsia="Times New Roman" w:hAnsi="Times New Roman"/>
          <w:b/>
          <w:bCs/>
          <w:color w:val="000000"/>
          <w:sz w:val="24"/>
          <w:szCs w:val="24"/>
          <w:lang w:val="lv-LV" w:eastAsia="lv-LV"/>
        </w:rPr>
        <w:t xml:space="preserve">finansējums </w:t>
      </w:r>
      <w:r w:rsidRPr="0080728B">
        <w:rPr>
          <w:rFonts w:ascii="Times New Roman" w:eastAsia="Times New Roman" w:hAnsi="Times New Roman"/>
          <w:color w:val="000000"/>
          <w:sz w:val="24"/>
          <w:szCs w:val="24"/>
          <w:lang w:val="lv-LV" w:eastAsia="lv-LV"/>
        </w:rPr>
        <w:t>tiek piešķirts no pašvaldības budžeta līdzekļiem. Finanšu resursi tiek saņemti arī no valsts budžeta valsts mērķdotāciju veidā (kultūrizglītības iestāžu pedagogu darba samaksai un māksliniecisko kolektīvu vadītāju darba samaksai un valsts sociālās apdrošināšanas obligātajām iemaksām), kā arī piesaistot valsts un starptautisko ES fondu finansējumu (Valsts Kultūrkapitāla fonds, Eiropas Savienības struktūrfondi un programmas u.c.).</w:t>
      </w:r>
      <w:r w:rsidR="009019F7">
        <w:rPr>
          <w:rFonts w:ascii="Times New Roman" w:eastAsia="Times New Roman" w:hAnsi="Times New Roman"/>
          <w:color w:val="000000"/>
          <w:sz w:val="24"/>
          <w:szCs w:val="24"/>
          <w:lang w:val="lv-LV" w:eastAsia="lv-LV"/>
        </w:rPr>
        <w:t xml:space="preserve"> IKSD savas kompetences ietvaros </w:t>
      </w:r>
      <w:r w:rsidR="00A01B53" w:rsidRPr="00857AB8">
        <w:rPr>
          <w:rFonts w:ascii="Times New Roman" w:eastAsia="Times New Roman" w:hAnsi="Times New Roman"/>
          <w:color w:val="000000" w:themeColor="text1"/>
          <w:sz w:val="24"/>
          <w:szCs w:val="24"/>
          <w:lang w:val="lv-LV" w:eastAsia="lv-LV"/>
        </w:rPr>
        <w:t xml:space="preserve">organizē padotībā </w:t>
      </w:r>
      <w:r w:rsidR="00A01B53" w:rsidRPr="00A01B53">
        <w:rPr>
          <w:rFonts w:ascii="Times New Roman" w:eastAsia="Times New Roman" w:hAnsi="Times New Roman"/>
          <w:color w:val="000000"/>
          <w:sz w:val="24"/>
          <w:szCs w:val="24"/>
          <w:lang w:val="lv-LV" w:eastAsia="lv-LV"/>
        </w:rPr>
        <w:t>esošo iestāžu budžeta un investīciju plānošanu</w:t>
      </w:r>
      <w:r w:rsidR="007D7A8F">
        <w:rPr>
          <w:rFonts w:ascii="Times New Roman" w:eastAsia="Times New Roman" w:hAnsi="Times New Roman"/>
          <w:color w:val="000000"/>
          <w:sz w:val="24"/>
          <w:szCs w:val="24"/>
          <w:lang w:val="lv-LV" w:eastAsia="lv-LV"/>
        </w:rPr>
        <w:t xml:space="preserve"> un pārrauga to </w:t>
      </w:r>
      <w:r w:rsidR="00A01B53" w:rsidRPr="00A01B53">
        <w:rPr>
          <w:rFonts w:ascii="Times New Roman" w:eastAsia="Times New Roman" w:hAnsi="Times New Roman"/>
          <w:color w:val="000000"/>
          <w:sz w:val="24"/>
          <w:szCs w:val="24"/>
          <w:lang w:val="lv-LV" w:eastAsia="lv-LV"/>
        </w:rPr>
        <w:t>izlietojumu; apkopo un iesniedz Rīgas domē  kultūrai paredzētā gada budžeta un investīciju projektu;</w:t>
      </w:r>
      <w:r w:rsidR="00A01B53" w:rsidRPr="00A01B53">
        <w:rPr>
          <w:lang w:val="lv-LV"/>
        </w:rPr>
        <w:t xml:space="preserve"> </w:t>
      </w:r>
      <w:r w:rsidR="00A01B53" w:rsidRPr="00A01B53">
        <w:rPr>
          <w:rFonts w:ascii="Times New Roman" w:eastAsia="Times New Roman" w:hAnsi="Times New Roman"/>
          <w:color w:val="000000"/>
          <w:sz w:val="24"/>
          <w:szCs w:val="24"/>
          <w:lang w:val="lv-LV" w:eastAsia="lv-LV"/>
        </w:rPr>
        <w:t>nodrošina valsts deleģēto funkciju veikšanai iedalīto valsts budžeta līdzekļu sadali un to izmantošanu paredzētajiem mērķiem, analizē un kontrolē tā izlietojumu</w:t>
      </w:r>
      <w:r w:rsidR="00183486">
        <w:rPr>
          <w:rFonts w:ascii="Times New Roman" w:eastAsia="Times New Roman" w:hAnsi="Times New Roman"/>
          <w:color w:val="000000"/>
          <w:sz w:val="24"/>
          <w:szCs w:val="24"/>
          <w:lang w:val="lv-LV" w:eastAsia="lv-LV"/>
        </w:rPr>
        <w:t xml:space="preserve">. </w:t>
      </w:r>
      <w:r w:rsidR="00183486" w:rsidRPr="00183486">
        <w:rPr>
          <w:rFonts w:ascii="Times New Roman" w:eastAsia="Times New Roman" w:hAnsi="Times New Roman"/>
          <w:color w:val="000000"/>
          <w:sz w:val="24"/>
          <w:szCs w:val="24"/>
          <w:lang w:val="lv-LV" w:eastAsia="lv-LV"/>
        </w:rPr>
        <w:t xml:space="preserve">Detalizēts IKSD kultūras nozares budžeta atspoguļojums </w:t>
      </w:r>
      <w:r w:rsidR="00183486">
        <w:rPr>
          <w:rFonts w:ascii="Times New Roman" w:eastAsia="Times New Roman" w:hAnsi="Times New Roman"/>
          <w:color w:val="000000"/>
          <w:sz w:val="24"/>
          <w:szCs w:val="24"/>
          <w:lang w:val="lv-LV" w:eastAsia="lv-LV"/>
        </w:rPr>
        <w:t>par laika periodu no 202</w:t>
      </w:r>
      <w:r w:rsidR="0094733D">
        <w:rPr>
          <w:rFonts w:ascii="Times New Roman" w:eastAsia="Times New Roman" w:hAnsi="Times New Roman"/>
          <w:color w:val="000000"/>
          <w:sz w:val="24"/>
          <w:szCs w:val="24"/>
          <w:lang w:val="lv-LV" w:eastAsia="lv-LV"/>
        </w:rPr>
        <w:t xml:space="preserve">0. gada līdz 2024. gadam </w:t>
      </w:r>
      <w:r w:rsidR="00183486" w:rsidRPr="00183486">
        <w:rPr>
          <w:rFonts w:ascii="Times New Roman" w:eastAsia="Times New Roman" w:hAnsi="Times New Roman"/>
          <w:color w:val="000000"/>
          <w:sz w:val="24"/>
          <w:szCs w:val="24"/>
          <w:lang w:val="lv-LV" w:eastAsia="lv-LV"/>
        </w:rPr>
        <w:t>pievienots Pamatnostādņu 2. pielikumā.</w:t>
      </w:r>
    </w:p>
    <w:p w14:paraId="3A6E39EA" w14:textId="77777777" w:rsidR="0094733D" w:rsidRDefault="00FA3331" w:rsidP="0094733D">
      <w:pPr>
        <w:spacing w:after="120"/>
        <w:jc w:val="both"/>
        <w:rPr>
          <w:rFonts w:ascii="Times New Roman" w:eastAsia="Times New Roman" w:hAnsi="Times New Roman"/>
          <w:color w:val="000000"/>
          <w:sz w:val="24"/>
          <w:szCs w:val="24"/>
          <w:lang w:val="lv-LV" w:eastAsia="lv-LV"/>
        </w:rPr>
      </w:pPr>
      <w:r w:rsidRPr="009019F7">
        <w:rPr>
          <w:rFonts w:ascii="Times New Roman" w:eastAsia="Times New Roman" w:hAnsi="Times New Roman"/>
          <w:b/>
          <w:bCs/>
          <w:color w:val="000000"/>
          <w:sz w:val="24"/>
          <w:szCs w:val="24"/>
          <w:lang w:val="lv-LV" w:eastAsia="lv-LV"/>
        </w:rPr>
        <w:t>Apkaimju kultūras dzīves aktivizēšanas un sabiedrības integrācijas jautājumu risināšanā</w:t>
      </w:r>
      <w:r w:rsidRPr="009019F7">
        <w:rPr>
          <w:rFonts w:ascii="Times New Roman" w:eastAsia="Times New Roman" w:hAnsi="Times New Roman"/>
          <w:color w:val="000000"/>
          <w:sz w:val="24"/>
          <w:szCs w:val="24"/>
          <w:lang w:val="lv-LV" w:eastAsia="lv-LV"/>
        </w:rPr>
        <w:t xml:space="preserve"> IKSD savas kompetences ietvaros sadarbojas ar </w:t>
      </w:r>
      <w:r w:rsidR="00DC25D7" w:rsidRPr="009019F7">
        <w:rPr>
          <w:rFonts w:ascii="Times New Roman" w:eastAsia="Times New Roman" w:hAnsi="Times New Roman"/>
          <w:color w:val="000000"/>
          <w:sz w:val="24"/>
          <w:szCs w:val="24"/>
          <w:lang w:val="lv-LV" w:eastAsia="lv-LV"/>
        </w:rPr>
        <w:t>Apkaimju iedzīvotāju centr</w:t>
      </w:r>
      <w:r w:rsidRPr="009019F7">
        <w:rPr>
          <w:rFonts w:ascii="Times New Roman" w:eastAsia="Times New Roman" w:hAnsi="Times New Roman"/>
          <w:color w:val="000000"/>
          <w:sz w:val="24"/>
          <w:szCs w:val="24"/>
          <w:lang w:val="lv-LV" w:eastAsia="lv-LV"/>
        </w:rPr>
        <w:t>u, it īpaši – apkaimju koordinatoriem</w:t>
      </w:r>
      <w:r w:rsidR="009019F7" w:rsidRPr="009019F7">
        <w:rPr>
          <w:rFonts w:ascii="Times New Roman" w:eastAsia="Times New Roman" w:hAnsi="Times New Roman"/>
          <w:color w:val="000000"/>
          <w:sz w:val="24"/>
          <w:szCs w:val="24"/>
          <w:lang w:val="lv-LV" w:eastAsia="lv-LV"/>
        </w:rPr>
        <w:t>, kuru pienākumos ietilpst tādi būtiski uzdevumi kā iedzīvotāju vajadzību</w:t>
      </w:r>
      <w:r w:rsidR="009019F7">
        <w:rPr>
          <w:rFonts w:ascii="Times New Roman" w:eastAsia="Times New Roman" w:hAnsi="Times New Roman"/>
          <w:color w:val="000000"/>
          <w:sz w:val="24"/>
          <w:szCs w:val="24"/>
          <w:lang w:val="lv-LV" w:eastAsia="lv-LV"/>
        </w:rPr>
        <w:t xml:space="preserve"> izzināšana un informēšana par </w:t>
      </w:r>
      <w:r w:rsidR="009019F7" w:rsidRPr="009019F7">
        <w:rPr>
          <w:rFonts w:ascii="Times New Roman" w:eastAsia="Times New Roman" w:hAnsi="Times New Roman"/>
          <w:color w:val="000000"/>
          <w:sz w:val="24"/>
          <w:szCs w:val="24"/>
          <w:lang w:val="lv-LV" w:eastAsia="lv-LV"/>
        </w:rPr>
        <w:t>iespējām iesaistīties savas apkaimes attīstīšanā</w:t>
      </w:r>
      <w:r w:rsidR="009019F7">
        <w:rPr>
          <w:rFonts w:ascii="Times New Roman" w:eastAsia="Times New Roman" w:hAnsi="Times New Roman"/>
          <w:color w:val="000000"/>
          <w:sz w:val="24"/>
          <w:szCs w:val="24"/>
          <w:lang w:val="lv-LV" w:eastAsia="lv-LV"/>
        </w:rPr>
        <w:t xml:space="preserve">; </w:t>
      </w:r>
      <w:r w:rsidR="009019F7" w:rsidRPr="009019F7">
        <w:rPr>
          <w:rFonts w:ascii="Times New Roman" w:eastAsia="Times New Roman" w:hAnsi="Times New Roman"/>
          <w:color w:val="000000"/>
          <w:sz w:val="24"/>
          <w:szCs w:val="24"/>
          <w:lang w:val="lv-LV" w:eastAsia="lv-LV"/>
        </w:rPr>
        <w:t>komunikācij</w:t>
      </w:r>
      <w:r w:rsidR="009019F7">
        <w:rPr>
          <w:rFonts w:ascii="Times New Roman" w:eastAsia="Times New Roman" w:hAnsi="Times New Roman"/>
          <w:color w:val="000000"/>
          <w:sz w:val="24"/>
          <w:szCs w:val="24"/>
          <w:lang w:val="lv-LV" w:eastAsia="lv-LV"/>
        </w:rPr>
        <w:t xml:space="preserve">as veicināšana </w:t>
      </w:r>
      <w:r w:rsidR="009019F7" w:rsidRPr="009019F7">
        <w:rPr>
          <w:rFonts w:ascii="Times New Roman" w:eastAsia="Times New Roman" w:hAnsi="Times New Roman"/>
          <w:color w:val="000000"/>
          <w:sz w:val="24"/>
          <w:szCs w:val="24"/>
          <w:lang w:val="lv-LV" w:eastAsia="lv-LV"/>
        </w:rPr>
        <w:t xml:space="preserve"> starp iedzīvotājiem un pašvaldību pilsētvides uzlabošanas un attīstības jautājumos;</w:t>
      </w:r>
      <w:r w:rsidR="009019F7">
        <w:rPr>
          <w:rFonts w:ascii="Times New Roman" w:eastAsia="Times New Roman" w:hAnsi="Times New Roman"/>
          <w:color w:val="000000"/>
          <w:sz w:val="24"/>
          <w:szCs w:val="24"/>
          <w:lang w:val="lv-LV" w:eastAsia="lv-LV"/>
        </w:rPr>
        <w:t xml:space="preserve"> </w:t>
      </w:r>
      <w:r w:rsidR="009019F7" w:rsidRPr="009019F7">
        <w:rPr>
          <w:rFonts w:ascii="Times New Roman" w:eastAsia="Times New Roman" w:hAnsi="Times New Roman"/>
          <w:color w:val="000000"/>
          <w:sz w:val="24"/>
          <w:szCs w:val="24"/>
          <w:lang w:val="lv-LV" w:eastAsia="lv-LV"/>
        </w:rPr>
        <w:t xml:space="preserve"> </w:t>
      </w:r>
      <w:r w:rsidR="009019F7" w:rsidRPr="009019F7">
        <w:rPr>
          <w:rFonts w:ascii="Times New Roman" w:eastAsia="Times New Roman" w:hAnsi="Times New Roman"/>
          <w:color w:val="000000"/>
          <w:sz w:val="24"/>
          <w:szCs w:val="24"/>
          <w:lang w:val="lv-LV" w:eastAsia="lv-LV"/>
        </w:rPr>
        <w:lastRenderedPageBreak/>
        <w:t>atbalst</w:t>
      </w:r>
      <w:r w:rsidR="009019F7">
        <w:rPr>
          <w:rFonts w:ascii="Times New Roman" w:eastAsia="Times New Roman" w:hAnsi="Times New Roman"/>
          <w:color w:val="000000"/>
          <w:sz w:val="24"/>
          <w:szCs w:val="24"/>
          <w:lang w:val="lv-LV" w:eastAsia="lv-LV"/>
        </w:rPr>
        <w:t>a sniegšana</w:t>
      </w:r>
      <w:r w:rsidR="009019F7" w:rsidRPr="009019F7">
        <w:rPr>
          <w:rFonts w:ascii="Times New Roman" w:eastAsia="Times New Roman" w:hAnsi="Times New Roman"/>
          <w:color w:val="000000"/>
          <w:sz w:val="24"/>
          <w:szCs w:val="24"/>
          <w:lang w:val="lv-LV" w:eastAsia="lv-LV"/>
        </w:rPr>
        <w:t xml:space="preserve"> apkaimju biedrībām un iedzīvotāju interešu grupām</w:t>
      </w:r>
      <w:r w:rsidR="009019F7">
        <w:rPr>
          <w:rFonts w:ascii="Times New Roman" w:eastAsia="Times New Roman" w:hAnsi="Times New Roman"/>
          <w:color w:val="000000"/>
          <w:sz w:val="24"/>
          <w:szCs w:val="24"/>
          <w:lang w:val="lv-LV" w:eastAsia="lv-LV"/>
        </w:rPr>
        <w:t xml:space="preserve"> un </w:t>
      </w:r>
      <w:r w:rsidR="009019F7" w:rsidRPr="009019F7">
        <w:rPr>
          <w:rFonts w:ascii="Times New Roman" w:eastAsia="Times New Roman" w:hAnsi="Times New Roman"/>
          <w:color w:val="000000"/>
          <w:sz w:val="24"/>
          <w:szCs w:val="24"/>
          <w:lang w:val="lv-LV" w:eastAsia="lv-LV"/>
        </w:rPr>
        <w:t>kopienas saliedēšana</w:t>
      </w:r>
      <w:r w:rsidR="009019F7">
        <w:rPr>
          <w:rFonts w:ascii="Times New Roman" w:eastAsia="Times New Roman" w:hAnsi="Times New Roman"/>
          <w:color w:val="000000"/>
          <w:sz w:val="24"/>
          <w:szCs w:val="24"/>
          <w:lang w:val="lv-LV" w:eastAsia="lv-LV"/>
        </w:rPr>
        <w:t xml:space="preserve"> veicināšana.</w:t>
      </w:r>
      <w:r w:rsidR="002D715F">
        <w:rPr>
          <w:rFonts w:ascii="Times New Roman" w:eastAsia="Times New Roman" w:hAnsi="Times New Roman"/>
          <w:color w:val="000000"/>
          <w:sz w:val="24"/>
          <w:szCs w:val="24"/>
          <w:lang w:val="lv-LV" w:eastAsia="lv-LV"/>
        </w:rPr>
        <w:t xml:space="preserve"> </w:t>
      </w:r>
    </w:p>
    <w:p w14:paraId="31B0ABE9" w14:textId="77777777" w:rsidR="004B05C6" w:rsidRPr="008C6922" w:rsidRDefault="00FA3331" w:rsidP="00164296">
      <w:pPr>
        <w:spacing w:after="240"/>
        <w:jc w:val="both"/>
        <w:rPr>
          <w:rFonts w:ascii="Times New Roman" w:eastAsia="Times New Roman" w:hAnsi="Times New Roman"/>
          <w:b/>
          <w:bCs/>
          <w:color w:val="000000"/>
          <w:sz w:val="24"/>
          <w:szCs w:val="24"/>
          <w:lang w:val="lv-LV" w:eastAsia="lv-LV"/>
        </w:rPr>
      </w:pPr>
      <w:r>
        <w:rPr>
          <w:rFonts w:ascii="Times New Roman" w:eastAsia="Times New Roman" w:hAnsi="Times New Roman"/>
          <w:color w:val="000000"/>
          <w:sz w:val="24"/>
          <w:szCs w:val="24"/>
          <w:lang w:val="lv-LV" w:eastAsia="lv-LV"/>
        </w:rPr>
        <w:t xml:space="preserve">Savas kompetences ietvaros </w:t>
      </w:r>
      <w:r w:rsidR="00075608">
        <w:rPr>
          <w:rFonts w:ascii="Times New Roman" w:eastAsia="Times New Roman" w:hAnsi="Times New Roman"/>
          <w:color w:val="000000"/>
          <w:sz w:val="24"/>
          <w:szCs w:val="24"/>
          <w:lang w:val="lv-LV" w:eastAsia="lv-LV"/>
        </w:rPr>
        <w:t xml:space="preserve">ar </w:t>
      </w:r>
      <w:r>
        <w:rPr>
          <w:rFonts w:ascii="Times New Roman" w:eastAsia="Times New Roman" w:hAnsi="Times New Roman"/>
          <w:color w:val="000000"/>
          <w:sz w:val="24"/>
          <w:szCs w:val="24"/>
          <w:lang w:val="lv-LV" w:eastAsia="lv-LV"/>
        </w:rPr>
        <w:t>kultūras nozar</w:t>
      </w:r>
      <w:r w:rsidR="00075608">
        <w:rPr>
          <w:rFonts w:ascii="Times New Roman" w:eastAsia="Times New Roman" w:hAnsi="Times New Roman"/>
          <w:color w:val="000000"/>
          <w:sz w:val="24"/>
          <w:szCs w:val="24"/>
          <w:lang w:val="lv-LV" w:eastAsia="lv-LV"/>
        </w:rPr>
        <w:t>i saistītu</w:t>
      </w:r>
      <w:r>
        <w:rPr>
          <w:rFonts w:ascii="Times New Roman" w:eastAsia="Times New Roman" w:hAnsi="Times New Roman"/>
          <w:color w:val="000000"/>
          <w:sz w:val="24"/>
          <w:szCs w:val="24"/>
          <w:lang w:val="lv-LV" w:eastAsia="lv-LV"/>
        </w:rPr>
        <w:t xml:space="preserve"> jautājumu risināšanā </w:t>
      </w:r>
      <w:r w:rsidRPr="008C6922">
        <w:rPr>
          <w:rFonts w:ascii="Times New Roman" w:eastAsia="Times New Roman" w:hAnsi="Times New Roman"/>
          <w:b/>
          <w:bCs/>
          <w:color w:val="000000"/>
          <w:sz w:val="24"/>
          <w:szCs w:val="24"/>
          <w:lang w:val="lv-LV" w:eastAsia="lv-LV"/>
        </w:rPr>
        <w:t xml:space="preserve">IKSD un tā padotībā esošās iestādes pēc nepieciešamības sadarbojas arī ar citām RVP iestādēm un </w:t>
      </w:r>
      <w:r w:rsidRPr="008C6922">
        <w:rPr>
          <w:b/>
          <w:bCs/>
          <w:lang w:val="lv-LV"/>
        </w:rPr>
        <w:t xml:space="preserve"> </w:t>
      </w:r>
      <w:r w:rsidRPr="008C6922">
        <w:rPr>
          <w:rFonts w:ascii="Times New Roman" w:eastAsia="Times New Roman" w:hAnsi="Times New Roman"/>
          <w:b/>
          <w:bCs/>
          <w:color w:val="000000"/>
          <w:sz w:val="24"/>
          <w:szCs w:val="24"/>
          <w:lang w:val="lv-LV" w:eastAsia="lv-LV"/>
        </w:rPr>
        <w:t>struktūrvienībām.</w:t>
      </w:r>
    </w:p>
    <w:p w14:paraId="61BFE4AE" w14:textId="77777777" w:rsidR="005137D2" w:rsidRDefault="00FA3331" w:rsidP="009019F7">
      <w:pPr>
        <w:spacing w:after="120"/>
        <w:jc w:val="both"/>
        <w:rPr>
          <w:rFonts w:ascii="Times New Roman" w:eastAsia="Times New Roman" w:hAnsi="Times New Roman"/>
          <w:color w:val="000000"/>
          <w:sz w:val="24"/>
          <w:szCs w:val="24"/>
          <w:u w:val="single"/>
          <w:lang w:val="lv-LV" w:eastAsia="lv-LV"/>
        </w:rPr>
      </w:pPr>
      <w:r w:rsidRPr="00172F5D">
        <w:rPr>
          <w:rFonts w:ascii="Times New Roman" w:eastAsia="Times New Roman" w:hAnsi="Times New Roman"/>
          <w:color w:val="000000"/>
          <w:sz w:val="24"/>
          <w:szCs w:val="24"/>
          <w:u w:val="single"/>
          <w:lang w:val="lv-LV" w:eastAsia="lv-LV"/>
        </w:rPr>
        <w:t xml:space="preserve">IKSD sadarbība ar </w:t>
      </w:r>
      <w:r w:rsidR="00CF798A">
        <w:rPr>
          <w:rFonts w:ascii="Times New Roman" w:eastAsia="Times New Roman" w:hAnsi="Times New Roman"/>
          <w:color w:val="000000"/>
          <w:sz w:val="24"/>
          <w:szCs w:val="24"/>
          <w:u w:val="single"/>
          <w:lang w:val="lv-LV" w:eastAsia="lv-LV"/>
        </w:rPr>
        <w:t>nevalstisko sektoru</w:t>
      </w:r>
    </w:p>
    <w:p w14:paraId="19B4DBA7" w14:textId="77777777" w:rsidR="007D7A8F" w:rsidRPr="00904F81" w:rsidRDefault="00FA3331" w:rsidP="000E1051">
      <w:pPr>
        <w:spacing w:after="240"/>
        <w:jc w:val="both"/>
        <w:rPr>
          <w:rFonts w:ascii="Times New Roman" w:eastAsia="Times New Roman" w:hAnsi="Times New Roman"/>
          <w:color w:val="000000" w:themeColor="text1"/>
          <w:sz w:val="24"/>
          <w:szCs w:val="24"/>
          <w:lang w:val="lv-LV" w:eastAsia="lv-LV"/>
        </w:rPr>
      </w:pPr>
      <w:r>
        <w:rPr>
          <w:rFonts w:ascii="Times New Roman" w:eastAsia="Times New Roman" w:hAnsi="Times New Roman"/>
          <w:color w:val="000000"/>
          <w:sz w:val="24"/>
          <w:szCs w:val="24"/>
          <w:lang w:val="lv-LV" w:eastAsia="lv-LV"/>
        </w:rPr>
        <w:t>IKSD</w:t>
      </w:r>
      <w:r w:rsidR="00857AB8">
        <w:rPr>
          <w:rFonts w:ascii="Times New Roman" w:eastAsia="Times New Roman" w:hAnsi="Times New Roman"/>
          <w:color w:val="000000"/>
          <w:sz w:val="24"/>
          <w:szCs w:val="24"/>
          <w:lang w:val="lv-LV" w:eastAsia="lv-LV"/>
        </w:rPr>
        <w:t xml:space="preserve"> </w:t>
      </w:r>
      <w:r>
        <w:rPr>
          <w:rFonts w:ascii="Times New Roman" w:eastAsia="Times New Roman" w:hAnsi="Times New Roman"/>
          <w:color w:val="000000"/>
          <w:sz w:val="24"/>
          <w:szCs w:val="24"/>
          <w:lang w:val="lv-LV" w:eastAsia="lv-LV"/>
        </w:rPr>
        <w:t>savas kompetence</w:t>
      </w:r>
      <w:r w:rsidR="00857AB8">
        <w:rPr>
          <w:rFonts w:ascii="Times New Roman" w:eastAsia="Times New Roman" w:hAnsi="Times New Roman"/>
          <w:color w:val="000000"/>
          <w:sz w:val="24"/>
          <w:szCs w:val="24"/>
          <w:lang w:val="lv-LV" w:eastAsia="lv-LV"/>
        </w:rPr>
        <w:t>s</w:t>
      </w:r>
      <w:r>
        <w:rPr>
          <w:rFonts w:ascii="Times New Roman" w:eastAsia="Times New Roman" w:hAnsi="Times New Roman"/>
          <w:color w:val="000000"/>
          <w:sz w:val="24"/>
          <w:szCs w:val="24"/>
          <w:lang w:val="lv-LV" w:eastAsia="lv-LV"/>
        </w:rPr>
        <w:t xml:space="preserve"> ietvaros sadarbojas ar </w:t>
      </w:r>
      <w:r w:rsidR="00CF798A">
        <w:rPr>
          <w:rFonts w:ascii="Times New Roman" w:eastAsia="Times New Roman" w:hAnsi="Times New Roman"/>
          <w:color w:val="000000"/>
          <w:sz w:val="24"/>
          <w:szCs w:val="24"/>
          <w:lang w:val="lv-LV" w:eastAsia="lv-LV"/>
        </w:rPr>
        <w:t>kultūras ekosistēmas nevalstiskā sektora dalībniekiem</w:t>
      </w:r>
      <w:r>
        <w:rPr>
          <w:rFonts w:ascii="Times New Roman" w:eastAsia="Times New Roman" w:hAnsi="Times New Roman"/>
          <w:color w:val="000000"/>
          <w:sz w:val="24"/>
          <w:szCs w:val="24"/>
          <w:lang w:val="lv-LV" w:eastAsia="lv-LV"/>
        </w:rPr>
        <w:t xml:space="preserve"> gan kultūrpolitikas </w:t>
      </w:r>
      <w:r w:rsidR="002D715F">
        <w:rPr>
          <w:rFonts w:ascii="Times New Roman" w:eastAsia="Times New Roman" w:hAnsi="Times New Roman"/>
          <w:color w:val="000000"/>
          <w:sz w:val="24"/>
          <w:szCs w:val="24"/>
          <w:lang w:val="lv-LV" w:eastAsia="lv-LV"/>
        </w:rPr>
        <w:t>plānošanas</w:t>
      </w:r>
      <w:r>
        <w:rPr>
          <w:rFonts w:ascii="Times New Roman" w:eastAsia="Times New Roman" w:hAnsi="Times New Roman"/>
          <w:color w:val="000000"/>
          <w:sz w:val="24"/>
          <w:szCs w:val="24"/>
          <w:lang w:val="lv-LV" w:eastAsia="lv-LV"/>
        </w:rPr>
        <w:t xml:space="preserve"> </w:t>
      </w:r>
      <w:r w:rsidR="002D715F">
        <w:rPr>
          <w:rFonts w:ascii="Times New Roman" w:eastAsia="Times New Roman" w:hAnsi="Times New Roman"/>
          <w:color w:val="000000"/>
          <w:sz w:val="24"/>
          <w:szCs w:val="24"/>
          <w:lang w:val="lv-LV" w:eastAsia="lv-LV"/>
        </w:rPr>
        <w:t xml:space="preserve">un realizēšanas </w:t>
      </w:r>
      <w:r>
        <w:rPr>
          <w:rFonts w:ascii="Times New Roman" w:eastAsia="Times New Roman" w:hAnsi="Times New Roman"/>
          <w:color w:val="000000"/>
          <w:sz w:val="24"/>
          <w:szCs w:val="24"/>
          <w:lang w:val="lv-LV" w:eastAsia="lv-LV"/>
        </w:rPr>
        <w:t xml:space="preserve">procesā, gan īstenojot pašvaldības kultūras projektu finansēšanas </w:t>
      </w:r>
      <w:r w:rsidRPr="006A13D5">
        <w:rPr>
          <w:rFonts w:ascii="Times New Roman" w:eastAsia="Times New Roman" w:hAnsi="Times New Roman"/>
          <w:color w:val="000000"/>
          <w:sz w:val="24"/>
          <w:szCs w:val="24"/>
          <w:lang w:val="lv-LV" w:eastAsia="lv-LV"/>
        </w:rPr>
        <w:t>konku</w:t>
      </w:r>
      <w:r>
        <w:rPr>
          <w:rFonts w:ascii="Times New Roman" w:eastAsia="Times New Roman" w:hAnsi="Times New Roman"/>
          <w:color w:val="000000"/>
          <w:sz w:val="24"/>
          <w:szCs w:val="24"/>
          <w:lang w:val="lv-LV" w:eastAsia="lv-LV"/>
        </w:rPr>
        <w:t>rsus</w:t>
      </w:r>
      <w:r w:rsidRPr="006A13D5">
        <w:rPr>
          <w:rFonts w:ascii="Times New Roman" w:eastAsia="Times New Roman" w:hAnsi="Times New Roman"/>
          <w:color w:val="000000"/>
          <w:sz w:val="24"/>
          <w:szCs w:val="24"/>
          <w:lang w:val="lv-LV" w:eastAsia="lv-LV"/>
        </w:rPr>
        <w:t>, kur</w:t>
      </w:r>
      <w:r>
        <w:rPr>
          <w:rFonts w:ascii="Times New Roman" w:eastAsia="Times New Roman" w:hAnsi="Times New Roman"/>
          <w:color w:val="000000"/>
          <w:sz w:val="24"/>
          <w:szCs w:val="24"/>
          <w:lang w:val="lv-LV" w:eastAsia="lv-LV"/>
        </w:rPr>
        <w:t>os</w:t>
      </w:r>
      <w:r w:rsidRPr="006A13D5">
        <w:rPr>
          <w:rFonts w:ascii="Times New Roman" w:eastAsia="Times New Roman" w:hAnsi="Times New Roman"/>
          <w:color w:val="000000"/>
          <w:sz w:val="24"/>
          <w:szCs w:val="24"/>
          <w:lang w:val="lv-LV" w:eastAsia="lv-LV"/>
        </w:rPr>
        <w:t xml:space="preserve"> piedalīties un pretendēt uz finansējuma saņemšanu var jebkura Uzņēmumu reģistrā reģistrēta nevalstiska organizācija, komersants, vai atkarībā no konkursa specifikas arī fiziska</w:t>
      </w:r>
      <w:r>
        <w:rPr>
          <w:rFonts w:ascii="Times New Roman" w:eastAsia="Times New Roman" w:hAnsi="Times New Roman"/>
          <w:color w:val="000000"/>
          <w:sz w:val="24"/>
          <w:szCs w:val="24"/>
          <w:lang w:val="lv-LV" w:eastAsia="lv-LV"/>
        </w:rPr>
        <w:t>s</w:t>
      </w:r>
      <w:r w:rsidRPr="006A13D5">
        <w:rPr>
          <w:rFonts w:ascii="Times New Roman" w:eastAsia="Times New Roman" w:hAnsi="Times New Roman"/>
          <w:color w:val="000000"/>
          <w:sz w:val="24"/>
          <w:szCs w:val="24"/>
          <w:lang w:val="lv-LV" w:eastAsia="lv-LV"/>
        </w:rPr>
        <w:t xml:space="preserve"> persona</w:t>
      </w:r>
      <w:r>
        <w:rPr>
          <w:rFonts w:ascii="Times New Roman" w:eastAsia="Times New Roman" w:hAnsi="Times New Roman"/>
          <w:color w:val="000000"/>
          <w:sz w:val="24"/>
          <w:szCs w:val="24"/>
          <w:lang w:val="lv-LV" w:eastAsia="lv-LV"/>
        </w:rPr>
        <w:t>s</w:t>
      </w:r>
      <w:r w:rsidRPr="006A13D5">
        <w:rPr>
          <w:rFonts w:ascii="Times New Roman" w:eastAsia="Times New Roman" w:hAnsi="Times New Roman"/>
          <w:color w:val="000000"/>
          <w:sz w:val="24"/>
          <w:szCs w:val="24"/>
          <w:lang w:val="lv-LV" w:eastAsia="lv-LV"/>
        </w:rPr>
        <w:t xml:space="preserve">. </w:t>
      </w:r>
      <w:r w:rsidR="00857AB8" w:rsidRPr="00857AB8">
        <w:rPr>
          <w:rFonts w:ascii="Times New Roman" w:eastAsia="Times New Roman" w:hAnsi="Times New Roman"/>
          <w:color w:val="000000" w:themeColor="text1"/>
          <w:sz w:val="24"/>
          <w:szCs w:val="24"/>
          <w:lang w:val="lv-LV" w:eastAsia="lv-LV"/>
        </w:rPr>
        <w:t>Lai sekmētu pilsētvides mākslas kvalitātes attīstību</w:t>
      </w:r>
      <w:r w:rsidR="00DC3C78">
        <w:rPr>
          <w:rFonts w:ascii="Times New Roman" w:eastAsia="Times New Roman" w:hAnsi="Times New Roman"/>
          <w:color w:val="000000" w:themeColor="text1"/>
          <w:sz w:val="24"/>
          <w:szCs w:val="24"/>
          <w:lang w:val="lv-LV" w:eastAsia="lv-LV"/>
        </w:rPr>
        <w:t xml:space="preserve">, ievērojot </w:t>
      </w:r>
      <w:r w:rsidR="006A0070">
        <w:rPr>
          <w:rFonts w:ascii="Times New Roman" w:eastAsia="Times New Roman" w:hAnsi="Times New Roman"/>
          <w:color w:val="000000" w:themeColor="text1"/>
          <w:sz w:val="24"/>
          <w:szCs w:val="24"/>
          <w:lang w:val="lv-LV" w:eastAsia="lv-LV"/>
        </w:rPr>
        <w:t>līdzdalīgas pārvaldības princi</w:t>
      </w:r>
      <w:r w:rsidR="00584E14">
        <w:rPr>
          <w:rFonts w:ascii="Times New Roman" w:eastAsia="Times New Roman" w:hAnsi="Times New Roman"/>
          <w:color w:val="000000" w:themeColor="text1"/>
          <w:sz w:val="24"/>
          <w:szCs w:val="24"/>
          <w:lang w:val="lv-LV" w:eastAsia="lv-LV"/>
        </w:rPr>
        <w:t>pu</w:t>
      </w:r>
      <w:r w:rsidR="00DC3C78">
        <w:rPr>
          <w:rFonts w:ascii="Times New Roman" w:eastAsia="Times New Roman" w:hAnsi="Times New Roman"/>
          <w:color w:val="000000" w:themeColor="text1"/>
          <w:sz w:val="24"/>
          <w:szCs w:val="24"/>
          <w:lang w:val="lv-LV" w:eastAsia="lv-LV"/>
        </w:rPr>
        <w:t>s</w:t>
      </w:r>
      <w:r w:rsidR="00857AB8" w:rsidRPr="00857AB8">
        <w:rPr>
          <w:rFonts w:ascii="Times New Roman" w:eastAsia="Times New Roman" w:hAnsi="Times New Roman"/>
          <w:color w:val="000000" w:themeColor="text1"/>
          <w:sz w:val="24"/>
          <w:szCs w:val="24"/>
          <w:lang w:val="lv-LV" w:eastAsia="lv-LV"/>
        </w:rPr>
        <w:t>, ar Rīgas pilsētas izpilddirektora 28.03.2024. rīkojumu Nr. RD-24-187-ir ir izveidota Pi</w:t>
      </w:r>
      <w:r w:rsidR="00857AB8">
        <w:rPr>
          <w:rFonts w:ascii="Times New Roman" w:eastAsia="Times New Roman" w:hAnsi="Times New Roman"/>
          <w:color w:val="000000" w:themeColor="text1"/>
          <w:sz w:val="24"/>
          <w:szCs w:val="24"/>
          <w:lang w:val="lv-LV" w:eastAsia="lv-LV"/>
        </w:rPr>
        <w:t>l</w:t>
      </w:r>
      <w:r w:rsidR="00857AB8" w:rsidRPr="00857AB8">
        <w:rPr>
          <w:rFonts w:ascii="Times New Roman" w:eastAsia="Times New Roman" w:hAnsi="Times New Roman"/>
          <w:color w:val="000000" w:themeColor="text1"/>
          <w:sz w:val="24"/>
          <w:szCs w:val="24"/>
          <w:lang w:val="lv-LV" w:eastAsia="lv-LV"/>
        </w:rPr>
        <w:t>sētvides mākslinieciskā padome.</w:t>
      </w:r>
      <w:r w:rsidR="0044310F">
        <w:rPr>
          <w:rFonts w:ascii="Times New Roman" w:eastAsia="Times New Roman" w:hAnsi="Times New Roman"/>
          <w:color w:val="000000" w:themeColor="text1"/>
          <w:sz w:val="24"/>
          <w:szCs w:val="24"/>
          <w:lang w:val="lv-LV" w:eastAsia="lv-LV"/>
        </w:rPr>
        <w:t xml:space="preserve"> Lai </w:t>
      </w:r>
      <w:r w:rsidR="00CE136A">
        <w:rPr>
          <w:rFonts w:ascii="Times New Roman" w:eastAsia="Times New Roman" w:hAnsi="Times New Roman"/>
          <w:color w:val="000000" w:themeColor="text1"/>
          <w:sz w:val="24"/>
          <w:szCs w:val="24"/>
          <w:lang w:val="lv-LV" w:eastAsia="lv-LV"/>
        </w:rPr>
        <w:t>veicinātu</w:t>
      </w:r>
      <w:r w:rsidR="0044310F">
        <w:rPr>
          <w:rFonts w:ascii="Times New Roman" w:eastAsia="Times New Roman" w:hAnsi="Times New Roman"/>
          <w:color w:val="000000" w:themeColor="text1"/>
          <w:sz w:val="24"/>
          <w:szCs w:val="24"/>
          <w:lang w:val="lv-LV" w:eastAsia="lv-LV"/>
        </w:rPr>
        <w:t xml:space="preserve"> līdzdalīgas pārvaldības principu </w:t>
      </w:r>
      <w:r w:rsidR="00D12C84">
        <w:rPr>
          <w:rFonts w:ascii="Times New Roman" w:eastAsia="Times New Roman" w:hAnsi="Times New Roman"/>
          <w:color w:val="000000" w:themeColor="text1"/>
          <w:sz w:val="24"/>
          <w:szCs w:val="24"/>
          <w:lang w:val="lv-LV" w:eastAsia="lv-LV"/>
        </w:rPr>
        <w:t>ievērošanu RV</w:t>
      </w:r>
      <w:r w:rsidR="00CE4F2E">
        <w:rPr>
          <w:rFonts w:ascii="Times New Roman" w:eastAsia="Times New Roman" w:hAnsi="Times New Roman"/>
          <w:color w:val="000000" w:themeColor="text1"/>
          <w:sz w:val="24"/>
          <w:szCs w:val="24"/>
          <w:lang w:val="lv-LV" w:eastAsia="lv-LV"/>
        </w:rPr>
        <w:t>P</w:t>
      </w:r>
      <w:r w:rsidR="00D12C84">
        <w:rPr>
          <w:rFonts w:ascii="Times New Roman" w:eastAsia="Times New Roman" w:hAnsi="Times New Roman"/>
          <w:color w:val="000000" w:themeColor="text1"/>
          <w:sz w:val="24"/>
          <w:szCs w:val="24"/>
          <w:lang w:val="lv-LV" w:eastAsia="lv-LV"/>
        </w:rPr>
        <w:t xml:space="preserve"> kultū</w:t>
      </w:r>
      <w:r w:rsidR="00CE4F2E">
        <w:rPr>
          <w:rFonts w:ascii="Times New Roman" w:eastAsia="Times New Roman" w:hAnsi="Times New Roman"/>
          <w:color w:val="000000" w:themeColor="text1"/>
          <w:sz w:val="24"/>
          <w:szCs w:val="24"/>
          <w:lang w:val="lv-LV" w:eastAsia="lv-LV"/>
        </w:rPr>
        <w:t>r</w:t>
      </w:r>
      <w:r w:rsidR="00D12C84">
        <w:rPr>
          <w:rFonts w:ascii="Times New Roman" w:eastAsia="Times New Roman" w:hAnsi="Times New Roman"/>
          <w:color w:val="000000" w:themeColor="text1"/>
          <w:sz w:val="24"/>
          <w:szCs w:val="24"/>
          <w:lang w:val="lv-LV" w:eastAsia="lv-LV"/>
        </w:rPr>
        <w:t>pol</w:t>
      </w:r>
      <w:r w:rsidR="00CE4F2E">
        <w:rPr>
          <w:rFonts w:ascii="Times New Roman" w:eastAsia="Times New Roman" w:hAnsi="Times New Roman"/>
          <w:color w:val="000000" w:themeColor="text1"/>
          <w:sz w:val="24"/>
          <w:szCs w:val="24"/>
          <w:lang w:val="lv-LV" w:eastAsia="lv-LV"/>
        </w:rPr>
        <w:t>i</w:t>
      </w:r>
      <w:r w:rsidR="00D12C84">
        <w:rPr>
          <w:rFonts w:ascii="Times New Roman" w:eastAsia="Times New Roman" w:hAnsi="Times New Roman"/>
          <w:color w:val="000000" w:themeColor="text1"/>
          <w:sz w:val="24"/>
          <w:szCs w:val="24"/>
          <w:lang w:val="lv-LV" w:eastAsia="lv-LV"/>
        </w:rPr>
        <w:t>tikas plānošanā un realizēšanā</w:t>
      </w:r>
      <w:r w:rsidR="00CE136A">
        <w:rPr>
          <w:rFonts w:ascii="Times New Roman" w:eastAsia="Times New Roman" w:hAnsi="Times New Roman"/>
          <w:color w:val="000000" w:themeColor="text1"/>
          <w:sz w:val="24"/>
          <w:szCs w:val="24"/>
          <w:lang w:val="lv-LV" w:eastAsia="lv-LV"/>
        </w:rPr>
        <w:t xml:space="preserve"> kopumā</w:t>
      </w:r>
      <w:r w:rsidR="00D12C84">
        <w:rPr>
          <w:rFonts w:ascii="Times New Roman" w:eastAsia="Times New Roman" w:hAnsi="Times New Roman"/>
          <w:color w:val="000000" w:themeColor="text1"/>
          <w:sz w:val="24"/>
          <w:szCs w:val="24"/>
          <w:lang w:val="lv-LV" w:eastAsia="lv-LV"/>
        </w:rPr>
        <w:t xml:space="preserve">, </w:t>
      </w:r>
      <w:r w:rsidR="00CE4F2E" w:rsidRPr="00904F81">
        <w:rPr>
          <w:rFonts w:ascii="Times New Roman" w:eastAsia="Times New Roman" w:hAnsi="Times New Roman"/>
          <w:color w:val="000000" w:themeColor="text1"/>
          <w:sz w:val="24"/>
          <w:szCs w:val="24"/>
          <w:lang w:val="lv-LV" w:eastAsia="lv-LV"/>
        </w:rPr>
        <w:t xml:space="preserve">viens no </w:t>
      </w:r>
      <w:r w:rsidR="00D12C84" w:rsidRPr="00904F81">
        <w:rPr>
          <w:rFonts w:ascii="Times New Roman" w:eastAsia="Times New Roman" w:hAnsi="Times New Roman"/>
          <w:color w:val="000000" w:themeColor="text1"/>
          <w:sz w:val="24"/>
          <w:szCs w:val="24"/>
          <w:lang w:val="lv-LV" w:eastAsia="lv-LV"/>
        </w:rPr>
        <w:t>nāko</w:t>
      </w:r>
      <w:r w:rsidR="00CE4F2E" w:rsidRPr="00904F81">
        <w:rPr>
          <w:rFonts w:ascii="Times New Roman" w:eastAsia="Times New Roman" w:hAnsi="Times New Roman"/>
          <w:color w:val="000000" w:themeColor="text1"/>
          <w:sz w:val="24"/>
          <w:szCs w:val="24"/>
          <w:lang w:val="lv-LV" w:eastAsia="lv-LV"/>
        </w:rPr>
        <w:t>š</w:t>
      </w:r>
      <w:r w:rsidR="004A40AC" w:rsidRPr="00904F81">
        <w:rPr>
          <w:rFonts w:ascii="Times New Roman" w:eastAsia="Times New Roman" w:hAnsi="Times New Roman"/>
          <w:color w:val="000000" w:themeColor="text1"/>
          <w:sz w:val="24"/>
          <w:szCs w:val="24"/>
          <w:lang w:val="lv-LV" w:eastAsia="lv-LV"/>
        </w:rPr>
        <w:t>ā</w:t>
      </w:r>
      <w:r w:rsidR="00D12C84" w:rsidRPr="00904F81">
        <w:rPr>
          <w:rFonts w:ascii="Times New Roman" w:eastAsia="Times New Roman" w:hAnsi="Times New Roman"/>
          <w:color w:val="000000" w:themeColor="text1"/>
          <w:sz w:val="24"/>
          <w:szCs w:val="24"/>
          <w:lang w:val="lv-LV" w:eastAsia="lv-LV"/>
        </w:rPr>
        <w:t xml:space="preserve"> plānošanas period</w:t>
      </w:r>
      <w:r w:rsidR="004A40AC" w:rsidRPr="00904F81">
        <w:rPr>
          <w:rFonts w:ascii="Times New Roman" w:eastAsia="Times New Roman" w:hAnsi="Times New Roman"/>
          <w:color w:val="000000" w:themeColor="text1"/>
          <w:sz w:val="24"/>
          <w:szCs w:val="24"/>
          <w:lang w:val="lv-LV" w:eastAsia="lv-LV"/>
        </w:rPr>
        <w:t xml:space="preserve">a uzdevumiem </w:t>
      </w:r>
      <w:r w:rsidR="00025CEB" w:rsidRPr="00904F81">
        <w:rPr>
          <w:rFonts w:ascii="Times New Roman" w:eastAsia="Times New Roman" w:hAnsi="Times New Roman"/>
          <w:color w:val="000000" w:themeColor="text1"/>
          <w:sz w:val="24"/>
          <w:szCs w:val="24"/>
          <w:lang w:val="lv-LV" w:eastAsia="lv-LV"/>
        </w:rPr>
        <w:t>ir kultūras nozares konsultatīvās padomes</w:t>
      </w:r>
      <w:r w:rsidR="00D12C84" w:rsidRPr="00904F81">
        <w:rPr>
          <w:rFonts w:ascii="Times New Roman" w:eastAsia="Times New Roman" w:hAnsi="Times New Roman"/>
          <w:color w:val="000000" w:themeColor="text1"/>
          <w:sz w:val="24"/>
          <w:szCs w:val="24"/>
          <w:lang w:val="lv-LV" w:eastAsia="lv-LV"/>
        </w:rPr>
        <w:t xml:space="preserve"> </w:t>
      </w:r>
      <w:r w:rsidR="00025CEB" w:rsidRPr="00904F81">
        <w:rPr>
          <w:rFonts w:ascii="Times New Roman" w:eastAsia="Times New Roman" w:hAnsi="Times New Roman"/>
          <w:color w:val="000000" w:themeColor="text1"/>
          <w:sz w:val="24"/>
          <w:szCs w:val="24"/>
          <w:lang w:val="lv-LV" w:eastAsia="lv-LV"/>
        </w:rPr>
        <w:t>izveide.</w:t>
      </w:r>
    </w:p>
    <w:p w14:paraId="4A5B537C" w14:textId="77777777" w:rsidR="008A3C56" w:rsidRDefault="00FA3331" w:rsidP="00217F04">
      <w:pPr>
        <w:widowControl w:val="0"/>
        <w:tabs>
          <w:tab w:val="left" w:pos="9415"/>
        </w:tabs>
        <w:autoSpaceDE w:val="0"/>
        <w:autoSpaceDN w:val="0"/>
        <w:spacing w:before="45" w:after="240" w:line="240" w:lineRule="auto"/>
        <w:ind w:left="360" w:right="1054" w:hanging="76"/>
        <w:outlineLvl w:val="3"/>
        <w:rPr>
          <w:rFonts w:cs="Calibri"/>
          <w:color w:val="FFFFFF"/>
          <w:sz w:val="28"/>
          <w:szCs w:val="28"/>
          <w:shd w:val="clear" w:color="auto" w:fill="234BD3"/>
          <w:lang w:val="lv-LV"/>
        </w:rPr>
      </w:pPr>
      <w:r>
        <w:rPr>
          <w:rFonts w:cs="Calibri"/>
          <w:color w:val="FFFFFF"/>
          <w:sz w:val="28"/>
          <w:szCs w:val="28"/>
          <w:shd w:val="clear" w:color="auto" w:fill="234BD3"/>
          <w:lang w:val="lv-LV"/>
        </w:rPr>
        <w:t xml:space="preserve"> </w:t>
      </w:r>
      <w:r w:rsidR="00AB2687">
        <w:rPr>
          <w:rFonts w:cs="Calibri"/>
          <w:color w:val="FFFFFF"/>
          <w:sz w:val="28"/>
          <w:szCs w:val="28"/>
          <w:shd w:val="clear" w:color="auto" w:fill="234BD3"/>
          <w:lang w:val="lv-LV"/>
        </w:rPr>
        <w:t>3</w:t>
      </w:r>
      <w:bookmarkStart w:id="47" w:name="_Hlk177920547"/>
      <w:r w:rsidR="00AB2687">
        <w:rPr>
          <w:rFonts w:cs="Calibri"/>
          <w:color w:val="FFFFFF"/>
          <w:sz w:val="28"/>
          <w:szCs w:val="28"/>
          <w:shd w:val="clear" w:color="auto" w:fill="234BD3"/>
          <w:lang w:val="lv-LV"/>
        </w:rPr>
        <w:t>.</w:t>
      </w:r>
      <w:r>
        <w:rPr>
          <w:rFonts w:cs="Calibri"/>
          <w:color w:val="FFFFFF"/>
          <w:sz w:val="28"/>
          <w:szCs w:val="28"/>
          <w:shd w:val="clear" w:color="auto" w:fill="234BD3"/>
          <w:lang w:val="lv-LV"/>
        </w:rPr>
        <w:t xml:space="preserve"> </w:t>
      </w:r>
      <w:r w:rsidR="00AB2687">
        <w:rPr>
          <w:rFonts w:cs="Calibri"/>
          <w:color w:val="FFFFFF"/>
          <w:sz w:val="28"/>
          <w:szCs w:val="28"/>
          <w:shd w:val="clear" w:color="auto" w:fill="234BD3"/>
          <w:lang w:val="lv-LV"/>
        </w:rPr>
        <w:t xml:space="preserve">5. </w:t>
      </w:r>
      <w:r>
        <w:rPr>
          <w:rFonts w:cs="Calibri"/>
          <w:color w:val="FFFFFF"/>
          <w:sz w:val="28"/>
          <w:szCs w:val="28"/>
          <w:shd w:val="clear" w:color="auto" w:fill="234BD3"/>
          <w:lang w:val="lv-LV"/>
        </w:rPr>
        <w:t>Pašvaldības</w:t>
      </w:r>
      <w:r w:rsidR="007E6572">
        <w:rPr>
          <w:rFonts w:cs="Calibri"/>
          <w:color w:val="FFFFFF"/>
          <w:sz w:val="28"/>
          <w:szCs w:val="28"/>
          <w:shd w:val="clear" w:color="auto" w:fill="234BD3"/>
          <w:lang w:val="lv-LV"/>
        </w:rPr>
        <w:t xml:space="preserve"> kultūras </w:t>
      </w:r>
      <w:r>
        <w:rPr>
          <w:rFonts w:cs="Calibri"/>
          <w:color w:val="FFFFFF"/>
          <w:sz w:val="28"/>
          <w:szCs w:val="28"/>
          <w:shd w:val="clear" w:color="auto" w:fill="234BD3"/>
          <w:lang w:val="lv-LV"/>
        </w:rPr>
        <w:t xml:space="preserve">un kultūrizglītības iestādes </w:t>
      </w:r>
      <w:r w:rsidR="007E6572">
        <w:rPr>
          <w:rFonts w:cs="Calibri"/>
          <w:color w:val="FFFFFF"/>
          <w:sz w:val="28"/>
          <w:szCs w:val="28"/>
          <w:shd w:val="clear" w:color="auto" w:fill="234BD3"/>
          <w:lang w:val="lv-LV"/>
        </w:rPr>
        <w:t xml:space="preserve"> </w:t>
      </w:r>
      <w:bookmarkEnd w:id="47"/>
    </w:p>
    <w:p w14:paraId="2C9E9045" w14:textId="77777777" w:rsidR="005D6750" w:rsidRDefault="00FA3331" w:rsidP="005D6750">
      <w:pPr>
        <w:shd w:val="clear" w:color="auto" w:fill="FFFFFF"/>
        <w:spacing w:after="120" w:line="240" w:lineRule="auto"/>
        <w:jc w:val="both"/>
        <w:rPr>
          <w:rFonts w:ascii="Times New Roman" w:eastAsia="Times New Roman" w:hAnsi="Times New Roman"/>
          <w:b/>
          <w:bCs/>
          <w:color w:val="212529"/>
          <w:sz w:val="24"/>
          <w:szCs w:val="24"/>
          <w:lang w:val="lv-LV" w:eastAsia="lv-LV"/>
        </w:rPr>
      </w:pPr>
      <w:r>
        <w:rPr>
          <w:rFonts w:ascii="Times New Roman" w:eastAsia="Times New Roman" w:hAnsi="Times New Roman"/>
          <w:b/>
          <w:bCs/>
          <w:color w:val="0033CC"/>
          <w:sz w:val="24"/>
          <w:szCs w:val="24"/>
          <w:lang w:val="lv-LV" w:eastAsia="lv-LV"/>
        </w:rPr>
        <w:t>Rīgas Centrālā bibliotēka</w:t>
      </w:r>
    </w:p>
    <w:p w14:paraId="5A1160D6" w14:textId="77777777" w:rsidR="00C00C5D" w:rsidRPr="005D6750" w:rsidRDefault="00FA3331" w:rsidP="005C21B6">
      <w:pPr>
        <w:shd w:val="clear" w:color="auto" w:fill="FFFFFF"/>
        <w:spacing w:after="120"/>
        <w:jc w:val="both"/>
        <w:rPr>
          <w:rFonts w:ascii="Times New Roman" w:eastAsia="Times New Roman" w:hAnsi="Times New Roman"/>
          <w:b/>
          <w:bCs/>
          <w:color w:val="212529"/>
          <w:sz w:val="24"/>
          <w:szCs w:val="24"/>
          <w:lang w:val="lv-LV" w:eastAsia="lv-LV"/>
        </w:rPr>
      </w:pPr>
      <w:r w:rsidRPr="005D6750">
        <w:rPr>
          <w:rFonts w:ascii="Times New Roman" w:hAnsi="Times New Roman"/>
          <w:color w:val="000000"/>
          <w:sz w:val="24"/>
          <w:szCs w:val="24"/>
          <w:lang w:val="lv-LV" w:eastAsia="lv-LV"/>
        </w:rPr>
        <w:t xml:space="preserve">Rīgas Centrālā bibliotēka (turpmāk – RCB) ir </w:t>
      </w:r>
      <w:r w:rsidR="0009144C" w:rsidRPr="0009144C">
        <w:rPr>
          <w:rFonts w:ascii="Times New Roman" w:hAnsi="Times New Roman"/>
          <w:color w:val="000000"/>
          <w:sz w:val="24"/>
          <w:szCs w:val="24"/>
          <w:lang w:val="lv-LV" w:eastAsia="lv-LV"/>
        </w:rPr>
        <w:t xml:space="preserve">IKSD </w:t>
      </w:r>
      <w:r w:rsidRPr="005D6750">
        <w:rPr>
          <w:rFonts w:ascii="Times New Roman" w:hAnsi="Times New Roman"/>
          <w:color w:val="000000"/>
          <w:sz w:val="24"/>
          <w:szCs w:val="24"/>
          <w:lang w:val="lv-LV" w:eastAsia="lv-LV"/>
        </w:rPr>
        <w:t>padotības iestāde</w:t>
      </w:r>
      <w:r w:rsidR="005D6750" w:rsidRPr="005D6750">
        <w:rPr>
          <w:rFonts w:ascii="Times New Roman" w:hAnsi="Times New Roman"/>
          <w:color w:val="000000"/>
          <w:sz w:val="24"/>
          <w:szCs w:val="24"/>
          <w:lang w:val="lv-LV" w:eastAsia="lv-LV"/>
        </w:rPr>
        <w:t>, nozīmīgs</w:t>
      </w:r>
      <w:r w:rsidR="005D6750" w:rsidRPr="005D6750">
        <w:rPr>
          <w:sz w:val="24"/>
          <w:szCs w:val="24"/>
          <w:lang w:val="lv-LV"/>
        </w:rPr>
        <w:t xml:space="preserve"> </w:t>
      </w:r>
      <w:r w:rsidR="005D6750" w:rsidRPr="005D6750">
        <w:rPr>
          <w:rFonts w:ascii="Times New Roman" w:hAnsi="Times New Roman"/>
          <w:color w:val="000000"/>
          <w:sz w:val="24"/>
          <w:szCs w:val="24"/>
          <w:lang w:val="lv-LV" w:eastAsia="lv-LV"/>
        </w:rPr>
        <w:t xml:space="preserve">informācijas, izglītības, kultūras, sabiedriskās saskarsmes un novadpētniecības centrs Rīgas pilsētas iedzīvotājiem un viesiem. </w:t>
      </w:r>
      <w:r w:rsidR="005D6750" w:rsidRPr="005D6750">
        <w:rPr>
          <w:rFonts w:ascii="Times New Roman" w:hAnsi="Times New Roman"/>
          <w:color w:val="000000" w:themeColor="text1"/>
          <w:sz w:val="24"/>
          <w:szCs w:val="24"/>
          <w:lang w:val="lv-LV" w:eastAsia="lv-LV"/>
        </w:rPr>
        <w:t>RCB</w:t>
      </w:r>
      <w:r w:rsidR="00F21925" w:rsidRPr="005D6750">
        <w:rPr>
          <w:rFonts w:ascii="Times New Roman" w:hAnsi="Times New Roman"/>
          <w:color w:val="000000" w:themeColor="text1"/>
          <w:sz w:val="24"/>
          <w:szCs w:val="24"/>
          <w:lang w:val="lv-LV" w:eastAsia="lv-LV"/>
        </w:rPr>
        <w:t xml:space="preserve">  ir viena no vecākajām publiskajām bibliotēkām Latvijā, atvērta 1906.</w:t>
      </w:r>
      <w:r w:rsidR="00790C59">
        <w:rPr>
          <w:rFonts w:ascii="Times New Roman" w:hAnsi="Times New Roman"/>
          <w:color w:val="000000" w:themeColor="text1"/>
          <w:sz w:val="24"/>
          <w:szCs w:val="24"/>
          <w:lang w:val="lv-LV" w:eastAsia="lv-LV"/>
        </w:rPr>
        <w:t xml:space="preserve"> </w:t>
      </w:r>
      <w:r w:rsidR="00F21925" w:rsidRPr="005D6750">
        <w:rPr>
          <w:rFonts w:ascii="Times New Roman" w:hAnsi="Times New Roman"/>
          <w:color w:val="000000" w:themeColor="text1"/>
          <w:sz w:val="24"/>
          <w:szCs w:val="24"/>
          <w:lang w:val="lv-LV" w:eastAsia="lv-LV"/>
        </w:rPr>
        <w:t xml:space="preserve">gadā, bibliotēku akreditācijas procesā tai ir piešķirts Rīgas reģiona galvenās bibliotēkas statuss. </w:t>
      </w:r>
    </w:p>
    <w:p w14:paraId="67BCCD4D" w14:textId="77777777" w:rsidR="00251915" w:rsidRDefault="00FA3331" w:rsidP="005C21B6">
      <w:pPr>
        <w:shd w:val="clear" w:color="auto" w:fill="FFFFFF"/>
        <w:spacing w:after="120"/>
        <w:jc w:val="both"/>
        <w:rPr>
          <w:rFonts w:ascii="Times New Roman" w:hAnsi="Times New Roman"/>
          <w:color w:val="000000"/>
          <w:sz w:val="24"/>
          <w:szCs w:val="24"/>
          <w:lang w:val="lv-LV" w:eastAsia="lv-LV"/>
        </w:rPr>
      </w:pPr>
      <w:r w:rsidRPr="005D6750">
        <w:rPr>
          <w:rFonts w:ascii="Times New Roman" w:hAnsi="Times New Roman"/>
          <w:color w:val="000000" w:themeColor="text1"/>
          <w:sz w:val="24"/>
          <w:szCs w:val="24"/>
          <w:lang w:val="lv-LV" w:eastAsia="lv-LV"/>
        </w:rPr>
        <w:t>RCB</w:t>
      </w:r>
      <w:r w:rsidRPr="005D6750">
        <w:rPr>
          <w:rFonts w:ascii="Times New Roman" w:hAnsi="Times New Roman"/>
          <w:b/>
          <w:bCs/>
          <w:color w:val="000000" w:themeColor="text1"/>
          <w:sz w:val="24"/>
          <w:szCs w:val="24"/>
          <w:lang w:val="lv-LV" w:eastAsia="lv-LV"/>
        </w:rPr>
        <w:t xml:space="preserve"> misija</w:t>
      </w:r>
      <w:r w:rsidRPr="005D6750">
        <w:rPr>
          <w:rFonts w:ascii="Times New Roman" w:hAnsi="Times New Roman"/>
          <w:color w:val="000000" w:themeColor="text1"/>
          <w:sz w:val="24"/>
          <w:szCs w:val="24"/>
          <w:lang w:val="lv-LV" w:eastAsia="lv-LV"/>
        </w:rPr>
        <w:t xml:space="preserve"> ir</w:t>
      </w:r>
      <w:r w:rsidRPr="005D6750">
        <w:rPr>
          <w:rFonts w:ascii="Times New Roman" w:hAnsi="Times New Roman"/>
          <w:i/>
          <w:iCs/>
          <w:color w:val="000000" w:themeColor="text1"/>
          <w:sz w:val="24"/>
          <w:szCs w:val="24"/>
          <w:lang w:val="lv-LV" w:eastAsia="lv-LV"/>
        </w:rPr>
        <w:t xml:space="preserve"> nodrošināt brīvu un vienlīdzīgu pieeju drošai un uzticamai informācijai, sniegt atbalstu izglītībā un mūžizglītībā, attīstīt lasītprasmi, datorprasmes, medijpratību</w:t>
      </w:r>
      <w:r w:rsidRPr="005D6750">
        <w:rPr>
          <w:rFonts w:ascii="Times New Roman" w:hAnsi="Times New Roman"/>
          <w:i/>
          <w:iCs/>
          <w:color w:val="000000"/>
          <w:sz w:val="24"/>
          <w:szCs w:val="24"/>
          <w:lang w:val="lv-LV" w:eastAsia="lv-LV"/>
        </w:rPr>
        <w:t>, veicināt sabiedrībā interesi par literatūru, lasīšanu, rūpēties par vietējā kultūras mantojuma saglabāšanu</w:t>
      </w:r>
      <w:bookmarkStart w:id="48" w:name="_Hlk177997582"/>
      <w:r w:rsidRPr="005D6750">
        <w:rPr>
          <w:rFonts w:ascii="Times New Roman" w:hAnsi="Times New Roman"/>
          <w:i/>
          <w:iCs/>
          <w:color w:val="000000"/>
          <w:sz w:val="24"/>
          <w:szCs w:val="24"/>
          <w:lang w:val="lv-LV" w:eastAsia="lv-LV"/>
        </w:rPr>
        <w:t>, kā arī attīstīt bibliotēku par "trešo telpu”</w:t>
      </w:r>
      <w:r w:rsidR="00063B21" w:rsidRPr="005D6750">
        <w:rPr>
          <w:rFonts w:ascii="Times New Roman" w:hAnsi="Times New Roman"/>
          <w:i/>
          <w:iCs/>
          <w:color w:val="000000"/>
          <w:sz w:val="24"/>
          <w:szCs w:val="24"/>
          <w:lang w:val="lv-LV" w:eastAsia="lv-LV"/>
        </w:rPr>
        <w:t xml:space="preserve"> – </w:t>
      </w:r>
      <w:r w:rsidRPr="005D6750">
        <w:rPr>
          <w:rFonts w:ascii="Times New Roman" w:hAnsi="Times New Roman"/>
          <w:i/>
          <w:iCs/>
          <w:color w:val="000000"/>
          <w:sz w:val="24"/>
          <w:szCs w:val="24"/>
          <w:lang w:val="lv-LV" w:eastAsia="lv-LV"/>
        </w:rPr>
        <w:t>brīvi pieejamu kopienu tikšanās vietu, kur indivīdi var socializēties ārpus ierastajām dzīves telpām – mājām un darba</w:t>
      </w:r>
      <w:r>
        <w:rPr>
          <w:rStyle w:val="Vresatsauce"/>
          <w:rFonts w:ascii="Times New Roman" w:hAnsi="Times New Roman"/>
          <w:i/>
          <w:iCs/>
          <w:color w:val="000000"/>
          <w:sz w:val="24"/>
          <w:szCs w:val="24"/>
          <w:lang w:val="lv-LV" w:eastAsia="lv-LV"/>
        </w:rPr>
        <w:footnoteReference w:id="77"/>
      </w:r>
      <w:r w:rsidRPr="005D6750">
        <w:rPr>
          <w:rFonts w:ascii="Times New Roman" w:hAnsi="Times New Roman"/>
          <w:color w:val="000000"/>
          <w:sz w:val="24"/>
          <w:szCs w:val="24"/>
          <w:lang w:val="lv-LV" w:eastAsia="lv-LV"/>
        </w:rPr>
        <w:t>.</w:t>
      </w:r>
      <w:bookmarkEnd w:id="48"/>
    </w:p>
    <w:p w14:paraId="511D01D3" w14:textId="77777777" w:rsidR="00251915" w:rsidRDefault="00FA3331" w:rsidP="005C21B6">
      <w:pPr>
        <w:shd w:val="clear" w:color="auto" w:fill="FFFFFF"/>
        <w:spacing w:after="120"/>
        <w:jc w:val="both"/>
        <w:rPr>
          <w:rFonts w:ascii="Times New Roman" w:eastAsia="Times New Roman" w:hAnsi="Times New Roman"/>
          <w:color w:val="212529"/>
          <w:sz w:val="24"/>
          <w:szCs w:val="24"/>
          <w:u w:val="single"/>
          <w:lang w:val="lv-LV" w:eastAsia="lv-LV"/>
        </w:rPr>
      </w:pPr>
      <w:r>
        <w:rPr>
          <w:rFonts w:ascii="Times New Roman" w:eastAsia="Times New Roman" w:hAnsi="Times New Roman"/>
          <w:color w:val="212529"/>
          <w:sz w:val="24"/>
          <w:szCs w:val="24"/>
          <w:u w:val="single"/>
          <w:lang w:val="lv-LV" w:eastAsia="lv-LV"/>
        </w:rPr>
        <w:t>Bibliotēkas pakalpojumi un darbības rezultatīvie rādītāji</w:t>
      </w:r>
    </w:p>
    <w:p w14:paraId="60DBE958" w14:textId="77777777" w:rsidR="00BF3092" w:rsidRPr="0061155F" w:rsidRDefault="00FA3331" w:rsidP="00337318">
      <w:pPr>
        <w:shd w:val="clear" w:color="auto" w:fill="FFFFFF"/>
        <w:spacing w:after="0"/>
        <w:jc w:val="both"/>
        <w:rPr>
          <w:rFonts w:ascii="Times New Roman" w:eastAsia="Times New Roman" w:hAnsi="Times New Roman"/>
          <w:color w:val="212529"/>
          <w:sz w:val="24"/>
          <w:szCs w:val="24"/>
          <w:lang w:val="lv-LV" w:eastAsia="lv-LV"/>
        </w:rPr>
      </w:pPr>
      <w:r w:rsidRPr="005D6750">
        <w:rPr>
          <w:rFonts w:ascii="Times New Roman" w:eastAsia="Times New Roman" w:hAnsi="Times New Roman"/>
          <w:color w:val="212529"/>
          <w:sz w:val="24"/>
          <w:szCs w:val="24"/>
          <w:lang w:val="lv-LV" w:eastAsia="lv-LV"/>
        </w:rPr>
        <w:t xml:space="preserve">RCB ar tās 26 filiālbiliotēkām un </w:t>
      </w:r>
      <w:r w:rsidR="0034654A">
        <w:rPr>
          <w:rFonts w:ascii="Times New Roman" w:eastAsia="Times New Roman" w:hAnsi="Times New Roman"/>
          <w:color w:val="212529"/>
          <w:sz w:val="24"/>
          <w:szCs w:val="24"/>
          <w:lang w:val="lv-LV" w:eastAsia="lv-LV"/>
        </w:rPr>
        <w:t>3</w:t>
      </w:r>
      <w:r w:rsidRPr="005D6750">
        <w:rPr>
          <w:rFonts w:ascii="Times New Roman" w:eastAsia="Times New Roman" w:hAnsi="Times New Roman"/>
          <w:color w:val="212529"/>
          <w:sz w:val="24"/>
          <w:szCs w:val="24"/>
          <w:lang w:val="lv-LV" w:eastAsia="lv-LV"/>
        </w:rPr>
        <w:t xml:space="preserve"> ārēj</w:t>
      </w:r>
      <w:r w:rsidR="0034654A">
        <w:rPr>
          <w:rFonts w:ascii="Times New Roman" w:eastAsia="Times New Roman" w:hAnsi="Times New Roman"/>
          <w:color w:val="212529"/>
          <w:sz w:val="24"/>
          <w:szCs w:val="24"/>
          <w:lang w:val="lv-LV" w:eastAsia="lv-LV"/>
        </w:rPr>
        <w:t>iem</w:t>
      </w:r>
      <w:r w:rsidRPr="005D6750">
        <w:rPr>
          <w:rFonts w:ascii="Times New Roman" w:eastAsia="Times New Roman" w:hAnsi="Times New Roman"/>
          <w:color w:val="212529"/>
          <w:sz w:val="24"/>
          <w:szCs w:val="24"/>
          <w:lang w:val="lv-LV" w:eastAsia="lv-LV"/>
        </w:rPr>
        <w:t xml:space="preserve"> apkalpošanas punktiem veido skaitliski lielāko pašvaldības kultūras iestāžu tīklu pilsētā, nodrošinot bibliotēkas pakalpojumu pieejamību</w:t>
      </w:r>
      <w:r w:rsidRPr="005D6750">
        <w:rPr>
          <w:rFonts w:ascii="Times New Roman" w:eastAsia="Times New Roman" w:hAnsi="Times New Roman"/>
          <w:color w:val="000000" w:themeColor="text1"/>
          <w:sz w:val="24"/>
          <w:szCs w:val="24"/>
          <w:lang w:val="lv-LV" w:eastAsia="lv-LV"/>
        </w:rPr>
        <w:t xml:space="preserve"> 22 </w:t>
      </w:r>
      <w:r w:rsidRPr="005D6750">
        <w:rPr>
          <w:rFonts w:ascii="Times New Roman" w:eastAsia="Times New Roman" w:hAnsi="Times New Roman"/>
          <w:color w:val="212529"/>
          <w:sz w:val="24"/>
          <w:szCs w:val="24"/>
          <w:lang w:val="lv-LV" w:eastAsia="lv-LV"/>
        </w:rPr>
        <w:t xml:space="preserve">no 58 Rīgas apkaimēm. </w:t>
      </w:r>
      <w:r w:rsidR="0073097F" w:rsidRPr="0073097F">
        <w:rPr>
          <w:rFonts w:ascii="Times New Roman" w:eastAsia="Times New Roman" w:hAnsi="Times New Roman"/>
          <w:color w:val="212529"/>
          <w:sz w:val="24"/>
          <w:szCs w:val="24"/>
          <w:lang w:val="lv-LV" w:eastAsia="lv-LV"/>
        </w:rPr>
        <w:t xml:space="preserve">Galvenie bibliotēkas </w:t>
      </w:r>
      <w:r w:rsidR="0073097F">
        <w:rPr>
          <w:rFonts w:ascii="Times New Roman" w:eastAsia="Times New Roman" w:hAnsi="Times New Roman"/>
          <w:color w:val="212529"/>
          <w:sz w:val="24"/>
          <w:szCs w:val="24"/>
          <w:lang w:val="lv-LV" w:eastAsia="lv-LV"/>
        </w:rPr>
        <w:t xml:space="preserve">pamatdarbības </w:t>
      </w:r>
      <w:r w:rsidR="0073097F" w:rsidRPr="0073097F">
        <w:rPr>
          <w:rFonts w:ascii="Times New Roman" w:eastAsia="Times New Roman" w:hAnsi="Times New Roman"/>
          <w:color w:val="212529"/>
          <w:sz w:val="24"/>
          <w:szCs w:val="24"/>
          <w:lang w:val="lv-LV" w:eastAsia="lv-LV"/>
        </w:rPr>
        <w:t xml:space="preserve">kvantitatīvie  </w:t>
      </w:r>
      <w:r w:rsidR="0073097F">
        <w:rPr>
          <w:rFonts w:ascii="Times New Roman" w:eastAsia="Times New Roman" w:hAnsi="Times New Roman"/>
          <w:color w:val="212529"/>
          <w:sz w:val="24"/>
          <w:szCs w:val="24"/>
          <w:lang w:val="lv-LV" w:eastAsia="lv-LV"/>
        </w:rPr>
        <w:t>rā</w:t>
      </w:r>
      <w:r w:rsidR="0073097F" w:rsidRPr="0073097F">
        <w:rPr>
          <w:rFonts w:ascii="Times New Roman" w:eastAsia="Times New Roman" w:hAnsi="Times New Roman"/>
          <w:color w:val="212529"/>
          <w:sz w:val="24"/>
          <w:szCs w:val="24"/>
          <w:lang w:val="lv-LV" w:eastAsia="lv-LV"/>
        </w:rPr>
        <w:t>dītāj</w:t>
      </w:r>
      <w:r w:rsidR="0073097F">
        <w:rPr>
          <w:rFonts w:ascii="Times New Roman" w:eastAsia="Times New Roman" w:hAnsi="Times New Roman"/>
          <w:color w:val="212529"/>
          <w:sz w:val="24"/>
          <w:szCs w:val="24"/>
          <w:lang w:val="lv-LV" w:eastAsia="lv-LV"/>
        </w:rPr>
        <w:t>i</w:t>
      </w:r>
      <w:r w:rsidR="0073097F" w:rsidRPr="0073097F">
        <w:rPr>
          <w:rFonts w:ascii="Times New Roman" w:eastAsia="Times New Roman" w:hAnsi="Times New Roman"/>
          <w:color w:val="212529"/>
          <w:sz w:val="24"/>
          <w:szCs w:val="24"/>
          <w:lang w:val="lv-LV" w:eastAsia="lv-LV"/>
        </w:rPr>
        <w:t xml:space="preserve"> a</w:t>
      </w:r>
      <w:r w:rsidR="0073097F">
        <w:rPr>
          <w:rFonts w:ascii="Times New Roman" w:eastAsia="Times New Roman" w:hAnsi="Times New Roman"/>
          <w:color w:val="212529"/>
          <w:sz w:val="24"/>
          <w:szCs w:val="24"/>
          <w:lang w:val="lv-LV" w:eastAsia="lv-LV"/>
        </w:rPr>
        <w:t>tspoguļoti</w:t>
      </w:r>
      <w:r w:rsidR="0073097F" w:rsidRPr="0073097F">
        <w:rPr>
          <w:rFonts w:ascii="Times New Roman" w:eastAsia="Times New Roman" w:hAnsi="Times New Roman"/>
          <w:color w:val="212529"/>
          <w:sz w:val="24"/>
          <w:szCs w:val="24"/>
          <w:lang w:val="lv-LV" w:eastAsia="lv-LV"/>
        </w:rPr>
        <w:t xml:space="preserve"> </w:t>
      </w:r>
      <w:r w:rsidR="008920B1">
        <w:rPr>
          <w:rFonts w:ascii="Times New Roman" w:eastAsia="Times New Roman" w:hAnsi="Times New Roman"/>
          <w:color w:val="212529"/>
          <w:sz w:val="24"/>
          <w:szCs w:val="24"/>
          <w:lang w:val="lv-LV" w:eastAsia="lv-LV"/>
        </w:rPr>
        <w:t>3.2.</w:t>
      </w:r>
      <w:r w:rsidR="005225B5">
        <w:rPr>
          <w:rFonts w:ascii="Times New Roman" w:eastAsia="Times New Roman" w:hAnsi="Times New Roman"/>
          <w:color w:val="212529"/>
          <w:sz w:val="24"/>
          <w:szCs w:val="24"/>
          <w:lang w:val="lv-LV" w:eastAsia="lv-LV"/>
        </w:rPr>
        <w:t xml:space="preserve"> </w:t>
      </w:r>
      <w:r w:rsidR="0073097F" w:rsidRPr="0073097F">
        <w:rPr>
          <w:rFonts w:ascii="Times New Roman" w:eastAsia="Times New Roman" w:hAnsi="Times New Roman"/>
          <w:color w:val="212529"/>
          <w:sz w:val="24"/>
          <w:szCs w:val="24"/>
          <w:lang w:val="lv-LV" w:eastAsia="lv-LV"/>
        </w:rPr>
        <w:t>tabulā</w:t>
      </w:r>
      <w:r w:rsidR="005225B5">
        <w:rPr>
          <w:rFonts w:ascii="Times New Roman" w:eastAsia="Times New Roman" w:hAnsi="Times New Roman"/>
          <w:color w:val="212529"/>
          <w:sz w:val="24"/>
          <w:szCs w:val="24"/>
          <w:lang w:val="lv-LV" w:eastAsia="lv-LV"/>
        </w:rPr>
        <w:t>.</w:t>
      </w:r>
      <w:r w:rsidR="0073097F" w:rsidRPr="0073097F">
        <w:rPr>
          <w:rFonts w:ascii="Times New Roman" w:eastAsia="Times New Roman" w:hAnsi="Times New Roman"/>
          <w:color w:val="212529"/>
          <w:sz w:val="24"/>
          <w:szCs w:val="24"/>
          <w:lang w:val="lv-LV" w:eastAsia="lv-LV"/>
        </w:rPr>
        <w:t xml:space="preserve"> </w:t>
      </w:r>
    </w:p>
    <w:p w14:paraId="6F93D22C" w14:textId="77777777" w:rsidR="00183486" w:rsidRDefault="00183486" w:rsidP="00EB2A63">
      <w:pPr>
        <w:shd w:val="clear" w:color="auto" w:fill="FFFFFF"/>
        <w:spacing w:after="120"/>
        <w:jc w:val="both"/>
        <w:rPr>
          <w:rFonts w:ascii="Times New Roman" w:eastAsia="Times New Roman" w:hAnsi="Times New Roman"/>
          <w:color w:val="00B0F0"/>
          <w:sz w:val="24"/>
          <w:szCs w:val="24"/>
          <w:lang w:val="lv-LV" w:eastAsia="lv-LV"/>
        </w:rPr>
      </w:pPr>
    </w:p>
    <w:p w14:paraId="14F2CFD5" w14:textId="77777777" w:rsidR="00337318" w:rsidRDefault="00337318" w:rsidP="00337318">
      <w:pPr>
        <w:shd w:val="clear" w:color="auto" w:fill="FFFFFF"/>
        <w:spacing w:after="0"/>
        <w:jc w:val="both"/>
        <w:rPr>
          <w:rFonts w:ascii="Times New Roman" w:eastAsia="Times New Roman" w:hAnsi="Times New Roman"/>
          <w:color w:val="00B0F0"/>
          <w:sz w:val="24"/>
          <w:szCs w:val="24"/>
          <w:lang w:val="lv-LV" w:eastAsia="lv-LV"/>
        </w:rPr>
      </w:pPr>
    </w:p>
    <w:p w14:paraId="421BDCF2" w14:textId="77777777" w:rsidR="00337318" w:rsidRPr="002D715F" w:rsidRDefault="00337318" w:rsidP="00337318">
      <w:pPr>
        <w:shd w:val="clear" w:color="auto" w:fill="FFFFFF"/>
        <w:spacing w:after="0"/>
        <w:jc w:val="both"/>
        <w:rPr>
          <w:rFonts w:ascii="Times New Roman" w:eastAsia="Times New Roman" w:hAnsi="Times New Roman"/>
          <w:color w:val="00B0F0"/>
          <w:sz w:val="24"/>
          <w:szCs w:val="24"/>
          <w:lang w:val="lv-LV" w:eastAsia="lv-LV"/>
        </w:rPr>
      </w:pPr>
    </w:p>
    <w:p w14:paraId="41F7FD17" w14:textId="77777777" w:rsidR="0073097F" w:rsidRPr="0073097F" w:rsidRDefault="00FA3331" w:rsidP="0073097F">
      <w:pPr>
        <w:shd w:val="clear" w:color="auto" w:fill="FFFFFF"/>
        <w:spacing w:after="0" w:line="240" w:lineRule="auto"/>
        <w:jc w:val="right"/>
        <w:rPr>
          <w:rFonts w:ascii="Times New Roman" w:eastAsia="Times New Roman" w:hAnsi="Times New Roman"/>
          <w:color w:val="212529"/>
          <w:sz w:val="24"/>
          <w:szCs w:val="24"/>
          <w:lang w:val="lv-LV" w:eastAsia="lv-LV"/>
        </w:rPr>
      </w:pPr>
      <w:bookmarkStart w:id="49" w:name="_Hlk178526343"/>
      <w:r w:rsidRPr="0073097F">
        <w:rPr>
          <w:rFonts w:ascii="Times New Roman" w:eastAsia="Times New Roman" w:hAnsi="Times New Roman"/>
          <w:color w:val="212529"/>
          <w:sz w:val="24"/>
          <w:szCs w:val="24"/>
          <w:lang w:val="lv-LV" w:eastAsia="lv-LV"/>
        </w:rPr>
        <w:lastRenderedPageBreak/>
        <w:t xml:space="preserve">Tabula </w:t>
      </w:r>
      <w:r w:rsidR="003B4D5F">
        <w:rPr>
          <w:rFonts w:ascii="Times New Roman" w:eastAsia="Times New Roman" w:hAnsi="Times New Roman"/>
          <w:color w:val="212529"/>
          <w:sz w:val="24"/>
          <w:szCs w:val="24"/>
          <w:lang w:val="lv-LV" w:eastAsia="lv-LV"/>
        </w:rPr>
        <w:t>3.</w:t>
      </w:r>
      <w:r w:rsidR="00576981">
        <w:rPr>
          <w:rFonts w:ascii="Times New Roman" w:eastAsia="Times New Roman" w:hAnsi="Times New Roman"/>
          <w:color w:val="212529"/>
          <w:sz w:val="24"/>
          <w:szCs w:val="24"/>
          <w:lang w:val="lv-LV" w:eastAsia="lv-LV"/>
        </w:rPr>
        <w:t>2.</w:t>
      </w:r>
    </w:p>
    <w:p w14:paraId="61B538A4" w14:textId="77777777" w:rsidR="00D013CD" w:rsidRPr="00D013CD" w:rsidRDefault="00FA3331" w:rsidP="00EB2A63">
      <w:pPr>
        <w:widowControl w:val="0"/>
        <w:autoSpaceDE w:val="0"/>
        <w:autoSpaceDN w:val="0"/>
        <w:spacing w:before="107" w:after="120" w:line="240" w:lineRule="auto"/>
        <w:jc w:val="right"/>
        <w:rPr>
          <w:rFonts w:ascii="Times New Roman" w:hAnsi="Times New Roman"/>
          <w:b/>
          <w:sz w:val="24"/>
          <w:szCs w:val="24"/>
          <w:lang w:val="lv-LV"/>
        </w:rPr>
      </w:pPr>
      <w:r>
        <w:rPr>
          <w:rFonts w:ascii="Times New Roman" w:hAnsi="Times New Roman"/>
          <w:b/>
          <w:sz w:val="24"/>
          <w:szCs w:val="24"/>
          <w:lang w:val="lv-LV"/>
        </w:rPr>
        <w:t>RCB</w:t>
      </w:r>
      <w:r w:rsidRPr="00392057">
        <w:rPr>
          <w:rFonts w:ascii="Times New Roman" w:hAnsi="Times New Roman"/>
          <w:b/>
          <w:spacing w:val="-5"/>
          <w:sz w:val="24"/>
          <w:szCs w:val="24"/>
          <w:lang w:val="lv-LV"/>
        </w:rPr>
        <w:t xml:space="preserve"> </w:t>
      </w:r>
      <w:r w:rsidRPr="00392057">
        <w:rPr>
          <w:rFonts w:ascii="Times New Roman" w:hAnsi="Times New Roman"/>
          <w:b/>
          <w:sz w:val="24"/>
          <w:szCs w:val="24"/>
          <w:lang w:val="lv-LV"/>
        </w:rPr>
        <w:t>un</w:t>
      </w:r>
      <w:r w:rsidRPr="00392057">
        <w:rPr>
          <w:rFonts w:ascii="Times New Roman" w:hAnsi="Times New Roman"/>
          <w:b/>
          <w:spacing w:val="-5"/>
          <w:sz w:val="24"/>
          <w:szCs w:val="24"/>
          <w:lang w:val="lv-LV"/>
        </w:rPr>
        <w:t xml:space="preserve"> </w:t>
      </w:r>
      <w:r w:rsidRPr="00392057">
        <w:rPr>
          <w:rFonts w:ascii="Times New Roman" w:hAnsi="Times New Roman"/>
          <w:b/>
          <w:sz w:val="24"/>
          <w:szCs w:val="24"/>
          <w:lang w:val="lv-LV"/>
        </w:rPr>
        <w:t>filiālbibliotēku</w:t>
      </w:r>
      <w:r w:rsidRPr="00392057">
        <w:rPr>
          <w:rFonts w:ascii="Times New Roman" w:hAnsi="Times New Roman"/>
          <w:b/>
          <w:spacing w:val="-4"/>
          <w:sz w:val="24"/>
          <w:szCs w:val="24"/>
          <w:lang w:val="lv-LV"/>
        </w:rPr>
        <w:t xml:space="preserve"> </w:t>
      </w:r>
      <w:r w:rsidRPr="00392057">
        <w:rPr>
          <w:rFonts w:ascii="Times New Roman" w:hAnsi="Times New Roman"/>
          <w:b/>
          <w:sz w:val="24"/>
          <w:szCs w:val="24"/>
          <w:lang w:val="lv-LV"/>
        </w:rPr>
        <w:t>2023.</w:t>
      </w:r>
      <w:r w:rsidRPr="00392057">
        <w:rPr>
          <w:rFonts w:ascii="Times New Roman" w:hAnsi="Times New Roman"/>
          <w:b/>
          <w:spacing w:val="-7"/>
          <w:sz w:val="24"/>
          <w:szCs w:val="24"/>
          <w:lang w:val="lv-LV"/>
        </w:rPr>
        <w:t xml:space="preserve"> </w:t>
      </w:r>
      <w:r w:rsidRPr="00392057">
        <w:rPr>
          <w:rFonts w:ascii="Times New Roman" w:hAnsi="Times New Roman"/>
          <w:b/>
          <w:sz w:val="24"/>
          <w:szCs w:val="24"/>
          <w:lang w:val="lv-LV"/>
        </w:rPr>
        <w:t>gada</w:t>
      </w:r>
      <w:r w:rsidRPr="00392057">
        <w:rPr>
          <w:rFonts w:ascii="Times New Roman" w:hAnsi="Times New Roman"/>
          <w:b/>
          <w:spacing w:val="-5"/>
          <w:sz w:val="24"/>
          <w:szCs w:val="24"/>
          <w:lang w:val="lv-LV"/>
        </w:rPr>
        <w:t xml:space="preserve"> </w:t>
      </w:r>
      <w:r w:rsidRPr="00392057">
        <w:rPr>
          <w:rFonts w:ascii="Times New Roman" w:hAnsi="Times New Roman"/>
          <w:b/>
          <w:sz w:val="24"/>
          <w:szCs w:val="24"/>
          <w:lang w:val="lv-LV"/>
        </w:rPr>
        <w:t>izmantojuma</w:t>
      </w:r>
      <w:r w:rsidRPr="00392057">
        <w:rPr>
          <w:rFonts w:ascii="Times New Roman" w:hAnsi="Times New Roman"/>
          <w:b/>
          <w:spacing w:val="-5"/>
          <w:sz w:val="24"/>
          <w:szCs w:val="24"/>
          <w:lang w:val="lv-LV"/>
        </w:rPr>
        <w:t xml:space="preserve"> </w:t>
      </w:r>
      <w:r w:rsidRPr="00392057">
        <w:rPr>
          <w:rFonts w:ascii="Times New Roman" w:hAnsi="Times New Roman"/>
          <w:b/>
          <w:spacing w:val="-2"/>
          <w:sz w:val="24"/>
          <w:szCs w:val="24"/>
          <w:lang w:val="lv-LV"/>
        </w:rPr>
        <w:t>rādītāji</w:t>
      </w:r>
      <w:r>
        <w:rPr>
          <w:rStyle w:val="Vresatsauce"/>
          <w:rFonts w:ascii="Times New Roman" w:hAnsi="Times New Roman"/>
          <w:b/>
          <w:spacing w:val="-2"/>
          <w:sz w:val="24"/>
          <w:szCs w:val="24"/>
          <w:lang w:val="lv-LV"/>
        </w:rPr>
        <w:footnoteReference w:id="78"/>
      </w:r>
      <w:bookmarkEnd w:id="49"/>
    </w:p>
    <w:tbl>
      <w:tblPr>
        <w:tblStyle w:val="TableNormal1"/>
        <w:tblW w:w="9360" w:type="dxa"/>
        <w:tblInd w:w="-10" w:type="dxa"/>
        <w:tblBorders>
          <w:top w:val="single" w:sz="8" w:space="0" w:color="00297B"/>
          <w:left w:val="single" w:sz="8" w:space="0" w:color="00297B"/>
          <w:bottom w:val="single" w:sz="8" w:space="0" w:color="00297B"/>
          <w:right w:val="single" w:sz="8" w:space="0" w:color="00297B"/>
          <w:insideH w:val="single" w:sz="8" w:space="0" w:color="00297B"/>
          <w:insideV w:val="single" w:sz="8" w:space="0" w:color="00297B"/>
        </w:tblBorders>
        <w:tblLayout w:type="fixed"/>
        <w:tblLook w:val="01E0" w:firstRow="1" w:lastRow="1" w:firstColumn="1" w:lastColumn="1" w:noHBand="0" w:noVBand="0"/>
      </w:tblPr>
      <w:tblGrid>
        <w:gridCol w:w="567"/>
        <w:gridCol w:w="3261"/>
        <w:gridCol w:w="1134"/>
        <w:gridCol w:w="1134"/>
        <w:gridCol w:w="1133"/>
        <w:gridCol w:w="2131"/>
      </w:tblGrid>
      <w:tr w:rsidR="00BB1714" w14:paraId="19655D6B" w14:textId="77777777" w:rsidTr="001C4D81">
        <w:trPr>
          <w:trHeight w:val="1720"/>
        </w:trPr>
        <w:tc>
          <w:tcPr>
            <w:tcW w:w="567" w:type="dxa"/>
            <w:tcBorders>
              <w:bottom w:val="single" w:sz="4" w:space="0" w:color="auto"/>
            </w:tcBorders>
            <w:shd w:val="clear" w:color="auto" w:fill="234BD3"/>
          </w:tcPr>
          <w:p w14:paraId="004ACAE4" w14:textId="77777777" w:rsidR="00C00C5D" w:rsidRPr="008A0ACD" w:rsidRDefault="00C00C5D" w:rsidP="00D013CD">
            <w:pPr>
              <w:spacing w:after="0" w:line="240" w:lineRule="auto"/>
              <w:rPr>
                <w:rFonts w:ascii="Times New Roman" w:hAnsi="Times New Roman" w:cs="Times New Roman"/>
                <w:color w:val="FFFFFF" w:themeColor="background1"/>
                <w:lang w:val="lv-LV"/>
              </w:rPr>
            </w:pPr>
            <w:bookmarkStart w:id="50" w:name="_Hlk178523260"/>
          </w:p>
          <w:p w14:paraId="5056421A" w14:textId="77777777" w:rsidR="00C00C5D" w:rsidRPr="008A0ACD" w:rsidRDefault="00C00C5D" w:rsidP="00D013CD">
            <w:pPr>
              <w:spacing w:after="0" w:line="240" w:lineRule="auto"/>
              <w:rPr>
                <w:rFonts w:ascii="Times New Roman" w:hAnsi="Times New Roman" w:cs="Times New Roman"/>
                <w:color w:val="FFFFFF" w:themeColor="background1"/>
                <w:lang w:val="lv-LV"/>
              </w:rPr>
            </w:pPr>
          </w:p>
          <w:p w14:paraId="1832BEE8" w14:textId="77777777" w:rsidR="00C00C5D" w:rsidRPr="008A0ACD" w:rsidRDefault="00C00C5D" w:rsidP="00D013CD">
            <w:pPr>
              <w:spacing w:after="0" w:line="240" w:lineRule="auto"/>
              <w:rPr>
                <w:rFonts w:ascii="Times New Roman" w:hAnsi="Times New Roman" w:cs="Times New Roman"/>
                <w:color w:val="FFFFFF" w:themeColor="background1"/>
                <w:lang w:val="lv-LV"/>
              </w:rPr>
            </w:pPr>
          </w:p>
          <w:p w14:paraId="6DD29BE0" w14:textId="77777777" w:rsidR="00C00C5D" w:rsidRPr="008A0ACD" w:rsidRDefault="00C00C5D" w:rsidP="00D013CD">
            <w:pPr>
              <w:spacing w:after="0" w:line="240" w:lineRule="auto"/>
              <w:rPr>
                <w:rFonts w:ascii="Times New Roman" w:hAnsi="Times New Roman" w:cs="Times New Roman"/>
                <w:color w:val="FFFFFF" w:themeColor="background1"/>
                <w:lang w:val="lv-LV"/>
              </w:rPr>
            </w:pPr>
          </w:p>
          <w:p w14:paraId="43B2D929" w14:textId="77777777" w:rsidR="00C00C5D" w:rsidRPr="008A0ACD" w:rsidRDefault="00C00C5D" w:rsidP="00D013CD">
            <w:pPr>
              <w:spacing w:after="0" w:line="240" w:lineRule="auto"/>
              <w:rPr>
                <w:rFonts w:ascii="Times New Roman" w:hAnsi="Times New Roman" w:cs="Times New Roman"/>
                <w:color w:val="FFFFFF" w:themeColor="background1"/>
                <w:lang w:val="lv-LV"/>
              </w:rPr>
            </w:pPr>
          </w:p>
          <w:p w14:paraId="3F41CC3E" w14:textId="77777777" w:rsidR="00C00C5D" w:rsidRPr="008A0ACD" w:rsidRDefault="00FA3331" w:rsidP="00D013CD">
            <w:pPr>
              <w:spacing w:after="0" w:line="240" w:lineRule="auto"/>
              <w:rPr>
                <w:rFonts w:ascii="Times New Roman" w:hAnsi="Times New Roman" w:cs="Times New Roman"/>
                <w:color w:val="FFFFFF" w:themeColor="background1"/>
                <w:lang w:val="lv-LV"/>
              </w:rPr>
            </w:pPr>
            <w:r w:rsidRPr="008A0ACD">
              <w:rPr>
                <w:rFonts w:ascii="Times New Roman" w:hAnsi="Times New Roman" w:cs="Times New Roman"/>
                <w:color w:val="FFFFFF" w:themeColor="background1"/>
                <w:lang w:val="lv-LV"/>
              </w:rPr>
              <w:t xml:space="preserve">  Nr.</w:t>
            </w:r>
          </w:p>
          <w:p w14:paraId="5A4531E6" w14:textId="77777777" w:rsidR="00063B21" w:rsidRPr="008A0ACD" w:rsidRDefault="00FA3331" w:rsidP="00D013CD">
            <w:pPr>
              <w:spacing w:after="0" w:line="240" w:lineRule="auto"/>
              <w:rPr>
                <w:rFonts w:ascii="Times New Roman" w:hAnsi="Times New Roman" w:cs="Times New Roman"/>
                <w:b/>
                <w:bCs/>
                <w:color w:val="FFFFFF" w:themeColor="background1"/>
                <w:lang w:val="lv-LV"/>
              </w:rPr>
            </w:pPr>
            <w:r w:rsidRPr="008A0ACD">
              <w:rPr>
                <w:rFonts w:ascii="Times New Roman" w:hAnsi="Times New Roman" w:cs="Times New Roman"/>
                <w:b/>
                <w:bCs/>
                <w:color w:val="FFFFFF" w:themeColor="background1"/>
                <w:lang w:val="lv-LV"/>
              </w:rPr>
              <w:t xml:space="preserve">  </w:t>
            </w:r>
          </w:p>
        </w:tc>
        <w:tc>
          <w:tcPr>
            <w:tcW w:w="3261" w:type="dxa"/>
            <w:tcBorders>
              <w:bottom w:val="single" w:sz="4" w:space="0" w:color="auto"/>
            </w:tcBorders>
            <w:shd w:val="clear" w:color="auto" w:fill="234BD3"/>
          </w:tcPr>
          <w:p w14:paraId="2B983A6B" w14:textId="77777777" w:rsidR="00C00C5D" w:rsidRPr="008A0ACD" w:rsidRDefault="00C00C5D" w:rsidP="00D013CD">
            <w:pPr>
              <w:spacing w:after="0" w:line="240" w:lineRule="auto"/>
              <w:rPr>
                <w:rFonts w:ascii="Times New Roman" w:hAnsi="Times New Roman" w:cs="Times New Roman"/>
                <w:color w:val="FFFFFF" w:themeColor="background1"/>
                <w:lang w:val="lv-LV"/>
              </w:rPr>
            </w:pPr>
          </w:p>
          <w:p w14:paraId="0A05EA00" w14:textId="77777777" w:rsidR="00C00C5D" w:rsidRPr="008A0ACD" w:rsidRDefault="00C00C5D" w:rsidP="00D013CD">
            <w:pPr>
              <w:spacing w:after="0" w:line="240" w:lineRule="auto"/>
              <w:rPr>
                <w:rFonts w:ascii="Times New Roman" w:hAnsi="Times New Roman" w:cs="Times New Roman"/>
                <w:color w:val="FFFFFF" w:themeColor="background1"/>
                <w:lang w:val="lv-LV"/>
              </w:rPr>
            </w:pPr>
          </w:p>
          <w:p w14:paraId="1FEEAE49" w14:textId="77777777" w:rsidR="00C00C5D" w:rsidRPr="008A0ACD" w:rsidRDefault="00C00C5D" w:rsidP="00D013CD">
            <w:pPr>
              <w:spacing w:after="0" w:line="240" w:lineRule="auto"/>
              <w:rPr>
                <w:rFonts w:ascii="Times New Roman" w:hAnsi="Times New Roman" w:cs="Times New Roman"/>
                <w:color w:val="FFFFFF" w:themeColor="background1"/>
                <w:lang w:val="lv-LV"/>
              </w:rPr>
            </w:pPr>
          </w:p>
          <w:p w14:paraId="22A0E769" w14:textId="77777777" w:rsidR="00C00C5D" w:rsidRPr="008A0ACD" w:rsidRDefault="00C00C5D" w:rsidP="00D013CD">
            <w:pPr>
              <w:spacing w:after="0" w:line="240" w:lineRule="auto"/>
              <w:rPr>
                <w:rFonts w:ascii="Times New Roman" w:hAnsi="Times New Roman" w:cs="Times New Roman"/>
                <w:color w:val="FFFFFF" w:themeColor="background1"/>
                <w:lang w:val="lv-LV"/>
              </w:rPr>
            </w:pPr>
          </w:p>
          <w:p w14:paraId="11DA662A" w14:textId="77777777" w:rsidR="00C00C5D" w:rsidRPr="008A0ACD" w:rsidRDefault="00C00C5D" w:rsidP="00D013CD">
            <w:pPr>
              <w:spacing w:after="0" w:line="240" w:lineRule="auto"/>
              <w:rPr>
                <w:rFonts w:ascii="Times New Roman" w:hAnsi="Times New Roman" w:cs="Times New Roman"/>
                <w:color w:val="FFFFFF" w:themeColor="background1"/>
                <w:lang w:val="lv-LV"/>
              </w:rPr>
            </w:pPr>
          </w:p>
          <w:p w14:paraId="028E0385" w14:textId="77777777" w:rsidR="00063B21" w:rsidRPr="008A0ACD" w:rsidRDefault="00FA3331" w:rsidP="00D013CD">
            <w:pPr>
              <w:spacing w:after="0" w:line="240" w:lineRule="auto"/>
              <w:rPr>
                <w:rFonts w:ascii="Times New Roman" w:hAnsi="Times New Roman" w:cs="Times New Roman"/>
                <w:b/>
                <w:bCs/>
                <w:color w:val="FFFFFF" w:themeColor="background1"/>
                <w:lang w:val="lv-LV"/>
              </w:rPr>
            </w:pPr>
            <w:r w:rsidRPr="008A0ACD">
              <w:rPr>
                <w:rFonts w:ascii="Times New Roman" w:hAnsi="Times New Roman" w:cs="Times New Roman"/>
                <w:b/>
                <w:bCs/>
                <w:color w:val="FFFFFF" w:themeColor="background1"/>
                <w:lang w:val="lv-LV"/>
              </w:rPr>
              <w:t xml:space="preserve">  Nosaukums</w:t>
            </w:r>
          </w:p>
        </w:tc>
        <w:tc>
          <w:tcPr>
            <w:tcW w:w="1134" w:type="dxa"/>
            <w:shd w:val="clear" w:color="auto" w:fill="234BD3"/>
            <w:textDirection w:val="btLr"/>
          </w:tcPr>
          <w:p w14:paraId="1D29C9E1" w14:textId="77777777" w:rsidR="00063B21" w:rsidRPr="008A0ACD" w:rsidRDefault="00063B21" w:rsidP="00D013CD">
            <w:pPr>
              <w:spacing w:before="12" w:after="0" w:line="240" w:lineRule="auto"/>
              <w:rPr>
                <w:rFonts w:ascii="Times New Roman" w:hAnsi="Times New Roman" w:cs="Times New Roman"/>
                <w:b/>
                <w:color w:val="FFFFFF" w:themeColor="background1"/>
                <w:lang w:val="lv-LV"/>
              </w:rPr>
            </w:pPr>
          </w:p>
          <w:p w14:paraId="673277EF" w14:textId="77777777" w:rsidR="00063B21" w:rsidRPr="008A0ACD" w:rsidRDefault="00FA3331" w:rsidP="008E519B">
            <w:pPr>
              <w:spacing w:after="0" w:line="240" w:lineRule="auto"/>
              <w:ind w:left="113"/>
              <w:rPr>
                <w:rFonts w:ascii="Times New Roman" w:hAnsi="Times New Roman" w:cs="Times New Roman"/>
                <w:b/>
                <w:color w:val="FFFFFF" w:themeColor="background1"/>
                <w:lang w:val="lv-LV"/>
              </w:rPr>
            </w:pPr>
            <w:r w:rsidRPr="008A0ACD">
              <w:rPr>
                <w:rFonts w:ascii="Times New Roman" w:hAnsi="Times New Roman" w:cs="Times New Roman"/>
                <w:b/>
                <w:color w:val="FFFFFF" w:themeColor="background1"/>
                <w:lang w:val="lv-LV"/>
              </w:rPr>
              <w:t>Lietotāju</w:t>
            </w:r>
            <w:r w:rsidRPr="008A0ACD">
              <w:rPr>
                <w:rFonts w:ascii="Times New Roman" w:hAnsi="Times New Roman" w:cs="Times New Roman"/>
                <w:b/>
                <w:color w:val="FFFFFF" w:themeColor="background1"/>
                <w:spacing w:val="-7"/>
                <w:lang w:val="lv-LV"/>
              </w:rPr>
              <w:t xml:space="preserve"> </w:t>
            </w:r>
            <w:r w:rsidRPr="008A0ACD">
              <w:rPr>
                <w:rFonts w:ascii="Times New Roman" w:hAnsi="Times New Roman" w:cs="Times New Roman"/>
                <w:b/>
                <w:color w:val="FFFFFF" w:themeColor="background1"/>
                <w:spacing w:val="-2"/>
                <w:lang w:val="lv-LV"/>
              </w:rPr>
              <w:t>skaits</w:t>
            </w:r>
          </w:p>
        </w:tc>
        <w:tc>
          <w:tcPr>
            <w:tcW w:w="1134" w:type="dxa"/>
            <w:shd w:val="clear" w:color="auto" w:fill="234BD3"/>
            <w:textDirection w:val="btLr"/>
          </w:tcPr>
          <w:p w14:paraId="162FE956" w14:textId="77777777" w:rsidR="00063B21" w:rsidRPr="008A0ACD" w:rsidRDefault="00063B21" w:rsidP="00D013CD">
            <w:pPr>
              <w:spacing w:before="170" w:after="0" w:line="240" w:lineRule="auto"/>
              <w:rPr>
                <w:rFonts w:ascii="Times New Roman" w:hAnsi="Times New Roman" w:cs="Times New Roman"/>
                <w:b/>
                <w:color w:val="FFFFFF" w:themeColor="background1"/>
                <w:lang w:val="lv-LV"/>
              </w:rPr>
            </w:pPr>
          </w:p>
          <w:p w14:paraId="47175618" w14:textId="77777777" w:rsidR="005C21B6" w:rsidRPr="008A0ACD" w:rsidRDefault="00FA3331" w:rsidP="008E519B">
            <w:pPr>
              <w:spacing w:after="0" w:line="240" w:lineRule="auto"/>
              <w:ind w:left="113"/>
              <w:rPr>
                <w:rFonts w:ascii="Times New Roman" w:hAnsi="Times New Roman" w:cs="Times New Roman"/>
                <w:b/>
                <w:color w:val="FFFFFF" w:themeColor="background1"/>
                <w:lang w:val="lv-LV"/>
              </w:rPr>
            </w:pPr>
            <w:r w:rsidRPr="008A0ACD">
              <w:rPr>
                <w:rFonts w:ascii="Times New Roman" w:hAnsi="Times New Roman" w:cs="Times New Roman"/>
                <w:b/>
                <w:color w:val="FFFFFF" w:themeColor="background1"/>
                <w:lang w:val="lv-LV"/>
              </w:rPr>
              <w:t>Apmeklējumu</w:t>
            </w:r>
          </w:p>
          <w:p w14:paraId="654EA5FE" w14:textId="77777777" w:rsidR="00063B21" w:rsidRPr="008A0ACD" w:rsidRDefault="00FA3331" w:rsidP="008E519B">
            <w:pPr>
              <w:spacing w:after="0" w:line="240" w:lineRule="auto"/>
              <w:ind w:left="113"/>
              <w:rPr>
                <w:rFonts w:ascii="Times New Roman" w:hAnsi="Times New Roman" w:cs="Times New Roman"/>
                <w:b/>
                <w:color w:val="FFFFFF" w:themeColor="background1"/>
                <w:lang w:val="lv-LV"/>
              </w:rPr>
            </w:pPr>
            <w:r w:rsidRPr="008A0ACD">
              <w:rPr>
                <w:rFonts w:ascii="Times New Roman" w:hAnsi="Times New Roman" w:cs="Times New Roman"/>
                <w:b/>
                <w:color w:val="FFFFFF" w:themeColor="background1"/>
                <w:spacing w:val="-7"/>
                <w:lang w:val="lv-LV"/>
              </w:rPr>
              <w:t xml:space="preserve"> </w:t>
            </w:r>
            <w:r w:rsidRPr="008A0ACD">
              <w:rPr>
                <w:rFonts w:ascii="Times New Roman" w:hAnsi="Times New Roman" w:cs="Times New Roman"/>
                <w:b/>
                <w:color w:val="FFFFFF" w:themeColor="background1"/>
                <w:spacing w:val="-2"/>
                <w:lang w:val="lv-LV"/>
              </w:rPr>
              <w:t>skaits</w:t>
            </w:r>
          </w:p>
        </w:tc>
        <w:tc>
          <w:tcPr>
            <w:tcW w:w="1133" w:type="dxa"/>
            <w:shd w:val="clear" w:color="auto" w:fill="234BD3"/>
            <w:textDirection w:val="btLr"/>
          </w:tcPr>
          <w:p w14:paraId="1542E1DC" w14:textId="77777777" w:rsidR="00063B21" w:rsidRPr="008A0ACD" w:rsidRDefault="00063B21" w:rsidP="00D013CD">
            <w:pPr>
              <w:spacing w:before="163" w:after="0" w:line="240" w:lineRule="auto"/>
              <w:rPr>
                <w:rFonts w:ascii="Times New Roman" w:hAnsi="Times New Roman" w:cs="Times New Roman"/>
                <w:b/>
                <w:color w:val="FFFFFF" w:themeColor="background1"/>
                <w:lang w:val="lv-LV"/>
              </w:rPr>
            </w:pPr>
          </w:p>
          <w:p w14:paraId="41DF6D91" w14:textId="77777777" w:rsidR="00063B21" w:rsidRPr="008A0ACD" w:rsidRDefault="00FA3331" w:rsidP="008E519B">
            <w:pPr>
              <w:spacing w:after="0" w:line="240" w:lineRule="auto"/>
              <w:ind w:left="113"/>
              <w:rPr>
                <w:rFonts w:ascii="Times New Roman" w:hAnsi="Times New Roman" w:cs="Times New Roman"/>
                <w:b/>
                <w:color w:val="FFFFFF" w:themeColor="background1"/>
                <w:lang w:val="lv-LV"/>
              </w:rPr>
            </w:pPr>
            <w:r w:rsidRPr="008A0ACD">
              <w:rPr>
                <w:rFonts w:ascii="Times New Roman" w:hAnsi="Times New Roman" w:cs="Times New Roman"/>
                <w:b/>
                <w:color w:val="FFFFFF" w:themeColor="background1"/>
                <w:spacing w:val="-2"/>
                <w:lang w:val="lv-LV"/>
              </w:rPr>
              <w:t xml:space="preserve"> Izsniegums</w:t>
            </w:r>
          </w:p>
        </w:tc>
        <w:tc>
          <w:tcPr>
            <w:tcW w:w="2131" w:type="dxa"/>
            <w:shd w:val="clear" w:color="auto" w:fill="234BD3"/>
            <w:textDirection w:val="btLr"/>
          </w:tcPr>
          <w:p w14:paraId="337B39CE" w14:textId="77777777" w:rsidR="00063B21" w:rsidRPr="008A0ACD" w:rsidRDefault="00FA3331" w:rsidP="008E519B">
            <w:pPr>
              <w:spacing w:before="111" w:after="0" w:line="240" w:lineRule="auto"/>
              <w:ind w:left="1" w:right="1"/>
              <w:rPr>
                <w:rFonts w:ascii="Times New Roman" w:hAnsi="Times New Roman" w:cs="Times New Roman"/>
                <w:b/>
                <w:color w:val="FFFFFF" w:themeColor="background1"/>
                <w:lang w:val="lv-LV"/>
              </w:rPr>
            </w:pPr>
            <w:r w:rsidRPr="008A0ACD">
              <w:rPr>
                <w:rFonts w:ascii="Times New Roman" w:hAnsi="Times New Roman" w:cs="Times New Roman"/>
                <w:b/>
                <w:color w:val="FFFFFF" w:themeColor="background1"/>
                <w:lang w:val="lv-LV"/>
              </w:rPr>
              <w:t xml:space="preserve">   Apkaime</w:t>
            </w:r>
          </w:p>
        </w:tc>
      </w:tr>
      <w:tr w:rsidR="00BB1714" w14:paraId="2750FB49" w14:textId="77777777" w:rsidTr="001C4D81">
        <w:trPr>
          <w:trHeight w:val="270"/>
        </w:trPr>
        <w:tc>
          <w:tcPr>
            <w:tcW w:w="567" w:type="dxa"/>
            <w:tcBorders>
              <w:top w:val="single" w:sz="4" w:space="0" w:color="auto"/>
              <w:left w:val="single" w:sz="4" w:space="0" w:color="auto"/>
              <w:bottom w:val="single" w:sz="4" w:space="0" w:color="auto"/>
              <w:right w:val="single" w:sz="4" w:space="0" w:color="auto"/>
            </w:tcBorders>
            <w:shd w:val="clear" w:color="auto" w:fill="234BD3"/>
          </w:tcPr>
          <w:p w14:paraId="60BD9395" w14:textId="77777777" w:rsidR="00063B21" w:rsidRPr="008A0ACD" w:rsidRDefault="00FA3331" w:rsidP="00D013CD">
            <w:pPr>
              <w:spacing w:before="1" w:after="0" w:line="249" w:lineRule="exact"/>
              <w:ind w:left="107"/>
              <w:rPr>
                <w:rFonts w:ascii="Times New Roman" w:hAnsi="Times New Roman" w:cs="Times New Roman"/>
                <w:bCs/>
                <w:color w:val="FFFFFF" w:themeColor="background1"/>
                <w:spacing w:val="-5"/>
                <w:lang w:val="lv-LV"/>
              </w:rPr>
            </w:pPr>
            <w:bookmarkStart w:id="51" w:name="_Hlk180939547"/>
            <w:r w:rsidRPr="008A0ACD">
              <w:rPr>
                <w:rFonts w:ascii="Times New Roman" w:hAnsi="Times New Roman" w:cs="Times New Roman"/>
                <w:bCs/>
                <w:color w:val="FFFFFF" w:themeColor="background1"/>
                <w:spacing w:val="-5"/>
                <w:lang w:val="lv-LV"/>
              </w:rPr>
              <w:t>1</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63D3A06E" w14:textId="77777777" w:rsidR="00063B21" w:rsidRPr="004F3A09" w:rsidRDefault="00FA3331" w:rsidP="00D013CD">
            <w:pPr>
              <w:spacing w:before="1" w:after="0" w:line="249" w:lineRule="exact"/>
              <w:ind w:left="107"/>
              <w:rPr>
                <w:rFonts w:ascii="Times New Roman" w:hAnsi="Times New Roman" w:cs="Times New Roman"/>
                <w:bCs/>
                <w:lang w:val="lv-LV"/>
              </w:rPr>
            </w:pPr>
            <w:r w:rsidRPr="004F3A09">
              <w:rPr>
                <w:rFonts w:ascii="Times New Roman" w:hAnsi="Times New Roman" w:cs="Times New Roman"/>
                <w:bCs/>
                <w:spacing w:val="-5"/>
                <w:lang w:val="lv-LV"/>
              </w:rPr>
              <w:t>Centrālā bibliotēka</w:t>
            </w:r>
          </w:p>
        </w:tc>
        <w:tc>
          <w:tcPr>
            <w:tcW w:w="1134" w:type="dxa"/>
            <w:tcBorders>
              <w:left w:val="single" w:sz="4" w:space="0" w:color="auto"/>
            </w:tcBorders>
          </w:tcPr>
          <w:p w14:paraId="48BE8BFB" w14:textId="77777777" w:rsidR="00063B21" w:rsidRPr="004F3A09" w:rsidRDefault="00FA3331" w:rsidP="00D013CD">
            <w:pPr>
              <w:spacing w:after="0" w:line="250" w:lineRule="exact"/>
              <w:ind w:right="83"/>
              <w:jc w:val="right"/>
              <w:rPr>
                <w:rFonts w:ascii="Times New Roman" w:hAnsi="Times New Roman" w:cs="Times New Roman"/>
                <w:bCs/>
                <w:lang w:val="lv-LV"/>
              </w:rPr>
            </w:pPr>
            <w:r w:rsidRPr="004F3A09">
              <w:rPr>
                <w:rFonts w:ascii="Times New Roman" w:hAnsi="Times New Roman" w:cs="Times New Roman"/>
                <w:bCs/>
                <w:spacing w:val="-4"/>
                <w:lang w:val="lv-LV"/>
              </w:rPr>
              <w:t>9733</w:t>
            </w:r>
          </w:p>
        </w:tc>
        <w:tc>
          <w:tcPr>
            <w:tcW w:w="1134" w:type="dxa"/>
          </w:tcPr>
          <w:p w14:paraId="510CE4DD" w14:textId="77777777" w:rsidR="00063B21" w:rsidRPr="004F3A09" w:rsidRDefault="00FA3331" w:rsidP="00D013CD">
            <w:pPr>
              <w:spacing w:after="0" w:line="250" w:lineRule="exact"/>
              <w:ind w:right="84"/>
              <w:jc w:val="right"/>
              <w:rPr>
                <w:rFonts w:ascii="Times New Roman" w:hAnsi="Times New Roman" w:cs="Times New Roman"/>
                <w:bCs/>
                <w:lang w:val="lv-LV"/>
              </w:rPr>
            </w:pPr>
            <w:r w:rsidRPr="004F3A09">
              <w:rPr>
                <w:rFonts w:ascii="Times New Roman" w:hAnsi="Times New Roman" w:cs="Times New Roman"/>
                <w:bCs/>
                <w:spacing w:val="-2"/>
                <w:lang w:val="lv-LV"/>
              </w:rPr>
              <w:t>92020</w:t>
            </w:r>
          </w:p>
        </w:tc>
        <w:tc>
          <w:tcPr>
            <w:tcW w:w="1133" w:type="dxa"/>
          </w:tcPr>
          <w:p w14:paraId="76B4D377" w14:textId="77777777" w:rsidR="00063B21" w:rsidRPr="004F3A09" w:rsidRDefault="00FA3331" w:rsidP="00D013CD">
            <w:pPr>
              <w:spacing w:after="0" w:line="250" w:lineRule="exact"/>
              <w:ind w:right="85"/>
              <w:jc w:val="right"/>
              <w:rPr>
                <w:rFonts w:ascii="Times New Roman" w:hAnsi="Times New Roman" w:cs="Times New Roman"/>
                <w:bCs/>
                <w:lang w:val="lv-LV"/>
              </w:rPr>
            </w:pPr>
            <w:r w:rsidRPr="004F3A09">
              <w:rPr>
                <w:rFonts w:ascii="Times New Roman" w:hAnsi="Times New Roman" w:cs="Times New Roman"/>
                <w:bCs/>
                <w:spacing w:val="-2"/>
                <w:lang w:val="lv-LV"/>
              </w:rPr>
              <w:t>154723</w:t>
            </w:r>
          </w:p>
        </w:tc>
        <w:tc>
          <w:tcPr>
            <w:tcW w:w="2131" w:type="dxa"/>
          </w:tcPr>
          <w:p w14:paraId="12216CA0" w14:textId="77777777" w:rsidR="00063B21" w:rsidRPr="004F3A09" w:rsidRDefault="00FA3331" w:rsidP="008E519B">
            <w:pPr>
              <w:spacing w:after="0" w:line="250" w:lineRule="exact"/>
              <w:ind w:right="84"/>
              <w:jc w:val="center"/>
              <w:rPr>
                <w:rFonts w:ascii="Times New Roman" w:hAnsi="Times New Roman" w:cs="Times New Roman"/>
                <w:bCs/>
                <w:lang w:val="lv-LV"/>
              </w:rPr>
            </w:pPr>
            <w:r w:rsidRPr="004F3A09">
              <w:rPr>
                <w:rFonts w:ascii="Times New Roman" w:hAnsi="Times New Roman" w:cs="Times New Roman"/>
                <w:bCs/>
                <w:lang w:val="lv-LV"/>
              </w:rPr>
              <w:t>Centrs</w:t>
            </w:r>
          </w:p>
        </w:tc>
      </w:tr>
      <w:tr w:rsidR="00BB1714" w14:paraId="351D46E4" w14:textId="77777777" w:rsidTr="001C4D81">
        <w:trPr>
          <w:trHeight w:val="267"/>
        </w:trPr>
        <w:tc>
          <w:tcPr>
            <w:tcW w:w="567" w:type="dxa"/>
            <w:tcBorders>
              <w:top w:val="single" w:sz="4" w:space="0" w:color="auto"/>
              <w:left w:val="single" w:sz="4" w:space="0" w:color="auto"/>
              <w:bottom w:val="single" w:sz="4" w:space="0" w:color="auto"/>
              <w:right w:val="single" w:sz="4" w:space="0" w:color="auto"/>
            </w:tcBorders>
            <w:shd w:val="clear" w:color="auto" w:fill="234BD3"/>
          </w:tcPr>
          <w:p w14:paraId="68C4EC18" w14:textId="77777777" w:rsidR="00063B21" w:rsidRPr="008A0ACD" w:rsidRDefault="00FA3331" w:rsidP="00D013CD">
            <w:pPr>
              <w:spacing w:after="0" w:line="248" w:lineRule="exact"/>
              <w:ind w:left="107"/>
              <w:rPr>
                <w:rFonts w:ascii="Times New Roman" w:hAnsi="Times New Roman" w:cs="Times New Roman"/>
                <w:bCs/>
                <w:color w:val="FFFFFF" w:themeColor="background1"/>
                <w:lang w:val="lv-LV"/>
              </w:rPr>
            </w:pPr>
            <w:r w:rsidRPr="008A0ACD">
              <w:rPr>
                <w:rFonts w:ascii="Times New Roman" w:hAnsi="Times New Roman" w:cs="Times New Roman"/>
                <w:bCs/>
                <w:color w:val="FFFFFF" w:themeColor="background1"/>
                <w:lang w:val="lv-LV"/>
              </w:rPr>
              <w:t>2</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65A246FB" w14:textId="77777777" w:rsidR="00063B21" w:rsidRPr="004F3A09" w:rsidRDefault="00FA3331" w:rsidP="00D013CD">
            <w:pPr>
              <w:spacing w:after="0" w:line="248" w:lineRule="exact"/>
              <w:ind w:left="107"/>
              <w:rPr>
                <w:rFonts w:ascii="Times New Roman" w:hAnsi="Times New Roman" w:cs="Times New Roman"/>
                <w:bCs/>
                <w:lang w:val="lv-LV"/>
              </w:rPr>
            </w:pPr>
            <w:r w:rsidRPr="004F3A09">
              <w:rPr>
                <w:rFonts w:ascii="Times New Roman" w:hAnsi="Times New Roman" w:cs="Times New Roman"/>
                <w:bCs/>
                <w:lang w:val="lv-LV"/>
              </w:rPr>
              <w:t>Āgenskalna</w:t>
            </w:r>
            <w:r w:rsidRPr="004F3A09">
              <w:rPr>
                <w:rFonts w:ascii="Times New Roman" w:hAnsi="Times New Roman" w:cs="Times New Roman"/>
                <w:bCs/>
                <w:spacing w:val="-5"/>
                <w:lang w:val="lv-LV"/>
              </w:rPr>
              <w:t xml:space="preserve"> </w:t>
            </w:r>
            <w:r w:rsidRPr="004F3A09">
              <w:rPr>
                <w:rFonts w:ascii="Times New Roman" w:hAnsi="Times New Roman" w:cs="Times New Roman"/>
                <w:bCs/>
                <w:spacing w:val="-2"/>
                <w:lang w:val="lv-LV"/>
              </w:rPr>
              <w:t>filiālbibliotēka</w:t>
            </w:r>
          </w:p>
        </w:tc>
        <w:tc>
          <w:tcPr>
            <w:tcW w:w="1134" w:type="dxa"/>
            <w:tcBorders>
              <w:left w:val="single" w:sz="4" w:space="0" w:color="auto"/>
            </w:tcBorders>
          </w:tcPr>
          <w:p w14:paraId="1D8A0B77" w14:textId="77777777" w:rsidR="00063B21" w:rsidRPr="004F3A09" w:rsidRDefault="00FA3331" w:rsidP="00D013CD">
            <w:pPr>
              <w:spacing w:after="0" w:line="248" w:lineRule="exact"/>
              <w:ind w:right="83"/>
              <w:jc w:val="right"/>
              <w:rPr>
                <w:rFonts w:ascii="Times New Roman" w:hAnsi="Times New Roman" w:cs="Times New Roman"/>
                <w:bCs/>
                <w:lang w:val="lv-LV"/>
              </w:rPr>
            </w:pPr>
            <w:r w:rsidRPr="004F3A09">
              <w:rPr>
                <w:rFonts w:ascii="Times New Roman" w:hAnsi="Times New Roman" w:cs="Times New Roman"/>
                <w:bCs/>
                <w:spacing w:val="-4"/>
                <w:lang w:val="lv-LV"/>
              </w:rPr>
              <w:t>2266</w:t>
            </w:r>
          </w:p>
        </w:tc>
        <w:tc>
          <w:tcPr>
            <w:tcW w:w="1134" w:type="dxa"/>
          </w:tcPr>
          <w:p w14:paraId="53E68682" w14:textId="77777777" w:rsidR="00063B21" w:rsidRPr="004F3A09" w:rsidRDefault="00FA3331" w:rsidP="00D013CD">
            <w:pPr>
              <w:spacing w:after="0" w:line="248" w:lineRule="exact"/>
              <w:ind w:right="84"/>
              <w:jc w:val="right"/>
              <w:rPr>
                <w:rFonts w:ascii="Times New Roman" w:hAnsi="Times New Roman" w:cs="Times New Roman"/>
                <w:bCs/>
                <w:lang w:val="lv-LV"/>
              </w:rPr>
            </w:pPr>
            <w:r w:rsidRPr="004F3A09">
              <w:rPr>
                <w:rFonts w:ascii="Times New Roman" w:hAnsi="Times New Roman" w:cs="Times New Roman"/>
                <w:bCs/>
                <w:spacing w:val="-2"/>
                <w:lang w:val="lv-LV"/>
              </w:rPr>
              <w:t>20242</w:t>
            </w:r>
          </w:p>
        </w:tc>
        <w:tc>
          <w:tcPr>
            <w:tcW w:w="1133" w:type="dxa"/>
          </w:tcPr>
          <w:p w14:paraId="4DC2FE7F" w14:textId="77777777" w:rsidR="00063B21" w:rsidRPr="004F3A09" w:rsidRDefault="00FA3331" w:rsidP="00D013CD">
            <w:pPr>
              <w:spacing w:after="0" w:line="248" w:lineRule="exact"/>
              <w:ind w:right="85"/>
              <w:jc w:val="right"/>
              <w:rPr>
                <w:rFonts w:ascii="Times New Roman" w:hAnsi="Times New Roman" w:cs="Times New Roman"/>
                <w:bCs/>
                <w:lang w:val="lv-LV"/>
              </w:rPr>
            </w:pPr>
            <w:r w:rsidRPr="004F3A09">
              <w:rPr>
                <w:rFonts w:ascii="Times New Roman" w:hAnsi="Times New Roman" w:cs="Times New Roman"/>
                <w:bCs/>
                <w:spacing w:val="-2"/>
                <w:lang w:val="lv-LV"/>
              </w:rPr>
              <w:t>27726</w:t>
            </w:r>
          </w:p>
        </w:tc>
        <w:tc>
          <w:tcPr>
            <w:tcW w:w="2131" w:type="dxa"/>
          </w:tcPr>
          <w:p w14:paraId="4CAA1CBC" w14:textId="77777777" w:rsidR="00063B21" w:rsidRPr="004F3A09" w:rsidRDefault="00FA3331" w:rsidP="008E519B">
            <w:pPr>
              <w:spacing w:after="0" w:line="248" w:lineRule="exact"/>
              <w:ind w:right="84"/>
              <w:jc w:val="center"/>
              <w:rPr>
                <w:rFonts w:ascii="Times New Roman" w:hAnsi="Times New Roman" w:cs="Times New Roman"/>
                <w:bCs/>
                <w:lang w:val="lv-LV"/>
              </w:rPr>
            </w:pPr>
            <w:r w:rsidRPr="004F3A09">
              <w:rPr>
                <w:rFonts w:ascii="Times New Roman" w:hAnsi="Times New Roman" w:cs="Times New Roman"/>
                <w:bCs/>
                <w:lang w:val="lv-LV"/>
              </w:rPr>
              <w:t>Āgenskalns</w:t>
            </w:r>
          </w:p>
        </w:tc>
      </w:tr>
      <w:tr w:rsidR="00BB1714" w14:paraId="04597C41" w14:textId="77777777" w:rsidTr="001C4D81">
        <w:trPr>
          <w:trHeight w:val="268"/>
        </w:trPr>
        <w:tc>
          <w:tcPr>
            <w:tcW w:w="567" w:type="dxa"/>
            <w:tcBorders>
              <w:top w:val="single" w:sz="4" w:space="0" w:color="auto"/>
              <w:left w:val="single" w:sz="4" w:space="0" w:color="auto"/>
              <w:bottom w:val="single" w:sz="4" w:space="0" w:color="auto"/>
              <w:right w:val="single" w:sz="4" w:space="0" w:color="auto"/>
            </w:tcBorders>
            <w:shd w:val="clear" w:color="auto" w:fill="234BD3"/>
          </w:tcPr>
          <w:p w14:paraId="3F357690" w14:textId="77777777" w:rsidR="00063B21" w:rsidRPr="008A0ACD" w:rsidRDefault="00FA3331" w:rsidP="00D013CD">
            <w:pPr>
              <w:spacing w:after="0" w:line="248" w:lineRule="exact"/>
              <w:ind w:left="107"/>
              <w:rPr>
                <w:rFonts w:ascii="Times New Roman" w:hAnsi="Times New Roman" w:cs="Times New Roman"/>
                <w:bCs/>
                <w:color w:val="FFFFFF" w:themeColor="background1"/>
                <w:lang w:val="lv-LV"/>
              </w:rPr>
            </w:pPr>
            <w:r w:rsidRPr="008A0ACD">
              <w:rPr>
                <w:rFonts w:ascii="Times New Roman" w:hAnsi="Times New Roman" w:cs="Times New Roman"/>
                <w:bCs/>
                <w:color w:val="FFFFFF" w:themeColor="background1"/>
                <w:lang w:val="lv-LV"/>
              </w:rPr>
              <w:t>3</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01125512" w14:textId="77777777" w:rsidR="00063B21" w:rsidRPr="004F3A09" w:rsidRDefault="00FA3331" w:rsidP="00D013CD">
            <w:pPr>
              <w:spacing w:after="0" w:line="248" w:lineRule="exact"/>
              <w:ind w:left="107"/>
              <w:rPr>
                <w:rFonts w:ascii="Times New Roman" w:hAnsi="Times New Roman" w:cs="Times New Roman"/>
                <w:bCs/>
                <w:lang w:val="lv-LV"/>
              </w:rPr>
            </w:pPr>
            <w:r w:rsidRPr="004F3A09">
              <w:rPr>
                <w:rFonts w:ascii="Times New Roman" w:hAnsi="Times New Roman" w:cs="Times New Roman"/>
                <w:bCs/>
                <w:lang w:val="lv-LV"/>
              </w:rPr>
              <w:t>Filiālbibliotēka</w:t>
            </w:r>
            <w:r w:rsidRPr="004F3A09">
              <w:rPr>
                <w:rFonts w:ascii="Times New Roman" w:hAnsi="Times New Roman" w:cs="Times New Roman"/>
                <w:bCs/>
                <w:spacing w:val="-11"/>
                <w:lang w:val="lv-LV"/>
              </w:rPr>
              <w:t xml:space="preserve"> </w:t>
            </w:r>
            <w:r w:rsidR="00772D18" w:rsidRPr="00772D18">
              <w:rPr>
                <w:rFonts w:ascii="Times New Roman" w:hAnsi="Times New Roman" w:cs="Times New Roman"/>
                <w:bCs/>
                <w:spacing w:val="-11"/>
                <w:lang w:val="lv-LV"/>
              </w:rPr>
              <w:t>“</w:t>
            </w:r>
            <w:r w:rsidRPr="004F3A09">
              <w:rPr>
                <w:rFonts w:ascii="Times New Roman" w:hAnsi="Times New Roman" w:cs="Times New Roman"/>
                <w:bCs/>
                <w:spacing w:val="-2"/>
                <w:lang w:val="lv-LV"/>
              </w:rPr>
              <w:t>Avots”</w:t>
            </w:r>
          </w:p>
        </w:tc>
        <w:tc>
          <w:tcPr>
            <w:tcW w:w="1134" w:type="dxa"/>
            <w:tcBorders>
              <w:left w:val="single" w:sz="4" w:space="0" w:color="auto"/>
            </w:tcBorders>
          </w:tcPr>
          <w:p w14:paraId="37565673" w14:textId="77777777" w:rsidR="00063B21" w:rsidRPr="004F3A09" w:rsidRDefault="00FA3331" w:rsidP="00D013CD">
            <w:pPr>
              <w:spacing w:after="0" w:line="248" w:lineRule="exact"/>
              <w:ind w:right="83"/>
              <w:jc w:val="right"/>
              <w:rPr>
                <w:rFonts w:ascii="Times New Roman" w:hAnsi="Times New Roman" w:cs="Times New Roman"/>
                <w:bCs/>
                <w:lang w:val="lv-LV"/>
              </w:rPr>
            </w:pPr>
            <w:r w:rsidRPr="004F3A09">
              <w:rPr>
                <w:rFonts w:ascii="Times New Roman" w:hAnsi="Times New Roman" w:cs="Times New Roman"/>
                <w:bCs/>
                <w:spacing w:val="-4"/>
                <w:lang w:val="lv-LV"/>
              </w:rPr>
              <w:t>1413</w:t>
            </w:r>
          </w:p>
        </w:tc>
        <w:tc>
          <w:tcPr>
            <w:tcW w:w="1134" w:type="dxa"/>
          </w:tcPr>
          <w:p w14:paraId="063F5B7D" w14:textId="77777777" w:rsidR="00063B21" w:rsidRPr="004F3A09" w:rsidRDefault="00FA3331" w:rsidP="00D013CD">
            <w:pPr>
              <w:spacing w:after="0" w:line="248" w:lineRule="exact"/>
              <w:ind w:right="84"/>
              <w:jc w:val="right"/>
              <w:rPr>
                <w:rFonts w:ascii="Times New Roman" w:hAnsi="Times New Roman" w:cs="Times New Roman"/>
                <w:bCs/>
                <w:lang w:val="lv-LV"/>
              </w:rPr>
            </w:pPr>
            <w:r w:rsidRPr="004F3A09">
              <w:rPr>
                <w:rFonts w:ascii="Times New Roman" w:hAnsi="Times New Roman" w:cs="Times New Roman"/>
                <w:bCs/>
                <w:spacing w:val="-2"/>
                <w:lang w:val="lv-LV"/>
              </w:rPr>
              <w:t>14055</w:t>
            </w:r>
          </w:p>
        </w:tc>
        <w:tc>
          <w:tcPr>
            <w:tcW w:w="1133" w:type="dxa"/>
          </w:tcPr>
          <w:p w14:paraId="47A583F4" w14:textId="77777777" w:rsidR="00063B21" w:rsidRPr="004F3A09" w:rsidRDefault="00FA3331" w:rsidP="00D013CD">
            <w:pPr>
              <w:spacing w:after="0" w:line="248" w:lineRule="exact"/>
              <w:ind w:right="85"/>
              <w:jc w:val="right"/>
              <w:rPr>
                <w:rFonts w:ascii="Times New Roman" w:hAnsi="Times New Roman" w:cs="Times New Roman"/>
                <w:bCs/>
                <w:lang w:val="lv-LV"/>
              </w:rPr>
            </w:pPr>
            <w:r w:rsidRPr="004F3A09">
              <w:rPr>
                <w:rFonts w:ascii="Times New Roman" w:hAnsi="Times New Roman" w:cs="Times New Roman"/>
                <w:bCs/>
                <w:spacing w:val="-2"/>
                <w:lang w:val="lv-LV"/>
              </w:rPr>
              <w:t>21831</w:t>
            </w:r>
          </w:p>
        </w:tc>
        <w:tc>
          <w:tcPr>
            <w:tcW w:w="2131" w:type="dxa"/>
          </w:tcPr>
          <w:p w14:paraId="33C414AA" w14:textId="77777777" w:rsidR="00063B21" w:rsidRPr="004F3A09" w:rsidRDefault="00FA3331" w:rsidP="008E519B">
            <w:pPr>
              <w:spacing w:after="0" w:line="248" w:lineRule="exact"/>
              <w:ind w:right="84"/>
              <w:jc w:val="center"/>
              <w:rPr>
                <w:rFonts w:ascii="Times New Roman" w:hAnsi="Times New Roman" w:cs="Times New Roman"/>
                <w:bCs/>
                <w:lang w:val="lv-LV"/>
              </w:rPr>
            </w:pPr>
            <w:r w:rsidRPr="004F3A09">
              <w:rPr>
                <w:rFonts w:ascii="Times New Roman" w:hAnsi="Times New Roman" w:cs="Times New Roman"/>
                <w:bCs/>
                <w:lang w:val="lv-LV"/>
              </w:rPr>
              <w:t>Avoti</w:t>
            </w:r>
          </w:p>
        </w:tc>
      </w:tr>
      <w:tr w:rsidR="00BB1714" w14:paraId="23384707" w14:textId="77777777" w:rsidTr="001C4D81">
        <w:trPr>
          <w:trHeight w:val="271"/>
        </w:trPr>
        <w:tc>
          <w:tcPr>
            <w:tcW w:w="567" w:type="dxa"/>
            <w:tcBorders>
              <w:top w:val="single" w:sz="4" w:space="0" w:color="auto"/>
              <w:left w:val="single" w:sz="4" w:space="0" w:color="auto"/>
              <w:bottom w:val="single" w:sz="4" w:space="0" w:color="auto"/>
              <w:right w:val="single" w:sz="4" w:space="0" w:color="auto"/>
            </w:tcBorders>
            <w:shd w:val="clear" w:color="auto" w:fill="234BD3"/>
          </w:tcPr>
          <w:p w14:paraId="78006974" w14:textId="77777777" w:rsidR="00063B21" w:rsidRPr="008A0ACD" w:rsidRDefault="00FA3331" w:rsidP="00D013CD">
            <w:pPr>
              <w:spacing w:before="2" w:after="0" w:line="249" w:lineRule="exact"/>
              <w:ind w:left="107"/>
              <w:rPr>
                <w:rFonts w:ascii="Times New Roman" w:hAnsi="Times New Roman" w:cs="Times New Roman"/>
                <w:bCs/>
                <w:color w:val="FFFFFF" w:themeColor="background1"/>
                <w:lang w:val="lv-LV"/>
              </w:rPr>
            </w:pPr>
            <w:r w:rsidRPr="008A0ACD">
              <w:rPr>
                <w:rFonts w:ascii="Times New Roman" w:hAnsi="Times New Roman" w:cs="Times New Roman"/>
                <w:bCs/>
                <w:color w:val="FFFFFF" w:themeColor="background1"/>
                <w:lang w:val="lv-LV"/>
              </w:rPr>
              <w:t>4</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42DA8EE9" w14:textId="77777777" w:rsidR="00063B21" w:rsidRPr="004F3A09" w:rsidRDefault="00FA3331" w:rsidP="00D013CD">
            <w:pPr>
              <w:spacing w:before="2" w:after="0" w:line="249" w:lineRule="exact"/>
              <w:ind w:left="107"/>
              <w:rPr>
                <w:rFonts w:ascii="Times New Roman" w:hAnsi="Times New Roman" w:cs="Times New Roman"/>
                <w:bCs/>
                <w:lang w:val="lv-LV"/>
              </w:rPr>
            </w:pPr>
            <w:r w:rsidRPr="004F3A09">
              <w:rPr>
                <w:rFonts w:ascii="Times New Roman" w:hAnsi="Times New Roman" w:cs="Times New Roman"/>
                <w:bCs/>
                <w:lang w:val="lv-LV"/>
              </w:rPr>
              <w:t>Biķernieku</w:t>
            </w:r>
            <w:r w:rsidRPr="004F3A09">
              <w:rPr>
                <w:rFonts w:ascii="Times New Roman" w:hAnsi="Times New Roman" w:cs="Times New Roman"/>
                <w:bCs/>
                <w:spacing w:val="-10"/>
                <w:lang w:val="lv-LV"/>
              </w:rPr>
              <w:t xml:space="preserve"> </w:t>
            </w:r>
            <w:r w:rsidRPr="004F3A09">
              <w:rPr>
                <w:rFonts w:ascii="Times New Roman" w:hAnsi="Times New Roman" w:cs="Times New Roman"/>
                <w:bCs/>
                <w:spacing w:val="-2"/>
                <w:lang w:val="lv-LV"/>
              </w:rPr>
              <w:t>filiālbibliotēka</w:t>
            </w:r>
          </w:p>
        </w:tc>
        <w:tc>
          <w:tcPr>
            <w:tcW w:w="1134" w:type="dxa"/>
            <w:tcBorders>
              <w:left w:val="single" w:sz="4" w:space="0" w:color="auto"/>
            </w:tcBorders>
          </w:tcPr>
          <w:p w14:paraId="55A95F94" w14:textId="77777777" w:rsidR="00063B21" w:rsidRPr="004F3A09" w:rsidRDefault="00FA3331" w:rsidP="00D013CD">
            <w:pPr>
              <w:spacing w:before="2" w:after="0" w:line="249" w:lineRule="exact"/>
              <w:ind w:right="83"/>
              <w:jc w:val="right"/>
              <w:rPr>
                <w:rFonts w:ascii="Times New Roman" w:hAnsi="Times New Roman" w:cs="Times New Roman"/>
                <w:bCs/>
                <w:lang w:val="lv-LV"/>
              </w:rPr>
            </w:pPr>
            <w:r w:rsidRPr="004F3A09">
              <w:rPr>
                <w:rFonts w:ascii="Times New Roman" w:hAnsi="Times New Roman" w:cs="Times New Roman"/>
                <w:bCs/>
                <w:spacing w:val="-4"/>
                <w:lang w:val="lv-LV"/>
              </w:rPr>
              <w:t>1623</w:t>
            </w:r>
          </w:p>
        </w:tc>
        <w:tc>
          <w:tcPr>
            <w:tcW w:w="1134" w:type="dxa"/>
          </w:tcPr>
          <w:p w14:paraId="5DC48FEC" w14:textId="77777777" w:rsidR="00063B21" w:rsidRPr="004F3A09" w:rsidRDefault="00FA3331" w:rsidP="00D013CD">
            <w:pPr>
              <w:spacing w:before="2" w:after="0" w:line="249" w:lineRule="exact"/>
              <w:ind w:right="84"/>
              <w:jc w:val="right"/>
              <w:rPr>
                <w:rFonts w:ascii="Times New Roman" w:hAnsi="Times New Roman" w:cs="Times New Roman"/>
                <w:bCs/>
                <w:lang w:val="lv-LV"/>
              </w:rPr>
            </w:pPr>
            <w:r w:rsidRPr="004F3A09">
              <w:rPr>
                <w:rFonts w:ascii="Times New Roman" w:hAnsi="Times New Roman" w:cs="Times New Roman"/>
                <w:bCs/>
                <w:spacing w:val="-2"/>
                <w:lang w:val="lv-LV"/>
              </w:rPr>
              <w:t>15442</w:t>
            </w:r>
          </w:p>
        </w:tc>
        <w:tc>
          <w:tcPr>
            <w:tcW w:w="1133" w:type="dxa"/>
          </w:tcPr>
          <w:p w14:paraId="58D244CC" w14:textId="77777777" w:rsidR="00063B21" w:rsidRPr="004F3A09" w:rsidRDefault="00FA3331" w:rsidP="00D013CD">
            <w:pPr>
              <w:spacing w:before="2" w:after="0" w:line="249" w:lineRule="exact"/>
              <w:ind w:right="85"/>
              <w:jc w:val="right"/>
              <w:rPr>
                <w:rFonts w:ascii="Times New Roman" w:hAnsi="Times New Roman" w:cs="Times New Roman"/>
                <w:bCs/>
                <w:lang w:val="lv-LV"/>
              </w:rPr>
            </w:pPr>
            <w:r w:rsidRPr="004F3A09">
              <w:rPr>
                <w:rFonts w:ascii="Times New Roman" w:hAnsi="Times New Roman" w:cs="Times New Roman"/>
                <w:bCs/>
                <w:spacing w:val="-2"/>
                <w:lang w:val="lv-LV"/>
              </w:rPr>
              <w:t>27577</w:t>
            </w:r>
          </w:p>
        </w:tc>
        <w:tc>
          <w:tcPr>
            <w:tcW w:w="2131" w:type="dxa"/>
          </w:tcPr>
          <w:p w14:paraId="15A62DD0" w14:textId="77777777" w:rsidR="00063B21" w:rsidRPr="004F3A09" w:rsidRDefault="00FA3331" w:rsidP="008E519B">
            <w:pPr>
              <w:spacing w:before="2" w:after="0" w:line="249" w:lineRule="exact"/>
              <w:ind w:right="84"/>
              <w:jc w:val="center"/>
              <w:rPr>
                <w:rFonts w:ascii="Times New Roman" w:hAnsi="Times New Roman" w:cs="Times New Roman"/>
                <w:bCs/>
                <w:lang w:val="lv-LV"/>
              </w:rPr>
            </w:pPr>
            <w:r w:rsidRPr="004F3A09">
              <w:rPr>
                <w:rFonts w:ascii="Times New Roman" w:hAnsi="Times New Roman" w:cs="Times New Roman"/>
                <w:bCs/>
                <w:lang w:val="lv-LV"/>
              </w:rPr>
              <w:t>Teika</w:t>
            </w:r>
          </w:p>
        </w:tc>
      </w:tr>
      <w:tr w:rsidR="00BB1714" w14:paraId="5A16F4EC" w14:textId="77777777" w:rsidTr="001C4D81">
        <w:trPr>
          <w:trHeight w:val="267"/>
        </w:trPr>
        <w:tc>
          <w:tcPr>
            <w:tcW w:w="567" w:type="dxa"/>
            <w:tcBorders>
              <w:top w:val="single" w:sz="4" w:space="0" w:color="auto"/>
              <w:left w:val="single" w:sz="4" w:space="0" w:color="auto"/>
              <w:bottom w:val="single" w:sz="4" w:space="0" w:color="auto"/>
              <w:right w:val="single" w:sz="4" w:space="0" w:color="auto"/>
            </w:tcBorders>
            <w:shd w:val="clear" w:color="auto" w:fill="234BD3"/>
          </w:tcPr>
          <w:p w14:paraId="41098F71" w14:textId="77777777" w:rsidR="00063B21" w:rsidRPr="008A0ACD" w:rsidRDefault="00FA3331" w:rsidP="00D013CD">
            <w:pPr>
              <w:spacing w:after="0" w:line="248" w:lineRule="exact"/>
              <w:ind w:left="107"/>
              <w:rPr>
                <w:rFonts w:ascii="Times New Roman" w:hAnsi="Times New Roman" w:cs="Times New Roman"/>
                <w:bCs/>
                <w:color w:val="FFFFFF" w:themeColor="background1"/>
                <w:lang w:val="lv-LV"/>
              </w:rPr>
            </w:pPr>
            <w:r w:rsidRPr="008A0ACD">
              <w:rPr>
                <w:rFonts w:ascii="Times New Roman" w:hAnsi="Times New Roman" w:cs="Times New Roman"/>
                <w:bCs/>
                <w:color w:val="FFFFFF" w:themeColor="background1"/>
                <w:lang w:val="lv-LV"/>
              </w:rPr>
              <w:t>5</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26D0A8DC" w14:textId="77777777" w:rsidR="00063B21" w:rsidRPr="004F3A09" w:rsidRDefault="00FA3331" w:rsidP="00D013CD">
            <w:pPr>
              <w:spacing w:after="0" w:line="248" w:lineRule="exact"/>
              <w:ind w:left="107"/>
              <w:rPr>
                <w:rFonts w:ascii="Times New Roman" w:hAnsi="Times New Roman" w:cs="Times New Roman"/>
                <w:bCs/>
                <w:lang w:val="lv-LV"/>
              </w:rPr>
            </w:pPr>
            <w:r w:rsidRPr="004F3A09">
              <w:rPr>
                <w:rFonts w:ascii="Times New Roman" w:hAnsi="Times New Roman" w:cs="Times New Roman"/>
                <w:bCs/>
                <w:lang w:val="lv-LV"/>
              </w:rPr>
              <w:t>Bišumuižas</w:t>
            </w:r>
            <w:r w:rsidRPr="004F3A09">
              <w:rPr>
                <w:rFonts w:ascii="Times New Roman" w:hAnsi="Times New Roman" w:cs="Times New Roman"/>
                <w:bCs/>
                <w:spacing w:val="-7"/>
                <w:lang w:val="lv-LV"/>
              </w:rPr>
              <w:t xml:space="preserve"> </w:t>
            </w:r>
            <w:r w:rsidRPr="004F3A09">
              <w:rPr>
                <w:rFonts w:ascii="Times New Roman" w:hAnsi="Times New Roman" w:cs="Times New Roman"/>
                <w:bCs/>
                <w:spacing w:val="-2"/>
                <w:lang w:val="lv-LV"/>
              </w:rPr>
              <w:t>filiālbibliotēka</w:t>
            </w:r>
          </w:p>
        </w:tc>
        <w:tc>
          <w:tcPr>
            <w:tcW w:w="1134" w:type="dxa"/>
            <w:tcBorders>
              <w:left w:val="single" w:sz="4" w:space="0" w:color="auto"/>
            </w:tcBorders>
          </w:tcPr>
          <w:p w14:paraId="2DEACC5A" w14:textId="77777777" w:rsidR="00063B21" w:rsidRPr="004F3A09" w:rsidRDefault="00FA3331" w:rsidP="00D013CD">
            <w:pPr>
              <w:spacing w:after="0" w:line="248" w:lineRule="exact"/>
              <w:ind w:right="83"/>
              <w:jc w:val="right"/>
              <w:rPr>
                <w:rFonts w:ascii="Times New Roman" w:hAnsi="Times New Roman" w:cs="Times New Roman"/>
                <w:bCs/>
                <w:lang w:val="lv-LV"/>
              </w:rPr>
            </w:pPr>
            <w:r w:rsidRPr="004F3A09">
              <w:rPr>
                <w:rFonts w:ascii="Times New Roman" w:hAnsi="Times New Roman" w:cs="Times New Roman"/>
                <w:bCs/>
                <w:spacing w:val="-5"/>
                <w:lang w:val="lv-LV"/>
              </w:rPr>
              <w:t>795</w:t>
            </w:r>
          </w:p>
        </w:tc>
        <w:tc>
          <w:tcPr>
            <w:tcW w:w="1134" w:type="dxa"/>
          </w:tcPr>
          <w:p w14:paraId="23AE56AA" w14:textId="77777777" w:rsidR="00063B21" w:rsidRPr="004F3A09" w:rsidRDefault="00FA3331" w:rsidP="00D013CD">
            <w:pPr>
              <w:spacing w:after="0" w:line="248" w:lineRule="exact"/>
              <w:ind w:right="84"/>
              <w:jc w:val="right"/>
              <w:rPr>
                <w:rFonts w:ascii="Times New Roman" w:hAnsi="Times New Roman" w:cs="Times New Roman"/>
                <w:bCs/>
                <w:lang w:val="lv-LV"/>
              </w:rPr>
            </w:pPr>
            <w:r w:rsidRPr="004F3A09">
              <w:rPr>
                <w:rFonts w:ascii="Times New Roman" w:hAnsi="Times New Roman" w:cs="Times New Roman"/>
                <w:bCs/>
                <w:spacing w:val="-2"/>
                <w:lang w:val="lv-LV"/>
              </w:rPr>
              <w:t>11439</w:t>
            </w:r>
          </w:p>
        </w:tc>
        <w:tc>
          <w:tcPr>
            <w:tcW w:w="1133" w:type="dxa"/>
          </w:tcPr>
          <w:p w14:paraId="723F738C" w14:textId="77777777" w:rsidR="00063B21" w:rsidRPr="004F3A09" w:rsidRDefault="00FA3331" w:rsidP="00D013CD">
            <w:pPr>
              <w:spacing w:after="0" w:line="248" w:lineRule="exact"/>
              <w:ind w:right="85"/>
              <w:jc w:val="right"/>
              <w:rPr>
                <w:rFonts w:ascii="Times New Roman" w:hAnsi="Times New Roman" w:cs="Times New Roman"/>
                <w:bCs/>
                <w:lang w:val="lv-LV"/>
              </w:rPr>
            </w:pPr>
            <w:r w:rsidRPr="004F3A09">
              <w:rPr>
                <w:rFonts w:ascii="Times New Roman" w:hAnsi="Times New Roman" w:cs="Times New Roman"/>
                <w:bCs/>
                <w:spacing w:val="-2"/>
                <w:lang w:val="lv-LV"/>
              </w:rPr>
              <w:t>17598</w:t>
            </w:r>
          </w:p>
        </w:tc>
        <w:tc>
          <w:tcPr>
            <w:tcW w:w="2131" w:type="dxa"/>
          </w:tcPr>
          <w:p w14:paraId="0740C01E" w14:textId="77777777" w:rsidR="00063B21" w:rsidRPr="004F3A09" w:rsidRDefault="00FA3331" w:rsidP="008E519B">
            <w:pPr>
              <w:spacing w:after="0" w:line="248" w:lineRule="exact"/>
              <w:ind w:right="84"/>
              <w:jc w:val="center"/>
              <w:rPr>
                <w:rFonts w:ascii="Times New Roman" w:hAnsi="Times New Roman" w:cs="Times New Roman"/>
                <w:bCs/>
                <w:lang w:val="lv-LV"/>
              </w:rPr>
            </w:pPr>
            <w:r w:rsidRPr="004F3A09">
              <w:rPr>
                <w:rFonts w:ascii="Times New Roman" w:hAnsi="Times New Roman" w:cs="Times New Roman"/>
                <w:bCs/>
                <w:lang w:val="lv-LV"/>
              </w:rPr>
              <w:t>Ziepniekkalns</w:t>
            </w:r>
          </w:p>
        </w:tc>
      </w:tr>
      <w:tr w:rsidR="00BB1714" w14:paraId="5AB2A6AA" w14:textId="77777777" w:rsidTr="001C4D81">
        <w:trPr>
          <w:trHeight w:val="268"/>
        </w:trPr>
        <w:tc>
          <w:tcPr>
            <w:tcW w:w="567" w:type="dxa"/>
            <w:tcBorders>
              <w:top w:val="single" w:sz="4" w:space="0" w:color="auto"/>
              <w:left w:val="single" w:sz="4" w:space="0" w:color="auto"/>
              <w:bottom w:val="single" w:sz="4" w:space="0" w:color="auto"/>
              <w:right w:val="single" w:sz="4" w:space="0" w:color="auto"/>
            </w:tcBorders>
            <w:shd w:val="clear" w:color="auto" w:fill="234BD3"/>
          </w:tcPr>
          <w:p w14:paraId="3DBEDA26" w14:textId="77777777" w:rsidR="00063B21" w:rsidRPr="008A0ACD" w:rsidRDefault="00FA3331" w:rsidP="00D013CD">
            <w:pPr>
              <w:spacing w:after="0" w:line="248" w:lineRule="exact"/>
              <w:ind w:left="107"/>
              <w:rPr>
                <w:rFonts w:ascii="Times New Roman" w:hAnsi="Times New Roman" w:cs="Times New Roman"/>
                <w:bCs/>
                <w:color w:val="FFFFFF" w:themeColor="background1"/>
                <w:lang w:val="lv-LV"/>
              </w:rPr>
            </w:pPr>
            <w:r w:rsidRPr="008A0ACD">
              <w:rPr>
                <w:rFonts w:ascii="Times New Roman" w:hAnsi="Times New Roman" w:cs="Times New Roman"/>
                <w:bCs/>
                <w:color w:val="FFFFFF" w:themeColor="background1"/>
                <w:lang w:val="lv-LV"/>
              </w:rPr>
              <w:t>6</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5DC3CA88" w14:textId="77777777" w:rsidR="00063B21" w:rsidRPr="004F3A09" w:rsidRDefault="00FA3331" w:rsidP="00D013CD">
            <w:pPr>
              <w:spacing w:after="0" w:line="248" w:lineRule="exact"/>
              <w:ind w:left="107"/>
              <w:rPr>
                <w:rFonts w:ascii="Times New Roman" w:hAnsi="Times New Roman" w:cs="Times New Roman"/>
                <w:bCs/>
                <w:lang w:val="lv-LV"/>
              </w:rPr>
            </w:pPr>
            <w:r w:rsidRPr="004F3A09">
              <w:rPr>
                <w:rFonts w:ascii="Times New Roman" w:hAnsi="Times New Roman" w:cs="Times New Roman"/>
                <w:bCs/>
                <w:lang w:val="lv-LV"/>
              </w:rPr>
              <w:t>Bolderājas</w:t>
            </w:r>
            <w:r w:rsidRPr="004F3A09">
              <w:rPr>
                <w:rFonts w:ascii="Times New Roman" w:hAnsi="Times New Roman" w:cs="Times New Roman"/>
                <w:bCs/>
                <w:spacing w:val="-8"/>
                <w:lang w:val="lv-LV"/>
              </w:rPr>
              <w:t xml:space="preserve"> </w:t>
            </w:r>
            <w:r w:rsidRPr="004F3A09">
              <w:rPr>
                <w:rFonts w:ascii="Times New Roman" w:hAnsi="Times New Roman" w:cs="Times New Roman"/>
                <w:bCs/>
                <w:spacing w:val="-2"/>
                <w:lang w:val="lv-LV"/>
              </w:rPr>
              <w:t>filiālbibliotēka</w:t>
            </w:r>
          </w:p>
        </w:tc>
        <w:tc>
          <w:tcPr>
            <w:tcW w:w="1134" w:type="dxa"/>
            <w:tcBorders>
              <w:left w:val="single" w:sz="4" w:space="0" w:color="auto"/>
            </w:tcBorders>
          </w:tcPr>
          <w:p w14:paraId="3B3D9E5F" w14:textId="77777777" w:rsidR="00063B21" w:rsidRPr="004F3A09" w:rsidRDefault="00FA3331" w:rsidP="00D013CD">
            <w:pPr>
              <w:spacing w:after="0" w:line="248" w:lineRule="exact"/>
              <w:ind w:right="83"/>
              <w:jc w:val="right"/>
              <w:rPr>
                <w:rFonts w:ascii="Times New Roman" w:hAnsi="Times New Roman" w:cs="Times New Roman"/>
                <w:bCs/>
                <w:lang w:val="lv-LV"/>
              </w:rPr>
            </w:pPr>
            <w:r w:rsidRPr="004F3A09">
              <w:rPr>
                <w:rFonts w:ascii="Times New Roman" w:hAnsi="Times New Roman" w:cs="Times New Roman"/>
                <w:bCs/>
                <w:spacing w:val="-5"/>
                <w:lang w:val="lv-LV"/>
              </w:rPr>
              <w:t>937</w:t>
            </w:r>
          </w:p>
        </w:tc>
        <w:tc>
          <w:tcPr>
            <w:tcW w:w="1134" w:type="dxa"/>
          </w:tcPr>
          <w:p w14:paraId="45F1699E" w14:textId="77777777" w:rsidR="00063B21" w:rsidRPr="004F3A09" w:rsidRDefault="00FA3331" w:rsidP="00D013CD">
            <w:pPr>
              <w:spacing w:after="0" w:line="248" w:lineRule="exact"/>
              <w:ind w:right="84"/>
              <w:jc w:val="right"/>
              <w:rPr>
                <w:rFonts w:ascii="Times New Roman" w:hAnsi="Times New Roman" w:cs="Times New Roman"/>
                <w:bCs/>
                <w:lang w:val="lv-LV"/>
              </w:rPr>
            </w:pPr>
            <w:r w:rsidRPr="004F3A09">
              <w:rPr>
                <w:rFonts w:ascii="Times New Roman" w:hAnsi="Times New Roman" w:cs="Times New Roman"/>
                <w:bCs/>
                <w:spacing w:val="-4"/>
                <w:lang w:val="lv-LV"/>
              </w:rPr>
              <w:t>6336</w:t>
            </w:r>
          </w:p>
        </w:tc>
        <w:tc>
          <w:tcPr>
            <w:tcW w:w="1133" w:type="dxa"/>
          </w:tcPr>
          <w:p w14:paraId="596DBAB3" w14:textId="77777777" w:rsidR="00063B21" w:rsidRPr="004F3A09" w:rsidRDefault="00FA3331" w:rsidP="00D013CD">
            <w:pPr>
              <w:spacing w:after="0" w:line="248" w:lineRule="exact"/>
              <w:ind w:right="85"/>
              <w:jc w:val="right"/>
              <w:rPr>
                <w:rFonts w:ascii="Times New Roman" w:hAnsi="Times New Roman" w:cs="Times New Roman"/>
                <w:bCs/>
                <w:lang w:val="lv-LV"/>
              </w:rPr>
            </w:pPr>
            <w:r w:rsidRPr="004F3A09">
              <w:rPr>
                <w:rFonts w:ascii="Times New Roman" w:hAnsi="Times New Roman" w:cs="Times New Roman"/>
                <w:bCs/>
                <w:spacing w:val="-2"/>
                <w:lang w:val="lv-LV"/>
              </w:rPr>
              <w:t>11668</w:t>
            </w:r>
          </w:p>
        </w:tc>
        <w:tc>
          <w:tcPr>
            <w:tcW w:w="2131" w:type="dxa"/>
          </w:tcPr>
          <w:p w14:paraId="61A038DF" w14:textId="77777777" w:rsidR="00063B21" w:rsidRPr="004F3A09" w:rsidRDefault="00FA3331" w:rsidP="008E519B">
            <w:pPr>
              <w:spacing w:after="0" w:line="248" w:lineRule="exact"/>
              <w:ind w:right="84"/>
              <w:jc w:val="center"/>
              <w:rPr>
                <w:rFonts w:ascii="Times New Roman" w:hAnsi="Times New Roman" w:cs="Times New Roman"/>
                <w:bCs/>
                <w:lang w:val="lv-LV"/>
              </w:rPr>
            </w:pPr>
            <w:r w:rsidRPr="004F3A09">
              <w:rPr>
                <w:rFonts w:ascii="Times New Roman" w:hAnsi="Times New Roman" w:cs="Times New Roman"/>
                <w:bCs/>
                <w:lang w:val="lv-LV"/>
              </w:rPr>
              <w:t>Bolderāja</w:t>
            </w:r>
          </w:p>
        </w:tc>
      </w:tr>
      <w:tr w:rsidR="00BB1714" w14:paraId="2903CE38" w14:textId="77777777" w:rsidTr="001C4D81">
        <w:trPr>
          <w:trHeight w:val="205"/>
        </w:trPr>
        <w:tc>
          <w:tcPr>
            <w:tcW w:w="567" w:type="dxa"/>
            <w:tcBorders>
              <w:top w:val="single" w:sz="4" w:space="0" w:color="auto"/>
              <w:left w:val="single" w:sz="4" w:space="0" w:color="auto"/>
              <w:bottom w:val="single" w:sz="4" w:space="0" w:color="auto"/>
              <w:right w:val="single" w:sz="4" w:space="0" w:color="auto"/>
            </w:tcBorders>
            <w:shd w:val="clear" w:color="auto" w:fill="234BD3"/>
          </w:tcPr>
          <w:p w14:paraId="12B0B7EE" w14:textId="77777777" w:rsidR="00063B21" w:rsidRPr="008A0ACD" w:rsidRDefault="00FA3331" w:rsidP="00D013CD">
            <w:pPr>
              <w:spacing w:after="0" w:line="248" w:lineRule="exact"/>
              <w:ind w:left="107"/>
              <w:rPr>
                <w:rFonts w:ascii="Times New Roman" w:hAnsi="Times New Roman" w:cs="Times New Roman"/>
                <w:bCs/>
                <w:color w:val="FFFFFF" w:themeColor="background1"/>
                <w:lang w:val="lv-LV"/>
              </w:rPr>
            </w:pPr>
            <w:r w:rsidRPr="008A0ACD">
              <w:rPr>
                <w:rFonts w:ascii="Times New Roman" w:hAnsi="Times New Roman" w:cs="Times New Roman"/>
                <w:bCs/>
                <w:color w:val="FFFFFF" w:themeColor="background1"/>
                <w:lang w:val="lv-LV"/>
              </w:rPr>
              <w:t>7</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208CD5B8" w14:textId="77777777" w:rsidR="00063B21" w:rsidRPr="004F3A09" w:rsidRDefault="00FA3331" w:rsidP="00D013CD">
            <w:pPr>
              <w:spacing w:after="0" w:line="248" w:lineRule="exact"/>
              <w:ind w:left="107"/>
              <w:rPr>
                <w:rFonts w:ascii="Times New Roman" w:hAnsi="Times New Roman" w:cs="Times New Roman"/>
                <w:bCs/>
                <w:lang w:val="lv-LV"/>
              </w:rPr>
            </w:pPr>
            <w:r w:rsidRPr="004F3A09">
              <w:rPr>
                <w:rFonts w:ascii="Times New Roman" w:hAnsi="Times New Roman" w:cs="Times New Roman"/>
                <w:bCs/>
                <w:lang w:val="lv-LV"/>
              </w:rPr>
              <w:t>Čiekurkalna</w:t>
            </w:r>
            <w:r w:rsidRPr="004F3A09">
              <w:rPr>
                <w:rFonts w:ascii="Times New Roman" w:hAnsi="Times New Roman" w:cs="Times New Roman"/>
                <w:bCs/>
                <w:spacing w:val="-7"/>
                <w:lang w:val="lv-LV"/>
              </w:rPr>
              <w:t xml:space="preserve"> </w:t>
            </w:r>
            <w:r w:rsidRPr="004F3A09">
              <w:rPr>
                <w:rFonts w:ascii="Times New Roman" w:hAnsi="Times New Roman" w:cs="Times New Roman"/>
                <w:bCs/>
                <w:spacing w:val="-2"/>
                <w:lang w:val="lv-LV"/>
              </w:rPr>
              <w:t>filiālbibliotēka</w:t>
            </w:r>
          </w:p>
        </w:tc>
        <w:tc>
          <w:tcPr>
            <w:tcW w:w="1134" w:type="dxa"/>
            <w:tcBorders>
              <w:left w:val="single" w:sz="4" w:space="0" w:color="auto"/>
            </w:tcBorders>
          </w:tcPr>
          <w:p w14:paraId="55EFA66B" w14:textId="77777777" w:rsidR="00063B21" w:rsidRPr="004F3A09" w:rsidRDefault="00FA3331" w:rsidP="00D013CD">
            <w:pPr>
              <w:spacing w:after="0" w:line="248" w:lineRule="exact"/>
              <w:ind w:right="83"/>
              <w:jc w:val="right"/>
              <w:rPr>
                <w:rFonts w:ascii="Times New Roman" w:hAnsi="Times New Roman" w:cs="Times New Roman"/>
                <w:bCs/>
                <w:lang w:val="lv-LV"/>
              </w:rPr>
            </w:pPr>
            <w:r w:rsidRPr="004F3A09">
              <w:rPr>
                <w:rFonts w:ascii="Times New Roman" w:hAnsi="Times New Roman" w:cs="Times New Roman"/>
                <w:bCs/>
                <w:spacing w:val="-4"/>
                <w:lang w:val="lv-LV"/>
              </w:rPr>
              <w:t>1494</w:t>
            </w:r>
          </w:p>
        </w:tc>
        <w:tc>
          <w:tcPr>
            <w:tcW w:w="1134" w:type="dxa"/>
          </w:tcPr>
          <w:p w14:paraId="65D04803" w14:textId="77777777" w:rsidR="00063B21" w:rsidRPr="004F3A09" w:rsidRDefault="00FA3331" w:rsidP="00D013CD">
            <w:pPr>
              <w:spacing w:after="0" w:line="248" w:lineRule="exact"/>
              <w:ind w:right="84"/>
              <w:jc w:val="right"/>
              <w:rPr>
                <w:rFonts w:ascii="Times New Roman" w:hAnsi="Times New Roman" w:cs="Times New Roman"/>
                <w:bCs/>
                <w:lang w:val="lv-LV"/>
              </w:rPr>
            </w:pPr>
            <w:r w:rsidRPr="004F3A09">
              <w:rPr>
                <w:rFonts w:ascii="Times New Roman" w:hAnsi="Times New Roman" w:cs="Times New Roman"/>
                <w:bCs/>
                <w:spacing w:val="-2"/>
                <w:lang w:val="lv-LV"/>
              </w:rPr>
              <w:t>17538</w:t>
            </w:r>
          </w:p>
        </w:tc>
        <w:tc>
          <w:tcPr>
            <w:tcW w:w="1133" w:type="dxa"/>
          </w:tcPr>
          <w:p w14:paraId="02677F93" w14:textId="77777777" w:rsidR="00063B21" w:rsidRPr="004F3A09" w:rsidRDefault="00FA3331" w:rsidP="00D013CD">
            <w:pPr>
              <w:spacing w:after="0" w:line="248" w:lineRule="exact"/>
              <w:ind w:right="85"/>
              <w:jc w:val="right"/>
              <w:rPr>
                <w:rFonts w:ascii="Times New Roman" w:hAnsi="Times New Roman" w:cs="Times New Roman"/>
                <w:bCs/>
                <w:lang w:val="lv-LV"/>
              </w:rPr>
            </w:pPr>
            <w:r w:rsidRPr="004F3A09">
              <w:rPr>
                <w:rFonts w:ascii="Times New Roman" w:hAnsi="Times New Roman" w:cs="Times New Roman"/>
                <w:bCs/>
                <w:spacing w:val="-2"/>
                <w:lang w:val="lv-LV"/>
              </w:rPr>
              <w:t>28282</w:t>
            </w:r>
          </w:p>
        </w:tc>
        <w:tc>
          <w:tcPr>
            <w:tcW w:w="2131" w:type="dxa"/>
          </w:tcPr>
          <w:p w14:paraId="5795CDC4" w14:textId="77777777" w:rsidR="00063B21" w:rsidRPr="004F3A09" w:rsidRDefault="00FA3331" w:rsidP="008E519B">
            <w:pPr>
              <w:spacing w:after="0" w:line="248" w:lineRule="exact"/>
              <w:ind w:right="84"/>
              <w:jc w:val="center"/>
              <w:rPr>
                <w:rFonts w:ascii="Times New Roman" w:hAnsi="Times New Roman" w:cs="Times New Roman"/>
                <w:bCs/>
                <w:lang w:val="lv-LV"/>
              </w:rPr>
            </w:pPr>
            <w:r w:rsidRPr="004F3A09">
              <w:rPr>
                <w:rFonts w:ascii="Times New Roman" w:hAnsi="Times New Roman" w:cs="Times New Roman"/>
                <w:bCs/>
                <w:lang w:val="lv-LV"/>
              </w:rPr>
              <w:t>Čiekurkalns</w:t>
            </w:r>
          </w:p>
        </w:tc>
      </w:tr>
      <w:tr w:rsidR="00BB1714" w14:paraId="7C9797CF" w14:textId="77777777" w:rsidTr="001C4D81">
        <w:trPr>
          <w:trHeight w:val="268"/>
        </w:trPr>
        <w:tc>
          <w:tcPr>
            <w:tcW w:w="567" w:type="dxa"/>
            <w:tcBorders>
              <w:top w:val="single" w:sz="4" w:space="0" w:color="auto"/>
              <w:left w:val="single" w:sz="4" w:space="0" w:color="auto"/>
              <w:bottom w:val="single" w:sz="4" w:space="0" w:color="auto"/>
              <w:right w:val="single" w:sz="4" w:space="0" w:color="auto"/>
            </w:tcBorders>
            <w:shd w:val="clear" w:color="auto" w:fill="234BD3"/>
          </w:tcPr>
          <w:p w14:paraId="120B080C" w14:textId="77777777" w:rsidR="00063B21" w:rsidRPr="008A0ACD" w:rsidRDefault="00FA3331" w:rsidP="00D013CD">
            <w:pPr>
              <w:spacing w:after="0" w:line="248" w:lineRule="exact"/>
              <w:ind w:left="107"/>
              <w:rPr>
                <w:rFonts w:ascii="Times New Roman" w:hAnsi="Times New Roman" w:cs="Times New Roman"/>
                <w:bCs/>
                <w:color w:val="FFFFFF" w:themeColor="background1"/>
                <w:lang w:val="lv-LV"/>
              </w:rPr>
            </w:pPr>
            <w:r w:rsidRPr="008A0ACD">
              <w:rPr>
                <w:rFonts w:ascii="Times New Roman" w:hAnsi="Times New Roman" w:cs="Times New Roman"/>
                <w:bCs/>
                <w:color w:val="FFFFFF" w:themeColor="background1"/>
                <w:lang w:val="lv-LV"/>
              </w:rPr>
              <w:t>8</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4C4075B2" w14:textId="77777777" w:rsidR="00063B21" w:rsidRPr="004F3A09" w:rsidRDefault="00FA3331" w:rsidP="00D013CD">
            <w:pPr>
              <w:spacing w:after="0" w:line="248" w:lineRule="exact"/>
              <w:ind w:left="107"/>
              <w:rPr>
                <w:rFonts w:ascii="Times New Roman" w:hAnsi="Times New Roman" w:cs="Times New Roman"/>
                <w:bCs/>
                <w:lang w:val="lv-LV"/>
              </w:rPr>
            </w:pPr>
            <w:r w:rsidRPr="004F3A09">
              <w:rPr>
                <w:rFonts w:ascii="Times New Roman" w:hAnsi="Times New Roman" w:cs="Times New Roman"/>
                <w:bCs/>
                <w:lang w:val="lv-LV"/>
              </w:rPr>
              <w:t>Daugavas</w:t>
            </w:r>
            <w:r w:rsidRPr="004F3A09">
              <w:rPr>
                <w:rFonts w:ascii="Times New Roman" w:hAnsi="Times New Roman" w:cs="Times New Roman"/>
                <w:bCs/>
                <w:spacing w:val="-6"/>
                <w:lang w:val="lv-LV"/>
              </w:rPr>
              <w:t xml:space="preserve"> </w:t>
            </w:r>
            <w:r w:rsidRPr="004F3A09">
              <w:rPr>
                <w:rFonts w:ascii="Times New Roman" w:hAnsi="Times New Roman" w:cs="Times New Roman"/>
                <w:bCs/>
                <w:spacing w:val="-2"/>
                <w:lang w:val="lv-LV"/>
              </w:rPr>
              <w:t>filiālbibliotēka</w:t>
            </w:r>
          </w:p>
        </w:tc>
        <w:tc>
          <w:tcPr>
            <w:tcW w:w="1134" w:type="dxa"/>
            <w:tcBorders>
              <w:left w:val="single" w:sz="4" w:space="0" w:color="auto"/>
            </w:tcBorders>
          </w:tcPr>
          <w:p w14:paraId="5FF0167D" w14:textId="77777777" w:rsidR="00063B21" w:rsidRPr="004F3A09" w:rsidRDefault="00FA3331" w:rsidP="00D013CD">
            <w:pPr>
              <w:spacing w:after="0" w:line="248" w:lineRule="exact"/>
              <w:ind w:right="83"/>
              <w:jc w:val="right"/>
              <w:rPr>
                <w:rFonts w:ascii="Times New Roman" w:hAnsi="Times New Roman" w:cs="Times New Roman"/>
                <w:bCs/>
                <w:lang w:val="lv-LV"/>
              </w:rPr>
            </w:pPr>
            <w:r w:rsidRPr="004F3A09">
              <w:rPr>
                <w:rFonts w:ascii="Times New Roman" w:hAnsi="Times New Roman" w:cs="Times New Roman"/>
                <w:bCs/>
                <w:spacing w:val="-4"/>
                <w:lang w:val="lv-LV"/>
              </w:rPr>
              <w:t>1849</w:t>
            </w:r>
          </w:p>
        </w:tc>
        <w:tc>
          <w:tcPr>
            <w:tcW w:w="1134" w:type="dxa"/>
          </w:tcPr>
          <w:p w14:paraId="189B97AC" w14:textId="77777777" w:rsidR="00063B21" w:rsidRPr="004F3A09" w:rsidRDefault="00FA3331" w:rsidP="00D013CD">
            <w:pPr>
              <w:spacing w:after="0" w:line="248" w:lineRule="exact"/>
              <w:ind w:right="84"/>
              <w:jc w:val="right"/>
              <w:rPr>
                <w:rFonts w:ascii="Times New Roman" w:hAnsi="Times New Roman" w:cs="Times New Roman"/>
                <w:bCs/>
                <w:lang w:val="lv-LV"/>
              </w:rPr>
            </w:pPr>
            <w:r w:rsidRPr="004F3A09">
              <w:rPr>
                <w:rFonts w:ascii="Times New Roman" w:hAnsi="Times New Roman" w:cs="Times New Roman"/>
                <w:bCs/>
                <w:spacing w:val="-2"/>
                <w:lang w:val="lv-LV"/>
              </w:rPr>
              <w:t>29424</w:t>
            </w:r>
          </w:p>
        </w:tc>
        <w:tc>
          <w:tcPr>
            <w:tcW w:w="1133" w:type="dxa"/>
          </w:tcPr>
          <w:p w14:paraId="2416684B" w14:textId="77777777" w:rsidR="00063B21" w:rsidRPr="004F3A09" w:rsidRDefault="00FA3331" w:rsidP="00D013CD">
            <w:pPr>
              <w:spacing w:after="0" w:line="248" w:lineRule="exact"/>
              <w:ind w:right="85"/>
              <w:jc w:val="right"/>
              <w:rPr>
                <w:rFonts w:ascii="Times New Roman" w:hAnsi="Times New Roman" w:cs="Times New Roman"/>
                <w:bCs/>
                <w:lang w:val="lv-LV"/>
              </w:rPr>
            </w:pPr>
            <w:r w:rsidRPr="004F3A09">
              <w:rPr>
                <w:rFonts w:ascii="Times New Roman" w:hAnsi="Times New Roman" w:cs="Times New Roman"/>
                <w:bCs/>
                <w:spacing w:val="-2"/>
                <w:lang w:val="lv-LV"/>
              </w:rPr>
              <w:t>37339</w:t>
            </w:r>
          </w:p>
        </w:tc>
        <w:tc>
          <w:tcPr>
            <w:tcW w:w="2131" w:type="dxa"/>
          </w:tcPr>
          <w:p w14:paraId="0AABD1AD" w14:textId="77777777" w:rsidR="00063B21" w:rsidRPr="004F3A09" w:rsidRDefault="00FA3331" w:rsidP="008E519B">
            <w:pPr>
              <w:spacing w:after="0" w:line="248" w:lineRule="exact"/>
              <w:ind w:right="84"/>
              <w:jc w:val="center"/>
              <w:rPr>
                <w:rFonts w:ascii="Times New Roman" w:hAnsi="Times New Roman" w:cs="Times New Roman"/>
                <w:bCs/>
                <w:lang w:val="lv-LV"/>
              </w:rPr>
            </w:pPr>
            <w:r w:rsidRPr="004F3A09">
              <w:rPr>
                <w:rFonts w:ascii="Times New Roman" w:hAnsi="Times New Roman" w:cs="Times New Roman"/>
                <w:bCs/>
                <w:lang w:val="lv-LV"/>
              </w:rPr>
              <w:t>Ķengarags</w:t>
            </w:r>
          </w:p>
        </w:tc>
      </w:tr>
      <w:tr w:rsidR="00BB1714" w14:paraId="68DA7942" w14:textId="77777777" w:rsidTr="001C4D81">
        <w:trPr>
          <w:trHeight w:val="313"/>
        </w:trPr>
        <w:tc>
          <w:tcPr>
            <w:tcW w:w="567" w:type="dxa"/>
            <w:tcBorders>
              <w:top w:val="single" w:sz="4" w:space="0" w:color="auto"/>
              <w:left w:val="single" w:sz="4" w:space="0" w:color="auto"/>
              <w:bottom w:val="single" w:sz="4" w:space="0" w:color="auto"/>
              <w:right w:val="single" w:sz="4" w:space="0" w:color="auto"/>
            </w:tcBorders>
            <w:shd w:val="clear" w:color="auto" w:fill="234BD3"/>
          </w:tcPr>
          <w:p w14:paraId="5EA7E8B8" w14:textId="77777777" w:rsidR="00063B21" w:rsidRPr="008A0ACD" w:rsidRDefault="00FA3331" w:rsidP="00D013CD">
            <w:pPr>
              <w:spacing w:before="1" w:after="0" w:line="249" w:lineRule="exact"/>
              <w:ind w:left="107"/>
              <w:rPr>
                <w:rFonts w:ascii="Times New Roman" w:hAnsi="Times New Roman" w:cs="Times New Roman"/>
                <w:bCs/>
                <w:color w:val="FFFFFF" w:themeColor="background1"/>
                <w:lang w:val="lv-LV"/>
              </w:rPr>
            </w:pPr>
            <w:r w:rsidRPr="008A0ACD">
              <w:rPr>
                <w:rFonts w:ascii="Times New Roman" w:hAnsi="Times New Roman" w:cs="Times New Roman"/>
                <w:bCs/>
                <w:color w:val="FFFFFF" w:themeColor="background1"/>
                <w:lang w:val="lv-LV"/>
              </w:rPr>
              <w:t>9</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6A97B2E2" w14:textId="77777777" w:rsidR="00063B21" w:rsidRPr="004F3A09" w:rsidRDefault="00FA3331" w:rsidP="00D013CD">
            <w:pPr>
              <w:spacing w:before="1" w:after="0" w:line="249" w:lineRule="exact"/>
              <w:ind w:left="107"/>
              <w:rPr>
                <w:rFonts w:ascii="Times New Roman" w:hAnsi="Times New Roman" w:cs="Times New Roman"/>
                <w:bCs/>
                <w:lang w:val="lv-LV"/>
              </w:rPr>
            </w:pPr>
            <w:r w:rsidRPr="004F3A09">
              <w:rPr>
                <w:rFonts w:ascii="Times New Roman" w:hAnsi="Times New Roman" w:cs="Times New Roman"/>
                <w:bCs/>
                <w:lang w:val="lv-LV"/>
              </w:rPr>
              <w:t>Grīziņkalna</w:t>
            </w:r>
            <w:r w:rsidRPr="004F3A09">
              <w:rPr>
                <w:rFonts w:ascii="Times New Roman" w:hAnsi="Times New Roman" w:cs="Times New Roman"/>
                <w:bCs/>
                <w:spacing w:val="-8"/>
                <w:lang w:val="lv-LV"/>
              </w:rPr>
              <w:t xml:space="preserve"> </w:t>
            </w:r>
            <w:r w:rsidRPr="004F3A09">
              <w:rPr>
                <w:rFonts w:ascii="Times New Roman" w:hAnsi="Times New Roman" w:cs="Times New Roman"/>
                <w:bCs/>
                <w:spacing w:val="-2"/>
                <w:lang w:val="lv-LV"/>
              </w:rPr>
              <w:t>filiālbibliotēka</w:t>
            </w:r>
          </w:p>
        </w:tc>
        <w:tc>
          <w:tcPr>
            <w:tcW w:w="1134" w:type="dxa"/>
            <w:tcBorders>
              <w:left w:val="single" w:sz="4" w:space="0" w:color="auto"/>
            </w:tcBorders>
          </w:tcPr>
          <w:p w14:paraId="58B67259" w14:textId="77777777" w:rsidR="00063B21" w:rsidRPr="004F3A09" w:rsidRDefault="00FA3331" w:rsidP="00D013CD">
            <w:pPr>
              <w:spacing w:before="1" w:after="0" w:line="249" w:lineRule="exact"/>
              <w:ind w:right="83"/>
              <w:jc w:val="right"/>
              <w:rPr>
                <w:rFonts w:ascii="Times New Roman" w:hAnsi="Times New Roman" w:cs="Times New Roman"/>
                <w:bCs/>
                <w:lang w:val="lv-LV"/>
              </w:rPr>
            </w:pPr>
            <w:r w:rsidRPr="004F3A09">
              <w:rPr>
                <w:rFonts w:ascii="Times New Roman" w:hAnsi="Times New Roman" w:cs="Times New Roman"/>
                <w:bCs/>
                <w:spacing w:val="-4"/>
                <w:lang w:val="lv-LV"/>
              </w:rPr>
              <w:t>1317</w:t>
            </w:r>
          </w:p>
        </w:tc>
        <w:tc>
          <w:tcPr>
            <w:tcW w:w="1134" w:type="dxa"/>
          </w:tcPr>
          <w:p w14:paraId="6A4DAFE6" w14:textId="77777777" w:rsidR="00063B21" w:rsidRPr="004F3A09" w:rsidRDefault="00FA3331" w:rsidP="00D013CD">
            <w:pPr>
              <w:spacing w:before="1" w:after="0" w:line="249" w:lineRule="exact"/>
              <w:ind w:right="84"/>
              <w:jc w:val="right"/>
              <w:rPr>
                <w:rFonts w:ascii="Times New Roman" w:hAnsi="Times New Roman" w:cs="Times New Roman"/>
                <w:bCs/>
                <w:lang w:val="lv-LV"/>
              </w:rPr>
            </w:pPr>
            <w:r w:rsidRPr="004F3A09">
              <w:rPr>
                <w:rFonts w:ascii="Times New Roman" w:hAnsi="Times New Roman" w:cs="Times New Roman"/>
                <w:bCs/>
                <w:spacing w:val="-2"/>
                <w:lang w:val="lv-LV"/>
              </w:rPr>
              <w:t>15131</w:t>
            </w:r>
          </w:p>
        </w:tc>
        <w:tc>
          <w:tcPr>
            <w:tcW w:w="1133" w:type="dxa"/>
          </w:tcPr>
          <w:p w14:paraId="4161F627" w14:textId="77777777" w:rsidR="00063B21" w:rsidRPr="004F3A09" w:rsidRDefault="00FA3331" w:rsidP="00D013CD">
            <w:pPr>
              <w:spacing w:before="1" w:after="0" w:line="249" w:lineRule="exact"/>
              <w:ind w:right="85"/>
              <w:jc w:val="right"/>
              <w:rPr>
                <w:rFonts w:ascii="Times New Roman" w:hAnsi="Times New Roman" w:cs="Times New Roman"/>
                <w:bCs/>
                <w:lang w:val="lv-LV"/>
              </w:rPr>
            </w:pPr>
            <w:r w:rsidRPr="004F3A09">
              <w:rPr>
                <w:rFonts w:ascii="Times New Roman" w:hAnsi="Times New Roman" w:cs="Times New Roman"/>
                <w:bCs/>
                <w:spacing w:val="-2"/>
                <w:lang w:val="lv-LV"/>
              </w:rPr>
              <w:t>25763</w:t>
            </w:r>
          </w:p>
        </w:tc>
        <w:tc>
          <w:tcPr>
            <w:tcW w:w="2131" w:type="dxa"/>
          </w:tcPr>
          <w:p w14:paraId="662D09B6" w14:textId="77777777" w:rsidR="00063B21" w:rsidRPr="004F3A09" w:rsidRDefault="00FA3331" w:rsidP="008E519B">
            <w:pPr>
              <w:spacing w:before="1" w:after="0" w:line="249" w:lineRule="exact"/>
              <w:ind w:right="84"/>
              <w:jc w:val="center"/>
              <w:rPr>
                <w:rFonts w:ascii="Times New Roman" w:hAnsi="Times New Roman" w:cs="Times New Roman"/>
                <w:bCs/>
                <w:lang w:val="lv-LV"/>
              </w:rPr>
            </w:pPr>
            <w:r w:rsidRPr="004F3A09">
              <w:rPr>
                <w:rFonts w:ascii="Times New Roman" w:hAnsi="Times New Roman" w:cs="Times New Roman"/>
                <w:bCs/>
                <w:lang w:val="lv-LV"/>
              </w:rPr>
              <w:t>Grīziņkalns</w:t>
            </w:r>
          </w:p>
        </w:tc>
      </w:tr>
      <w:tr w:rsidR="00BB1714" w14:paraId="061A1EAB" w14:textId="77777777" w:rsidTr="001C4D81">
        <w:trPr>
          <w:trHeight w:val="268"/>
        </w:trPr>
        <w:tc>
          <w:tcPr>
            <w:tcW w:w="567" w:type="dxa"/>
            <w:tcBorders>
              <w:top w:val="single" w:sz="4" w:space="0" w:color="auto"/>
              <w:left w:val="single" w:sz="4" w:space="0" w:color="auto"/>
              <w:bottom w:val="single" w:sz="4" w:space="0" w:color="auto"/>
              <w:right w:val="single" w:sz="4" w:space="0" w:color="auto"/>
            </w:tcBorders>
            <w:shd w:val="clear" w:color="auto" w:fill="234BD3"/>
          </w:tcPr>
          <w:p w14:paraId="206AD9A1" w14:textId="77777777" w:rsidR="00063B21" w:rsidRPr="008A0ACD" w:rsidRDefault="00FA3331" w:rsidP="00D013CD">
            <w:pPr>
              <w:spacing w:after="0" w:line="248" w:lineRule="exact"/>
              <w:ind w:left="107"/>
              <w:rPr>
                <w:rFonts w:ascii="Times New Roman" w:hAnsi="Times New Roman" w:cs="Times New Roman"/>
                <w:bCs/>
                <w:color w:val="FFFFFF" w:themeColor="background1"/>
                <w:lang w:val="lv-LV"/>
              </w:rPr>
            </w:pPr>
            <w:r w:rsidRPr="008A0ACD">
              <w:rPr>
                <w:rFonts w:ascii="Times New Roman" w:hAnsi="Times New Roman" w:cs="Times New Roman"/>
                <w:bCs/>
                <w:color w:val="FFFFFF" w:themeColor="background1"/>
                <w:lang w:val="lv-LV"/>
              </w:rPr>
              <w:t>10</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3E2BCA9B" w14:textId="77777777" w:rsidR="00063B21" w:rsidRPr="004F3A09" w:rsidRDefault="00FA3331" w:rsidP="00D013CD">
            <w:pPr>
              <w:spacing w:after="0" w:line="248" w:lineRule="exact"/>
              <w:ind w:left="107"/>
              <w:rPr>
                <w:rFonts w:ascii="Times New Roman" w:hAnsi="Times New Roman" w:cs="Times New Roman"/>
                <w:bCs/>
                <w:lang w:val="lv-LV"/>
              </w:rPr>
            </w:pPr>
            <w:r w:rsidRPr="004F3A09">
              <w:rPr>
                <w:rFonts w:ascii="Times New Roman" w:hAnsi="Times New Roman" w:cs="Times New Roman"/>
                <w:bCs/>
                <w:lang w:val="lv-LV"/>
              </w:rPr>
              <w:t>Iļģuciema</w:t>
            </w:r>
            <w:r w:rsidRPr="004F3A09">
              <w:rPr>
                <w:rFonts w:ascii="Times New Roman" w:hAnsi="Times New Roman" w:cs="Times New Roman"/>
                <w:bCs/>
                <w:spacing w:val="-6"/>
                <w:lang w:val="lv-LV"/>
              </w:rPr>
              <w:t xml:space="preserve"> </w:t>
            </w:r>
            <w:r w:rsidRPr="004F3A09">
              <w:rPr>
                <w:rFonts w:ascii="Times New Roman" w:hAnsi="Times New Roman" w:cs="Times New Roman"/>
                <w:bCs/>
                <w:spacing w:val="-2"/>
                <w:lang w:val="lv-LV"/>
              </w:rPr>
              <w:t>filiālbibliotēka</w:t>
            </w:r>
          </w:p>
        </w:tc>
        <w:tc>
          <w:tcPr>
            <w:tcW w:w="1134" w:type="dxa"/>
            <w:tcBorders>
              <w:left w:val="single" w:sz="4" w:space="0" w:color="auto"/>
            </w:tcBorders>
          </w:tcPr>
          <w:p w14:paraId="31088356" w14:textId="77777777" w:rsidR="00063B21" w:rsidRPr="004F3A09" w:rsidRDefault="00FA3331" w:rsidP="00D013CD">
            <w:pPr>
              <w:spacing w:after="0" w:line="248" w:lineRule="exact"/>
              <w:ind w:right="83"/>
              <w:jc w:val="right"/>
              <w:rPr>
                <w:rFonts w:ascii="Times New Roman" w:hAnsi="Times New Roman" w:cs="Times New Roman"/>
                <w:bCs/>
                <w:lang w:val="lv-LV"/>
              </w:rPr>
            </w:pPr>
            <w:r w:rsidRPr="004F3A09">
              <w:rPr>
                <w:rFonts w:ascii="Times New Roman" w:hAnsi="Times New Roman" w:cs="Times New Roman"/>
                <w:bCs/>
                <w:spacing w:val="-4"/>
                <w:lang w:val="lv-LV"/>
              </w:rPr>
              <w:t>2319</w:t>
            </w:r>
          </w:p>
        </w:tc>
        <w:tc>
          <w:tcPr>
            <w:tcW w:w="1134" w:type="dxa"/>
          </w:tcPr>
          <w:p w14:paraId="2EA34AB7" w14:textId="77777777" w:rsidR="00063B21" w:rsidRPr="004F3A09" w:rsidRDefault="00FA3331" w:rsidP="00D013CD">
            <w:pPr>
              <w:spacing w:after="0" w:line="248" w:lineRule="exact"/>
              <w:ind w:right="84"/>
              <w:jc w:val="right"/>
              <w:rPr>
                <w:rFonts w:ascii="Times New Roman" w:hAnsi="Times New Roman" w:cs="Times New Roman"/>
                <w:bCs/>
                <w:lang w:val="lv-LV"/>
              </w:rPr>
            </w:pPr>
            <w:r w:rsidRPr="004F3A09">
              <w:rPr>
                <w:rFonts w:ascii="Times New Roman" w:hAnsi="Times New Roman" w:cs="Times New Roman"/>
                <w:bCs/>
                <w:spacing w:val="-2"/>
                <w:lang w:val="lv-LV"/>
              </w:rPr>
              <w:t>21489</w:t>
            </w:r>
          </w:p>
        </w:tc>
        <w:tc>
          <w:tcPr>
            <w:tcW w:w="1133" w:type="dxa"/>
          </w:tcPr>
          <w:p w14:paraId="49762B77" w14:textId="77777777" w:rsidR="00063B21" w:rsidRPr="004F3A09" w:rsidRDefault="00FA3331" w:rsidP="00D013CD">
            <w:pPr>
              <w:spacing w:after="0" w:line="248" w:lineRule="exact"/>
              <w:ind w:right="85"/>
              <w:jc w:val="right"/>
              <w:rPr>
                <w:rFonts w:ascii="Times New Roman" w:hAnsi="Times New Roman" w:cs="Times New Roman"/>
                <w:bCs/>
                <w:lang w:val="lv-LV"/>
              </w:rPr>
            </w:pPr>
            <w:r w:rsidRPr="004F3A09">
              <w:rPr>
                <w:rFonts w:ascii="Times New Roman" w:hAnsi="Times New Roman" w:cs="Times New Roman"/>
                <w:bCs/>
                <w:spacing w:val="-2"/>
                <w:lang w:val="lv-LV"/>
              </w:rPr>
              <w:t>28861</w:t>
            </w:r>
          </w:p>
        </w:tc>
        <w:tc>
          <w:tcPr>
            <w:tcW w:w="2131" w:type="dxa"/>
          </w:tcPr>
          <w:p w14:paraId="556E5E07" w14:textId="77777777" w:rsidR="00063B21" w:rsidRPr="004F3A09" w:rsidRDefault="00FA3331" w:rsidP="008E519B">
            <w:pPr>
              <w:spacing w:after="0" w:line="248" w:lineRule="exact"/>
              <w:ind w:right="84"/>
              <w:jc w:val="center"/>
              <w:rPr>
                <w:rFonts w:ascii="Times New Roman" w:hAnsi="Times New Roman" w:cs="Times New Roman"/>
                <w:bCs/>
                <w:lang w:val="lv-LV"/>
              </w:rPr>
            </w:pPr>
            <w:r w:rsidRPr="004F3A09">
              <w:rPr>
                <w:rFonts w:ascii="Times New Roman" w:hAnsi="Times New Roman" w:cs="Times New Roman"/>
                <w:bCs/>
                <w:lang w:val="lv-LV"/>
              </w:rPr>
              <w:t>Iļģuciems</w:t>
            </w:r>
          </w:p>
        </w:tc>
      </w:tr>
      <w:tr w:rsidR="00BB1714" w14:paraId="51D640C2" w14:textId="77777777" w:rsidTr="001C4D81">
        <w:trPr>
          <w:trHeight w:val="268"/>
        </w:trPr>
        <w:tc>
          <w:tcPr>
            <w:tcW w:w="567" w:type="dxa"/>
            <w:tcBorders>
              <w:top w:val="single" w:sz="4" w:space="0" w:color="auto"/>
              <w:left w:val="single" w:sz="4" w:space="0" w:color="auto"/>
              <w:bottom w:val="single" w:sz="4" w:space="0" w:color="auto"/>
              <w:right w:val="single" w:sz="4" w:space="0" w:color="auto"/>
            </w:tcBorders>
            <w:shd w:val="clear" w:color="auto" w:fill="234BD3"/>
          </w:tcPr>
          <w:p w14:paraId="33173DB8" w14:textId="77777777" w:rsidR="00063B21" w:rsidRPr="008A0ACD" w:rsidRDefault="00FA3331" w:rsidP="00D013CD">
            <w:pPr>
              <w:spacing w:after="0" w:line="248" w:lineRule="exact"/>
              <w:ind w:left="107"/>
              <w:rPr>
                <w:rFonts w:ascii="Times New Roman" w:hAnsi="Times New Roman" w:cs="Times New Roman"/>
                <w:bCs/>
                <w:color w:val="FFFFFF" w:themeColor="background1"/>
                <w:lang w:val="lv-LV"/>
              </w:rPr>
            </w:pPr>
            <w:r w:rsidRPr="008A0ACD">
              <w:rPr>
                <w:rFonts w:ascii="Times New Roman" w:hAnsi="Times New Roman" w:cs="Times New Roman"/>
                <w:bCs/>
                <w:color w:val="FFFFFF" w:themeColor="background1"/>
                <w:lang w:val="lv-LV"/>
              </w:rPr>
              <w:t>11</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1DA78D25" w14:textId="77777777" w:rsidR="00063B21" w:rsidRPr="004F3A09" w:rsidRDefault="00FA3331" w:rsidP="00D013CD">
            <w:pPr>
              <w:spacing w:after="0" w:line="248" w:lineRule="exact"/>
              <w:ind w:left="107"/>
              <w:rPr>
                <w:rFonts w:ascii="Times New Roman" w:hAnsi="Times New Roman" w:cs="Times New Roman"/>
                <w:bCs/>
                <w:lang w:val="lv-LV"/>
              </w:rPr>
            </w:pPr>
            <w:r w:rsidRPr="004F3A09">
              <w:rPr>
                <w:rFonts w:ascii="Times New Roman" w:hAnsi="Times New Roman" w:cs="Times New Roman"/>
                <w:bCs/>
                <w:lang w:val="lv-LV"/>
              </w:rPr>
              <w:t>Imantas</w:t>
            </w:r>
            <w:r w:rsidRPr="004F3A09">
              <w:rPr>
                <w:rFonts w:ascii="Times New Roman" w:hAnsi="Times New Roman" w:cs="Times New Roman"/>
                <w:bCs/>
                <w:spacing w:val="-3"/>
                <w:lang w:val="lv-LV"/>
              </w:rPr>
              <w:t xml:space="preserve"> </w:t>
            </w:r>
            <w:r w:rsidRPr="004F3A09">
              <w:rPr>
                <w:rFonts w:ascii="Times New Roman" w:hAnsi="Times New Roman" w:cs="Times New Roman"/>
                <w:bCs/>
                <w:spacing w:val="-2"/>
                <w:lang w:val="lv-LV"/>
              </w:rPr>
              <w:t>filiālbibliotēka</w:t>
            </w:r>
          </w:p>
        </w:tc>
        <w:tc>
          <w:tcPr>
            <w:tcW w:w="1134" w:type="dxa"/>
            <w:tcBorders>
              <w:left w:val="single" w:sz="4" w:space="0" w:color="auto"/>
            </w:tcBorders>
          </w:tcPr>
          <w:p w14:paraId="3FDE7AFD" w14:textId="77777777" w:rsidR="00063B21" w:rsidRPr="004F3A09" w:rsidRDefault="00FA3331" w:rsidP="00D013CD">
            <w:pPr>
              <w:spacing w:after="0" w:line="248" w:lineRule="exact"/>
              <w:ind w:right="83"/>
              <w:jc w:val="right"/>
              <w:rPr>
                <w:rFonts w:ascii="Times New Roman" w:hAnsi="Times New Roman" w:cs="Times New Roman"/>
                <w:bCs/>
                <w:lang w:val="lv-LV"/>
              </w:rPr>
            </w:pPr>
            <w:r w:rsidRPr="004F3A09">
              <w:rPr>
                <w:rFonts w:ascii="Times New Roman" w:hAnsi="Times New Roman" w:cs="Times New Roman"/>
                <w:bCs/>
                <w:spacing w:val="-4"/>
                <w:lang w:val="lv-LV"/>
              </w:rPr>
              <w:t>3484</w:t>
            </w:r>
          </w:p>
        </w:tc>
        <w:tc>
          <w:tcPr>
            <w:tcW w:w="1134" w:type="dxa"/>
          </w:tcPr>
          <w:p w14:paraId="55211EBD" w14:textId="77777777" w:rsidR="00063B21" w:rsidRPr="004F3A09" w:rsidRDefault="00FA3331" w:rsidP="00D013CD">
            <w:pPr>
              <w:spacing w:after="0" w:line="248" w:lineRule="exact"/>
              <w:ind w:right="84"/>
              <w:jc w:val="right"/>
              <w:rPr>
                <w:rFonts w:ascii="Times New Roman" w:hAnsi="Times New Roman" w:cs="Times New Roman"/>
                <w:bCs/>
                <w:lang w:val="lv-LV"/>
              </w:rPr>
            </w:pPr>
            <w:r w:rsidRPr="004F3A09">
              <w:rPr>
                <w:rFonts w:ascii="Times New Roman" w:hAnsi="Times New Roman" w:cs="Times New Roman"/>
                <w:bCs/>
                <w:spacing w:val="-2"/>
                <w:lang w:val="lv-LV"/>
              </w:rPr>
              <w:t>32094</w:t>
            </w:r>
          </w:p>
        </w:tc>
        <w:tc>
          <w:tcPr>
            <w:tcW w:w="1133" w:type="dxa"/>
          </w:tcPr>
          <w:p w14:paraId="72A528E6" w14:textId="77777777" w:rsidR="00063B21" w:rsidRPr="004F3A09" w:rsidRDefault="00FA3331" w:rsidP="00D013CD">
            <w:pPr>
              <w:spacing w:after="0" w:line="248" w:lineRule="exact"/>
              <w:ind w:right="85"/>
              <w:jc w:val="right"/>
              <w:rPr>
                <w:rFonts w:ascii="Times New Roman" w:hAnsi="Times New Roman" w:cs="Times New Roman"/>
                <w:bCs/>
                <w:lang w:val="lv-LV"/>
              </w:rPr>
            </w:pPr>
            <w:r w:rsidRPr="004F3A09">
              <w:rPr>
                <w:rFonts w:ascii="Times New Roman" w:hAnsi="Times New Roman" w:cs="Times New Roman"/>
                <w:bCs/>
                <w:spacing w:val="-2"/>
                <w:lang w:val="lv-LV"/>
              </w:rPr>
              <w:t>58936</w:t>
            </w:r>
          </w:p>
        </w:tc>
        <w:tc>
          <w:tcPr>
            <w:tcW w:w="2131" w:type="dxa"/>
          </w:tcPr>
          <w:p w14:paraId="451F0381" w14:textId="77777777" w:rsidR="00063B21" w:rsidRPr="004F3A09" w:rsidRDefault="00FA3331" w:rsidP="008E519B">
            <w:pPr>
              <w:spacing w:after="0" w:line="248" w:lineRule="exact"/>
              <w:ind w:right="84"/>
              <w:jc w:val="center"/>
              <w:rPr>
                <w:rFonts w:ascii="Times New Roman" w:hAnsi="Times New Roman" w:cs="Times New Roman"/>
                <w:bCs/>
                <w:lang w:val="lv-LV"/>
              </w:rPr>
            </w:pPr>
            <w:r w:rsidRPr="004F3A09">
              <w:rPr>
                <w:rFonts w:ascii="Times New Roman" w:hAnsi="Times New Roman" w:cs="Times New Roman"/>
                <w:bCs/>
                <w:lang w:val="lv-LV"/>
              </w:rPr>
              <w:t>Imanta</w:t>
            </w:r>
          </w:p>
        </w:tc>
      </w:tr>
      <w:tr w:rsidR="00BB1714" w14:paraId="03FBDC40" w14:textId="77777777" w:rsidTr="001C4D81">
        <w:trPr>
          <w:trHeight w:val="267"/>
        </w:trPr>
        <w:tc>
          <w:tcPr>
            <w:tcW w:w="567" w:type="dxa"/>
            <w:tcBorders>
              <w:top w:val="single" w:sz="4" w:space="0" w:color="auto"/>
              <w:left w:val="single" w:sz="4" w:space="0" w:color="auto"/>
              <w:bottom w:val="single" w:sz="4" w:space="0" w:color="auto"/>
              <w:right w:val="single" w:sz="4" w:space="0" w:color="auto"/>
            </w:tcBorders>
            <w:shd w:val="clear" w:color="auto" w:fill="234BD3"/>
          </w:tcPr>
          <w:p w14:paraId="237F249A" w14:textId="77777777" w:rsidR="00063B21" w:rsidRPr="008A0ACD" w:rsidRDefault="00FA3331" w:rsidP="00D013CD">
            <w:pPr>
              <w:spacing w:after="0" w:line="248" w:lineRule="exact"/>
              <w:ind w:left="107"/>
              <w:rPr>
                <w:rFonts w:ascii="Times New Roman" w:hAnsi="Times New Roman" w:cs="Times New Roman"/>
                <w:bCs/>
                <w:color w:val="FFFFFF" w:themeColor="background1"/>
                <w:lang w:val="lv-LV"/>
              </w:rPr>
            </w:pPr>
            <w:r w:rsidRPr="008A0ACD">
              <w:rPr>
                <w:rFonts w:ascii="Times New Roman" w:hAnsi="Times New Roman" w:cs="Times New Roman"/>
                <w:bCs/>
                <w:color w:val="FFFFFF" w:themeColor="background1"/>
                <w:lang w:val="lv-LV"/>
              </w:rPr>
              <w:t>12</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5FABDE6B" w14:textId="77777777" w:rsidR="00063B21" w:rsidRPr="004F3A09" w:rsidRDefault="00FA3331" w:rsidP="00D013CD">
            <w:pPr>
              <w:spacing w:after="0" w:line="248" w:lineRule="exact"/>
              <w:ind w:left="107"/>
              <w:rPr>
                <w:rFonts w:ascii="Times New Roman" w:hAnsi="Times New Roman" w:cs="Times New Roman"/>
                <w:bCs/>
                <w:lang w:val="lv-LV"/>
              </w:rPr>
            </w:pPr>
            <w:r w:rsidRPr="004F3A09">
              <w:rPr>
                <w:rFonts w:ascii="Times New Roman" w:hAnsi="Times New Roman" w:cs="Times New Roman"/>
                <w:bCs/>
                <w:lang w:val="lv-LV"/>
              </w:rPr>
              <w:t>Jaunciema</w:t>
            </w:r>
            <w:r w:rsidRPr="004F3A09">
              <w:rPr>
                <w:rFonts w:ascii="Times New Roman" w:hAnsi="Times New Roman" w:cs="Times New Roman"/>
                <w:bCs/>
                <w:spacing w:val="-6"/>
                <w:lang w:val="lv-LV"/>
              </w:rPr>
              <w:t xml:space="preserve"> </w:t>
            </w:r>
            <w:r w:rsidRPr="004F3A09">
              <w:rPr>
                <w:rFonts w:ascii="Times New Roman" w:hAnsi="Times New Roman" w:cs="Times New Roman"/>
                <w:bCs/>
                <w:spacing w:val="-2"/>
                <w:lang w:val="lv-LV"/>
              </w:rPr>
              <w:t>filiālbibliotēka</w:t>
            </w:r>
          </w:p>
        </w:tc>
        <w:tc>
          <w:tcPr>
            <w:tcW w:w="1134" w:type="dxa"/>
            <w:tcBorders>
              <w:left w:val="single" w:sz="4" w:space="0" w:color="auto"/>
            </w:tcBorders>
          </w:tcPr>
          <w:p w14:paraId="5F808ABB" w14:textId="77777777" w:rsidR="00063B21" w:rsidRPr="004F3A09" w:rsidRDefault="00FA3331" w:rsidP="00D013CD">
            <w:pPr>
              <w:spacing w:after="0" w:line="248" w:lineRule="exact"/>
              <w:ind w:right="83"/>
              <w:jc w:val="right"/>
              <w:rPr>
                <w:rFonts w:ascii="Times New Roman" w:hAnsi="Times New Roman" w:cs="Times New Roman"/>
                <w:bCs/>
                <w:lang w:val="lv-LV"/>
              </w:rPr>
            </w:pPr>
            <w:r w:rsidRPr="004F3A09">
              <w:rPr>
                <w:rFonts w:ascii="Times New Roman" w:hAnsi="Times New Roman" w:cs="Times New Roman"/>
                <w:bCs/>
                <w:spacing w:val="-5"/>
                <w:lang w:val="lv-LV"/>
              </w:rPr>
              <w:t>402</w:t>
            </w:r>
          </w:p>
        </w:tc>
        <w:tc>
          <w:tcPr>
            <w:tcW w:w="1134" w:type="dxa"/>
          </w:tcPr>
          <w:p w14:paraId="61571C4C" w14:textId="77777777" w:rsidR="00063B21" w:rsidRPr="004F3A09" w:rsidRDefault="00FA3331" w:rsidP="00D013CD">
            <w:pPr>
              <w:spacing w:after="0" w:line="248" w:lineRule="exact"/>
              <w:ind w:right="84"/>
              <w:jc w:val="right"/>
              <w:rPr>
                <w:rFonts w:ascii="Times New Roman" w:hAnsi="Times New Roman" w:cs="Times New Roman"/>
                <w:bCs/>
                <w:lang w:val="lv-LV"/>
              </w:rPr>
            </w:pPr>
            <w:r w:rsidRPr="004F3A09">
              <w:rPr>
                <w:rFonts w:ascii="Times New Roman" w:hAnsi="Times New Roman" w:cs="Times New Roman"/>
                <w:bCs/>
                <w:spacing w:val="-4"/>
                <w:lang w:val="lv-LV"/>
              </w:rPr>
              <w:t>5205</w:t>
            </w:r>
          </w:p>
        </w:tc>
        <w:tc>
          <w:tcPr>
            <w:tcW w:w="1133" w:type="dxa"/>
          </w:tcPr>
          <w:p w14:paraId="65E56CD1" w14:textId="77777777" w:rsidR="00063B21" w:rsidRPr="004F3A09" w:rsidRDefault="00FA3331" w:rsidP="00D013CD">
            <w:pPr>
              <w:spacing w:after="0" w:line="248" w:lineRule="exact"/>
              <w:ind w:right="85"/>
              <w:jc w:val="right"/>
              <w:rPr>
                <w:rFonts w:ascii="Times New Roman" w:hAnsi="Times New Roman" w:cs="Times New Roman"/>
                <w:bCs/>
                <w:lang w:val="lv-LV"/>
              </w:rPr>
            </w:pPr>
            <w:r w:rsidRPr="004F3A09">
              <w:rPr>
                <w:rFonts w:ascii="Times New Roman" w:hAnsi="Times New Roman" w:cs="Times New Roman"/>
                <w:bCs/>
                <w:spacing w:val="-4"/>
                <w:lang w:val="lv-LV"/>
              </w:rPr>
              <w:t>9650</w:t>
            </w:r>
          </w:p>
        </w:tc>
        <w:tc>
          <w:tcPr>
            <w:tcW w:w="2131" w:type="dxa"/>
          </w:tcPr>
          <w:p w14:paraId="2D8C8CA2" w14:textId="77777777" w:rsidR="00063B21" w:rsidRPr="004F3A09" w:rsidRDefault="00FA3331" w:rsidP="008E519B">
            <w:pPr>
              <w:spacing w:after="0" w:line="248" w:lineRule="exact"/>
              <w:ind w:right="84"/>
              <w:jc w:val="center"/>
              <w:rPr>
                <w:rFonts w:ascii="Times New Roman" w:hAnsi="Times New Roman" w:cs="Times New Roman"/>
                <w:bCs/>
                <w:lang w:val="lv-LV"/>
              </w:rPr>
            </w:pPr>
            <w:r w:rsidRPr="004F3A09">
              <w:rPr>
                <w:rFonts w:ascii="Times New Roman" w:hAnsi="Times New Roman" w:cs="Times New Roman"/>
                <w:bCs/>
                <w:lang w:val="lv-LV"/>
              </w:rPr>
              <w:t>Jaunciems</w:t>
            </w:r>
          </w:p>
        </w:tc>
      </w:tr>
      <w:tr w:rsidR="00BB1714" w14:paraId="2FDF5B6D" w14:textId="77777777" w:rsidTr="001C4D81">
        <w:trPr>
          <w:trHeight w:val="270"/>
        </w:trPr>
        <w:tc>
          <w:tcPr>
            <w:tcW w:w="567" w:type="dxa"/>
            <w:tcBorders>
              <w:top w:val="single" w:sz="4" w:space="0" w:color="auto"/>
              <w:left w:val="single" w:sz="4" w:space="0" w:color="auto"/>
              <w:bottom w:val="single" w:sz="4" w:space="0" w:color="auto"/>
              <w:right w:val="single" w:sz="4" w:space="0" w:color="auto"/>
            </w:tcBorders>
            <w:shd w:val="clear" w:color="auto" w:fill="234BD3"/>
          </w:tcPr>
          <w:p w14:paraId="703D3BF8" w14:textId="77777777" w:rsidR="00063B21" w:rsidRPr="008A0ACD" w:rsidRDefault="00FA3331" w:rsidP="00D013CD">
            <w:pPr>
              <w:spacing w:before="1" w:after="0" w:line="249" w:lineRule="exact"/>
              <w:ind w:left="107"/>
              <w:rPr>
                <w:rFonts w:ascii="Times New Roman" w:hAnsi="Times New Roman" w:cs="Times New Roman"/>
                <w:bCs/>
                <w:color w:val="FFFFFF" w:themeColor="background1"/>
                <w:lang w:val="lv-LV"/>
              </w:rPr>
            </w:pPr>
            <w:r w:rsidRPr="008A0ACD">
              <w:rPr>
                <w:rFonts w:ascii="Times New Roman" w:hAnsi="Times New Roman" w:cs="Times New Roman"/>
                <w:bCs/>
                <w:color w:val="FFFFFF" w:themeColor="background1"/>
                <w:lang w:val="lv-LV"/>
              </w:rPr>
              <w:t>13</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78328630" w14:textId="77777777" w:rsidR="00063B21" w:rsidRPr="004F3A09" w:rsidRDefault="00FA3331" w:rsidP="00D013CD">
            <w:pPr>
              <w:spacing w:before="1" w:after="0" w:line="249" w:lineRule="exact"/>
              <w:ind w:left="107"/>
              <w:rPr>
                <w:rFonts w:ascii="Times New Roman" w:hAnsi="Times New Roman" w:cs="Times New Roman"/>
                <w:bCs/>
                <w:lang w:val="lv-LV"/>
              </w:rPr>
            </w:pPr>
            <w:r w:rsidRPr="004F3A09">
              <w:rPr>
                <w:rFonts w:ascii="Times New Roman" w:hAnsi="Times New Roman" w:cs="Times New Roman"/>
                <w:bCs/>
                <w:lang w:val="lv-LV"/>
              </w:rPr>
              <w:t>Juglas</w:t>
            </w:r>
            <w:r w:rsidRPr="004F3A09">
              <w:rPr>
                <w:rFonts w:ascii="Times New Roman" w:hAnsi="Times New Roman" w:cs="Times New Roman"/>
                <w:bCs/>
                <w:spacing w:val="-5"/>
                <w:lang w:val="lv-LV"/>
              </w:rPr>
              <w:t xml:space="preserve"> </w:t>
            </w:r>
            <w:r w:rsidRPr="004F3A09">
              <w:rPr>
                <w:rFonts w:ascii="Times New Roman" w:hAnsi="Times New Roman" w:cs="Times New Roman"/>
                <w:bCs/>
                <w:spacing w:val="-2"/>
                <w:lang w:val="lv-LV"/>
              </w:rPr>
              <w:t>filiālbibliotēka</w:t>
            </w:r>
          </w:p>
        </w:tc>
        <w:tc>
          <w:tcPr>
            <w:tcW w:w="1134" w:type="dxa"/>
            <w:tcBorders>
              <w:left w:val="single" w:sz="4" w:space="0" w:color="auto"/>
            </w:tcBorders>
          </w:tcPr>
          <w:p w14:paraId="4552CB42" w14:textId="77777777" w:rsidR="00063B21" w:rsidRPr="004F3A09" w:rsidRDefault="00FA3331" w:rsidP="00D013CD">
            <w:pPr>
              <w:spacing w:before="1" w:after="0" w:line="249" w:lineRule="exact"/>
              <w:ind w:right="83"/>
              <w:jc w:val="right"/>
              <w:rPr>
                <w:rFonts w:ascii="Times New Roman" w:hAnsi="Times New Roman" w:cs="Times New Roman"/>
                <w:bCs/>
                <w:lang w:val="lv-LV"/>
              </w:rPr>
            </w:pPr>
            <w:r w:rsidRPr="004F3A09">
              <w:rPr>
                <w:rFonts w:ascii="Times New Roman" w:hAnsi="Times New Roman" w:cs="Times New Roman"/>
                <w:bCs/>
                <w:spacing w:val="-4"/>
                <w:lang w:val="lv-LV"/>
              </w:rPr>
              <w:t>2047</w:t>
            </w:r>
          </w:p>
        </w:tc>
        <w:tc>
          <w:tcPr>
            <w:tcW w:w="1134" w:type="dxa"/>
          </w:tcPr>
          <w:p w14:paraId="144C8B81" w14:textId="77777777" w:rsidR="00063B21" w:rsidRPr="004F3A09" w:rsidRDefault="00FA3331" w:rsidP="00D013CD">
            <w:pPr>
              <w:spacing w:before="1" w:after="0" w:line="249" w:lineRule="exact"/>
              <w:ind w:right="84"/>
              <w:jc w:val="right"/>
              <w:rPr>
                <w:rFonts w:ascii="Times New Roman" w:hAnsi="Times New Roman" w:cs="Times New Roman"/>
                <w:bCs/>
                <w:lang w:val="lv-LV"/>
              </w:rPr>
            </w:pPr>
            <w:r w:rsidRPr="004F3A09">
              <w:rPr>
                <w:rFonts w:ascii="Times New Roman" w:hAnsi="Times New Roman" w:cs="Times New Roman"/>
                <w:bCs/>
                <w:spacing w:val="-2"/>
                <w:lang w:val="lv-LV"/>
              </w:rPr>
              <w:t>21588</w:t>
            </w:r>
          </w:p>
        </w:tc>
        <w:tc>
          <w:tcPr>
            <w:tcW w:w="1133" w:type="dxa"/>
          </w:tcPr>
          <w:p w14:paraId="57909640" w14:textId="77777777" w:rsidR="00063B21" w:rsidRPr="004F3A09" w:rsidRDefault="00FA3331" w:rsidP="00D013CD">
            <w:pPr>
              <w:spacing w:before="1" w:after="0" w:line="249" w:lineRule="exact"/>
              <w:ind w:right="85"/>
              <w:jc w:val="right"/>
              <w:rPr>
                <w:rFonts w:ascii="Times New Roman" w:hAnsi="Times New Roman" w:cs="Times New Roman"/>
                <w:bCs/>
                <w:lang w:val="lv-LV"/>
              </w:rPr>
            </w:pPr>
            <w:r w:rsidRPr="004F3A09">
              <w:rPr>
                <w:rFonts w:ascii="Times New Roman" w:hAnsi="Times New Roman" w:cs="Times New Roman"/>
                <w:bCs/>
                <w:spacing w:val="-2"/>
                <w:lang w:val="lv-LV"/>
              </w:rPr>
              <w:t>35483</w:t>
            </w:r>
          </w:p>
        </w:tc>
        <w:tc>
          <w:tcPr>
            <w:tcW w:w="2131" w:type="dxa"/>
          </w:tcPr>
          <w:p w14:paraId="60E0EC8A" w14:textId="77777777" w:rsidR="00063B21" w:rsidRPr="004F3A09" w:rsidRDefault="00FA3331" w:rsidP="008E519B">
            <w:pPr>
              <w:spacing w:before="1" w:after="0" w:line="249" w:lineRule="exact"/>
              <w:ind w:right="84"/>
              <w:jc w:val="center"/>
              <w:rPr>
                <w:rFonts w:ascii="Times New Roman" w:hAnsi="Times New Roman" w:cs="Times New Roman"/>
                <w:bCs/>
                <w:lang w:val="lv-LV"/>
              </w:rPr>
            </w:pPr>
            <w:r w:rsidRPr="004F3A09">
              <w:rPr>
                <w:rFonts w:ascii="Times New Roman" w:hAnsi="Times New Roman" w:cs="Times New Roman"/>
                <w:bCs/>
                <w:lang w:val="lv-LV"/>
              </w:rPr>
              <w:t>Jugla</w:t>
            </w:r>
          </w:p>
        </w:tc>
      </w:tr>
      <w:bookmarkEnd w:id="50"/>
      <w:tr w:rsidR="00BB1714" w14:paraId="50E7E4A2" w14:textId="77777777" w:rsidTr="001C4D81">
        <w:trPr>
          <w:trHeight w:val="267"/>
        </w:trPr>
        <w:tc>
          <w:tcPr>
            <w:tcW w:w="567" w:type="dxa"/>
            <w:tcBorders>
              <w:top w:val="single" w:sz="4" w:space="0" w:color="auto"/>
              <w:left w:val="single" w:sz="4" w:space="0" w:color="auto"/>
              <w:bottom w:val="single" w:sz="4" w:space="0" w:color="auto"/>
              <w:right w:val="single" w:sz="4" w:space="0" w:color="auto"/>
            </w:tcBorders>
            <w:shd w:val="clear" w:color="auto" w:fill="234BD3"/>
          </w:tcPr>
          <w:p w14:paraId="26C330A7" w14:textId="77777777" w:rsidR="00063B21" w:rsidRPr="008A0ACD" w:rsidRDefault="00FA3331" w:rsidP="00D013CD">
            <w:pPr>
              <w:spacing w:after="0" w:line="248" w:lineRule="exact"/>
              <w:ind w:left="107"/>
              <w:rPr>
                <w:rFonts w:ascii="Times New Roman" w:hAnsi="Times New Roman" w:cs="Times New Roman"/>
                <w:bCs/>
                <w:color w:val="FFFFFF" w:themeColor="background1"/>
                <w:lang w:val="lv-LV"/>
              </w:rPr>
            </w:pPr>
            <w:r w:rsidRPr="008A0ACD">
              <w:rPr>
                <w:rFonts w:ascii="Times New Roman" w:hAnsi="Times New Roman" w:cs="Times New Roman"/>
                <w:bCs/>
                <w:color w:val="FFFFFF" w:themeColor="background1"/>
                <w:lang w:val="lv-LV"/>
              </w:rPr>
              <w:t>14</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292E3828" w14:textId="77777777" w:rsidR="00063B21" w:rsidRPr="004F3A09" w:rsidRDefault="00FA3331" w:rsidP="00D013CD">
            <w:pPr>
              <w:spacing w:after="0" w:line="248" w:lineRule="exact"/>
              <w:ind w:left="107"/>
              <w:rPr>
                <w:rFonts w:ascii="Times New Roman" w:hAnsi="Times New Roman" w:cs="Times New Roman"/>
                <w:bCs/>
                <w:lang w:val="lv-LV"/>
              </w:rPr>
            </w:pPr>
            <w:r w:rsidRPr="004F3A09">
              <w:rPr>
                <w:rFonts w:ascii="Times New Roman" w:hAnsi="Times New Roman" w:cs="Times New Roman"/>
                <w:bCs/>
                <w:lang w:val="lv-LV"/>
              </w:rPr>
              <w:t>Filiālbibliotēka</w:t>
            </w:r>
            <w:r w:rsidRPr="004F3A09">
              <w:rPr>
                <w:rFonts w:ascii="Times New Roman" w:hAnsi="Times New Roman" w:cs="Times New Roman"/>
                <w:bCs/>
                <w:spacing w:val="-11"/>
                <w:lang w:val="lv-LV"/>
              </w:rPr>
              <w:t xml:space="preserve"> </w:t>
            </w:r>
            <w:r w:rsidR="00772D18" w:rsidRPr="00772D18">
              <w:rPr>
                <w:rFonts w:ascii="Times New Roman" w:hAnsi="Times New Roman" w:cs="Times New Roman"/>
                <w:bCs/>
                <w:spacing w:val="-11"/>
                <w:lang w:val="lv-LV"/>
              </w:rPr>
              <w:t>“</w:t>
            </w:r>
            <w:r w:rsidRPr="004F3A09">
              <w:rPr>
                <w:rFonts w:ascii="Times New Roman" w:hAnsi="Times New Roman" w:cs="Times New Roman"/>
                <w:bCs/>
                <w:spacing w:val="-2"/>
                <w:lang w:val="lv-LV"/>
              </w:rPr>
              <w:t>Kurzeme”</w:t>
            </w:r>
          </w:p>
        </w:tc>
        <w:tc>
          <w:tcPr>
            <w:tcW w:w="1134" w:type="dxa"/>
            <w:tcBorders>
              <w:left w:val="single" w:sz="4" w:space="0" w:color="auto"/>
            </w:tcBorders>
          </w:tcPr>
          <w:p w14:paraId="6D2D26ED" w14:textId="77777777" w:rsidR="00063B21" w:rsidRPr="004F3A09" w:rsidRDefault="00FA3331" w:rsidP="00D013CD">
            <w:pPr>
              <w:spacing w:after="0" w:line="248" w:lineRule="exact"/>
              <w:ind w:right="83"/>
              <w:jc w:val="right"/>
              <w:rPr>
                <w:rFonts w:ascii="Times New Roman" w:hAnsi="Times New Roman" w:cs="Times New Roman"/>
                <w:bCs/>
                <w:lang w:val="lv-LV"/>
              </w:rPr>
            </w:pPr>
            <w:r w:rsidRPr="004F3A09">
              <w:rPr>
                <w:rFonts w:ascii="Times New Roman" w:hAnsi="Times New Roman" w:cs="Times New Roman"/>
                <w:bCs/>
                <w:spacing w:val="-4"/>
                <w:lang w:val="lv-LV"/>
              </w:rPr>
              <w:t>1590</w:t>
            </w:r>
          </w:p>
        </w:tc>
        <w:tc>
          <w:tcPr>
            <w:tcW w:w="1134" w:type="dxa"/>
          </w:tcPr>
          <w:p w14:paraId="783B4E7A" w14:textId="77777777" w:rsidR="00063B21" w:rsidRPr="004F3A09" w:rsidRDefault="00FA3331" w:rsidP="00D013CD">
            <w:pPr>
              <w:spacing w:after="0" w:line="248" w:lineRule="exact"/>
              <w:ind w:right="84"/>
              <w:jc w:val="right"/>
              <w:rPr>
                <w:rFonts w:ascii="Times New Roman" w:hAnsi="Times New Roman" w:cs="Times New Roman"/>
                <w:bCs/>
                <w:lang w:val="lv-LV"/>
              </w:rPr>
            </w:pPr>
            <w:r w:rsidRPr="004F3A09">
              <w:rPr>
                <w:rFonts w:ascii="Times New Roman" w:hAnsi="Times New Roman" w:cs="Times New Roman"/>
                <w:bCs/>
                <w:spacing w:val="-2"/>
                <w:lang w:val="lv-LV"/>
              </w:rPr>
              <w:t>15588</w:t>
            </w:r>
          </w:p>
        </w:tc>
        <w:tc>
          <w:tcPr>
            <w:tcW w:w="1133" w:type="dxa"/>
          </w:tcPr>
          <w:p w14:paraId="163E8C3E" w14:textId="77777777" w:rsidR="00063B21" w:rsidRPr="004F3A09" w:rsidRDefault="00FA3331" w:rsidP="00D013CD">
            <w:pPr>
              <w:spacing w:after="0" w:line="248" w:lineRule="exact"/>
              <w:ind w:right="85"/>
              <w:jc w:val="right"/>
              <w:rPr>
                <w:rFonts w:ascii="Times New Roman" w:hAnsi="Times New Roman" w:cs="Times New Roman"/>
                <w:bCs/>
                <w:lang w:val="lv-LV"/>
              </w:rPr>
            </w:pPr>
            <w:r w:rsidRPr="004F3A09">
              <w:rPr>
                <w:rFonts w:ascii="Times New Roman" w:hAnsi="Times New Roman" w:cs="Times New Roman"/>
                <w:bCs/>
                <w:spacing w:val="-2"/>
                <w:lang w:val="lv-LV"/>
              </w:rPr>
              <w:t>32216</w:t>
            </w:r>
          </w:p>
        </w:tc>
        <w:tc>
          <w:tcPr>
            <w:tcW w:w="2131" w:type="dxa"/>
          </w:tcPr>
          <w:p w14:paraId="7896EBFB" w14:textId="77777777" w:rsidR="00063B21" w:rsidRPr="004F3A09" w:rsidRDefault="00FA3331" w:rsidP="008E519B">
            <w:pPr>
              <w:spacing w:after="0" w:line="248" w:lineRule="exact"/>
              <w:ind w:right="84"/>
              <w:jc w:val="center"/>
              <w:rPr>
                <w:rFonts w:ascii="Times New Roman" w:hAnsi="Times New Roman" w:cs="Times New Roman"/>
                <w:bCs/>
                <w:lang w:val="lv-LV"/>
              </w:rPr>
            </w:pPr>
            <w:r w:rsidRPr="004F3A09">
              <w:rPr>
                <w:rFonts w:ascii="Times New Roman" w:hAnsi="Times New Roman" w:cs="Times New Roman"/>
                <w:bCs/>
                <w:lang w:val="lv-LV"/>
              </w:rPr>
              <w:t>Imanta</w:t>
            </w:r>
          </w:p>
        </w:tc>
      </w:tr>
      <w:tr w:rsidR="00BB1714" w14:paraId="315C7CF4" w14:textId="77777777" w:rsidTr="001C4D81">
        <w:trPr>
          <w:trHeight w:val="268"/>
        </w:trPr>
        <w:tc>
          <w:tcPr>
            <w:tcW w:w="567" w:type="dxa"/>
            <w:tcBorders>
              <w:top w:val="single" w:sz="4" w:space="0" w:color="auto"/>
              <w:left w:val="single" w:sz="4" w:space="0" w:color="auto"/>
              <w:bottom w:val="single" w:sz="4" w:space="0" w:color="auto"/>
              <w:right w:val="single" w:sz="4" w:space="0" w:color="auto"/>
            </w:tcBorders>
            <w:shd w:val="clear" w:color="auto" w:fill="234BD3"/>
          </w:tcPr>
          <w:p w14:paraId="6B3AFCC8" w14:textId="77777777" w:rsidR="00063B21" w:rsidRPr="008A0ACD" w:rsidRDefault="00FA3331" w:rsidP="00D013CD">
            <w:pPr>
              <w:spacing w:after="0" w:line="248" w:lineRule="exact"/>
              <w:ind w:left="107"/>
              <w:rPr>
                <w:rFonts w:ascii="Times New Roman" w:hAnsi="Times New Roman" w:cs="Times New Roman"/>
                <w:bCs/>
                <w:color w:val="FFFFFF" w:themeColor="background1"/>
                <w:lang w:val="lv-LV"/>
              </w:rPr>
            </w:pPr>
            <w:r w:rsidRPr="008A0ACD">
              <w:rPr>
                <w:rFonts w:ascii="Times New Roman" w:hAnsi="Times New Roman" w:cs="Times New Roman"/>
                <w:bCs/>
                <w:color w:val="FFFFFF" w:themeColor="background1"/>
                <w:lang w:val="lv-LV"/>
              </w:rPr>
              <w:t>15</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51006E01" w14:textId="77777777" w:rsidR="00063B21" w:rsidRPr="004F3A09" w:rsidRDefault="00FA3331" w:rsidP="00D013CD">
            <w:pPr>
              <w:spacing w:after="0" w:line="248" w:lineRule="exact"/>
              <w:ind w:left="107"/>
              <w:rPr>
                <w:rFonts w:ascii="Times New Roman" w:hAnsi="Times New Roman" w:cs="Times New Roman"/>
                <w:bCs/>
                <w:lang w:val="lv-LV"/>
              </w:rPr>
            </w:pPr>
            <w:r w:rsidRPr="004F3A09">
              <w:rPr>
                <w:rFonts w:ascii="Times New Roman" w:hAnsi="Times New Roman" w:cs="Times New Roman"/>
                <w:bCs/>
                <w:lang w:val="lv-LV"/>
              </w:rPr>
              <w:t>Ķengaraga</w:t>
            </w:r>
            <w:r w:rsidRPr="004F3A09">
              <w:rPr>
                <w:rFonts w:ascii="Times New Roman" w:hAnsi="Times New Roman" w:cs="Times New Roman"/>
                <w:bCs/>
                <w:spacing w:val="-8"/>
                <w:lang w:val="lv-LV"/>
              </w:rPr>
              <w:t xml:space="preserve"> </w:t>
            </w:r>
            <w:r w:rsidRPr="004F3A09">
              <w:rPr>
                <w:rFonts w:ascii="Times New Roman" w:hAnsi="Times New Roman" w:cs="Times New Roman"/>
                <w:bCs/>
                <w:spacing w:val="-2"/>
                <w:lang w:val="lv-LV"/>
              </w:rPr>
              <w:t>filiālbibliotēka</w:t>
            </w:r>
          </w:p>
        </w:tc>
        <w:tc>
          <w:tcPr>
            <w:tcW w:w="1134" w:type="dxa"/>
            <w:tcBorders>
              <w:left w:val="single" w:sz="4" w:space="0" w:color="auto"/>
            </w:tcBorders>
          </w:tcPr>
          <w:p w14:paraId="18890531" w14:textId="77777777" w:rsidR="00063B21" w:rsidRPr="004F3A09" w:rsidRDefault="00FA3331" w:rsidP="00D013CD">
            <w:pPr>
              <w:spacing w:after="0" w:line="248" w:lineRule="exact"/>
              <w:ind w:right="83"/>
              <w:jc w:val="right"/>
              <w:rPr>
                <w:rFonts w:ascii="Times New Roman" w:hAnsi="Times New Roman" w:cs="Times New Roman"/>
                <w:bCs/>
                <w:lang w:val="lv-LV"/>
              </w:rPr>
            </w:pPr>
            <w:r w:rsidRPr="004F3A09">
              <w:rPr>
                <w:rFonts w:ascii="Times New Roman" w:hAnsi="Times New Roman" w:cs="Times New Roman"/>
                <w:bCs/>
                <w:spacing w:val="-4"/>
                <w:lang w:val="lv-LV"/>
              </w:rPr>
              <w:t>2209</w:t>
            </w:r>
          </w:p>
        </w:tc>
        <w:tc>
          <w:tcPr>
            <w:tcW w:w="1134" w:type="dxa"/>
          </w:tcPr>
          <w:p w14:paraId="5B98E0B2" w14:textId="77777777" w:rsidR="00063B21" w:rsidRPr="004F3A09" w:rsidRDefault="00FA3331" w:rsidP="00D013CD">
            <w:pPr>
              <w:spacing w:after="0" w:line="248" w:lineRule="exact"/>
              <w:ind w:right="84"/>
              <w:jc w:val="right"/>
              <w:rPr>
                <w:rFonts w:ascii="Times New Roman" w:hAnsi="Times New Roman" w:cs="Times New Roman"/>
                <w:bCs/>
                <w:lang w:val="lv-LV"/>
              </w:rPr>
            </w:pPr>
            <w:r w:rsidRPr="004F3A09">
              <w:rPr>
                <w:rFonts w:ascii="Times New Roman" w:hAnsi="Times New Roman" w:cs="Times New Roman"/>
                <w:bCs/>
                <w:spacing w:val="-2"/>
                <w:lang w:val="lv-LV"/>
              </w:rPr>
              <w:t>22560</w:t>
            </w:r>
          </w:p>
        </w:tc>
        <w:tc>
          <w:tcPr>
            <w:tcW w:w="1133" w:type="dxa"/>
          </w:tcPr>
          <w:p w14:paraId="12F0F9D6" w14:textId="77777777" w:rsidR="00063B21" w:rsidRPr="004F3A09" w:rsidRDefault="00FA3331" w:rsidP="00D013CD">
            <w:pPr>
              <w:spacing w:after="0" w:line="248" w:lineRule="exact"/>
              <w:ind w:right="85"/>
              <w:jc w:val="right"/>
              <w:rPr>
                <w:rFonts w:ascii="Times New Roman" w:hAnsi="Times New Roman" w:cs="Times New Roman"/>
                <w:bCs/>
                <w:lang w:val="lv-LV"/>
              </w:rPr>
            </w:pPr>
            <w:r w:rsidRPr="004F3A09">
              <w:rPr>
                <w:rFonts w:ascii="Times New Roman" w:hAnsi="Times New Roman" w:cs="Times New Roman"/>
                <w:bCs/>
                <w:spacing w:val="-2"/>
                <w:lang w:val="lv-LV"/>
              </w:rPr>
              <w:t>33941</w:t>
            </w:r>
          </w:p>
        </w:tc>
        <w:tc>
          <w:tcPr>
            <w:tcW w:w="2131" w:type="dxa"/>
          </w:tcPr>
          <w:p w14:paraId="41AD532B" w14:textId="77777777" w:rsidR="00063B21" w:rsidRPr="004F3A09" w:rsidRDefault="00FA3331" w:rsidP="008E519B">
            <w:pPr>
              <w:spacing w:after="0" w:line="248" w:lineRule="exact"/>
              <w:ind w:right="84"/>
              <w:jc w:val="center"/>
              <w:rPr>
                <w:rFonts w:ascii="Times New Roman" w:hAnsi="Times New Roman" w:cs="Times New Roman"/>
                <w:bCs/>
                <w:lang w:val="lv-LV"/>
              </w:rPr>
            </w:pPr>
            <w:r w:rsidRPr="004F3A09">
              <w:rPr>
                <w:rFonts w:ascii="Times New Roman" w:hAnsi="Times New Roman" w:cs="Times New Roman"/>
                <w:bCs/>
                <w:lang w:val="lv-LV"/>
              </w:rPr>
              <w:t>Ķengarags</w:t>
            </w:r>
          </w:p>
        </w:tc>
      </w:tr>
      <w:tr w:rsidR="00BB1714" w14:paraId="1B6A8C53" w14:textId="77777777" w:rsidTr="001C4D81">
        <w:trPr>
          <w:trHeight w:val="267"/>
        </w:trPr>
        <w:tc>
          <w:tcPr>
            <w:tcW w:w="567" w:type="dxa"/>
            <w:tcBorders>
              <w:top w:val="single" w:sz="4" w:space="0" w:color="auto"/>
              <w:left w:val="single" w:sz="4" w:space="0" w:color="auto"/>
              <w:bottom w:val="single" w:sz="4" w:space="0" w:color="auto"/>
              <w:right w:val="single" w:sz="4" w:space="0" w:color="auto"/>
            </w:tcBorders>
            <w:shd w:val="clear" w:color="auto" w:fill="234BD3"/>
          </w:tcPr>
          <w:p w14:paraId="4432586F" w14:textId="77777777" w:rsidR="00063B21" w:rsidRPr="008A0ACD" w:rsidRDefault="00FA3331" w:rsidP="00D013CD">
            <w:pPr>
              <w:spacing w:after="0" w:line="248" w:lineRule="exact"/>
              <w:ind w:left="107"/>
              <w:rPr>
                <w:rFonts w:ascii="Times New Roman" w:hAnsi="Times New Roman" w:cs="Times New Roman"/>
                <w:bCs/>
                <w:color w:val="FFFFFF" w:themeColor="background1"/>
                <w:lang w:val="lv-LV"/>
              </w:rPr>
            </w:pPr>
            <w:r w:rsidRPr="008A0ACD">
              <w:rPr>
                <w:rFonts w:ascii="Times New Roman" w:hAnsi="Times New Roman" w:cs="Times New Roman"/>
                <w:bCs/>
                <w:color w:val="FFFFFF" w:themeColor="background1"/>
                <w:lang w:val="lv-LV"/>
              </w:rPr>
              <w:t>16</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5A777237" w14:textId="77777777" w:rsidR="00063B21" w:rsidRPr="004F3A09" w:rsidRDefault="00FA3331" w:rsidP="00D013CD">
            <w:pPr>
              <w:spacing w:after="0" w:line="248" w:lineRule="exact"/>
              <w:ind w:left="107"/>
              <w:rPr>
                <w:rFonts w:ascii="Times New Roman" w:hAnsi="Times New Roman" w:cs="Times New Roman"/>
                <w:bCs/>
                <w:lang w:val="lv-LV"/>
              </w:rPr>
            </w:pPr>
            <w:r w:rsidRPr="004F3A09">
              <w:rPr>
                <w:rFonts w:ascii="Times New Roman" w:hAnsi="Times New Roman" w:cs="Times New Roman"/>
                <w:bCs/>
                <w:lang w:val="lv-LV"/>
              </w:rPr>
              <w:t>Mežciema</w:t>
            </w:r>
            <w:r w:rsidRPr="004F3A09">
              <w:rPr>
                <w:rFonts w:ascii="Times New Roman" w:hAnsi="Times New Roman" w:cs="Times New Roman"/>
                <w:bCs/>
                <w:spacing w:val="-5"/>
                <w:lang w:val="lv-LV"/>
              </w:rPr>
              <w:t xml:space="preserve"> </w:t>
            </w:r>
            <w:r w:rsidRPr="004F3A09">
              <w:rPr>
                <w:rFonts w:ascii="Times New Roman" w:hAnsi="Times New Roman" w:cs="Times New Roman"/>
                <w:bCs/>
                <w:spacing w:val="-2"/>
                <w:lang w:val="lv-LV"/>
              </w:rPr>
              <w:t>filiālbibliotēka</w:t>
            </w:r>
          </w:p>
        </w:tc>
        <w:tc>
          <w:tcPr>
            <w:tcW w:w="1134" w:type="dxa"/>
            <w:tcBorders>
              <w:left w:val="single" w:sz="4" w:space="0" w:color="auto"/>
            </w:tcBorders>
          </w:tcPr>
          <w:p w14:paraId="3365844B" w14:textId="77777777" w:rsidR="00063B21" w:rsidRPr="004F3A09" w:rsidRDefault="00FA3331" w:rsidP="00D013CD">
            <w:pPr>
              <w:spacing w:after="0" w:line="248" w:lineRule="exact"/>
              <w:ind w:right="83"/>
              <w:jc w:val="right"/>
              <w:rPr>
                <w:rFonts w:ascii="Times New Roman" w:hAnsi="Times New Roman" w:cs="Times New Roman"/>
                <w:bCs/>
                <w:lang w:val="lv-LV"/>
              </w:rPr>
            </w:pPr>
            <w:r w:rsidRPr="004F3A09">
              <w:rPr>
                <w:rFonts w:ascii="Times New Roman" w:hAnsi="Times New Roman" w:cs="Times New Roman"/>
                <w:bCs/>
                <w:spacing w:val="-4"/>
                <w:lang w:val="lv-LV"/>
              </w:rPr>
              <w:t>1175</w:t>
            </w:r>
          </w:p>
        </w:tc>
        <w:tc>
          <w:tcPr>
            <w:tcW w:w="1134" w:type="dxa"/>
          </w:tcPr>
          <w:p w14:paraId="589102B1" w14:textId="77777777" w:rsidR="00063B21" w:rsidRPr="004F3A09" w:rsidRDefault="00FA3331" w:rsidP="00D013CD">
            <w:pPr>
              <w:spacing w:after="0" w:line="248" w:lineRule="exact"/>
              <w:ind w:right="84"/>
              <w:jc w:val="right"/>
              <w:rPr>
                <w:rFonts w:ascii="Times New Roman" w:hAnsi="Times New Roman" w:cs="Times New Roman"/>
                <w:bCs/>
                <w:lang w:val="lv-LV"/>
              </w:rPr>
            </w:pPr>
            <w:r w:rsidRPr="004F3A09">
              <w:rPr>
                <w:rFonts w:ascii="Times New Roman" w:hAnsi="Times New Roman" w:cs="Times New Roman"/>
                <w:bCs/>
                <w:spacing w:val="-2"/>
                <w:lang w:val="lv-LV"/>
              </w:rPr>
              <w:t>12428</w:t>
            </w:r>
          </w:p>
        </w:tc>
        <w:tc>
          <w:tcPr>
            <w:tcW w:w="1133" w:type="dxa"/>
          </w:tcPr>
          <w:p w14:paraId="4E212B26" w14:textId="77777777" w:rsidR="00063B21" w:rsidRPr="004F3A09" w:rsidRDefault="00FA3331" w:rsidP="00D013CD">
            <w:pPr>
              <w:spacing w:after="0" w:line="248" w:lineRule="exact"/>
              <w:ind w:right="85"/>
              <w:jc w:val="right"/>
              <w:rPr>
                <w:rFonts w:ascii="Times New Roman" w:hAnsi="Times New Roman" w:cs="Times New Roman"/>
                <w:bCs/>
                <w:lang w:val="lv-LV"/>
              </w:rPr>
            </w:pPr>
            <w:r w:rsidRPr="004F3A09">
              <w:rPr>
                <w:rFonts w:ascii="Times New Roman" w:hAnsi="Times New Roman" w:cs="Times New Roman"/>
                <w:bCs/>
                <w:spacing w:val="-2"/>
                <w:lang w:val="lv-LV"/>
              </w:rPr>
              <w:t>19832</w:t>
            </w:r>
          </w:p>
        </w:tc>
        <w:tc>
          <w:tcPr>
            <w:tcW w:w="2131" w:type="dxa"/>
          </w:tcPr>
          <w:p w14:paraId="69812B64" w14:textId="77777777" w:rsidR="00063B21" w:rsidRPr="004F3A09" w:rsidRDefault="00FA3331" w:rsidP="008E519B">
            <w:pPr>
              <w:spacing w:after="0" w:line="248" w:lineRule="exact"/>
              <w:ind w:right="84"/>
              <w:jc w:val="center"/>
              <w:rPr>
                <w:rFonts w:ascii="Times New Roman" w:hAnsi="Times New Roman" w:cs="Times New Roman"/>
                <w:bCs/>
                <w:lang w:val="lv-LV"/>
              </w:rPr>
            </w:pPr>
            <w:r w:rsidRPr="004F3A09">
              <w:rPr>
                <w:rFonts w:ascii="Times New Roman" w:hAnsi="Times New Roman" w:cs="Times New Roman"/>
                <w:bCs/>
                <w:lang w:val="lv-LV"/>
              </w:rPr>
              <w:t>Mežciems</w:t>
            </w:r>
          </w:p>
        </w:tc>
      </w:tr>
      <w:tr w:rsidR="00BB1714" w14:paraId="063FC82D" w14:textId="77777777" w:rsidTr="001C4D81">
        <w:trPr>
          <w:trHeight w:val="270"/>
        </w:trPr>
        <w:tc>
          <w:tcPr>
            <w:tcW w:w="567" w:type="dxa"/>
            <w:tcBorders>
              <w:top w:val="single" w:sz="4" w:space="0" w:color="auto"/>
              <w:left w:val="single" w:sz="4" w:space="0" w:color="auto"/>
              <w:bottom w:val="single" w:sz="4" w:space="0" w:color="auto"/>
              <w:right w:val="single" w:sz="4" w:space="0" w:color="auto"/>
            </w:tcBorders>
            <w:shd w:val="clear" w:color="auto" w:fill="234BD3"/>
          </w:tcPr>
          <w:p w14:paraId="6195FC54" w14:textId="77777777" w:rsidR="00063B21" w:rsidRPr="008A0ACD" w:rsidRDefault="00FA3331" w:rsidP="00D013CD">
            <w:pPr>
              <w:spacing w:before="1" w:after="0" w:line="249" w:lineRule="exact"/>
              <w:ind w:left="107"/>
              <w:rPr>
                <w:rFonts w:ascii="Times New Roman" w:hAnsi="Times New Roman" w:cs="Times New Roman"/>
                <w:bCs/>
                <w:color w:val="FFFFFF" w:themeColor="background1"/>
                <w:lang w:val="lv-LV"/>
              </w:rPr>
            </w:pPr>
            <w:r w:rsidRPr="008A0ACD">
              <w:rPr>
                <w:rFonts w:ascii="Times New Roman" w:hAnsi="Times New Roman" w:cs="Times New Roman"/>
                <w:bCs/>
                <w:color w:val="FFFFFF" w:themeColor="background1"/>
                <w:lang w:val="lv-LV"/>
              </w:rPr>
              <w:t>17</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51FE1ADA" w14:textId="77777777" w:rsidR="00063B21" w:rsidRPr="004F3A09" w:rsidRDefault="00FA3331" w:rsidP="00D013CD">
            <w:pPr>
              <w:spacing w:before="1" w:after="0" w:line="249" w:lineRule="exact"/>
              <w:ind w:left="107"/>
              <w:rPr>
                <w:rFonts w:ascii="Times New Roman" w:hAnsi="Times New Roman" w:cs="Times New Roman"/>
                <w:bCs/>
                <w:lang w:val="lv-LV"/>
              </w:rPr>
            </w:pPr>
            <w:r w:rsidRPr="004F3A09">
              <w:rPr>
                <w:rFonts w:ascii="Times New Roman" w:hAnsi="Times New Roman" w:cs="Times New Roman"/>
                <w:bCs/>
                <w:lang w:val="lv-LV"/>
              </w:rPr>
              <w:t>Filiālbibliotēka</w:t>
            </w:r>
            <w:r w:rsidRPr="004F3A09">
              <w:rPr>
                <w:rFonts w:ascii="Times New Roman" w:hAnsi="Times New Roman" w:cs="Times New Roman"/>
                <w:bCs/>
                <w:spacing w:val="-11"/>
                <w:lang w:val="lv-LV"/>
              </w:rPr>
              <w:t xml:space="preserve"> </w:t>
            </w:r>
            <w:r w:rsidR="00772D18" w:rsidRPr="00772D18">
              <w:rPr>
                <w:rFonts w:ascii="Times New Roman" w:hAnsi="Times New Roman" w:cs="Times New Roman"/>
                <w:bCs/>
                <w:spacing w:val="-11"/>
                <w:lang w:val="lv-LV"/>
              </w:rPr>
              <w:t>“</w:t>
            </w:r>
            <w:r w:rsidRPr="004F3A09">
              <w:rPr>
                <w:rFonts w:ascii="Times New Roman" w:hAnsi="Times New Roman" w:cs="Times New Roman"/>
                <w:bCs/>
                <w:spacing w:val="-2"/>
                <w:lang w:val="lv-LV"/>
              </w:rPr>
              <w:t>Pārdaugava”</w:t>
            </w:r>
          </w:p>
        </w:tc>
        <w:tc>
          <w:tcPr>
            <w:tcW w:w="1134" w:type="dxa"/>
            <w:tcBorders>
              <w:left w:val="single" w:sz="4" w:space="0" w:color="auto"/>
            </w:tcBorders>
          </w:tcPr>
          <w:p w14:paraId="1C58EC19" w14:textId="77777777" w:rsidR="00063B21" w:rsidRPr="004F3A09" w:rsidRDefault="00FA3331" w:rsidP="00D013CD">
            <w:pPr>
              <w:spacing w:before="1" w:after="0" w:line="249" w:lineRule="exact"/>
              <w:ind w:right="83"/>
              <w:jc w:val="right"/>
              <w:rPr>
                <w:rFonts w:ascii="Times New Roman" w:hAnsi="Times New Roman" w:cs="Times New Roman"/>
                <w:bCs/>
                <w:lang w:val="lv-LV"/>
              </w:rPr>
            </w:pPr>
            <w:r w:rsidRPr="004F3A09">
              <w:rPr>
                <w:rFonts w:ascii="Times New Roman" w:hAnsi="Times New Roman" w:cs="Times New Roman"/>
                <w:bCs/>
                <w:spacing w:val="-4"/>
                <w:lang w:val="lv-LV"/>
              </w:rPr>
              <w:t>3408</w:t>
            </w:r>
          </w:p>
        </w:tc>
        <w:tc>
          <w:tcPr>
            <w:tcW w:w="1134" w:type="dxa"/>
          </w:tcPr>
          <w:p w14:paraId="1A6638D3" w14:textId="77777777" w:rsidR="00063B21" w:rsidRPr="004F3A09" w:rsidRDefault="00FA3331" w:rsidP="00D013CD">
            <w:pPr>
              <w:spacing w:before="1" w:after="0" w:line="249" w:lineRule="exact"/>
              <w:ind w:right="84"/>
              <w:jc w:val="right"/>
              <w:rPr>
                <w:rFonts w:ascii="Times New Roman" w:hAnsi="Times New Roman" w:cs="Times New Roman"/>
                <w:bCs/>
                <w:lang w:val="lv-LV"/>
              </w:rPr>
            </w:pPr>
            <w:r w:rsidRPr="004F3A09">
              <w:rPr>
                <w:rFonts w:ascii="Times New Roman" w:hAnsi="Times New Roman" w:cs="Times New Roman"/>
                <w:bCs/>
                <w:spacing w:val="-2"/>
                <w:lang w:val="lv-LV"/>
              </w:rPr>
              <w:t>37963</w:t>
            </w:r>
          </w:p>
        </w:tc>
        <w:tc>
          <w:tcPr>
            <w:tcW w:w="1133" w:type="dxa"/>
          </w:tcPr>
          <w:p w14:paraId="5E9EC3E7" w14:textId="77777777" w:rsidR="00063B21" w:rsidRPr="004F3A09" w:rsidRDefault="00FA3331" w:rsidP="00D013CD">
            <w:pPr>
              <w:spacing w:before="1" w:after="0" w:line="249" w:lineRule="exact"/>
              <w:ind w:right="85"/>
              <w:jc w:val="right"/>
              <w:rPr>
                <w:rFonts w:ascii="Times New Roman" w:hAnsi="Times New Roman" w:cs="Times New Roman"/>
                <w:bCs/>
                <w:lang w:val="lv-LV"/>
              </w:rPr>
            </w:pPr>
            <w:r w:rsidRPr="004F3A09">
              <w:rPr>
                <w:rFonts w:ascii="Times New Roman" w:hAnsi="Times New Roman" w:cs="Times New Roman"/>
                <w:bCs/>
                <w:spacing w:val="-2"/>
                <w:lang w:val="lv-LV"/>
              </w:rPr>
              <w:t>66697</w:t>
            </w:r>
          </w:p>
        </w:tc>
        <w:tc>
          <w:tcPr>
            <w:tcW w:w="2131" w:type="dxa"/>
          </w:tcPr>
          <w:p w14:paraId="0BCE592D" w14:textId="77777777" w:rsidR="00063B21" w:rsidRPr="004F3A09" w:rsidRDefault="00FA3331" w:rsidP="008E519B">
            <w:pPr>
              <w:spacing w:before="1" w:after="0" w:line="249" w:lineRule="exact"/>
              <w:ind w:right="84"/>
              <w:jc w:val="center"/>
              <w:rPr>
                <w:rFonts w:ascii="Times New Roman" w:hAnsi="Times New Roman" w:cs="Times New Roman"/>
                <w:bCs/>
                <w:lang w:val="lv-LV"/>
              </w:rPr>
            </w:pPr>
            <w:r w:rsidRPr="004F3A09">
              <w:rPr>
                <w:rFonts w:ascii="Times New Roman" w:hAnsi="Times New Roman" w:cs="Times New Roman"/>
                <w:bCs/>
                <w:lang w:val="lv-LV"/>
              </w:rPr>
              <w:t>Dzirciems</w:t>
            </w:r>
          </w:p>
        </w:tc>
      </w:tr>
      <w:tr w:rsidR="00BB1714" w14:paraId="0720C256" w14:textId="77777777" w:rsidTr="001C4D81">
        <w:trPr>
          <w:trHeight w:val="267"/>
        </w:trPr>
        <w:tc>
          <w:tcPr>
            <w:tcW w:w="567" w:type="dxa"/>
            <w:tcBorders>
              <w:top w:val="single" w:sz="4" w:space="0" w:color="auto"/>
              <w:left w:val="single" w:sz="4" w:space="0" w:color="auto"/>
              <w:bottom w:val="single" w:sz="4" w:space="0" w:color="auto"/>
              <w:right w:val="single" w:sz="4" w:space="0" w:color="auto"/>
            </w:tcBorders>
            <w:shd w:val="clear" w:color="auto" w:fill="234BD3"/>
          </w:tcPr>
          <w:p w14:paraId="57EF1BFF" w14:textId="77777777" w:rsidR="00063B21" w:rsidRPr="008A0ACD" w:rsidRDefault="00FA3331" w:rsidP="00D013CD">
            <w:pPr>
              <w:spacing w:after="0" w:line="248" w:lineRule="exact"/>
              <w:ind w:left="107"/>
              <w:rPr>
                <w:rFonts w:ascii="Times New Roman" w:hAnsi="Times New Roman" w:cs="Times New Roman"/>
                <w:bCs/>
                <w:color w:val="FFFFFF" w:themeColor="background1"/>
                <w:lang w:val="lv-LV"/>
              </w:rPr>
            </w:pPr>
            <w:r w:rsidRPr="008A0ACD">
              <w:rPr>
                <w:rFonts w:ascii="Times New Roman" w:hAnsi="Times New Roman" w:cs="Times New Roman"/>
                <w:bCs/>
                <w:color w:val="FFFFFF" w:themeColor="background1"/>
                <w:lang w:val="lv-LV"/>
              </w:rPr>
              <w:t>18</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0B11E194" w14:textId="77777777" w:rsidR="00063B21" w:rsidRPr="004F3A09" w:rsidRDefault="00FA3331" w:rsidP="00D013CD">
            <w:pPr>
              <w:spacing w:after="0" w:line="248" w:lineRule="exact"/>
              <w:ind w:left="107"/>
              <w:rPr>
                <w:rFonts w:ascii="Times New Roman" w:hAnsi="Times New Roman" w:cs="Times New Roman"/>
                <w:bCs/>
                <w:lang w:val="lv-LV"/>
              </w:rPr>
            </w:pPr>
            <w:r w:rsidRPr="004F3A09">
              <w:rPr>
                <w:rFonts w:ascii="Times New Roman" w:hAnsi="Times New Roman" w:cs="Times New Roman"/>
                <w:bCs/>
                <w:lang w:val="lv-LV"/>
              </w:rPr>
              <w:t>Pļavnieku</w:t>
            </w:r>
            <w:r w:rsidRPr="004F3A09">
              <w:rPr>
                <w:rFonts w:ascii="Times New Roman" w:hAnsi="Times New Roman" w:cs="Times New Roman"/>
                <w:bCs/>
                <w:spacing w:val="-6"/>
                <w:lang w:val="lv-LV"/>
              </w:rPr>
              <w:t xml:space="preserve"> </w:t>
            </w:r>
            <w:r w:rsidRPr="004F3A09">
              <w:rPr>
                <w:rFonts w:ascii="Times New Roman" w:hAnsi="Times New Roman" w:cs="Times New Roman"/>
                <w:bCs/>
                <w:spacing w:val="-2"/>
                <w:lang w:val="lv-LV"/>
              </w:rPr>
              <w:t>filiālbibliotēka</w:t>
            </w:r>
          </w:p>
        </w:tc>
        <w:tc>
          <w:tcPr>
            <w:tcW w:w="1134" w:type="dxa"/>
            <w:tcBorders>
              <w:left w:val="single" w:sz="4" w:space="0" w:color="auto"/>
            </w:tcBorders>
          </w:tcPr>
          <w:p w14:paraId="4807995F" w14:textId="77777777" w:rsidR="00063B21" w:rsidRPr="004F3A09" w:rsidRDefault="00FA3331" w:rsidP="00D013CD">
            <w:pPr>
              <w:spacing w:after="0" w:line="248" w:lineRule="exact"/>
              <w:ind w:right="83"/>
              <w:jc w:val="right"/>
              <w:rPr>
                <w:rFonts w:ascii="Times New Roman" w:hAnsi="Times New Roman" w:cs="Times New Roman"/>
                <w:bCs/>
                <w:lang w:val="lv-LV"/>
              </w:rPr>
            </w:pPr>
            <w:r w:rsidRPr="004F3A09">
              <w:rPr>
                <w:rFonts w:ascii="Times New Roman" w:hAnsi="Times New Roman" w:cs="Times New Roman"/>
                <w:bCs/>
                <w:spacing w:val="-4"/>
                <w:lang w:val="lv-LV"/>
              </w:rPr>
              <w:t>2107</w:t>
            </w:r>
          </w:p>
        </w:tc>
        <w:tc>
          <w:tcPr>
            <w:tcW w:w="1134" w:type="dxa"/>
          </w:tcPr>
          <w:p w14:paraId="6693AA99" w14:textId="77777777" w:rsidR="00063B21" w:rsidRPr="004F3A09" w:rsidRDefault="00FA3331" w:rsidP="00D013CD">
            <w:pPr>
              <w:spacing w:after="0" w:line="248" w:lineRule="exact"/>
              <w:ind w:right="84"/>
              <w:jc w:val="right"/>
              <w:rPr>
                <w:rFonts w:ascii="Times New Roman" w:hAnsi="Times New Roman" w:cs="Times New Roman"/>
                <w:bCs/>
                <w:lang w:val="lv-LV"/>
              </w:rPr>
            </w:pPr>
            <w:r w:rsidRPr="004F3A09">
              <w:rPr>
                <w:rFonts w:ascii="Times New Roman" w:hAnsi="Times New Roman" w:cs="Times New Roman"/>
                <w:bCs/>
                <w:spacing w:val="-2"/>
                <w:lang w:val="lv-LV"/>
              </w:rPr>
              <w:t>24192</w:t>
            </w:r>
          </w:p>
        </w:tc>
        <w:tc>
          <w:tcPr>
            <w:tcW w:w="1133" w:type="dxa"/>
          </w:tcPr>
          <w:p w14:paraId="4A04AEA9" w14:textId="77777777" w:rsidR="00063B21" w:rsidRPr="004F3A09" w:rsidRDefault="00FA3331" w:rsidP="00D013CD">
            <w:pPr>
              <w:spacing w:after="0" w:line="248" w:lineRule="exact"/>
              <w:ind w:right="85"/>
              <w:jc w:val="right"/>
              <w:rPr>
                <w:rFonts w:ascii="Times New Roman" w:hAnsi="Times New Roman" w:cs="Times New Roman"/>
                <w:bCs/>
                <w:lang w:val="lv-LV"/>
              </w:rPr>
            </w:pPr>
            <w:r w:rsidRPr="004F3A09">
              <w:rPr>
                <w:rFonts w:ascii="Times New Roman" w:hAnsi="Times New Roman" w:cs="Times New Roman"/>
                <w:bCs/>
                <w:spacing w:val="-2"/>
                <w:lang w:val="lv-LV"/>
              </w:rPr>
              <w:t>38315</w:t>
            </w:r>
          </w:p>
        </w:tc>
        <w:tc>
          <w:tcPr>
            <w:tcW w:w="2131" w:type="dxa"/>
          </w:tcPr>
          <w:p w14:paraId="30AD65A2" w14:textId="77777777" w:rsidR="00063B21" w:rsidRPr="004F3A09" w:rsidRDefault="00FA3331" w:rsidP="008E519B">
            <w:pPr>
              <w:spacing w:after="0" w:line="248" w:lineRule="exact"/>
              <w:ind w:right="84"/>
              <w:jc w:val="center"/>
              <w:rPr>
                <w:rFonts w:ascii="Times New Roman" w:hAnsi="Times New Roman" w:cs="Times New Roman"/>
                <w:bCs/>
                <w:lang w:val="lv-LV"/>
              </w:rPr>
            </w:pPr>
            <w:r w:rsidRPr="004F3A09">
              <w:rPr>
                <w:rFonts w:ascii="Times New Roman" w:hAnsi="Times New Roman" w:cs="Times New Roman"/>
                <w:bCs/>
                <w:lang w:val="lv-LV"/>
              </w:rPr>
              <w:t>Pļavnieki</w:t>
            </w:r>
          </w:p>
        </w:tc>
      </w:tr>
      <w:tr w:rsidR="00BB1714" w14:paraId="264C6690" w14:textId="77777777" w:rsidTr="001C4D81">
        <w:trPr>
          <w:trHeight w:val="267"/>
        </w:trPr>
        <w:tc>
          <w:tcPr>
            <w:tcW w:w="567" w:type="dxa"/>
            <w:tcBorders>
              <w:top w:val="single" w:sz="4" w:space="0" w:color="auto"/>
              <w:left w:val="single" w:sz="4" w:space="0" w:color="auto"/>
              <w:bottom w:val="single" w:sz="4" w:space="0" w:color="auto"/>
              <w:right w:val="single" w:sz="4" w:space="0" w:color="auto"/>
            </w:tcBorders>
            <w:shd w:val="clear" w:color="auto" w:fill="234BD3"/>
          </w:tcPr>
          <w:p w14:paraId="0ECBFF7D" w14:textId="77777777" w:rsidR="00063B21" w:rsidRPr="008A0ACD" w:rsidRDefault="00FA3331" w:rsidP="00D013CD">
            <w:pPr>
              <w:spacing w:after="0" w:line="248" w:lineRule="exact"/>
              <w:ind w:left="107"/>
              <w:rPr>
                <w:rFonts w:ascii="Times New Roman" w:hAnsi="Times New Roman" w:cs="Times New Roman"/>
                <w:bCs/>
                <w:color w:val="FFFFFF" w:themeColor="background1"/>
                <w:lang w:val="lv-LV"/>
              </w:rPr>
            </w:pPr>
            <w:r w:rsidRPr="008A0ACD">
              <w:rPr>
                <w:rFonts w:ascii="Times New Roman" w:hAnsi="Times New Roman" w:cs="Times New Roman"/>
                <w:bCs/>
                <w:color w:val="FFFFFF" w:themeColor="background1"/>
                <w:lang w:val="lv-LV"/>
              </w:rPr>
              <w:t>19</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43151243" w14:textId="77777777" w:rsidR="00063B21" w:rsidRPr="004F3A09" w:rsidRDefault="00FA3331" w:rsidP="00D013CD">
            <w:pPr>
              <w:spacing w:after="0" w:line="248" w:lineRule="exact"/>
              <w:ind w:left="107"/>
              <w:rPr>
                <w:rFonts w:ascii="Times New Roman" w:hAnsi="Times New Roman" w:cs="Times New Roman"/>
                <w:bCs/>
                <w:lang w:val="lv-LV"/>
              </w:rPr>
            </w:pPr>
            <w:r w:rsidRPr="004F3A09">
              <w:rPr>
                <w:rFonts w:ascii="Times New Roman" w:hAnsi="Times New Roman" w:cs="Times New Roman"/>
                <w:bCs/>
                <w:lang w:val="lv-LV"/>
              </w:rPr>
              <w:t>Filiālbibliotēka</w:t>
            </w:r>
            <w:r w:rsidRPr="004F3A09">
              <w:rPr>
                <w:rFonts w:ascii="Times New Roman" w:hAnsi="Times New Roman" w:cs="Times New Roman"/>
                <w:bCs/>
                <w:spacing w:val="-11"/>
                <w:lang w:val="lv-LV"/>
              </w:rPr>
              <w:t xml:space="preserve"> </w:t>
            </w:r>
            <w:r w:rsidR="00772D18" w:rsidRPr="00772D18">
              <w:rPr>
                <w:rFonts w:ascii="Times New Roman" w:hAnsi="Times New Roman" w:cs="Times New Roman"/>
                <w:bCs/>
                <w:spacing w:val="-11"/>
                <w:lang w:val="lv-LV"/>
              </w:rPr>
              <w:t>“</w:t>
            </w:r>
            <w:r w:rsidRPr="004F3A09">
              <w:rPr>
                <w:rFonts w:ascii="Times New Roman" w:hAnsi="Times New Roman" w:cs="Times New Roman"/>
                <w:bCs/>
                <w:spacing w:val="-2"/>
                <w:lang w:val="lv-LV"/>
              </w:rPr>
              <w:t>Pūce”</w:t>
            </w:r>
          </w:p>
        </w:tc>
        <w:tc>
          <w:tcPr>
            <w:tcW w:w="1134" w:type="dxa"/>
            <w:tcBorders>
              <w:left w:val="single" w:sz="4" w:space="0" w:color="auto"/>
            </w:tcBorders>
          </w:tcPr>
          <w:p w14:paraId="1A6A627E" w14:textId="77777777" w:rsidR="00063B21" w:rsidRPr="004F3A09" w:rsidRDefault="00FA3331" w:rsidP="00D013CD">
            <w:pPr>
              <w:spacing w:after="0" w:line="248" w:lineRule="exact"/>
              <w:ind w:right="83"/>
              <w:jc w:val="right"/>
              <w:rPr>
                <w:rFonts w:ascii="Times New Roman" w:hAnsi="Times New Roman" w:cs="Times New Roman"/>
                <w:bCs/>
                <w:lang w:val="lv-LV"/>
              </w:rPr>
            </w:pPr>
            <w:r w:rsidRPr="004F3A09">
              <w:rPr>
                <w:rFonts w:ascii="Times New Roman" w:hAnsi="Times New Roman" w:cs="Times New Roman"/>
                <w:bCs/>
                <w:spacing w:val="-4"/>
                <w:lang w:val="lv-LV"/>
              </w:rPr>
              <w:t>1700</w:t>
            </w:r>
          </w:p>
        </w:tc>
        <w:tc>
          <w:tcPr>
            <w:tcW w:w="1134" w:type="dxa"/>
          </w:tcPr>
          <w:p w14:paraId="7E51408E" w14:textId="77777777" w:rsidR="00063B21" w:rsidRPr="004F3A09" w:rsidRDefault="00FA3331" w:rsidP="00D013CD">
            <w:pPr>
              <w:spacing w:after="0" w:line="248" w:lineRule="exact"/>
              <w:ind w:right="84"/>
              <w:jc w:val="right"/>
              <w:rPr>
                <w:rFonts w:ascii="Times New Roman" w:hAnsi="Times New Roman" w:cs="Times New Roman"/>
                <w:bCs/>
                <w:lang w:val="lv-LV"/>
              </w:rPr>
            </w:pPr>
            <w:r w:rsidRPr="004F3A09">
              <w:rPr>
                <w:rFonts w:ascii="Times New Roman" w:hAnsi="Times New Roman" w:cs="Times New Roman"/>
                <w:bCs/>
                <w:spacing w:val="-2"/>
                <w:lang w:val="lv-LV"/>
              </w:rPr>
              <w:t>18794</w:t>
            </w:r>
          </w:p>
        </w:tc>
        <w:tc>
          <w:tcPr>
            <w:tcW w:w="1133" w:type="dxa"/>
          </w:tcPr>
          <w:p w14:paraId="0E267E0D" w14:textId="77777777" w:rsidR="00063B21" w:rsidRPr="004F3A09" w:rsidRDefault="00FA3331" w:rsidP="00D013CD">
            <w:pPr>
              <w:spacing w:after="0" w:line="248" w:lineRule="exact"/>
              <w:ind w:right="85"/>
              <w:jc w:val="right"/>
              <w:rPr>
                <w:rFonts w:ascii="Times New Roman" w:hAnsi="Times New Roman" w:cs="Times New Roman"/>
                <w:bCs/>
                <w:lang w:val="lv-LV"/>
              </w:rPr>
            </w:pPr>
            <w:r w:rsidRPr="004F3A09">
              <w:rPr>
                <w:rFonts w:ascii="Times New Roman" w:hAnsi="Times New Roman" w:cs="Times New Roman"/>
                <w:bCs/>
                <w:spacing w:val="-2"/>
                <w:lang w:val="lv-LV"/>
              </w:rPr>
              <w:t>30090</w:t>
            </w:r>
          </w:p>
        </w:tc>
        <w:tc>
          <w:tcPr>
            <w:tcW w:w="2131" w:type="dxa"/>
          </w:tcPr>
          <w:p w14:paraId="75BE72F0" w14:textId="77777777" w:rsidR="00063B21" w:rsidRPr="004F3A09" w:rsidRDefault="00FA3331" w:rsidP="008E519B">
            <w:pPr>
              <w:spacing w:after="0" w:line="248" w:lineRule="exact"/>
              <w:ind w:right="84"/>
              <w:jc w:val="center"/>
              <w:rPr>
                <w:rFonts w:ascii="Times New Roman" w:hAnsi="Times New Roman" w:cs="Times New Roman"/>
                <w:bCs/>
                <w:lang w:val="lv-LV"/>
              </w:rPr>
            </w:pPr>
            <w:r w:rsidRPr="004F3A09">
              <w:rPr>
                <w:rFonts w:ascii="Times New Roman" w:hAnsi="Times New Roman" w:cs="Times New Roman"/>
                <w:bCs/>
                <w:lang w:val="lv-LV"/>
              </w:rPr>
              <w:t>Pļavnieki</w:t>
            </w:r>
          </w:p>
        </w:tc>
      </w:tr>
      <w:tr w:rsidR="00BB1714" w14:paraId="017BA24F" w14:textId="77777777" w:rsidTr="001C4D81">
        <w:trPr>
          <w:trHeight w:val="267"/>
        </w:trPr>
        <w:tc>
          <w:tcPr>
            <w:tcW w:w="567" w:type="dxa"/>
            <w:tcBorders>
              <w:top w:val="single" w:sz="4" w:space="0" w:color="auto"/>
              <w:left w:val="single" w:sz="4" w:space="0" w:color="auto"/>
              <w:bottom w:val="single" w:sz="4" w:space="0" w:color="auto"/>
              <w:right w:val="single" w:sz="4" w:space="0" w:color="auto"/>
            </w:tcBorders>
            <w:shd w:val="clear" w:color="auto" w:fill="234BD3"/>
          </w:tcPr>
          <w:p w14:paraId="5C076213" w14:textId="77777777" w:rsidR="00063B21" w:rsidRPr="008A0ACD" w:rsidRDefault="00FA3331" w:rsidP="00D013CD">
            <w:pPr>
              <w:spacing w:after="0" w:line="248" w:lineRule="exact"/>
              <w:ind w:left="107"/>
              <w:rPr>
                <w:rFonts w:ascii="Times New Roman" w:hAnsi="Times New Roman" w:cs="Times New Roman"/>
                <w:bCs/>
                <w:color w:val="FFFFFF" w:themeColor="background1"/>
                <w:lang w:val="lv-LV"/>
              </w:rPr>
            </w:pPr>
            <w:r w:rsidRPr="008A0ACD">
              <w:rPr>
                <w:rFonts w:ascii="Times New Roman" w:hAnsi="Times New Roman" w:cs="Times New Roman"/>
                <w:bCs/>
                <w:color w:val="FFFFFF" w:themeColor="background1"/>
                <w:lang w:val="lv-LV"/>
              </w:rPr>
              <w:t>20</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224A62D9" w14:textId="77777777" w:rsidR="00063B21" w:rsidRPr="004F3A09" w:rsidRDefault="00FA3331" w:rsidP="00D013CD">
            <w:pPr>
              <w:spacing w:after="0" w:line="248" w:lineRule="exact"/>
              <w:ind w:left="107"/>
              <w:rPr>
                <w:rFonts w:ascii="Times New Roman" w:hAnsi="Times New Roman" w:cs="Times New Roman"/>
                <w:bCs/>
                <w:lang w:val="lv-LV"/>
              </w:rPr>
            </w:pPr>
            <w:r w:rsidRPr="004F3A09">
              <w:rPr>
                <w:rFonts w:ascii="Times New Roman" w:hAnsi="Times New Roman" w:cs="Times New Roman"/>
                <w:bCs/>
                <w:lang w:val="lv-LV"/>
              </w:rPr>
              <w:t>Filiālbibliotēka</w:t>
            </w:r>
            <w:r w:rsidRPr="004F3A09">
              <w:rPr>
                <w:rFonts w:ascii="Times New Roman" w:hAnsi="Times New Roman" w:cs="Times New Roman"/>
                <w:bCs/>
                <w:spacing w:val="-11"/>
                <w:lang w:val="lv-LV"/>
              </w:rPr>
              <w:t xml:space="preserve"> </w:t>
            </w:r>
            <w:r w:rsidR="00772D18" w:rsidRPr="00772D18">
              <w:rPr>
                <w:rFonts w:ascii="Times New Roman" w:hAnsi="Times New Roman" w:cs="Times New Roman"/>
                <w:bCs/>
                <w:spacing w:val="-11"/>
                <w:lang w:val="lv-LV"/>
              </w:rPr>
              <w:t>“</w:t>
            </w:r>
            <w:r w:rsidRPr="004F3A09">
              <w:rPr>
                <w:rFonts w:ascii="Times New Roman" w:hAnsi="Times New Roman" w:cs="Times New Roman"/>
                <w:bCs/>
                <w:spacing w:val="-2"/>
                <w:lang w:val="lv-LV"/>
              </w:rPr>
              <w:t>Rēzna”</w:t>
            </w:r>
          </w:p>
        </w:tc>
        <w:tc>
          <w:tcPr>
            <w:tcW w:w="1134" w:type="dxa"/>
            <w:tcBorders>
              <w:left w:val="single" w:sz="4" w:space="0" w:color="auto"/>
            </w:tcBorders>
          </w:tcPr>
          <w:p w14:paraId="1ABEE08C" w14:textId="77777777" w:rsidR="00063B21" w:rsidRPr="004F3A09" w:rsidRDefault="00FA3331" w:rsidP="00D013CD">
            <w:pPr>
              <w:spacing w:after="0" w:line="248" w:lineRule="exact"/>
              <w:ind w:right="83"/>
              <w:jc w:val="right"/>
              <w:rPr>
                <w:rFonts w:ascii="Times New Roman" w:hAnsi="Times New Roman" w:cs="Times New Roman"/>
                <w:bCs/>
                <w:lang w:val="lv-LV"/>
              </w:rPr>
            </w:pPr>
            <w:r w:rsidRPr="004F3A09">
              <w:rPr>
                <w:rFonts w:ascii="Times New Roman" w:hAnsi="Times New Roman" w:cs="Times New Roman"/>
                <w:bCs/>
                <w:spacing w:val="-4"/>
                <w:lang w:val="lv-LV"/>
              </w:rPr>
              <w:t>1466</w:t>
            </w:r>
          </w:p>
        </w:tc>
        <w:tc>
          <w:tcPr>
            <w:tcW w:w="1134" w:type="dxa"/>
          </w:tcPr>
          <w:p w14:paraId="27B919CD" w14:textId="77777777" w:rsidR="00063B21" w:rsidRPr="004F3A09" w:rsidRDefault="00FA3331" w:rsidP="00D013CD">
            <w:pPr>
              <w:spacing w:after="0" w:line="248" w:lineRule="exact"/>
              <w:ind w:right="84"/>
              <w:jc w:val="right"/>
              <w:rPr>
                <w:rFonts w:ascii="Times New Roman" w:hAnsi="Times New Roman" w:cs="Times New Roman"/>
                <w:bCs/>
                <w:lang w:val="lv-LV"/>
              </w:rPr>
            </w:pPr>
            <w:r w:rsidRPr="004F3A09">
              <w:rPr>
                <w:rFonts w:ascii="Times New Roman" w:hAnsi="Times New Roman" w:cs="Times New Roman"/>
                <w:bCs/>
                <w:spacing w:val="-2"/>
                <w:lang w:val="lv-LV"/>
              </w:rPr>
              <w:t>15568</w:t>
            </w:r>
          </w:p>
        </w:tc>
        <w:tc>
          <w:tcPr>
            <w:tcW w:w="1133" w:type="dxa"/>
          </w:tcPr>
          <w:p w14:paraId="031F9722" w14:textId="77777777" w:rsidR="00063B21" w:rsidRPr="004F3A09" w:rsidRDefault="00FA3331" w:rsidP="00D013CD">
            <w:pPr>
              <w:spacing w:after="0" w:line="248" w:lineRule="exact"/>
              <w:ind w:right="85"/>
              <w:jc w:val="right"/>
              <w:rPr>
                <w:rFonts w:ascii="Times New Roman" w:hAnsi="Times New Roman" w:cs="Times New Roman"/>
                <w:bCs/>
                <w:lang w:val="lv-LV"/>
              </w:rPr>
            </w:pPr>
            <w:r w:rsidRPr="004F3A09">
              <w:rPr>
                <w:rFonts w:ascii="Times New Roman" w:hAnsi="Times New Roman" w:cs="Times New Roman"/>
                <w:bCs/>
                <w:spacing w:val="-2"/>
                <w:lang w:val="lv-LV"/>
              </w:rPr>
              <w:t>24504</w:t>
            </w:r>
          </w:p>
        </w:tc>
        <w:tc>
          <w:tcPr>
            <w:tcW w:w="2131" w:type="dxa"/>
          </w:tcPr>
          <w:p w14:paraId="6DF595AB" w14:textId="77777777" w:rsidR="00063B21" w:rsidRPr="004F3A09" w:rsidRDefault="00FA3331" w:rsidP="00C00C5D">
            <w:pPr>
              <w:spacing w:after="0" w:line="248" w:lineRule="exact"/>
              <w:ind w:right="84"/>
              <w:jc w:val="center"/>
              <w:rPr>
                <w:rFonts w:ascii="Times New Roman" w:hAnsi="Times New Roman" w:cs="Times New Roman"/>
                <w:bCs/>
                <w:lang w:val="lv-LV"/>
              </w:rPr>
            </w:pPr>
            <w:r w:rsidRPr="004F3A09">
              <w:rPr>
                <w:rFonts w:ascii="Times New Roman" w:hAnsi="Times New Roman" w:cs="Times New Roman"/>
                <w:bCs/>
                <w:lang w:val="lv-LV"/>
              </w:rPr>
              <w:t>Latgales apkaime</w:t>
            </w:r>
          </w:p>
        </w:tc>
      </w:tr>
      <w:tr w:rsidR="00BB1714" w14:paraId="518CDE2A" w14:textId="77777777" w:rsidTr="001C4D81">
        <w:trPr>
          <w:trHeight w:val="267"/>
        </w:trPr>
        <w:tc>
          <w:tcPr>
            <w:tcW w:w="567" w:type="dxa"/>
            <w:tcBorders>
              <w:top w:val="single" w:sz="4" w:space="0" w:color="auto"/>
              <w:left w:val="single" w:sz="4" w:space="0" w:color="auto"/>
              <w:bottom w:val="single" w:sz="4" w:space="0" w:color="auto"/>
              <w:right w:val="single" w:sz="4" w:space="0" w:color="auto"/>
            </w:tcBorders>
            <w:shd w:val="clear" w:color="auto" w:fill="234BD3"/>
          </w:tcPr>
          <w:p w14:paraId="7F0E6B5D" w14:textId="77777777" w:rsidR="00063B21" w:rsidRPr="008A0ACD" w:rsidRDefault="00FA3331" w:rsidP="00D013CD">
            <w:pPr>
              <w:spacing w:after="0" w:line="248" w:lineRule="exact"/>
              <w:ind w:left="107"/>
              <w:rPr>
                <w:rFonts w:ascii="Times New Roman" w:hAnsi="Times New Roman" w:cs="Times New Roman"/>
                <w:bCs/>
                <w:color w:val="FFFFFF" w:themeColor="background1"/>
                <w:spacing w:val="-2"/>
                <w:lang w:val="lv-LV"/>
              </w:rPr>
            </w:pPr>
            <w:r w:rsidRPr="008A0ACD">
              <w:rPr>
                <w:rFonts w:ascii="Times New Roman" w:hAnsi="Times New Roman" w:cs="Times New Roman"/>
                <w:bCs/>
                <w:color w:val="FFFFFF" w:themeColor="background1"/>
                <w:spacing w:val="-2"/>
                <w:lang w:val="lv-LV"/>
              </w:rPr>
              <w:t>21</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6739D79A" w14:textId="77777777" w:rsidR="00063B21" w:rsidRPr="004F3A09" w:rsidRDefault="00FA3331" w:rsidP="00D013CD">
            <w:pPr>
              <w:spacing w:after="0" w:line="248" w:lineRule="exact"/>
              <w:ind w:left="107"/>
              <w:rPr>
                <w:rFonts w:ascii="Times New Roman" w:hAnsi="Times New Roman" w:cs="Times New Roman"/>
                <w:bCs/>
                <w:lang w:val="lv-LV"/>
              </w:rPr>
            </w:pPr>
            <w:r w:rsidRPr="004F3A09">
              <w:rPr>
                <w:rFonts w:ascii="Times New Roman" w:hAnsi="Times New Roman" w:cs="Times New Roman"/>
                <w:bCs/>
                <w:spacing w:val="-2"/>
                <w:lang w:val="lv-LV"/>
              </w:rPr>
              <w:t>Sarkandaugavas</w:t>
            </w:r>
            <w:r w:rsidRPr="004F3A09">
              <w:rPr>
                <w:rFonts w:ascii="Times New Roman" w:hAnsi="Times New Roman" w:cs="Times New Roman"/>
                <w:bCs/>
                <w:spacing w:val="15"/>
                <w:lang w:val="lv-LV"/>
              </w:rPr>
              <w:t xml:space="preserve"> </w:t>
            </w:r>
            <w:r w:rsidRPr="004F3A09">
              <w:rPr>
                <w:rFonts w:ascii="Times New Roman" w:hAnsi="Times New Roman" w:cs="Times New Roman"/>
                <w:bCs/>
                <w:spacing w:val="-2"/>
                <w:lang w:val="lv-LV"/>
              </w:rPr>
              <w:t>filiālbibliotēka</w:t>
            </w:r>
          </w:p>
        </w:tc>
        <w:tc>
          <w:tcPr>
            <w:tcW w:w="1134" w:type="dxa"/>
            <w:tcBorders>
              <w:left w:val="single" w:sz="4" w:space="0" w:color="auto"/>
            </w:tcBorders>
          </w:tcPr>
          <w:p w14:paraId="31112E40" w14:textId="77777777" w:rsidR="00063B21" w:rsidRPr="004F3A09" w:rsidRDefault="00FA3331" w:rsidP="00D013CD">
            <w:pPr>
              <w:spacing w:after="0" w:line="248" w:lineRule="exact"/>
              <w:ind w:right="83"/>
              <w:jc w:val="right"/>
              <w:rPr>
                <w:rFonts w:ascii="Times New Roman" w:hAnsi="Times New Roman" w:cs="Times New Roman"/>
                <w:bCs/>
                <w:lang w:val="lv-LV"/>
              </w:rPr>
            </w:pPr>
            <w:r w:rsidRPr="004F3A09">
              <w:rPr>
                <w:rFonts w:ascii="Times New Roman" w:hAnsi="Times New Roman" w:cs="Times New Roman"/>
                <w:bCs/>
                <w:spacing w:val="-4"/>
                <w:lang w:val="lv-LV"/>
              </w:rPr>
              <w:t>1479</w:t>
            </w:r>
          </w:p>
        </w:tc>
        <w:tc>
          <w:tcPr>
            <w:tcW w:w="1134" w:type="dxa"/>
          </w:tcPr>
          <w:p w14:paraId="7B281806" w14:textId="77777777" w:rsidR="00063B21" w:rsidRPr="004F3A09" w:rsidRDefault="00FA3331" w:rsidP="00D013CD">
            <w:pPr>
              <w:spacing w:after="0" w:line="248" w:lineRule="exact"/>
              <w:ind w:right="84"/>
              <w:jc w:val="right"/>
              <w:rPr>
                <w:rFonts w:ascii="Times New Roman" w:hAnsi="Times New Roman" w:cs="Times New Roman"/>
                <w:bCs/>
                <w:lang w:val="lv-LV"/>
              </w:rPr>
            </w:pPr>
            <w:r w:rsidRPr="004F3A09">
              <w:rPr>
                <w:rFonts w:ascii="Times New Roman" w:hAnsi="Times New Roman" w:cs="Times New Roman"/>
                <w:bCs/>
                <w:spacing w:val="-2"/>
                <w:lang w:val="lv-LV"/>
              </w:rPr>
              <w:t>16965</w:t>
            </w:r>
          </w:p>
        </w:tc>
        <w:tc>
          <w:tcPr>
            <w:tcW w:w="1133" w:type="dxa"/>
          </w:tcPr>
          <w:p w14:paraId="4C2EA905" w14:textId="77777777" w:rsidR="00063B21" w:rsidRPr="004F3A09" w:rsidRDefault="00FA3331" w:rsidP="00D013CD">
            <w:pPr>
              <w:spacing w:after="0" w:line="248" w:lineRule="exact"/>
              <w:ind w:right="85"/>
              <w:jc w:val="right"/>
              <w:rPr>
                <w:rFonts w:ascii="Times New Roman" w:hAnsi="Times New Roman" w:cs="Times New Roman"/>
                <w:bCs/>
                <w:lang w:val="lv-LV"/>
              </w:rPr>
            </w:pPr>
            <w:r w:rsidRPr="004F3A09">
              <w:rPr>
                <w:rFonts w:ascii="Times New Roman" w:hAnsi="Times New Roman" w:cs="Times New Roman"/>
                <w:bCs/>
                <w:spacing w:val="-2"/>
                <w:lang w:val="lv-LV"/>
              </w:rPr>
              <w:t>31801</w:t>
            </w:r>
          </w:p>
        </w:tc>
        <w:tc>
          <w:tcPr>
            <w:tcW w:w="2131" w:type="dxa"/>
          </w:tcPr>
          <w:p w14:paraId="351714FC" w14:textId="77777777" w:rsidR="00063B21" w:rsidRPr="004F3A09" w:rsidRDefault="00FA3331" w:rsidP="00C00C5D">
            <w:pPr>
              <w:spacing w:after="0" w:line="248" w:lineRule="exact"/>
              <w:ind w:right="84"/>
              <w:jc w:val="center"/>
              <w:rPr>
                <w:rFonts w:ascii="Times New Roman" w:hAnsi="Times New Roman" w:cs="Times New Roman"/>
                <w:bCs/>
                <w:lang w:val="lv-LV"/>
              </w:rPr>
            </w:pPr>
            <w:r w:rsidRPr="004F3A09">
              <w:rPr>
                <w:rFonts w:ascii="Times New Roman" w:hAnsi="Times New Roman" w:cs="Times New Roman"/>
                <w:bCs/>
                <w:lang w:val="lv-LV"/>
              </w:rPr>
              <w:t>Sarkandaugava</w:t>
            </w:r>
          </w:p>
        </w:tc>
      </w:tr>
      <w:tr w:rsidR="00BB1714" w14:paraId="78367C1C" w14:textId="77777777" w:rsidTr="001C4D81">
        <w:trPr>
          <w:trHeight w:val="270"/>
        </w:trPr>
        <w:tc>
          <w:tcPr>
            <w:tcW w:w="567" w:type="dxa"/>
            <w:tcBorders>
              <w:top w:val="single" w:sz="4" w:space="0" w:color="auto"/>
              <w:left w:val="single" w:sz="4" w:space="0" w:color="auto"/>
              <w:bottom w:val="single" w:sz="4" w:space="0" w:color="auto"/>
              <w:right w:val="single" w:sz="4" w:space="0" w:color="auto"/>
            </w:tcBorders>
            <w:shd w:val="clear" w:color="auto" w:fill="234BD3"/>
          </w:tcPr>
          <w:p w14:paraId="2433CA33" w14:textId="77777777" w:rsidR="00063B21" w:rsidRPr="008A0ACD" w:rsidRDefault="00FA3331" w:rsidP="00D013CD">
            <w:pPr>
              <w:spacing w:before="1" w:after="0" w:line="249" w:lineRule="exact"/>
              <w:ind w:left="107"/>
              <w:rPr>
                <w:rFonts w:ascii="Times New Roman" w:hAnsi="Times New Roman" w:cs="Times New Roman"/>
                <w:bCs/>
                <w:color w:val="FFFFFF" w:themeColor="background1"/>
                <w:lang w:val="lv-LV"/>
              </w:rPr>
            </w:pPr>
            <w:r w:rsidRPr="008A0ACD">
              <w:rPr>
                <w:rFonts w:ascii="Times New Roman" w:hAnsi="Times New Roman" w:cs="Times New Roman"/>
                <w:bCs/>
                <w:color w:val="FFFFFF" w:themeColor="background1"/>
                <w:lang w:val="lv-LV"/>
              </w:rPr>
              <w:t>22</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71E0D14E" w14:textId="77777777" w:rsidR="00063B21" w:rsidRPr="004F3A09" w:rsidRDefault="00FA3331" w:rsidP="00D013CD">
            <w:pPr>
              <w:spacing w:before="1" w:after="0" w:line="249" w:lineRule="exact"/>
              <w:ind w:left="107"/>
              <w:rPr>
                <w:rFonts w:ascii="Times New Roman" w:hAnsi="Times New Roman" w:cs="Times New Roman"/>
                <w:bCs/>
                <w:lang w:val="lv-LV"/>
              </w:rPr>
            </w:pPr>
            <w:r w:rsidRPr="004F3A09">
              <w:rPr>
                <w:rFonts w:ascii="Times New Roman" w:hAnsi="Times New Roman" w:cs="Times New Roman"/>
                <w:bCs/>
                <w:lang w:val="lv-LV"/>
              </w:rPr>
              <w:t>Filiālbibliotēka</w:t>
            </w:r>
            <w:r w:rsidRPr="004F3A09">
              <w:rPr>
                <w:rFonts w:ascii="Times New Roman" w:hAnsi="Times New Roman" w:cs="Times New Roman"/>
                <w:bCs/>
                <w:spacing w:val="-10"/>
                <w:lang w:val="lv-LV"/>
              </w:rPr>
              <w:t xml:space="preserve"> </w:t>
            </w:r>
            <w:r w:rsidR="00772D18" w:rsidRPr="00772D18">
              <w:rPr>
                <w:rFonts w:ascii="Times New Roman" w:hAnsi="Times New Roman" w:cs="Times New Roman"/>
                <w:bCs/>
                <w:spacing w:val="-10"/>
                <w:lang w:val="lv-LV"/>
              </w:rPr>
              <w:t>“</w:t>
            </w:r>
            <w:r w:rsidRPr="004F3A09">
              <w:rPr>
                <w:rFonts w:ascii="Times New Roman" w:hAnsi="Times New Roman" w:cs="Times New Roman"/>
                <w:bCs/>
                <w:spacing w:val="-2"/>
                <w:lang w:val="lv-LV"/>
              </w:rPr>
              <w:t>Strazds”</w:t>
            </w:r>
          </w:p>
        </w:tc>
        <w:tc>
          <w:tcPr>
            <w:tcW w:w="1134" w:type="dxa"/>
            <w:tcBorders>
              <w:left w:val="single" w:sz="4" w:space="0" w:color="auto"/>
            </w:tcBorders>
          </w:tcPr>
          <w:p w14:paraId="58CA81D0" w14:textId="77777777" w:rsidR="00063B21" w:rsidRPr="004F3A09" w:rsidRDefault="00FA3331" w:rsidP="00D013CD">
            <w:pPr>
              <w:spacing w:before="1" w:after="0" w:line="249" w:lineRule="exact"/>
              <w:ind w:right="83"/>
              <w:jc w:val="right"/>
              <w:rPr>
                <w:rFonts w:ascii="Times New Roman" w:hAnsi="Times New Roman" w:cs="Times New Roman"/>
                <w:bCs/>
                <w:lang w:val="lv-LV"/>
              </w:rPr>
            </w:pPr>
            <w:r w:rsidRPr="004F3A09">
              <w:rPr>
                <w:rFonts w:ascii="Times New Roman" w:hAnsi="Times New Roman" w:cs="Times New Roman"/>
                <w:bCs/>
                <w:spacing w:val="-4"/>
                <w:lang w:val="lv-LV"/>
              </w:rPr>
              <w:t>1734</w:t>
            </w:r>
          </w:p>
        </w:tc>
        <w:tc>
          <w:tcPr>
            <w:tcW w:w="1134" w:type="dxa"/>
          </w:tcPr>
          <w:p w14:paraId="6BE2F8BA" w14:textId="77777777" w:rsidR="00063B21" w:rsidRPr="004F3A09" w:rsidRDefault="00FA3331" w:rsidP="00D013CD">
            <w:pPr>
              <w:spacing w:before="1" w:after="0" w:line="249" w:lineRule="exact"/>
              <w:ind w:right="84"/>
              <w:jc w:val="right"/>
              <w:rPr>
                <w:rFonts w:ascii="Times New Roman" w:hAnsi="Times New Roman" w:cs="Times New Roman"/>
                <w:bCs/>
                <w:lang w:val="lv-LV"/>
              </w:rPr>
            </w:pPr>
            <w:r w:rsidRPr="004F3A09">
              <w:rPr>
                <w:rFonts w:ascii="Times New Roman" w:hAnsi="Times New Roman" w:cs="Times New Roman"/>
                <w:bCs/>
                <w:spacing w:val="-2"/>
                <w:lang w:val="lv-LV"/>
              </w:rPr>
              <w:t>21269</w:t>
            </w:r>
          </w:p>
        </w:tc>
        <w:tc>
          <w:tcPr>
            <w:tcW w:w="1133" w:type="dxa"/>
          </w:tcPr>
          <w:p w14:paraId="7D6CF48C" w14:textId="77777777" w:rsidR="00063B21" w:rsidRPr="004F3A09" w:rsidRDefault="00FA3331" w:rsidP="00D013CD">
            <w:pPr>
              <w:spacing w:before="1" w:after="0" w:line="249" w:lineRule="exact"/>
              <w:ind w:right="85"/>
              <w:jc w:val="right"/>
              <w:rPr>
                <w:rFonts w:ascii="Times New Roman" w:hAnsi="Times New Roman" w:cs="Times New Roman"/>
                <w:bCs/>
                <w:lang w:val="lv-LV"/>
              </w:rPr>
            </w:pPr>
            <w:r w:rsidRPr="004F3A09">
              <w:rPr>
                <w:rFonts w:ascii="Times New Roman" w:hAnsi="Times New Roman" w:cs="Times New Roman"/>
                <w:bCs/>
                <w:spacing w:val="-2"/>
                <w:lang w:val="lv-LV"/>
              </w:rPr>
              <w:t>27623</w:t>
            </w:r>
          </w:p>
        </w:tc>
        <w:tc>
          <w:tcPr>
            <w:tcW w:w="2131" w:type="dxa"/>
          </w:tcPr>
          <w:p w14:paraId="57EE9E29" w14:textId="77777777" w:rsidR="00063B21" w:rsidRPr="004F3A09" w:rsidRDefault="00FA3331" w:rsidP="00C00C5D">
            <w:pPr>
              <w:spacing w:before="1" w:after="0" w:line="249" w:lineRule="exact"/>
              <w:ind w:right="84"/>
              <w:jc w:val="center"/>
              <w:rPr>
                <w:rFonts w:ascii="Times New Roman" w:hAnsi="Times New Roman" w:cs="Times New Roman"/>
                <w:bCs/>
                <w:lang w:val="lv-LV"/>
              </w:rPr>
            </w:pPr>
            <w:r w:rsidRPr="004F3A09">
              <w:rPr>
                <w:rFonts w:ascii="Times New Roman" w:hAnsi="Times New Roman" w:cs="Times New Roman"/>
                <w:bCs/>
                <w:lang w:val="lv-LV"/>
              </w:rPr>
              <w:t>Jugla</w:t>
            </w:r>
          </w:p>
        </w:tc>
      </w:tr>
      <w:tr w:rsidR="00BB1714" w14:paraId="0563BAA7" w14:textId="77777777" w:rsidTr="001C4D81">
        <w:trPr>
          <w:trHeight w:val="268"/>
        </w:trPr>
        <w:tc>
          <w:tcPr>
            <w:tcW w:w="567" w:type="dxa"/>
            <w:tcBorders>
              <w:top w:val="single" w:sz="4" w:space="0" w:color="auto"/>
              <w:left w:val="single" w:sz="4" w:space="0" w:color="auto"/>
              <w:bottom w:val="single" w:sz="4" w:space="0" w:color="auto"/>
              <w:right w:val="single" w:sz="4" w:space="0" w:color="auto"/>
            </w:tcBorders>
            <w:shd w:val="clear" w:color="auto" w:fill="234BD3"/>
          </w:tcPr>
          <w:p w14:paraId="5D44299E" w14:textId="77777777" w:rsidR="00063B21" w:rsidRPr="008A0ACD" w:rsidRDefault="00FA3331" w:rsidP="00D013CD">
            <w:pPr>
              <w:spacing w:after="0" w:line="248" w:lineRule="exact"/>
              <w:ind w:left="107"/>
              <w:rPr>
                <w:rFonts w:ascii="Times New Roman" w:hAnsi="Times New Roman" w:cs="Times New Roman"/>
                <w:bCs/>
                <w:color w:val="FFFFFF" w:themeColor="background1"/>
                <w:lang w:val="lv-LV"/>
              </w:rPr>
            </w:pPr>
            <w:r w:rsidRPr="008A0ACD">
              <w:rPr>
                <w:rFonts w:ascii="Times New Roman" w:hAnsi="Times New Roman" w:cs="Times New Roman"/>
                <w:bCs/>
                <w:color w:val="FFFFFF" w:themeColor="background1"/>
                <w:lang w:val="lv-LV"/>
              </w:rPr>
              <w:t>23</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1AFD7E86" w14:textId="77777777" w:rsidR="00063B21" w:rsidRPr="004F3A09" w:rsidRDefault="00FA3331" w:rsidP="00D013CD">
            <w:pPr>
              <w:spacing w:after="0" w:line="248" w:lineRule="exact"/>
              <w:ind w:left="107"/>
              <w:rPr>
                <w:rFonts w:ascii="Times New Roman" w:hAnsi="Times New Roman" w:cs="Times New Roman"/>
                <w:bCs/>
                <w:lang w:val="lv-LV"/>
              </w:rPr>
            </w:pPr>
            <w:r w:rsidRPr="004F3A09">
              <w:rPr>
                <w:rFonts w:ascii="Times New Roman" w:hAnsi="Times New Roman" w:cs="Times New Roman"/>
                <w:bCs/>
                <w:lang w:val="lv-LV"/>
              </w:rPr>
              <w:t>Šampētera</w:t>
            </w:r>
            <w:r w:rsidRPr="004F3A09">
              <w:rPr>
                <w:rFonts w:ascii="Times New Roman" w:hAnsi="Times New Roman" w:cs="Times New Roman"/>
                <w:bCs/>
                <w:spacing w:val="-7"/>
                <w:lang w:val="lv-LV"/>
              </w:rPr>
              <w:t xml:space="preserve"> </w:t>
            </w:r>
            <w:r w:rsidRPr="004F3A09">
              <w:rPr>
                <w:rFonts w:ascii="Times New Roman" w:hAnsi="Times New Roman" w:cs="Times New Roman"/>
                <w:bCs/>
                <w:spacing w:val="-2"/>
                <w:lang w:val="lv-LV"/>
              </w:rPr>
              <w:t>filiālbibliotēka</w:t>
            </w:r>
          </w:p>
        </w:tc>
        <w:tc>
          <w:tcPr>
            <w:tcW w:w="1134" w:type="dxa"/>
            <w:tcBorders>
              <w:left w:val="single" w:sz="4" w:space="0" w:color="auto"/>
            </w:tcBorders>
          </w:tcPr>
          <w:p w14:paraId="09EB9248" w14:textId="77777777" w:rsidR="00063B21" w:rsidRPr="004F3A09" w:rsidRDefault="00FA3331" w:rsidP="00D013CD">
            <w:pPr>
              <w:spacing w:after="0" w:line="248" w:lineRule="exact"/>
              <w:ind w:right="83"/>
              <w:jc w:val="right"/>
              <w:rPr>
                <w:rFonts w:ascii="Times New Roman" w:hAnsi="Times New Roman" w:cs="Times New Roman"/>
                <w:bCs/>
                <w:lang w:val="lv-LV"/>
              </w:rPr>
            </w:pPr>
            <w:r w:rsidRPr="004F3A09">
              <w:rPr>
                <w:rFonts w:ascii="Times New Roman" w:hAnsi="Times New Roman" w:cs="Times New Roman"/>
                <w:bCs/>
                <w:spacing w:val="-4"/>
                <w:lang w:val="lv-LV"/>
              </w:rPr>
              <w:t>1491</w:t>
            </w:r>
          </w:p>
        </w:tc>
        <w:tc>
          <w:tcPr>
            <w:tcW w:w="1134" w:type="dxa"/>
          </w:tcPr>
          <w:p w14:paraId="2D577F17" w14:textId="77777777" w:rsidR="00063B21" w:rsidRPr="004F3A09" w:rsidRDefault="00FA3331" w:rsidP="00D013CD">
            <w:pPr>
              <w:spacing w:after="0" w:line="248" w:lineRule="exact"/>
              <w:ind w:right="84"/>
              <w:jc w:val="right"/>
              <w:rPr>
                <w:rFonts w:ascii="Times New Roman" w:hAnsi="Times New Roman" w:cs="Times New Roman"/>
                <w:bCs/>
                <w:lang w:val="lv-LV"/>
              </w:rPr>
            </w:pPr>
            <w:r w:rsidRPr="004F3A09">
              <w:rPr>
                <w:rFonts w:ascii="Times New Roman" w:hAnsi="Times New Roman" w:cs="Times New Roman"/>
                <w:bCs/>
                <w:spacing w:val="-2"/>
                <w:lang w:val="lv-LV"/>
              </w:rPr>
              <w:t>16124</w:t>
            </w:r>
          </w:p>
        </w:tc>
        <w:tc>
          <w:tcPr>
            <w:tcW w:w="1133" w:type="dxa"/>
          </w:tcPr>
          <w:p w14:paraId="10B37245" w14:textId="77777777" w:rsidR="00063B21" w:rsidRPr="004F3A09" w:rsidRDefault="00FA3331" w:rsidP="00D013CD">
            <w:pPr>
              <w:spacing w:after="0" w:line="248" w:lineRule="exact"/>
              <w:ind w:right="85"/>
              <w:jc w:val="right"/>
              <w:rPr>
                <w:rFonts w:ascii="Times New Roman" w:hAnsi="Times New Roman" w:cs="Times New Roman"/>
                <w:bCs/>
                <w:lang w:val="lv-LV"/>
              </w:rPr>
            </w:pPr>
            <w:r w:rsidRPr="004F3A09">
              <w:rPr>
                <w:rFonts w:ascii="Times New Roman" w:hAnsi="Times New Roman" w:cs="Times New Roman"/>
                <w:bCs/>
                <w:spacing w:val="-2"/>
                <w:lang w:val="lv-LV"/>
              </w:rPr>
              <w:t>28527</w:t>
            </w:r>
          </w:p>
        </w:tc>
        <w:tc>
          <w:tcPr>
            <w:tcW w:w="2131" w:type="dxa"/>
          </w:tcPr>
          <w:p w14:paraId="4F337D88" w14:textId="77777777" w:rsidR="00063B21" w:rsidRPr="004F3A09" w:rsidRDefault="00FA3331" w:rsidP="00C00C5D">
            <w:pPr>
              <w:spacing w:after="0" w:line="248" w:lineRule="exact"/>
              <w:ind w:right="84"/>
              <w:jc w:val="center"/>
              <w:rPr>
                <w:rFonts w:ascii="Times New Roman" w:hAnsi="Times New Roman" w:cs="Times New Roman"/>
                <w:bCs/>
                <w:lang w:val="lv-LV"/>
              </w:rPr>
            </w:pPr>
            <w:r w:rsidRPr="004F3A09">
              <w:rPr>
                <w:rFonts w:ascii="Times New Roman" w:hAnsi="Times New Roman" w:cs="Times New Roman"/>
                <w:bCs/>
                <w:lang w:val="lv-LV"/>
              </w:rPr>
              <w:t>Šampēteris</w:t>
            </w:r>
          </w:p>
        </w:tc>
      </w:tr>
      <w:tr w:rsidR="00BB1714" w14:paraId="492AC33C" w14:textId="77777777" w:rsidTr="001C4D81">
        <w:trPr>
          <w:trHeight w:val="267"/>
        </w:trPr>
        <w:tc>
          <w:tcPr>
            <w:tcW w:w="567" w:type="dxa"/>
            <w:tcBorders>
              <w:top w:val="single" w:sz="4" w:space="0" w:color="auto"/>
              <w:left w:val="single" w:sz="4" w:space="0" w:color="auto"/>
              <w:bottom w:val="single" w:sz="4" w:space="0" w:color="auto"/>
              <w:right w:val="single" w:sz="4" w:space="0" w:color="auto"/>
            </w:tcBorders>
            <w:shd w:val="clear" w:color="auto" w:fill="234BD3"/>
          </w:tcPr>
          <w:p w14:paraId="5DFC4FE3" w14:textId="77777777" w:rsidR="00063B21" w:rsidRPr="008A0ACD" w:rsidRDefault="00FA3331" w:rsidP="00D013CD">
            <w:pPr>
              <w:spacing w:after="0" w:line="248" w:lineRule="exact"/>
              <w:ind w:left="107"/>
              <w:rPr>
                <w:rFonts w:ascii="Times New Roman" w:hAnsi="Times New Roman" w:cs="Times New Roman"/>
                <w:bCs/>
                <w:color w:val="FFFFFF" w:themeColor="background1"/>
                <w:lang w:val="lv-LV"/>
              </w:rPr>
            </w:pPr>
            <w:r w:rsidRPr="008A0ACD">
              <w:rPr>
                <w:rFonts w:ascii="Times New Roman" w:hAnsi="Times New Roman" w:cs="Times New Roman"/>
                <w:bCs/>
                <w:color w:val="FFFFFF" w:themeColor="background1"/>
                <w:lang w:val="lv-LV"/>
              </w:rPr>
              <w:t>24</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3391B2A6" w14:textId="77777777" w:rsidR="00063B21" w:rsidRPr="004F3A09" w:rsidRDefault="00FA3331" w:rsidP="00D013CD">
            <w:pPr>
              <w:spacing w:after="0" w:line="248" w:lineRule="exact"/>
              <w:ind w:left="107"/>
              <w:rPr>
                <w:rFonts w:ascii="Times New Roman" w:hAnsi="Times New Roman" w:cs="Times New Roman"/>
                <w:bCs/>
                <w:lang w:val="lv-LV"/>
              </w:rPr>
            </w:pPr>
            <w:r w:rsidRPr="004F3A09">
              <w:rPr>
                <w:rFonts w:ascii="Times New Roman" w:hAnsi="Times New Roman" w:cs="Times New Roman"/>
                <w:bCs/>
                <w:lang w:val="lv-LV"/>
              </w:rPr>
              <w:t>Torņakalna</w:t>
            </w:r>
            <w:r w:rsidRPr="004F3A09">
              <w:rPr>
                <w:rFonts w:ascii="Times New Roman" w:hAnsi="Times New Roman" w:cs="Times New Roman"/>
                <w:bCs/>
                <w:spacing w:val="-9"/>
                <w:lang w:val="lv-LV"/>
              </w:rPr>
              <w:t xml:space="preserve"> </w:t>
            </w:r>
            <w:r w:rsidRPr="004F3A09">
              <w:rPr>
                <w:rFonts w:ascii="Times New Roman" w:hAnsi="Times New Roman" w:cs="Times New Roman"/>
                <w:bCs/>
                <w:spacing w:val="-2"/>
                <w:lang w:val="lv-LV"/>
              </w:rPr>
              <w:t>filiālbibliotēka</w:t>
            </w:r>
          </w:p>
        </w:tc>
        <w:tc>
          <w:tcPr>
            <w:tcW w:w="1134" w:type="dxa"/>
            <w:tcBorders>
              <w:left w:val="single" w:sz="4" w:space="0" w:color="auto"/>
            </w:tcBorders>
          </w:tcPr>
          <w:p w14:paraId="777F5574" w14:textId="77777777" w:rsidR="00063B21" w:rsidRPr="004F3A09" w:rsidRDefault="00FA3331" w:rsidP="00D013CD">
            <w:pPr>
              <w:spacing w:after="0" w:line="248" w:lineRule="exact"/>
              <w:ind w:right="83"/>
              <w:jc w:val="right"/>
              <w:rPr>
                <w:rFonts w:ascii="Times New Roman" w:hAnsi="Times New Roman" w:cs="Times New Roman"/>
                <w:bCs/>
                <w:lang w:val="lv-LV"/>
              </w:rPr>
            </w:pPr>
            <w:r w:rsidRPr="004F3A09">
              <w:rPr>
                <w:rFonts w:ascii="Times New Roman" w:hAnsi="Times New Roman" w:cs="Times New Roman"/>
                <w:bCs/>
                <w:spacing w:val="-5"/>
                <w:lang w:val="lv-LV"/>
              </w:rPr>
              <w:t>815</w:t>
            </w:r>
          </w:p>
        </w:tc>
        <w:tc>
          <w:tcPr>
            <w:tcW w:w="1134" w:type="dxa"/>
          </w:tcPr>
          <w:p w14:paraId="6AFE4A75" w14:textId="77777777" w:rsidR="00063B21" w:rsidRPr="004F3A09" w:rsidRDefault="00FA3331" w:rsidP="00D013CD">
            <w:pPr>
              <w:spacing w:after="0" w:line="248" w:lineRule="exact"/>
              <w:ind w:right="84"/>
              <w:jc w:val="right"/>
              <w:rPr>
                <w:rFonts w:ascii="Times New Roman" w:hAnsi="Times New Roman" w:cs="Times New Roman"/>
                <w:bCs/>
                <w:lang w:val="lv-LV"/>
              </w:rPr>
            </w:pPr>
            <w:r w:rsidRPr="004F3A09">
              <w:rPr>
                <w:rFonts w:ascii="Times New Roman" w:hAnsi="Times New Roman" w:cs="Times New Roman"/>
                <w:bCs/>
                <w:spacing w:val="-4"/>
                <w:lang w:val="lv-LV"/>
              </w:rPr>
              <w:t>5987</w:t>
            </w:r>
          </w:p>
        </w:tc>
        <w:tc>
          <w:tcPr>
            <w:tcW w:w="1133" w:type="dxa"/>
          </w:tcPr>
          <w:p w14:paraId="387B6C81" w14:textId="77777777" w:rsidR="00063B21" w:rsidRPr="004F3A09" w:rsidRDefault="00FA3331" w:rsidP="00D013CD">
            <w:pPr>
              <w:spacing w:after="0" w:line="248" w:lineRule="exact"/>
              <w:ind w:right="85"/>
              <w:jc w:val="right"/>
              <w:rPr>
                <w:rFonts w:ascii="Times New Roman" w:hAnsi="Times New Roman" w:cs="Times New Roman"/>
                <w:bCs/>
                <w:lang w:val="lv-LV"/>
              </w:rPr>
            </w:pPr>
            <w:r w:rsidRPr="004F3A09">
              <w:rPr>
                <w:rFonts w:ascii="Times New Roman" w:hAnsi="Times New Roman" w:cs="Times New Roman"/>
                <w:bCs/>
                <w:spacing w:val="-4"/>
                <w:lang w:val="lv-LV"/>
              </w:rPr>
              <w:t>8882</w:t>
            </w:r>
          </w:p>
        </w:tc>
        <w:tc>
          <w:tcPr>
            <w:tcW w:w="2131" w:type="dxa"/>
          </w:tcPr>
          <w:p w14:paraId="71FE7065" w14:textId="77777777" w:rsidR="00063B21" w:rsidRPr="004F3A09" w:rsidRDefault="00FA3331" w:rsidP="00C00C5D">
            <w:pPr>
              <w:spacing w:after="0" w:line="248" w:lineRule="exact"/>
              <w:ind w:right="84"/>
              <w:jc w:val="center"/>
              <w:rPr>
                <w:rFonts w:ascii="Times New Roman" w:hAnsi="Times New Roman" w:cs="Times New Roman"/>
                <w:bCs/>
                <w:lang w:val="lv-LV"/>
              </w:rPr>
            </w:pPr>
            <w:r w:rsidRPr="004F3A09">
              <w:rPr>
                <w:rFonts w:ascii="Times New Roman" w:hAnsi="Times New Roman" w:cs="Times New Roman"/>
                <w:bCs/>
                <w:lang w:val="lv-LV"/>
              </w:rPr>
              <w:t>Torņakalns</w:t>
            </w:r>
          </w:p>
        </w:tc>
      </w:tr>
      <w:tr w:rsidR="00BB1714" w14:paraId="5F685884" w14:textId="77777777" w:rsidTr="001C4D81">
        <w:trPr>
          <w:trHeight w:val="268"/>
        </w:trPr>
        <w:tc>
          <w:tcPr>
            <w:tcW w:w="567" w:type="dxa"/>
            <w:tcBorders>
              <w:top w:val="single" w:sz="4" w:space="0" w:color="auto"/>
              <w:left w:val="single" w:sz="4" w:space="0" w:color="auto"/>
              <w:bottom w:val="single" w:sz="4" w:space="0" w:color="auto"/>
              <w:right w:val="single" w:sz="4" w:space="0" w:color="auto"/>
            </w:tcBorders>
            <w:shd w:val="clear" w:color="auto" w:fill="234BD3"/>
          </w:tcPr>
          <w:p w14:paraId="0890A80C" w14:textId="77777777" w:rsidR="00063B21" w:rsidRPr="008A0ACD" w:rsidRDefault="00FA3331" w:rsidP="00D013CD">
            <w:pPr>
              <w:spacing w:after="0" w:line="248" w:lineRule="exact"/>
              <w:ind w:left="107"/>
              <w:rPr>
                <w:rFonts w:ascii="Times New Roman" w:hAnsi="Times New Roman" w:cs="Times New Roman"/>
                <w:bCs/>
                <w:color w:val="FFFFFF" w:themeColor="background1"/>
                <w:lang w:val="lv-LV"/>
              </w:rPr>
            </w:pPr>
            <w:r w:rsidRPr="008A0ACD">
              <w:rPr>
                <w:rFonts w:ascii="Times New Roman" w:hAnsi="Times New Roman" w:cs="Times New Roman"/>
                <w:bCs/>
                <w:color w:val="FFFFFF" w:themeColor="background1"/>
                <w:lang w:val="lv-LV"/>
              </w:rPr>
              <w:t>25</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308B8045" w14:textId="77777777" w:rsidR="00063B21" w:rsidRPr="004F3A09" w:rsidRDefault="00FA3331" w:rsidP="00D013CD">
            <w:pPr>
              <w:spacing w:after="0" w:line="248" w:lineRule="exact"/>
              <w:ind w:left="107"/>
              <w:rPr>
                <w:rFonts w:ascii="Times New Roman" w:hAnsi="Times New Roman" w:cs="Times New Roman"/>
                <w:bCs/>
                <w:lang w:val="lv-LV"/>
              </w:rPr>
            </w:pPr>
            <w:r w:rsidRPr="004F3A09">
              <w:rPr>
                <w:rFonts w:ascii="Times New Roman" w:hAnsi="Times New Roman" w:cs="Times New Roman"/>
                <w:bCs/>
                <w:lang w:val="lv-LV"/>
              </w:rPr>
              <w:t>Filiālbibliotēka</w:t>
            </w:r>
            <w:r w:rsidRPr="004F3A09">
              <w:rPr>
                <w:rFonts w:ascii="Times New Roman" w:hAnsi="Times New Roman" w:cs="Times New Roman"/>
                <w:bCs/>
                <w:spacing w:val="-11"/>
                <w:lang w:val="lv-LV"/>
              </w:rPr>
              <w:t xml:space="preserve"> </w:t>
            </w:r>
            <w:r w:rsidR="00772D18" w:rsidRPr="00772D18">
              <w:rPr>
                <w:rFonts w:ascii="Times New Roman" w:hAnsi="Times New Roman" w:cs="Times New Roman"/>
                <w:bCs/>
                <w:spacing w:val="-11"/>
                <w:lang w:val="lv-LV"/>
              </w:rPr>
              <w:t>“</w:t>
            </w:r>
            <w:r w:rsidRPr="004F3A09">
              <w:rPr>
                <w:rFonts w:ascii="Times New Roman" w:hAnsi="Times New Roman" w:cs="Times New Roman"/>
                <w:bCs/>
                <w:spacing w:val="-2"/>
                <w:lang w:val="lv-LV"/>
              </w:rPr>
              <w:t>Vidzeme”</w:t>
            </w:r>
          </w:p>
        </w:tc>
        <w:tc>
          <w:tcPr>
            <w:tcW w:w="1134" w:type="dxa"/>
            <w:tcBorders>
              <w:left w:val="single" w:sz="4" w:space="0" w:color="auto"/>
            </w:tcBorders>
          </w:tcPr>
          <w:p w14:paraId="72C49B79" w14:textId="77777777" w:rsidR="00063B21" w:rsidRPr="004F3A09" w:rsidRDefault="00FA3331" w:rsidP="00D013CD">
            <w:pPr>
              <w:spacing w:after="0" w:line="248" w:lineRule="exact"/>
              <w:ind w:right="83"/>
              <w:jc w:val="right"/>
              <w:rPr>
                <w:rFonts w:ascii="Times New Roman" w:hAnsi="Times New Roman" w:cs="Times New Roman"/>
                <w:bCs/>
                <w:lang w:val="lv-LV"/>
              </w:rPr>
            </w:pPr>
            <w:r w:rsidRPr="004F3A09">
              <w:rPr>
                <w:rFonts w:ascii="Times New Roman" w:hAnsi="Times New Roman" w:cs="Times New Roman"/>
                <w:bCs/>
                <w:spacing w:val="-4"/>
                <w:lang w:val="lv-LV"/>
              </w:rPr>
              <w:t>4028</w:t>
            </w:r>
          </w:p>
        </w:tc>
        <w:tc>
          <w:tcPr>
            <w:tcW w:w="1134" w:type="dxa"/>
          </w:tcPr>
          <w:p w14:paraId="7B8D6AF0" w14:textId="77777777" w:rsidR="00063B21" w:rsidRPr="004F3A09" w:rsidRDefault="00FA3331" w:rsidP="00D013CD">
            <w:pPr>
              <w:spacing w:after="0" w:line="248" w:lineRule="exact"/>
              <w:ind w:right="84"/>
              <w:jc w:val="right"/>
              <w:rPr>
                <w:rFonts w:ascii="Times New Roman" w:hAnsi="Times New Roman" w:cs="Times New Roman"/>
                <w:bCs/>
                <w:lang w:val="lv-LV"/>
              </w:rPr>
            </w:pPr>
            <w:r w:rsidRPr="004F3A09">
              <w:rPr>
                <w:rFonts w:ascii="Times New Roman" w:hAnsi="Times New Roman" w:cs="Times New Roman"/>
                <w:bCs/>
                <w:spacing w:val="-2"/>
                <w:lang w:val="lv-LV"/>
              </w:rPr>
              <w:t>33213</w:t>
            </w:r>
          </w:p>
        </w:tc>
        <w:tc>
          <w:tcPr>
            <w:tcW w:w="1133" w:type="dxa"/>
          </w:tcPr>
          <w:p w14:paraId="7B4C6E4C" w14:textId="77777777" w:rsidR="00063B21" w:rsidRPr="004F3A09" w:rsidRDefault="00FA3331" w:rsidP="00D013CD">
            <w:pPr>
              <w:spacing w:after="0" w:line="248" w:lineRule="exact"/>
              <w:ind w:right="85"/>
              <w:jc w:val="right"/>
              <w:rPr>
                <w:rFonts w:ascii="Times New Roman" w:hAnsi="Times New Roman" w:cs="Times New Roman"/>
                <w:bCs/>
                <w:lang w:val="lv-LV"/>
              </w:rPr>
            </w:pPr>
            <w:r w:rsidRPr="004F3A09">
              <w:rPr>
                <w:rFonts w:ascii="Times New Roman" w:hAnsi="Times New Roman" w:cs="Times New Roman"/>
                <w:bCs/>
                <w:spacing w:val="-2"/>
                <w:lang w:val="lv-LV"/>
              </w:rPr>
              <w:t>64308</w:t>
            </w:r>
          </w:p>
        </w:tc>
        <w:tc>
          <w:tcPr>
            <w:tcW w:w="2131" w:type="dxa"/>
          </w:tcPr>
          <w:p w14:paraId="3E305637" w14:textId="77777777" w:rsidR="00063B21" w:rsidRPr="004F3A09" w:rsidRDefault="00FA3331" w:rsidP="00C00C5D">
            <w:pPr>
              <w:spacing w:after="0" w:line="248" w:lineRule="exact"/>
              <w:ind w:right="84"/>
              <w:jc w:val="center"/>
              <w:rPr>
                <w:rFonts w:ascii="Times New Roman" w:hAnsi="Times New Roman" w:cs="Times New Roman"/>
                <w:bCs/>
                <w:lang w:val="lv-LV"/>
              </w:rPr>
            </w:pPr>
            <w:r w:rsidRPr="004F3A09">
              <w:rPr>
                <w:rFonts w:ascii="Times New Roman" w:hAnsi="Times New Roman" w:cs="Times New Roman"/>
                <w:bCs/>
                <w:lang w:val="lv-LV"/>
              </w:rPr>
              <w:t>Teika</w:t>
            </w:r>
          </w:p>
        </w:tc>
      </w:tr>
      <w:tr w:rsidR="00BB1714" w14:paraId="792F56DC" w14:textId="77777777" w:rsidTr="001C4D81">
        <w:trPr>
          <w:trHeight w:val="270"/>
        </w:trPr>
        <w:tc>
          <w:tcPr>
            <w:tcW w:w="567" w:type="dxa"/>
            <w:tcBorders>
              <w:top w:val="single" w:sz="4" w:space="0" w:color="auto"/>
              <w:left w:val="single" w:sz="4" w:space="0" w:color="auto"/>
              <w:bottom w:val="single" w:sz="4" w:space="0" w:color="auto"/>
              <w:right w:val="single" w:sz="4" w:space="0" w:color="auto"/>
            </w:tcBorders>
            <w:shd w:val="clear" w:color="auto" w:fill="234BD3"/>
          </w:tcPr>
          <w:p w14:paraId="4118A64E" w14:textId="77777777" w:rsidR="00063B21" w:rsidRPr="008A0ACD" w:rsidRDefault="00FA3331" w:rsidP="00D013CD">
            <w:pPr>
              <w:spacing w:before="1" w:after="0" w:line="249" w:lineRule="exact"/>
              <w:ind w:left="107"/>
              <w:rPr>
                <w:rFonts w:ascii="Times New Roman" w:hAnsi="Times New Roman" w:cs="Times New Roman"/>
                <w:bCs/>
                <w:color w:val="FFFFFF" w:themeColor="background1"/>
                <w:lang w:val="lv-LV"/>
              </w:rPr>
            </w:pPr>
            <w:r w:rsidRPr="008A0ACD">
              <w:rPr>
                <w:rFonts w:ascii="Times New Roman" w:hAnsi="Times New Roman" w:cs="Times New Roman"/>
                <w:bCs/>
                <w:color w:val="FFFFFF" w:themeColor="background1"/>
                <w:lang w:val="lv-LV"/>
              </w:rPr>
              <w:t>26</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69B0DCD1" w14:textId="77777777" w:rsidR="00063B21" w:rsidRPr="004F3A09" w:rsidRDefault="00FA3331" w:rsidP="00D013CD">
            <w:pPr>
              <w:spacing w:before="1" w:after="0" w:line="249" w:lineRule="exact"/>
              <w:ind w:left="107"/>
              <w:rPr>
                <w:rFonts w:ascii="Times New Roman" w:hAnsi="Times New Roman" w:cs="Times New Roman"/>
                <w:bCs/>
                <w:lang w:val="lv-LV"/>
              </w:rPr>
            </w:pPr>
            <w:r w:rsidRPr="004F3A09">
              <w:rPr>
                <w:rFonts w:ascii="Times New Roman" w:hAnsi="Times New Roman" w:cs="Times New Roman"/>
                <w:bCs/>
                <w:lang w:val="lv-LV"/>
              </w:rPr>
              <w:t>Filiālbibliotēka</w:t>
            </w:r>
            <w:r w:rsidRPr="004F3A09">
              <w:rPr>
                <w:rFonts w:ascii="Times New Roman" w:hAnsi="Times New Roman" w:cs="Times New Roman"/>
                <w:bCs/>
                <w:spacing w:val="-11"/>
                <w:lang w:val="lv-LV"/>
              </w:rPr>
              <w:t xml:space="preserve"> </w:t>
            </w:r>
            <w:r w:rsidR="00772D18" w:rsidRPr="00772D18">
              <w:rPr>
                <w:rFonts w:ascii="Times New Roman" w:hAnsi="Times New Roman" w:cs="Times New Roman"/>
                <w:bCs/>
                <w:spacing w:val="-11"/>
                <w:lang w:val="lv-LV"/>
              </w:rPr>
              <w:t>“</w:t>
            </w:r>
            <w:r w:rsidRPr="004F3A09">
              <w:rPr>
                <w:rFonts w:ascii="Times New Roman" w:hAnsi="Times New Roman" w:cs="Times New Roman"/>
                <w:bCs/>
                <w:spacing w:val="-2"/>
                <w:lang w:val="lv-LV"/>
              </w:rPr>
              <w:t>Zemgale”</w:t>
            </w:r>
          </w:p>
        </w:tc>
        <w:tc>
          <w:tcPr>
            <w:tcW w:w="1134" w:type="dxa"/>
            <w:tcBorders>
              <w:left w:val="single" w:sz="4" w:space="0" w:color="auto"/>
            </w:tcBorders>
          </w:tcPr>
          <w:p w14:paraId="41144000" w14:textId="77777777" w:rsidR="00063B21" w:rsidRPr="004F3A09" w:rsidRDefault="00FA3331" w:rsidP="00D013CD">
            <w:pPr>
              <w:spacing w:before="1" w:after="0" w:line="249" w:lineRule="exact"/>
              <w:ind w:right="82"/>
              <w:jc w:val="right"/>
              <w:rPr>
                <w:rFonts w:ascii="Times New Roman" w:hAnsi="Times New Roman" w:cs="Times New Roman"/>
                <w:bCs/>
                <w:lang w:val="lv-LV"/>
              </w:rPr>
            </w:pPr>
            <w:r w:rsidRPr="004F3A09">
              <w:rPr>
                <w:rFonts w:ascii="Times New Roman" w:hAnsi="Times New Roman" w:cs="Times New Roman"/>
                <w:bCs/>
                <w:spacing w:val="-4"/>
                <w:lang w:val="lv-LV"/>
              </w:rPr>
              <w:t>1981</w:t>
            </w:r>
          </w:p>
        </w:tc>
        <w:tc>
          <w:tcPr>
            <w:tcW w:w="1134" w:type="dxa"/>
          </w:tcPr>
          <w:p w14:paraId="40E8266D" w14:textId="77777777" w:rsidR="00063B21" w:rsidRPr="004F3A09" w:rsidRDefault="00FA3331" w:rsidP="00D013CD">
            <w:pPr>
              <w:spacing w:before="1" w:after="0" w:line="249" w:lineRule="exact"/>
              <w:ind w:right="84"/>
              <w:jc w:val="right"/>
              <w:rPr>
                <w:rFonts w:ascii="Times New Roman" w:hAnsi="Times New Roman" w:cs="Times New Roman"/>
                <w:bCs/>
                <w:lang w:val="lv-LV"/>
              </w:rPr>
            </w:pPr>
            <w:r w:rsidRPr="004F3A09">
              <w:rPr>
                <w:rFonts w:ascii="Times New Roman" w:hAnsi="Times New Roman" w:cs="Times New Roman"/>
                <w:bCs/>
                <w:spacing w:val="-2"/>
                <w:lang w:val="lv-LV"/>
              </w:rPr>
              <w:t>21861</w:t>
            </w:r>
          </w:p>
        </w:tc>
        <w:tc>
          <w:tcPr>
            <w:tcW w:w="1133" w:type="dxa"/>
          </w:tcPr>
          <w:p w14:paraId="2517090D" w14:textId="77777777" w:rsidR="00063B21" w:rsidRPr="004F3A09" w:rsidRDefault="00FA3331" w:rsidP="00D013CD">
            <w:pPr>
              <w:spacing w:before="1" w:after="0" w:line="249" w:lineRule="exact"/>
              <w:ind w:right="85"/>
              <w:jc w:val="right"/>
              <w:rPr>
                <w:rFonts w:ascii="Times New Roman" w:hAnsi="Times New Roman" w:cs="Times New Roman"/>
                <w:bCs/>
                <w:lang w:val="lv-LV"/>
              </w:rPr>
            </w:pPr>
            <w:r w:rsidRPr="004F3A09">
              <w:rPr>
                <w:rFonts w:ascii="Times New Roman" w:hAnsi="Times New Roman" w:cs="Times New Roman"/>
                <w:bCs/>
                <w:spacing w:val="-2"/>
                <w:lang w:val="lv-LV"/>
              </w:rPr>
              <w:t>43530</w:t>
            </w:r>
          </w:p>
        </w:tc>
        <w:tc>
          <w:tcPr>
            <w:tcW w:w="2131" w:type="dxa"/>
          </w:tcPr>
          <w:p w14:paraId="7FC30F4F" w14:textId="77777777" w:rsidR="00063B21" w:rsidRPr="004F3A09" w:rsidRDefault="00FA3331" w:rsidP="00C00C5D">
            <w:pPr>
              <w:spacing w:before="1" w:after="0" w:line="249" w:lineRule="exact"/>
              <w:ind w:right="84"/>
              <w:jc w:val="center"/>
              <w:rPr>
                <w:rFonts w:ascii="Times New Roman" w:hAnsi="Times New Roman" w:cs="Times New Roman"/>
                <w:bCs/>
                <w:lang w:val="lv-LV"/>
              </w:rPr>
            </w:pPr>
            <w:r w:rsidRPr="004F3A09">
              <w:rPr>
                <w:rFonts w:ascii="Times New Roman" w:hAnsi="Times New Roman" w:cs="Times New Roman"/>
                <w:bCs/>
                <w:lang w:val="lv-LV"/>
              </w:rPr>
              <w:t>Atgāzene</w:t>
            </w:r>
          </w:p>
        </w:tc>
      </w:tr>
      <w:tr w:rsidR="00BB1714" w14:paraId="571DA4F5" w14:textId="77777777" w:rsidTr="001C4D81">
        <w:trPr>
          <w:trHeight w:val="268"/>
        </w:trPr>
        <w:tc>
          <w:tcPr>
            <w:tcW w:w="567" w:type="dxa"/>
            <w:tcBorders>
              <w:top w:val="single" w:sz="4" w:space="0" w:color="auto"/>
              <w:left w:val="single" w:sz="4" w:space="0" w:color="auto"/>
              <w:bottom w:val="single" w:sz="4" w:space="0" w:color="auto"/>
              <w:right w:val="single" w:sz="4" w:space="0" w:color="auto"/>
            </w:tcBorders>
            <w:shd w:val="clear" w:color="auto" w:fill="234BD3"/>
          </w:tcPr>
          <w:p w14:paraId="28243E38" w14:textId="77777777" w:rsidR="00063B21" w:rsidRPr="008A0ACD" w:rsidRDefault="00FA3331" w:rsidP="00D013CD">
            <w:pPr>
              <w:spacing w:after="0" w:line="249" w:lineRule="exact"/>
              <w:ind w:left="107"/>
              <w:rPr>
                <w:rFonts w:ascii="Times New Roman" w:hAnsi="Times New Roman" w:cs="Times New Roman"/>
                <w:bCs/>
                <w:color w:val="FFFFFF" w:themeColor="background1"/>
                <w:lang w:val="lv-LV"/>
              </w:rPr>
            </w:pPr>
            <w:r w:rsidRPr="008A0ACD">
              <w:rPr>
                <w:rFonts w:ascii="Times New Roman" w:hAnsi="Times New Roman" w:cs="Times New Roman"/>
                <w:bCs/>
                <w:color w:val="FFFFFF" w:themeColor="background1"/>
                <w:lang w:val="lv-LV"/>
              </w:rPr>
              <w:t>27</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1173AD68" w14:textId="77777777" w:rsidR="00063B21" w:rsidRPr="004F3A09" w:rsidRDefault="00FA3331" w:rsidP="00D013CD">
            <w:pPr>
              <w:spacing w:after="0" w:line="249" w:lineRule="exact"/>
              <w:ind w:left="107"/>
              <w:rPr>
                <w:rFonts w:ascii="Times New Roman" w:hAnsi="Times New Roman" w:cs="Times New Roman"/>
                <w:bCs/>
                <w:lang w:val="lv-LV"/>
              </w:rPr>
            </w:pPr>
            <w:r w:rsidRPr="004F3A09">
              <w:rPr>
                <w:rFonts w:ascii="Times New Roman" w:hAnsi="Times New Roman" w:cs="Times New Roman"/>
                <w:bCs/>
                <w:lang w:val="lv-LV"/>
              </w:rPr>
              <w:t>Ziemeļblāzmas</w:t>
            </w:r>
            <w:r w:rsidRPr="004F3A09">
              <w:rPr>
                <w:rFonts w:ascii="Times New Roman" w:hAnsi="Times New Roman" w:cs="Times New Roman"/>
                <w:bCs/>
                <w:spacing w:val="-10"/>
                <w:lang w:val="lv-LV"/>
              </w:rPr>
              <w:t xml:space="preserve"> </w:t>
            </w:r>
            <w:r w:rsidRPr="004F3A09">
              <w:rPr>
                <w:rFonts w:ascii="Times New Roman" w:hAnsi="Times New Roman" w:cs="Times New Roman"/>
                <w:bCs/>
                <w:spacing w:val="-2"/>
                <w:lang w:val="lv-LV"/>
              </w:rPr>
              <w:t>filiālbibliotēka</w:t>
            </w:r>
          </w:p>
        </w:tc>
        <w:tc>
          <w:tcPr>
            <w:tcW w:w="1134" w:type="dxa"/>
            <w:tcBorders>
              <w:left w:val="single" w:sz="4" w:space="0" w:color="auto"/>
            </w:tcBorders>
          </w:tcPr>
          <w:p w14:paraId="1DD03810" w14:textId="77777777" w:rsidR="00063B21" w:rsidRPr="004F3A09" w:rsidRDefault="00FA3331" w:rsidP="00D013CD">
            <w:pPr>
              <w:spacing w:after="0" w:line="249" w:lineRule="exact"/>
              <w:ind w:right="83"/>
              <w:jc w:val="right"/>
              <w:rPr>
                <w:rFonts w:ascii="Times New Roman" w:hAnsi="Times New Roman" w:cs="Times New Roman"/>
                <w:bCs/>
                <w:lang w:val="lv-LV"/>
              </w:rPr>
            </w:pPr>
            <w:r w:rsidRPr="004F3A09">
              <w:rPr>
                <w:rFonts w:ascii="Times New Roman" w:hAnsi="Times New Roman" w:cs="Times New Roman"/>
                <w:bCs/>
                <w:spacing w:val="-4"/>
                <w:lang w:val="lv-LV"/>
              </w:rPr>
              <w:t>1609</w:t>
            </w:r>
          </w:p>
        </w:tc>
        <w:tc>
          <w:tcPr>
            <w:tcW w:w="1134" w:type="dxa"/>
          </w:tcPr>
          <w:p w14:paraId="58038A03" w14:textId="77777777" w:rsidR="00063B21" w:rsidRPr="004F3A09" w:rsidRDefault="00FA3331" w:rsidP="00D013CD">
            <w:pPr>
              <w:spacing w:after="0" w:line="249" w:lineRule="exact"/>
              <w:ind w:right="84"/>
              <w:jc w:val="right"/>
              <w:rPr>
                <w:rFonts w:ascii="Times New Roman" w:hAnsi="Times New Roman" w:cs="Times New Roman"/>
                <w:bCs/>
                <w:lang w:val="lv-LV"/>
              </w:rPr>
            </w:pPr>
            <w:r w:rsidRPr="004F3A09">
              <w:rPr>
                <w:rFonts w:ascii="Times New Roman" w:hAnsi="Times New Roman" w:cs="Times New Roman"/>
                <w:bCs/>
                <w:spacing w:val="-2"/>
                <w:lang w:val="lv-LV"/>
              </w:rPr>
              <w:t>19284</w:t>
            </w:r>
          </w:p>
        </w:tc>
        <w:tc>
          <w:tcPr>
            <w:tcW w:w="1133" w:type="dxa"/>
          </w:tcPr>
          <w:p w14:paraId="1AD28AE1" w14:textId="77777777" w:rsidR="00063B21" w:rsidRPr="004F3A09" w:rsidRDefault="00FA3331" w:rsidP="00D013CD">
            <w:pPr>
              <w:spacing w:after="0" w:line="249" w:lineRule="exact"/>
              <w:ind w:right="85"/>
              <w:jc w:val="right"/>
              <w:rPr>
                <w:rFonts w:ascii="Times New Roman" w:hAnsi="Times New Roman" w:cs="Times New Roman"/>
                <w:bCs/>
                <w:lang w:val="lv-LV"/>
              </w:rPr>
            </w:pPr>
            <w:r w:rsidRPr="004F3A09">
              <w:rPr>
                <w:rFonts w:ascii="Times New Roman" w:hAnsi="Times New Roman" w:cs="Times New Roman"/>
                <w:bCs/>
                <w:spacing w:val="-2"/>
                <w:lang w:val="lv-LV"/>
              </w:rPr>
              <w:t>36208</w:t>
            </w:r>
          </w:p>
        </w:tc>
        <w:tc>
          <w:tcPr>
            <w:tcW w:w="2131" w:type="dxa"/>
          </w:tcPr>
          <w:p w14:paraId="1A26A1E6" w14:textId="77777777" w:rsidR="00063B21" w:rsidRPr="004F3A09" w:rsidRDefault="00FA3331" w:rsidP="00C00C5D">
            <w:pPr>
              <w:spacing w:after="0" w:line="249" w:lineRule="exact"/>
              <w:ind w:right="84"/>
              <w:jc w:val="center"/>
              <w:rPr>
                <w:rFonts w:ascii="Times New Roman" w:hAnsi="Times New Roman" w:cs="Times New Roman"/>
                <w:bCs/>
                <w:lang w:val="lv-LV"/>
              </w:rPr>
            </w:pPr>
            <w:r w:rsidRPr="004F3A09">
              <w:rPr>
                <w:rFonts w:ascii="Times New Roman" w:hAnsi="Times New Roman" w:cs="Times New Roman"/>
                <w:bCs/>
                <w:lang w:val="lv-LV"/>
              </w:rPr>
              <w:t>Vecmīlgrāvis</w:t>
            </w:r>
          </w:p>
        </w:tc>
      </w:tr>
      <w:tr w:rsidR="00BB1714" w14:paraId="70030C7D" w14:textId="77777777" w:rsidTr="00E55A89">
        <w:trPr>
          <w:trHeight w:val="529"/>
        </w:trPr>
        <w:tc>
          <w:tcPr>
            <w:tcW w:w="567" w:type="dxa"/>
            <w:tcBorders>
              <w:top w:val="single" w:sz="4" w:space="0" w:color="auto"/>
              <w:left w:val="single" w:sz="4" w:space="0" w:color="auto"/>
              <w:bottom w:val="single" w:sz="4" w:space="0" w:color="auto"/>
              <w:right w:val="single" w:sz="4" w:space="0" w:color="auto"/>
            </w:tcBorders>
            <w:shd w:val="clear" w:color="auto" w:fill="234BD3"/>
          </w:tcPr>
          <w:p w14:paraId="274E31E2" w14:textId="77777777" w:rsidR="00063B21" w:rsidRPr="008A0ACD" w:rsidRDefault="00FA3331" w:rsidP="00D013CD">
            <w:pPr>
              <w:spacing w:before="1" w:after="0" w:line="249" w:lineRule="exact"/>
              <w:ind w:left="107"/>
              <w:rPr>
                <w:rFonts w:ascii="Times New Roman" w:hAnsi="Times New Roman" w:cs="Times New Roman"/>
                <w:bCs/>
                <w:color w:val="FFFFFF" w:themeColor="background1"/>
                <w:lang w:val="lv-LV"/>
              </w:rPr>
            </w:pPr>
            <w:r w:rsidRPr="008A0ACD">
              <w:rPr>
                <w:rFonts w:ascii="Times New Roman" w:hAnsi="Times New Roman" w:cs="Times New Roman"/>
                <w:bCs/>
                <w:color w:val="FFFFFF" w:themeColor="background1"/>
                <w:lang w:val="lv-LV"/>
              </w:rPr>
              <w:t>28</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7DDC6DA2" w14:textId="77777777" w:rsidR="00063B21" w:rsidRPr="004F3A09" w:rsidRDefault="00FA3331" w:rsidP="00D013CD">
            <w:pPr>
              <w:spacing w:before="1" w:after="0" w:line="249" w:lineRule="exact"/>
              <w:ind w:left="107"/>
              <w:rPr>
                <w:rFonts w:ascii="Times New Roman" w:hAnsi="Times New Roman" w:cs="Times New Roman"/>
                <w:bCs/>
                <w:lang w:val="lv-LV"/>
              </w:rPr>
            </w:pPr>
            <w:r w:rsidRPr="004F3A09">
              <w:rPr>
                <w:rFonts w:ascii="Times New Roman" w:hAnsi="Times New Roman" w:cs="Times New Roman"/>
                <w:bCs/>
                <w:lang w:val="lv-LV"/>
              </w:rPr>
              <w:t>Ārējais apkalpošanas punkts Rīgas patversmes</w:t>
            </w:r>
            <w:r w:rsidRPr="004F3A09">
              <w:rPr>
                <w:rFonts w:ascii="Times New Roman" w:hAnsi="Times New Roman" w:cs="Times New Roman"/>
                <w:bCs/>
                <w:spacing w:val="-6"/>
                <w:lang w:val="lv-LV"/>
              </w:rPr>
              <w:t xml:space="preserve"> </w:t>
            </w:r>
            <w:r w:rsidRPr="004F3A09">
              <w:rPr>
                <w:rFonts w:ascii="Times New Roman" w:hAnsi="Times New Roman" w:cs="Times New Roman"/>
                <w:bCs/>
                <w:lang w:val="lv-LV"/>
              </w:rPr>
              <w:t>Dienas</w:t>
            </w:r>
            <w:r w:rsidRPr="004F3A09">
              <w:rPr>
                <w:rFonts w:ascii="Times New Roman" w:hAnsi="Times New Roman" w:cs="Times New Roman"/>
                <w:bCs/>
                <w:spacing w:val="-4"/>
                <w:lang w:val="lv-LV"/>
              </w:rPr>
              <w:t xml:space="preserve"> </w:t>
            </w:r>
            <w:r w:rsidRPr="004F3A09">
              <w:rPr>
                <w:rFonts w:ascii="Times New Roman" w:hAnsi="Times New Roman" w:cs="Times New Roman"/>
                <w:bCs/>
                <w:spacing w:val="-2"/>
                <w:lang w:val="lv-LV"/>
              </w:rPr>
              <w:t>centrā</w:t>
            </w:r>
          </w:p>
        </w:tc>
        <w:tc>
          <w:tcPr>
            <w:tcW w:w="1134" w:type="dxa"/>
            <w:tcBorders>
              <w:left w:val="single" w:sz="4" w:space="0" w:color="auto"/>
            </w:tcBorders>
          </w:tcPr>
          <w:p w14:paraId="0C66EB72" w14:textId="77777777" w:rsidR="00063B21" w:rsidRPr="004F3A09" w:rsidRDefault="00FA3331" w:rsidP="00D013CD">
            <w:pPr>
              <w:spacing w:after="0" w:line="250" w:lineRule="exact"/>
              <w:ind w:right="83"/>
              <w:jc w:val="right"/>
              <w:rPr>
                <w:rFonts w:ascii="Times New Roman" w:hAnsi="Times New Roman" w:cs="Times New Roman"/>
                <w:bCs/>
                <w:lang w:val="lv-LV"/>
              </w:rPr>
            </w:pPr>
            <w:r w:rsidRPr="004F3A09">
              <w:rPr>
                <w:rFonts w:ascii="Times New Roman" w:hAnsi="Times New Roman" w:cs="Times New Roman"/>
                <w:bCs/>
                <w:spacing w:val="-5"/>
                <w:lang w:val="lv-LV"/>
              </w:rPr>
              <w:t>229</w:t>
            </w:r>
          </w:p>
        </w:tc>
        <w:tc>
          <w:tcPr>
            <w:tcW w:w="1134" w:type="dxa"/>
          </w:tcPr>
          <w:p w14:paraId="6363372C" w14:textId="77777777" w:rsidR="00063B21" w:rsidRPr="004F3A09" w:rsidRDefault="00FA3331" w:rsidP="00D013CD">
            <w:pPr>
              <w:spacing w:after="0" w:line="250" w:lineRule="exact"/>
              <w:ind w:right="84"/>
              <w:jc w:val="right"/>
              <w:rPr>
                <w:rFonts w:ascii="Times New Roman" w:hAnsi="Times New Roman" w:cs="Times New Roman"/>
                <w:bCs/>
                <w:lang w:val="lv-LV"/>
              </w:rPr>
            </w:pPr>
            <w:r w:rsidRPr="004F3A09">
              <w:rPr>
                <w:rFonts w:ascii="Times New Roman" w:hAnsi="Times New Roman" w:cs="Times New Roman"/>
                <w:bCs/>
                <w:spacing w:val="-4"/>
                <w:lang w:val="lv-LV"/>
              </w:rPr>
              <w:t>4698</w:t>
            </w:r>
          </w:p>
        </w:tc>
        <w:tc>
          <w:tcPr>
            <w:tcW w:w="1133" w:type="dxa"/>
          </w:tcPr>
          <w:p w14:paraId="70488D1D" w14:textId="77777777" w:rsidR="00063B21" w:rsidRPr="004F3A09" w:rsidRDefault="00FA3331" w:rsidP="00D013CD">
            <w:pPr>
              <w:spacing w:after="0" w:line="250" w:lineRule="exact"/>
              <w:ind w:right="85"/>
              <w:jc w:val="right"/>
              <w:rPr>
                <w:rFonts w:ascii="Times New Roman" w:hAnsi="Times New Roman" w:cs="Times New Roman"/>
                <w:bCs/>
                <w:lang w:val="lv-LV"/>
              </w:rPr>
            </w:pPr>
            <w:r w:rsidRPr="004F3A09">
              <w:rPr>
                <w:rFonts w:ascii="Times New Roman" w:hAnsi="Times New Roman" w:cs="Times New Roman"/>
                <w:bCs/>
                <w:spacing w:val="-4"/>
                <w:lang w:val="lv-LV"/>
              </w:rPr>
              <w:t>5378</w:t>
            </w:r>
          </w:p>
        </w:tc>
        <w:tc>
          <w:tcPr>
            <w:tcW w:w="2131" w:type="dxa"/>
          </w:tcPr>
          <w:p w14:paraId="2A5A9496" w14:textId="77777777" w:rsidR="00063B21" w:rsidRPr="004F3A09" w:rsidRDefault="00FA3331" w:rsidP="00C00C5D">
            <w:pPr>
              <w:spacing w:after="0" w:line="250" w:lineRule="exact"/>
              <w:ind w:right="83"/>
              <w:jc w:val="center"/>
              <w:rPr>
                <w:rFonts w:ascii="Times New Roman" w:hAnsi="Times New Roman" w:cs="Times New Roman"/>
                <w:bCs/>
                <w:lang w:val="lv-LV"/>
              </w:rPr>
            </w:pPr>
            <w:r w:rsidRPr="004F3A09">
              <w:rPr>
                <w:rFonts w:ascii="Times New Roman" w:hAnsi="Times New Roman" w:cs="Times New Roman"/>
                <w:bCs/>
                <w:lang w:val="lv-LV"/>
              </w:rPr>
              <w:t>Latgales apkaime</w:t>
            </w:r>
          </w:p>
        </w:tc>
      </w:tr>
      <w:tr w:rsidR="00BB1714" w14:paraId="5373526F" w14:textId="77777777" w:rsidTr="001C4D81">
        <w:trPr>
          <w:trHeight w:val="270"/>
        </w:trPr>
        <w:tc>
          <w:tcPr>
            <w:tcW w:w="567" w:type="dxa"/>
            <w:tcBorders>
              <w:top w:val="single" w:sz="4" w:space="0" w:color="auto"/>
              <w:left w:val="single" w:sz="4" w:space="0" w:color="auto"/>
              <w:bottom w:val="single" w:sz="4" w:space="0" w:color="auto"/>
              <w:right w:val="single" w:sz="4" w:space="0" w:color="auto"/>
            </w:tcBorders>
            <w:shd w:val="clear" w:color="auto" w:fill="234BD3"/>
          </w:tcPr>
          <w:p w14:paraId="40031AFC" w14:textId="77777777" w:rsidR="00063B21" w:rsidRPr="008A0ACD" w:rsidRDefault="00FA3331" w:rsidP="00D013CD">
            <w:pPr>
              <w:spacing w:after="0" w:line="250" w:lineRule="exact"/>
              <w:ind w:left="107"/>
              <w:rPr>
                <w:rFonts w:ascii="Times New Roman" w:hAnsi="Times New Roman" w:cs="Times New Roman"/>
                <w:bCs/>
                <w:color w:val="FFFFFF" w:themeColor="background1"/>
                <w:lang w:val="lv-LV"/>
              </w:rPr>
            </w:pPr>
            <w:r w:rsidRPr="008A0ACD">
              <w:rPr>
                <w:rFonts w:ascii="Times New Roman" w:hAnsi="Times New Roman" w:cs="Times New Roman"/>
                <w:bCs/>
                <w:color w:val="FFFFFF" w:themeColor="background1"/>
                <w:lang w:val="lv-LV"/>
              </w:rPr>
              <w:t>29</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522F0DE3" w14:textId="77777777" w:rsidR="00063B21" w:rsidRPr="004F3A09" w:rsidRDefault="00FA3331" w:rsidP="006F3708">
            <w:pPr>
              <w:spacing w:after="0" w:line="250" w:lineRule="exact"/>
              <w:rPr>
                <w:rFonts w:ascii="Times New Roman" w:hAnsi="Times New Roman" w:cs="Times New Roman"/>
                <w:bCs/>
                <w:spacing w:val="-2"/>
                <w:lang w:val="lv-LV"/>
              </w:rPr>
            </w:pPr>
            <w:r w:rsidRPr="004F3A09">
              <w:rPr>
                <w:rFonts w:ascii="Times New Roman" w:hAnsi="Times New Roman" w:cs="Times New Roman"/>
                <w:bCs/>
                <w:spacing w:val="-2"/>
                <w:lang w:val="lv-LV"/>
              </w:rPr>
              <w:t xml:space="preserve"> Ārējais apkalpošanas punkts</w:t>
            </w:r>
            <w:r w:rsidR="00D61EB6" w:rsidRPr="004F3A09">
              <w:rPr>
                <w:rFonts w:ascii="Times New Roman" w:hAnsi="Times New Roman" w:cs="Times New Roman"/>
                <w:bCs/>
                <w:spacing w:val="-2"/>
                <w:lang w:val="lv-LV"/>
              </w:rPr>
              <w:t xml:space="preserve"> </w:t>
            </w:r>
            <w:r w:rsidR="00987575" w:rsidRPr="004F3A09">
              <w:rPr>
                <w:rFonts w:ascii="Times New Roman" w:hAnsi="Times New Roman" w:cs="Times New Roman"/>
                <w:bCs/>
                <w:spacing w:val="-2"/>
                <w:lang w:val="lv-LV"/>
              </w:rPr>
              <w:t xml:space="preserve">   </w:t>
            </w:r>
            <w:r w:rsidR="00A5686C" w:rsidRPr="00A5686C">
              <w:rPr>
                <w:rFonts w:ascii="Times New Roman" w:hAnsi="Times New Roman" w:cs="Times New Roman"/>
                <w:bCs/>
                <w:spacing w:val="-2"/>
                <w:lang w:val="lv-LV"/>
              </w:rPr>
              <w:t>“</w:t>
            </w:r>
            <w:r w:rsidR="00D61EB6" w:rsidRPr="004F3A09">
              <w:rPr>
                <w:rFonts w:ascii="Times New Roman" w:hAnsi="Times New Roman" w:cs="Times New Roman"/>
                <w:bCs/>
                <w:spacing w:val="-2"/>
                <w:lang w:val="lv-LV"/>
              </w:rPr>
              <w:t>Saulaino dienu bibliotēka”</w:t>
            </w:r>
          </w:p>
          <w:p w14:paraId="72349D38" w14:textId="77777777" w:rsidR="00063B21" w:rsidRPr="004F3A09" w:rsidRDefault="00FA3331" w:rsidP="006F3708">
            <w:pPr>
              <w:spacing w:after="0" w:line="250" w:lineRule="exact"/>
              <w:rPr>
                <w:rFonts w:ascii="Times New Roman" w:hAnsi="Times New Roman" w:cs="Times New Roman"/>
                <w:bCs/>
                <w:spacing w:val="-2"/>
                <w:lang w:val="lv-LV"/>
              </w:rPr>
            </w:pPr>
            <w:r w:rsidRPr="004F3A09">
              <w:rPr>
                <w:rFonts w:ascii="Times New Roman" w:hAnsi="Times New Roman" w:cs="Times New Roman"/>
                <w:lang w:val="lv-LV"/>
              </w:rPr>
              <w:t xml:space="preserve"> </w:t>
            </w:r>
            <w:r w:rsidRPr="004F3A09">
              <w:rPr>
                <w:rFonts w:ascii="Times New Roman" w:hAnsi="Times New Roman" w:cs="Times New Roman"/>
                <w:bCs/>
                <w:spacing w:val="-2"/>
                <w:lang w:val="lv-LV"/>
              </w:rPr>
              <w:t xml:space="preserve">Bērnu klīniskajā </w:t>
            </w:r>
            <w:r w:rsidR="00C00C5D" w:rsidRPr="004F3A09">
              <w:rPr>
                <w:rFonts w:ascii="Times New Roman" w:hAnsi="Times New Roman" w:cs="Times New Roman"/>
                <w:bCs/>
                <w:spacing w:val="-2"/>
                <w:lang w:val="lv-LV"/>
              </w:rPr>
              <w:t>universitātes</w:t>
            </w:r>
            <w:r w:rsidRPr="004F3A09">
              <w:rPr>
                <w:rFonts w:ascii="Times New Roman" w:hAnsi="Times New Roman" w:cs="Times New Roman"/>
                <w:bCs/>
                <w:spacing w:val="-2"/>
                <w:lang w:val="lv-LV"/>
              </w:rPr>
              <w:t xml:space="preserve"> </w:t>
            </w:r>
          </w:p>
          <w:p w14:paraId="678072CA" w14:textId="77777777" w:rsidR="00063B21" w:rsidRPr="004F3A09" w:rsidRDefault="00FA3331" w:rsidP="006F3708">
            <w:pPr>
              <w:spacing w:after="0" w:line="250" w:lineRule="exact"/>
              <w:rPr>
                <w:rFonts w:ascii="Times New Roman" w:hAnsi="Times New Roman" w:cs="Times New Roman"/>
                <w:bCs/>
                <w:lang w:val="lv-LV"/>
              </w:rPr>
            </w:pPr>
            <w:r w:rsidRPr="004F3A09">
              <w:rPr>
                <w:rFonts w:ascii="Times New Roman" w:hAnsi="Times New Roman" w:cs="Times New Roman"/>
                <w:bCs/>
                <w:spacing w:val="-2"/>
                <w:lang w:val="lv-LV"/>
              </w:rPr>
              <w:t xml:space="preserve"> slimnīcā   </w:t>
            </w:r>
          </w:p>
        </w:tc>
        <w:tc>
          <w:tcPr>
            <w:tcW w:w="1134" w:type="dxa"/>
            <w:tcBorders>
              <w:left w:val="single" w:sz="4" w:space="0" w:color="auto"/>
            </w:tcBorders>
          </w:tcPr>
          <w:p w14:paraId="45C09C8E" w14:textId="77777777" w:rsidR="00063B21" w:rsidRPr="004F3A09" w:rsidRDefault="00FA3331" w:rsidP="00D013CD">
            <w:pPr>
              <w:spacing w:after="0" w:line="250" w:lineRule="exact"/>
              <w:ind w:right="83"/>
              <w:jc w:val="right"/>
              <w:rPr>
                <w:rFonts w:ascii="Times New Roman" w:hAnsi="Times New Roman" w:cs="Times New Roman"/>
                <w:bCs/>
                <w:lang w:val="lv-LV"/>
              </w:rPr>
            </w:pPr>
            <w:r w:rsidRPr="004F3A09">
              <w:rPr>
                <w:rFonts w:ascii="Times New Roman" w:hAnsi="Times New Roman" w:cs="Times New Roman"/>
                <w:bCs/>
                <w:spacing w:val="-5"/>
                <w:lang w:val="lv-LV"/>
              </w:rPr>
              <w:t>192</w:t>
            </w:r>
          </w:p>
        </w:tc>
        <w:tc>
          <w:tcPr>
            <w:tcW w:w="1134" w:type="dxa"/>
          </w:tcPr>
          <w:p w14:paraId="0942C004" w14:textId="77777777" w:rsidR="00063B21" w:rsidRPr="004F3A09" w:rsidRDefault="00FA3331" w:rsidP="00D013CD">
            <w:pPr>
              <w:spacing w:after="0" w:line="250" w:lineRule="exact"/>
              <w:ind w:right="83"/>
              <w:jc w:val="right"/>
              <w:rPr>
                <w:rFonts w:ascii="Times New Roman" w:hAnsi="Times New Roman" w:cs="Times New Roman"/>
                <w:bCs/>
                <w:lang w:val="lv-LV"/>
              </w:rPr>
            </w:pPr>
            <w:r w:rsidRPr="004F3A09">
              <w:rPr>
                <w:rFonts w:ascii="Times New Roman" w:hAnsi="Times New Roman" w:cs="Times New Roman"/>
                <w:bCs/>
                <w:spacing w:val="-5"/>
                <w:lang w:val="lv-LV"/>
              </w:rPr>
              <w:t>944</w:t>
            </w:r>
          </w:p>
        </w:tc>
        <w:tc>
          <w:tcPr>
            <w:tcW w:w="1133" w:type="dxa"/>
          </w:tcPr>
          <w:p w14:paraId="60CD176B" w14:textId="77777777" w:rsidR="00063B21" w:rsidRPr="004F3A09" w:rsidRDefault="00FA3331" w:rsidP="00D013CD">
            <w:pPr>
              <w:spacing w:after="0" w:line="250" w:lineRule="exact"/>
              <w:ind w:right="85"/>
              <w:jc w:val="right"/>
              <w:rPr>
                <w:rFonts w:ascii="Times New Roman" w:hAnsi="Times New Roman" w:cs="Times New Roman"/>
                <w:bCs/>
                <w:lang w:val="lv-LV"/>
              </w:rPr>
            </w:pPr>
            <w:r w:rsidRPr="004F3A09">
              <w:rPr>
                <w:rFonts w:ascii="Times New Roman" w:hAnsi="Times New Roman" w:cs="Times New Roman"/>
                <w:bCs/>
                <w:spacing w:val="-4"/>
                <w:lang w:val="lv-LV"/>
              </w:rPr>
              <w:t>1941</w:t>
            </w:r>
          </w:p>
        </w:tc>
        <w:tc>
          <w:tcPr>
            <w:tcW w:w="2131" w:type="dxa"/>
          </w:tcPr>
          <w:p w14:paraId="37084607" w14:textId="77777777" w:rsidR="00063B21" w:rsidRPr="004F3A09" w:rsidRDefault="00FA3331" w:rsidP="00C00C5D">
            <w:pPr>
              <w:spacing w:after="0" w:line="250" w:lineRule="exact"/>
              <w:ind w:right="84"/>
              <w:jc w:val="center"/>
              <w:rPr>
                <w:rFonts w:ascii="Times New Roman" w:hAnsi="Times New Roman" w:cs="Times New Roman"/>
                <w:bCs/>
                <w:lang w:val="lv-LV"/>
              </w:rPr>
            </w:pPr>
            <w:r w:rsidRPr="004F3A09">
              <w:rPr>
                <w:rFonts w:ascii="Times New Roman" w:hAnsi="Times New Roman" w:cs="Times New Roman"/>
                <w:bCs/>
                <w:lang w:val="lv-LV"/>
              </w:rPr>
              <w:t>Torņakalns</w:t>
            </w:r>
          </w:p>
        </w:tc>
      </w:tr>
      <w:tr w:rsidR="00BB1714" w14:paraId="0CD8C773" w14:textId="77777777" w:rsidTr="001C4D81">
        <w:trPr>
          <w:trHeight w:val="267"/>
        </w:trPr>
        <w:tc>
          <w:tcPr>
            <w:tcW w:w="567" w:type="dxa"/>
            <w:tcBorders>
              <w:top w:val="single" w:sz="4" w:space="0" w:color="auto"/>
              <w:left w:val="single" w:sz="4" w:space="0" w:color="auto"/>
              <w:bottom w:val="single" w:sz="4" w:space="0" w:color="auto"/>
              <w:right w:val="single" w:sz="4" w:space="0" w:color="auto"/>
            </w:tcBorders>
            <w:shd w:val="clear" w:color="auto" w:fill="234BD3"/>
          </w:tcPr>
          <w:p w14:paraId="0A2E48A4" w14:textId="77777777" w:rsidR="00063B21" w:rsidRPr="008A0ACD" w:rsidRDefault="00FA3331" w:rsidP="008E519B">
            <w:pPr>
              <w:spacing w:after="0" w:line="248" w:lineRule="exact"/>
              <w:ind w:right="102"/>
              <w:rPr>
                <w:rFonts w:ascii="Times New Roman" w:hAnsi="Times New Roman" w:cs="Times New Roman"/>
                <w:bCs/>
                <w:color w:val="FFFFFF" w:themeColor="background1"/>
                <w:lang w:val="lv-LV"/>
              </w:rPr>
            </w:pPr>
            <w:r w:rsidRPr="008A0ACD">
              <w:rPr>
                <w:rFonts w:ascii="Times New Roman" w:hAnsi="Times New Roman" w:cs="Times New Roman"/>
                <w:bCs/>
                <w:color w:val="FFFFFF" w:themeColor="background1"/>
                <w:lang w:val="lv-LV"/>
              </w:rPr>
              <w:t xml:space="preserve"> 30</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2CA566AA" w14:textId="77777777" w:rsidR="00063B21" w:rsidRPr="004F3A09" w:rsidRDefault="00FA3331" w:rsidP="00987575">
            <w:pPr>
              <w:spacing w:after="0" w:line="248" w:lineRule="exact"/>
              <w:ind w:right="102"/>
              <w:rPr>
                <w:rFonts w:ascii="Times New Roman" w:hAnsi="Times New Roman" w:cs="Times New Roman"/>
                <w:bCs/>
                <w:lang w:val="lv-LV"/>
              </w:rPr>
            </w:pPr>
            <w:r w:rsidRPr="004F3A09">
              <w:rPr>
                <w:rFonts w:ascii="Times New Roman" w:hAnsi="Times New Roman" w:cs="Times New Roman"/>
                <w:bCs/>
                <w:lang w:val="lv-LV"/>
              </w:rPr>
              <w:t xml:space="preserve"> Pedagoģiskās</w:t>
            </w:r>
            <w:r w:rsidRPr="004F3A09">
              <w:rPr>
                <w:rFonts w:ascii="Times New Roman" w:hAnsi="Times New Roman" w:cs="Times New Roman"/>
                <w:bCs/>
                <w:spacing w:val="-10"/>
                <w:lang w:val="lv-LV"/>
              </w:rPr>
              <w:t xml:space="preserve"> </w:t>
            </w:r>
            <w:r w:rsidRPr="004F3A09">
              <w:rPr>
                <w:rFonts w:ascii="Times New Roman" w:hAnsi="Times New Roman" w:cs="Times New Roman"/>
                <w:bCs/>
                <w:lang w:val="lv-LV"/>
              </w:rPr>
              <w:t>literatūras</w:t>
            </w:r>
            <w:r w:rsidRPr="004F3A09">
              <w:rPr>
                <w:rFonts w:ascii="Times New Roman" w:hAnsi="Times New Roman" w:cs="Times New Roman"/>
                <w:bCs/>
                <w:spacing w:val="-8"/>
                <w:lang w:val="lv-LV"/>
              </w:rPr>
              <w:t xml:space="preserve"> </w:t>
            </w:r>
            <w:r w:rsidRPr="004F3A09">
              <w:rPr>
                <w:rFonts w:ascii="Times New Roman" w:hAnsi="Times New Roman" w:cs="Times New Roman"/>
                <w:bCs/>
                <w:spacing w:val="-2"/>
                <w:lang w:val="lv-LV"/>
              </w:rPr>
              <w:t>nodaļa</w:t>
            </w:r>
          </w:p>
        </w:tc>
        <w:tc>
          <w:tcPr>
            <w:tcW w:w="1134" w:type="dxa"/>
            <w:tcBorders>
              <w:left w:val="single" w:sz="4" w:space="0" w:color="auto"/>
            </w:tcBorders>
          </w:tcPr>
          <w:p w14:paraId="60604C3E" w14:textId="77777777" w:rsidR="00063B21" w:rsidRPr="004F3A09" w:rsidRDefault="00FA3331" w:rsidP="00D013CD">
            <w:pPr>
              <w:spacing w:after="0" w:line="248" w:lineRule="exact"/>
              <w:ind w:right="83"/>
              <w:jc w:val="right"/>
              <w:rPr>
                <w:rFonts w:ascii="Times New Roman" w:hAnsi="Times New Roman" w:cs="Times New Roman"/>
                <w:bCs/>
                <w:lang w:val="lv-LV"/>
              </w:rPr>
            </w:pPr>
            <w:r w:rsidRPr="004F3A09">
              <w:rPr>
                <w:rFonts w:ascii="Times New Roman" w:hAnsi="Times New Roman" w:cs="Times New Roman"/>
                <w:bCs/>
                <w:spacing w:val="-5"/>
                <w:lang w:val="lv-LV"/>
              </w:rPr>
              <w:t>343</w:t>
            </w:r>
          </w:p>
        </w:tc>
        <w:tc>
          <w:tcPr>
            <w:tcW w:w="1134" w:type="dxa"/>
          </w:tcPr>
          <w:p w14:paraId="6959C11C" w14:textId="77777777" w:rsidR="00063B21" w:rsidRPr="004F3A09" w:rsidRDefault="00FA3331" w:rsidP="00D013CD">
            <w:pPr>
              <w:spacing w:after="0" w:line="248" w:lineRule="exact"/>
              <w:ind w:right="84"/>
              <w:jc w:val="right"/>
              <w:rPr>
                <w:rFonts w:ascii="Times New Roman" w:hAnsi="Times New Roman" w:cs="Times New Roman"/>
                <w:bCs/>
                <w:lang w:val="lv-LV"/>
              </w:rPr>
            </w:pPr>
            <w:r w:rsidRPr="004F3A09">
              <w:rPr>
                <w:rFonts w:ascii="Times New Roman" w:hAnsi="Times New Roman" w:cs="Times New Roman"/>
                <w:bCs/>
                <w:spacing w:val="-4"/>
                <w:lang w:val="lv-LV"/>
              </w:rPr>
              <w:t>2147</w:t>
            </w:r>
          </w:p>
        </w:tc>
        <w:tc>
          <w:tcPr>
            <w:tcW w:w="1133" w:type="dxa"/>
          </w:tcPr>
          <w:p w14:paraId="3352402A" w14:textId="77777777" w:rsidR="00063B21" w:rsidRPr="004F3A09" w:rsidRDefault="00FA3331" w:rsidP="00D013CD">
            <w:pPr>
              <w:spacing w:after="0" w:line="248" w:lineRule="exact"/>
              <w:ind w:right="85"/>
              <w:jc w:val="right"/>
              <w:rPr>
                <w:rFonts w:ascii="Times New Roman" w:hAnsi="Times New Roman" w:cs="Times New Roman"/>
                <w:bCs/>
                <w:lang w:val="lv-LV"/>
              </w:rPr>
            </w:pPr>
            <w:r w:rsidRPr="004F3A09">
              <w:rPr>
                <w:rFonts w:ascii="Times New Roman" w:hAnsi="Times New Roman" w:cs="Times New Roman"/>
                <w:bCs/>
                <w:spacing w:val="-4"/>
                <w:lang w:val="lv-LV"/>
              </w:rPr>
              <w:t>3375</w:t>
            </w:r>
          </w:p>
        </w:tc>
        <w:tc>
          <w:tcPr>
            <w:tcW w:w="2131" w:type="dxa"/>
          </w:tcPr>
          <w:p w14:paraId="757461CC" w14:textId="77777777" w:rsidR="00063B21" w:rsidRPr="004F3A09" w:rsidRDefault="00FA3331" w:rsidP="00C00C5D">
            <w:pPr>
              <w:spacing w:after="0" w:line="248" w:lineRule="exact"/>
              <w:ind w:right="83"/>
              <w:jc w:val="center"/>
              <w:rPr>
                <w:rFonts w:ascii="Times New Roman" w:hAnsi="Times New Roman" w:cs="Times New Roman"/>
                <w:bCs/>
                <w:lang w:val="lv-LV"/>
              </w:rPr>
            </w:pPr>
            <w:r w:rsidRPr="004F3A09">
              <w:rPr>
                <w:rFonts w:ascii="Times New Roman" w:hAnsi="Times New Roman" w:cs="Times New Roman"/>
                <w:bCs/>
                <w:lang w:val="lv-LV"/>
              </w:rPr>
              <w:t>Ķengarags</w:t>
            </w:r>
          </w:p>
        </w:tc>
      </w:tr>
      <w:bookmarkEnd w:id="51"/>
      <w:tr w:rsidR="00BB1714" w14:paraId="04FC714C" w14:textId="77777777" w:rsidTr="001C4D81">
        <w:trPr>
          <w:trHeight w:val="272"/>
        </w:trPr>
        <w:tc>
          <w:tcPr>
            <w:tcW w:w="567" w:type="dxa"/>
            <w:tcBorders>
              <w:top w:val="single" w:sz="4" w:space="0" w:color="auto"/>
              <w:left w:val="single" w:sz="4" w:space="0" w:color="auto"/>
              <w:bottom w:val="single" w:sz="4" w:space="0" w:color="auto"/>
              <w:right w:val="single" w:sz="4" w:space="0" w:color="auto"/>
            </w:tcBorders>
            <w:shd w:val="clear" w:color="auto" w:fill="234BD3"/>
          </w:tcPr>
          <w:p w14:paraId="73682F76" w14:textId="77777777" w:rsidR="00063B21" w:rsidRPr="008A0ACD" w:rsidRDefault="00063B21" w:rsidP="00D013CD">
            <w:pPr>
              <w:spacing w:before="1" w:after="0" w:line="251" w:lineRule="exact"/>
              <w:ind w:right="88"/>
              <w:jc w:val="right"/>
              <w:rPr>
                <w:rFonts w:ascii="Times New Roman" w:hAnsi="Times New Roman" w:cs="Times New Roman"/>
                <w:b/>
                <w:color w:val="FFFFFF" w:themeColor="background1"/>
                <w:spacing w:val="-2"/>
                <w:lang w:val="lv-LV"/>
              </w:rPr>
            </w:pP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7EF1B3E8" w14:textId="77777777" w:rsidR="00063B21" w:rsidRPr="004F3A09" w:rsidRDefault="00FA3331" w:rsidP="00D013CD">
            <w:pPr>
              <w:spacing w:before="1" w:after="0" w:line="251" w:lineRule="exact"/>
              <w:ind w:right="88"/>
              <w:jc w:val="right"/>
              <w:rPr>
                <w:rFonts w:ascii="Times New Roman" w:hAnsi="Times New Roman" w:cs="Times New Roman"/>
                <w:b/>
                <w:lang w:val="lv-LV"/>
              </w:rPr>
            </w:pPr>
            <w:r w:rsidRPr="004F3A09">
              <w:rPr>
                <w:rFonts w:ascii="Times New Roman" w:hAnsi="Times New Roman" w:cs="Times New Roman"/>
                <w:b/>
                <w:spacing w:val="-2"/>
                <w:lang w:val="lv-LV"/>
              </w:rPr>
              <w:t>Kopā:</w:t>
            </w:r>
          </w:p>
        </w:tc>
        <w:tc>
          <w:tcPr>
            <w:tcW w:w="1134" w:type="dxa"/>
            <w:tcBorders>
              <w:left w:val="single" w:sz="4" w:space="0" w:color="auto"/>
            </w:tcBorders>
          </w:tcPr>
          <w:p w14:paraId="198FB6CE" w14:textId="77777777" w:rsidR="00063B21" w:rsidRPr="004F3A09" w:rsidRDefault="00FA3331" w:rsidP="00D013CD">
            <w:pPr>
              <w:spacing w:before="1" w:after="0" w:line="251" w:lineRule="exact"/>
              <w:ind w:right="83"/>
              <w:jc w:val="right"/>
              <w:rPr>
                <w:rFonts w:ascii="Times New Roman" w:hAnsi="Times New Roman" w:cs="Times New Roman"/>
                <w:b/>
                <w:lang w:val="lv-LV"/>
              </w:rPr>
            </w:pPr>
            <w:r w:rsidRPr="004F3A09">
              <w:rPr>
                <w:rFonts w:ascii="Times New Roman" w:hAnsi="Times New Roman" w:cs="Times New Roman"/>
                <w:b/>
                <w:lang w:val="lv-LV"/>
              </w:rPr>
              <w:t>57</w:t>
            </w:r>
            <w:r w:rsidRPr="004F3A09">
              <w:rPr>
                <w:rFonts w:ascii="Times New Roman" w:hAnsi="Times New Roman" w:cs="Times New Roman"/>
                <w:b/>
                <w:spacing w:val="-1"/>
                <w:lang w:val="lv-LV"/>
              </w:rPr>
              <w:t xml:space="preserve"> </w:t>
            </w:r>
            <w:r w:rsidRPr="004F3A09">
              <w:rPr>
                <w:rFonts w:ascii="Times New Roman" w:hAnsi="Times New Roman" w:cs="Times New Roman"/>
                <w:b/>
                <w:spacing w:val="-5"/>
                <w:lang w:val="lv-LV"/>
              </w:rPr>
              <w:t>235</w:t>
            </w:r>
          </w:p>
        </w:tc>
        <w:tc>
          <w:tcPr>
            <w:tcW w:w="1134" w:type="dxa"/>
          </w:tcPr>
          <w:p w14:paraId="3964C97D" w14:textId="77777777" w:rsidR="00063B21" w:rsidRPr="004F3A09" w:rsidRDefault="00FA3331" w:rsidP="00D013CD">
            <w:pPr>
              <w:spacing w:before="1" w:after="0" w:line="251" w:lineRule="exact"/>
              <w:ind w:right="83"/>
              <w:jc w:val="right"/>
              <w:rPr>
                <w:rFonts w:ascii="Times New Roman" w:hAnsi="Times New Roman" w:cs="Times New Roman"/>
                <w:b/>
                <w:lang w:val="lv-LV"/>
              </w:rPr>
            </w:pPr>
            <w:r w:rsidRPr="004F3A09">
              <w:rPr>
                <w:rFonts w:ascii="Times New Roman" w:hAnsi="Times New Roman" w:cs="Times New Roman"/>
                <w:b/>
                <w:lang w:val="lv-LV"/>
              </w:rPr>
              <w:t>591</w:t>
            </w:r>
            <w:r w:rsidRPr="004F3A09">
              <w:rPr>
                <w:rFonts w:ascii="Times New Roman" w:hAnsi="Times New Roman" w:cs="Times New Roman"/>
                <w:b/>
                <w:spacing w:val="-1"/>
                <w:lang w:val="lv-LV"/>
              </w:rPr>
              <w:t xml:space="preserve"> </w:t>
            </w:r>
            <w:r w:rsidRPr="004F3A09">
              <w:rPr>
                <w:rFonts w:ascii="Times New Roman" w:hAnsi="Times New Roman" w:cs="Times New Roman"/>
                <w:b/>
                <w:spacing w:val="-5"/>
                <w:lang w:val="lv-LV"/>
              </w:rPr>
              <w:t>588</w:t>
            </w:r>
          </w:p>
        </w:tc>
        <w:tc>
          <w:tcPr>
            <w:tcW w:w="1133" w:type="dxa"/>
          </w:tcPr>
          <w:p w14:paraId="6A929347" w14:textId="77777777" w:rsidR="00063B21" w:rsidRPr="004F3A09" w:rsidRDefault="00FA3331" w:rsidP="00D013CD">
            <w:pPr>
              <w:spacing w:before="1" w:after="0" w:line="251" w:lineRule="exact"/>
              <w:ind w:right="85"/>
              <w:jc w:val="right"/>
              <w:rPr>
                <w:rFonts w:ascii="Times New Roman" w:hAnsi="Times New Roman" w:cs="Times New Roman"/>
                <w:b/>
                <w:lang w:val="lv-LV"/>
              </w:rPr>
            </w:pPr>
            <w:r w:rsidRPr="004F3A09">
              <w:rPr>
                <w:rFonts w:ascii="Times New Roman" w:hAnsi="Times New Roman" w:cs="Times New Roman"/>
                <w:b/>
                <w:lang w:val="lv-LV"/>
              </w:rPr>
              <w:t>982</w:t>
            </w:r>
            <w:r w:rsidRPr="004F3A09">
              <w:rPr>
                <w:rFonts w:ascii="Times New Roman" w:hAnsi="Times New Roman" w:cs="Times New Roman"/>
                <w:b/>
                <w:spacing w:val="-1"/>
                <w:lang w:val="lv-LV"/>
              </w:rPr>
              <w:t xml:space="preserve"> </w:t>
            </w:r>
            <w:r w:rsidRPr="004F3A09">
              <w:rPr>
                <w:rFonts w:ascii="Times New Roman" w:hAnsi="Times New Roman" w:cs="Times New Roman"/>
                <w:b/>
                <w:spacing w:val="-5"/>
                <w:lang w:val="lv-LV"/>
              </w:rPr>
              <w:t>605</w:t>
            </w:r>
          </w:p>
        </w:tc>
        <w:tc>
          <w:tcPr>
            <w:tcW w:w="2131" w:type="dxa"/>
          </w:tcPr>
          <w:p w14:paraId="142906F4" w14:textId="77777777" w:rsidR="00063B21" w:rsidRPr="004F3A09" w:rsidRDefault="00FA3331" w:rsidP="005C21B6">
            <w:pPr>
              <w:spacing w:before="1" w:after="0" w:line="251" w:lineRule="exact"/>
              <w:ind w:right="84"/>
              <w:jc w:val="center"/>
              <w:rPr>
                <w:rFonts w:ascii="Times New Roman" w:hAnsi="Times New Roman" w:cs="Times New Roman"/>
                <w:b/>
                <w:lang w:val="lv-LV"/>
              </w:rPr>
            </w:pPr>
            <w:r w:rsidRPr="004F3A09">
              <w:rPr>
                <w:rFonts w:ascii="Times New Roman" w:hAnsi="Times New Roman" w:cs="Times New Roman"/>
                <w:b/>
                <w:lang w:val="lv-LV"/>
              </w:rPr>
              <w:t>198</w:t>
            </w:r>
            <w:r w:rsidRPr="004F3A09">
              <w:rPr>
                <w:rFonts w:ascii="Times New Roman" w:hAnsi="Times New Roman" w:cs="Times New Roman"/>
                <w:b/>
                <w:spacing w:val="-1"/>
                <w:lang w:val="lv-LV"/>
              </w:rPr>
              <w:t xml:space="preserve"> </w:t>
            </w:r>
            <w:r w:rsidRPr="004F3A09">
              <w:rPr>
                <w:rFonts w:ascii="Times New Roman" w:hAnsi="Times New Roman" w:cs="Times New Roman"/>
                <w:b/>
                <w:spacing w:val="-5"/>
                <w:lang w:val="lv-LV"/>
              </w:rPr>
              <w:t>213</w:t>
            </w:r>
          </w:p>
        </w:tc>
      </w:tr>
    </w:tbl>
    <w:p w14:paraId="63931BFE" w14:textId="77777777" w:rsidR="005C21B6" w:rsidRPr="005C21B6" w:rsidRDefault="00FA3331" w:rsidP="005C21B6">
      <w:pPr>
        <w:shd w:val="clear" w:color="auto" w:fill="FFFFFF"/>
        <w:spacing w:before="120" w:after="0"/>
        <w:jc w:val="both"/>
        <w:rPr>
          <w:rFonts w:ascii="Times New Roman" w:eastAsia="Times New Roman" w:hAnsi="Times New Roman"/>
          <w:color w:val="000000" w:themeColor="text1"/>
          <w:sz w:val="24"/>
          <w:szCs w:val="24"/>
          <w:lang w:val="lv-LV" w:eastAsia="lv-LV"/>
        </w:rPr>
      </w:pPr>
      <w:r w:rsidRPr="005C21B6">
        <w:rPr>
          <w:rFonts w:ascii="Times New Roman" w:eastAsia="Times New Roman" w:hAnsi="Times New Roman"/>
          <w:color w:val="000000" w:themeColor="text1"/>
          <w:sz w:val="24"/>
          <w:szCs w:val="24"/>
          <w:lang w:val="lv-LV" w:eastAsia="lv-LV"/>
        </w:rPr>
        <w:lastRenderedPageBreak/>
        <w:t xml:space="preserve">Ārējais apkalpošanas punkts Rīgas patversmes Dienas centrā apkalpo tikai </w:t>
      </w:r>
      <w:r>
        <w:rPr>
          <w:rFonts w:ascii="Times New Roman" w:eastAsia="Times New Roman" w:hAnsi="Times New Roman"/>
          <w:color w:val="000000" w:themeColor="text1"/>
          <w:sz w:val="24"/>
          <w:szCs w:val="24"/>
          <w:lang w:val="lv-LV" w:eastAsia="lv-LV"/>
        </w:rPr>
        <w:t xml:space="preserve">šī </w:t>
      </w:r>
      <w:r w:rsidRPr="005C21B6">
        <w:rPr>
          <w:rFonts w:ascii="Times New Roman" w:eastAsia="Times New Roman" w:hAnsi="Times New Roman"/>
          <w:color w:val="000000" w:themeColor="text1"/>
          <w:sz w:val="24"/>
          <w:szCs w:val="24"/>
          <w:lang w:val="lv-LV" w:eastAsia="lv-LV"/>
        </w:rPr>
        <w:t xml:space="preserve">centra </w:t>
      </w:r>
      <w:r w:rsidRPr="00A35DDC">
        <w:rPr>
          <w:rFonts w:ascii="Times New Roman" w:eastAsia="Times New Roman" w:hAnsi="Times New Roman"/>
          <w:color w:val="000000" w:themeColor="text1"/>
          <w:sz w:val="24"/>
          <w:szCs w:val="24"/>
          <w:lang w:val="lv-LV" w:eastAsia="lv-LV"/>
        </w:rPr>
        <w:t>apmeklētājus, savukārt</w:t>
      </w:r>
      <w:r>
        <w:rPr>
          <w:rFonts w:ascii="Times New Roman" w:eastAsia="Times New Roman" w:hAnsi="Times New Roman"/>
          <w:color w:val="000000" w:themeColor="text1"/>
          <w:sz w:val="24"/>
          <w:szCs w:val="24"/>
          <w:lang w:val="lv-LV" w:eastAsia="lv-LV"/>
        </w:rPr>
        <w:t>, ā</w:t>
      </w:r>
      <w:r w:rsidRPr="005C21B6">
        <w:rPr>
          <w:rFonts w:ascii="Times New Roman" w:eastAsia="Times New Roman" w:hAnsi="Times New Roman"/>
          <w:color w:val="000000" w:themeColor="text1"/>
          <w:sz w:val="24"/>
          <w:szCs w:val="24"/>
          <w:lang w:val="lv-LV" w:eastAsia="lv-LV"/>
        </w:rPr>
        <w:t xml:space="preserve">rējais apkalpošanas punkts </w:t>
      </w:r>
      <w:r w:rsidR="00174590" w:rsidRPr="00174590">
        <w:rPr>
          <w:rFonts w:ascii="Times New Roman" w:eastAsia="Times New Roman" w:hAnsi="Times New Roman"/>
          <w:color w:val="000000" w:themeColor="text1"/>
          <w:sz w:val="24"/>
          <w:szCs w:val="24"/>
          <w:lang w:val="lv-LV" w:eastAsia="lv-LV"/>
        </w:rPr>
        <w:t>“</w:t>
      </w:r>
      <w:r w:rsidRPr="005C21B6">
        <w:rPr>
          <w:rFonts w:ascii="Times New Roman" w:eastAsia="Times New Roman" w:hAnsi="Times New Roman"/>
          <w:color w:val="000000" w:themeColor="text1"/>
          <w:sz w:val="24"/>
          <w:szCs w:val="24"/>
          <w:lang w:val="lv-LV" w:eastAsia="lv-LV"/>
        </w:rPr>
        <w:t>Saulaino dienu bibliotēka” apkalpo Bērnu klīniskās universitātes slimnīcas personālu</w:t>
      </w:r>
      <w:r w:rsidR="009515D6">
        <w:rPr>
          <w:rFonts w:ascii="Times New Roman" w:eastAsia="Times New Roman" w:hAnsi="Times New Roman"/>
          <w:color w:val="000000" w:themeColor="text1"/>
          <w:sz w:val="24"/>
          <w:szCs w:val="24"/>
          <w:lang w:val="lv-LV" w:eastAsia="lv-LV"/>
        </w:rPr>
        <w:t xml:space="preserve"> un pacientus</w:t>
      </w:r>
      <w:r w:rsidRPr="005C21B6">
        <w:rPr>
          <w:rFonts w:ascii="Times New Roman" w:eastAsia="Times New Roman" w:hAnsi="Times New Roman"/>
          <w:color w:val="000000" w:themeColor="text1"/>
          <w:sz w:val="24"/>
          <w:szCs w:val="24"/>
          <w:lang w:val="lv-LV" w:eastAsia="lv-LV"/>
        </w:rPr>
        <w:t>.</w:t>
      </w:r>
      <w:r>
        <w:rPr>
          <w:rFonts w:ascii="Times New Roman" w:eastAsia="Times New Roman" w:hAnsi="Times New Roman"/>
          <w:color w:val="000000" w:themeColor="text1"/>
          <w:sz w:val="24"/>
          <w:szCs w:val="24"/>
          <w:lang w:val="lv-LV" w:eastAsia="lv-LV"/>
        </w:rPr>
        <w:t xml:space="preserve"> </w:t>
      </w:r>
      <w:r w:rsidR="004C36DF" w:rsidRPr="004C36DF">
        <w:rPr>
          <w:rFonts w:ascii="Times New Roman" w:eastAsia="Times New Roman" w:hAnsi="Times New Roman"/>
          <w:color w:val="000000" w:themeColor="text1"/>
          <w:sz w:val="24"/>
          <w:szCs w:val="24"/>
          <w:lang w:val="lv-LV" w:eastAsia="lv-LV"/>
        </w:rPr>
        <w:t>Ārējais apkalpošanas punkts darbojas arī Ieslodzījuma vietu pārvaldes Rīgas Centrālcietumā. Kopš 2016.</w:t>
      </w:r>
      <w:r w:rsidR="00DA7DB5">
        <w:rPr>
          <w:rFonts w:ascii="Times New Roman" w:eastAsia="Times New Roman" w:hAnsi="Times New Roman"/>
          <w:color w:val="000000" w:themeColor="text1"/>
          <w:sz w:val="24"/>
          <w:szCs w:val="24"/>
          <w:lang w:val="lv-LV" w:eastAsia="lv-LV"/>
        </w:rPr>
        <w:t xml:space="preserve"> </w:t>
      </w:r>
      <w:r w:rsidR="004C36DF" w:rsidRPr="004C36DF">
        <w:rPr>
          <w:rFonts w:ascii="Times New Roman" w:eastAsia="Times New Roman" w:hAnsi="Times New Roman"/>
          <w:color w:val="000000" w:themeColor="text1"/>
          <w:sz w:val="24"/>
          <w:szCs w:val="24"/>
          <w:lang w:val="lv-LV" w:eastAsia="lv-LV"/>
        </w:rPr>
        <w:t>gada no jūnija līdz augustam Lucavsalas atpūtas parkā darbojas Pludmales lasītava.</w:t>
      </w:r>
    </w:p>
    <w:p w14:paraId="1DA5BFA2" w14:textId="77777777" w:rsidR="00C31015" w:rsidRPr="007C66C4" w:rsidRDefault="00FA3331" w:rsidP="00392B64">
      <w:pPr>
        <w:shd w:val="clear" w:color="auto" w:fill="FFFFFF"/>
        <w:spacing w:before="120" w:after="240"/>
        <w:jc w:val="both"/>
        <w:rPr>
          <w:rFonts w:ascii="Times New Roman" w:eastAsia="Times New Roman" w:hAnsi="Times New Roman"/>
          <w:color w:val="000000" w:themeColor="text1"/>
          <w:sz w:val="24"/>
          <w:szCs w:val="24"/>
          <w:lang w:val="lv-LV" w:eastAsia="lv-LV"/>
        </w:rPr>
      </w:pPr>
      <w:r w:rsidRPr="007C66C4">
        <w:rPr>
          <w:rFonts w:ascii="Times New Roman" w:eastAsia="Times New Roman" w:hAnsi="Times New Roman"/>
          <w:color w:val="000000" w:themeColor="text1"/>
          <w:sz w:val="24"/>
          <w:szCs w:val="24"/>
          <w:lang w:val="lv-LV" w:eastAsia="lv-LV"/>
        </w:rPr>
        <w:t xml:space="preserve">Paralēli bibliotēkas pakalpojumu sniegšanai, RCB un filiālbibliotēkas </w:t>
      </w:r>
      <w:r w:rsidRPr="007C66C4">
        <w:rPr>
          <w:rFonts w:ascii="Times New Roman" w:hAnsi="Times New Roman"/>
          <w:sz w:val="24"/>
          <w:szCs w:val="24"/>
          <w:lang w:val="lv-LV"/>
        </w:rPr>
        <w:t xml:space="preserve">īsteno dažādas </w:t>
      </w:r>
      <w:r w:rsidR="007C66C4">
        <w:rPr>
          <w:rFonts w:ascii="Times New Roman" w:hAnsi="Times New Roman"/>
          <w:sz w:val="24"/>
          <w:szCs w:val="24"/>
          <w:lang w:val="lv-LV"/>
        </w:rPr>
        <w:t xml:space="preserve">kultūras, izglītojošas un kopienu saliedējošas </w:t>
      </w:r>
      <w:r w:rsidRPr="007C66C4">
        <w:rPr>
          <w:rFonts w:ascii="Times New Roman" w:hAnsi="Times New Roman"/>
          <w:sz w:val="24"/>
          <w:szCs w:val="24"/>
          <w:lang w:val="lv-LV"/>
        </w:rPr>
        <w:t>aktivitātes, kas veicina</w:t>
      </w:r>
      <w:r w:rsidR="00D13AE7">
        <w:rPr>
          <w:rFonts w:ascii="Times New Roman" w:hAnsi="Times New Roman"/>
          <w:sz w:val="24"/>
          <w:szCs w:val="24"/>
          <w:lang w:val="lv-LV"/>
        </w:rPr>
        <w:t xml:space="preserve"> </w:t>
      </w:r>
      <w:r w:rsidRPr="007C66C4">
        <w:rPr>
          <w:rFonts w:ascii="Times New Roman" w:eastAsia="Times New Roman" w:hAnsi="Times New Roman"/>
          <w:color w:val="000000" w:themeColor="text1"/>
          <w:sz w:val="24"/>
          <w:szCs w:val="24"/>
          <w:lang w:val="lv-LV" w:eastAsia="lv-LV"/>
        </w:rPr>
        <w:t>lasītprasm</w:t>
      </w:r>
      <w:r w:rsidR="007C66C4">
        <w:rPr>
          <w:rFonts w:ascii="Times New Roman" w:eastAsia="Times New Roman" w:hAnsi="Times New Roman"/>
          <w:color w:val="000000" w:themeColor="text1"/>
          <w:sz w:val="24"/>
          <w:szCs w:val="24"/>
          <w:lang w:val="lv-LV" w:eastAsia="lv-LV"/>
        </w:rPr>
        <w:t>i</w:t>
      </w:r>
      <w:r w:rsidRPr="007C66C4">
        <w:rPr>
          <w:rFonts w:ascii="Times New Roman" w:eastAsia="Times New Roman" w:hAnsi="Times New Roman"/>
          <w:color w:val="000000" w:themeColor="text1"/>
          <w:sz w:val="24"/>
          <w:szCs w:val="24"/>
          <w:lang w:val="lv-LV" w:eastAsia="lv-LV"/>
        </w:rPr>
        <w:t xml:space="preserve">, </w:t>
      </w:r>
      <w:r w:rsidR="00D13AE7" w:rsidRPr="00D13AE7">
        <w:rPr>
          <w:rFonts w:ascii="Times New Roman" w:eastAsia="Times New Roman" w:hAnsi="Times New Roman"/>
          <w:color w:val="000000" w:themeColor="text1"/>
          <w:sz w:val="24"/>
          <w:szCs w:val="24"/>
          <w:lang w:val="lv-LV" w:eastAsia="lv-LV"/>
        </w:rPr>
        <w:t xml:space="preserve">valodu prasmes </w:t>
      </w:r>
      <w:r w:rsidRPr="007C66C4">
        <w:rPr>
          <w:rFonts w:ascii="Times New Roman" w:eastAsia="Times New Roman" w:hAnsi="Times New Roman"/>
          <w:color w:val="000000" w:themeColor="text1"/>
          <w:sz w:val="24"/>
          <w:szCs w:val="24"/>
          <w:lang w:val="lv-LV" w:eastAsia="lv-LV"/>
        </w:rPr>
        <w:t>datorprasmes, medijpratību, sabiedrības interesi par literatūr</w:t>
      </w:r>
      <w:r w:rsidR="007C66C4">
        <w:rPr>
          <w:rFonts w:ascii="Times New Roman" w:eastAsia="Times New Roman" w:hAnsi="Times New Roman"/>
          <w:color w:val="000000" w:themeColor="text1"/>
          <w:sz w:val="24"/>
          <w:szCs w:val="24"/>
          <w:lang w:val="lv-LV" w:eastAsia="lv-LV"/>
        </w:rPr>
        <w:t>u un kultūras mantojumu</w:t>
      </w:r>
      <w:r w:rsidR="00D13AE7">
        <w:rPr>
          <w:rFonts w:ascii="Times New Roman" w:eastAsia="Times New Roman" w:hAnsi="Times New Roman"/>
          <w:color w:val="000000" w:themeColor="text1"/>
          <w:sz w:val="24"/>
          <w:szCs w:val="24"/>
          <w:lang w:val="lv-LV" w:eastAsia="lv-LV"/>
        </w:rPr>
        <w:t>, kā arī izpratni</w:t>
      </w:r>
      <w:r w:rsidR="007C66C4">
        <w:rPr>
          <w:rFonts w:ascii="Times New Roman" w:eastAsia="Times New Roman" w:hAnsi="Times New Roman"/>
          <w:color w:val="000000" w:themeColor="text1"/>
          <w:sz w:val="24"/>
          <w:szCs w:val="24"/>
          <w:lang w:val="lv-LV" w:eastAsia="lv-LV"/>
        </w:rPr>
        <w:t xml:space="preserve"> par iekļaujošu</w:t>
      </w:r>
      <w:r w:rsidR="00D13AE7">
        <w:rPr>
          <w:rFonts w:ascii="Times New Roman" w:eastAsia="Times New Roman" w:hAnsi="Times New Roman"/>
          <w:color w:val="000000" w:themeColor="text1"/>
          <w:sz w:val="24"/>
          <w:szCs w:val="24"/>
          <w:lang w:val="lv-LV" w:eastAsia="lv-LV"/>
        </w:rPr>
        <w:t xml:space="preserve"> </w:t>
      </w:r>
      <w:r w:rsidR="007C66C4">
        <w:rPr>
          <w:rFonts w:ascii="Times New Roman" w:eastAsia="Times New Roman" w:hAnsi="Times New Roman"/>
          <w:color w:val="000000" w:themeColor="text1"/>
          <w:sz w:val="24"/>
          <w:szCs w:val="24"/>
          <w:lang w:val="lv-LV" w:eastAsia="lv-LV"/>
        </w:rPr>
        <w:t xml:space="preserve">sabiedrību. RCB organizē </w:t>
      </w:r>
      <w:r w:rsidRPr="007C66C4">
        <w:rPr>
          <w:rFonts w:ascii="Times New Roman" w:eastAsia="Times New Roman" w:hAnsi="Times New Roman"/>
          <w:color w:val="000000" w:themeColor="text1"/>
          <w:sz w:val="24"/>
          <w:szCs w:val="24"/>
          <w:lang w:val="lv-LV" w:eastAsia="lv-LV"/>
        </w:rPr>
        <w:t xml:space="preserve">seminārus, konferences un citus pasākumus, sagatavo un izdod informatīvos materiālus, veic novadpētniecības darbu, attīstīta iekļaujošus pakalpojumus sabiedrības </w:t>
      </w:r>
      <w:r w:rsidR="00D13AE7">
        <w:rPr>
          <w:rFonts w:ascii="Times New Roman" w:eastAsia="Times New Roman" w:hAnsi="Times New Roman"/>
          <w:color w:val="000000" w:themeColor="text1"/>
          <w:sz w:val="24"/>
          <w:szCs w:val="24"/>
          <w:lang w:val="lv-LV" w:eastAsia="lv-LV"/>
        </w:rPr>
        <w:t>mazāk aizsar</w:t>
      </w:r>
      <w:r w:rsidRPr="007C66C4">
        <w:rPr>
          <w:rFonts w:ascii="Times New Roman" w:eastAsia="Times New Roman" w:hAnsi="Times New Roman"/>
          <w:color w:val="000000" w:themeColor="text1"/>
          <w:sz w:val="24"/>
          <w:szCs w:val="24"/>
          <w:lang w:val="lv-LV" w:eastAsia="lv-LV"/>
        </w:rPr>
        <w:t>gātajām grupām, tai skaitā, senioriem, cilvēkiem ar funkcionāliem traucējumiem,</w:t>
      </w:r>
      <w:r w:rsidR="007C66C4">
        <w:rPr>
          <w:rFonts w:ascii="Times New Roman" w:eastAsia="Times New Roman" w:hAnsi="Times New Roman"/>
          <w:color w:val="000000" w:themeColor="text1"/>
          <w:sz w:val="24"/>
          <w:szCs w:val="24"/>
          <w:lang w:val="lv-LV" w:eastAsia="lv-LV"/>
        </w:rPr>
        <w:t xml:space="preserve"> trūcīgām personām, </w:t>
      </w:r>
      <w:r w:rsidRPr="007C66C4">
        <w:rPr>
          <w:rFonts w:ascii="Times New Roman" w:eastAsia="Times New Roman" w:hAnsi="Times New Roman"/>
          <w:color w:val="000000" w:themeColor="text1"/>
          <w:sz w:val="24"/>
          <w:szCs w:val="24"/>
          <w:lang w:val="lv-LV" w:eastAsia="lv-LV"/>
        </w:rPr>
        <w:t>patvēruma meklētājiem</w:t>
      </w:r>
      <w:r w:rsidR="007C66C4">
        <w:rPr>
          <w:rFonts w:ascii="Times New Roman" w:eastAsia="Times New Roman" w:hAnsi="Times New Roman"/>
          <w:color w:val="000000" w:themeColor="text1"/>
          <w:sz w:val="24"/>
          <w:szCs w:val="24"/>
          <w:lang w:val="lv-LV" w:eastAsia="lv-LV"/>
        </w:rPr>
        <w:t>, imigrantiem</w:t>
      </w:r>
      <w:r w:rsidRPr="007C66C4">
        <w:rPr>
          <w:rFonts w:ascii="Times New Roman" w:eastAsia="Times New Roman" w:hAnsi="Times New Roman"/>
          <w:color w:val="000000" w:themeColor="text1"/>
          <w:sz w:val="24"/>
          <w:szCs w:val="24"/>
          <w:lang w:val="lv-LV" w:eastAsia="lv-LV"/>
        </w:rPr>
        <w:t xml:space="preserve"> u.c.</w:t>
      </w:r>
    </w:p>
    <w:p w14:paraId="7AB573F4" w14:textId="77777777" w:rsidR="006054DA" w:rsidRDefault="00FA3331" w:rsidP="00392B64">
      <w:pPr>
        <w:shd w:val="clear" w:color="auto" w:fill="FFFFFF"/>
        <w:spacing w:after="240"/>
        <w:jc w:val="both"/>
        <w:rPr>
          <w:rFonts w:ascii="Times New Roman" w:eastAsia="Times New Roman" w:hAnsi="Times New Roman"/>
          <w:color w:val="000000" w:themeColor="text1"/>
          <w:sz w:val="24"/>
          <w:szCs w:val="24"/>
          <w:u w:val="single"/>
          <w:lang w:val="lv-LV" w:eastAsia="lv-LV"/>
        </w:rPr>
      </w:pPr>
      <w:bookmarkStart w:id="52" w:name="_Hlk179734862"/>
      <w:r w:rsidRPr="00161D4C">
        <w:rPr>
          <w:rFonts w:ascii="Times New Roman" w:eastAsia="Times New Roman" w:hAnsi="Times New Roman"/>
          <w:color w:val="000000" w:themeColor="text1"/>
          <w:sz w:val="24"/>
          <w:szCs w:val="24"/>
          <w:u w:val="single"/>
          <w:lang w:val="lv-LV" w:eastAsia="lv-LV"/>
        </w:rPr>
        <w:t>Darbs ar mērķauditoriju</w:t>
      </w:r>
      <w:r w:rsidR="00617BCB">
        <w:rPr>
          <w:rFonts w:ascii="Times New Roman" w:eastAsia="Times New Roman" w:hAnsi="Times New Roman"/>
          <w:color w:val="000000" w:themeColor="text1"/>
          <w:sz w:val="24"/>
          <w:szCs w:val="24"/>
          <w:u w:val="single"/>
          <w:lang w:val="lv-LV" w:eastAsia="lv-LV"/>
        </w:rPr>
        <w:t xml:space="preserve"> un komunikācija</w:t>
      </w:r>
    </w:p>
    <w:p w14:paraId="1E2E4A22" w14:textId="77777777" w:rsidR="006737D2" w:rsidRDefault="00FA3331" w:rsidP="006737D2">
      <w:pPr>
        <w:shd w:val="clear" w:color="auto" w:fill="FFFFFF"/>
        <w:spacing w:after="120"/>
        <w:jc w:val="both"/>
        <w:rPr>
          <w:rFonts w:ascii="Times New Roman" w:hAnsi="Times New Roman"/>
          <w:sz w:val="24"/>
          <w:szCs w:val="24"/>
          <w:lang w:val="lv-LV"/>
        </w:rPr>
      </w:pPr>
      <w:bookmarkStart w:id="53" w:name="_Hlk178176470"/>
      <w:r>
        <w:rPr>
          <w:rFonts w:ascii="Times New Roman" w:hAnsi="Times New Roman"/>
          <w:sz w:val="24"/>
          <w:szCs w:val="24"/>
          <w:lang w:val="lv-LV"/>
        </w:rPr>
        <w:t xml:space="preserve">Ņemot vērā to, ka </w:t>
      </w:r>
      <w:r w:rsidRPr="006D46F8">
        <w:rPr>
          <w:rFonts w:ascii="Times New Roman" w:hAnsi="Times New Roman"/>
          <w:sz w:val="24"/>
          <w:szCs w:val="24"/>
          <w:lang w:val="lv-LV"/>
        </w:rPr>
        <w:t>Covid-19 pandēmijas laikā</w:t>
      </w:r>
      <w:r w:rsidR="005D6750">
        <w:rPr>
          <w:rFonts w:ascii="Times New Roman" w:hAnsi="Times New Roman"/>
          <w:sz w:val="24"/>
          <w:szCs w:val="24"/>
          <w:lang w:val="lv-LV"/>
        </w:rPr>
        <w:t xml:space="preserve"> saistībā ar valstī noteiktajiem ierobežojumiem, </w:t>
      </w:r>
      <w:r w:rsidRPr="006D46F8">
        <w:rPr>
          <w:rFonts w:ascii="Times New Roman" w:hAnsi="Times New Roman"/>
          <w:sz w:val="24"/>
          <w:szCs w:val="24"/>
          <w:lang w:val="lv-LV"/>
        </w:rPr>
        <w:t>RCB</w:t>
      </w:r>
      <w:r w:rsidR="005D6750">
        <w:rPr>
          <w:rFonts w:ascii="Times New Roman" w:hAnsi="Times New Roman"/>
          <w:sz w:val="24"/>
          <w:szCs w:val="24"/>
          <w:lang w:val="lv-LV"/>
        </w:rPr>
        <w:t xml:space="preserve"> samazinājās </w:t>
      </w:r>
      <w:r w:rsidRPr="006D46F8">
        <w:rPr>
          <w:rFonts w:ascii="Times New Roman" w:hAnsi="Times New Roman"/>
          <w:sz w:val="24"/>
          <w:szCs w:val="24"/>
          <w:lang w:val="lv-LV"/>
        </w:rPr>
        <w:t>apmeklētāju skaits</w:t>
      </w:r>
      <w:r>
        <w:rPr>
          <w:rFonts w:ascii="Times New Roman" w:hAnsi="Times New Roman"/>
          <w:sz w:val="24"/>
          <w:szCs w:val="24"/>
          <w:lang w:val="lv-LV"/>
        </w:rPr>
        <w:t>, pēckrīzes periodā RCB ir pievērsusi īpašu uzmanību darbam ar mē</w:t>
      </w:r>
      <w:r w:rsidR="00BC53C6">
        <w:rPr>
          <w:rFonts w:ascii="Times New Roman" w:hAnsi="Times New Roman"/>
          <w:sz w:val="24"/>
          <w:szCs w:val="24"/>
          <w:lang w:val="lv-LV"/>
        </w:rPr>
        <w:t>r</w:t>
      </w:r>
      <w:r>
        <w:rPr>
          <w:rFonts w:ascii="Times New Roman" w:hAnsi="Times New Roman"/>
          <w:sz w:val="24"/>
          <w:szCs w:val="24"/>
          <w:lang w:val="lv-LV"/>
        </w:rPr>
        <w:t>ķauditorijas dažādiem segmentiem</w:t>
      </w:r>
      <w:r w:rsidR="00BC53C6">
        <w:rPr>
          <w:rFonts w:ascii="Times New Roman" w:hAnsi="Times New Roman"/>
          <w:sz w:val="24"/>
          <w:szCs w:val="24"/>
          <w:lang w:val="lv-LV"/>
        </w:rPr>
        <w:t xml:space="preserve"> un bibliotēkas pakalpojumu popularizēšanai</w:t>
      </w:r>
      <w:r w:rsidRPr="006D46F8">
        <w:rPr>
          <w:rFonts w:ascii="Times New Roman" w:hAnsi="Times New Roman"/>
          <w:sz w:val="24"/>
          <w:szCs w:val="24"/>
          <w:lang w:val="lv-LV"/>
        </w:rPr>
        <w:t xml:space="preserve">. Svarīga ir </w:t>
      </w:r>
      <w:r>
        <w:rPr>
          <w:rFonts w:ascii="Times New Roman" w:hAnsi="Times New Roman"/>
          <w:sz w:val="24"/>
          <w:szCs w:val="24"/>
          <w:lang w:val="lv-LV"/>
        </w:rPr>
        <w:t xml:space="preserve">dažādu vecumposma </w:t>
      </w:r>
      <w:r w:rsidRPr="006D46F8">
        <w:rPr>
          <w:rFonts w:ascii="Times New Roman" w:hAnsi="Times New Roman"/>
          <w:sz w:val="24"/>
          <w:szCs w:val="24"/>
          <w:lang w:val="lv-LV"/>
        </w:rPr>
        <w:t>bibliotēkas lietotāju, īpaši bērnu</w:t>
      </w:r>
      <w:r w:rsidR="00161D4C">
        <w:rPr>
          <w:rFonts w:ascii="Times New Roman" w:hAnsi="Times New Roman"/>
          <w:sz w:val="24"/>
          <w:szCs w:val="24"/>
          <w:lang w:val="lv-LV"/>
        </w:rPr>
        <w:t xml:space="preserve"> un jauniešu</w:t>
      </w:r>
      <w:r w:rsidRPr="006D46F8">
        <w:rPr>
          <w:rFonts w:ascii="Times New Roman" w:hAnsi="Times New Roman"/>
          <w:sz w:val="24"/>
          <w:szCs w:val="24"/>
          <w:lang w:val="lv-LV"/>
        </w:rPr>
        <w:t>, piesaiste bibliotēkai</w:t>
      </w:r>
      <w:r>
        <w:rPr>
          <w:rFonts w:ascii="Times New Roman" w:hAnsi="Times New Roman"/>
          <w:sz w:val="24"/>
          <w:szCs w:val="24"/>
          <w:lang w:val="lv-LV"/>
        </w:rPr>
        <w:t xml:space="preserve">, </w:t>
      </w:r>
      <w:r w:rsidRPr="006D46F8">
        <w:rPr>
          <w:rFonts w:ascii="Times New Roman" w:hAnsi="Times New Roman"/>
          <w:sz w:val="24"/>
          <w:szCs w:val="24"/>
          <w:lang w:val="lv-LV"/>
        </w:rPr>
        <w:t xml:space="preserve">individuālais darbs ar apmeklētājiem, pasākumi un nodarbības par </w:t>
      </w:r>
      <w:r w:rsidR="00BC53C6">
        <w:rPr>
          <w:rFonts w:ascii="Times New Roman" w:hAnsi="Times New Roman"/>
          <w:sz w:val="24"/>
          <w:szCs w:val="24"/>
          <w:lang w:val="lv-LV"/>
        </w:rPr>
        <w:t xml:space="preserve">sabiedrībā </w:t>
      </w:r>
      <w:r w:rsidRPr="006D46F8">
        <w:rPr>
          <w:rFonts w:ascii="Times New Roman" w:hAnsi="Times New Roman"/>
          <w:sz w:val="24"/>
          <w:szCs w:val="24"/>
          <w:lang w:val="lv-LV"/>
        </w:rPr>
        <w:t>aktuāliem jautājumiem</w:t>
      </w:r>
      <w:bookmarkEnd w:id="53"/>
      <w:r>
        <w:rPr>
          <w:rFonts w:ascii="Times New Roman" w:hAnsi="Times New Roman"/>
          <w:sz w:val="24"/>
          <w:szCs w:val="24"/>
          <w:lang w:val="lv-LV"/>
        </w:rPr>
        <w:t xml:space="preserve">. </w:t>
      </w:r>
      <w:bookmarkStart w:id="54" w:name="_Hlk178176442"/>
      <w:r w:rsidR="00BC53C6" w:rsidRPr="005145F4">
        <w:rPr>
          <w:rFonts w:ascii="Times New Roman" w:hAnsi="Times New Roman"/>
          <w:b/>
          <w:bCs/>
          <w:sz w:val="24"/>
          <w:szCs w:val="24"/>
          <w:lang w:val="lv-LV"/>
        </w:rPr>
        <w:t>Tā kā</w:t>
      </w:r>
      <w:r w:rsidR="00BC53C6">
        <w:rPr>
          <w:rFonts w:ascii="Times New Roman" w:hAnsi="Times New Roman"/>
          <w:sz w:val="24"/>
          <w:szCs w:val="24"/>
          <w:lang w:val="lv-LV"/>
        </w:rPr>
        <w:t xml:space="preserve"> </w:t>
      </w:r>
      <w:r w:rsidR="00BC53C6" w:rsidRPr="005145F4">
        <w:rPr>
          <w:rFonts w:ascii="Times New Roman" w:hAnsi="Times New Roman"/>
          <w:b/>
          <w:bCs/>
          <w:sz w:val="24"/>
          <w:szCs w:val="24"/>
          <w:lang w:val="lv-LV"/>
        </w:rPr>
        <w:t xml:space="preserve">lielā daļā </w:t>
      </w:r>
      <w:r w:rsidR="005145F4">
        <w:rPr>
          <w:rFonts w:ascii="Times New Roman" w:hAnsi="Times New Roman"/>
          <w:b/>
          <w:bCs/>
          <w:sz w:val="24"/>
          <w:szCs w:val="24"/>
          <w:lang w:val="lv-LV"/>
        </w:rPr>
        <w:t xml:space="preserve">Rīgas </w:t>
      </w:r>
      <w:r w:rsidR="00BC53C6" w:rsidRPr="005145F4">
        <w:rPr>
          <w:rFonts w:ascii="Times New Roman" w:hAnsi="Times New Roman"/>
          <w:b/>
          <w:bCs/>
          <w:sz w:val="24"/>
          <w:szCs w:val="24"/>
          <w:lang w:val="lv-LV"/>
        </w:rPr>
        <w:t xml:space="preserve">apkaimju </w:t>
      </w:r>
      <w:r w:rsidR="005145F4" w:rsidRPr="005145F4">
        <w:rPr>
          <w:rFonts w:ascii="Times New Roman" w:hAnsi="Times New Roman"/>
          <w:b/>
          <w:bCs/>
          <w:sz w:val="24"/>
          <w:szCs w:val="24"/>
          <w:lang w:val="lv-LV"/>
        </w:rPr>
        <w:t>RCB filiāl</w:t>
      </w:r>
      <w:r w:rsidR="00BC53C6" w:rsidRPr="005145F4">
        <w:rPr>
          <w:rFonts w:ascii="Times New Roman" w:hAnsi="Times New Roman"/>
          <w:b/>
          <w:bCs/>
          <w:sz w:val="24"/>
          <w:szCs w:val="24"/>
          <w:lang w:val="lv-LV"/>
        </w:rPr>
        <w:t xml:space="preserve">bibliotēkas ir vienīgās </w:t>
      </w:r>
      <w:r w:rsidR="005145F4" w:rsidRPr="005145F4">
        <w:rPr>
          <w:rFonts w:ascii="Times New Roman" w:hAnsi="Times New Roman"/>
          <w:b/>
          <w:bCs/>
          <w:sz w:val="24"/>
          <w:szCs w:val="24"/>
          <w:lang w:val="lv-LV"/>
        </w:rPr>
        <w:t xml:space="preserve">apkaimes </w:t>
      </w:r>
      <w:r w:rsidR="00BC53C6" w:rsidRPr="005145F4">
        <w:rPr>
          <w:rFonts w:ascii="Times New Roman" w:hAnsi="Times New Roman"/>
          <w:b/>
          <w:bCs/>
          <w:sz w:val="24"/>
          <w:szCs w:val="24"/>
          <w:lang w:val="lv-LV"/>
        </w:rPr>
        <w:t xml:space="preserve">kultūrvietas, ļoti svarīgi attīstīt bibliotēkas par </w:t>
      </w:r>
      <w:r w:rsidR="005145F4" w:rsidRPr="005145F4">
        <w:rPr>
          <w:rFonts w:ascii="Times New Roman" w:hAnsi="Times New Roman"/>
          <w:b/>
          <w:bCs/>
          <w:sz w:val="24"/>
          <w:szCs w:val="24"/>
          <w:lang w:val="lv-LV"/>
        </w:rPr>
        <w:t>visiem</w:t>
      </w:r>
      <w:r w:rsidR="00BC53C6" w:rsidRPr="005145F4">
        <w:rPr>
          <w:rFonts w:ascii="Times New Roman" w:hAnsi="Times New Roman"/>
          <w:b/>
          <w:bCs/>
          <w:sz w:val="24"/>
          <w:szCs w:val="24"/>
          <w:lang w:val="lv-LV"/>
        </w:rPr>
        <w:t xml:space="preserve"> </w:t>
      </w:r>
      <w:r w:rsidR="00BC53C6" w:rsidRPr="005D6750">
        <w:rPr>
          <w:rFonts w:ascii="Times New Roman" w:hAnsi="Times New Roman"/>
          <w:b/>
          <w:bCs/>
          <w:color w:val="000000" w:themeColor="text1"/>
          <w:sz w:val="24"/>
          <w:szCs w:val="24"/>
          <w:lang w:val="lv-LV"/>
        </w:rPr>
        <w:t>pieejamu</w:t>
      </w:r>
      <w:r w:rsidR="005145F4" w:rsidRPr="005D6750">
        <w:rPr>
          <w:rFonts w:ascii="Times New Roman" w:hAnsi="Times New Roman"/>
          <w:b/>
          <w:bCs/>
          <w:color w:val="000000" w:themeColor="text1"/>
          <w:sz w:val="24"/>
          <w:szCs w:val="24"/>
          <w:lang w:val="lv-LV"/>
        </w:rPr>
        <w:t xml:space="preserve"> vietējās </w:t>
      </w:r>
      <w:r w:rsidR="00BC53C6" w:rsidRPr="005145F4">
        <w:rPr>
          <w:rFonts w:ascii="Times New Roman" w:hAnsi="Times New Roman"/>
          <w:b/>
          <w:bCs/>
          <w:sz w:val="24"/>
          <w:szCs w:val="24"/>
          <w:lang w:val="lv-LV"/>
        </w:rPr>
        <w:t>kopien</w:t>
      </w:r>
      <w:r w:rsidR="005145F4" w:rsidRPr="005145F4">
        <w:rPr>
          <w:rFonts w:ascii="Times New Roman" w:hAnsi="Times New Roman"/>
          <w:b/>
          <w:bCs/>
          <w:sz w:val="24"/>
          <w:szCs w:val="24"/>
          <w:lang w:val="lv-LV"/>
        </w:rPr>
        <w:t>as</w:t>
      </w:r>
      <w:r w:rsidR="00D76B83">
        <w:rPr>
          <w:rFonts w:ascii="Times New Roman" w:hAnsi="Times New Roman"/>
          <w:b/>
          <w:bCs/>
          <w:sz w:val="24"/>
          <w:szCs w:val="24"/>
          <w:lang w:val="lv-LV"/>
        </w:rPr>
        <w:t xml:space="preserve"> kultūras norišu un </w:t>
      </w:r>
      <w:r w:rsidR="00BC53C6" w:rsidRPr="005145F4">
        <w:rPr>
          <w:rFonts w:ascii="Times New Roman" w:hAnsi="Times New Roman"/>
          <w:b/>
          <w:bCs/>
          <w:sz w:val="24"/>
          <w:szCs w:val="24"/>
          <w:lang w:val="lv-LV"/>
        </w:rPr>
        <w:t>tikšanās vietu</w:t>
      </w:r>
      <w:r w:rsidR="00BC53C6">
        <w:rPr>
          <w:rFonts w:ascii="Times New Roman" w:hAnsi="Times New Roman"/>
          <w:sz w:val="24"/>
          <w:szCs w:val="24"/>
          <w:lang w:val="lv-LV"/>
        </w:rPr>
        <w:t xml:space="preserve">. </w:t>
      </w:r>
      <w:r>
        <w:rPr>
          <w:rFonts w:ascii="Times New Roman" w:hAnsi="Times New Roman"/>
          <w:sz w:val="24"/>
          <w:szCs w:val="24"/>
          <w:lang w:val="lv-LV"/>
        </w:rPr>
        <w:t>Šobrīd tas tiek darīts</w:t>
      </w:r>
      <w:r w:rsidR="000819BE">
        <w:rPr>
          <w:rFonts w:ascii="Times New Roman" w:hAnsi="Times New Roman"/>
          <w:sz w:val="24"/>
          <w:szCs w:val="24"/>
          <w:lang w:val="lv-LV"/>
        </w:rPr>
        <w:t>,</w:t>
      </w:r>
      <w:r>
        <w:rPr>
          <w:rFonts w:ascii="Times New Roman" w:hAnsi="Times New Roman"/>
          <w:sz w:val="24"/>
          <w:szCs w:val="24"/>
          <w:lang w:val="lv-LV"/>
        </w:rPr>
        <w:t xml:space="preserve"> izmantojot </w:t>
      </w:r>
      <w:r w:rsidR="005145F4">
        <w:rPr>
          <w:rFonts w:ascii="Times New Roman" w:hAnsi="Times New Roman"/>
          <w:sz w:val="24"/>
          <w:szCs w:val="24"/>
          <w:lang w:val="lv-LV"/>
        </w:rPr>
        <w:t>RCB</w:t>
      </w:r>
      <w:r>
        <w:rPr>
          <w:rFonts w:ascii="Times New Roman" w:hAnsi="Times New Roman"/>
          <w:sz w:val="24"/>
          <w:szCs w:val="24"/>
          <w:lang w:val="lv-LV"/>
        </w:rPr>
        <w:t xml:space="preserve"> iekšējos </w:t>
      </w:r>
      <w:r w:rsidR="005D6750">
        <w:rPr>
          <w:rFonts w:ascii="Times New Roman" w:hAnsi="Times New Roman"/>
          <w:sz w:val="24"/>
          <w:szCs w:val="24"/>
          <w:lang w:val="lv-LV"/>
        </w:rPr>
        <w:t>cilvēk</w:t>
      </w:r>
      <w:r>
        <w:rPr>
          <w:rFonts w:ascii="Times New Roman" w:hAnsi="Times New Roman"/>
          <w:sz w:val="24"/>
          <w:szCs w:val="24"/>
          <w:lang w:val="lv-LV"/>
        </w:rPr>
        <w:t xml:space="preserve">resursus, taču </w:t>
      </w:r>
      <w:r w:rsidRPr="005D6750">
        <w:rPr>
          <w:rFonts w:ascii="Times New Roman" w:hAnsi="Times New Roman"/>
          <w:sz w:val="24"/>
          <w:szCs w:val="24"/>
          <w:lang w:val="lv-LV"/>
        </w:rPr>
        <w:t>trūkst finansējuma auditoriju paplašinošu</w:t>
      </w:r>
      <w:r w:rsidR="005145F4" w:rsidRPr="005D6750">
        <w:rPr>
          <w:rFonts w:ascii="Times New Roman" w:hAnsi="Times New Roman"/>
          <w:sz w:val="24"/>
          <w:szCs w:val="24"/>
          <w:lang w:val="lv-LV"/>
        </w:rPr>
        <w:t xml:space="preserve"> aktivitāšu</w:t>
      </w:r>
      <w:r w:rsidRPr="005D6750">
        <w:rPr>
          <w:rFonts w:ascii="Times New Roman" w:hAnsi="Times New Roman"/>
          <w:sz w:val="24"/>
          <w:szCs w:val="24"/>
          <w:lang w:val="lv-LV"/>
        </w:rPr>
        <w:t xml:space="preserve"> organizēšanai</w:t>
      </w:r>
      <w:r>
        <w:rPr>
          <w:rFonts w:ascii="Times New Roman" w:hAnsi="Times New Roman"/>
          <w:sz w:val="24"/>
          <w:szCs w:val="24"/>
          <w:lang w:val="lv-LV"/>
        </w:rPr>
        <w:t>, piemēram, izstāžu</w:t>
      </w:r>
      <w:r w:rsidR="00BC53C6">
        <w:rPr>
          <w:rFonts w:ascii="Times New Roman" w:hAnsi="Times New Roman"/>
          <w:sz w:val="24"/>
          <w:szCs w:val="24"/>
          <w:lang w:val="lv-LV"/>
        </w:rPr>
        <w:t>,</w:t>
      </w:r>
      <w:r>
        <w:rPr>
          <w:rFonts w:ascii="Times New Roman" w:hAnsi="Times New Roman"/>
          <w:sz w:val="24"/>
          <w:szCs w:val="24"/>
          <w:lang w:val="lv-LV"/>
        </w:rPr>
        <w:t xml:space="preserve"> autorvakaru, lekciju, semināru</w:t>
      </w:r>
      <w:r w:rsidR="00BC53C6">
        <w:rPr>
          <w:rFonts w:ascii="Times New Roman" w:hAnsi="Times New Roman"/>
          <w:sz w:val="24"/>
          <w:szCs w:val="24"/>
          <w:lang w:val="lv-LV"/>
        </w:rPr>
        <w:t>, koprades pasākumu un vietējo  kopienu saliedējošu aktivitāšu</w:t>
      </w:r>
      <w:r w:rsidR="006054DA">
        <w:rPr>
          <w:rFonts w:ascii="Times New Roman" w:hAnsi="Times New Roman"/>
          <w:sz w:val="24"/>
          <w:szCs w:val="24"/>
          <w:lang w:val="lv-LV"/>
        </w:rPr>
        <w:t xml:space="preserve"> </w:t>
      </w:r>
      <w:r>
        <w:rPr>
          <w:rFonts w:ascii="Times New Roman" w:hAnsi="Times New Roman"/>
          <w:sz w:val="24"/>
          <w:szCs w:val="24"/>
          <w:lang w:val="lv-LV"/>
        </w:rPr>
        <w:t xml:space="preserve">rīkošanai. Nākošajā plānošanas periodā būtu svarīgi paredzēt finanšu līdzekļus gan darbam ar auditoriju, gan </w:t>
      </w:r>
      <w:r w:rsidR="00161D4C">
        <w:rPr>
          <w:rFonts w:ascii="Times New Roman" w:hAnsi="Times New Roman"/>
          <w:sz w:val="24"/>
          <w:szCs w:val="24"/>
          <w:lang w:val="lv-LV"/>
        </w:rPr>
        <w:t>bibliotēkas pakalpojumu popularizēšanai.</w:t>
      </w:r>
      <w:r w:rsidR="00A33B3F">
        <w:rPr>
          <w:rFonts w:ascii="Times New Roman" w:hAnsi="Times New Roman"/>
          <w:sz w:val="24"/>
          <w:szCs w:val="24"/>
          <w:lang w:val="lv-LV"/>
        </w:rPr>
        <w:t xml:space="preserve"> </w:t>
      </w:r>
      <w:r w:rsidR="00A33B3F" w:rsidRPr="00A33B3F">
        <w:rPr>
          <w:rFonts w:ascii="Times New Roman" w:hAnsi="Times New Roman"/>
          <w:sz w:val="24"/>
          <w:szCs w:val="24"/>
          <w:lang w:val="lv-LV"/>
        </w:rPr>
        <w:t xml:space="preserve">Joprojām bibliotēkas filiāļu nav tādās </w:t>
      </w:r>
      <w:r w:rsidR="00A33B3F">
        <w:rPr>
          <w:rFonts w:ascii="Times New Roman" w:hAnsi="Times New Roman"/>
          <w:sz w:val="24"/>
          <w:szCs w:val="24"/>
          <w:lang w:val="lv-LV"/>
        </w:rPr>
        <w:t xml:space="preserve">blīvi apdzīvotās </w:t>
      </w:r>
      <w:r w:rsidR="00792A38">
        <w:rPr>
          <w:rFonts w:ascii="Times New Roman" w:hAnsi="Times New Roman"/>
          <w:sz w:val="24"/>
          <w:szCs w:val="24"/>
          <w:lang w:val="lv-LV"/>
        </w:rPr>
        <w:t xml:space="preserve">apkaimēs </w:t>
      </w:r>
      <w:r w:rsidR="00A33B3F" w:rsidRPr="00A33B3F">
        <w:rPr>
          <w:rFonts w:ascii="Times New Roman" w:hAnsi="Times New Roman"/>
          <w:sz w:val="24"/>
          <w:szCs w:val="24"/>
          <w:lang w:val="lv-LV"/>
        </w:rPr>
        <w:t>kā Ziepniekkalns un Purvciems.</w:t>
      </w:r>
    </w:p>
    <w:p w14:paraId="70DEC2CE" w14:textId="77777777" w:rsidR="00D76B83" w:rsidRDefault="00FA3331" w:rsidP="00756BB5">
      <w:pPr>
        <w:shd w:val="clear" w:color="auto" w:fill="FFFFFF"/>
        <w:spacing w:after="120"/>
        <w:jc w:val="both"/>
        <w:rPr>
          <w:rFonts w:ascii="Times New Roman" w:hAnsi="Times New Roman"/>
          <w:sz w:val="24"/>
          <w:szCs w:val="24"/>
          <w:lang w:val="lv-LV"/>
        </w:rPr>
      </w:pPr>
      <w:bookmarkStart w:id="55" w:name="_Hlk178176598"/>
      <w:bookmarkEnd w:id="54"/>
      <w:r>
        <w:rPr>
          <w:rFonts w:ascii="Times New Roman" w:hAnsi="Times New Roman"/>
          <w:sz w:val="24"/>
          <w:szCs w:val="24"/>
          <w:lang w:val="lv-LV"/>
        </w:rPr>
        <w:t>Vairākas fil</w:t>
      </w:r>
      <w:r w:rsidR="00DC6FF1">
        <w:rPr>
          <w:rFonts w:ascii="Times New Roman" w:hAnsi="Times New Roman"/>
          <w:sz w:val="24"/>
          <w:szCs w:val="24"/>
          <w:lang w:val="lv-LV"/>
        </w:rPr>
        <w:t>i</w:t>
      </w:r>
      <w:r>
        <w:rPr>
          <w:rFonts w:ascii="Times New Roman" w:hAnsi="Times New Roman"/>
          <w:sz w:val="24"/>
          <w:szCs w:val="24"/>
          <w:lang w:val="lv-LV"/>
        </w:rPr>
        <w:t xml:space="preserve">ālbibliotēkas ir veiksmīgi iekļāvušās vasaras periodā īstenotajā </w:t>
      </w:r>
      <w:r w:rsidR="00DC6FF1">
        <w:rPr>
          <w:rFonts w:ascii="Times New Roman" w:hAnsi="Times New Roman"/>
          <w:sz w:val="24"/>
          <w:szCs w:val="24"/>
          <w:lang w:val="lv-LV"/>
        </w:rPr>
        <w:t xml:space="preserve">pašvaldības </w:t>
      </w:r>
      <w:r>
        <w:rPr>
          <w:rFonts w:ascii="Times New Roman" w:hAnsi="Times New Roman"/>
          <w:sz w:val="24"/>
          <w:szCs w:val="24"/>
          <w:lang w:val="lv-LV"/>
        </w:rPr>
        <w:t>kultūras programmā “Strop</w:t>
      </w:r>
      <w:r w:rsidR="00680E84">
        <w:rPr>
          <w:rFonts w:ascii="Times New Roman" w:hAnsi="Times New Roman"/>
          <w:sz w:val="24"/>
          <w:szCs w:val="24"/>
          <w:lang w:val="lv-LV"/>
        </w:rPr>
        <w:t>s</w:t>
      </w:r>
      <w:r>
        <w:rPr>
          <w:rFonts w:ascii="Times New Roman" w:hAnsi="Times New Roman"/>
          <w:sz w:val="24"/>
          <w:szCs w:val="24"/>
          <w:lang w:val="lv-LV"/>
        </w:rPr>
        <w:t>”</w:t>
      </w:r>
      <w:r w:rsidR="00DC6FF1">
        <w:rPr>
          <w:rFonts w:ascii="Times New Roman" w:hAnsi="Times New Roman"/>
          <w:sz w:val="24"/>
          <w:szCs w:val="24"/>
          <w:lang w:val="lv-LV"/>
        </w:rPr>
        <w:t>, atvēlot savu ārtelpu kultūras</w:t>
      </w:r>
      <w:r w:rsidR="00586949">
        <w:rPr>
          <w:rFonts w:ascii="Times New Roman" w:hAnsi="Times New Roman"/>
          <w:sz w:val="24"/>
          <w:szCs w:val="24"/>
          <w:lang w:val="lv-LV"/>
        </w:rPr>
        <w:t xml:space="preserve"> </w:t>
      </w:r>
      <w:r w:rsidR="00DC6FF1">
        <w:rPr>
          <w:rFonts w:ascii="Times New Roman" w:hAnsi="Times New Roman"/>
          <w:sz w:val="24"/>
          <w:szCs w:val="24"/>
          <w:lang w:val="lv-LV"/>
        </w:rPr>
        <w:t>norišu organizēšana</w:t>
      </w:r>
      <w:r w:rsidR="00586949">
        <w:rPr>
          <w:rFonts w:ascii="Times New Roman" w:hAnsi="Times New Roman"/>
          <w:sz w:val="24"/>
          <w:szCs w:val="24"/>
          <w:lang w:val="lv-LV"/>
        </w:rPr>
        <w:t xml:space="preserve">i. </w:t>
      </w:r>
      <w:r w:rsidR="00DC6FF1">
        <w:rPr>
          <w:rFonts w:ascii="Times New Roman" w:hAnsi="Times New Roman"/>
          <w:sz w:val="24"/>
          <w:szCs w:val="24"/>
          <w:lang w:val="lv-LV"/>
        </w:rPr>
        <w:t xml:space="preserve">Jau vairākus gadus programmas norises tiek īstenotas Čiekurkalna filiālbibliotēkas dārzā, </w:t>
      </w:r>
      <w:r w:rsidR="009428A1" w:rsidRPr="009428A1">
        <w:rPr>
          <w:rFonts w:ascii="Times New Roman" w:hAnsi="Times New Roman"/>
          <w:sz w:val="24"/>
          <w:szCs w:val="24"/>
          <w:lang w:val="lv-LV"/>
        </w:rPr>
        <w:t>cieš</w:t>
      </w:r>
      <w:r w:rsidR="009428A1">
        <w:rPr>
          <w:rFonts w:ascii="Times New Roman" w:hAnsi="Times New Roman"/>
          <w:sz w:val="24"/>
          <w:szCs w:val="24"/>
          <w:lang w:val="lv-LV"/>
        </w:rPr>
        <w:t>i</w:t>
      </w:r>
      <w:r w:rsidR="009428A1" w:rsidRPr="009428A1">
        <w:rPr>
          <w:rFonts w:ascii="Times New Roman" w:hAnsi="Times New Roman"/>
          <w:sz w:val="24"/>
          <w:szCs w:val="24"/>
          <w:lang w:val="lv-LV"/>
        </w:rPr>
        <w:t xml:space="preserve"> sada</w:t>
      </w:r>
      <w:r w:rsidR="009428A1">
        <w:rPr>
          <w:rFonts w:ascii="Times New Roman" w:hAnsi="Times New Roman"/>
          <w:sz w:val="24"/>
          <w:szCs w:val="24"/>
          <w:lang w:val="lv-LV"/>
        </w:rPr>
        <w:t xml:space="preserve">rbojoties gan ar Ziemeļrīgas kultūras apvienību, gan </w:t>
      </w:r>
      <w:r w:rsidR="009428A1" w:rsidRPr="009428A1">
        <w:rPr>
          <w:rFonts w:ascii="Times New Roman" w:hAnsi="Times New Roman"/>
          <w:sz w:val="24"/>
          <w:szCs w:val="24"/>
          <w:lang w:val="lv-LV"/>
        </w:rPr>
        <w:t xml:space="preserve">Čiekurkalna </w:t>
      </w:r>
      <w:r w:rsidR="00680E84">
        <w:rPr>
          <w:rFonts w:ascii="Times New Roman" w:hAnsi="Times New Roman"/>
          <w:sz w:val="24"/>
          <w:szCs w:val="24"/>
          <w:lang w:val="lv-LV"/>
        </w:rPr>
        <w:t>attīstības</w:t>
      </w:r>
      <w:r w:rsidR="009428A1" w:rsidRPr="009428A1">
        <w:rPr>
          <w:rFonts w:ascii="Times New Roman" w:hAnsi="Times New Roman"/>
          <w:sz w:val="24"/>
          <w:szCs w:val="24"/>
          <w:lang w:val="lv-LV"/>
        </w:rPr>
        <w:t xml:space="preserve"> biedrīb</w:t>
      </w:r>
      <w:r w:rsidR="009428A1">
        <w:rPr>
          <w:rFonts w:ascii="Times New Roman" w:hAnsi="Times New Roman"/>
          <w:sz w:val="24"/>
          <w:szCs w:val="24"/>
          <w:lang w:val="lv-LV"/>
        </w:rPr>
        <w:t xml:space="preserve">u. </w:t>
      </w:r>
      <w:r w:rsidR="000F343D">
        <w:rPr>
          <w:rFonts w:ascii="Times New Roman" w:hAnsi="Times New Roman"/>
          <w:sz w:val="24"/>
          <w:szCs w:val="24"/>
          <w:lang w:val="lv-LV"/>
        </w:rPr>
        <w:t>2024. gada vasarā, pēc Bolderājas filiālbibliotēkas rekonstrukcijas pabeigšanas, programmas “Strop</w:t>
      </w:r>
      <w:r w:rsidR="008B6D99">
        <w:rPr>
          <w:rFonts w:ascii="Times New Roman" w:hAnsi="Times New Roman"/>
          <w:sz w:val="24"/>
          <w:szCs w:val="24"/>
          <w:lang w:val="lv-LV"/>
        </w:rPr>
        <w:t>s</w:t>
      </w:r>
      <w:r w:rsidR="000F343D">
        <w:rPr>
          <w:rFonts w:ascii="Times New Roman" w:hAnsi="Times New Roman"/>
          <w:sz w:val="24"/>
          <w:szCs w:val="24"/>
          <w:lang w:val="lv-LV"/>
        </w:rPr>
        <w:t xml:space="preserve">” pasākumi </w:t>
      </w:r>
      <w:r w:rsidR="009428A1">
        <w:rPr>
          <w:rFonts w:ascii="Times New Roman" w:hAnsi="Times New Roman"/>
          <w:sz w:val="24"/>
          <w:szCs w:val="24"/>
          <w:lang w:val="lv-LV"/>
        </w:rPr>
        <w:t xml:space="preserve">sadarbībā ar Pārdaugavas Kultūras apvienību </w:t>
      </w:r>
      <w:r w:rsidR="000F343D">
        <w:rPr>
          <w:rFonts w:ascii="Times New Roman" w:hAnsi="Times New Roman"/>
          <w:sz w:val="24"/>
          <w:szCs w:val="24"/>
          <w:lang w:val="lv-LV"/>
        </w:rPr>
        <w:t xml:space="preserve">tika organizēti bibliotēkas dārzā un ir iecerēts </w:t>
      </w:r>
      <w:r w:rsidR="009428A1">
        <w:rPr>
          <w:rFonts w:ascii="Times New Roman" w:hAnsi="Times New Roman"/>
          <w:sz w:val="24"/>
          <w:szCs w:val="24"/>
          <w:lang w:val="lv-LV"/>
        </w:rPr>
        <w:t xml:space="preserve">šo sadarbību </w:t>
      </w:r>
      <w:r w:rsidR="000F343D">
        <w:rPr>
          <w:rFonts w:ascii="Times New Roman" w:hAnsi="Times New Roman"/>
          <w:sz w:val="24"/>
          <w:szCs w:val="24"/>
          <w:lang w:val="lv-LV"/>
        </w:rPr>
        <w:t xml:space="preserve"> turpināt, </w:t>
      </w:r>
      <w:r w:rsidR="00586949">
        <w:rPr>
          <w:rFonts w:ascii="Times New Roman" w:hAnsi="Times New Roman"/>
          <w:sz w:val="24"/>
          <w:szCs w:val="24"/>
          <w:lang w:val="lv-LV"/>
        </w:rPr>
        <w:t xml:space="preserve">paralēli </w:t>
      </w:r>
      <w:r w:rsidR="000F343D">
        <w:rPr>
          <w:rFonts w:ascii="Times New Roman" w:hAnsi="Times New Roman"/>
          <w:sz w:val="24"/>
          <w:szCs w:val="24"/>
          <w:lang w:val="lv-LV"/>
        </w:rPr>
        <w:t>attīstot b</w:t>
      </w:r>
      <w:r w:rsidR="00586949">
        <w:rPr>
          <w:rFonts w:ascii="Times New Roman" w:hAnsi="Times New Roman"/>
          <w:sz w:val="24"/>
          <w:szCs w:val="24"/>
          <w:lang w:val="lv-LV"/>
        </w:rPr>
        <w:t>i</w:t>
      </w:r>
      <w:r w:rsidR="000F343D">
        <w:rPr>
          <w:rFonts w:ascii="Times New Roman" w:hAnsi="Times New Roman"/>
          <w:sz w:val="24"/>
          <w:szCs w:val="24"/>
          <w:lang w:val="lv-LV"/>
        </w:rPr>
        <w:t>bliotēku un tās ārtelpu par</w:t>
      </w:r>
      <w:r w:rsidR="000F343D" w:rsidRPr="000F343D">
        <w:rPr>
          <w:rFonts w:ascii="Times New Roman" w:hAnsi="Times New Roman"/>
          <w:sz w:val="24"/>
          <w:szCs w:val="24"/>
          <w:lang w:val="lv-LV"/>
        </w:rPr>
        <w:t xml:space="preserve"> </w:t>
      </w:r>
      <w:r w:rsidR="00586949">
        <w:rPr>
          <w:rFonts w:ascii="Times New Roman" w:hAnsi="Times New Roman"/>
          <w:sz w:val="24"/>
          <w:szCs w:val="24"/>
          <w:lang w:val="lv-LV"/>
        </w:rPr>
        <w:t xml:space="preserve">kultūras norišu un kopienas </w:t>
      </w:r>
      <w:r w:rsidR="000F343D" w:rsidRPr="000F343D">
        <w:rPr>
          <w:rFonts w:ascii="Times New Roman" w:hAnsi="Times New Roman"/>
          <w:sz w:val="24"/>
          <w:szCs w:val="24"/>
          <w:lang w:val="lv-LV"/>
        </w:rPr>
        <w:t>tikšanās vietu</w:t>
      </w:r>
      <w:r w:rsidR="00586949">
        <w:rPr>
          <w:rFonts w:ascii="Times New Roman" w:hAnsi="Times New Roman"/>
          <w:sz w:val="24"/>
          <w:szCs w:val="24"/>
          <w:lang w:val="lv-LV"/>
        </w:rPr>
        <w:t xml:space="preserve"> Bolderājā.</w:t>
      </w:r>
      <w:bookmarkEnd w:id="55"/>
      <w:r w:rsidR="00A33B3F">
        <w:rPr>
          <w:rFonts w:ascii="Times New Roman" w:hAnsi="Times New Roman"/>
          <w:sz w:val="24"/>
          <w:szCs w:val="24"/>
          <w:lang w:val="lv-LV"/>
        </w:rPr>
        <w:t xml:space="preserve"> </w:t>
      </w:r>
      <w:r w:rsidR="005764F4" w:rsidRPr="005764F4">
        <w:rPr>
          <w:rFonts w:ascii="Times New Roman" w:hAnsi="Times New Roman"/>
          <w:sz w:val="24"/>
          <w:szCs w:val="24"/>
          <w:lang w:val="lv-LV"/>
        </w:rPr>
        <w:t>2023.</w:t>
      </w:r>
      <w:r w:rsidR="005764F4">
        <w:rPr>
          <w:rFonts w:ascii="Times New Roman" w:hAnsi="Times New Roman"/>
          <w:sz w:val="24"/>
          <w:szCs w:val="24"/>
          <w:lang w:val="lv-LV"/>
        </w:rPr>
        <w:t xml:space="preserve"> </w:t>
      </w:r>
      <w:r w:rsidR="005764F4" w:rsidRPr="005764F4">
        <w:rPr>
          <w:rFonts w:ascii="Times New Roman" w:hAnsi="Times New Roman"/>
          <w:sz w:val="24"/>
          <w:szCs w:val="24"/>
          <w:lang w:val="lv-LV"/>
        </w:rPr>
        <w:t>gadā programmas “Strops” pasākumi tika organizēti arī Pludmales lasītavā Lucavsalas atpūtas parkā.</w:t>
      </w:r>
    </w:p>
    <w:p w14:paraId="2CE44B7A" w14:textId="77777777" w:rsidR="00C56FD3" w:rsidRDefault="00FA3331" w:rsidP="00D76B83">
      <w:pPr>
        <w:shd w:val="clear" w:color="auto" w:fill="FFFFFF"/>
        <w:spacing w:after="240"/>
        <w:jc w:val="both"/>
        <w:rPr>
          <w:rFonts w:ascii="Times New Roman" w:hAnsi="Times New Roman"/>
          <w:sz w:val="24"/>
          <w:szCs w:val="24"/>
          <w:lang w:val="lv-LV"/>
        </w:rPr>
      </w:pPr>
      <w:bookmarkStart w:id="56" w:name="_Hlk180150979"/>
      <w:r w:rsidRPr="00D16D6E">
        <w:rPr>
          <w:rFonts w:ascii="Times New Roman" w:hAnsi="Times New Roman"/>
          <w:b/>
          <w:bCs/>
          <w:sz w:val="24"/>
          <w:szCs w:val="24"/>
          <w:lang w:val="lv-LV"/>
        </w:rPr>
        <w:t>Lai uzlabotu un papl</w:t>
      </w:r>
      <w:r w:rsidR="00756BB5" w:rsidRPr="00D16D6E">
        <w:rPr>
          <w:rFonts w:ascii="Times New Roman" w:hAnsi="Times New Roman"/>
          <w:b/>
          <w:bCs/>
          <w:sz w:val="24"/>
          <w:szCs w:val="24"/>
          <w:lang w:val="lv-LV"/>
        </w:rPr>
        <w:t>a</w:t>
      </w:r>
      <w:r w:rsidRPr="00D16D6E">
        <w:rPr>
          <w:rFonts w:ascii="Times New Roman" w:hAnsi="Times New Roman"/>
          <w:b/>
          <w:bCs/>
          <w:sz w:val="24"/>
          <w:szCs w:val="24"/>
          <w:lang w:val="lv-LV"/>
        </w:rPr>
        <w:t>šinātu bibliotēku pakalpojumu klāst</w:t>
      </w:r>
      <w:r w:rsidR="00615EED" w:rsidRPr="00D16D6E">
        <w:rPr>
          <w:rFonts w:ascii="Times New Roman" w:hAnsi="Times New Roman"/>
          <w:b/>
          <w:bCs/>
          <w:sz w:val="24"/>
          <w:szCs w:val="24"/>
          <w:lang w:val="lv-LV"/>
        </w:rPr>
        <w:t>u, būtiska nozīme</w:t>
      </w:r>
      <w:r w:rsidR="00834A93" w:rsidRPr="00D16D6E">
        <w:rPr>
          <w:rFonts w:ascii="Times New Roman" w:hAnsi="Times New Roman"/>
          <w:b/>
          <w:bCs/>
          <w:sz w:val="24"/>
          <w:szCs w:val="24"/>
          <w:lang w:val="lv-LV"/>
        </w:rPr>
        <w:t xml:space="preserve"> ir </w:t>
      </w:r>
      <w:r w:rsidR="00615EED" w:rsidRPr="00D16D6E">
        <w:rPr>
          <w:rFonts w:ascii="Times New Roman" w:hAnsi="Times New Roman"/>
          <w:b/>
          <w:bCs/>
          <w:sz w:val="24"/>
          <w:szCs w:val="24"/>
          <w:lang w:val="lv-LV"/>
        </w:rPr>
        <w:t>mērķauditorij</w:t>
      </w:r>
      <w:r w:rsidR="00834A93" w:rsidRPr="00D16D6E">
        <w:rPr>
          <w:rFonts w:ascii="Times New Roman" w:hAnsi="Times New Roman"/>
          <w:b/>
          <w:bCs/>
          <w:sz w:val="24"/>
          <w:szCs w:val="24"/>
          <w:lang w:val="lv-LV"/>
        </w:rPr>
        <w:t>as viedokļa noskaidrošanai</w:t>
      </w:r>
      <w:r w:rsidR="00184407" w:rsidRPr="00D16D6E">
        <w:rPr>
          <w:rFonts w:ascii="Times New Roman" w:hAnsi="Times New Roman"/>
          <w:b/>
          <w:bCs/>
          <w:sz w:val="24"/>
          <w:szCs w:val="24"/>
          <w:lang w:val="lv-LV"/>
        </w:rPr>
        <w:t xml:space="preserve"> un analīzei</w:t>
      </w:r>
      <w:r w:rsidR="000D45A5">
        <w:rPr>
          <w:rFonts w:ascii="Times New Roman" w:hAnsi="Times New Roman"/>
          <w:sz w:val="24"/>
          <w:szCs w:val="24"/>
          <w:lang w:val="lv-LV"/>
        </w:rPr>
        <w:t xml:space="preserve">. </w:t>
      </w:r>
      <w:r w:rsidR="003E1CFB">
        <w:rPr>
          <w:rFonts w:ascii="Times New Roman" w:hAnsi="Times New Roman"/>
          <w:sz w:val="24"/>
          <w:szCs w:val="24"/>
          <w:lang w:val="lv-LV"/>
        </w:rPr>
        <w:t>2024.</w:t>
      </w:r>
      <w:r w:rsidR="00EC1C2C">
        <w:rPr>
          <w:rFonts w:ascii="Times New Roman" w:hAnsi="Times New Roman"/>
          <w:sz w:val="24"/>
          <w:szCs w:val="24"/>
          <w:lang w:val="lv-LV"/>
        </w:rPr>
        <w:t xml:space="preserve"> </w:t>
      </w:r>
      <w:r w:rsidR="003E1CFB">
        <w:rPr>
          <w:rFonts w:ascii="Times New Roman" w:hAnsi="Times New Roman"/>
          <w:sz w:val="24"/>
          <w:szCs w:val="24"/>
          <w:lang w:val="lv-LV"/>
        </w:rPr>
        <w:t>gadā</w:t>
      </w:r>
      <w:r w:rsidR="004851A3">
        <w:rPr>
          <w:rFonts w:ascii="Times New Roman" w:hAnsi="Times New Roman"/>
          <w:sz w:val="24"/>
          <w:szCs w:val="24"/>
          <w:lang w:val="lv-LV"/>
        </w:rPr>
        <w:t xml:space="preserve"> veiktajā </w:t>
      </w:r>
      <w:r w:rsidR="004851A3" w:rsidRPr="004851A3">
        <w:rPr>
          <w:rFonts w:ascii="Times New Roman" w:hAnsi="Times New Roman"/>
          <w:sz w:val="24"/>
          <w:szCs w:val="24"/>
          <w:lang w:val="lv-LV"/>
        </w:rPr>
        <w:t>pētījumā “Sabiedrības integrācija Rīgā</w:t>
      </w:r>
      <w:r w:rsidR="004851A3">
        <w:rPr>
          <w:rFonts w:ascii="Times New Roman" w:hAnsi="Times New Roman"/>
          <w:sz w:val="24"/>
          <w:szCs w:val="24"/>
          <w:lang w:val="lv-LV"/>
        </w:rPr>
        <w:t>”</w:t>
      </w:r>
      <w:r w:rsidR="004851A3" w:rsidRPr="004851A3">
        <w:rPr>
          <w:rFonts w:ascii="Times New Roman" w:hAnsi="Times New Roman"/>
          <w:sz w:val="24"/>
          <w:szCs w:val="24"/>
          <w:lang w:val="lv-LV"/>
        </w:rPr>
        <w:t>, vērtējot pašvaldībā pieejamos pakalpojumus iedzīvotājiem</w:t>
      </w:r>
      <w:r w:rsidR="00184407">
        <w:rPr>
          <w:rFonts w:ascii="Times New Roman" w:hAnsi="Times New Roman"/>
          <w:sz w:val="24"/>
          <w:szCs w:val="24"/>
          <w:lang w:val="lv-LV"/>
        </w:rPr>
        <w:t>,</w:t>
      </w:r>
      <w:r w:rsidR="004851A3" w:rsidRPr="004851A3">
        <w:rPr>
          <w:rFonts w:ascii="Times New Roman" w:hAnsi="Times New Roman"/>
          <w:sz w:val="24"/>
          <w:szCs w:val="24"/>
          <w:lang w:val="lv-LV"/>
        </w:rPr>
        <w:t xml:space="preserve"> </w:t>
      </w:r>
      <w:r w:rsidR="00184407">
        <w:rPr>
          <w:rFonts w:ascii="Times New Roman" w:hAnsi="Times New Roman"/>
          <w:sz w:val="24"/>
          <w:szCs w:val="24"/>
          <w:lang w:val="lv-LV"/>
        </w:rPr>
        <w:t>65</w:t>
      </w:r>
      <w:r w:rsidR="004851A3" w:rsidRPr="004851A3">
        <w:rPr>
          <w:rFonts w:ascii="Times New Roman" w:hAnsi="Times New Roman"/>
          <w:sz w:val="24"/>
          <w:szCs w:val="24"/>
          <w:lang w:val="lv-LV"/>
        </w:rPr>
        <w:t xml:space="preserve">% aptaujas dalībnieku  </w:t>
      </w:r>
      <w:r w:rsidR="00834A93">
        <w:rPr>
          <w:rFonts w:ascii="Times New Roman" w:hAnsi="Times New Roman"/>
          <w:sz w:val="24"/>
          <w:szCs w:val="24"/>
          <w:lang w:val="lv-LV"/>
        </w:rPr>
        <w:t xml:space="preserve">norādījuši, ka ir </w:t>
      </w:r>
      <w:r w:rsidR="00184407">
        <w:rPr>
          <w:rFonts w:ascii="Times New Roman" w:hAnsi="Times New Roman"/>
          <w:sz w:val="24"/>
          <w:szCs w:val="24"/>
          <w:lang w:val="lv-LV"/>
        </w:rPr>
        <w:t xml:space="preserve">ļoti </w:t>
      </w:r>
      <w:r w:rsidR="00834A93">
        <w:rPr>
          <w:rFonts w:ascii="Times New Roman" w:hAnsi="Times New Roman"/>
          <w:sz w:val="24"/>
          <w:szCs w:val="24"/>
          <w:lang w:val="lv-LV"/>
        </w:rPr>
        <w:t xml:space="preserve">apmierināti ar </w:t>
      </w:r>
      <w:r w:rsidR="003E1CFB">
        <w:rPr>
          <w:rFonts w:ascii="Times New Roman" w:hAnsi="Times New Roman"/>
          <w:sz w:val="24"/>
          <w:szCs w:val="24"/>
          <w:lang w:val="lv-LV"/>
        </w:rPr>
        <w:t xml:space="preserve">pašvaldības bibliotēku pakalpojumu </w:t>
      </w:r>
      <w:r w:rsidR="003E1CFB">
        <w:rPr>
          <w:rFonts w:ascii="Times New Roman" w:hAnsi="Times New Roman"/>
          <w:sz w:val="24"/>
          <w:szCs w:val="24"/>
          <w:lang w:val="lv-LV"/>
        </w:rPr>
        <w:lastRenderedPageBreak/>
        <w:t>sniegto kvalitāti</w:t>
      </w:r>
      <w:r w:rsidR="00184407">
        <w:rPr>
          <w:rFonts w:ascii="Times New Roman" w:hAnsi="Times New Roman"/>
          <w:sz w:val="24"/>
          <w:szCs w:val="24"/>
          <w:lang w:val="lv-LV"/>
        </w:rPr>
        <w:t xml:space="preserve"> un 34 % norādījuši, ka ir drīzāk apmierināti</w:t>
      </w:r>
      <w:r>
        <w:rPr>
          <w:rStyle w:val="Vresatsauce"/>
          <w:rFonts w:ascii="Times New Roman" w:hAnsi="Times New Roman"/>
          <w:sz w:val="24"/>
          <w:szCs w:val="24"/>
          <w:lang w:val="lv-LV"/>
        </w:rPr>
        <w:footnoteReference w:id="79"/>
      </w:r>
      <w:r w:rsidR="003E1CFB">
        <w:rPr>
          <w:rFonts w:ascii="Times New Roman" w:hAnsi="Times New Roman"/>
          <w:sz w:val="24"/>
          <w:szCs w:val="24"/>
          <w:lang w:val="lv-LV"/>
        </w:rPr>
        <w:t>,</w:t>
      </w:r>
      <w:r w:rsidR="00184407">
        <w:rPr>
          <w:rFonts w:ascii="Times New Roman" w:hAnsi="Times New Roman"/>
          <w:sz w:val="24"/>
          <w:szCs w:val="24"/>
          <w:lang w:val="lv-LV"/>
        </w:rPr>
        <w:t xml:space="preserve"> kas liecina par to, ka kopumā RCB sniegtie pakalpojumi tiek vērtēti ļoti pozitīvi, </w:t>
      </w:r>
      <w:r w:rsidR="00834A93">
        <w:rPr>
          <w:rFonts w:ascii="Times New Roman" w:hAnsi="Times New Roman"/>
          <w:sz w:val="24"/>
          <w:szCs w:val="24"/>
          <w:lang w:val="lv-LV"/>
        </w:rPr>
        <w:t xml:space="preserve">tomēr </w:t>
      </w:r>
      <w:r w:rsidR="00474EAF" w:rsidRPr="00474EAF">
        <w:rPr>
          <w:rFonts w:ascii="Times New Roman" w:hAnsi="Times New Roman"/>
          <w:b/>
          <w:bCs/>
          <w:sz w:val="24"/>
          <w:szCs w:val="24"/>
          <w:lang w:val="lv-LV"/>
        </w:rPr>
        <w:t xml:space="preserve">nākamajā </w:t>
      </w:r>
      <w:r w:rsidR="003E1CFB" w:rsidRPr="00474EAF">
        <w:rPr>
          <w:rFonts w:ascii="Times New Roman" w:hAnsi="Times New Roman"/>
          <w:b/>
          <w:bCs/>
          <w:sz w:val="24"/>
          <w:szCs w:val="24"/>
          <w:lang w:val="lv-LV"/>
        </w:rPr>
        <w:t>p</w:t>
      </w:r>
      <w:r w:rsidR="000D45A5" w:rsidRPr="00474EAF">
        <w:rPr>
          <w:rFonts w:ascii="Times New Roman" w:hAnsi="Times New Roman"/>
          <w:b/>
          <w:bCs/>
          <w:sz w:val="24"/>
          <w:szCs w:val="24"/>
          <w:lang w:val="lv-LV"/>
        </w:rPr>
        <w:t xml:space="preserve">lānošanas periodā </w:t>
      </w:r>
      <w:r w:rsidR="00615EED" w:rsidRPr="00474EAF">
        <w:rPr>
          <w:rFonts w:ascii="Times New Roman" w:hAnsi="Times New Roman"/>
          <w:b/>
          <w:bCs/>
          <w:sz w:val="24"/>
          <w:szCs w:val="24"/>
          <w:lang w:val="lv-LV"/>
        </w:rPr>
        <w:t xml:space="preserve">būtu nepieciešams veikt </w:t>
      </w:r>
      <w:r w:rsidR="00834A93" w:rsidRPr="00474EAF">
        <w:rPr>
          <w:rFonts w:ascii="Times New Roman" w:hAnsi="Times New Roman"/>
          <w:b/>
          <w:bCs/>
          <w:sz w:val="24"/>
          <w:szCs w:val="24"/>
          <w:lang w:val="lv-LV"/>
        </w:rPr>
        <w:t xml:space="preserve">detalizētāku </w:t>
      </w:r>
      <w:r w:rsidR="00615EED" w:rsidRPr="00474EAF">
        <w:rPr>
          <w:rFonts w:ascii="Times New Roman" w:hAnsi="Times New Roman"/>
          <w:b/>
          <w:bCs/>
          <w:sz w:val="24"/>
          <w:szCs w:val="24"/>
          <w:lang w:val="lv-LV"/>
        </w:rPr>
        <w:t xml:space="preserve">pētījumu par </w:t>
      </w:r>
      <w:r w:rsidR="00756BB5" w:rsidRPr="00474EAF">
        <w:rPr>
          <w:rFonts w:ascii="Times New Roman" w:hAnsi="Times New Roman"/>
          <w:b/>
          <w:bCs/>
          <w:sz w:val="24"/>
          <w:szCs w:val="24"/>
          <w:lang w:val="lv-LV"/>
        </w:rPr>
        <w:t>Rīgas iedzīvotāju vēlmēm un interesēm RC</w:t>
      </w:r>
      <w:r w:rsidR="002A7831" w:rsidRPr="00474EAF">
        <w:rPr>
          <w:rFonts w:ascii="Times New Roman" w:hAnsi="Times New Roman"/>
          <w:b/>
          <w:bCs/>
          <w:sz w:val="24"/>
          <w:szCs w:val="24"/>
          <w:lang w:val="lv-LV"/>
        </w:rPr>
        <w:t>B</w:t>
      </w:r>
      <w:r w:rsidR="00DF5CB5" w:rsidRPr="00474EAF">
        <w:rPr>
          <w:rFonts w:ascii="Times New Roman" w:hAnsi="Times New Roman"/>
          <w:b/>
          <w:bCs/>
          <w:sz w:val="24"/>
          <w:szCs w:val="24"/>
          <w:lang w:val="lv-LV"/>
        </w:rPr>
        <w:t xml:space="preserve"> un tās filiālbibliotēku</w:t>
      </w:r>
      <w:r w:rsidR="00756BB5" w:rsidRPr="00474EAF">
        <w:rPr>
          <w:rFonts w:ascii="Times New Roman" w:hAnsi="Times New Roman"/>
          <w:b/>
          <w:bCs/>
          <w:sz w:val="24"/>
          <w:szCs w:val="24"/>
          <w:lang w:val="lv-LV"/>
        </w:rPr>
        <w:t xml:space="preserve"> sniegto pakalpojumu kontekstā.</w:t>
      </w:r>
      <w:r w:rsidR="003763C6">
        <w:rPr>
          <w:rFonts w:ascii="Times New Roman" w:hAnsi="Times New Roman"/>
          <w:sz w:val="24"/>
          <w:szCs w:val="24"/>
          <w:lang w:val="lv-LV"/>
        </w:rPr>
        <w:t xml:space="preserve"> </w:t>
      </w:r>
      <w:r w:rsidR="00355AC4">
        <w:rPr>
          <w:rFonts w:ascii="Times New Roman" w:hAnsi="Times New Roman"/>
          <w:sz w:val="24"/>
          <w:szCs w:val="24"/>
          <w:lang w:val="lv-LV"/>
        </w:rPr>
        <w:t xml:space="preserve">Darbā ar mērķauditoriju būtiska nozīme ir </w:t>
      </w:r>
      <w:r w:rsidR="00DF5CB5">
        <w:rPr>
          <w:rFonts w:ascii="Times New Roman" w:hAnsi="Times New Roman"/>
          <w:sz w:val="24"/>
          <w:szCs w:val="24"/>
          <w:lang w:val="lv-LV"/>
        </w:rPr>
        <w:t>arī komunikācijai, k</w:t>
      </w:r>
      <w:r w:rsidR="003763C6">
        <w:rPr>
          <w:rFonts w:ascii="Times New Roman" w:hAnsi="Times New Roman"/>
          <w:sz w:val="24"/>
          <w:szCs w:val="24"/>
          <w:lang w:val="lv-LV"/>
        </w:rPr>
        <w:t xml:space="preserve">as tiek īstenota gan izmantojot tādus komunikācijas kanālus kā </w:t>
      </w:r>
      <w:r w:rsidR="00296360">
        <w:rPr>
          <w:rFonts w:ascii="Times New Roman" w:hAnsi="Times New Roman"/>
          <w:sz w:val="24"/>
          <w:szCs w:val="24"/>
          <w:lang w:val="lv-LV"/>
        </w:rPr>
        <w:t>RC</w:t>
      </w:r>
      <w:r w:rsidR="00A345E0">
        <w:rPr>
          <w:rFonts w:ascii="Times New Roman" w:hAnsi="Times New Roman"/>
          <w:sz w:val="24"/>
          <w:szCs w:val="24"/>
          <w:lang w:val="lv-LV"/>
        </w:rPr>
        <w:t>B</w:t>
      </w:r>
      <w:r w:rsidR="00296360">
        <w:rPr>
          <w:rFonts w:ascii="Times New Roman" w:hAnsi="Times New Roman"/>
          <w:sz w:val="24"/>
          <w:szCs w:val="24"/>
          <w:lang w:val="lv-LV"/>
        </w:rPr>
        <w:t xml:space="preserve"> </w:t>
      </w:r>
      <w:r w:rsidR="00DF4C9B" w:rsidRPr="00DF4C9B">
        <w:rPr>
          <w:rFonts w:ascii="Times New Roman" w:hAnsi="Times New Roman"/>
          <w:sz w:val="24"/>
          <w:szCs w:val="24"/>
          <w:lang w:val="lv-LV"/>
        </w:rPr>
        <w:t>tīmekļvietni</w:t>
      </w:r>
      <w:r w:rsidR="00296360">
        <w:rPr>
          <w:rFonts w:ascii="Times New Roman" w:hAnsi="Times New Roman"/>
          <w:sz w:val="24"/>
          <w:szCs w:val="24"/>
          <w:lang w:val="lv-LV"/>
        </w:rPr>
        <w:t xml:space="preserve"> </w:t>
      </w:r>
      <w:hyperlink r:id="rId15" w:history="1">
        <w:r w:rsidR="003436B2" w:rsidRPr="00251C1F">
          <w:rPr>
            <w:rStyle w:val="Hipersaite"/>
            <w:rFonts w:ascii="Times New Roman" w:hAnsi="Times New Roman"/>
            <w:sz w:val="24"/>
            <w:szCs w:val="24"/>
            <w:lang w:val="lv-LV"/>
          </w:rPr>
          <w:t>https://www.rcb.lv/</w:t>
        </w:r>
      </w:hyperlink>
      <w:r w:rsidR="003436B2">
        <w:rPr>
          <w:rFonts w:ascii="Times New Roman" w:hAnsi="Times New Roman"/>
          <w:sz w:val="24"/>
          <w:szCs w:val="24"/>
          <w:lang w:val="lv-LV"/>
        </w:rPr>
        <w:t xml:space="preserve"> </w:t>
      </w:r>
      <w:r w:rsidR="00296360">
        <w:rPr>
          <w:rFonts w:ascii="Times New Roman" w:hAnsi="Times New Roman"/>
          <w:sz w:val="24"/>
          <w:szCs w:val="24"/>
          <w:lang w:val="lv-LV"/>
        </w:rPr>
        <w:t>un profi</w:t>
      </w:r>
      <w:r w:rsidR="00536C6A">
        <w:rPr>
          <w:rFonts w:ascii="Times New Roman" w:hAnsi="Times New Roman"/>
          <w:sz w:val="24"/>
          <w:szCs w:val="24"/>
          <w:lang w:val="lv-LV"/>
        </w:rPr>
        <w:t>l</w:t>
      </w:r>
      <w:r w:rsidR="003436B2">
        <w:rPr>
          <w:rFonts w:ascii="Times New Roman" w:hAnsi="Times New Roman"/>
          <w:sz w:val="24"/>
          <w:szCs w:val="24"/>
          <w:lang w:val="lv-LV"/>
        </w:rPr>
        <w:t xml:space="preserve">us sociālajos </w:t>
      </w:r>
      <w:r w:rsidR="003436B2" w:rsidRPr="00231321">
        <w:rPr>
          <w:rFonts w:ascii="Times New Roman" w:hAnsi="Times New Roman"/>
          <w:sz w:val="24"/>
          <w:szCs w:val="24"/>
          <w:lang w:val="lv-LV"/>
        </w:rPr>
        <w:t>medijos</w:t>
      </w:r>
      <w:r w:rsidR="003436B2" w:rsidRPr="00231321">
        <w:rPr>
          <w:rFonts w:ascii="Times New Roman" w:hAnsi="Times New Roman"/>
          <w:i/>
          <w:iCs/>
          <w:sz w:val="24"/>
          <w:szCs w:val="24"/>
          <w:lang w:val="lv-LV"/>
        </w:rPr>
        <w:t xml:space="preserve"> </w:t>
      </w:r>
      <w:r w:rsidR="00281779" w:rsidRPr="00231321">
        <w:rPr>
          <w:rFonts w:ascii="Times New Roman" w:hAnsi="Times New Roman"/>
          <w:i/>
          <w:iCs/>
          <w:sz w:val="24"/>
          <w:szCs w:val="24"/>
          <w:lang w:val="lv-LV"/>
        </w:rPr>
        <w:t>X</w:t>
      </w:r>
      <w:r w:rsidR="003436B2" w:rsidRPr="00231321">
        <w:rPr>
          <w:rFonts w:ascii="Times New Roman" w:hAnsi="Times New Roman"/>
          <w:i/>
          <w:iCs/>
          <w:sz w:val="24"/>
          <w:szCs w:val="24"/>
          <w:lang w:val="lv-LV"/>
        </w:rPr>
        <w:t>,</w:t>
      </w:r>
      <w:r w:rsidR="003436B2" w:rsidRPr="00C56FD3">
        <w:rPr>
          <w:rFonts w:ascii="Times New Roman" w:hAnsi="Times New Roman"/>
          <w:i/>
          <w:iCs/>
          <w:sz w:val="24"/>
          <w:szCs w:val="24"/>
          <w:lang w:val="lv-LV"/>
        </w:rPr>
        <w:t xml:space="preserve"> </w:t>
      </w:r>
      <w:r w:rsidRPr="00C56FD3">
        <w:rPr>
          <w:rFonts w:ascii="Times New Roman" w:hAnsi="Times New Roman"/>
          <w:i/>
          <w:iCs/>
          <w:sz w:val="24"/>
          <w:szCs w:val="24"/>
          <w:lang w:val="lv-LV"/>
        </w:rPr>
        <w:t>Facebook, Instagram</w:t>
      </w:r>
      <w:bookmarkEnd w:id="56"/>
      <w:r w:rsidR="00231321">
        <w:rPr>
          <w:rFonts w:ascii="Times New Roman" w:hAnsi="Times New Roman"/>
          <w:sz w:val="24"/>
          <w:szCs w:val="24"/>
          <w:lang w:val="lv-LV"/>
        </w:rPr>
        <w:t>.</w:t>
      </w:r>
    </w:p>
    <w:p w14:paraId="4D305DDD" w14:textId="77777777" w:rsidR="006054DA" w:rsidRPr="00305234" w:rsidRDefault="00FA3331" w:rsidP="00D76B83">
      <w:pPr>
        <w:shd w:val="clear" w:color="auto" w:fill="FFFFFF"/>
        <w:spacing w:after="240"/>
        <w:jc w:val="both"/>
        <w:rPr>
          <w:rFonts w:ascii="Times New Roman" w:hAnsi="Times New Roman"/>
          <w:sz w:val="24"/>
          <w:szCs w:val="24"/>
          <w:lang w:val="lv-LV"/>
        </w:rPr>
      </w:pPr>
      <w:r w:rsidRPr="00161D4C">
        <w:rPr>
          <w:rFonts w:ascii="Times New Roman" w:hAnsi="Times New Roman"/>
          <w:sz w:val="24"/>
          <w:szCs w:val="24"/>
          <w:u w:val="single"/>
          <w:lang w:val="lv-LV"/>
        </w:rPr>
        <w:t>Infrastruktūra</w:t>
      </w:r>
      <w:r w:rsidR="00834A93">
        <w:rPr>
          <w:rFonts w:ascii="Times New Roman" w:hAnsi="Times New Roman"/>
          <w:sz w:val="24"/>
          <w:szCs w:val="24"/>
          <w:u w:val="single"/>
          <w:lang w:val="lv-LV"/>
        </w:rPr>
        <w:t>s attīstība</w:t>
      </w:r>
      <w:r w:rsidR="00C67203">
        <w:rPr>
          <w:rFonts w:ascii="Times New Roman" w:hAnsi="Times New Roman"/>
          <w:sz w:val="24"/>
          <w:szCs w:val="24"/>
          <w:u w:val="single"/>
          <w:lang w:val="lv-LV"/>
        </w:rPr>
        <w:t xml:space="preserve"> un materiālie resursi</w:t>
      </w:r>
    </w:p>
    <w:p w14:paraId="538DB941" w14:textId="77777777" w:rsidR="006054DA" w:rsidRPr="00FA76CC" w:rsidRDefault="00FA3331" w:rsidP="006054DA">
      <w:pPr>
        <w:shd w:val="clear" w:color="auto" w:fill="FFFFFF"/>
        <w:spacing w:after="120"/>
        <w:jc w:val="both"/>
        <w:rPr>
          <w:rFonts w:ascii="Times New Roman" w:hAnsi="Times New Roman"/>
          <w:sz w:val="24"/>
          <w:szCs w:val="24"/>
          <w:lang w:val="lv-LV"/>
        </w:rPr>
      </w:pPr>
      <w:r w:rsidRPr="008B4371">
        <w:rPr>
          <w:rFonts w:ascii="Times New Roman" w:hAnsi="Times New Roman"/>
          <w:sz w:val="24"/>
          <w:szCs w:val="24"/>
          <w:lang w:val="lv-LV"/>
        </w:rPr>
        <w:t xml:space="preserve">Kvalitatīvu un mūsdienīgu pakalpojumu </w:t>
      </w:r>
      <w:r w:rsidR="00834A93">
        <w:rPr>
          <w:rFonts w:ascii="Times New Roman" w:hAnsi="Times New Roman"/>
          <w:sz w:val="24"/>
          <w:szCs w:val="24"/>
          <w:lang w:val="lv-LV"/>
        </w:rPr>
        <w:t>nodrošināšanai pašvaldības iedzīvotājiem,</w:t>
      </w:r>
      <w:r w:rsidRPr="008B4371">
        <w:rPr>
          <w:rFonts w:ascii="Times New Roman" w:hAnsi="Times New Roman"/>
          <w:sz w:val="24"/>
          <w:szCs w:val="24"/>
          <w:lang w:val="lv-LV"/>
        </w:rPr>
        <w:t xml:space="preserve"> RCB</w:t>
      </w:r>
      <w:r w:rsidR="00834A93">
        <w:rPr>
          <w:rFonts w:ascii="Times New Roman" w:hAnsi="Times New Roman"/>
          <w:sz w:val="24"/>
          <w:szCs w:val="24"/>
          <w:lang w:val="lv-LV"/>
        </w:rPr>
        <w:t xml:space="preserve"> </w:t>
      </w:r>
      <w:r w:rsidRPr="008B4371">
        <w:rPr>
          <w:rFonts w:ascii="Times New Roman" w:hAnsi="Times New Roman"/>
          <w:sz w:val="24"/>
          <w:szCs w:val="24"/>
          <w:lang w:val="lv-LV"/>
        </w:rPr>
        <w:t>mērķtiecīgi</w:t>
      </w:r>
      <w:r w:rsidR="00834A93">
        <w:rPr>
          <w:rFonts w:ascii="Times New Roman" w:hAnsi="Times New Roman"/>
          <w:sz w:val="24"/>
          <w:szCs w:val="24"/>
          <w:lang w:val="lv-LV"/>
        </w:rPr>
        <w:t xml:space="preserve"> strādā, lai sadarbībā ar ĪD, SIA “Rīgas nami” un RDA </w:t>
      </w:r>
      <w:r w:rsidRPr="00826DA1">
        <w:rPr>
          <w:rFonts w:ascii="Times New Roman" w:hAnsi="Times New Roman"/>
          <w:b/>
          <w:bCs/>
          <w:sz w:val="24"/>
          <w:szCs w:val="24"/>
          <w:lang w:val="lv-LV"/>
        </w:rPr>
        <w:t>ti</w:t>
      </w:r>
      <w:r w:rsidR="00834A93">
        <w:rPr>
          <w:rFonts w:ascii="Times New Roman" w:hAnsi="Times New Roman"/>
          <w:b/>
          <w:bCs/>
          <w:sz w:val="24"/>
          <w:szCs w:val="24"/>
          <w:lang w:val="lv-LV"/>
        </w:rPr>
        <w:t>ktu</w:t>
      </w:r>
      <w:r w:rsidRPr="00826DA1">
        <w:rPr>
          <w:rFonts w:ascii="Times New Roman" w:hAnsi="Times New Roman"/>
          <w:b/>
          <w:bCs/>
          <w:sz w:val="24"/>
          <w:szCs w:val="24"/>
          <w:lang w:val="lv-LV"/>
        </w:rPr>
        <w:t xml:space="preserve"> uzlabota un attīstīta telpu infrastruktūra</w:t>
      </w:r>
      <w:r w:rsidR="00834A93">
        <w:rPr>
          <w:rFonts w:ascii="Times New Roman" w:hAnsi="Times New Roman"/>
          <w:b/>
          <w:bCs/>
          <w:sz w:val="24"/>
          <w:szCs w:val="24"/>
          <w:lang w:val="lv-LV"/>
        </w:rPr>
        <w:t xml:space="preserve"> un tehnoloģiskais aprīkojums</w:t>
      </w:r>
      <w:r w:rsidRPr="00826DA1">
        <w:rPr>
          <w:rFonts w:ascii="Times New Roman" w:hAnsi="Times New Roman"/>
          <w:b/>
          <w:bCs/>
          <w:sz w:val="24"/>
          <w:szCs w:val="24"/>
          <w:lang w:val="lv-LV"/>
        </w:rPr>
        <w:t>.</w:t>
      </w:r>
      <w:r>
        <w:rPr>
          <w:rFonts w:ascii="Times New Roman" w:hAnsi="Times New Roman"/>
          <w:sz w:val="24"/>
          <w:szCs w:val="24"/>
          <w:lang w:val="lv-LV"/>
        </w:rPr>
        <w:t xml:space="preserve"> Jaunās, renovētās telpās </w:t>
      </w:r>
      <w:r w:rsidR="008004D6">
        <w:rPr>
          <w:rFonts w:ascii="Times New Roman" w:hAnsi="Times New Roman"/>
          <w:sz w:val="24"/>
          <w:szCs w:val="24"/>
          <w:lang w:val="lv-LV"/>
        </w:rPr>
        <w:t xml:space="preserve">pēdējos gados </w:t>
      </w:r>
      <w:r>
        <w:rPr>
          <w:rFonts w:ascii="Times New Roman" w:hAnsi="Times New Roman"/>
          <w:sz w:val="24"/>
          <w:szCs w:val="24"/>
          <w:lang w:val="lv-LV"/>
        </w:rPr>
        <w:t>darbu uzsākušas vairākas bibliotēkas:</w:t>
      </w:r>
      <w:r w:rsidR="00103348">
        <w:rPr>
          <w:rFonts w:ascii="Times New Roman" w:hAnsi="Times New Roman"/>
          <w:sz w:val="24"/>
          <w:szCs w:val="24"/>
          <w:lang w:val="lv-LV"/>
        </w:rPr>
        <w:t xml:space="preserve"> </w:t>
      </w:r>
      <w:r w:rsidRPr="008B4371">
        <w:rPr>
          <w:rFonts w:ascii="Times New Roman" w:hAnsi="Times New Roman"/>
          <w:sz w:val="24"/>
          <w:szCs w:val="24"/>
          <w:lang w:val="lv-LV"/>
        </w:rPr>
        <w:t>Āgenskalna filiālbibliotēk</w:t>
      </w:r>
      <w:r w:rsidR="008004D6">
        <w:rPr>
          <w:rFonts w:ascii="Times New Roman" w:hAnsi="Times New Roman"/>
          <w:sz w:val="24"/>
          <w:szCs w:val="24"/>
          <w:lang w:val="lv-LV"/>
        </w:rPr>
        <w:t>a</w:t>
      </w:r>
      <w:r w:rsidRPr="008B4371">
        <w:rPr>
          <w:rFonts w:ascii="Times New Roman" w:hAnsi="Times New Roman"/>
          <w:sz w:val="24"/>
          <w:szCs w:val="24"/>
          <w:lang w:val="lv-LV"/>
        </w:rPr>
        <w:t xml:space="preserve"> (2022), Torņakalna filiālbibliotēka</w:t>
      </w:r>
      <w:r>
        <w:rPr>
          <w:rFonts w:ascii="Times New Roman" w:hAnsi="Times New Roman"/>
          <w:sz w:val="24"/>
          <w:szCs w:val="24"/>
          <w:lang w:val="lv-LV"/>
        </w:rPr>
        <w:t xml:space="preserve"> </w:t>
      </w:r>
      <w:r w:rsidRPr="008B4371">
        <w:rPr>
          <w:rFonts w:ascii="Times New Roman" w:hAnsi="Times New Roman"/>
          <w:sz w:val="24"/>
          <w:szCs w:val="24"/>
          <w:lang w:val="lv-LV"/>
        </w:rPr>
        <w:t>(2023), Bolderājas filiālbibliotēka (202</w:t>
      </w:r>
      <w:r>
        <w:rPr>
          <w:rFonts w:ascii="Times New Roman" w:hAnsi="Times New Roman"/>
          <w:sz w:val="24"/>
          <w:szCs w:val="24"/>
          <w:lang w:val="lv-LV"/>
        </w:rPr>
        <w:t>4)</w:t>
      </w:r>
      <w:r w:rsidR="008004D6">
        <w:rPr>
          <w:rFonts w:ascii="Times New Roman" w:hAnsi="Times New Roman"/>
          <w:sz w:val="24"/>
          <w:szCs w:val="24"/>
          <w:lang w:val="lv-LV"/>
        </w:rPr>
        <w:t xml:space="preserve">, ir </w:t>
      </w:r>
      <w:r>
        <w:rPr>
          <w:rFonts w:ascii="Times New Roman" w:hAnsi="Times New Roman"/>
          <w:sz w:val="24"/>
          <w:szCs w:val="24"/>
          <w:lang w:val="lv-LV"/>
        </w:rPr>
        <w:t xml:space="preserve"> uzsākta</w:t>
      </w:r>
      <w:r w:rsidR="008004D6">
        <w:rPr>
          <w:rFonts w:ascii="Times New Roman" w:hAnsi="Times New Roman"/>
          <w:sz w:val="24"/>
          <w:szCs w:val="24"/>
          <w:lang w:val="lv-LV"/>
        </w:rPr>
        <w:t xml:space="preserve"> </w:t>
      </w:r>
      <w:r w:rsidRPr="008B4371">
        <w:rPr>
          <w:rFonts w:ascii="Times New Roman" w:hAnsi="Times New Roman"/>
          <w:sz w:val="24"/>
          <w:szCs w:val="24"/>
          <w:lang w:val="lv-LV"/>
        </w:rPr>
        <w:t>filiālbibliotēkas “Rēzna” iekštelpu renovācij</w:t>
      </w:r>
      <w:r>
        <w:rPr>
          <w:rFonts w:ascii="Times New Roman" w:hAnsi="Times New Roman"/>
          <w:sz w:val="24"/>
          <w:szCs w:val="24"/>
          <w:lang w:val="lv-LV"/>
        </w:rPr>
        <w:t>a</w:t>
      </w:r>
      <w:r w:rsidR="00AF6E8A">
        <w:rPr>
          <w:rFonts w:ascii="Times New Roman" w:hAnsi="Times New Roman"/>
          <w:sz w:val="24"/>
          <w:szCs w:val="24"/>
          <w:lang w:val="lv-LV"/>
        </w:rPr>
        <w:t xml:space="preserve"> </w:t>
      </w:r>
      <w:r>
        <w:rPr>
          <w:rFonts w:ascii="Times New Roman" w:hAnsi="Times New Roman"/>
          <w:sz w:val="24"/>
          <w:szCs w:val="24"/>
          <w:lang w:val="lv-LV"/>
        </w:rPr>
        <w:t>(</w:t>
      </w:r>
      <w:r w:rsidRPr="008B4371">
        <w:rPr>
          <w:rFonts w:ascii="Times New Roman" w:hAnsi="Times New Roman"/>
          <w:sz w:val="24"/>
          <w:szCs w:val="24"/>
          <w:lang w:val="lv-LV"/>
        </w:rPr>
        <w:t>2024</w:t>
      </w:r>
      <w:r>
        <w:rPr>
          <w:rFonts w:ascii="Times New Roman" w:hAnsi="Times New Roman"/>
          <w:sz w:val="24"/>
          <w:szCs w:val="24"/>
          <w:lang w:val="lv-LV"/>
        </w:rPr>
        <w:t>).</w:t>
      </w:r>
      <w:r w:rsidRPr="008B4371">
        <w:rPr>
          <w:rFonts w:ascii="Times New Roman" w:hAnsi="Times New Roman"/>
          <w:sz w:val="24"/>
          <w:szCs w:val="24"/>
          <w:lang w:val="lv-LV"/>
        </w:rPr>
        <w:t xml:space="preserve"> </w:t>
      </w:r>
      <w:r w:rsidR="008004D6" w:rsidRPr="00FA76CC">
        <w:rPr>
          <w:rFonts w:ascii="Times New Roman" w:hAnsi="Times New Roman"/>
          <w:sz w:val="24"/>
          <w:szCs w:val="24"/>
          <w:lang w:val="lv-LV"/>
        </w:rPr>
        <w:t xml:space="preserve">Atbilstoši AP2027 Rīcības plānam un Investīciju plānam, </w:t>
      </w:r>
      <w:r w:rsidR="00EF0B34">
        <w:rPr>
          <w:rFonts w:ascii="Times New Roman" w:hAnsi="Times New Roman"/>
          <w:sz w:val="24"/>
          <w:szCs w:val="24"/>
          <w:lang w:val="lv-LV"/>
        </w:rPr>
        <w:t xml:space="preserve">plānošanas periodā ir </w:t>
      </w:r>
      <w:r w:rsidR="008004D6" w:rsidRPr="00FA76CC">
        <w:rPr>
          <w:rFonts w:ascii="Times New Roman" w:hAnsi="Times New Roman"/>
          <w:sz w:val="24"/>
          <w:szCs w:val="24"/>
          <w:lang w:val="lv-LV"/>
        </w:rPr>
        <w:t>j</w:t>
      </w:r>
      <w:r w:rsidR="00EF0B34">
        <w:rPr>
          <w:rFonts w:ascii="Times New Roman" w:hAnsi="Times New Roman"/>
          <w:sz w:val="24"/>
          <w:szCs w:val="24"/>
          <w:lang w:val="lv-LV"/>
        </w:rPr>
        <w:t>āveic</w:t>
      </w:r>
      <w:r w:rsidR="008004D6" w:rsidRPr="00FA76CC">
        <w:rPr>
          <w:rFonts w:ascii="Times New Roman" w:hAnsi="Times New Roman"/>
          <w:sz w:val="24"/>
          <w:szCs w:val="24"/>
          <w:lang w:val="lv-LV"/>
        </w:rPr>
        <w:t xml:space="preserve"> Pļavnieku filiālbibliotēkas </w:t>
      </w:r>
      <w:r w:rsidR="009D61F5">
        <w:rPr>
          <w:rFonts w:ascii="Times New Roman" w:hAnsi="Times New Roman"/>
          <w:sz w:val="24"/>
          <w:szCs w:val="24"/>
          <w:lang w:val="lv-LV"/>
        </w:rPr>
        <w:t>rekonstrukcij</w:t>
      </w:r>
      <w:r w:rsidR="00344F35">
        <w:rPr>
          <w:rFonts w:ascii="Times New Roman" w:hAnsi="Times New Roman"/>
          <w:sz w:val="24"/>
          <w:szCs w:val="24"/>
          <w:lang w:val="lv-LV"/>
        </w:rPr>
        <w:t>a</w:t>
      </w:r>
      <w:r w:rsidR="008004D6" w:rsidRPr="00FA76CC">
        <w:rPr>
          <w:rFonts w:ascii="Times New Roman" w:hAnsi="Times New Roman"/>
          <w:sz w:val="24"/>
          <w:szCs w:val="24"/>
          <w:lang w:val="lv-LV"/>
        </w:rPr>
        <w:t xml:space="preserve">. </w:t>
      </w:r>
      <w:r w:rsidR="00AD1BCE" w:rsidRPr="00FA76CC">
        <w:rPr>
          <w:rFonts w:ascii="Times New Roman" w:hAnsi="Times New Roman"/>
          <w:sz w:val="24"/>
          <w:szCs w:val="24"/>
          <w:lang w:val="lv-LV"/>
        </w:rPr>
        <w:t xml:space="preserve">Sadarbībā ar SIA “Rīgas nami” ir izstrādāta </w:t>
      </w:r>
      <w:r w:rsidR="00E755F2">
        <w:rPr>
          <w:rFonts w:ascii="Times New Roman" w:hAnsi="Times New Roman"/>
          <w:sz w:val="24"/>
          <w:szCs w:val="24"/>
          <w:lang w:val="lv-LV"/>
        </w:rPr>
        <w:t>RCB</w:t>
      </w:r>
      <w:r w:rsidR="008004D6" w:rsidRPr="00FA76CC">
        <w:rPr>
          <w:rFonts w:ascii="Times New Roman" w:hAnsi="Times New Roman"/>
          <w:sz w:val="24"/>
          <w:szCs w:val="24"/>
          <w:lang w:val="lv-LV"/>
        </w:rPr>
        <w:t xml:space="preserve"> </w:t>
      </w:r>
      <w:r w:rsidR="00AD1BCE" w:rsidRPr="00FA76CC">
        <w:rPr>
          <w:rFonts w:ascii="Times New Roman" w:hAnsi="Times New Roman"/>
          <w:sz w:val="24"/>
          <w:szCs w:val="24"/>
          <w:lang w:val="lv-LV"/>
        </w:rPr>
        <w:t>ē</w:t>
      </w:r>
      <w:r w:rsidR="00E81D6D" w:rsidRPr="00FA76CC">
        <w:rPr>
          <w:rFonts w:ascii="Times New Roman" w:hAnsi="Times New Roman"/>
          <w:sz w:val="24"/>
          <w:szCs w:val="24"/>
          <w:lang w:val="lv-LV"/>
        </w:rPr>
        <w:t>kas Brīvības ielā 49/53 atjaunošanas programm</w:t>
      </w:r>
      <w:r w:rsidR="00FA76CC" w:rsidRPr="00FA76CC">
        <w:rPr>
          <w:rFonts w:ascii="Times New Roman" w:hAnsi="Times New Roman"/>
          <w:sz w:val="24"/>
          <w:szCs w:val="24"/>
          <w:lang w:val="lv-LV"/>
        </w:rPr>
        <w:t xml:space="preserve">a, kuras ietvaros līdz 2025. gada nogalei plānota </w:t>
      </w:r>
      <w:r w:rsidR="00AD1BCE" w:rsidRPr="00FA76CC">
        <w:rPr>
          <w:rFonts w:ascii="Times New Roman" w:hAnsi="Times New Roman"/>
          <w:sz w:val="24"/>
          <w:szCs w:val="24"/>
          <w:lang w:val="lv-LV"/>
        </w:rPr>
        <w:t>1. un 2. stāva telpu atjaunošana</w:t>
      </w:r>
      <w:r w:rsidR="00FA76CC" w:rsidRPr="00FA76CC">
        <w:rPr>
          <w:rFonts w:ascii="Times New Roman" w:hAnsi="Times New Roman"/>
          <w:sz w:val="24"/>
          <w:szCs w:val="24"/>
          <w:lang w:val="lv-LV"/>
        </w:rPr>
        <w:t xml:space="preserve"> un pielāgošana bibliotēkas funkciju veikšanai,</w:t>
      </w:r>
      <w:r w:rsidR="00FA76CC">
        <w:rPr>
          <w:rFonts w:ascii="Times New Roman" w:hAnsi="Times New Roman"/>
          <w:sz w:val="24"/>
          <w:szCs w:val="24"/>
          <w:lang w:val="lv-LV"/>
        </w:rPr>
        <w:t xml:space="preserve"> kā arī </w:t>
      </w:r>
      <w:r w:rsidR="00AD1BCE" w:rsidRPr="00FA76CC">
        <w:rPr>
          <w:rFonts w:ascii="Times New Roman" w:hAnsi="Times New Roman"/>
          <w:sz w:val="24"/>
          <w:szCs w:val="24"/>
          <w:lang w:val="lv-LV"/>
        </w:rPr>
        <w:t xml:space="preserve">ēkas </w:t>
      </w:r>
      <w:r w:rsidR="00FA76CC" w:rsidRPr="00FA76CC">
        <w:rPr>
          <w:rFonts w:ascii="Times New Roman" w:hAnsi="Times New Roman"/>
          <w:sz w:val="24"/>
          <w:szCs w:val="24"/>
          <w:lang w:val="lv-LV"/>
        </w:rPr>
        <w:t xml:space="preserve">fasādes un </w:t>
      </w:r>
      <w:r w:rsidR="00AD1BCE" w:rsidRPr="00FA76CC">
        <w:rPr>
          <w:rFonts w:ascii="Times New Roman" w:hAnsi="Times New Roman"/>
          <w:sz w:val="24"/>
          <w:szCs w:val="24"/>
          <w:lang w:val="lv-LV"/>
        </w:rPr>
        <w:t>kopēj</w:t>
      </w:r>
      <w:r w:rsidR="00FA76CC" w:rsidRPr="00FA76CC">
        <w:rPr>
          <w:rFonts w:ascii="Times New Roman" w:hAnsi="Times New Roman"/>
          <w:sz w:val="24"/>
          <w:szCs w:val="24"/>
          <w:lang w:val="lv-LV"/>
        </w:rPr>
        <w:t>ā</w:t>
      </w:r>
      <w:r w:rsidR="00AD1BCE" w:rsidRPr="00FA76CC">
        <w:rPr>
          <w:rFonts w:ascii="Times New Roman" w:hAnsi="Times New Roman"/>
          <w:sz w:val="24"/>
          <w:szCs w:val="24"/>
          <w:lang w:val="lv-LV"/>
        </w:rPr>
        <w:t xml:space="preserve"> tēl</w:t>
      </w:r>
      <w:r w:rsidR="00FA76CC" w:rsidRPr="00FA76CC">
        <w:rPr>
          <w:rFonts w:ascii="Times New Roman" w:hAnsi="Times New Roman"/>
          <w:sz w:val="24"/>
          <w:szCs w:val="24"/>
          <w:lang w:val="lv-LV"/>
        </w:rPr>
        <w:t>a uzlabošana</w:t>
      </w:r>
      <w:r w:rsidR="00FA76CC">
        <w:rPr>
          <w:rFonts w:ascii="Times New Roman" w:hAnsi="Times New Roman"/>
          <w:sz w:val="24"/>
          <w:szCs w:val="24"/>
          <w:lang w:val="lv-LV"/>
        </w:rPr>
        <w:t>.</w:t>
      </w:r>
      <w:r w:rsidR="000428F6">
        <w:rPr>
          <w:rFonts w:ascii="Times New Roman" w:hAnsi="Times New Roman"/>
          <w:sz w:val="24"/>
          <w:szCs w:val="24"/>
          <w:lang w:val="lv-LV"/>
        </w:rPr>
        <w:t xml:space="preserve"> </w:t>
      </w:r>
      <w:r w:rsidR="00495056" w:rsidRPr="00495056">
        <w:rPr>
          <w:rFonts w:ascii="Times New Roman" w:hAnsi="Times New Roman"/>
          <w:sz w:val="24"/>
          <w:szCs w:val="24"/>
          <w:lang w:val="lv-LV"/>
        </w:rPr>
        <w:t xml:space="preserve">Pamatnostādņu izstrādes procesā apkopotā informācija par </w:t>
      </w:r>
      <w:r w:rsidR="00BB41E5">
        <w:rPr>
          <w:rFonts w:ascii="Times New Roman" w:hAnsi="Times New Roman"/>
          <w:sz w:val="24"/>
          <w:szCs w:val="24"/>
          <w:lang w:val="lv-LV"/>
        </w:rPr>
        <w:t>RCB un filiālbibliotēku</w:t>
      </w:r>
      <w:r w:rsidR="00495056" w:rsidRPr="00495056">
        <w:rPr>
          <w:rFonts w:ascii="Times New Roman" w:hAnsi="Times New Roman"/>
          <w:sz w:val="24"/>
          <w:szCs w:val="24"/>
          <w:lang w:val="lv-LV"/>
        </w:rPr>
        <w:t xml:space="preserve"> infrastruktūras stāvokli (skat. </w:t>
      </w:r>
      <w:r w:rsidR="00BB41E5">
        <w:rPr>
          <w:rFonts w:ascii="Times New Roman" w:hAnsi="Times New Roman"/>
          <w:sz w:val="24"/>
          <w:szCs w:val="24"/>
          <w:lang w:val="lv-LV"/>
        </w:rPr>
        <w:t>4</w:t>
      </w:r>
      <w:r w:rsidR="00495056" w:rsidRPr="00495056">
        <w:rPr>
          <w:rFonts w:ascii="Times New Roman" w:hAnsi="Times New Roman"/>
          <w:sz w:val="24"/>
          <w:szCs w:val="24"/>
          <w:lang w:val="lv-LV"/>
        </w:rPr>
        <w:t>. pielikumu) liecina, ka  infrastruktūras attīstības jautājumi ir viena no prioritāri risināmajām problēmām plānošanas periodā un arī ilgtermiņā.</w:t>
      </w:r>
    </w:p>
    <w:p w14:paraId="7F08E7DF" w14:textId="77777777" w:rsidR="00D540B5" w:rsidRPr="00D540B5" w:rsidRDefault="00FA3331" w:rsidP="006054DA">
      <w:pPr>
        <w:shd w:val="clear" w:color="auto" w:fill="FFFFFF"/>
        <w:spacing w:after="120"/>
        <w:jc w:val="both"/>
        <w:rPr>
          <w:rFonts w:ascii="Times New Roman" w:hAnsi="Times New Roman"/>
          <w:sz w:val="24"/>
          <w:szCs w:val="24"/>
          <w:lang w:val="lv-LV"/>
        </w:rPr>
      </w:pPr>
      <w:r w:rsidRPr="007257EA">
        <w:rPr>
          <w:rFonts w:ascii="Times New Roman" w:hAnsi="Times New Roman"/>
          <w:b/>
          <w:bCs/>
          <w:sz w:val="24"/>
          <w:szCs w:val="24"/>
          <w:lang w:val="lv-LV"/>
        </w:rPr>
        <w:t>Būtisks izaicinājums bibliotēkas pakalpojumu nodrošināšanā visām sabiedrības mērķgrupām ir</w:t>
      </w:r>
      <w:r w:rsidRPr="00251915">
        <w:rPr>
          <w:rFonts w:ascii="Times New Roman" w:hAnsi="Times New Roman"/>
          <w:sz w:val="24"/>
          <w:szCs w:val="24"/>
          <w:lang w:val="lv-LV"/>
        </w:rPr>
        <w:t xml:space="preserve"> </w:t>
      </w:r>
      <w:r w:rsidRPr="00826DA1">
        <w:rPr>
          <w:rFonts w:ascii="Times New Roman" w:hAnsi="Times New Roman"/>
          <w:b/>
          <w:bCs/>
          <w:sz w:val="24"/>
          <w:szCs w:val="24"/>
          <w:lang w:val="lv-LV"/>
        </w:rPr>
        <w:t>vides piekļūstamības</w:t>
      </w:r>
      <w:r>
        <w:rPr>
          <w:rStyle w:val="Vresatsauce"/>
          <w:rFonts w:ascii="Times New Roman" w:hAnsi="Times New Roman"/>
          <w:b/>
          <w:bCs/>
          <w:sz w:val="24"/>
          <w:szCs w:val="24"/>
          <w:lang w:val="lv-LV"/>
        </w:rPr>
        <w:footnoteReference w:id="80"/>
      </w:r>
      <w:r w:rsidR="00DB2BCD">
        <w:rPr>
          <w:rFonts w:ascii="Times New Roman" w:hAnsi="Times New Roman"/>
          <w:b/>
          <w:bCs/>
          <w:sz w:val="24"/>
          <w:szCs w:val="24"/>
          <w:lang w:val="lv-LV"/>
        </w:rPr>
        <w:t xml:space="preserve"> </w:t>
      </w:r>
      <w:r w:rsidRPr="00826DA1">
        <w:rPr>
          <w:rFonts w:ascii="Times New Roman" w:hAnsi="Times New Roman"/>
          <w:b/>
          <w:bCs/>
          <w:sz w:val="24"/>
          <w:szCs w:val="24"/>
          <w:lang w:val="lv-LV"/>
        </w:rPr>
        <w:t>risinājumu ieviešana</w:t>
      </w:r>
      <w:r w:rsidRPr="00251915">
        <w:rPr>
          <w:rFonts w:ascii="Times New Roman" w:hAnsi="Times New Roman"/>
          <w:sz w:val="24"/>
          <w:szCs w:val="24"/>
          <w:lang w:val="lv-LV"/>
        </w:rPr>
        <w:t xml:space="preserve"> RCB un tās filiālbibliotēkās. </w:t>
      </w:r>
      <w:r w:rsidR="00251915" w:rsidRPr="00251915">
        <w:rPr>
          <w:rFonts w:ascii="Times New Roman" w:hAnsi="Times New Roman"/>
          <w:sz w:val="24"/>
          <w:szCs w:val="24"/>
          <w:lang w:val="lv-LV"/>
        </w:rPr>
        <w:t>Daļai bibliotēku, r</w:t>
      </w:r>
      <w:r w:rsidR="00AD1BCE" w:rsidRPr="00251915">
        <w:rPr>
          <w:rFonts w:ascii="Times New Roman" w:hAnsi="Times New Roman"/>
          <w:sz w:val="24"/>
          <w:szCs w:val="24"/>
          <w:lang w:val="lv-LV"/>
        </w:rPr>
        <w:t xml:space="preserve">enovāciju rezultātā </w:t>
      </w:r>
      <w:r w:rsidR="00251915" w:rsidRPr="00251915">
        <w:rPr>
          <w:rFonts w:ascii="Times New Roman" w:hAnsi="Times New Roman"/>
          <w:sz w:val="24"/>
          <w:szCs w:val="24"/>
          <w:lang w:val="lv-LV"/>
        </w:rPr>
        <w:t>ir veikti vides piekļūstamības uzlabojum</w:t>
      </w:r>
      <w:r w:rsidR="002D715F">
        <w:rPr>
          <w:rFonts w:ascii="Times New Roman" w:hAnsi="Times New Roman"/>
          <w:sz w:val="24"/>
          <w:szCs w:val="24"/>
          <w:lang w:val="lv-LV"/>
        </w:rPr>
        <w:t>i</w:t>
      </w:r>
      <w:r w:rsidR="00251915" w:rsidRPr="00251915">
        <w:rPr>
          <w:rFonts w:ascii="Times New Roman" w:hAnsi="Times New Roman"/>
          <w:sz w:val="24"/>
          <w:szCs w:val="24"/>
          <w:lang w:val="lv-LV"/>
        </w:rPr>
        <w:t xml:space="preserve">, </w:t>
      </w:r>
      <w:r w:rsidR="002D715F">
        <w:rPr>
          <w:rFonts w:ascii="Times New Roman" w:hAnsi="Times New Roman"/>
          <w:sz w:val="24"/>
          <w:szCs w:val="24"/>
          <w:lang w:val="lv-LV"/>
        </w:rPr>
        <w:t>nodrošinot iekļūšanu ēkā cilvēkiem ar kustību traucējumiem,</w:t>
      </w:r>
      <w:r>
        <w:rPr>
          <w:rFonts w:ascii="Times New Roman" w:hAnsi="Times New Roman"/>
          <w:sz w:val="24"/>
          <w:szCs w:val="24"/>
          <w:lang w:val="lv-LV"/>
        </w:rPr>
        <w:t xml:space="preserve"> tomēr daļā bibliotēku tas n</w:t>
      </w:r>
      <w:r w:rsidR="00583B4D">
        <w:rPr>
          <w:rFonts w:ascii="Times New Roman" w:hAnsi="Times New Roman"/>
          <w:sz w:val="24"/>
          <w:szCs w:val="24"/>
          <w:lang w:val="lv-LV"/>
        </w:rPr>
        <w:t>etiek</w:t>
      </w:r>
      <w:r>
        <w:rPr>
          <w:rFonts w:ascii="Times New Roman" w:hAnsi="Times New Roman"/>
          <w:sz w:val="24"/>
          <w:szCs w:val="24"/>
          <w:lang w:val="lv-LV"/>
        </w:rPr>
        <w:t xml:space="preserve"> nodrošināts. Tikai daļā bibliotēku cilvēkiem ar kustību traucējumiem piekļūstami ir visi stāvi, ierīkotas atbilstošas labierīcības cilvēkiem ar invaliditāti, kā arī ieviesti atbilstoši vides piekļūstamības risinājumi cilvēkiem ar </w:t>
      </w:r>
      <w:r w:rsidR="006A0E1D">
        <w:rPr>
          <w:rFonts w:ascii="Times New Roman" w:hAnsi="Times New Roman"/>
          <w:sz w:val="24"/>
          <w:szCs w:val="24"/>
          <w:lang w:val="lv-LV"/>
        </w:rPr>
        <w:t>funkcionāliem</w:t>
      </w:r>
      <w:r>
        <w:rPr>
          <w:rFonts w:ascii="Times New Roman" w:hAnsi="Times New Roman"/>
          <w:sz w:val="24"/>
          <w:szCs w:val="24"/>
          <w:lang w:val="lv-LV"/>
        </w:rPr>
        <w:t xml:space="preserve"> traucējumiem. </w:t>
      </w:r>
      <w:r w:rsidRPr="007257EA">
        <w:rPr>
          <w:rFonts w:ascii="Times New Roman" w:hAnsi="Times New Roman"/>
          <w:b/>
          <w:bCs/>
          <w:sz w:val="24"/>
          <w:szCs w:val="24"/>
          <w:lang w:val="lv-LV"/>
        </w:rPr>
        <w:t>Lai uzlabotu esošo situāciju, sadarbībā ar ĪD un</w:t>
      </w:r>
      <w:r w:rsidR="00E464B6" w:rsidRPr="007257EA">
        <w:rPr>
          <w:rFonts w:ascii="Times New Roman" w:hAnsi="Times New Roman"/>
          <w:b/>
          <w:bCs/>
          <w:sz w:val="24"/>
          <w:szCs w:val="24"/>
          <w:lang w:val="lv-LV"/>
        </w:rPr>
        <w:t xml:space="preserve"> RN</w:t>
      </w:r>
      <w:r w:rsidRPr="007257EA">
        <w:rPr>
          <w:rFonts w:ascii="Times New Roman" w:hAnsi="Times New Roman"/>
          <w:b/>
          <w:bCs/>
          <w:sz w:val="24"/>
          <w:szCs w:val="24"/>
          <w:lang w:val="lv-LV"/>
        </w:rPr>
        <w:t xml:space="preserve"> jāveic</w:t>
      </w:r>
      <w:r w:rsidR="00583B4D" w:rsidRPr="007257EA">
        <w:rPr>
          <w:rFonts w:ascii="Times New Roman" w:hAnsi="Times New Roman"/>
          <w:b/>
          <w:bCs/>
          <w:sz w:val="24"/>
          <w:szCs w:val="24"/>
          <w:lang w:val="lv-LV"/>
        </w:rPr>
        <w:t xml:space="preserve"> detalizēts</w:t>
      </w:r>
      <w:r w:rsidRPr="007257EA">
        <w:rPr>
          <w:rFonts w:ascii="Times New Roman" w:hAnsi="Times New Roman"/>
          <w:b/>
          <w:bCs/>
          <w:sz w:val="24"/>
          <w:szCs w:val="24"/>
          <w:lang w:val="lv-LV"/>
        </w:rPr>
        <w:t xml:space="preserve"> visu </w:t>
      </w:r>
      <w:r w:rsidR="00583B4D" w:rsidRPr="007257EA">
        <w:rPr>
          <w:rFonts w:ascii="Times New Roman" w:hAnsi="Times New Roman"/>
          <w:b/>
          <w:bCs/>
          <w:sz w:val="24"/>
          <w:szCs w:val="24"/>
          <w:lang w:val="lv-LV"/>
        </w:rPr>
        <w:t>RCB filiāl</w:t>
      </w:r>
      <w:r w:rsidRPr="007257EA">
        <w:rPr>
          <w:rFonts w:ascii="Times New Roman" w:hAnsi="Times New Roman"/>
          <w:b/>
          <w:bCs/>
          <w:sz w:val="24"/>
          <w:szCs w:val="24"/>
          <w:lang w:val="lv-LV"/>
        </w:rPr>
        <w:t>bibliotēku vides</w:t>
      </w:r>
      <w:r w:rsidR="00583B4D" w:rsidRPr="007257EA">
        <w:rPr>
          <w:rFonts w:ascii="Times New Roman" w:hAnsi="Times New Roman"/>
          <w:b/>
          <w:bCs/>
          <w:sz w:val="24"/>
          <w:szCs w:val="24"/>
          <w:lang w:val="lv-LV"/>
        </w:rPr>
        <w:t xml:space="preserve"> un informācijas</w:t>
      </w:r>
      <w:r w:rsidRPr="007257EA">
        <w:rPr>
          <w:rFonts w:ascii="Times New Roman" w:hAnsi="Times New Roman"/>
          <w:b/>
          <w:bCs/>
          <w:sz w:val="24"/>
          <w:szCs w:val="24"/>
          <w:lang w:val="lv-LV"/>
        </w:rPr>
        <w:t xml:space="preserve"> piekļūstamības audits</w:t>
      </w:r>
      <w:r>
        <w:rPr>
          <w:rFonts w:ascii="Times New Roman" w:hAnsi="Times New Roman"/>
          <w:sz w:val="24"/>
          <w:szCs w:val="24"/>
          <w:lang w:val="lv-LV"/>
        </w:rPr>
        <w:t>, izmantojot gan Labklājības ministrijas izstrādāto pašnovērtējuma anketu</w:t>
      </w:r>
      <w:r>
        <w:rPr>
          <w:rStyle w:val="Vresatsauce"/>
          <w:rFonts w:ascii="Times New Roman" w:hAnsi="Times New Roman"/>
          <w:sz w:val="24"/>
          <w:szCs w:val="24"/>
          <w:lang w:val="lv-LV"/>
        </w:rPr>
        <w:footnoteReference w:id="81"/>
      </w:r>
      <w:r>
        <w:rPr>
          <w:rFonts w:ascii="Times New Roman" w:hAnsi="Times New Roman"/>
          <w:sz w:val="24"/>
          <w:szCs w:val="24"/>
          <w:lang w:val="lv-LV"/>
        </w:rPr>
        <w:t>, gan piesaistot vides piekļūstamības ekspertus no cilvēku ar invaliditāti aizstāvības org</w:t>
      </w:r>
      <w:r w:rsidR="00826DA1">
        <w:rPr>
          <w:rFonts w:ascii="Times New Roman" w:hAnsi="Times New Roman"/>
          <w:sz w:val="24"/>
          <w:szCs w:val="24"/>
          <w:lang w:val="lv-LV"/>
        </w:rPr>
        <w:t>a</w:t>
      </w:r>
      <w:r>
        <w:rPr>
          <w:rFonts w:ascii="Times New Roman" w:hAnsi="Times New Roman"/>
          <w:sz w:val="24"/>
          <w:szCs w:val="24"/>
          <w:lang w:val="lv-LV"/>
        </w:rPr>
        <w:t>nizācijām.</w:t>
      </w:r>
      <w:r w:rsidR="00826DA1">
        <w:rPr>
          <w:rFonts w:ascii="Times New Roman" w:hAnsi="Times New Roman"/>
          <w:sz w:val="24"/>
          <w:szCs w:val="24"/>
          <w:lang w:val="lv-LV"/>
        </w:rPr>
        <w:t xml:space="preserve"> Bal</w:t>
      </w:r>
      <w:r w:rsidR="00C40F66">
        <w:rPr>
          <w:rFonts w:ascii="Times New Roman" w:hAnsi="Times New Roman"/>
          <w:sz w:val="24"/>
          <w:szCs w:val="24"/>
          <w:lang w:val="lv-LV"/>
        </w:rPr>
        <w:t>s</w:t>
      </w:r>
      <w:r w:rsidR="00826DA1">
        <w:rPr>
          <w:rFonts w:ascii="Times New Roman" w:hAnsi="Times New Roman"/>
          <w:sz w:val="24"/>
          <w:szCs w:val="24"/>
          <w:lang w:val="lv-LV"/>
        </w:rPr>
        <w:t>toties uz auditā iegūto informācij</w:t>
      </w:r>
      <w:r w:rsidR="00570A4C">
        <w:rPr>
          <w:rFonts w:ascii="Times New Roman" w:hAnsi="Times New Roman"/>
          <w:sz w:val="24"/>
          <w:szCs w:val="24"/>
          <w:lang w:val="lv-LV"/>
        </w:rPr>
        <w:t>u</w:t>
      </w:r>
      <w:r w:rsidR="00826DA1">
        <w:rPr>
          <w:rFonts w:ascii="Times New Roman" w:hAnsi="Times New Roman"/>
          <w:sz w:val="24"/>
          <w:szCs w:val="24"/>
          <w:lang w:val="lv-LV"/>
        </w:rPr>
        <w:t>, jāizstrādā rīcības plāns nepieciešamo vides un informācijas pie</w:t>
      </w:r>
      <w:r w:rsidR="00C40F66">
        <w:rPr>
          <w:rFonts w:ascii="Times New Roman" w:hAnsi="Times New Roman"/>
          <w:sz w:val="24"/>
          <w:szCs w:val="24"/>
          <w:lang w:val="lv-LV"/>
        </w:rPr>
        <w:t>k</w:t>
      </w:r>
      <w:r w:rsidR="00826DA1">
        <w:rPr>
          <w:rFonts w:ascii="Times New Roman" w:hAnsi="Times New Roman"/>
          <w:sz w:val="24"/>
          <w:szCs w:val="24"/>
          <w:lang w:val="lv-LV"/>
        </w:rPr>
        <w:t>ļūstamības risinājumu pakāpeniskai ieviešanai.</w:t>
      </w:r>
    </w:p>
    <w:p w14:paraId="13B4607B" w14:textId="77777777" w:rsidR="006054DA" w:rsidRDefault="00FA3331" w:rsidP="006054DA">
      <w:pPr>
        <w:shd w:val="clear" w:color="auto" w:fill="FFFFFF"/>
        <w:spacing w:after="120"/>
        <w:jc w:val="both"/>
        <w:rPr>
          <w:rFonts w:ascii="Times New Roman" w:hAnsi="Times New Roman"/>
          <w:sz w:val="24"/>
          <w:szCs w:val="24"/>
          <w:lang w:val="lv-LV"/>
        </w:rPr>
      </w:pPr>
      <w:r>
        <w:rPr>
          <w:rFonts w:ascii="Times New Roman" w:hAnsi="Times New Roman"/>
          <w:sz w:val="24"/>
          <w:szCs w:val="24"/>
          <w:lang w:val="lv-LV"/>
        </w:rPr>
        <w:t>Pakāpeniski</w:t>
      </w:r>
      <w:r w:rsidR="006D46F8" w:rsidRPr="006D46F8">
        <w:rPr>
          <w:rFonts w:ascii="Times New Roman" w:hAnsi="Times New Roman"/>
          <w:sz w:val="24"/>
          <w:szCs w:val="24"/>
          <w:lang w:val="lv-LV"/>
        </w:rPr>
        <w:t xml:space="preserve"> </w:t>
      </w:r>
      <w:r>
        <w:rPr>
          <w:rFonts w:ascii="Times New Roman" w:hAnsi="Times New Roman"/>
          <w:sz w:val="24"/>
          <w:szCs w:val="24"/>
          <w:lang w:val="lv-LV"/>
        </w:rPr>
        <w:t xml:space="preserve">sadarbībā </w:t>
      </w:r>
      <w:r w:rsidR="006D46F8" w:rsidRPr="00251915">
        <w:rPr>
          <w:rFonts w:ascii="Times New Roman" w:hAnsi="Times New Roman"/>
          <w:color w:val="000000" w:themeColor="text1"/>
          <w:sz w:val="24"/>
          <w:szCs w:val="24"/>
          <w:lang w:val="lv-LV"/>
        </w:rPr>
        <w:t xml:space="preserve">ar RDA </w:t>
      </w:r>
      <w:r>
        <w:rPr>
          <w:rFonts w:ascii="Times New Roman" w:hAnsi="Times New Roman"/>
          <w:sz w:val="24"/>
          <w:szCs w:val="24"/>
          <w:lang w:val="lv-LV"/>
        </w:rPr>
        <w:t>uzsākta</w:t>
      </w:r>
      <w:r w:rsidR="00161D4C">
        <w:rPr>
          <w:rFonts w:ascii="Times New Roman" w:hAnsi="Times New Roman"/>
          <w:sz w:val="24"/>
          <w:szCs w:val="24"/>
          <w:lang w:val="lv-LV"/>
        </w:rPr>
        <w:t xml:space="preserve"> </w:t>
      </w:r>
      <w:r w:rsidR="006D46F8" w:rsidRPr="006D46F8">
        <w:rPr>
          <w:rFonts w:ascii="Times New Roman" w:hAnsi="Times New Roman"/>
          <w:sz w:val="24"/>
          <w:szCs w:val="24"/>
          <w:lang w:val="lv-LV"/>
        </w:rPr>
        <w:t>lietotājiem paredzētās datortehnikas nomaiņa</w:t>
      </w:r>
      <w:r>
        <w:rPr>
          <w:rFonts w:ascii="Times New Roman" w:hAnsi="Times New Roman"/>
          <w:sz w:val="24"/>
          <w:szCs w:val="24"/>
          <w:lang w:val="lv-LV"/>
        </w:rPr>
        <w:t>, tomēr n</w:t>
      </w:r>
      <w:r w:rsidR="006D46F8" w:rsidRPr="006D46F8">
        <w:rPr>
          <w:rFonts w:ascii="Times New Roman" w:hAnsi="Times New Roman"/>
          <w:sz w:val="24"/>
          <w:szCs w:val="24"/>
          <w:lang w:val="lv-LV"/>
        </w:rPr>
        <w:t xml:space="preserve">omainītā datortehnika ir lietota un </w:t>
      </w:r>
      <w:r w:rsidR="003E3032">
        <w:rPr>
          <w:rFonts w:ascii="Times New Roman" w:hAnsi="Times New Roman"/>
          <w:sz w:val="24"/>
          <w:szCs w:val="24"/>
          <w:lang w:val="lv-LV"/>
        </w:rPr>
        <w:t>vairākās</w:t>
      </w:r>
      <w:r w:rsidR="006D46F8" w:rsidRPr="006D46F8">
        <w:rPr>
          <w:rFonts w:ascii="Times New Roman" w:hAnsi="Times New Roman"/>
          <w:sz w:val="24"/>
          <w:szCs w:val="24"/>
          <w:lang w:val="lv-LV"/>
        </w:rPr>
        <w:t xml:space="preserve"> filiālbibliotēkās ir neatbilstošā tehniskā stāvoklī, tā </w:t>
      </w:r>
      <w:r w:rsidR="006D46F8" w:rsidRPr="006D46F8">
        <w:rPr>
          <w:rFonts w:ascii="Times New Roman" w:hAnsi="Times New Roman"/>
          <w:sz w:val="24"/>
          <w:szCs w:val="24"/>
          <w:lang w:val="lv-LV"/>
        </w:rPr>
        <w:lastRenderedPageBreak/>
        <w:t xml:space="preserve">rezultātā zūd bibliotēkas sniegto pakalpojumu kvalitāte. </w:t>
      </w:r>
      <w:r w:rsidRPr="007257EA">
        <w:rPr>
          <w:rFonts w:ascii="Times New Roman" w:hAnsi="Times New Roman"/>
          <w:b/>
          <w:bCs/>
          <w:sz w:val="24"/>
          <w:szCs w:val="24"/>
          <w:lang w:val="lv-LV"/>
        </w:rPr>
        <w:t>Nākošajā plānošanas periodā</w:t>
      </w:r>
      <w:r>
        <w:rPr>
          <w:rFonts w:ascii="Times New Roman" w:hAnsi="Times New Roman"/>
          <w:sz w:val="24"/>
          <w:szCs w:val="24"/>
          <w:lang w:val="lv-LV"/>
        </w:rPr>
        <w:t xml:space="preserve"> </w:t>
      </w:r>
      <w:r w:rsidRPr="00826DA1">
        <w:rPr>
          <w:rFonts w:ascii="Times New Roman" w:hAnsi="Times New Roman"/>
          <w:b/>
          <w:bCs/>
          <w:sz w:val="24"/>
          <w:szCs w:val="24"/>
          <w:lang w:val="lv-LV"/>
        </w:rPr>
        <w:t>nepieciešams</w:t>
      </w:r>
      <w:r w:rsidR="006D46F8" w:rsidRPr="00826DA1">
        <w:rPr>
          <w:rFonts w:ascii="Times New Roman" w:hAnsi="Times New Roman"/>
          <w:b/>
          <w:bCs/>
          <w:sz w:val="24"/>
          <w:szCs w:val="24"/>
          <w:lang w:val="lv-LV"/>
        </w:rPr>
        <w:t xml:space="preserve"> plānot lietotājiem paredzētās datortehnikas pakāpenisku nomaiņu</w:t>
      </w:r>
      <w:r w:rsidRPr="00826DA1">
        <w:rPr>
          <w:rFonts w:ascii="Times New Roman" w:hAnsi="Times New Roman"/>
          <w:b/>
          <w:bCs/>
          <w:sz w:val="24"/>
          <w:szCs w:val="24"/>
          <w:lang w:val="lv-LV"/>
        </w:rPr>
        <w:t xml:space="preserve"> visās RCB filiālbibliotēkās</w:t>
      </w:r>
      <w:r>
        <w:rPr>
          <w:rFonts w:ascii="Times New Roman" w:hAnsi="Times New Roman"/>
          <w:sz w:val="24"/>
          <w:szCs w:val="24"/>
          <w:lang w:val="lv-LV"/>
        </w:rPr>
        <w:t xml:space="preserve">, kur tā </w:t>
      </w:r>
      <w:r w:rsidRPr="00583B4D">
        <w:rPr>
          <w:rFonts w:ascii="Times New Roman" w:hAnsi="Times New Roman"/>
          <w:sz w:val="24"/>
          <w:szCs w:val="24"/>
          <w:lang w:val="lv-LV"/>
        </w:rPr>
        <w:t>neatbilst mūsdienu standartiem.</w:t>
      </w:r>
      <w:r w:rsidR="006D46F8" w:rsidRPr="00583B4D">
        <w:rPr>
          <w:rFonts w:ascii="Times New Roman" w:hAnsi="Times New Roman"/>
          <w:sz w:val="24"/>
          <w:szCs w:val="24"/>
          <w:lang w:val="lv-LV"/>
        </w:rPr>
        <w:t xml:space="preserve"> </w:t>
      </w:r>
      <w:r w:rsidR="00583B4D" w:rsidRPr="00583B4D">
        <w:rPr>
          <w:rFonts w:ascii="Times New Roman" w:hAnsi="Times New Roman"/>
          <w:sz w:val="24"/>
          <w:szCs w:val="24"/>
          <w:lang w:val="lv-LV"/>
        </w:rPr>
        <w:t xml:space="preserve">Sadarbībā ar RDA jārisina arī informācijas piekļūstamības jautājumi, </w:t>
      </w:r>
      <w:r w:rsidR="00292E70" w:rsidRPr="00292E70">
        <w:rPr>
          <w:rFonts w:ascii="Times New Roman" w:hAnsi="Times New Roman"/>
          <w:sz w:val="24"/>
          <w:szCs w:val="24"/>
          <w:lang w:val="lv-LV"/>
        </w:rPr>
        <w:t xml:space="preserve">lai nodrošinātu RCB tīmekļvietnes piekļūstamību. </w:t>
      </w:r>
      <w:r w:rsidR="00583B4D" w:rsidRPr="00583B4D">
        <w:rPr>
          <w:rFonts w:ascii="Times New Roman" w:hAnsi="Times New Roman"/>
          <w:sz w:val="24"/>
          <w:szCs w:val="24"/>
          <w:lang w:val="lv-LV"/>
        </w:rPr>
        <w:t xml:space="preserve"> </w:t>
      </w:r>
    </w:p>
    <w:p w14:paraId="09E61BF0" w14:textId="77777777" w:rsidR="00D61EB6" w:rsidRPr="00D61EB6" w:rsidRDefault="00FA3331" w:rsidP="00953E6A">
      <w:pPr>
        <w:shd w:val="clear" w:color="auto" w:fill="FFFFFF"/>
        <w:spacing w:before="100" w:beforeAutospacing="1" w:after="100" w:afterAutospacing="1" w:line="240" w:lineRule="auto"/>
        <w:jc w:val="both"/>
        <w:rPr>
          <w:rFonts w:ascii="Times New Roman" w:eastAsia="Times New Roman" w:hAnsi="Times New Roman"/>
          <w:b/>
          <w:bCs/>
          <w:color w:val="FF0000"/>
          <w:sz w:val="24"/>
          <w:szCs w:val="24"/>
          <w:lang w:val="lv-LV" w:eastAsia="lv-LV"/>
        </w:rPr>
      </w:pPr>
      <w:bookmarkStart w:id="57" w:name="_Hlk181040171"/>
      <w:bookmarkEnd w:id="52"/>
      <w:r w:rsidRPr="00217F04">
        <w:rPr>
          <w:rFonts w:ascii="Times New Roman" w:eastAsia="Times New Roman" w:hAnsi="Times New Roman"/>
          <w:b/>
          <w:bCs/>
          <w:color w:val="0033CC"/>
          <w:sz w:val="24"/>
          <w:szCs w:val="24"/>
          <w:lang w:val="lv-LV" w:eastAsia="lv-LV"/>
        </w:rPr>
        <w:t xml:space="preserve">Rīgas valstspilsētas pašvaldības kultūras iestādes </w:t>
      </w:r>
    </w:p>
    <w:bookmarkEnd w:id="57"/>
    <w:p w14:paraId="5BCA8414" w14:textId="77777777" w:rsidR="00D61EB6" w:rsidRPr="008C10BA" w:rsidRDefault="00FA3331" w:rsidP="006737D2">
      <w:pPr>
        <w:shd w:val="clear" w:color="auto" w:fill="FFFFFF"/>
        <w:spacing w:after="120"/>
        <w:jc w:val="both"/>
        <w:rPr>
          <w:rFonts w:ascii="Times New Roman" w:eastAsia="Times New Roman" w:hAnsi="Times New Roman"/>
          <w:color w:val="212529"/>
          <w:sz w:val="24"/>
          <w:szCs w:val="24"/>
          <w:lang w:val="lv-LV" w:eastAsia="lv-LV"/>
        </w:rPr>
      </w:pPr>
      <w:r w:rsidRPr="008A3C56">
        <w:rPr>
          <w:rFonts w:ascii="Times New Roman" w:eastAsia="Times New Roman" w:hAnsi="Times New Roman"/>
          <w:color w:val="212529"/>
          <w:sz w:val="24"/>
          <w:szCs w:val="24"/>
          <w:lang w:val="lv-LV" w:eastAsia="lv-LV"/>
        </w:rPr>
        <w:t xml:space="preserve">Lai izveidotu </w:t>
      </w:r>
      <w:r w:rsidR="00024362">
        <w:rPr>
          <w:rFonts w:ascii="Times New Roman" w:eastAsia="Times New Roman" w:hAnsi="Times New Roman"/>
          <w:color w:val="212529"/>
          <w:sz w:val="24"/>
          <w:szCs w:val="24"/>
          <w:lang w:val="lv-LV" w:eastAsia="lv-LV"/>
        </w:rPr>
        <w:t xml:space="preserve">efektīvu </w:t>
      </w:r>
      <w:r w:rsidRPr="008A3C56">
        <w:rPr>
          <w:rFonts w:ascii="Times New Roman" w:eastAsia="Times New Roman" w:hAnsi="Times New Roman"/>
          <w:color w:val="212529"/>
          <w:sz w:val="24"/>
          <w:szCs w:val="24"/>
          <w:lang w:val="lv-LV" w:eastAsia="lv-LV"/>
        </w:rPr>
        <w:t xml:space="preserve">Rīgas pilsētas kultūras iestāžu pārvaldības modeli, </w:t>
      </w:r>
      <w:r w:rsidR="00024362">
        <w:rPr>
          <w:rFonts w:ascii="Times New Roman" w:eastAsia="Times New Roman" w:hAnsi="Times New Roman"/>
          <w:color w:val="212529"/>
          <w:sz w:val="24"/>
          <w:szCs w:val="24"/>
          <w:lang w:val="lv-LV" w:eastAsia="lv-LV"/>
        </w:rPr>
        <w:t xml:space="preserve">saskaņā ar </w:t>
      </w:r>
      <w:r w:rsidR="00D31361" w:rsidRPr="00D31361">
        <w:rPr>
          <w:rFonts w:ascii="Times New Roman" w:eastAsia="Times New Roman" w:hAnsi="Times New Roman"/>
          <w:color w:val="212529"/>
          <w:sz w:val="24"/>
          <w:szCs w:val="24"/>
          <w:lang w:val="lv-LV" w:eastAsia="lv-LV"/>
        </w:rPr>
        <w:t>Rīgas pilsētas pašvaldības kultūras stratēģij</w:t>
      </w:r>
      <w:r w:rsidR="00024362">
        <w:rPr>
          <w:rFonts w:ascii="Times New Roman" w:eastAsia="Times New Roman" w:hAnsi="Times New Roman"/>
          <w:color w:val="212529"/>
          <w:sz w:val="24"/>
          <w:szCs w:val="24"/>
          <w:lang w:val="lv-LV" w:eastAsia="lv-LV"/>
        </w:rPr>
        <w:t>ā</w:t>
      </w:r>
      <w:r w:rsidR="00D31361" w:rsidRPr="00D31361">
        <w:rPr>
          <w:rFonts w:ascii="Times New Roman" w:eastAsia="Times New Roman" w:hAnsi="Times New Roman"/>
          <w:color w:val="212529"/>
          <w:sz w:val="24"/>
          <w:szCs w:val="24"/>
          <w:lang w:val="lv-LV" w:eastAsia="lv-LV"/>
        </w:rPr>
        <w:t xml:space="preserve"> 2017.</w:t>
      </w:r>
      <w:r w:rsidR="00C37BA2">
        <w:rPr>
          <w:rFonts w:ascii="Times New Roman" w:eastAsia="Times New Roman" w:hAnsi="Times New Roman"/>
          <w:color w:val="212529"/>
          <w:sz w:val="24"/>
          <w:szCs w:val="24"/>
          <w:lang w:val="lv-LV" w:eastAsia="lv-LV"/>
        </w:rPr>
        <w:t xml:space="preserve"> </w:t>
      </w:r>
      <w:r w:rsidR="00D31361" w:rsidRPr="00D31361">
        <w:rPr>
          <w:rFonts w:ascii="Times New Roman" w:eastAsia="Times New Roman" w:hAnsi="Times New Roman"/>
          <w:color w:val="212529"/>
          <w:sz w:val="24"/>
          <w:szCs w:val="24"/>
          <w:lang w:val="lv-LV" w:eastAsia="lv-LV"/>
        </w:rPr>
        <w:t>–</w:t>
      </w:r>
      <w:r w:rsidR="00C37BA2">
        <w:rPr>
          <w:rFonts w:ascii="Times New Roman" w:eastAsia="Times New Roman" w:hAnsi="Times New Roman"/>
          <w:color w:val="212529"/>
          <w:sz w:val="24"/>
          <w:szCs w:val="24"/>
          <w:lang w:val="lv-LV" w:eastAsia="lv-LV"/>
        </w:rPr>
        <w:t xml:space="preserve"> </w:t>
      </w:r>
      <w:r w:rsidR="00D31361" w:rsidRPr="00D31361">
        <w:rPr>
          <w:rFonts w:ascii="Times New Roman" w:eastAsia="Times New Roman" w:hAnsi="Times New Roman"/>
          <w:color w:val="212529"/>
          <w:sz w:val="24"/>
          <w:szCs w:val="24"/>
          <w:lang w:val="lv-LV" w:eastAsia="lv-LV"/>
        </w:rPr>
        <w:t>2030.gadam</w:t>
      </w:r>
      <w:r w:rsidR="00024362">
        <w:rPr>
          <w:rFonts w:ascii="Times New Roman" w:eastAsia="Times New Roman" w:hAnsi="Times New Roman"/>
          <w:color w:val="212529"/>
          <w:sz w:val="24"/>
          <w:szCs w:val="24"/>
          <w:lang w:val="lv-LV" w:eastAsia="lv-LV"/>
        </w:rPr>
        <w:t xml:space="preserve"> </w:t>
      </w:r>
      <w:r w:rsidR="00D31361">
        <w:rPr>
          <w:rFonts w:ascii="Times New Roman" w:eastAsia="Times New Roman" w:hAnsi="Times New Roman"/>
          <w:color w:val="212529"/>
          <w:sz w:val="24"/>
          <w:szCs w:val="24"/>
          <w:lang w:val="lv-LV" w:eastAsia="lv-LV"/>
        </w:rPr>
        <w:t>izvirzītajiem rīcības virzieniem</w:t>
      </w:r>
      <w:r w:rsidRPr="008A3C56">
        <w:rPr>
          <w:rFonts w:ascii="Times New Roman" w:eastAsia="Times New Roman" w:hAnsi="Times New Roman"/>
          <w:color w:val="212529"/>
          <w:sz w:val="24"/>
          <w:szCs w:val="24"/>
          <w:lang w:val="lv-LV" w:eastAsia="lv-LV"/>
        </w:rPr>
        <w:t xml:space="preserve">, </w:t>
      </w:r>
      <w:r w:rsidR="00D31361" w:rsidRPr="002A1435">
        <w:rPr>
          <w:rFonts w:ascii="Times New Roman" w:eastAsia="Times New Roman" w:hAnsi="Times New Roman"/>
          <w:b/>
          <w:bCs/>
          <w:color w:val="212529"/>
          <w:sz w:val="24"/>
          <w:szCs w:val="24"/>
          <w:lang w:val="lv-LV" w:eastAsia="lv-LV"/>
        </w:rPr>
        <w:t>iepriekšējā plānošanas periodā tika uzsākta</w:t>
      </w:r>
      <w:r w:rsidRPr="008A3C56">
        <w:rPr>
          <w:rFonts w:ascii="Times New Roman" w:eastAsia="Times New Roman" w:hAnsi="Times New Roman"/>
          <w:b/>
          <w:bCs/>
          <w:color w:val="212529"/>
          <w:sz w:val="24"/>
          <w:szCs w:val="24"/>
          <w:lang w:val="lv-LV" w:eastAsia="lv-LV"/>
        </w:rPr>
        <w:t xml:space="preserve"> </w:t>
      </w:r>
      <w:r w:rsidR="00024362">
        <w:rPr>
          <w:rFonts w:ascii="Times New Roman" w:eastAsia="Times New Roman" w:hAnsi="Times New Roman"/>
          <w:b/>
          <w:bCs/>
          <w:color w:val="212529"/>
          <w:sz w:val="24"/>
          <w:szCs w:val="24"/>
          <w:lang w:val="lv-LV" w:eastAsia="lv-LV"/>
        </w:rPr>
        <w:t xml:space="preserve">kultūras iestāžu </w:t>
      </w:r>
      <w:r w:rsidRPr="008A3C56">
        <w:rPr>
          <w:rFonts w:ascii="Times New Roman" w:eastAsia="Times New Roman" w:hAnsi="Times New Roman"/>
          <w:b/>
          <w:bCs/>
          <w:color w:val="212529"/>
          <w:sz w:val="24"/>
          <w:szCs w:val="24"/>
          <w:lang w:val="lv-LV" w:eastAsia="lv-LV"/>
        </w:rPr>
        <w:t>pārvaldības modeļa pārstrukturēšan</w:t>
      </w:r>
      <w:r w:rsidR="00D31361" w:rsidRPr="002A1435">
        <w:rPr>
          <w:rFonts w:ascii="Times New Roman" w:eastAsia="Times New Roman" w:hAnsi="Times New Roman"/>
          <w:b/>
          <w:bCs/>
          <w:color w:val="212529"/>
          <w:sz w:val="24"/>
          <w:szCs w:val="24"/>
          <w:lang w:val="lv-LV" w:eastAsia="lv-LV"/>
        </w:rPr>
        <w:t>a</w:t>
      </w:r>
      <w:r w:rsidRPr="008A3C56">
        <w:rPr>
          <w:rFonts w:ascii="Times New Roman" w:eastAsia="Times New Roman" w:hAnsi="Times New Roman"/>
          <w:color w:val="212529"/>
          <w:sz w:val="24"/>
          <w:szCs w:val="24"/>
          <w:lang w:val="lv-LV" w:eastAsia="lv-LV"/>
        </w:rPr>
        <w:t>, kas</w:t>
      </w:r>
      <w:r w:rsidR="00024362">
        <w:rPr>
          <w:rFonts w:ascii="Times New Roman" w:eastAsia="Times New Roman" w:hAnsi="Times New Roman"/>
          <w:color w:val="212529"/>
          <w:sz w:val="24"/>
          <w:szCs w:val="24"/>
          <w:lang w:val="lv-LV" w:eastAsia="lv-LV"/>
        </w:rPr>
        <w:t xml:space="preserve"> bija </w:t>
      </w:r>
      <w:r w:rsidRPr="008A3C56">
        <w:rPr>
          <w:rFonts w:ascii="Times New Roman" w:eastAsia="Times New Roman" w:hAnsi="Times New Roman"/>
          <w:color w:val="212529"/>
          <w:sz w:val="24"/>
          <w:szCs w:val="24"/>
          <w:lang w:val="lv-LV" w:eastAsia="lv-LV"/>
        </w:rPr>
        <w:t>vērsta</w:t>
      </w:r>
      <w:r w:rsidR="00024362">
        <w:rPr>
          <w:rFonts w:ascii="Times New Roman" w:eastAsia="Times New Roman" w:hAnsi="Times New Roman"/>
          <w:color w:val="212529"/>
          <w:sz w:val="24"/>
          <w:szCs w:val="24"/>
          <w:lang w:val="lv-LV" w:eastAsia="lv-LV"/>
        </w:rPr>
        <w:t xml:space="preserve"> </w:t>
      </w:r>
      <w:r w:rsidRPr="008A3C56">
        <w:rPr>
          <w:rFonts w:ascii="Times New Roman" w:eastAsia="Times New Roman" w:hAnsi="Times New Roman"/>
          <w:color w:val="212529"/>
          <w:sz w:val="24"/>
          <w:szCs w:val="24"/>
          <w:lang w:val="lv-LV" w:eastAsia="lv-LV"/>
        </w:rPr>
        <w:t xml:space="preserve">uz </w:t>
      </w:r>
      <w:r w:rsidR="00024362">
        <w:rPr>
          <w:rFonts w:ascii="Times New Roman" w:eastAsia="Times New Roman" w:hAnsi="Times New Roman"/>
          <w:color w:val="212529"/>
          <w:sz w:val="24"/>
          <w:szCs w:val="24"/>
          <w:lang w:val="lv-LV" w:eastAsia="lv-LV"/>
        </w:rPr>
        <w:t xml:space="preserve">aktuālajai situācijai piemērotu un mūsdienīgas kultūras pārvaldības principiem atbilstošu </w:t>
      </w:r>
      <w:r w:rsidR="00024362" w:rsidRPr="00024362">
        <w:rPr>
          <w:rFonts w:ascii="Times New Roman" w:eastAsia="Times New Roman" w:hAnsi="Times New Roman"/>
          <w:color w:val="212529"/>
          <w:sz w:val="24"/>
          <w:szCs w:val="24"/>
          <w:lang w:val="lv-LV" w:eastAsia="lv-LV"/>
        </w:rPr>
        <w:t xml:space="preserve"> </w:t>
      </w:r>
      <w:r w:rsidRPr="008A3C56">
        <w:rPr>
          <w:rFonts w:ascii="Times New Roman" w:eastAsia="Times New Roman" w:hAnsi="Times New Roman"/>
          <w:color w:val="212529"/>
          <w:sz w:val="24"/>
          <w:szCs w:val="24"/>
          <w:lang w:val="lv-LV" w:eastAsia="lv-LV"/>
        </w:rPr>
        <w:t>kultūras iestāžu</w:t>
      </w:r>
      <w:r w:rsidR="00024362">
        <w:rPr>
          <w:rFonts w:ascii="Times New Roman" w:eastAsia="Times New Roman" w:hAnsi="Times New Roman"/>
          <w:color w:val="212529"/>
          <w:sz w:val="24"/>
          <w:szCs w:val="24"/>
          <w:lang w:val="lv-LV" w:eastAsia="lv-LV"/>
        </w:rPr>
        <w:t xml:space="preserve"> </w:t>
      </w:r>
      <w:r w:rsidRPr="008A3C56">
        <w:rPr>
          <w:rFonts w:ascii="Times New Roman" w:eastAsia="Times New Roman" w:hAnsi="Times New Roman"/>
          <w:color w:val="212529"/>
          <w:sz w:val="24"/>
          <w:szCs w:val="24"/>
          <w:lang w:val="lv-LV" w:eastAsia="lv-LV"/>
        </w:rPr>
        <w:t>ekonomiskās darbības, apsaimniekošanas un satura konceptu.</w:t>
      </w:r>
      <w:r w:rsidRPr="00D61EB6">
        <w:rPr>
          <w:lang w:val="lv-LV"/>
        </w:rPr>
        <w:t xml:space="preserve"> </w:t>
      </w:r>
      <w:r w:rsidRPr="00D61EB6">
        <w:rPr>
          <w:rFonts w:ascii="Times New Roman" w:eastAsia="Times New Roman" w:hAnsi="Times New Roman"/>
          <w:color w:val="212529"/>
          <w:sz w:val="24"/>
          <w:szCs w:val="24"/>
          <w:lang w:val="lv-LV" w:eastAsia="lv-LV"/>
        </w:rPr>
        <w:t>Pārvaldības modeļa restrukturizācij</w:t>
      </w:r>
      <w:r w:rsidR="00D31361">
        <w:rPr>
          <w:rFonts w:ascii="Times New Roman" w:eastAsia="Times New Roman" w:hAnsi="Times New Roman"/>
          <w:color w:val="212529"/>
          <w:sz w:val="24"/>
          <w:szCs w:val="24"/>
          <w:lang w:val="lv-LV" w:eastAsia="lv-LV"/>
        </w:rPr>
        <w:t xml:space="preserve">a </w:t>
      </w:r>
      <w:r w:rsidR="00024362">
        <w:rPr>
          <w:rFonts w:ascii="Times New Roman" w:eastAsia="Times New Roman" w:hAnsi="Times New Roman"/>
          <w:color w:val="212529"/>
          <w:sz w:val="24"/>
          <w:szCs w:val="24"/>
          <w:lang w:val="lv-LV" w:eastAsia="lv-LV"/>
        </w:rPr>
        <w:t xml:space="preserve">tika </w:t>
      </w:r>
      <w:r w:rsidR="00D31361">
        <w:rPr>
          <w:rFonts w:ascii="Times New Roman" w:eastAsia="Times New Roman" w:hAnsi="Times New Roman"/>
          <w:color w:val="212529"/>
          <w:sz w:val="24"/>
          <w:szCs w:val="24"/>
          <w:lang w:val="lv-LV" w:eastAsia="lv-LV"/>
        </w:rPr>
        <w:t>plānota vairākos posmos, attiecīgi 2021. gadā</w:t>
      </w:r>
      <w:r w:rsidR="00024362">
        <w:rPr>
          <w:rFonts w:ascii="Times New Roman" w:eastAsia="Times New Roman" w:hAnsi="Times New Roman"/>
          <w:color w:val="212529"/>
          <w:sz w:val="24"/>
          <w:szCs w:val="24"/>
          <w:lang w:val="lv-LV" w:eastAsia="lv-LV"/>
        </w:rPr>
        <w:t xml:space="preserve"> –</w:t>
      </w:r>
      <w:r w:rsidR="00D31361">
        <w:rPr>
          <w:rFonts w:ascii="Times New Roman" w:eastAsia="Times New Roman" w:hAnsi="Times New Roman"/>
          <w:color w:val="212529"/>
          <w:sz w:val="24"/>
          <w:szCs w:val="24"/>
          <w:lang w:val="lv-LV" w:eastAsia="lv-LV"/>
        </w:rPr>
        <w:t xml:space="preserve"> </w:t>
      </w:r>
      <w:r w:rsidR="00024362">
        <w:rPr>
          <w:rFonts w:ascii="Times New Roman" w:eastAsia="Times New Roman" w:hAnsi="Times New Roman"/>
          <w:color w:val="212529"/>
          <w:sz w:val="24"/>
          <w:szCs w:val="24"/>
          <w:lang w:val="lv-LV" w:eastAsia="lv-LV"/>
        </w:rPr>
        <w:t xml:space="preserve">pirmais </w:t>
      </w:r>
      <w:r w:rsidR="00D31361">
        <w:rPr>
          <w:rFonts w:ascii="Times New Roman" w:eastAsia="Times New Roman" w:hAnsi="Times New Roman"/>
          <w:color w:val="212529"/>
          <w:sz w:val="24"/>
          <w:szCs w:val="24"/>
          <w:lang w:val="lv-LV" w:eastAsia="lv-LV"/>
        </w:rPr>
        <w:t>posms, 2023. gadā</w:t>
      </w:r>
      <w:r w:rsidR="00024362">
        <w:rPr>
          <w:rFonts w:ascii="Times New Roman" w:eastAsia="Times New Roman" w:hAnsi="Times New Roman"/>
          <w:color w:val="212529"/>
          <w:sz w:val="24"/>
          <w:szCs w:val="24"/>
          <w:lang w:val="lv-LV" w:eastAsia="lv-LV"/>
        </w:rPr>
        <w:t xml:space="preserve"> -</w:t>
      </w:r>
      <w:r w:rsidR="00D31361">
        <w:rPr>
          <w:rFonts w:ascii="Times New Roman" w:eastAsia="Times New Roman" w:hAnsi="Times New Roman"/>
          <w:color w:val="212529"/>
          <w:sz w:val="24"/>
          <w:szCs w:val="24"/>
          <w:lang w:val="lv-LV" w:eastAsia="lv-LV"/>
        </w:rPr>
        <w:t xml:space="preserve"> </w:t>
      </w:r>
      <w:r w:rsidR="00024362">
        <w:rPr>
          <w:rFonts w:ascii="Times New Roman" w:eastAsia="Times New Roman" w:hAnsi="Times New Roman"/>
          <w:color w:val="212529"/>
          <w:sz w:val="24"/>
          <w:szCs w:val="24"/>
          <w:lang w:val="lv-LV" w:eastAsia="lv-LV"/>
        </w:rPr>
        <w:t>otrais</w:t>
      </w:r>
      <w:r w:rsidR="00D31361">
        <w:rPr>
          <w:rFonts w:ascii="Times New Roman" w:eastAsia="Times New Roman" w:hAnsi="Times New Roman"/>
          <w:color w:val="212529"/>
          <w:sz w:val="24"/>
          <w:szCs w:val="24"/>
          <w:lang w:val="lv-LV" w:eastAsia="lv-LV"/>
        </w:rPr>
        <w:t xml:space="preserve"> posms un 2024. gadā</w:t>
      </w:r>
      <w:r w:rsidR="00024362">
        <w:rPr>
          <w:rFonts w:ascii="Times New Roman" w:eastAsia="Times New Roman" w:hAnsi="Times New Roman"/>
          <w:color w:val="212529"/>
          <w:sz w:val="24"/>
          <w:szCs w:val="24"/>
          <w:lang w:val="lv-LV" w:eastAsia="lv-LV"/>
        </w:rPr>
        <w:t xml:space="preserve"> - trešais</w:t>
      </w:r>
      <w:r w:rsidR="00D31361">
        <w:rPr>
          <w:rFonts w:ascii="Times New Roman" w:eastAsia="Times New Roman" w:hAnsi="Times New Roman"/>
          <w:color w:val="212529"/>
          <w:sz w:val="24"/>
          <w:szCs w:val="24"/>
          <w:lang w:val="lv-LV" w:eastAsia="lv-LV"/>
        </w:rPr>
        <w:t xml:space="preserve"> posms</w:t>
      </w:r>
      <w:r w:rsidR="002A1435">
        <w:rPr>
          <w:rFonts w:ascii="Times New Roman" w:eastAsia="Times New Roman" w:hAnsi="Times New Roman"/>
          <w:color w:val="212529"/>
          <w:sz w:val="24"/>
          <w:szCs w:val="24"/>
          <w:lang w:val="lv-LV" w:eastAsia="lv-LV"/>
        </w:rPr>
        <w:t>.</w:t>
      </w:r>
    </w:p>
    <w:p w14:paraId="0339CE75" w14:textId="77777777" w:rsidR="00D31361" w:rsidRDefault="00FA3331" w:rsidP="006737D2">
      <w:pPr>
        <w:shd w:val="clear" w:color="auto" w:fill="FFFFFF"/>
        <w:spacing w:after="120"/>
        <w:jc w:val="both"/>
        <w:rPr>
          <w:rFonts w:ascii="Times New Roman" w:eastAsia="Times New Roman" w:hAnsi="Times New Roman"/>
          <w:color w:val="212529"/>
          <w:sz w:val="24"/>
          <w:szCs w:val="24"/>
          <w:lang w:val="lv-LV" w:eastAsia="lv-LV"/>
        </w:rPr>
      </w:pPr>
      <w:r w:rsidRPr="008C10BA">
        <w:rPr>
          <w:rFonts w:ascii="Times New Roman" w:eastAsia="Times New Roman" w:hAnsi="Times New Roman"/>
          <w:color w:val="212529"/>
          <w:sz w:val="24"/>
          <w:szCs w:val="24"/>
          <w:lang w:val="lv-LV" w:eastAsia="lv-LV"/>
        </w:rPr>
        <w:t xml:space="preserve">Ar </w:t>
      </w:r>
      <w:r w:rsidR="00253C9A">
        <w:rPr>
          <w:rFonts w:ascii="Times New Roman" w:eastAsia="Times New Roman" w:hAnsi="Times New Roman"/>
          <w:color w:val="212529"/>
          <w:sz w:val="24"/>
          <w:szCs w:val="24"/>
          <w:lang w:val="lv-LV" w:eastAsia="lv-LV"/>
        </w:rPr>
        <w:t>RD</w:t>
      </w:r>
      <w:r w:rsidRPr="008C10BA">
        <w:rPr>
          <w:rFonts w:ascii="Times New Roman" w:eastAsia="Times New Roman" w:hAnsi="Times New Roman"/>
          <w:color w:val="212529"/>
          <w:sz w:val="24"/>
          <w:szCs w:val="24"/>
          <w:lang w:val="lv-LV" w:eastAsia="lv-LV"/>
        </w:rPr>
        <w:t xml:space="preserve"> </w:t>
      </w:r>
      <w:r>
        <w:rPr>
          <w:rFonts w:ascii="Times New Roman" w:eastAsia="Times New Roman" w:hAnsi="Times New Roman"/>
          <w:color w:val="212529"/>
          <w:sz w:val="24"/>
          <w:szCs w:val="24"/>
          <w:lang w:val="lv-LV" w:eastAsia="lv-LV"/>
        </w:rPr>
        <w:t xml:space="preserve">2021. gada </w:t>
      </w:r>
      <w:r w:rsidRPr="008C10BA">
        <w:rPr>
          <w:rFonts w:ascii="Times New Roman" w:eastAsia="Times New Roman" w:hAnsi="Times New Roman"/>
          <w:color w:val="212529"/>
          <w:sz w:val="24"/>
          <w:szCs w:val="24"/>
          <w:lang w:val="lv-LV" w:eastAsia="lv-LV"/>
        </w:rPr>
        <w:t>16.</w:t>
      </w:r>
      <w:r>
        <w:rPr>
          <w:rFonts w:ascii="Times New Roman" w:eastAsia="Times New Roman" w:hAnsi="Times New Roman"/>
          <w:color w:val="212529"/>
          <w:sz w:val="24"/>
          <w:szCs w:val="24"/>
          <w:lang w:val="lv-LV" w:eastAsia="lv-LV"/>
        </w:rPr>
        <w:t xml:space="preserve"> </w:t>
      </w:r>
      <w:r w:rsidRPr="008C10BA">
        <w:rPr>
          <w:rFonts w:ascii="Times New Roman" w:eastAsia="Times New Roman" w:hAnsi="Times New Roman"/>
          <w:color w:val="212529"/>
          <w:sz w:val="24"/>
          <w:szCs w:val="24"/>
          <w:lang w:val="lv-LV" w:eastAsia="lv-LV"/>
        </w:rPr>
        <w:t xml:space="preserve">jūnija lēmumu, reorganizējot Rīgas pašvaldības kultūras iestāžu apvienību, un nododot tās struktūrvienību  Kultūras pili “Ziemeļblāzma” VEF Kultūras pilij un pievienojot jaunuzcelto Mežaparka estrādi, </w:t>
      </w:r>
      <w:r w:rsidRPr="008C10BA">
        <w:rPr>
          <w:rFonts w:ascii="Times New Roman" w:eastAsia="Times New Roman" w:hAnsi="Times New Roman"/>
          <w:b/>
          <w:bCs/>
          <w:color w:val="212529"/>
          <w:sz w:val="24"/>
          <w:szCs w:val="24"/>
          <w:lang w:val="lv-LV" w:eastAsia="lv-LV"/>
        </w:rPr>
        <w:t>no 2021. gada 17.</w:t>
      </w:r>
      <w:r w:rsidR="00C37BA2">
        <w:rPr>
          <w:rFonts w:ascii="Times New Roman" w:eastAsia="Times New Roman" w:hAnsi="Times New Roman"/>
          <w:b/>
          <w:bCs/>
          <w:color w:val="212529"/>
          <w:sz w:val="24"/>
          <w:szCs w:val="24"/>
          <w:lang w:val="lv-LV" w:eastAsia="lv-LV"/>
        </w:rPr>
        <w:t xml:space="preserve"> </w:t>
      </w:r>
      <w:r w:rsidRPr="008C10BA">
        <w:rPr>
          <w:rFonts w:ascii="Times New Roman" w:eastAsia="Times New Roman" w:hAnsi="Times New Roman"/>
          <w:b/>
          <w:bCs/>
          <w:color w:val="212529"/>
          <w:sz w:val="24"/>
          <w:szCs w:val="24"/>
          <w:lang w:val="lv-LV" w:eastAsia="lv-LV"/>
        </w:rPr>
        <w:t>august</w:t>
      </w:r>
      <w:r w:rsidR="00C269A8">
        <w:rPr>
          <w:rFonts w:ascii="Times New Roman" w:eastAsia="Times New Roman" w:hAnsi="Times New Roman"/>
          <w:b/>
          <w:bCs/>
          <w:color w:val="212529"/>
          <w:sz w:val="24"/>
          <w:szCs w:val="24"/>
          <w:lang w:val="lv-LV" w:eastAsia="lv-LV"/>
        </w:rPr>
        <w:t>a</w:t>
      </w:r>
      <w:r w:rsidRPr="008C10BA">
        <w:rPr>
          <w:rFonts w:ascii="Times New Roman" w:eastAsia="Times New Roman" w:hAnsi="Times New Roman"/>
          <w:b/>
          <w:bCs/>
          <w:color w:val="212529"/>
          <w:sz w:val="24"/>
          <w:szCs w:val="24"/>
          <w:lang w:val="lv-LV" w:eastAsia="lv-LV"/>
        </w:rPr>
        <w:t xml:space="preserve"> galvaspilsētā darbu uzsāka pašvaldības kultūras iestāde “Ziemeļrīgas kultūras apvienība”</w:t>
      </w:r>
      <w:r w:rsidR="00CF7051">
        <w:rPr>
          <w:rFonts w:ascii="Times New Roman" w:eastAsia="Times New Roman" w:hAnsi="Times New Roman"/>
          <w:b/>
          <w:bCs/>
          <w:color w:val="212529"/>
          <w:sz w:val="24"/>
          <w:szCs w:val="24"/>
          <w:lang w:val="lv-LV" w:eastAsia="lv-LV"/>
        </w:rPr>
        <w:t xml:space="preserve"> </w:t>
      </w:r>
      <w:r w:rsidR="00CF7051" w:rsidRPr="00CF7051">
        <w:rPr>
          <w:rFonts w:ascii="Times New Roman" w:eastAsia="Times New Roman" w:hAnsi="Times New Roman"/>
          <w:color w:val="212529"/>
          <w:sz w:val="24"/>
          <w:szCs w:val="24"/>
          <w:lang w:val="lv-LV" w:eastAsia="lv-LV"/>
        </w:rPr>
        <w:t xml:space="preserve">(turpmāk – </w:t>
      </w:r>
      <w:r w:rsidR="00CF7051">
        <w:rPr>
          <w:rFonts w:ascii="Times New Roman" w:eastAsia="Times New Roman" w:hAnsi="Times New Roman"/>
          <w:color w:val="212529"/>
          <w:sz w:val="24"/>
          <w:szCs w:val="24"/>
          <w:lang w:val="lv-LV" w:eastAsia="lv-LV"/>
        </w:rPr>
        <w:t xml:space="preserve">RVP </w:t>
      </w:r>
      <w:r w:rsidR="00CF7051" w:rsidRPr="00CF7051">
        <w:rPr>
          <w:rFonts w:ascii="Times New Roman" w:eastAsia="Times New Roman" w:hAnsi="Times New Roman"/>
          <w:color w:val="212529"/>
          <w:sz w:val="24"/>
          <w:szCs w:val="24"/>
          <w:lang w:val="lv-LV" w:eastAsia="lv-LV"/>
        </w:rPr>
        <w:t>ZRA)</w:t>
      </w:r>
      <w:r w:rsidRPr="00CF7051">
        <w:rPr>
          <w:rFonts w:ascii="Times New Roman" w:eastAsia="Times New Roman" w:hAnsi="Times New Roman"/>
          <w:color w:val="212529"/>
          <w:sz w:val="24"/>
          <w:szCs w:val="24"/>
          <w:lang w:val="lv-LV" w:eastAsia="lv-LV"/>
        </w:rPr>
        <w:t>,</w:t>
      </w:r>
      <w:r w:rsidRPr="008C10BA">
        <w:rPr>
          <w:rFonts w:ascii="Times New Roman" w:eastAsia="Times New Roman" w:hAnsi="Times New Roman"/>
          <w:color w:val="212529"/>
          <w:sz w:val="24"/>
          <w:szCs w:val="24"/>
          <w:lang w:val="lv-LV" w:eastAsia="lv-LV"/>
        </w:rPr>
        <w:t xml:space="preserve"> tādejādi tika īstenots pārvaldības modeļa reorganizācijas pirmais posms. Pēc reorganizācijas</w:t>
      </w:r>
      <w:r w:rsidR="00790C59">
        <w:rPr>
          <w:rFonts w:ascii="Times New Roman" w:eastAsia="Times New Roman" w:hAnsi="Times New Roman"/>
          <w:color w:val="212529"/>
          <w:sz w:val="24"/>
          <w:szCs w:val="24"/>
          <w:lang w:val="lv-LV" w:eastAsia="lv-LV"/>
        </w:rPr>
        <w:t xml:space="preserve"> </w:t>
      </w:r>
      <w:r w:rsidRPr="008C10BA">
        <w:rPr>
          <w:rFonts w:ascii="Times New Roman" w:eastAsia="Times New Roman" w:hAnsi="Times New Roman"/>
          <w:color w:val="212529"/>
          <w:sz w:val="24"/>
          <w:szCs w:val="24"/>
          <w:lang w:val="lv-LV" w:eastAsia="lv-LV"/>
        </w:rPr>
        <w:t>trīs teritoriālās struktūrvienības darbojas vienotā platformā un savstarpēji koordinēti, gan administratīvi tehnisko resursu izmantošanā, gan kultūras pasākumu satura veidošanā un īstenošanā.</w:t>
      </w:r>
    </w:p>
    <w:p w14:paraId="5BB21427" w14:textId="77777777" w:rsidR="00C37BA2" w:rsidRDefault="00FA3331" w:rsidP="00826DA1">
      <w:pPr>
        <w:shd w:val="clear" w:color="auto" w:fill="FFFFFF"/>
        <w:spacing w:after="120"/>
        <w:jc w:val="both"/>
        <w:rPr>
          <w:rFonts w:ascii="Times New Roman" w:eastAsia="Times New Roman" w:hAnsi="Times New Roman"/>
          <w:color w:val="000000" w:themeColor="text1"/>
          <w:sz w:val="24"/>
          <w:szCs w:val="24"/>
          <w:lang w:val="lv-LV" w:eastAsia="lv-LV"/>
        </w:rPr>
      </w:pPr>
      <w:r>
        <w:rPr>
          <w:rFonts w:ascii="Times New Roman" w:eastAsia="Times New Roman" w:hAnsi="Times New Roman"/>
          <w:color w:val="212529"/>
          <w:sz w:val="24"/>
          <w:szCs w:val="24"/>
          <w:lang w:val="lv-LV" w:eastAsia="lv-LV"/>
        </w:rPr>
        <w:t>Ar Rīgas domes 2023. gada</w:t>
      </w:r>
      <w:r w:rsidR="00C269A8">
        <w:rPr>
          <w:rFonts w:ascii="Times New Roman" w:eastAsia="Times New Roman" w:hAnsi="Times New Roman"/>
          <w:color w:val="212529"/>
          <w:sz w:val="24"/>
          <w:szCs w:val="24"/>
          <w:lang w:val="lv-LV" w:eastAsia="lv-LV"/>
        </w:rPr>
        <w:t xml:space="preserve"> 31. </w:t>
      </w:r>
      <w:r w:rsidR="00C269A8" w:rsidRPr="00C269A8">
        <w:rPr>
          <w:rFonts w:ascii="Times New Roman" w:eastAsia="Times New Roman" w:hAnsi="Times New Roman"/>
          <w:color w:val="000000" w:themeColor="text1"/>
          <w:sz w:val="24"/>
          <w:szCs w:val="24"/>
          <w:lang w:val="lv-LV" w:eastAsia="lv-LV"/>
        </w:rPr>
        <w:t>maija</w:t>
      </w:r>
      <w:r w:rsidRPr="00C269A8">
        <w:rPr>
          <w:rFonts w:ascii="Times New Roman" w:eastAsia="Times New Roman" w:hAnsi="Times New Roman"/>
          <w:color w:val="000000" w:themeColor="text1"/>
          <w:sz w:val="24"/>
          <w:szCs w:val="24"/>
          <w:lang w:val="lv-LV" w:eastAsia="lv-LV"/>
        </w:rPr>
        <w:t xml:space="preserve"> lēmumu, </w:t>
      </w:r>
      <w:r w:rsidRPr="008C10BA">
        <w:rPr>
          <w:rFonts w:ascii="Times New Roman" w:eastAsia="Times New Roman" w:hAnsi="Times New Roman"/>
          <w:color w:val="000000" w:themeColor="text1"/>
          <w:sz w:val="24"/>
          <w:szCs w:val="24"/>
          <w:lang w:val="lv-LV" w:eastAsia="lv-LV"/>
        </w:rPr>
        <w:t xml:space="preserve">reorganizējot Rīgas pašvaldības kultūras iestāžu apvienību, un </w:t>
      </w:r>
      <w:r w:rsidRPr="00C269A8">
        <w:rPr>
          <w:rFonts w:ascii="Times New Roman" w:eastAsia="Times New Roman" w:hAnsi="Times New Roman"/>
          <w:color w:val="000000" w:themeColor="text1"/>
          <w:sz w:val="24"/>
          <w:szCs w:val="24"/>
          <w:lang w:val="lv-LV" w:eastAsia="lv-LV"/>
        </w:rPr>
        <w:t xml:space="preserve">nododot tās struktūrvienības – Kultūras </w:t>
      </w:r>
      <w:r w:rsidRPr="008C10BA">
        <w:rPr>
          <w:rFonts w:ascii="Times New Roman" w:eastAsia="Times New Roman" w:hAnsi="Times New Roman"/>
          <w:color w:val="000000" w:themeColor="text1"/>
          <w:sz w:val="24"/>
          <w:szCs w:val="24"/>
          <w:lang w:val="lv-LV" w:eastAsia="lv-LV"/>
        </w:rPr>
        <w:t>centru “Iļģuciems” un  Kultūras un atpūtas centru “</w:t>
      </w:r>
      <w:r w:rsidRPr="00C269A8">
        <w:rPr>
          <w:rFonts w:ascii="Times New Roman" w:eastAsia="Times New Roman" w:hAnsi="Times New Roman"/>
          <w:color w:val="000000" w:themeColor="text1"/>
          <w:sz w:val="24"/>
          <w:szCs w:val="24"/>
          <w:lang w:val="lv-LV" w:eastAsia="lv-LV"/>
        </w:rPr>
        <w:t xml:space="preserve">Imanta” jaunizveidotajai iestādei, </w:t>
      </w:r>
      <w:r w:rsidRPr="008C10BA">
        <w:rPr>
          <w:rFonts w:ascii="Times New Roman" w:eastAsia="Times New Roman" w:hAnsi="Times New Roman"/>
          <w:color w:val="000000" w:themeColor="text1"/>
          <w:sz w:val="24"/>
          <w:szCs w:val="24"/>
          <w:lang w:val="lv-LV" w:eastAsia="lv-LV"/>
        </w:rPr>
        <w:t xml:space="preserve">no </w:t>
      </w:r>
      <w:r w:rsidRPr="008C10BA">
        <w:rPr>
          <w:rFonts w:ascii="Times New Roman" w:eastAsia="Times New Roman" w:hAnsi="Times New Roman"/>
          <w:b/>
          <w:bCs/>
          <w:color w:val="000000" w:themeColor="text1"/>
          <w:sz w:val="24"/>
          <w:szCs w:val="24"/>
          <w:lang w:val="lv-LV" w:eastAsia="lv-LV"/>
        </w:rPr>
        <w:t xml:space="preserve">2023. gada </w:t>
      </w:r>
      <w:r w:rsidR="00C269A8">
        <w:rPr>
          <w:rFonts w:ascii="Times New Roman" w:eastAsia="Times New Roman" w:hAnsi="Times New Roman"/>
          <w:b/>
          <w:bCs/>
          <w:color w:val="000000" w:themeColor="text1"/>
          <w:sz w:val="24"/>
          <w:szCs w:val="24"/>
          <w:lang w:val="lv-LV" w:eastAsia="lv-LV"/>
        </w:rPr>
        <w:t>1</w:t>
      </w:r>
      <w:r w:rsidRPr="008C10BA">
        <w:rPr>
          <w:rFonts w:ascii="Times New Roman" w:eastAsia="Times New Roman" w:hAnsi="Times New Roman"/>
          <w:b/>
          <w:bCs/>
          <w:color w:val="000000" w:themeColor="text1"/>
          <w:sz w:val="24"/>
          <w:szCs w:val="24"/>
          <w:lang w:val="lv-LV" w:eastAsia="lv-LV"/>
        </w:rPr>
        <w:t xml:space="preserve">. </w:t>
      </w:r>
      <w:r w:rsidR="00C269A8">
        <w:rPr>
          <w:rFonts w:ascii="Times New Roman" w:eastAsia="Times New Roman" w:hAnsi="Times New Roman"/>
          <w:b/>
          <w:bCs/>
          <w:color w:val="000000" w:themeColor="text1"/>
          <w:sz w:val="24"/>
          <w:szCs w:val="24"/>
          <w:lang w:val="lv-LV" w:eastAsia="lv-LV"/>
        </w:rPr>
        <w:t>oktobra</w:t>
      </w:r>
      <w:r w:rsidRPr="008C10BA">
        <w:rPr>
          <w:rFonts w:ascii="Times New Roman" w:eastAsia="Times New Roman" w:hAnsi="Times New Roman"/>
          <w:b/>
          <w:bCs/>
          <w:color w:val="000000" w:themeColor="text1"/>
          <w:sz w:val="24"/>
          <w:szCs w:val="24"/>
          <w:lang w:val="lv-LV" w:eastAsia="lv-LV"/>
        </w:rPr>
        <w:t xml:space="preserve">  galvaspilsētā darbu</w:t>
      </w:r>
      <w:r w:rsidRPr="008C10BA">
        <w:rPr>
          <w:rFonts w:ascii="Times New Roman" w:eastAsia="Times New Roman" w:hAnsi="Times New Roman"/>
          <w:color w:val="000000" w:themeColor="text1"/>
          <w:sz w:val="24"/>
          <w:szCs w:val="24"/>
          <w:lang w:val="lv-LV" w:eastAsia="lv-LV"/>
        </w:rPr>
        <w:t xml:space="preserve"> </w:t>
      </w:r>
      <w:r w:rsidRPr="008C10BA">
        <w:rPr>
          <w:rFonts w:ascii="Times New Roman" w:eastAsia="Times New Roman" w:hAnsi="Times New Roman"/>
          <w:b/>
          <w:bCs/>
          <w:color w:val="000000" w:themeColor="text1"/>
          <w:sz w:val="24"/>
          <w:szCs w:val="24"/>
          <w:lang w:val="lv-LV" w:eastAsia="lv-LV"/>
        </w:rPr>
        <w:t>uzsāka pašvaldības iestāde “Pārdaugavas kultūras apvienība”</w:t>
      </w:r>
      <w:r w:rsidR="00CF7051">
        <w:rPr>
          <w:rFonts w:ascii="Times New Roman" w:eastAsia="Times New Roman" w:hAnsi="Times New Roman"/>
          <w:b/>
          <w:bCs/>
          <w:color w:val="000000" w:themeColor="text1"/>
          <w:sz w:val="24"/>
          <w:szCs w:val="24"/>
          <w:lang w:val="lv-LV" w:eastAsia="lv-LV"/>
        </w:rPr>
        <w:t xml:space="preserve"> </w:t>
      </w:r>
      <w:r w:rsidR="00CF7051" w:rsidRPr="00CF7051">
        <w:rPr>
          <w:rFonts w:ascii="Times New Roman" w:eastAsia="Times New Roman" w:hAnsi="Times New Roman"/>
          <w:color w:val="000000" w:themeColor="text1"/>
          <w:sz w:val="24"/>
          <w:szCs w:val="24"/>
          <w:lang w:val="lv-LV" w:eastAsia="lv-LV"/>
        </w:rPr>
        <w:t>(turpmāk – RVP P</w:t>
      </w:r>
      <w:r w:rsidR="00D75024">
        <w:rPr>
          <w:rFonts w:ascii="Times New Roman" w:eastAsia="Times New Roman" w:hAnsi="Times New Roman"/>
          <w:color w:val="000000" w:themeColor="text1"/>
          <w:sz w:val="24"/>
          <w:szCs w:val="24"/>
          <w:lang w:val="lv-LV" w:eastAsia="lv-LV"/>
        </w:rPr>
        <w:t>K</w:t>
      </w:r>
      <w:r w:rsidR="00CF7051" w:rsidRPr="00CF7051">
        <w:rPr>
          <w:rFonts w:ascii="Times New Roman" w:eastAsia="Times New Roman" w:hAnsi="Times New Roman"/>
          <w:color w:val="000000" w:themeColor="text1"/>
          <w:sz w:val="24"/>
          <w:szCs w:val="24"/>
          <w:lang w:val="lv-LV" w:eastAsia="lv-LV"/>
        </w:rPr>
        <w:t>A)</w:t>
      </w:r>
      <w:r w:rsidRPr="00CF7051">
        <w:rPr>
          <w:rFonts w:ascii="Times New Roman" w:eastAsia="Times New Roman" w:hAnsi="Times New Roman"/>
          <w:color w:val="000000" w:themeColor="text1"/>
          <w:sz w:val="24"/>
          <w:szCs w:val="24"/>
          <w:lang w:val="lv-LV" w:eastAsia="lv-LV"/>
        </w:rPr>
        <w:t>,</w:t>
      </w:r>
      <w:r w:rsidRPr="008C10BA">
        <w:rPr>
          <w:rFonts w:ascii="Times New Roman" w:eastAsia="Times New Roman" w:hAnsi="Times New Roman"/>
          <w:color w:val="000000" w:themeColor="text1"/>
          <w:sz w:val="24"/>
          <w:szCs w:val="24"/>
          <w:lang w:val="lv-LV" w:eastAsia="lv-LV"/>
        </w:rPr>
        <w:t xml:space="preserve"> tādejādi tika īstenots pārvaldības modeļa re</w:t>
      </w:r>
      <w:r>
        <w:rPr>
          <w:rFonts w:ascii="Times New Roman" w:eastAsia="Times New Roman" w:hAnsi="Times New Roman"/>
          <w:color w:val="000000" w:themeColor="text1"/>
          <w:sz w:val="24"/>
          <w:szCs w:val="24"/>
          <w:lang w:val="lv-LV" w:eastAsia="lv-LV"/>
        </w:rPr>
        <w:t>struktur</w:t>
      </w:r>
      <w:r w:rsidR="00233215">
        <w:rPr>
          <w:rFonts w:ascii="Times New Roman" w:eastAsia="Times New Roman" w:hAnsi="Times New Roman"/>
          <w:color w:val="000000" w:themeColor="text1"/>
          <w:sz w:val="24"/>
          <w:szCs w:val="24"/>
          <w:lang w:val="lv-LV" w:eastAsia="lv-LV"/>
        </w:rPr>
        <w:t>i</w:t>
      </w:r>
      <w:r>
        <w:rPr>
          <w:rFonts w:ascii="Times New Roman" w:eastAsia="Times New Roman" w:hAnsi="Times New Roman"/>
          <w:color w:val="000000" w:themeColor="text1"/>
          <w:sz w:val="24"/>
          <w:szCs w:val="24"/>
          <w:lang w:val="lv-LV" w:eastAsia="lv-LV"/>
        </w:rPr>
        <w:t>zāc</w:t>
      </w:r>
      <w:r w:rsidRPr="008C10BA">
        <w:rPr>
          <w:rFonts w:ascii="Times New Roman" w:eastAsia="Times New Roman" w:hAnsi="Times New Roman"/>
          <w:color w:val="000000" w:themeColor="text1"/>
          <w:sz w:val="24"/>
          <w:szCs w:val="24"/>
          <w:lang w:val="lv-LV" w:eastAsia="lv-LV"/>
        </w:rPr>
        <w:t xml:space="preserve">ijas </w:t>
      </w:r>
      <w:r>
        <w:rPr>
          <w:rFonts w:ascii="Times New Roman" w:eastAsia="Times New Roman" w:hAnsi="Times New Roman"/>
          <w:color w:val="000000" w:themeColor="text1"/>
          <w:sz w:val="24"/>
          <w:szCs w:val="24"/>
          <w:lang w:val="lv-LV" w:eastAsia="lv-LV"/>
        </w:rPr>
        <w:t>otrais</w:t>
      </w:r>
      <w:r w:rsidRPr="008C10BA">
        <w:rPr>
          <w:rFonts w:ascii="Times New Roman" w:eastAsia="Times New Roman" w:hAnsi="Times New Roman"/>
          <w:color w:val="000000" w:themeColor="text1"/>
          <w:sz w:val="24"/>
          <w:szCs w:val="24"/>
          <w:lang w:val="lv-LV" w:eastAsia="lv-LV"/>
        </w:rPr>
        <w:t xml:space="preserve"> posms</w:t>
      </w:r>
      <w:r>
        <w:rPr>
          <w:rFonts w:ascii="Times New Roman" w:eastAsia="Times New Roman" w:hAnsi="Times New Roman"/>
          <w:color w:val="000000" w:themeColor="text1"/>
          <w:sz w:val="24"/>
          <w:szCs w:val="24"/>
          <w:lang w:val="lv-LV" w:eastAsia="lv-LV"/>
        </w:rPr>
        <w:t>.</w:t>
      </w:r>
      <w:r w:rsidR="00790C59">
        <w:rPr>
          <w:rFonts w:ascii="Times New Roman" w:eastAsia="Times New Roman" w:hAnsi="Times New Roman"/>
          <w:color w:val="000000" w:themeColor="text1"/>
          <w:sz w:val="24"/>
          <w:szCs w:val="24"/>
          <w:lang w:val="lv-LV" w:eastAsia="lv-LV"/>
        </w:rPr>
        <w:t xml:space="preserve"> </w:t>
      </w:r>
      <w:r w:rsidR="00790C59" w:rsidRPr="00790C59">
        <w:rPr>
          <w:rFonts w:ascii="Times New Roman" w:eastAsia="Times New Roman" w:hAnsi="Times New Roman"/>
          <w:color w:val="000000" w:themeColor="text1"/>
          <w:sz w:val="24"/>
          <w:szCs w:val="24"/>
          <w:lang w:val="lv-LV" w:eastAsia="lv-LV"/>
        </w:rPr>
        <w:t xml:space="preserve">Pēc reorganizācijas </w:t>
      </w:r>
      <w:r w:rsidR="00790C59">
        <w:rPr>
          <w:rFonts w:ascii="Times New Roman" w:eastAsia="Times New Roman" w:hAnsi="Times New Roman"/>
          <w:color w:val="000000" w:themeColor="text1"/>
          <w:sz w:val="24"/>
          <w:szCs w:val="24"/>
          <w:lang w:val="lv-LV" w:eastAsia="lv-LV"/>
        </w:rPr>
        <w:t xml:space="preserve">abas </w:t>
      </w:r>
      <w:r w:rsidR="00790C59" w:rsidRPr="00790C59">
        <w:rPr>
          <w:rFonts w:ascii="Times New Roman" w:eastAsia="Times New Roman" w:hAnsi="Times New Roman"/>
          <w:color w:val="000000" w:themeColor="text1"/>
          <w:sz w:val="24"/>
          <w:szCs w:val="24"/>
          <w:lang w:val="lv-LV" w:eastAsia="lv-LV"/>
        </w:rPr>
        <w:t>teritoriālās struktūrvienības darbojas vienotā platformā un savstarpēji koordinēti, gan administratīvi tehnisko resursu izmantošanā, gan kultūras pasākumu satura veidošanā un īstenošanā.</w:t>
      </w:r>
    </w:p>
    <w:p w14:paraId="59BBF81B" w14:textId="77777777" w:rsidR="000B5398" w:rsidRPr="00CF7051" w:rsidRDefault="00FA3331" w:rsidP="000F73D0">
      <w:pPr>
        <w:spacing w:after="120"/>
        <w:jc w:val="both"/>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2025. gada sākumā</w:t>
      </w:r>
      <w:r w:rsidR="00C37BA2" w:rsidRPr="00C37BA2">
        <w:rPr>
          <w:rFonts w:ascii="Times New Roman" w:eastAsia="Times New Roman" w:hAnsi="Times New Roman"/>
          <w:color w:val="000000"/>
          <w:sz w:val="24"/>
          <w:szCs w:val="24"/>
          <w:lang w:val="lv-LV" w:eastAsia="lv-LV"/>
        </w:rPr>
        <w:t xml:space="preserve"> </w:t>
      </w:r>
      <w:r w:rsidR="00C37BA2" w:rsidRPr="00790C59">
        <w:rPr>
          <w:rFonts w:ascii="Times New Roman" w:eastAsia="Times New Roman" w:hAnsi="Times New Roman"/>
          <w:b/>
          <w:bCs/>
          <w:color w:val="000000"/>
          <w:sz w:val="24"/>
          <w:szCs w:val="24"/>
          <w:lang w:val="lv-LV" w:eastAsia="lv-LV"/>
        </w:rPr>
        <w:t xml:space="preserve">plānots veikt pārvaldības </w:t>
      </w:r>
      <w:r w:rsidRPr="00790C59">
        <w:rPr>
          <w:rFonts w:ascii="Times New Roman" w:eastAsia="Times New Roman" w:hAnsi="Times New Roman"/>
          <w:b/>
          <w:bCs/>
          <w:color w:val="000000"/>
          <w:sz w:val="24"/>
          <w:szCs w:val="24"/>
          <w:lang w:val="lv-LV" w:eastAsia="lv-LV"/>
        </w:rPr>
        <w:t xml:space="preserve">modeļa </w:t>
      </w:r>
      <w:r w:rsidR="00C37BA2" w:rsidRPr="00790C59">
        <w:rPr>
          <w:rFonts w:ascii="Times New Roman" w:eastAsia="Times New Roman" w:hAnsi="Times New Roman"/>
          <w:b/>
          <w:bCs/>
          <w:color w:val="000000"/>
          <w:sz w:val="24"/>
          <w:szCs w:val="24"/>
          <w:lang w:val="lv-LV" w:eastAsia="lv-LV"/>
        </w:rPr>
        <w:t xml:space="preserve">restrukturizācijas </w:t>
      </w:r>
      <w:r w:rsidR="00253C9A" w:rsidRPr="00790C59">
        <w:rPr>
          <w:rFonts w:ascii="Times New Roman" w:eastAsia="Times New Roman" w:hAnsi="Times New Roman"/>
          <w:b/>
          <w:bCs/>
          <w:color w:val="000000"/>
          <w:sz w:val="24"/>
          <w:szCs w:val="24"/>
          <w:lang w:val="lv-LV" w:eastAsia="lv-LV"/>
        </w:rPr>
        <w:t>trešo</w:t>
      </w:r>
      <w:r w:rsidR="00C37BA2" w:rsidRPr="00790C59">
        <w:rPr>
          <w:rFonts w:ascii="Times New Roman" w:eastAsia="Times New Roman" w:hAnsi="Times New Roman"/>
          <w:b/>
          <w:bCs/>
          <w:color w:val="000000"/>
          <w:sz w:val="24"/>
          <w:szCs w:val="24"/>
          <w:lang w:val="lv-LV" w:eastAsia="lv-LV"/>
        </w:rPr>
        <w:t xml:space="preserve"> posmu</w:t>
      </w:r>
      <w:r w:rsidR="00C37BA2" w:rsidRPr="00C37BA2">
        <w:rPr>
          <w:rFonts w:ascii="Times New Roman" w:eastAsia="Times New Roman" w:hAnsi="Times New Roman"/>
          <w:color w:val="000000"/>
          <w:sz w:val="24"/>
          <w:szCs w:val="24"/>
          <w:lang w:val="lv-LV" w:eastAsia="lv-LV"/>
        </w:rPr>
        <w:t xml:space="preserve">, kura ietvaros uz </w:t>
      </w:r>
      <w:r>
        <w:rPr>
          <w:rFonts w:ascii="Times New Roman" w:eastAsia="Times New Roman" w:hAnsi="Times New Roman"/>
          <w:color w:val="000000"/>
          <w:sz w:val="24"/>
          <w:szCs w:val="24"/>
          <w:lang w:val="lv-LV" w:eastAsia="lv-LV"/>
        </w:rPr>
        <w:t>R</w:t>
      </w:r>
      <w:r w:rsidR="00A67197">
        <w:rPr>
          <w:rFonts w:ascii="Times New Roman" w:eastAsia="Times New Roman" w:hAnsi="Times New Roman"/>
          <w:color w:val="000000"/>
          <w:sz w:val="24"/>
          <w:szCs w:val="24"/>
          <w:lang w:val="lv-LV" w:eastAsia="lv-LV"/>
        </w:rPr>
        <w:t>īgas valstpilsētas pašvaldības</w:t>
      </w:r>
      <w:r w:rsidR="00C37BA2" w:rsidRPr="00C37BA2">
        <w:rPr>
          <w:rFonts w:ascii="Times New Roman" w:eastAsia="Times New Roman" w:hAnsi="Times New Roman"/>
          <w:color w:val="000000"/>
          <w:sz w:val="24"/>
          <w:szCs w:val="24"/>
          <w:lang w:val="lv-LV" w:eastAsia="lv-LV"/>
        </w:rPr>
        <w:t xml:space="preserve"> kultūras iestāžu apvienība</w:t>
      </w:r>
      <w:r w:rsidR="00A67197">
        <w:rPr>
          <w:rFonts w:ascii="Times New Roman" w:eastAsia="Times New Roman" w:hAnsi="Times New Roman"/>
          <w:color w:val="000000"/>
          <w:sz w:val="24"/>
          <w:szCs w:val="24"/>
          <w:lang w:val="lv-LV" w:eastAsia="lv-LV"/>
        </w:rPr>
        <w:t>s (</w:t>
      </w:r>
      <w:r w:rsidR="00A67197" w:rsidRPr="00A67197">
        <w:rPr>
          <w:rFonts w:ascii="Times New Roman" w:eastAsia="Times New Roman" w:hAnsi="Times New Roman"/>
          <w:color w:val="000000"/>
          <w:sz w:val="24"/>
          <w:szCs w:val="24"/>
          <w:lang w:val="lv-LV" w:eastAsia="lv-LV"/>
        </w:rPr>
        <w:t>turpmāk – RVP KIA)</w:t>
      </w:r>
      <w:r w:rsidR="00A67197">
        <w:rPr>
          <w:rFonts w:ascii="Times New Roman" w:eastAsia="Times New Roman" w:hAnsi="Times New Roman"/>
          <w:color w:val="000000"/>
          <w:sz w:val="24"/>
          <w:szCs w:val="24"/>
          <w:lang w:val="lv-LV" w:eastAsia="lv-LV"/>
        </w:rPr>
        <w:t xml:space="preserve"> </w:t>
      </w:r>
      <w:r w:rsidR="00C37BA2" w:rsidRPr="00C37BA2">
        <w:rPr>
          <w:rFonts w:ascii="Times New Roman" w:eastAsia="Times New Roman" w:hAnsi="Times New Roman"/>
          <w:color w:val="000000"/>
          <w:sz w:val="24"/>
          <w:szCs w:val="24"/>
          <w:lang w:val="lv-LV" w:eastAsia="lv-LV"/>
        </w:rPr>
        <w:t>struktūrvienības</w:t>
      </w:r>
      <w:r w:rsidR="00C37BA2">
        <w:rPr>
          <w:rFonts w:ascii="Times New Roman" w:eastAsia="Times New Roman" w:hAnsi="Times New Roman"/>
          <w:color w:val="000000"/>
          <w:sz w:val="24"/>
          <w:szCs w:val="24"/>
          <w:lang w:val="lv-LV" w:eastAsia="lv-LV"/>
        </w:rPr>
        <w:t xml:space="preserve"> </w:t>
      </w:r>
      <w:r w:rsidR="00C37BA2" w:rsidRPr="00D31361">
        <w:rPr>
          <w:rFonts w:ascii="Times New Roman" w:eastAsia="Times New Roman" w:hAnsi="Times New Roman"/>
          <w:color w:val="212529"/>
          <w:sz w:val="24"/>
          <w:szCs w:val="24"/>
          <w:lang w:val="lv-LV" w:eastAsia="lv-LV"/>
        </w:rPr>
        <w:t>–</w:t>
      </w:r>
      <w:r w:rsidR="00C37BA2">
        <w:rPr>
          <w:rFonts w:ascii="Times New Roman" w:eastAsia="Times New Roman" w:hAnsi="Times New Roman"/>
          <w:color w:val="212529"/>
          <w:sz w:val="24"/>
          <w:szCs w:val="24"/>
          <w:lang w:val="lv-LV" w:eastAsia="lv-LV"/>
        </w:rPr>
        <w:t xml:space="preserve"> </w:t>
      </w:r>
      <w:r w:rsidR="00C37BA2" w:rsidRPr="00C37BA2">
        <w:rPr>
          <w:rFonts w:ascii="Times New Roman" w:eastAsia="Times New Roman" w:hAnsi="Times New Roman"/>
          <w:color w:val="000000"/>
          <w:sz w:val="24"/>
          <w:szCs w:val="24"/>
          <w:lang w:val="lv-LV" w:eastAsia="lv-LV"/>
        </w:rPr>
        <w:t xml:space="preserve"> izstāžu zāles “</w:t>
      </w:r>
      <w:r w:rsidR="00C37BA2">
        <w:rPr>
          <w:rFonts w:ascii="Times New Roman" w:eastAsia="Times New Roman" w:hAnsi="Times New Roman"/>
          <w:color w:val="000000"/>
          <w:sz w:val="24"/>
          <w:szCs w:val="24"/>
          <w:lang w:val="lv-LV" w:eastAsia="lv-LV"/>
        </w:rPr>
        <w:t>R</w:t>
      </w:r>
      <w:r w:rsidR="00C37BA2" w:rsidRPr="00C37BA2">
        <w:rPr>
          <w:rFonts w:ascii="Times New Roman" w:eastAsia="Times New Roman" w:hAnsi="Times New Roman"/>
          <w:color w:val="000000"/>
          <w:sz w:val="24"/>
          <w:szCs w:val="24"/>
          <w:lang w:val="lv-LV" w:eastAsia="lv-LV"/>
        </w:rPr>
        <w:t xml:space="preserve">īgas </w:t>
      </w:r>
      <w:r w:rsidR="00747B7F">
        <w:rPr>
          <w:rFonts w:ascii="Times New Roman" w:eastAsia="Times New Roman" w:hAnsi="Times New Roman"/>
          <w:color w:val="000000"/>
          <w:sz w:val="24"/>
          <w:szCs w:val="24"/>
          <w:lang w:val="lv-LV" w:eastAsia="lv-LV"/>
        </w:rPr>
        <w:t>L</w:t>
      </w:r>
      <w:r w:rsidR="00C37BA2" w:rsidRPr="00C37BA2">
        <w:rPr>
          <w:rFonts w:ascii="Times New Roman" w:eastAsia="Times New Roman" w:hAnsi="Times New Roman"/>
          <w:color w:val="000000"/>
          <w:sz w:val="24"/>
          <w:szCs w:val="24"/>
          <w:lang w:val="lv-LV" w:eastAsia="lv-LV"/>
        </w:rPr>
        <w:t>aikmetīgās mā</w:t>
      </w:r>
      <w:r w:rsidR="00C37BA2">
        <w:rPr>
          <w:rFonts w:ascii="Times New Roman" w:eastAsia="Times New Roman" w:hAnsi="Times New Roman"/>
          <w:color w:val="000000"/>
          <w:sz w:val="24"/>
          <w:szCs w:val="24"/>
          <w:lang w:val="lv-LV" w:eastAsia="lv-LV"/>
        </w:rPr>
        <w:t>ks</w:t>
      </w:r>
      <w:r w:rsidR="00C37BA2" w:rsidRPr="00C37BA2">
        <w:rPr>
          <w:rFonts w:ascii="Times New Roman" w:eastAsia="Times New Roman" w:hAnsi="Times New Roman"/>
          <w:color w:val="000000"/>
          <w:sz w:val="24"/>
          <w:szCs w:val="24"/>
          <w:lang w:val="lv-LV" w:eastAsia="lv-LV"/>
        </w:rPr>
        <w:t>las telpa” bāzes</w:t>
      </w:r>
      <w:r w:rsidR="00024362">
        <w:rPr>
          <w:rFonts w:ascii="Times New Roman" w:eastAsia="Times New Roman" w:hAnsi="Times New Roman"/>
          <w:color w:val="000000"/>
          <w:sz w:val="24"/>
          <w:szCs w:val="24"/>
          <w:lang w:val="lv-LV" w:eastAsia="lv-LV"/>
        </w:rPr>
        <w:t>,</w:t>
      </w:r>
      <w:r w:rsidR="00C37BA2" w:rsidRPr="00C37BA2">
        <w:rPr>
          <w:rFonts w:ascii="Times New Roman" w:eastAsia="Times New Roman" w:hAnsi="Times New Roman"/>
          <w:color w:val="000000"/>
          <w:sz w:val="24"/>
          <w:szCs w:val="24"/>
          <w:lang w:val="lv-LV" w:eastAsia="lv-LV"/>
        </w:rPr>
        <w:t xml:space="preserve"> plānots veidot atsevišķu pašvaldības iestādi “Rīgas </w:t>
      </w:r>
      <w:r w:rsidR="00A01BD2">
        <w:rPr>
          <w:rFonts w:ascii="Times New Roman" w:eastAsia="Times New Roman" w:hAnsi="Times New Roman"/>
          <w:color w:val="000000"/>
          <w:sz w:val="24"/>
          <w:szCs w:val="24"/>
          <w:lang w:val="lv-LV" w:eastAsia="lv-LV"/>
        </w:rPr>
        <w:t>L</w:t>
      </w:r>
      <w:r w:rsidR="00C37BA2" w:rsidRPr="00C37BA2">
        <w:rPr>
          <w:rFonts w:ascii="Times New Roman" w:eastAsia="Times New Roman" w:hAnsi="Times New Roman"/>
          <w:color w:val="000000"/>
          <w:sz w:val="24"/>
          <w:szCs w:val="24"/>
          <w:lang w:val="lv-LV" w:eastAsia="lv-LV"/>
        </w:rPr>
        <w:t>aikmetīgās mākslas telpa”, kas ietvertu gan pašreizējās izstāžu zāles telpas, gan blakus pievienotās telpas Rātslaukumā 1.</w:t>
      </w:r>
      <w:r w:rsidR="00C37BA2">
        <w:rPr>
          <w:rFonts w:ascii="Times New Roman" w:eastAsia="Times New Roman" w:hAnsi="Times New Roman"/>
          <w:color w:val="000000"/>
          <w:sz w:val="24"/>
          <w:szCs w:val="24"/>
          <w:lang w:val="lv-LV" w:eastAsia="lv-LV"/>
        </w:rPr>
        <w:t xml:space="preserve"> </w:t>
      </w:r>
      <w:r w:rsidR="00C37BA2" w:rsidRPr="00C37BA2">
        <w:rPr>
          <w:rFonts w:ascii="Times New Roman" w:eastAsia="Times New Roman" w:hAnsi="Times New Roman"/>
          <w:color w:val="000000"/>
          <w:sz w:val="24"/>
          <w:szCs w:val="24"/>
          <w:lang w:val="lv-LV" w:eastAsia="lv-LV"/>
        </w:rPr>
        <w:t xml:space="preserve">Izstrādājot mākslinieciskā satura vīziju un darbības virzienus, “Rīgas </w:t>
      </w:r>
      <w:r w:rsidR="00A01BD2">
        <w:rPr>
          <w:rFonts w:ascii="Times New Roman" w:eastAsia="Times New Roman" w:hAnsi="Times New Roman"/>
          <w:color w:val="000000"/>
          <w:sz w:val="24"/>
          <w:szCs w:val="24"/>
          <w:lang w:val="lv-LV" w:eastAsia="lv-LV"/>
        </w:rPr>
        <w:t>L</w:t>
      </w:r>
      <w:r w:rsidR="00C37BA2" w:rsidRPr="00C37BA2">
        <w:rPr>
          <w:rFonts w:ascii="Times New Roman" w:eastAsia="Times New Roman" w:hAnsi="Times New Roman"/>
          <w:color w:val="000000"/>
          <w:sz w:val="24"/>
          <w:szCs w:val="24"/>
          <w:lang w:val="lv-LV" w:eastAsia="lv-LV"/>
        </w:rPr>
        <w:t xml:space="preserve">aikmetīgās mākslas telpa” </w:t>
      </w:r>
      <w:r w:rsidR="00A01BD2">
        <w:rPr>
          <w:rFonts w:ascii="Times New Roman" w:eastAsia="Times New Roman" w:hAnsi="Times New Roman"/>
          <w:color w:val="000000"/>
          <w:sz w:val="24"/>
          <w:szCs w:val="24"/>
          <w:lang w:val="lv-LV" w:eastAsia="lv-LV"/>
        </w:rPr>
        <w:t xml:space="preserve">tiktu veidota kā </w:t>
      </w:r>
      <w:r w:rsidR="00A01BD2" w:rsidRPr="00A01BD2">
        <w:rPr>
          <w:rFonts w:ascii="Times New Roman" w:eastAsia="Times New Roman" w:hAnsi="Times New Roman"/>
          <w:color w:val="000000"/>
          <w:sz w:val="24"/>
          <w:szCs w:val="24"/>
          <w:lang w:val="lv-LV" w:eastAsia="lv-LV"/>
        </w:rPr>
        <w:t xml:space="preserve">daudzfunkcionāls </w:t>
      </w:r>
      <w:r w:rsidR="00A01BD2">
        <w:rPr>
          <w:rFonts w:ascii="Times New Roman" w:eastAsia="Times New Roman" w:hAnsi="Times New Roman"/>
          <w:color w:val="000000"/>
          <w:sz w:val="24"/>
          <w:szCs w:val="24"/>
          <w:lang w:val="lv-LV" w:eastAsia="lv-LV"/>
        </w:rPr>
        <w:t>laikmetīgās mākslas</w:t>
      </w:r>
      <w:r w:rsidR="00A01BD2" w:rsidRPr="00A01BD2">
        <w:rPr>
          <w:rFonts w:ascii="Times New Roman" w:eastAsia="Times New Roman" w:hAnsi="Times New Roman"/>
          <w:color w:val="000000"/>
          <w:sz w:val="24"/>
          <w:szCs w:val="24"/>
          <w:lang w:val="lv-LV" w:eastAsia="lv-LV"/>
        </w:rPr>
        <w:t xml:space="preserve"> centrs</w:t>
      </w:r>
      <w:r w:rsidR="00A01BD2">
        <w:rPr>
          <w:rFonts w:ascii="Times New Roman" w:eastAsia="Times New Roman" w:hAnsi="Times New Roman"/>
          <w:color w:val="000000"/>
          <w:sz w:val="24"/>
          <w:szCs w:val="24"/>
          <w:lang w:val="lv-LV" w:eastAsia="lv-LV"/>
        </w:rPr>
        <w:t xml:space="preserve">, kas kalpotu gan kā  </w:t>
      </w:r>
      <w:r w:rsidR="00A01BD2" w:rsidRPr="00A01BD2">
        <w:rPr>
          <w:rFonts w:ascii="Times New Roman" w:eastAsia="Times New Roman" w:hAnsi="Times New Roman"/>
          <w:color w:val="000000"/>
          <w:sz w:val="24"/>
          <w:szCs w:val="24"/>
          <w:lang w:val="lv-LV" w:eastAsia="lv-LV"/>
        </w:rPr>
        <w:t>performatīvās un dzīvās mākslas platforma, digitālo mediju mākslas platforma</w:t>
      </w:r>
      <w:r w:rsidR="00A01BD2">
        <w:rPr>
          <w:rFonts w:ascii="Times New Roman" w:eastAsia="Times New Roman" w:hAnsi="Times New Roman"/>
          <w:color w:val="000000"/>
          <w:sz w:val="24"/>
          <w:szCs w:val="24"/>
          <w:lang w:val="lv-LV" w:eastAsia="lv-LV"/>
        </w:rPr>
        <w:t xml:space="preserve">, </w:t>
      </w:r>
      <w:r w:rsidR="00A01BD2" w:rsidRPr="00A01BD2">
        <w:rPr>
          <w:rFonts w:ascii="Times New Roman" w:eastAsia="Times New Roman" w:hAnsi="Times New Roman"/>
          <w:color w:val="000000"/>
          <w:sz w:val="24"/>
          <w:szCs w:val="24"/>
          <w:lang w:val="lv-LV" w:eastAsia="lv-LV"/>
        </w:rPr>
        <w:t>informācijas apmaiņas, izglītības un konferenču platforma</w:t>
      </w:r>
      <w:r w:rsidR="00A01BD2">
        <w:rPr>
          <w:rFonts w:ascii="Times New Roman" w:eastAsia="Times New Roman" w:hAnsi="Times New Roman"/>
          <w:color w:val="000000"/>
          <w:sz w:val="24"/>
          <w:szCs w:val="24"/>
          <w:lang w:val="lv-LV" w:eastAsia="lv-LV"/>
        </w:rPr>
        <w:t xml:space="preserve">, </w:t>
      </w:r>
      <w:r w:rsidR="00A01BD2" w:rsidRPr="00A01BD2">
        <w:rPr>
          <w:rFonts w:ascii="Times New Roman" w:eastAsia="Times New Roman" w:hAnsi="Times New Roman"/>
          <w:color w:val="000000"/>
          <w:sz w:val="24"/>
          <w:szCs w:val="24"/>
          <w:lang w:val="lv-LV" w:eastAsia="lv-LV"/>
        </w:rPr>
        <w:t>mākslinieku darbnīc</w:t>
      </w:r>
      <w:r w:rsidR="00A01BD2">
        <w:rPr>
          <w:rFonts w:ascii="Times New Roman" w:eastAsia="Times New Roman" w:hAnsi="Times New Roman"/>
          <w:color w:val="000000"/>
          <w:sz w:val="24"/>
          <w:szCs w:val="24"/>
          <w:lang w:val="lv-LV" w:eastAsia="lv-LV"/>
        </w:rPr>
        <w:t>u</w:t>
      </w:r>
      <w:r w:rsidR="00A01BD2" w:rsidRPr="00A01BD2">
        <w:rPr>
          <w:rFonts w:ascii="Times New Roman" w:eastAsia="Times New Roman" w:hAnsi="Times New Roman"/>
          <w:color w:val="000000"/>
          <w:sz w:val="24"/>
          <w:szCs w:val="24"/>
          <w:lang w:val="lv-LV" w:eastAsia="lv-LV"/>
        </w:rPr>
        <w:t xml:space="preserve"> un reziden</w:t>
      </w:r>
      <w:r w:rsidR="00A01BD2">
        <w:rPr>
          <w:rFonts w:ascii="Times New Roman" w:eastAsia="Times New Roman" w:hAnsi="Times New Roman"/>
          <w:color w:val="000000"/>
          <w:sz w:val="24"/>
          <w:szCs w:val="24"/>
          <w:lang w:val="lv-LV" w:eastAsia="lv-LV"/>
        </w:rPr>
        <w:t>ču darbības virzienu koordinējošā institūcija, kā arī laikmetīgās mākslas pilsētvidē programmas un projektus  koordinējošā institūcija Rīgas pilsētā.</w:t>
      </w:r>
      <w:r w:rsidR="000F73D0">
        <w:rPr>
          <w:rFonts w:ascii="Times New Roman" w:eastAsia="Times New Roman" w:hAnsi="Times New Roman"/>
          <w:color w:val="000000"/>
          <w:sz w:val="24"/>
          <w:szCs w:val="24"/>
          <w:lang w:val="lv-LV" w:eastAsia="lv-LV"/>
        </w:rPr>
        <w:t xml:space="preserve"> </w:t>
      </w:r>
      <w:r w:rsidR="00A67197">
        <w:rPr>
          <w:rFonts w:ascii="Times New Roman" w:eastAsia="Times New Roman" w:hAnsi="Times New Roman"/>
          <w:color w:val="000000"/>
          <w:sz w:val="24"/>
          <w:szCs w:val="24"/>
          <w:lang w:val="lv-LV" w:eastAsia="lv-LV"/>
        </w:rPr>
        <w:t xml:space="preserve">Plānots, </w:t>
      </w:r>
      <w:r w:rsidR="00024362">
        <w:rPr>
          <w:rFonts w:ascii="Times New Roman" w:eastAsia="Times New Roman" w:hAnsi="Times New Roman"/>
          <w:color w:val="000000"/>
          <w:sz w:val="24"/>
          <w:szCs w:val="24"/>
          <w:lang w:val="lv-LV" w:eastAsia="lv-LV"/>
        </w:rPr>
        <w:t>ka</w:t>
      </w:r>
      <w:r w:rsidR="00790C59">
        <w:rPr>
          <w:rFonts w:ascii="Times New Roman" w:eastAsia="Times New Roman" w:hAnsi="Times New Roman"/>
          <w:color w:val="000000"/>
          <w:sz w:val="24"/>
          <w:szCs w:val="24"/>
          <w:lang w:val="lv-LV" w:eastAsia="lv-LV"/>
        </w:rPr>
        <w:t xml:space="preserve"> vienotā struktūrā turpinās darboties pārējās </w:t>
      </w:r>
      <w:r w:rsidR="00024362">
        <w:rPr>
          <w:rFonts w:ascii="Times New Roman" w:eastAsia="Times New Roman" w:hAnsi="Times New Roman"/>
          <w:color w:val="000000"/>
          <w:sz w:val="24"/>
          <w:szCs w:val="24"/>
          <w:lang w:val="lv-LV" w:eastAsia="lv-LV"/>
        </w:rPr>
        <w:t xml:space="preserve"> </w:t>
      </w:r>
      <w:r w:rsidR="00790C59" w:rsidRPr="00790C59">
        <w:rPr>
          <w:rFonts w:ascii="Times New Roman" w:eastAsia="Times New Roman" w:hAnsi="Times New Roman"/>
          <w:color w:val="000000"/>
          <w:sz w:val="24"/>
          <w:szCs w:val="24"/>
          <w:lang w:val="lv-LV" w:eastAsia="lv-LV"/>
        </w:rPr>
        <w:t>RVP KIA struktūrvienības</w:t>
      </w:r>
      <w:r w:rsidR="00790C59">
        <w:rPr>
          <w:rFonts w:ascii="Times New Roman" w:eastAsia="Times New Roman" w:hAnsi="Times New Roman"/>
          <w:color w:val="000000"/>
          <w:sz w:val="24"/>
          <w:szCs w:val="24"/>
          <w:lang w:val="lv-LV" w:eastAsia="lv-LV"/>
        </w:rPr>
        <w:t xml:space="preserve">: </w:t>
      </w:r>
      <w:r w:rsidR="00A67197" w:rsidRPr="00A67197">
        <w:rPr>
          <w:rFonts w:ascii="Times New Roman" w:eastAsia="Times New Roman" w:hAnsi="Times New Roman"/>
          <w:color w:val="000000"/>
          <w:sz w:val="24"/>
          <w:szCs w:val="24"/>
          <w:lang w:val="lv-LV" w:eastAsia="lv-LV"/>
        </w:rPr>
        <w:t xml:space="preserve">Rīgas Porcelāna muzejs, Rīgas Jūgendstila centrs, Aleksandra Čaka muzejs, </w:t>
      </w:r>
      <w:r w:rsidR="00A67197" w:rsidRPr="00790C59">
        <w:rPr>
          <w:rFonts w:ascii="Times New Roman" w:eastAsia="Times New Roman" w:hAnsi="Times New Roman"/>
          <w:color w:val="000000" w:themeColor="text1"/>
          <w:sz w:val="24"/>
          <w:szCs w:val="24"/>
          <w:lang w:val="lv-LV" w:eastAsia="lv-LV"/>
        </w:rPr>
        <w:t>Koncertorganizācija “</w:t>
      </w:r>
      <w:r w:rsidR="00A67197" w:rsidRPr="002636B2">
        <w:rPr>
          <w:rFonts w:ascii="Times New Roman" w:eastAsia="Times New Roman" w:hAnsi="Times New Roman"/>
          <w:color w:val="000000" w:themeColor="text1"/>
          <w:sz w:val="24"/>
          <w:szCs w:val="24"/>
          <w:lang w:val="lv-LV" w:eastAsia="lv-LV"/>
        </w:rPr>
        <w:t>Ave Sol</w:t>
      </w:r>
      <w:r w:rsidR="00790C59">
        <w:rPr>
          <w:rFonts w:ascii="Times New Roman" w:eastAsia="Times New Roman" w:hAnsi="Times New Roman"/>
          <w:color w:val="000000" w:themeColor="text1"/>
          <w:sz w:val="24"/>
          <w:szCs w:val="24"/>
          <w:lang w:val="lv-LV" w:eastAsia="lv-LV"/>
        </w:rPr>
        <w:t xml:space="preserve">”. </w:t>
      </w:r>
      <w:r>
        <w:rPr>
          <w:rFonts w:ascii="Times New Roman" w:eastAsia="Times New Roman" w:hAnsi="Times New Roman"/>
          <w:color w:val="000000"/>
          <w:sz w:val="24"/>
          <w:szCs w:val="24"/>
          <w:lang w:val="lv-LV" w:eastAsia="lv-LV"/>
        </w:rPr>
        <w:t>RVP</w:t>
      </w:r>
      <w:r w:rsidRPr="00233215">
        <w:rPr>
          <w:rFonts w:ascii="Times New Roman" w:eastAsia="Times New Roman" w:hAnsi="Times New Roman"/>
          <w:color w:val="000000"/>
          <w:sz w:val="24"/>
          <w:szCs w:val="24"/>
          <w:lang w:val="lv-LV" w:eastAsia="lv-LV"/>
        </w:rPr>
        <w:t xml:space="preserve"> iestāde</w:t>
      </w:r>
      <w:r w:rsidR="00790C59">
        <w:rPr>
          <w:rFonts w:ascii="Times New Roman" w:eastAsia="Times New Roman" w:hAnsi="Times New Roman"/>
          <w:color w:val="000000"/>
          <w:sz w:val="24"/>
          <w:szCs w:val="24"/>
          <w:lang w:val="lv-LV" w:eastAsia="lv-LV"/>
        </w:rPr>
        <w:t xml:space="preserve">s </w:t>
      </w:r>
      <w:r w:rsidR="00790C59" w:rsidRPr="00790C59">
        <w:rPr>
          <w:rFonts w:ascii="Times New Roman" w:eastAsia="Times New Roman" w:hAnsi="Times New Roman"/>
          <w:color w:val="000000"/>
          <w:sz w:val="24"/>
          <w:szCs w:val="24"/>
          <w:lang w:val="lv-LV" w:eastAsia="lv-LV"/>
        </w:rPr>
        <w:t>–</w:t>
      </w:r>
      <w:r w:rsidRPr="00233215">
        <w:rPr>
          <w:rFonts w:ascii="Times New Roman" w:eastAsia="Times New Roman" w:hAnsi="Times New Roman"/>
          <w:color w:val="000000"/>
          <w:sz w:val="24"/>
          <w:szCs w:val="24"/>
          <w:lang w:val="lv-LV" w:eastAsia="lv-LV"/>
        </w:rPr>
        <w:t xml:space="preserve"> Kultūras un tautas mākslas centrs </w:t>
      </w:r>
      <w:r w:rsidR="00747B7F" w:rsidRPr="00747B7F">
        <w:rPr>
          <w:rFonts w:ascii="Times New Roman" w:eastAsia="Times New Roman" w:hAnsi="Times New Roman"/>
          <w:color w:val="000000"/>
          <w:sz w:val="24"/>
          <w:szCs w:val="24"/>
          <w:lang w:val="lv-LV" w:eastAsia="lv-LV"/>
        </w:rPr>
        <w:t>“</w:t>
      </w:r>
      <w:r w:rsidRPr="00233215">
        <w:rPr>
          <w:rFonts w:ascii="Times New Roman" w:eastAsia="Times New Roman" w:hAnsi="Times New Roman"/>
          <w:color w:val="000000"/>
          <w:sz w:val="24"/>
          <w:szCs w:val="24"/>
          <w:lang w:val="lv-LV" w:eastAsia="lv-LV"/>
        </w:rPr>
        <w:t>Ritums</w:t>
      </w:r>
      <w:r w:rsidR="00747B7F" w:rsidRPr="00747B7F">
        <w:rPr>
          <w:rFonts w:ascii="Times New Roman" w:eastAsia="Times New Roman" w:hAnsi="Times New Roman"/>
          <w:color w:val="000000"/>
          <w:sz w:val="24"/>
          <w:szCs w:val="24"/>
          <w:lang w:val="lv-LV" w:eastAsia="lv-LV"/>
        </w:rPr>
        <w:t>”</w:t>
      </w:r>
      <w:r>
        <w:rPr>
          <w:rFonts w:ascii="Times New Roman" w:eastAsia="Times New Roman" w:hAnsi="Times New Roman"/>
          <w:color w:val="000000"/>
          <w:sz w:val="24"/>
          <w:szCs w:val="24"/>
          <w:lang w:val="lv-LV" w:eastAsia="lv-LV"/>
        </w:rPr>
        <w:t xml:space="preserve">, </w:t>
      </w:r>
      <w:r w:rsidRPr="00233215">
        <w:rPr>
          <w:rFonts w:ascii="Times New Roman" w:eastAsia="Times New Roman" w:hAnsi="Times New Roman"/>
          <w:color w:val="000000"/>
          <w:sz w:val="24"/>
          <w:szCs w:val="24"/>
          <w:lang w:val="lv-LV" w:eastAsia="lv-LV"/>
        </w:rPr>
        <w:lastRenderedPageBreak/>
        <w:t xml:space="preserve">Kultūras un tautas mākslas centrs </w:t>
      </w:r>
      <w:r w:rsidR="00747B7F" w:rsidRPr="00747B7F">
        <w:rPr>
          <w:rFonts w:ascii="Times New Roman" w:eastAsia="Times New Roman" w:hAnsi="Times New Roman"/>
          <w:color w:val="000000"/>
          <w:sz w:val="24"/>
          <w:szCs w:val="24"/>
          <w:lang w:val="lv-LV" w:eastAsia="lv-LV"/>
        </w:rPr>
        <w:t>“</w:t>
      </w:r>
      <w:r w:rsidRPr="00233215">
        <w:rPr>
          <w:rFonts w:ascii="Times New Roman" w:eastAsia="Times New Roman" w:hAnsi="Times New Roman"/>
          <w:color w:val="000000"/>
          <w:sz w:val="24"/>
          <w:szCs w:val="24"/>
          <w:lang w:val="lv-LV" w:eastAsia="lv-LV"/>
        </w:rPr>
        <w:t>Mazā ģilde</w:t>
      </w:r>
      <w:r w:rsidR="00747B7F" w:rsidRPr="00747B7F">
        <w:rPr>
          <w:rFonts w:ascii="Times New Roman" w:eastAsia="Times New Roman" w:hAnsi="Times New Roman"/>
          <w:color w:val="000000"/>
          <w:sz w:val="24"/>
          <w:szCs w:val="24"/>
          <w:lang w:val="lv-LV" w:eastAsia="lv-LV"/>
        </w:rPr>
        <w:t>”</w:t>
      </w:r>
      <w:r>
        <w:rPr>
          <w:rFonts w:ascii="Times New Roman" w:eastAsia="Times New Roman" w:hAnsi="Times New Roman"/>
          <w:color w:val="000000"/>
          <w:sz w:val="24"/>
          <w:szCs w:val="24"/>
          <w:lang w:val="lv-LV" w:eastAsia="lv-LV"/>
        </w:rPr>
        <w:t xml:space="preserve"> </w:t>
      </w:r>
      <w:r w:rsidR="00790C59">
        <w:rPr>
          <w:rFonts w:ascii="Times New Roman" w:eastAsia="Times New Roman" w:hAnsi="Times New Roman"/>
          <w:color w:val="000000"/>
          <w:sz w:val="24"/>
          <w:szCs w:val="24"/>
          <w:lang w:val="lv-LV" w:eastAsia="lv-LV"/>
        </w:rPr>
        <w:t xml:space="preserve"> un </w:t>
      </w:r>
      <w:r w:rsidRPr="00233215">
        <w:rPr>
          <w:rFonts w:ascii="Times New Roman" w:eastAsia="Times New Roman" w:hAnsi="Times New Roman"/>
          <w:color w:val="000000"/>
          <w:sz w:val="24"/>
          <w:szCs w:val="24"/>
          <w:lang w:val="lv-LV" w:eastAsia="lv-LV"/>
        </w:rPr>
        <w:t xml:space="preserve">Orķestris </w:t>
      </w:r>
      <w:r w:rsidR="00747B7F" w:rsidRPr="00747B7F">
        <w:rPr>
          <w:rFonts w:ascii="Times New Roman" w:eastAsia="Times New Roman" w:hAnsi="Times New Roman"/>
          <w:color w:val="000000"/>
          <w:sz w:val="24"/>
          <w:szCs w:val="24"/>
          <w:lang w:val="lv-LV" w:eastAsia="lv-LV"/>
        </w:rPr>
        <w:t>“</w:t>
      </w:r>
      <w:r w:rsidRPr="00233215">
        <w:rPr>
          <w:rFonts w:ascii="Times New Roman" w:eastAsia="Times New Roman" w:hAnsi="Times New Roman"/>
          <w:color w:val="000000"/>
          <w:sz w:val="24"/>
          <w:szCs w:val="24"/>
          <w:lang w:val="lv-LV" w:eastAsia="lv-LV"/>
        </w:rPr>
        <w:t>Rīga</w:t>
      </w:r>
      <w:r w:rsidR="00747B7F" w:rsidRPr="00747B7F">
        <w:rPr>
          <w:rFonts w:ascii="Times New Roman" w:eastAsia="Times New Roman" w:hAnsi="Times New Roman"/>
          <w:color w:val="000000"/>
          <w:sz w:val="24"/>
          <w:szCs w:val="24"/>
          <w:lang w:val="lv-LV" w:eastAsia="lv-LV"/>
        </w:rPr>
        <w:t>”</w:t>
      </w:r>
      <w:r>
        <w:rPr>
          <w:rFonts w:ascii="Times New Roman" w:eastAsia="Times New Roman" w:hAnsi="Times New Roman"/>
          <w:color w:val="000000"/>
          <w:sz w:val="24"/>
          <w:szCs w:val="24"/>
          <w:lang w:val="lv-LV" w:eastAsia="lv-LV"/>
        </w:rPr>
        <w:t xml:space="preserve"> turpinās darbu līdzšinējā statusā.</w:t>
      </w:r>
      <w:r w:rsidR="00A67197">
        <w:rPr>
          <w:rFonts w:ascii="Times New Roman" w:eastAsia="Times New Roman" w:hAnsi="Times New Roman"/>
          <w:color w:val="000000"/>
          <w:sz w:val="24"/>
          <w:szCs w:val="24"/>
          <w:lang w:val="lv-LV" w:eastAsia="lv-LV"/>
        </w:rPr>
        <w:t xml:space="preserve"> </w:t>
      </w:r>
    </w:p>
    <w:p w14:paraId="1B2A0FC8" w14:textId="77777777" w:rsidR="00A67197" w:rsidRPr="00790C59" w:rsidRDefault="00FA3331" w:rsidP="00790C59">
      <w:pPr>
        <w:spacing w:after="120"/>
        <w:jc w:val="both"/>
        <w:rPr>
          <w:rFonts w:ascii="Times New Roman" w:eastAsia="Times New Roman" w:hAnsi="Times New Roman"/>
          <w:color w:val="000000"/>
          <w:sz w:val="24"/>
          <w:szCs w:val="24"/>
          <w:u w:val="single"/>
          <w:lang w:val="lv-LV" w:eastAsia="lv-LV"/>
        </w:rPr>
      </w:pPr>
      <w:bookmarkStart w:id="58" w:name="_Hlk180001127"/>
      <w:r w:rsidRPr="00E05F87">
        <w:rPr>
          <w:rFonts w:ascii="Times New Roman" w:eastAsia="Times New Roman" w:hAnsi="Times New Roman"/>
          <w:color w:val="000000"/>
          <w:sz w:val="24"/>
          <w:szCs w:val="24"/>
          <w:u w:val="single"/>
          <w:lang w:val="lv-LV" w:eastAsia="lv-LV"/>
        </w:rPr>
        <w:t>Kultūras iestāžu</w:t>
      </w:r>
      <w:r w:rsidR="00C37BA2" w:rsidRPr="00E05F87">
        <w:rPr>
          <w:rFonts w:ascii="Times New Roman" w:eastAsia="Times New Roman" w:hAnsi="Times New Roman"/>
          <w:color w:val="000000"/>
          <w:sz w:val="24"/>
          <w:szCs w:val="24"/>
          <w:u w:val="single"/>
          <w:lang w:val="lv-LV" w:eastAsia="lv-LV"/>
        </w:rPr>
        <w:t xml:space="preserve"> pakalpojumi un darbības rezultatīvie rādītāji</w:t>
      </w:r>
      <w:bookmarkStart w:id="59" w:name="_Hlk178175811"/>
      <w:bookmarkStart w:id="60" w:name="_Hlk178524094"/>
    </w:p>
    <w:p w14:paraId="37AC3BAE" w14:textId="77777777" w:rsidR="00CA3D47" w:rsidRPr="00184742" w:rsidRDefault="00FA3331" w:rsidP="00184742">
      <w:pPr>
        <w:spacing w:after="1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RVP </w:t>
      </w:r>
      <w:r w:rsidRPr="00A67197">
        <w:rPr>
          <w:rFonts w:ascii="Times New Roman" w:eastAsia="Times New Roman" w:hAnsi="Times New Roman"/>
          <w:sz w:val="24"/>
          <w:szCs w:val="24"/>
          <w:lang w:val="lv-LV" w:eastAsia="lv-LV"/>
        </w:rPr>
        <w:t xml:space="preserve">kultūras </w:t>
      </w:r>
      <w:r>
        <w:rPr>
          <w:rFonts w:ascii="Times New Roman" w:eastAsia="Times New Roman" w:hAnsi="Times New Roman"/>
          <w:sz w:val="24"/>
          <w:szCs w:val="24"/>
          <w:lang w:val="lv-LV" w:eastAsia="lv-LV"/>
        </w:rPr>
        <w:t>iestādes</w:t>
      </w:r>
      <w:r w:rsidRPr="00A67197">
        <w:rPr>
          <w:rFonts w:ascii="Times New Roman" w:eastAsia="Times New Roman" w:hAnsi="Times New Roman"/>
          <w:sz w:val="24"/>
          <w:szCs w:val="24"/>
          <w:lang w:val="lv-LV" w:eastAsia="lv-LV"/>
        </w:rPr>
        <w:t xml:space="preserve"> piedāvā plašu kultūras pakalpojumu klāstu</w:t>
      </w:r>
      <w:r>
        <w:rPr>
          <w:rFonts w:ascii="Times New Roman" w:eastAsia="Times New Roman" w:hAnsi="Times New Roman"/>
          <w:sz w:val="24"/>
          <w:szCs w:val="24"/>
          <w:lang w:val="lv-LV" w:eastAsia="lv-LV"/>
        </w:rPr>
        <w:t xml:space="preserve"> dažādām sabiedrības mērķgrupām</w:t>
      </w:r>
      <w:r w:rsidRPr="00A67197">
        <w:rPr>
          <w:rFonts w:ascii="Times New Roman" w:eastAsia="Times New Roman" w:hAnsi="Times New Roman"/>
          <w:sz w:val="24"/>
          <w:szCs w:val="24"/>
          <w:lang w:val="lv-LV" w:eastAsia="lv-LV"/>
        </w:rPr>
        <w:t>,</w:t>
      </w:r>
      <w:r w:rsidR="00DD304F">
        <w:rPr>
          <w:rFonts w:ascii="Times New Roman" w:eastAsia="Times New Roman" w:hAnsi="Times New Roman"/>
          <w:sz w:val="24"/>
          <w:szCs w:val="24"/>
          <w:lang w:val="lv-LV" w:eastAsia="lv-LV"/>
        </w:rPr>
        <w:t xml:space="preserve"> </w:t>
      </w:r>
      <w:r w:rsidR="005F5D4D">
        <w:rPr>
          <w:rFonts w:ascii="Times New Roman" w:eastAsia="Times New Roman" w:hAnsi="Times New Roman"/>
          <w:sz w:val="24"/>
          <w:szCs w:val="24"/>
          <w:lang w:val="lv-LV" w:eastAsia="lv-LV"/>
        </w:rPr>
        <w:t>nodrošin</w:t>
      </w:r>
      <w:r w:rsidR="00DD304F">
        <w:rPr>
          <w:rFonts w:ascii="Times New Roman" w:eastAsia="Times New Roman" w:hAnsi="Times New Roman"/>
          <w:sz w:val="24"/>
          <w:szCs w:val="24"/>
          <w:lang w:val="lv-LV" w:eastAsia="lv-LV"/>
        </w:rPr>
        <w:t>ot</w:t>
      </w:r>
      <w:r w:rsidR="005F5D4D">
        <w:rPr>
          <w:rFonts w:ascii="Times New Roman" w:eastAsia="Times New Roman" w:hAnsi="Times New Roman"/>
          <w:sz w:val="24"/>
          <w:szCs w:val="24"/>
          <w:lang w:val="lv-LV" w:eastAsia="lv-LV"/>
        </w:rPr>
        <w:t xml:space="preserve"> infrastruktūru </w:t>
      </w:r>
      <w:r w:rsidR="003B321D">
        <w:rPr>
          <w:rFonts w:ascii="Times New Roman" w:eastAsia="Times New Roman" w:hAnsi="Times New Roman"/>
          <w:sz w:val="24"/>
          <w:szCs w:val="24"/>
          <w:lang w:val="lv-LV" w:eastAsia="lv-LV"/>
        </w:rPr>
        <w:t xml:space="preserve">un administratīvo atbalstu </w:t>
      </w:r>
      <w:r w:rsidR="005F5D4D">
        <w:rPr>
          <w:rFonts w:ascii="Times New Roman" w:eastAsia="Times New Roman" w:hAnsi="Times New Roman"/>
          <w:sz w:val="24"/>
          <w:szCs w:val="24"/>
          <w:lang w:val="lv-LV" w:eastAsia="lv-LV"/>
        </w:rPr>
        <w:t>amatiermākslas kolektīvu darbībai</w:t>
      </w:r>
      <w:r w:rsidR="00483F82">
        <w:rPr>
          <w:rFonts w:ascii="Times New Roman" w:eastAsia="Times New Roman" w:hAnsi="Times New Roman"/>
          <w:sz w:val="24"/>
          <w:szCs w:val="24"/>
          <w:lang w:val="lv-LV" w:eastAsia="lv-LV"/>
        </w:rPr>
        <w:t>,</w:t>
      </w:r>
      <w:r w:rsidR="002167C8">
        <w:rPr>
          <w:rFonts w:ascii="Times New Roman" w:eastAsia="Times New Roman" w:hAnsi="Times New Roman"/>
          <w:sz w:val="24"/>
          <w:szCs w:val="24"/>
          <w:lang w:val="lv-LV" w:eastAsia="lv-LV"/>
        </w:rPr>
        <w:t xml:space="preserve"> Dziesmu </w:t>
      </w:r>
      <w:r w:rsidR="00453788">
        <w:rPr>
          <w:rFonts w:ascii="Times New Roman" w:eastAsia="Times New Roman" w:hAnsi="Times New Roman"/>
          <w:sz w:val="24"/>
          <w:szCs w:val="24"/>
          <w:lang w:val="lv-LV" w:eastAsia="lv-LV"/>
        </w:rPr>
        <w:t xml:space="preserve">un </w:t>
      </w:r>
      <w:r w:rsidR="00760899">
        <w:rPr>
          <w:rFonts w:ascii="Times New Roman" w:eastAsia="Times New Roman" w:hAnsi="Times New Roman"/>
          <w:sz w:val="24"/>
          <w:szCs w:val="24"/>
          <w:lang w:val="lv-LV" w:eastAsia="lv-LV"/>
        </w:rPr>
        <w:t xml:space="preserve">deju </w:t>
      </w:r>
      <w:r w:rsidR="002167C8">
        <w:rPr>
          <w:rFonts w:ascii="Times New Roman" w:eastAsia="Times New Roman" w:hAnsi="Times New Roman"/>
          <w:sz w:val="24"/>
          <w:szCs w:val="24"/>
          <w:lang w:val="lv-LV" w:eastAsia="lv-LV"/>
        </w:rPr>
        <w:t xml:space="preserve">svētku </w:t>
      </w:r>
      <w:r w:rsidR="00453788">
        <w:rPr>
          <w:rFonts w:ascii="Times New Roman" w:eastAsia="Times New Roman" w:hAnsi="Times New Roman"/>
          <w:sz w:val="24"/>
          <w:szCs w:val="24"/>
          <w:lang w:val="lv-LV" w:eastAsia="lv-LV"/>
        </w:rPr>
        <w:t>procesa</w:t>
      </w:r>
      <w:r w:rsidR="00760899">
        <w:rPr>
          <w:rFonts w:ascii="Times New Roman" w:eastAsia="Times New Roman" w:hAnsi="Times New Roman"/>
          <w:sz w:val="24"/>
          <w:szCs w:val="24"/>
          <w:lang w:val="lv-LV" w:eastAsia="lv-LV"/>
        </w:rPr>
        <w:t xml:space="preserve"> uzturēšanai</w:t>
      </w:r>
      <w:r w:rsidR="00453788">
        <w:rPr>
          <w:rFonts w:ascii="Times New Roman" w:eastAsia="Times New Roman" w:hAnsi="Times New Roman"/>
          <w:sz w:val="24"/>
          <w:szCs w:val="24"/>
          <w:lang w:val="lv-LV" w:eastAsia="lv-LV"/>
        </w:rPr>
        <w:t xml:space="preserve"> </w:t>
      </w:r>
      <w:r w:rsidR="005F5D4D">
        <w:rPr>
          <w:rFonts w:ascii="Times New Roman" w:eastAsia="Times New Roman" w:hAnsi="Times New Roman"/>
          <w:sz w:val="24"/>
          <w:szCs w:val="24"/>
          <w:lang w:val="lv-LV" w:eastAsia="lv-LV"/>
        </w:rPr>
        <w:t xml:space="preserve">un citām sabiedrības līdzdalības </w:t>
      </w:r>
      <w:r w:rsidR="00483F82">
        <w:rPr>
          <w:rFonts w:ascii="Times New Roman" w:eastAsia="Times New Roman" w:hAnsi="Times New Roman"/>
          <w:sz w:val="24"/>
          <w:szCs w:val="24"/>
          <w:lang w:val="lv-LV" w:eastAsia="lv-LV"/>
        </w:rPr>
        <w:t xml:space="preserve">kultūrā </w:t>
      </w:r>
      <w:r w:rsidR="005F5D4D">
        <w:rPr>
          <w:rFonts w:ascii="Times New Roman" w:eastAsia="Times New Roman" w:hAnsi="Times New Roman"/>
          <w:sz w:val="24"/>
          <w:szCs w:val="24"/>
          <w:lang w:val="lv-LV" w:eastAsia="lv-LV"/>
        </w:rPr>
        <w:t>izpausmēm</w:t>
      </w:r>
      <w:r w:rsidR="007B59B1">
        <w:rPr>
          <w:rFonts w:ascii="Times New Roman" w:eastAsia="Times New Roman" w:hAnsi="Times New Roman"/>
          <w:sz w:val="24"/>
          <w:szCs w:val="24"/>
          <w:lang w:val="lv-LV" w:eastAsia="lv-LV"/>
        </w:rPr>
        <w:t>,</w:t>
      </w:r>
      <w:r w:rsidRPr="00A67197">
        <w:rPr>
          <w:rFonts w:ascii="Times New Roman" w:eastAsia="Times New Roman" w:hAnsi="Times New Roman"/>
          <w:sz w:val="24"/>
          <w:szCs w:val="24"/>
          <w:lang w:val="lv-LV" w:eastAsia="lv-LV"/>
        </w:rPr>
        <w:t xml:space="preserve"> </w:t>
      </w:r>
      <w:r w:rsidR="005F5D4D">
        <w:rPr>
          <w:rFonts w:ascii="Times New Roman" w:eastAsia="Times New Roman" w:hAnsi="Times New Roman"/>
          <w:sz w:val="24"/>
          <w:szCs w:val="24"/>
          <w:lang w:val="lv-LV" w:eastAsia="lv-LV"/>
        </w:rPr>
        <w:t>organiz</w:t>
      </w:r>
      <w:r w:rsidR="003B321D">
        <w:rPr>
          <w:rFonts w:ascii="Times New Roman" w:eastAsia="Times New Roman" w:hAnsi="Times New Roman"/>
          <w:sz w:val="24"/>
          <w:szCs w:val="24"/>
          <w:lang w:val="lv-LV" w:eastAsia="lv-LV"/>
        </w:rPr>
        <w:t>ē</w:t>
      </w:r>
      <w:r w:rsidR="00DD304F">
        <w:rPr>
          <w:rFonts w:ascii="Times New Roman" w:eastAsia="Times New Roman" w:hAnsi="Times New Roman"/>
          <w:sz w:val="24"/>
          <w:szCs w:val="24"/>
          <w:lang w:val="lv-LV" w:eastAsia="lv-LV"/>
        </w:rPr>
        <w:t>jot</w:t>
      </w:r>
      <w:r w:rsidR="005F5D4D">
        <w:rPr>
          <w:rFonts w:ascii="Times New Roman" w:eastAsia="Times New Roman" w:hAnsi="Times New Roman"/>
          <w:sz w:val="24"/>
          <w:szCs w:val="24"/>
          <w:lang w:val="lv-LV" w:eastAsia="lv-LV"/>
        </w:rPr>
        <w:t xml:space="preserve"> dažāda veida pasākumus </w:t>
      </w:r>
      <w:r w:rsidR="007B59B1">
        <w:rPr>
          <w:rFonts w:ascii="Times New Roman" w:eastAsia="Times New Roman" w:hAnsi="Times New Roman"/>
          <w:sz w:val="24"/>
          <w:szCs w:val="24"/>
          <w:lang w:val="lv-LV" w:eastAsia="lv-LV"/>
        </w:rPr>
        <w:t xml:space="preserve">gan iekštelpās, gan </w:t>
      </w:r>
      <w:r w:rsidR="005F5D4D">
        <w:rPr>
          <w:rFonts w:ascii="Times New Roman" w:eastAsia="Times New Roman" w:hAnsi="Times New Roman"/>
          <w:sz w:val="24"/>
          <w:szCs w:val="24"/>
          <w:lang w:val="lv-LV" w:eastAsia="lv-LV"/>
        </w:rPr>
        <w:t>publiskajā pilsētvidē</w:t>
      </w:r>
      <w:r w:rsidR="00DD304F">
        <w:rPr>
          <w:rFonts w:ascii="Times New Roman" w:eastAsia="Times New Roman" w:hAnsi="Times New Roman"/>
          <w:sz w:val="24"/>
          <w:szCs w:val="24"/>
          <w:lang w:val="lv-LV" w:eastAsia="lv-LV"/>
        </w:rPr>
        <w:t xml:space="preserve"> (</w:t>
      </w:r>
      <w:r w:rsidR="00DD304F" w:rsidRPr="00DD304F">
        <w:rPr>
          <w:rFonts w:ascii="Times New Roman" w:eastAsia="Times New Roman" w:hAnsi="Times New Roman"/>
          <w:sz w:val="24"/>
          <w:szCs w:val="24"/>
          <w:lang w:val="lv-LV" w:eastAsia="lv-LV"/>
        </w:rPr>
        <w:t xml:space="preserve">75% </w:t>
      </w:r>
      <w:r w:rsidR="00DD304F">
        <w:rPr>
          <w:rFonts w:ascii="Times New Roman" w:eastAsia="Times New Roman" w:hAnsi="Times New Roman"/>
          <w:sz w:val="24"/>
          <w:szCs w:val="24"/>
          <w:lang w:val="lv-LV" w:eastAsia="lv-LV"/>
        </w:rPr>
        <w:t xml:space="preserve">no tiem </w:t>
      </w:r>
      <w:r w:rsidR="00DD304F" w:rsidRPr="00DD304F">
        <w:rPr>
          <w:rFonts w:ascii="Times New Roman" w:eastAsia="Times New Roman" w:hAnsi="Times New Roman"/>
          <w:sz w:val="24"/>
          <w:szCs w:val="24"/>
          <w:lang w:val="lv-LV" w:eastAsia="lv-LV"/>
        </w:rPr>
        <w:t>ir bezmaksas pasākum</w:t>
      </w:r>
      <w:r w:rsidR="00DD304F">
        <w:rPr>
          <w:rFonts w:ascii="Times New Roman" w:eastAsia="Times New Roman" w:hAnsi="Times New Roman"/>
          <w:sz w:val="24"/>
          <w:szCs w:val="24"/>
          <w:lang w:val="lv-LV" w:eastAsia="lv-LV"/>
        </w:rPr>
        <w:t xml:space="preserve">i), kā arī dažāda veida aktivitāšu īstenošanā </w:t>
      </w:r>
      <w:r w:rsidR="005F5D4D">
        <w:rPr>
          <w:rFonts w:ascii="Times New Roman" w:eastAsia="Times New Roman" w:hAnsi="Times New Roman"/>
          <w:sz w:val="24"/>
          <w:szCs w:val="24"/>
          <w:lang w:val="lv-LV" w:eastAsia="lv-LV"/>
        </w:rPr>
        <w:t xml:space="preserve">sadarbojoties </w:t>
      </w:r>
      <w:r w:rsidR="00DD304F">
        <w:rPr>
          <w:rFonts w:ascii="Times New Roman" w:eastAsia="Times New Roman" w:hAnsi="Times New Roman"/>
          <w:sz w:val="24"/>
          <w:szCs w:val="24"/>
          <w:lang w:val="lv-LV" w:eastAsia="lv-LV"/>
        </w:rPr>
        <w:t xml:space="preserve">arī </w:t>
      </w:r>
      <w:r w:rsidR="005F5D4D">
        <w:rPr>
          <w:rFonts w:ascii="Times New Roman" w:eastAsia="Times New Roman" w:hAnsi="Times New Roman"/>
          <w:sz w:val="24"/>
          <w:szCs w:val="24"/>
          <w:lang w:val="lv-LV" w:eastAsia="lv-LV"/>
        </w:rPr>
        <w:t xml:space="preserve">ar valsts, NVO un privātā sektora kultūras operatoriem un institūcijām. </w:t>
      </w:r>
      <w:r w:rsidRPr="00A67197">
        <w:rPr>
          <w:rFonts w:ascii="Times New Roman" w:eastAsia="Times New Roman" w:hAnsi="Times New Roman"/>
          <w:sz w:val="24"/>
          <w:szCs w:val="24"/>
          <w:lang w:val="lv-LV" w:eastAsia="lv-LV"/>
        </w:rPr>
        <w:t xml:space="preserve">Galvenie </w:t>
      </w:r>
      <w:r>
        <w:rPr>
          <w:rFonts w:ascii="Times New Roman" w:eastAsia="Times New Roman" w:hAnsi="Times New Roman"/>
          <w:sz w:val="24"/>
          <w:szCs w:val="24"/>
          <w:lang w:val="lv-LV" w:eastAsia="lv-LV"/>
        </w:rPr>
        <w:t xml:space="preserve">RVP kultūras iestāžu </w:t>
      </w:r>
      <w:r w:rsidRPr="00A67197">
        <w:rPr>
          <w:rFonts w:ascii="Times New Roman" w:eastAsia="Times New Roman" w:hAnsi="Times New Roman"/>
          <w:sz w:val="24"/>
          <w:szCs w:val="24"/>
          <w:lang w:val="lv-LV" w:eastAsia="lv-LV"/>
        </w:rPr>
        <w:t xml:space="preserve">pamatdarbības rādītāji atspoguļoti tabulā </w:t>
      </w:r>
      <w:bookmarkEnd w:id="58"/>
      <w:r w:rsidR="00B31A3F">
        <w:rPr>
          <w:rFonts w:ascii="Times New Roman" w:eastAsia="Times New Roman" w:hAnsi="Times New Roman"/>
          <w:sz w:val="24"/>
          <w:szCs w:val="24"/>
          <w:lang w:val="lv-LV" w:eastAsia="lv-LV"/>
        </w:rPr>
        <w:t>3.3.</w:t>
      </w:r>
    </w:p>
    <w:p w14:paraId="657A5BC0" w14:textId="77777777" w:rsidR="00A67197" w:rsidRPr="0073097F" w:rsidRDefault="00FA3331" w:rsidP="00A67197">
      <w:pPr>
        <w:shd w:val="clear" w:color="auto" w:fill="FFFFFF"/>
        <w:spacing w:after="0" w:line="240" w:lineRule="auto"/>
        <w:jc w:val="right"/>
        <w:rPr>
          <w:rFonts w:ascii="Times New Roman" w:eastAsia="Times New Roman" w:hAnsi="Times New Roman"/>
          <w:color w:val="212529"/>
          <w:sz w:val="24"/>
          <w:szCs w:val="24"/>
          <w:lang w:val="lv-LV" w:eastAsia="lv-LV"/>
        </w:rPr>
      </w:pPr>
      <w:bookmarkStart w:id="61" w:name="_Hlk179735603"/>
      <w:r w:rsidRPr="004E650B">
        <w:rPr>
          <w:rFonts w:ascii="Times New Roman" w:eastAsia="Times New Roman" w:hAnsi="Times New Roman"/>
          <w:color w:val="000000" w:themeColor="text1"/>
          <w:sz w:val="24"/>
          <w:szCs w:val="24"/>
          <w:lang w:val="lv-LV" w:eastAsia="lv-LV"/>
        </w:rPr>
        <w:t xml:space="preserve">Tabula </w:t>
      </w:r>
      <w:r w:rsidR="00B31A3F" w:rsidRPr="004E650B">
        <w:rPr>
          <w:rFonts w:ascii="Times New Roman" w:eastAsia="Times New Roman" w:hAnsi="Times New Roman"/>
          <w:color w:val="000000" w:themeColor="text1"/>
          <w:sz w:val="24"/>
          <w:szCs w:val="24"/>
          <w:lang w:val="lv-LV" w:eastAsia="lv-LV"/>
        </w:rPr>
        <w:t>3.3</w:t>
      </w:r>
      <w:r w:rsidR="00B31A3F">
        <w:rPr>
          <w:rFonts w:ascii="Times New Roman" w:eastAsia="Times New Roman" w:hAnsi="Times New Roman"/>
          <w:color w:val="00B0F0"/>
          <w:sz w:val="24"/>
          <w:szCs w:val="24"/>
          <w:lang w:val="lv-LV" w:eastAsia="lv-LV"/>
        </w:rPr>
        <w:t>.</w:t>
      </w:r>
    </w:p>
    <w:p w14:paraId="221EB0EA" w14:textId="77777777" w:rsidR="00A67197" w:rsidRPr="00790C59" w:rsidRDefault="00FA3331" w:rsidP="00A67197">
      <w:pPr>
        <w:widowControl w:val="0"/>
        <w:autoSpaceDE w:val="0"/>
        <w:autoSpaceDN w:val="0"/>
        <w:spacing w:before="107" w:after="0" w:line="240" w:lineRule="auto"/>
        <w:jc w:val="right"/>
        <w:rPr>
          <w:rFonts w:ascii="Times New Roman" w:hAnsi="Times New Roman"/>
          <w:b/>
          <w:color w:val="000000" w:themeColor="text1"/>
          <w:sz w:val="24"/>
          <w:szCs w:val="24"/>
          <w:lang w:val="lv-LV"/>
        </w:rPr>
      </w:pPr>
      <w:r w:rsidRPr="00790C59">
        <w:rPr>
          <w:rFonts w:ascii="Times New Roman" w:hAnsi="Times New Roman"/>
          <w:b/>
          <w:color w:val="000000" w:themeColor="text1"/>
          <w:sz w:val="24"/>
          <w:szCs w:val="24"/>
          <w:lang w:val="lv-LV"/>
        </w:rPr>
        <w:t>RVP kultūras iestāžu darbības rādītāji</w:t>
      </w:r>
      <w:r w:rsidRPr="00790C59">
        <w:rPr>
          <w:rFonts w:ascii="Times New Roman" w:hAnsi="Times New Roman"/>
          <w:b/>
          <w:color w:val="000000" w:themeColor="text1"/>
          <w:spacing w:val="-4"/>
          <w:sz w:val="24"/>
          <w:szCs w:val="24"/>
          <w:lang w:val="lv-LV"/>
        </w:rPr>
        <w:t xml:space="preserve"> </w:t>
      </w:r>
      <w:r w:rsidRPr="00790C59">
        <w:rPr>
          <w:rFonts w:ascii="Times New Roman" w:hAnsi="Times New Roman"/>
          <w:b/>
          <w:color w:val="000000" w:themeColor="text1"/>
          <w:sz w:val="24"/>
          <w:szCs w:val="24"/>
          <w:lang w:val="lv-LV"/>
        </w:rPr>
        <w:t>2023.</w:t>
      </w:r>
      <w:r w:rsidRPr="00790C59">
        <w:rPr>
          <w:rFonts w:ascii="Times New Roman" w:hAnsi="Times New Roman"/>
          <w:b/>
          <w:color w:val="000000" w:themeColor="text1"/>
          <w:spacing w:val="-7"/>
          <w:sz w:val="24"/>
          <w:szCs w:val="24"/>
          <w:lang w:val="lv-LV"/>
        </w:rPr>
        <w:t xml:space="preserve"> </w:t>
      </w:r>
      <w:r w:rsidRPr="00790C59">
        <w:rPr>
          <w:rFonts w:ascii="Times New Roman" w:hAnsi="Times New Roman"/>
          <w:b/>
          <w:color w:val="000000" w:themeColor="text1"/>
          <w:sz w:val="24"/>
          <w:szCs w:val="24"/>
          <w:lang w:val="lv-LV"/>
        </w:rPr>
        <w:t>gadā</w:t>
      </w:r>
      <w:r>
        <w:rPr>
          <w:rStyle w:val="Vresatsauce"/>
          <w:rFonts w:ascii="Times New Roman" w:hAnsi="Times New Roman"/>
          <w:b/>
          <w:color w:val="000000" w:themeColor="text1"/>
          <w:spacing w:val="-2"/>
          <w:sz w:val="24"/>
          <w:szCs w:val="24"/>
          <w:lang w:val="lv-LV"/>
        </w:rPr>
        <w:footnoteReference w:id="82"/>
      </w:r>
    </w:p>
    <w:bookmarkEnd w:id="59"/>
    <w:bookmarkEnd w:id="60"/>
    <w:bookmarkEnd w:id="61"/>
    <w:p w14:paraId="0E75C486" w14:textId="77777777" w:rsidR="002A1435" w:rsidRDefault="002A1435" w:rsidP="003F3948">
      <w:pPr>
        <w:spacing w:after="0"/>
        <w:jc w:val="both"/>
        <w:rPr>
          <w:rFonts w:ascii="Times New Roman" w:eastAsia="Times New Roman" w:hAnsi="Times New Roman"/>
          <w:b/>
          <w:bCs/>
          <w:color w:val="000000"/>
          <w:sz w:val="24"/>
          <w:szCs w:val="24"/>
          <w:lang w:val="lv-LV" w:eastAsia="lv-LV"/>
        </w:rPr>
      </w:pPr>
    </w:p>
    <w:tbl>
      <w:tblPr>
        <w:tblStyle w:val="TableNormal1"/>
        <w:tblW w:w="9360" w:type="dxa"/>
        <w:tblInd w:w="-10" w:type="dxa"/>
        <w:tblBorders>
          <w:top w:val="single" w:sz="8" w:space="0" w:color="00297B"/>
          <w:left w:val="single" w:sz="8" w:space="0" w:color="00297B"/>
          <w:bottom w:val="single" w:sz="8" w:space="0" w:color="00297B"/>
          <w:right w:val="single" w:sz="8" w:space="0" w:color="00297B"/>
          <w:insideH w:val="single" w:sz="8" w:space="0" w:color="00297B"/>
          <w:insideV w:val="single" w:sz="8" w:space="0" w:color="00297B"/>
        </w:tblBorders>
        <w:tblLayout w:type="fixed"/>
        <w:tblLook w:val="01E0" w:firstRow="1" w:lastRow="1" w:firstColumn="1" w:lastColumn="1" w:noHBand="0" w:noVBand="0"/>
      </w:tblPr>
      <w:tblGrid>
        <w:gridCol w:w="450"/>
        <w:gridCol w:w="4512"/>
        <w:gridCol w:w="1134"/>
        <w:gridCol w:w="1275"/>
        <w:gridCol w:w="851"/>
        <w:gridCol w:w="238"/>
        <w:gridCol w:w="900"/>
      </w:tblGrid>
      <w:tr w:rsidR="00BB1714" w14:paraId="068E2909" w14:textId="77777777" w:rsidTr="00E464B6">
        <w:trPr>
          <w:trHeight w:val="2428"/>
        </w:trPr>
        <w:tc>
          <w:tcPr>
            <w:tcW w:w="450" w:type="dxa"/>
            <w:shd w:val="clear" w:color="auto" w:fill="234BD3"/>
          </w:tcPr>
          <w:p w14:paraId="5700EF0B" w14:textId="77777777" w:rsidR="003F4F21" w:rsidRPr="008A0ACD" w:rsidRDefault="003F4F21" w:rsidP="00C87E28">
            <w:pPr>
              <w:spacing w:after="0" w:line="240" w:lineRule="auto"/>
              <w:rPr>
                <w:rFonts w:ascii="Times New Roman" w:hAnsi="Times New Roman" w:cs="Times New Roman"/>
                <w:color w:val="FFFFFF" w:themeColor="background1"/>
                <w:lang w:val="lv-LV"/>
              </w:rPr>
            </w:pPr>
            <w:bookmarkStart w:id="62" w:name="_Hlk179735094"/>
            <w:bookmarkStart w:id="63" w:name="_Hlk179994730"/>
          </w:p>
          <w:p w14:paraId="59DF52D5" w14:textId="77777777" w:rsidR="003F4F21" w:rsidRPr="008A0ACD" w:rsidRDefault="003F4F21" w:rsidP="00C87E28">
            <w:pPr>
              <w:spacing w:after="0" w:line="240" w:lineRule="auto"/>
              <w:rPr>
                <w:rFonts w:ascii="Times New Roman" w:hAnsi="Times New Roman" w:cs="Times New Roman"/>
                <w:color w:val="FFFFFF" w:themeColor="background1"/>
                <w:lang w:val="lv-LV"/>
              </w:rPr>
            </w:pPr>
          </w:p>
          <w:p w14:paraId="6779AD69" w14:textId="77777777" w:rsidR="003F4F21" w:rsidRPr="008A0ACD" w:rsidRDefault="003F4F21" w:rsidP="00C87E28">
            <w:pPr>
              <w:spacing w:after="0" w:line="240" w:lineRule="auto"/>
              <w:rPr>
                <w:rFonts w:ascii="Times New Roman" w:hAnsi="Times New Roman" w:cs="Times New Roman"/>
                <w:color w:val="FFFFFF" w:themeColor="background1"/>
                <w:lang w:val="lv-LV"/>
              </w:rPr>
            </w:pPr>
          </w:p>
          <w:p w14:paraId="41FE94E6" w14:textId="77777777" w:rsidR="003F4F21" w:rsidRPr="008A0ACD" w:rsidRDefault="003F4F21" w:rsidP="00C87E28">
            <w:pPr>
              <w:spacing w:after="0" w:line="240" w:lineRule="auto"/>
              <w:rPr>
                <w:rFonts w:ascii="Times New Roman" w:hAnsi="Times New Roman" w:cs="Times New Roman"/>
                <w:color w:val="FFFFFF" w:themeColor="background1"/>
                <w:lang w:val="lv-LV"/>
              </w:rPr>
            </w:pPr>
          </w:p>
          <w:p w14:paraId="5EA309C7" w14:textId="77777777" w:rsidR="003F4F21" w:rsidRPr="008A0ACD" w:rsidRDefault="00FA3331" w:rsidP="00C87E28">
            <w:pPr>
              <w:spacing w:after="0" w:line="240" w:lineRule="auto"/>
              <w:rPr>
                <w:rFonts w:ascii="Times New Roman" w:hAnsi="Times New Roman" w:cs="Times New Roman"/>
                <w:b/>
                <w:bCs/>
                <w:color w:val="FFFFFF" w:themeColor="background1"/>
                <w:lang w:val="lv-LV"/>
              </w:rPr>
            </w:pPr>
            <w:r w:rsidRPr="008A0ACD">
              <w:rPr>
                <w:rFonts w:ascii="Times New Roman" w:hAnsi="Times New Roman" w:cs="Times New Roman"/>
                <w:b/>
                <w:bCs/>
                <w:color w:val="FFFFFF" w:themeColor="background1"/>
                <w:lang w:val="lv-LV"/>
              </w:rPr>
              <w:t xml:space="preserve">  Nr.</w:t>
            </w:r>
          </w:p>
        </w:tc>
        <w:tc>
          <w:tcPr>
            <w:tcW w:w="4512" w:type="dxa"/>
            <w:shd w:val="clear" w:color="auto" w:fill="234BD3"/>
          </w:tcPr>
          <w:p w14:paraId="2FBB0969" w14:textId="77777777" w:rsidR="003F4F21" w:rsidRPr="008A0ACD" w:rsidRDefault="003F4F21" w:rsidP="00C87E28">
            <w:pPr>
              <w:spacing w:after="0" w:line="240" w:lineRule="auto"/>
              <w:rPr>
                <w:rFonts w:ascii="Times New Roman" w:hAnsi="Times New Roman" w:cs="Times New Roman"/>
                <w:color w:val="FFFFFF" w:themeColor="background1"/>
                <w:lang w:val="lv-LV"/>
              </w:rPr>
            </w:pPr>
          </w:p>
          <w:p w14:paraId="3564CD1F" w14:textId="77777777" w:rsidR="003F4F21" w:rsidRPr="008A0ACD" w:rsidRDefault="003F4F21" w:rsidP="00C87E28">
            <w:pPr>
              <w:spacing w:after="0" w:line="240" w:lineRule="auto"/>
              <w:rPr>
                <w:rFonts w:ascii="Times New Roman" w:hAnsi="Times New Roman" w:cs="Times New Roman"/>
                <w:color w:val="FFFFFF" w:themeColor="background1"/>
                <w:lang w:val="lv-LV"/>
              </w:rPr>
            </w:pPr>
          </w:p>
          <w:p w14:paraId="771DFF24" w14:textId="77777777" w:rsidR="003F4F21" w:rsidRPr="008A0ACD" w:rsidRDefault="003F4F21" w:rsidP="00C87E28">
            <w:pPr>
              <w:spacing w:after="0" w:line="240" w:lineRule="auto"/>
              <w:rPr>
                <w:rFonts w:ascii="Times New Roman" w:hAnsi="Times New Roman" w:cs="Times New Roman"/>
                <w:color w:val="FFFFFF" w:themeColor="background1"/>
                <w:lang w:val="lv-LV"/>
              </w:rPr>
            </w:pPr>
          </w:p>
          <w:p w14:paraId="54D202F6" w14:textId="77777777" w:rsidR="003F4F21" w:rsidRPr="008A0ACD" w:rsidRDefault="003F4F21" w:rsidP="00C87E28">
            <w:pPr>
              <w:spacing w:after="0" w:line="240" w:lineRule="auto"/>
              <w:rPr>
                <w:rFonts w:ascii="Times New Roman" w:hAnsi="Times New Roman" w:cs="Times New Roman"/>
                <w:color w:val="FFFFFF" w:themeColor="background1"/>
                <w:lang w:val="lv-LV"/>
              </w:rPr>
            </w:pPr>
          </w:p>
          <w:p w14:paraId="17C86D03" w14:textId="77777777" w:rsidR="003F4F21" w:rsidRPr="008A0ACD" w:rsidRDefault="003F4F21" w:rsidP="00C87E28">
            <w:pPr>
              <w:spacing w:after="0" w:line="240" w:lineRule="auto"/>
              <w:rPr>
                <w:rFonts w:ascii="Times New Roman" w:hAnsi="Times New Roman" w:cs="Times New Roman"/>
                <w:color w:val="FFFFFF" w:themeColor="background1"/>
                <w:lang w:val="lv-LV"/>
              </w:rPr>
            </w:pPr>
          </w:p>
          <w:p w14:paraId="7F0AD72A" w14:textId="77777777" w:rsidR="003F4F21" w:rsidRPr="008A0ACD" w:rsidRDefault="00FA3331" w:rsidP="00C87E28">
            <w:pPr>
              <w:spacing w:after="0" w:line="240" w:lineRule="auto"/>
              <w:rPr>
                <w:rFonts w:ascii="Times New Roman" w:hAnsi="Times New Roman" w:cs="Times New Roman"/>
                <w:b/>
                <w:bCs/>
                <w:color w:val="FFFFFF" w:themeColor="background1"/>
                <w:lang w:val="lv-LV"/>
              </w:rPr>
            </w:pPr>
            <w:r w:rsidRPr="008A0ACD">
              <w:rPr>
                <w:rFonts w:ascii="Times New Roman" w:hAnsi="Times New Roman" w:cs="Times New Roman"/>
                <w:b/>
                <w:bCs/>
                <w:color w:val="FFFFFF" w:themeColor="background1"/>
                <w:lang w:val="lv-LV"/>
              </w:rPr>
              <w:t xml:space="preserve">  </w:t>
            </w:r>
            <w:r w:rsidR="0034375A" w:rsidRPr="008A0ACD">
              <w:rPr>
                <w:rFonts w:ascii="Times New Roman" w:hAnsi="Times New Roman" w:cs="Times New Roman"/>
                <w:b/>
                <w:bCs/>
                <w:color w:val="FFFFFF" w:themeColor="background1"/>
                <w:lang w:val="lv-LV"/>
              </w:rPr>
              <w:t>Iestādes/struktūrvienības n</w:t>
            </w:r>
            <w:r w:rsidRPr="008A0ACD">
              <w:rPr>
                <w:rFonts w:ascii="Times New Roman" w:hAnsi="Times New Roman" w:cs="Times New Roman"/>
                <w:b/>
                <w:bCs/>
                <w:color w:val="FFFFFF" w:themeColor="background1"/>
                <w:lang w:val="lv-LV"/>
              </w:rPr>
              <w:t>osaukums</w:t>
            </w:r>
          </w:p>
        </w:tc>
        <w:tc>
          <w:tcPr>
            <w:tcW w:w="1134" w:type="dxa"/>
            <w:shd w:val="clear" w:color="auto" w:fill="234BD3"/>
            <w:textDirection w:val="btLr"/>
          </w:tcPr>
          <w:p w14:paraId="5DED669C" w14:textId="77777777" w:rsidR="00371F29" w:rsidRPr="008A0ACD" w:rsidRDefault="00FA3331" w:rsidP="00CF7051">
            <w:pPr>
              <w:spacing w:after="0" w:line="240" w:lineRule="auto"/>
              <w:ind w:left="113"/>
              <w:rPr>
                <w:rFonts w:ascii="Times New Roman" w:hAnsi="Times New Roman" w:cs="Times New Roman"/>
                <w:b/>
                <w:color w:val="FFFFFF" w:themeColor="background1"/>
                <w:lang w:val="lv-LV"/>
              </w:rPr>
            </w:pPr>
            <w:r w:rsidRPr="008A0ACD">
              <w:rPr>
                <w:rFonts w:ascii="Times New Roman" w:hAnsi="Times New Roman" w:cs="Times New Roman"/>
                <w:b/>
                <w:color w:val="FFFFFF" w:themeColor="background1"/>
                <w:lang w:val="lv-LV"/>
              </w:rPr>
              <w:t xml:space="preserve">Iestādes rīkoto </w:t>
            </w:r>
            <w:r w:rsidR="00CF7051" w:rsidRPr="008A0ACD">
              <w:rPr>
                <w:rFonts w:ascii="Times New Roman" w:hAnsi="Times New Roman" w:cs="Times New Roman"/>
                <w:b/>
                <w:color w:val="FFFFFF" w:themeColor="background1"/>
                <w:lang w:val="lv-LV"/>
              </w:rPr>
              <w:t xml:space="preserve">   </w:t>
            </w:r>
            <w:r w:rsidRPr="008A0ACD">
              <w:rPr>
                <w:rFonts w:ascii="Times New Roman" w:hAnsi="Times New Roman" w:cs="Times New Roman"/>
                <w:b/>
                <w:color w:val="FFFFFF" w:themeColor="background1"/>
                <w:lang w:val="lv-LV"/>
              </w:rPr>
              <w:t xml:space="preserve">pasākumu skaits  – </w:t>
            </w:r>
            <w:r w:rsidR="00CF7051" w:rsidRPr="008A0ACD">
              <w:rPr>
                <w:rFonts w:ascii="Times New Roman" w:hAnsi="Times New Roman" w:cs="Times New Roman"/>
                <w:b/>
                <w:color w:val="FFFFFF" w:themeColor="background1"/>
                <w:lang w:val="lv-LV"/>
              </w:rPr>
              <w:t xml:space="preserve">   </w:t>
            </w:r>
            <w:r w:rsidRPr="008A0ACD">
              <w:rPr>
                <w:rFonts w:ascii="Times New Roman" w:hAnsi="Times New Roman" w:cs="Times New Roman"/>
                <w:b/>
                <w:color w:val="FFFFFF" w:themeColor="background1"/>
                <w:lang w:val="lv-LV"/>
              </w:rPr>
              <w:t xml:space="preserve">bezmaksas un maksas </w:t>
            </w:r>
          </w:p>
          <w:p w14:paraId="77864E5A" w14:textId="77777777" w:rsidR="003F4F21" w:rsidRPr="008A0ACD" w:rsidRDefault="00FA3331" w:rsidP="00C87E28">
            <w:pPr>
              <w:spacing w:after="0" w:line="240" w:lineRule="auto"/>
              <w:ind w:left="113"/>
              <w:rPr>
                <w:rFonts w:ascii="Times New Roman" w:hAnsi="Times New Roman" w:cs="Times New Roman"/>
                <w:b/>
                <w:color w:val="FFFFFF" w:themeColor="background1"/>
                <w:lang w:val="lv-LV"/>
              </w:rPr>
            </w:pPr>
            <w:r w:rsidRPr="008A0ACD">
              <w:rPr>
                <w:rFonts w:ascii="Times New Roman" w:hAnsi="Times New Roman" w:cs="Times New Roman"/>
                <w:b/>
                <w:color w:val="FFFFFF" w:themeColor="background1"/>
                <w:lang w:val="lv-LV"/>
              </w:rPr>
              <w:t>kopā</w:t>
            </w:r>
          </w:p>
        </w:tc>
        <w:tc>
          <w:tcPr>
            <w:tcW w:w="1275" w:type="dxa"/>
            <w:shd w:val="clear" w:color="auto" w:fill="234BD3"/>
            <w:textDirection w:val="btLr"/>
          </w:tcPr>
          <w:p w14:paraId="7678D12C" w14:textId="77777777" w:rsidR="003F4F21" w:rsidRPr="008A0ACD" w:rsidRDefault="00FA3331" w:rsidP="00DD304F">
            <w:pPr>
              <w:spacing w:after="0" w:line="240" w:lineRule="auto"/>
              <w:ind w:left="113"/>
              <w:rPr>
                <w:rFonts w:ascii="Times New Roman" w:hAnsi="Times New Roman" w:cs="Times New Roman"/>
                <w:b/>
                <w:color w:val="FFFFFF" w:themeColor="background1"/>
                <w:spacing w:val="-2"/>
                <w:lang w:val="lv-LV"/>
              </w:rPr>
            </w:pPr>
            <w:r w:rsidRPr="008A0ACD">
              <w:rPr>
                <w:rFonts w:ascii="Times New Roman" w:hAnsi="Times New Roman" w:cs="Times New Roman"/>
                <w:b/>
                <w:color w:val="FFFFFF" w:themeColor="background1"/>
                <w:lang w:val="lv-LV"/>
              </w:rPr>
              <w:t xml:space="preserve">Apmeklētāju </w:t>
            </w:r>
            <w:r w:rsidRPr="008A0ACD">
              <w:rPr>
                <w:rFonts w:ascii="Times New Roman" w:hAnsi="Times New Roman" w:cs="Times New Roman"/>
                <w:b/>
                <w:color w:val="FFFFFF" w:themeColor="background1"/>
                <w:spacing w:val="-2"/>
                <w:lang w:val="lv-LV"/>
              </w:rPr>
              <w:t xml:space="preserve">skaits   iestādes rīkotajos </w:t>
            </w:r>
          </w:p>
          <w:p w14:paraId="13FD7634" w14:textId="77777777" w:rsidR="003F4F21" w:rsidRPr="008A0ACD" w:rsidRDefault="00FA3331" w:rsidP="00C87E28">
            <w:pPr>
              <w:spacing w:after="0" w:line="240" w:lineRule="auto"/>
              <w:rPr>
                <w:rFonts w:ascii="Times New Roman" w:hAnsi="Times New Roman" w:cs="Times New Roman"/>
                <w:b/>
                <w:color w:val="FFFFFF" w:themeColor="background1"/>
                <w:spacing w:val="-2"/>
                <w:lang w:val="lv-LV"/>
              </w:rPr>
            </w:pPr>
            <w:r w:rsidRPr="008A0ACD">
              <w:rPr>
                <w:rFonts w:ascii="Times New Roman" w:hAnsi="Times New Roman" w:cs="Times New Roman"/>
                <w:b/>
                <w:color w:val="FFFFFF" w:themeColor="background1"/>
                <w:spacing w:val="-2"/>
                <w:lang w:val="lv-LV"/>
              </w:rPr>
              <w:t xml:space="preserve">  bezmaksas un mak</w:t>
            </w:r>
            <w:r w:rsidR="00DD304F" w:rsidRPr="008A0ACD">
              <w:rPr>
                <w:rFonts w:ascii="Times New Roman" w:hAnsi="Times New Roman" w:cs="Times New Roman"/>
                <w:b/>
                <w:color w:val="FFFFFF" w:themeColor="background1"/>
                <w:spacing w:val="-2"/>
                <w:lang w:val="lv-LV"/>
              </w:rPr>
              <w:t>s</w:t>
            </w:r>
            <w:r w:rsidRPr="008A0ACD">
              <w:rPr>
                <w:rFonts w:ascii="Times New Roman" w:hAnsi="Times New Roman" w:cs="Times New Roman"/>
                <w:b/>
                <w:color w:val="FFFFFF" w:themeColor="background1"/>
                <w:spacing w:val="-2"/>
                <w:lang w:val="lv-LV"/>
              </w:rPr>
              <w:t>as</w:t>
            </w:r>
          </w:p>
          <w:p w14:paraId="7DAC6E0C" w14:textId="77777777" w:rsidR="003F4F21" w:rsidRPr="008A0ACD" w:rsidRDefault="00FA3331" w:rsidP="00C87E28">
            <w:pPr>
              <w:spacing w:after="0" w:line="240" w:lineRule="auto"/>
              <w:rPr>
                <w:rFonts w:ascii="Times New Roman" w:hAnsi="Times New Roman" w:cs="Times New Roman"/>
                <w:b/>
                <w:color w:val="FFFFFF" w:themeColor="background1"/>
                <w:lang w:val="lv-LV"/>
              </w:rPr>
            </w:pPr>
            <w:r w:rsidRPr="008A0ACD">
              <w:rPr>
                <w:rFonts w:ascii="Times New Roman" w:hAnsi="Times New Roman" w:cs="Times New Roman"/>
                <w:b/>
                <w:color w:val="FFFFFF" w:themeColor="background1"/>
                <w:spacing w:val="-2"/>
                <w:lang w:val="lv-LV"/>
              </w:rPr>
              <w:t xml:space="preserve">  pasākumos</w:t>
            </w:r>
          </w:p>
        </w:tc>
        <w:tc>
          <w:tcPr>
            <w:tcW w:w="851" w:type="dxa"/>
            <w:shd w:val="clear" w:color="auto" w:fill="234BD3"/>
            <w:textDirection w:val="btLr"/>
          </w:tcPr>
          <w:p w14:paraId="5B06B54C" w14:textId="77777777" w:rsidR="003F4F21" w:rsidRPr="008A0ACD" w:rsidRDefault="00FA3331" w:rsidP="00371F29">
            <w:pPr>
              <w:spacing w:after="0" w:line="240" w:lineRule="auto"/>
              <w:ind w:left="113"/>
              <w:rPr>
                <w:rFonts w:ascii="Times New Roman" w:hAnsi="Times New Roman" w:cs="Times New Roman"/>
                <w:b/>
                <w:color w:val="FFFFFF" w:themeColor="background1"/>
                <w:lang w:val="lv-LV"/>
              </w:rPr>
            </w:pPr>
            <w:r w:rsidRPr="008A0ACD">
              <w:rPr>
                <w:rFonts w:ascii="Times New Roman" w:hAnsi="Times New Roman" w:cs="Times New Roman"/>
                <w:b/>
                <w:color w:val="FFFFFF" w:themeColor="background1"/>
                <w:lang w:val="lv-LV"/>
              </w:rPr>
              <w:t>Amatier</w:t>
            </w:r>
            <w:r w:rsidR="00E464B6">
              <w:rPr>
                <w:rFonts w:ascii="Times New Roman" w:hAnsi="Times New Roman" w:cs="Times New Roman"/>
                <w:b/>
                <w:color w:val="FFFFFF" w:themeColor="background1"/>
                <w:lang w:val="lv-LV"/>
              </w:rPr>
              <w:t xml:space="preserve">mākslas </w:t>
            </w:r>
            <w:r w:rsidRPr="008A0ACD">
              <w:rPr>
                <w:rFonts w:ascii="Times New Roman" w:hAnsi="Times New Roman" w:cs="Times New Roman"/>
                <w:b/>
                <w:color w:val="FFFFFF" w:themeColor="background1"/>
                <w:lang w:val="lv-LV"/>
              </w:rPr>
              <w:t>kolek</w:t>
            </w:r>
            <w:r w:rsidR="00371F29" w:rsidRPr="008A0ACD">
              <w:rPr>
                <w:rFonts w:ascii="Times New Roman" w:hAnsi="Times New Roman" w:cs="Times New Roman"/>
                <w:b/>
                <w:color w:val="FFFFFF" w:themeColor="background1"/>
                <w:lang w:val="lv-LV"/>
              </w:rPr>
              <w:t>t</w:t>
            </w:r>
            <w:r w:rsidRPr="008A0ACD">
              <w:rPr>
                <w:rFonts w:ascii="Times New Roman" w:hAnsi="Times New Roman" w:cs="Times New Roman"/>
                <w:b/>
                <w:color w:val="FFFFFF" w:themeColor="background1"/>
                <w:lang w:val="lv-LV"/>
              </w:rPr>
              <w:t>īvu</w:t>
            </w:r>
            <w:r w:rsidR="00371F29" w:rsidRPr="008A0ACD">
              <w:rPr>
                <w:rFonts w:ascii="Times New Roman" w:hAnsi="Times New Roman" w:cs="Times New Roman"/>
                <w:b/>
                <w:color w:val="FFFFFF" w:themeColor="background1"/>
                <w:lang w:val="lv-LV"/>
              </w:rPr>
              <w:t xml:space="preserve">                    </w:t>
            </w:r>
            <w:r w:rsidRPr="008A0ACD">
              <w:rPr>
                <w:rFonts w:ascii="Times New Roman" w:hAnsi="Times New Roman" w:cs="Times New Roman"/>
                <w:b/>
                <w:color w:val="FFFFFF" w:themeColor="background1"/>
                <w:lang w:val="lv-LV"/>
              </w:rPr>
              <w:t>skaits</w:t>
            </w:r>
          </w:p>
        </w:tc>
        <w:tc>
          <w:tcPr>
            <w:tcW w:w="1138" w:type="dxa"/>
            <w:gridSpan w:val="2"/>
            <w:shd w:val="clear" w:color="auto" w:fill="234BD3"/>
            <w:textDirection w:val="btLr"/>
          </w:tcPr>
          <w:p w14:paraId="2B661707" w14:textId="77777777" w:rsidR="003F4F21" w:rsidRPr="008A0ACD" w:rsidRDefault="00FA3331" w:rsidP="00227D9D">
            <w:pPr>
              <w:spacing w:after="0" w:line="240" w:lineRule="auto"/>
              <w:ind w:left="113"/>
              <w:jc w:val="both"/>
              <w:rPr>
                <w:rFonts w:ascii="Times New Roman" w:hAnsi="Times New Roman" w:cs="Times New Roman"/>
                <w:b/>
                <w:color w:val="FFFFFF" w:themeColor="background1"/>
                <w:lang w:val="lv-LV"/>
              </w:rPr>
            </w:pPr>
            <w:r w:rsidRPr="008A0ACD">
              <w:rPr>
                <w:rFonts w:ascii="Times New Roman" w:hAnsi="Times New Roman" w:cs="Times New Roman"/>
                <w:b/>
                <w:color w:val="FFFFFF" w:themeColor="background1"/>
                <w:lang w:val="lv-LV"/>
              </w:rPr>
              <w:t>Amatier</w:t>
            </w:r>
            <w:r w:rsidR="00E464B6">
              <w:rPr>
                <w:rFonts w:ascii="Times New Roman" w:hAnsi="Times New Roman" w:cs="Times New Roman"/>
                <w:b/>
                <w:color w:val="FFFFFF" w:themeColor="background1"/>
                <w:lang w:val="lv-LV"/>
              </w:rPr>
              <w:t xml:space="preserve">mākslas </w:t>
            </w:r>
            <w:r w:rsidRPr="008A0ACD">
              <w:rPr>
                <w:rFonts w:ascii="Times New Roman" w:hAnsi="Times New Roman" w:cs="Times New Roman"/>
                <w:b/>
                <w:color w:val="FFFFFF" w:themeColor="background1"/>
                <w:lang w:val="lv-LV"/>
              </w:rPr>
              <w:t xml:space="preserve">kolektīvu                                     </w:t>
            </w:r>
            <w:r w:rsidR="00227D9D" w:rsidRPr="008A0ACD">
              <w:rPr>
                <w:rFonts w:ascii="Times New Roman" w:hAnsi="Times New Roman" w:cs="Times New Roman"/>
                <w:b/>
                <w:color w:val="FFFFFF" w:themeColor="background1"/>
                <w:lang w:val="lv-LV"/>
              </w:rPr>
              <w:t xml:space="preserve">     </w:t>
            </w:r>
            <w:r w:rsidRPr="008A0ACD">
              <w:rPr>
                <w:rFonts w:ascii="Times New Roman" w:hAnsi="Times New Roman" w:cs="Times New Roman"/>
                <w:b/>
                <w:color w:val="FFFFFF" w:themeColor="background1"/>
                <w:lang w:val="lv-LV"/>
              </w:rPr>
              <w:t>dalībnieku skaits</w:t>
            </w:r>
          </w:p>
        </w:tc>
      </w:tr>
      <w:tr w:rsidR="00BB1714" w14:paraId="3FCED6C3" w14:textId="77777777" w:rsidTr="00E464B6">
        <w:trPr>
          <w:trHeight w:val="520"/>
        </w:trPr>
        <w:tc>
          <w:tcPr>
            <w:tcW w:w="450" w:type="dxa"/>
            <w:shd w:val="clear" w:color="auto" w:fill="234BD3"/>
          </w:tcPr>
          <w:p w14:paraId="16C8E84F" w14:textId="77777777" w:rsidR="003F4F21" w:rsidRPr="008A0ACD" w:rsidRDefault="00FA3331" w:rsidP="00370534">
            <w:pPr>
              <w:spacing w:before="1" w:after="0" w:line="249" w:lineRule="exact"/>
              <w:ind w:left="107"/>
              <w:rPr>
                <w:rFonts w:ascii="Times New Roman" w:hAnsi="Times New Roman" w:cs="Times New Roman"/>
                <w:bCs/>
                <w:color w:val="FFFFFF" w:themeColor="background1"/>
                <w:spacing w:val="-5"/>
                <w:lang w:val="lv-LV"/>
              </w:rPr>
            </w:pPr>
            <w:r w:rsidRPr="008A0ACD">
              <w:rPr>
                <w:rFonts w:ascii="Times New Roman" w:hAnsi="Times New Roman" w:cs="Times New Roman"/>
                <w:bCs/>
                <w:color w:val="FFFFFF" w:themeColor="background1"/>
                <w:spacing w:val="-5"/>
                <w:lang w:val="lv-LV"/>
              </w:rPr>
              <w:t>1</w:t>
            </w:r>
          </w:p>
        </w:tc>
        <w:tc>
          <w:tcPr>
            <w:tcW w:w="4512" w:type="dxa"/>
            <w:shd w:val="clear" w:color="auto" w:fill="FFFFFF" w:themeFill="background1"/>
          </w:tcPr>
          <w:p w14:paraId="3484CE5B" w14:textId="77777777" w:rsidR="00987575" w:rsidRDefault="00FA3331" w:rsidP="00227D9D">
            <w:pPr>
              <w:spacing w:before="1" w:after="0" w:line="249" w:lineRule="exact"/>
              <w:rPr>
                <w:rFonts w:ascii="Times New Roman" w:hAnsi="Times New Roman" w:cs="Times New Roman"/>
                <w:bCs/>
                <w:lang w:val="lv-LV"/>
              </w:rPr>
            </w:pPr>
            <w:bookmarkStart w:id="64" w:name="_Hlk179995687"/>
            <w:r>
              <w:rPr>
                <w:rFonts w:ascii="Times New Roman" w:hAnsi="Times New Roman" w:cs="Times New Roman"/>
                <w:bCs/>
                <w:lang w:val="lv-LV"/>
              </w:rPr>
              <w:t xml:space="preserve"> </w:t>
            </w:r>
            <w:r w:rsidR="003F4F21" w:rsidRPr="00987575">
              <w:rPr>
                <w:rFonts w:ascii="Times New Roman" w:hAnsi="Times New Roman" w:cs="Times New Roman"/>
                <w:bCs/>
                <w:lang w:val="lv-LV"/>
              </w:rPr>
              <w:t xml:space="preserve">Kultūras un tautas mākslas centrs </w:t>
            </w:r>
            <w:r w:rsidR="00B208A7" w:rsidRPr="00B208A7">
              <w:rPr>
                <w:rFonts w:ascii="Times New Roman" w:hAnsi="Times New Roman" w:cs="Times New Roman"/>
                <w:bCs/>
                <w:lang w:val="lv-LV"/>
              </w:rPr>
              <w:t>“</w:t>
            </w:r>
            <w:r w:rsidR="003F4F21" w:rsidRPr="00987575">
              <w:rPr>
                <w:rFonts w:ascii="Times New Roman" w:hAnsi="Times New Roman" w:cs="Times New Roman"/>
                <w:bCs/>
                <w:lang w:val="lv-LV"/>
              </w:rPr>
              <w:t>Ritums</w:t>
            </w:r>
            <w:bookmarkEnd w:id="64"/>
            <w:r w:rsidR="00B208A7" w:rsidRPr="00B208A7">
              <w:rPr>
                <w:rFonts w:ascii="Times New Roman" w:hAnsi="Times New Roman" w:cs="Times New Roman"/>
                <w:bCs/>
                <w:lang w:val="lv-LV"/>
              </w:rPr>
              <w:t>”</w:t>
            </w:r>
            <w:r w:rsidR="00CF7051" w:rsidRPr="00987575">
              <w:rPr>
                <w:rFonts w:ascii="Times New Roman" w:hAnsi="Times New Roman" w:cs="Times New Roman"/>
                <w:bCs/>
                <w:lang w:val="lv-LV"/>
              </w:rPr>
              <w:t xml:space="preserve"> (iesk. </w:t>
            </w:r>
          </w:p>
          <w:p w14:paraId="65ED409D" w14:textId="77777777" w:rsidR="003F4F21" w:rsidRPr="00987575" w:rsidRDefault="00FA3331" w:rsidP="00227D9D">
            <w:pPr>
              <w:spacing w:before="1" w:after="0" w:line="249" w:lineRule="exact"/>
              <w:rPr>
                <w:rFonts w:ascii="Times New Roman" w:hAnsi="Times New Roman" w:cs="Times New Roman"/>
                <w:bCs/>
                <w:lang w:val="lv-LV"/>
              </w:rPr>
            </w:pPr>
            <w:r w:rsidRPr="00987575">
              <w:rPr>
                <w:rFonts w:ascii="Times New Roman" w:hAnsi="Times New Roman" w:cs="Times New Roman"/>
                <w:bCs/>
                <w:lang w:val="lv-LV"/>
              </w:rPr>
              <w:t xml:space="preserve"> pasākumus ārtelpā un citās norises vietās)</w:t>
            </w:r>
          </w:p>
        </w:tc>
        <w:tc>
          <w:tcPr>
            <w:tcW w:w="1134" w:type="dxa"/>
          </w:tcPr>
          <w:p w14:paraId="59D4B2C8" w14:textId="77777777" w:rsidR="003F4F21" w:rsidRPr="00987575" w:rsidRDefault="00FA3331" w:rsidP="00227D9D">
            <w:pPr>
              <w:spacing w:after="0" w:line="250" w:lineRule="exact"/>
              <w:ind w:right="83"/>
              <w:jc w:val="center"/>
              <w:rPr>
                <w:rFonts w:ascii="Times New Roman" w:hAnsi="Times New Roman" w:cs="Times New Roman"/>
                <w:bCs/>
                <w:lang w:val="lv-LV"/>
              </w:rPr>
            </w:pPr>
            <w:r w:rsidRPr="00987575">
              <w:rPr>
                <w:rFonts w:ascii="Times New Roman" w:hAnsi="Times New Roman" w:cs="Times New Roman"/>
                <w:bCs/>
                <w:lang w:val="lv-LV"/>
              </w:rPr>
              <w:t>51</w:t>
            </w:r>
          </w:p>
        </w:tc>
        <w:tc>
          <w:tcPr>
            <w:tcW w:w="1275" w:type="dxa"/>
          </w:tcPr>
          <w:p w14:paraId="4FDB8423" w14:textId="77777777" w:rsidR="003F4F21" w:rsidRPr="00987575" w:rsidRDefault="00FA3331" w:rsidP="00227D9D">
            <w:pPr>
              <w:spacing w:after="0" w:line="250" w:lineRule="exact"/>
              <w:ind w:right="84"/>
              <w:jc w:val="center"/>
              <w:rPr>
                <w:rFonts w:ascii="Times New Roman" w:hAnsi="Times New Roman" w:cs="Times New Roman"/>
                <w:bCs/>
                <w:lang w:val="lv-LV"/>
              </w:rPr>
            </w:pPr>
            <w:r w:rsidRPr="00987575">
              <w:rPr>
                <w:rFonts w:ascii="Times New Roman" w:hAnsi="Times New Roman" w:cs="Times New Roman"/>
                <w:bCs/>
                <w:lang w:val="lv-LV"/>
              </w:rPr>
              <w:t>16 261</w:t>
            </w:r>
          </w:p>
        </w:tc>
        <w:tc>
          <w:tcPr>
            <w:tcW w:w="1089" w:type="dxa"/>
            <w:gridSpan w:val="2"/>
          </w:tcPr>
          <w:p w14:paraId="3369189E" w14:textId="77777777" w:rsidR="003F4F21" w:rsidRPr="00987575" w:rsidRDefault="00FA3331" w:rsidP="00227D9D">
            <w:pPr>
              <w:spacing w:after="0" w:line="250" w:lineRule="exact"/>
              <w:ind w:right="85"/>
              <w:jc w:val="center"/>
              <w:rPr>
                <w:rFonts w:ascii="Times New Roman" w:hAnsi="Times New Roman" w:cs="Times New Roman"/>
                <w:bCs/>
                <w:lang w:val="lv-LV"/>
              </w:rPr>
            </w:pPr>
            <w:r w:rsidRPr="00987575">
              <w:rPr>
                <w:rFonts w:ascii="Times New Roman" w:hAnsi="Times New Roman" w:cs="Times New Roman"/>
                <w:bCs/>
                <w:lang w:val="lv-LV"/>
              </w:rPr>
              <w:t>36</w:t>
            </w:r>
          </w:p>
        </w:tc>
        <w:tc>
          <w:tcPr>
            <w:tcW w:w="900" w:type="dxa"/>
          </w:tcPr>
          <w:p w14:paraId="61E2406F" w14:textId="77777777" w:rsidR="003F4F21" w:rsidRPr="00987575" w:rsidRDefault="00FA3331" w:rsidP="00227D9D">
            <w:pPr>
              <w:spacing w:after="0" w:line="250" w:lineRule="exact"/>
              <w:ind w:right="85"/>
              <w:jc w:val="center"/>
              <w:rPr>
                <w:rFonts w:ascii="Times New Roman" w:hAnsi="Times New Roman" w:cs="Times New Roman"/>
                <w:bCs/>
                <w:lang w:val="lv-LV"/>
              </w:rPr>
            </w:pPr>
            <w:r w:rsidRPr="00987575">
              <w:rPr>
                <w:rFonts w:ascii="Times New Roman" w:hAnsi="Times New Roman" w:cs="Times New Roman"/>
                <w:bCs/>
                <w:lang w:val="lv-LV"/>
              </w:rPr>
              <w:t>1100</w:t>
            </w:r>
          </w:p>
        </w:tc>
      </w:tr>
      <w:tr w:rsidR="00BB1714" w14:paraId="473F3511" w14:textId="77777777" w:rsidTr="00E464B6">
        <w:trPr>
          <w:trHeight w:val="267"/>
        </w:trPr>
        <w:tc>
          <w:tcPr>
            <w:tcW w:w="450" w:type="dxa"/>
            <w:shd w:val="clear" w:color="auto" w:fill="234BD3"/>
          </w:tcPr>
          <w:p w14:paraId="7D11DB04" w14:textId="77777777" w:rsidR="003F4F21" w:rsidRPr="008A0ACD" w:rsidRDefault="00FA3331" w:rsidP="00370534">
            <w:pPr>
              <w:spacing w:after="0" w:line="248" w:lineRule="exact"/>
              <w:ind w:left="107"/>
              <w:rPr>
                <w:rFonts w:ascii="Times New Roman" w:hAnsi="Times New Roman" w:cs="Times New Roman"/>
                <w:bCs/>
                <w:color w:val="FFFFFF" w:themeColor="background1"/>
                <w:lang w:val="lv-LV"/>
              </w:rPr>
            </w:pPr>
            <w:bookmarkStart w:id="65" w:name="_Hlk179983226"/>
            <w:bookmarkStart w:id="66" w:name="_Hlk179995733"/>
            <w:r w:rsidRPr="008A0ACD">
              <w:rPr>
                <w:rFonts w:ascii="Times New Roman" w:hAnsi="Times New Roman" w:cs="Times New Roman"/>
                <w:bCs/>
                <w:color w:val="FFFFFF" w:themeColor="background1"/>
                <w:lang w:val="lv-LV"/>
              </w:rPr>
              <w:t>2</w:t>
            </w:r>
          </w:p>
        </w:tc>
        <w:tc>
          <w:tcPr>
            <w:tcW w:w="4512" w:type="dxa"/>
            <w:shd w:val="clear" w:color="auto" w:fill="FFFFFF" w:themeFill="background1"/>
          </w:tcPr>
          <w:p w14:paraId="310C2309" w14:textId="77777777" w:rsidR="00987575" w:rsidRDefault="00FA3331" w:rsidP="00CF7051">
            <w:pPr>
              <w:spacing w:after="0" w:line="248" w:lineRule="exact"/>
              <w:rPr>
                <w:rFonts w:ascii="Times New Roman" w:hAnsi="Times New Roman" w:cs="Times New Roman"/>
                <w:bCs/>
                <w:lang w:val="lv-LV"/>
              </w:rPr>
            </w:pPr>
            <w:r>
              <w:rPr>
                <w:rFonts w:ascii="Times New Roman" w:hAnsi="Times New Roman" w:cs="Times New Roman"/>
                <w:bCs/>
                <w:lang w:val="lv-LV"/>
              </w:rPr>
              <w:t xml:space="preserve"> </w:t>
            </w:r>
            <w:r w:rsidR="003F4F21" w:rsidRPr="00987575">
              <w:rPr>
                <w:rFonts w:ascii="Times New Roman" w:hAnsi="Times New Roman" w:cs="Times New Roman"/>
                <w:bCs/>
                <w:lang w:val="lv-LV"/>
              </w:rPr>
              <w:t xml:space="preserve">Kultūras un tautas mākslas centrs </w:t>
            </w:r>
            <w:r w:rsidR="00B208A7" w:rsidRPr="00B208A7">
              <w:rPr>
                <w:rFonts w:ascii="Times New Roman" w:hAnsi="Times New Roman" w:cs="Times New Roman"/>
                <w:bCs/>
                <w:lang w:val="lv-LV"/>
              </w:rPr>
              <w:t>“</w:t>
            </w:r>
            <w:r w:rsidR="003F4F21" w:rsidRPr="00987575">
              <w:rPr>
                <w:rFonts w:ascii="Times New Roman" w:hAnsi="Times New Roman" w:cs="Times New Roman"/>
                <w:bCs/>
                <w:lang w:val="lv-LV"/>
              </w:rPr>
              <w:t>Mazā ģilde</w:t>
            </w:r>
            <w:r w:rsidR="00B208A7" w:rsidRPr="00B208A7">
              <w:rPr>
                <w:rFonts w:ascii="Times New Roman" w:hAnsi="Times New Roman" w:cs="Times New Roman"/>
                <w:bCs/>
                <w:lang w:val="lv-LV"/>
              </w:rPr>
              <w:t>”</w:t>
            </w:r>
            <w:r w:rsidR="00CF7051" w:rsidRPr="00987575">
              <w:rPr>
                <w:rFonts w:ascii="Times New Roman" w:hAnsi="Times New Roman" w:cs="Times New Roman"/>
                <w:bCs/>
                <w:lang w:val="lv-LV"/>
              </w:rPr>
              <w:t xml:space="preserve"> (iesk.</w:t>
            </w:r>
          </w:p>
          <w:p w14:paraId="39A8F067" w14:textId="77777777" w:rsidR="003F4F21" w:rsidRPr="00987575" w:rsidRDefault="00FA3331" w:rsidP="00CF7051">
            <w:pPr>
              <w:spacing w:after="0" w:line="248" w:lineRule="exact"/>
              <w:rPr>
                <w:rFonts w:ascii="Times New Roman" w:hAnsi="Times New Roman" w:cs="Times New Roman"/>
                <w:bCs/>
                <w:lang w:val="lv-LV"/>
              </w:rPr>
            </w:pPr>
            <w:r w:rsidRPr="00987575">
              <w:rPr>
                <w:rFonts w:ascii="Times New Roman" w:hAnsi="Times New Roman" w:cs="Times New Roman"/>
                <w:bCs/>
                <w:lang w:val="lv-LV"/>
              </w:rPr>
              <w:t xml:space="preserve"> pasākumus ārtelpā un citās norises vietās)</w:t>
            </w:r>
          </w:p>
        </w:tc>
        <w:tc>
          <w:tcPr>
            <w:tcW w:w="1134" w:type="dxa"/>
          </w:tcPr>
          <w:p w14:paraId="211B7AFC" w14:textId="77777777" w:rsidR="003F4F21" w:rsidRPr="00987575" w:rsidRDefault="00FA3331" w:rsidP="00227D9D">
            <w:pPr>
              <w:spacing w:after="0" w:line="248" w:lineRule="exact"/>
              <w:ind w:right="83"/>
              <w:jc w:val="center"/>
              <w:rPr>
                <w:rFonts w:ascii="Times New Roman" w:hAnsi="Times New Roman" w:cs="Times New Roman"/>
                <w:bCs/>
                <w:lang w:val="lv-LV"/>
              </w:rPr>
            </w:pPr>
            <w:r w:rsidRPr="00987575">
              <w:rPr>
                <w:rFonts w:ascii="Times New Roman" w:hAnsi="Times New Roman" w:cs="Times New Roman"/>
                <w:bCs/>
                <w:lang w:val="lv-LV"/>
              </w:rPr>
              <w:t>187</w:t>
            </w:r>
          </w:p>
        </w:tc>
        <w:tc>
          <w:tcPr>
            <w:tcW w:w="1275" w:type="dxa"/>
          </w:tcPr>
          <w:p w14:paraId="3649C7AD" w14:textId="77777777" w:rsidR="003F4F21" w:rsidRPr="00987575" w:rsidRDefault="00FA3331" w:rsidP="00227D9D">
            <w:pPr>
              <w:spacing w:after="0" w:line="248" w:lineRule="exact"/>
              <w:ind w:right="84"/>
              <w:jc w:val="center"/>
              <w:rPr>
                <w:rFonts w:ascii="Times New Roman" w:hAnsi="Times New Roman" w:cs="Times New Roman"/>
                <w:bCs/>
                <w:lang w:val="lv-LV"/>
              </w:rPr>
            </w:pPr>
            <w:r w:rsidRPr="00987575">
              <w:rPr>
                <w:rFonts w:ascii="Times New Roman" w:hAnsi="Times New Roman" w:cs="Times New Roman"/>
                <w:bCs/>
                <w:lang w:val="lv-LV"/>
              </w:rPr>
              <w:t>155 279</w:t>
            </w:r>
          </w:p>
        </w:tc>
        <w:tc>
          <w:tcPr>
            <w:tcW w:w="1089" w:type="dxa"/>
            <w:gridSpan w:val="2"/>
          </w:tcPr>
          <w:p w14:paraId="477DFF2E" w14:textId="77777777" w:rsidR="003F4F21" w:rsidRPr="00987575" w:rsidRDefault="00FA3331" w:rsidP="00227D9D">
            <w:pPr>
              <w:spacing w:after="0" w:line="248" w:lineRule="exact"/>
              <w:ind w:right="85"/>
              <w:jc w:val="center"/>
              <w:rPr>
                <w:rFonts w:ascii="Times New Roman" w:hAnsi="Times New Roman" w:cs="Times New Roman"/>
                <w:bCs/>
                <w:lang w:val="lv-LV"/>
              </w:rPr>
            </w:pPr>
            <w:r w:rsidRPr="00987575">
              <w:rPr>
                <w:rFonts w:ascii="Times New Roman" w:hAnsi="Times New Roman" w:cs="Times New Roman"/>
                <w:bCs/>
                <w:lang w:val="lv-LV"/>
              </w:rPr>
              <w:t>27</w:t>
            </w:r>
          </w:p>
        </w:tc>
        <w:tc>
          <w:tcPr>
            <w:tcW w:w="900" w:type="dxa"/>
          </w:tcPr>
          <w:p w14:paraId="47B35E8D" w14:textId="77777777" w:rsidR="003F4F21" w:rsidRPr="00987575" w:rsidRDefault="00FA3331" w:rsidP="00227D9D">
            <w:pPr>
              <w:spacing w:after="0" w:line="248" w:lineRule="exact"/>
              <w:ind w:right="85"/>
              <w:jc w:val="center"/>
              <w:rPr>
                <w:rFonts w:ascii="Times New Roman" w:hAnsi="Times New Roman" w:cs="Times New Roman"/>
                <w:bCs/>
                <w:lang w:val="lv-LV"/>
              </w:rPr>
            </w:pPr>
            <w:r w:rsidRPr="00987575">
              <w:rPr>
                <w:rFonts w:ascii="Times New Roman" w:hAnsi="Times New Roman" w:cs="Times New Roman"/>
                <w:bCs/>
                <w:lang w:val="lv-LV"/>
              </w:rPr>
              <w:t>882</w:t>
            </w:r>
          </w:p>
        </w:tc>
      </w:tr>
      <w:bookmarkEnd w:id="62"/>
      <w:bookmarkEnd w:id="65"/>
      <w:tr w:rsidR="00BB1714" w14:paraId="5EB05BE9" w14:textId="77777777" w:rsidTr="00E464B6">
        <w:trPr>
          <w:trHeight w:val="268"/>
        </w:trPr>
        <w:tc>
          <w:tcPr>
            <w:tcW w:w="450" w:type="dxa"/>
            <w:shd w:val="clear" w:color="auto" w:fill="234BD3"/>
          </w:tcPr>
          <w:p w14:paraId="5EE3B1F4" w14:textId="77777777" w:rsidR="003F4F21" w:rsidRPr="008A0ACD" w:rsidRDefault="00FA3331" w:rsidP="00370534">
            <w:pPr>
              <w:spacing w:after="0" w:line="248" w:lineRule="exact"/>
              <w:ind w:left="107"/>
              <w:rPr>
                <w:rFonts w:ascii="Times New Roman" w:hAnsi="Times New Roman" w:cs="Times New Roman"/>
                <w:bCs/>
                <w:color w:val="FFFFFF" w:themeColor="background1"/>
                <w:lang w:val="lv-LV"/>
              </w:rPr>
            </w:pPr>
            <w:r w:rsidRPr="008A0ACD">
              <w:rPr>
                <w:rFonts w:ascii="Times New Roman" w:hAnsi="Times New Roman" w:cs="Times New Roman"/>
                <w:bCs/>
                <w:color w:val="FFFFFF" w:themeColor="background1"/>
                <w:lang w:val="lv-LV"/>
              </w:rPr>
              <w:t>3</w:t>
            </w:r>
          </w:p>
        </w:tc>
        <w:tc>
          <w:tcPr>
            <w:tcW w:w="4512" w:type="dxa"/>
            <w:shd w:val="clear" w:color="auto" w:fill="FFFFFF" w:themeFill="background1"/>
          </w:tcPr>
          <w:p w14:paraId="602EC33E" w14:textId="77777777" w:rsidR="00987575" w:rsidRDefault="00FA3331" w:rsidP="00CF7051">
            <w:pPr>
              <w:spacing w:after="0" w:line="248" w:lineRule="exact"/>
              <w:rPr>
                <w:rFonts w:ascii="Times New Roman" w:hAnsi="Times New Roman" w:cs="Times New Roman"/>
                <w:bCs/>
                <w:lang w:val="lv-LV"/>
              </w:rPr>
            </w:pPr>
            <w:bookmarkStart w:id="67" w:name="_Hlk179981997"/>
            <w:r>
              <w:rPr>
                <w:rFonts w:ascii="Times New Roman" w:hAnsi="Times New Roman" w:cs="Times New Roman"/>
                <w:bCs/>
                <w:lang w:val="lv-LV"/>
              </w:rPr>
              <w:t xml:space="preserve"> </w:t>
            </w:r>
            <w:r w:rsidR="00CF7051" w:rsidRPr="00987575">
              <w:rPr>
                <w:rFonts w:ascii="Times New Roman" w:hAnsi="Times New Roman" w:cs="Times New Roman"/>
                <w:bCs/>
                <w:lang w:val="lv-LV"/>
              </w:rPr>
              <w:t xml:space="preserve">RVP PKA – </w:t>
            </w:r>
            <w:r w:rsidR="003F4F21" w:rsidRPr="00987575">
              <w:rPr>
                <w:rFonts w:ascii="Times New Roman" w:hAnsi="Times New Roman" w:cs="Times New Roman"/>
                <w:bCs/>
                <w:lang w:val="lv-LV"/>
              </w:rPr>
              <w:t>Kultūras centrs “Imanta”</w:t>
            </w:r>
            <w:bookmarkEnd w:id="67"/>
            <w:r w:rsidR="00CF7051" w:rsidRPr="00987575">
              <w:rPr>
                <w:rFonts w:ascii="Times New Roman" w:hAnsi="Times New Roman" w:cs="Times New Roman"/>
                <w:bCs/>
                <w:lang w:val="lv-LV"/>
              </w:rPr>
              <w:t xml:space="preserve"> </w:t>
            </w:r>
          </w:p>
          <w:p w14:paraId="7D05070C" w14:textId="77777777" w:rsidR="003F4F21" w:rsidRPr="00987575" w:rsidRDefault="00FA3331" w:rsidP="00CF7051">
            <w:pPr>
              <w:spacing w:after="0" w:line="248" w:lineRule="exact"/>
              <w:rPr>
                <w:rFonts w:ascii="Times New Roman" w:hAnsi="Times New Roman" w:cs="Times New Roman"/>
                <w:bCs/>
                <w:lang w:val="lv-LV"/>
              </w:rPr>
            </w:pPr>
            <w:r>
              <w:rPr>
                <w:rFonts w:ascii="Times New Roman" w:hAnsi="Times New Roman" w:cs="Times New Roman"/>
                <w:bCs/>
                <w:lang w:val="lv-LV"/>
              </w:rPr>
              <w:t xml:space="preserve"> </w:t>
            </w:r>
            <w:r w:rsidR="00CF7051" w:rsidRPr="00987575">
              <w:rPr>
                <w:rFonts w:ascii="Times New Roman" w:hAnsi="Times New Roman" w:cs="Times New Roman"/>
                <w:bCs/>
                <w:lang w:val="lv-LV"/>
              </w:rPr>
              <w:t>(iesk. pasākumus ārtelpā un citās norises vietās)</w:t>
            </w:r>
          </w:p>
        </w:tc>
        <w:tc>
          <w:tcPr>
            <w:tcW w:w="1134" w:type="dxa"/>
          </w:tcPr>
          <w:p w14:paraId="44EC5C48" w14:textId="77777777" w:rsidR="003F4F21" w:rsidRPr="00987575" w:rsidRDefault="00FA3331" w:rsidP="00227D9D">
            <w:pPr>
              <w:spacing w:after="0" w:line="248" w:lineRule="exact"/>
              <w:ind w:right="83"/>
              <w:jc w:val="center"/>
              <w:rPr>
                <w:rFonts w:ascii="Times New Roman" w:hAnsi="Times New Roman" w:cs="Times New Roman"/>
                <w:bCs/>
                <w:lang w:val="lv-LV"/>
              </w:rPr>
            </w:pPr>
            <w:r w:rsidRPr="00987575">
              <w:rPr>
                <w:rFonts w:ascii="Times New Roman" w:hAnsi="Times New Roman" w:cs="Times New Roman"/>
                <w:bCs/>
                <w:lang w:val="lv-LV"/>
              </w:rPr>
              <w:t>95</w:t>
            </w:r>
          </w:p>
        </w:tc>
        <w:tc>
          <w:tcPr>
            <w:tcW w:w="1275" w:type="dxa"/>
          </w:tcPr>
          <w:p w14:paraId="3A9D18FD" w14:textId="77777777" w:rsidR="003F4F21" w:rsidRPr="00987575" w:rsidRDefault="00FA3331" w:rsidP="00227D9D">
            <w:pPr>
              <w:spacing w:after="0" w:line="248" w:lineRule="exact"/>
              <w:ind w:right="84"/>
              <w:jc w:val="center"/>
              <w:rPr>
                <w:rFonts w:ascii="Times New Roman" w:hAnsi="Times New Roman" w:cs="Times New Roman"/>
                <w:bCs/>
                <w:lang w:val="lv-LV"/>
              </w:rPr>
            </w:pPr>
            <w:r w:rsidRPr="00987575">
              <w:rPr>
                <w:rFonts w:ascii="Times New Roman" w:hAnsi="Times New Roman" w:cs="Times New Roman"/>
                <w:bCs/>
                <w:lang w:val="lv-LV"/>
              </w:rPr>
              <w:t>80 516</w:t>
            </w:r>
          </w:p>
        </w:tc>
        <w:tc>
          <w:tcPr>
            <w:tcW w:w="1089" w:type="dxa"/>
            <w:gridSpan w:val="2"/>
          </w:tcPr>
          <w:p w14:paraId="37D46BCA" w14:textId="77777777" w:rsidR="003F4F21" w:rsidRPr="00987575" w:rsidRDefault="00FA3331" w:rsidP="00227D9D">
            <w:pPr>
              <w:spacing w:after="0" w:line="248" w:lineRule="exact"/>
              <w:ind w:right="85"/>
              <w:jc w:val="center"/>
              <w:rPr>
                <w:rFonts w:ascii="Times New Roman" w:hAnsi="Times New Roman" w:cs="Times New Roman"/>
                <w:bCs/>
                <w:lang w:val="lv-LV"/>
              </w:rPr>
            </w:pPr>
            <w:r w:rsidRPr="00987575">
              <w:rPr>
                <w:rFonts w:ascii="Times New Roman" w:hAnsi="Times New Roman" w:cs="Times New Roman"/>
                <w:bCs/>
                <w:lang w:val="lv-LV"/>
              </w:rPr>
              <w:t>15</w:t>
            </w:r>
          </w:p>
        </w:tc>
        <w:tc>
          <w:tcPr>
            <w:tcW w:w="900" w:type="dxa"/>
          </w:tcPr>
          <w:p w14:paraId="6B3801F7" w14:textId="77777777" w:rsidR="003F4F21" w:rsidRPr="00987575" w:rsidRDefault="00FA3331" w:rsidP="00227D9D">
            <w:pPr>
              <w:spacing w:after="0" w:line="248" w:lineRule="exact"/>
              <w:ind w:right="85"/>
              <w:jc w:val="center"/>
              <w:rPr>
                <w:rFonts w:ascii="Times New Roman" w:hAnsi="Times New Roman" w:cs="Times New Roman"/>
                <w:bCs/>
                <w:lang w:val="lv-LV"/>
              </w:rPr>
            </w:pPr>
            <w:r w:rsidRPr="00987575">
              <w:rPr>
                <w:rFonts w:ascii="Times New Roman" w:hAnsi="Times New Roman" w:cs="Times New Roman"/>
                <w:bCs/>
                <w:lang w:val="lv-LV"/>
              </w:rPr>
              <w:t>256</w:t>
            </w:r>
          </w:p>
        </w:tc>
      </w:tr>
      <w:tr w:rsidR="00BB1714" w14:paraId="10883E48" w14:textId="77777777" w:rsidTr="00E464B6">
        <w:trPr>
          <w:trHeight w:val="268"/>
        </w:trPr>
        <w:tc>
          <w:tcPr>
            <w:tcW w:w="450" w:type="dxa"/>
            <w:shd w:val="clear" w:color="auto" w:fill="234BD3"/>
          </w:tcPr>
          <w:p w14:paraId="2EC2EB2A" w14:textId="77777777" w:rsidR="003F4F21" w:rsidRPr="008A0ACD" w:rsidRDefault="00FA3331" w:rsidP="00370534">
            <w:pPr>
              <w:spacing w:after="0" w:line="248" w:lineRule="exact"/>
              <w:ind w:left="107"/>
              <w:rPr>
                <w:rFonts w:ascii="Times New Roman" w:hAnsi="Times New Roman" w:cs="Times New Roman"/>
                <w:bCs/>
                <w:color w:val="FFFFFF" w:themeColor="background1"/>
                <w:lang w:val="lv-LV"/>
              </w:rPr>
            </w:pPr>
            <w:r w:rsidRPr="008A0ACD">
              <w:rPr>
                <w:rFonts w:ascii="Times New Roman" w:hAnsi="Times New Roman" w:cs="Times New Roman"/>
                <w:bCs/>
                <w:color w:val="FFFFFF" w:themeColor="background1"/>
                <w:lang w:val="lv-LV"/>
              </w:rPr>
              <w:t>4</w:t>
            </w:r>
          </w:p>
        </w:tc>
        <w:tc>
          <w:tcPr>
            <w:tcW w:w="4512" w:type="dxa"/>
            <w:shd w:val="clear" w:color="auto" w:fill="FFFFFF" w:themeFill="background1"/>
          </w:tcPr>
          <w:p w14:paraId="06C464DB" w14:textId="77777777" w:rsidR="00987575" w:rsidRDefault="00FA3331" w:rsidP="00CF7051">
            <w:pPr>
              <w:spacing w:after="0" w:line="248" w:lineRule="exact"/>
              <w:rPr>
                <w:rFonts w:ascii="Times New Roman" w:hAnsi="Times New Roman" w:cs="Times New Roman"/>
                <w:bCs/>
                <w:lang w:val="lv-LV"/>
              </w:rPr>
            </w:pPr>
            <w:bookmarkStart w:id="68" w:name="_Hlk179982026"/>
            <w:r>
              <w:rPr>
                <w:rFonts w:ascii="Times New Roman" w:hAnsi="Times New Roman" w:cs="Times New Roman"/>
                <w:bCs/>
                <w:lang w:val="lv-LV"/>
              </w:rPr>
              <w:t xml:space="preserve"> </w:t>
            </w:r>
            <w:r w:rsidR="00CF7051" w:rsidRPr="00987575">
              <w:rPr>
                <w:rFonts w:ascii="Times New Roman" w:hAnsi="Times New Roman" w:cs="Times New Roman"/>
                <w:bCs/>
                <w:lang w:val="lv-LV"/>
              </w:rPr>
              <w:t xml:space="preserve">RVP PKA – </w:t>
            </w:r>
            <w:r w:rsidR="003F4F21" w:rsidRPr="00987575">
              <w:rPr>
                <w:rFonts w:ascii="Times New Roman" w:hAnsi="Times New Roman" w:cs="Times New Roman"/>
                <w:bCs/>
                <w:lang w:val="lv-LV"/>
              </w:rPr>
              <w:t>Kultūras centrs “Iļģuciems”</w:t>
            </w:r>
            <w:bookmarkEnd w:id="68"/>
            <w:r w:rsidR="00CF7051" w:rsidRPr="00987575">
              <w:rPr>
                <w:rFonts w:ascii="Times New Roman" w:hAnsi="Times New Roman" w:cs="Times New Roman"/>
                <w:bCs/>
                <w:lang w:val="lv-LV"/>
              </w:rPr>
              <w:t xml:space="preserve"> (iesk.  </w:t>
            </w:r>
          </w:p>
          <w:p w14:paraId="375DDAAF" w14:textId="77777777" w:rsidR="003F4F21" w:rsidRPr="00987575" w:rsidRDefault="00FA3331" w:rsidP="00CF7051">
            <w:pPr>
              <w:spacing w:after="0" w:line="248" w:lineRule="exact"/>
              <w:rPr>
                <w:rFonts w:ascii="Times New Roman" w:hAnsi="Times New Roman" w:cs="Times New Roman"/>
                <w:bCs/>
                <w:lang w:val="lv-LV"/>
              </w:rPr>
            </w:pPr>
            <w:r>
              <w:rPr>
                <w:rFonts w:ascii="Times New Roman" w:hAnsi="Times New Roman" w:cs="Times New Roman"/>
                <w:bCs/>
                <w:lang w:val="lv-LV"/>
              </w:rPr>
              <w:t xml:space="preserve"> </w:t>
            </w:r>
            <w:r w:rsidR="00CF7051" w:rsidRPr="00987575">
              <w:rPr>
                <w:rFonts w:ascii="Times New Roman" w:hAnsi="Times New Roman" w:cs="Times New Roman"/>
                <w:bCs/>
                <w:lang w:val="lv-LV"/>
              </w:rPr>
              <w:t>pasākumus ārtelpā un citās norises vietās)</w:t>
            </w:r>
          </w:p>
        </w:tc>
        <w:tc>
          <w:tcPr>
            <w:tcW w:w="1134" w:type="dxa"/>
          </w:tcPr>
          <w:p w14:paraId="269B3D19" w14:textId="77777777" w:rsidR="003F4F21" w:rsidRPr="00987575" w:rsidRDefault="00FA3331" w:rsidP="00227D9D">
            <w:pPr>
              <w:spacing w:after="0" w:line="248" w:lineRule="exact"/>
              <w:ind w:right="83"/>
              <w:jc w:val="center"/>
              <w:rPr>
                <w:rFonts w:ascii="Times New Roman" w:hAnsi="Times New Roman" w:cs="Times New Roman"/>
                <w:bCs/>
                <w:spacing w:val="-4"/>
                <w:lang w:val="lv-LV"/>
              </w:rPr>
            </w:pPr>
            <w:r w:rsidRPr="00987575">
              <w:rPr>
                <w:rFonts w:ascii="Times New Roman" w:hAnsi="Times New Roman" w:cs="Times New Roman"/>
                <w:bCs/>
                <w:spacing w:val="-4"/>
                <w:lang w:val="lv-LV"/>
              </w:rPr>
              <w:t>93</w:t>
            </w:r>
          </w:p>
        </w:tc>
        <w:tc>
          <w:tcPr>
            <w:tcW w:w="1275" w:type="dxa"/>
          </w:tcPr>
          <w:p w14:paraId="2C83B389" w14:textId="77777777" w:rsidR="003F4F21" w:rsidRPr="00987575" w:rsidRDefault="00FA3331" w:rsidP="00227D9D">
            <w:pPr>
              <w:spacing w:after="0" w:line="248" w:lineRule="exact"/>
              <w:ind w:right="84"/>
              <w:jc w:val="center"/>
              <w:rPr>
                <w:rFonts w:ascii="Times New Roman" w:hAnsi="Times New Roman" w:cs="Times New Roman"/>
                <w:bCs/>
                <w:spacing w:val="-2"/>
                <w:lang w:val="lv-LV"/>
              </w:rPr>
            </w:pPr>
            <w:r w:rsidRPr="00987575">
              <w:rPr>
                <w:rFonts w:ascii="Times New Roman" w:hAnsi="Times New Roman" w:cs="Times New Roman"/>
                <w:bCs/>
                <w:spacing w:val="-2"/>
                <w:lang w:val="lv-LV"/>
              </w:rPr>
              <w:t>40 817</w:t>
            </w:r>
          </w:p>
        </w:tc>
        <w:tc>
          <w:tcPr>
            <w:tcW w:w="1089" w:type="dxa"/>
            <w:gridSpan w:val="2"/>
          </w:tcPr>
          <w:p w14:paraId="538B653C" w14:textId="77777777" w:rsidR="003F4F21" w:rsidRPr="00987575" w:rsidRDefault="00FA3331" w:rsidP="00227D9D">
            <w:pPr>
              <w:spacing w:after="0" w:line="248" w:lineRule="exact"/>
              <w:ind w:right="85"/>
              <w:jc w:val="center"/>
              <w:rPr>
                <w:rFonts w:ascii="Times New Roman" w:hAnsi="Times New Roman" w:cs="Times New Roman"/>
                <w:bCs/>
                <w:spacing w:val="-2"/>
                <w:lang w:val="lv-LV"/>
              </w:rPr>
            </w:pPr>
            <w:r w:rsidRPr="00987575">
              <w:rPr>
                <w:rFonts w:ascii="Times New Roman" w:hAnsi="Times New Roman" w:cs="Times New Roman"/>
                <w:bCs/>
                <w:spacing w:val="-2"/>
                <w:lang w:val="lv-LV"/>
              </w:rPr>
              <w:t>1</w:t>
            </w:r>
            <w:r w:rsidR="008B76D9" w:rsidRPr="00987575">
              <w:rPr>
                <w:rFonts w:ascii="Times New Roman" w:hAnsi="Times New Roman" w:cs="Times New Roman"/>
                <w:bCs/>
                <w:spacing w:val="-2"/>
                <w:lang w:val="lv-LV"/>
              </w:rPr>
              <w:t>7</w:t>
            </w:r>
          </w:p>
        </w:tc>
        <w:tc>
          <w:tcPr>
            <w:tcW w:w="900" w:type="dxa"/>
          </w:tcPr>
          <w:p w14:paraId="25B7A02A" w14:textId="77777777" w:rsidR="003F4F21" w:rsidRPr="00987575" w:rsidRDefault="00FA3331" w:rsidP="00227D9D">
            <w:pPr>
              <w:spacing w:after="0" w:line="248" w:lineRule="exact"/>
              <w:ind w:right="85"/>
              <w:jc w:val="center"/>
              <w:rPr>
                <w:rFonts w:ascii="Times New Roman" w:hAnsi="Times New Roman" w:cs="Times New Roman"/>
                <w:bCs/>
                <w:spacing w:val="-2"/>
                <w:lang w:val="lv-LV"/>
              </w:rPr>
            </w:pPr>
            <w:r w:rsidRPr="00987575">
              <w:rPr>
                <w:rFonts w:ascii="Times New Roman" w:hAnsi="Times New Roman" w:cs="Times New Roman"/>
                <w:bCs/>
                <w:spacing w:val="-2"/>
                <w:lang w:val="lv-LV"/>
              </w:rPr>
              <w:t>345</w:t>
            </w:r>
          </w:p>
        </w:tc>
      </w:tr>
      <w:tr w:rsidR="00BB1714" w14:paraId="215E1775" w14:textId="77777777" w:rsidTr="00E464B6">
        <w:trPr>
          <w:trHeight w:val="271"/>
        </w:trPr>
        <w:tc>
          <w:tcPr>
            <w:tcW w:w="450" w:type="dxa"/>
            <w:shd w:val="clear" w:color="auto" w:fill="234BD3"/>
          </w:tcPr>
          <w:p w14:paraId="55CA0D86" w14:textId="77777777" w:rsidR="003F4F21" w:rsidRPr="008A0ACD" w:rsidRDefault="00FA3331" w:rsidP="00370534">
            <w:pPr>
              <w:spacing w:before="2" w:after="0" w:line="249" w:lineRule="exact"/>
              <w:ind w:left="107"/>
              <w:rPr>
                <w:rFonts w:ascii="Times New Roman" w:hAnsi="Times New Roman" w:cs="Times New Roman"/>
                <w:bCs/>
                <w:color w:val="FFFFFF" w:themeColor="background1"/>
                <w:lang w:val="lv-LV"/>
              </w:rPr>
            </w:pPr>
            <w:bookmarkStart w:id="69" w:name="_Hlk179981634"/>
            <w:r w:rsidRPr="008A0ACD">
              <w:rPr>
                <w:rFonts w:ascii="Times New Roman" w:hAnsi="Times New Roman" w:cs="Times New Roman"/>
                <w:bCs/>
                <w:color w:val="FFFFFF" w:themeColor="background1"/>
                <w:lang w:val="lv-LV"/>
              </w:rPr>
              <w:t>5</w:t>
            </w:r>
          </w:p>
        </w:tc>
        <w:tc>
          <w:tcPr>
            <w:tcW w:w="4512" w:type="dxa"/>
            <w:shd w:val="clear" w:color="auto" w:fill="FFFFFF" w:themeFill="background1"/>
          </w:tcPr>
          <w:p w14:paraId="43759E74" w14:textId="77777777" w:rsidR="003F4F21" w:rsidRPr="00987575" w:rsidRDefault="00FA3331" w:rsidP="00227D9D">
            <w:pPr>
              <w:spacing w:before="2" w:after="0" w:line="249" w:lineRule="exact"/>
              <w:rPr>
                <w:rFonts w:ascii="Times New Roman" w:hAnsi="Times New Roman" w:cs="Times New Roman"/>
                <w:bCs/>
                <w:lang w:val="lv-LV"/>
              </w:rPr>
            </w:pPr>
            <w:r>
              <w:rPr>
                <w:rFonts w:ascii="Times New Roman" w:hAnsi="Times New Roman" w:cs="Times New Roman"/>
                <w:bCs/>
                <w:lang w:val="lv-LV"/>
              </w:rPr>
              <w:t xml:space="preserve"> </w:t>
            </w:r>
            <w:r w:rsidR="00CF7051" w:rsidRPr="00987575">
              <w:rPr>
                <w:rFonts w:ascii="Times New Roman" w:hAnsi="Times New Roman" w:cs="Times New Roman"/>
                <w:bCs/>
                <w:lang w:val="lv-LV"/>
              </w:rPr>
              <w:t xml:space="preserve">RVP ZRA </w:t>
            </w:r>
            <w:r w:rsidRPr="00987575">
              <w:rPr>
                <w:rFonts w:ascii="Times New Roman" w:hAnsi="Times New Roman" w:cs="Times New Roman"/>
                <w:bCs/>
                <w:lang w:val="lv-LV"/>
              </w:rPr>
              <w:t>–</w:t>
            </w:r>
            <w:r w:rsidR="00CF7051" w:rsidRPr="00987575">
              <w:rPr>
                <w:rFonts w:ascii="Times New Roman" w:hAnsi="Times New Roman" w:cs="Times New Roman"/>
                <w:bCs/>
                <w:lang w:val="lv-LV"/>
              </w:rPr>
              <w:t xml:space="preserve"> </w:t>
            </w:r>
            <w:r w:rsidRPr="00987575">
              <w:rPr>
                <w:rFonts w:ascii="Times New Roman" w:hAnsi="Times New Roman" w:cs="Times New Roman"/>
                <w:bCs/>
                <w:lang w:val="lv-LV"/>
              </w:rPr>
              <w:t>VEF Kultūras pils</w:t>
            </w:r>
          </w:p>
        </w:tc>
        <w:tc>
          <w:tcPr>
            <w:tcW w:w="1134" w:type="dxa"/>
          </w:tcPr>
          <w:p w14:paraId="124C9AA4" w14:textId="77777777" w:rsidR="003F4F21" w:rsidRPr="00987575" w:rsidRDefault="00FA3331" w:rsidP="00227D9D">
            <w:pPr>
              <w:spacing w:before="2" w:after="0" w:line="249" w:lineRule="exact"/>
              <w:ind w:right="83"/>
              <w:jc w:val="center"/>
              <w:rPr>
                <w:rFonts w:ascii="Times New Roman" w:hAnsi="Times New Roman" w:cs="Times New Roman"/>
                <w:bCs/>
                <w:lang w:val="lv-LV"/>
              </w:rPr>
            </w:pPr>
            <w:r w:rsidRPr="00987575">
              <w:rPr>
                <w:rFonts w:ascii="Times New Roman" w:hAnsi="Times New Roman" w:cs="Times New Roman"/>
                <w:bCs/>
                <w:lang w:val="lv-LV"/>
              </w:rPr>
              <w:t>124</w:t>
            </w:r>
          </w:p>
        </w:tc>
        <w:tc>
          <w:tcPr>
            <w:tcW w:w="1275" w:type="dxa"/>
          </w:tcPr>
          <w:p w14:paraId="1FD53888" w14:textId="77777777" w:rsidR="003F4F21" w:rsidRPr="00987575" w:rsidRDefault="00FA3331" w:rsidP="00227D9D">
            <w:pPr>
              <w:spacing w:before="2" w:after="0" w:line="249" w:lineRule="exact"/>
              <w:ind w:right="84"/>
              <w:jc w:val="center"/>
              <w:rPr>
                <w:rFonts w:ascii="Times New Roman" w:hAnsi="Times New Roman" w:cs="Times New Roman"/>
                <w:bCs/>
                <w:lang w:val="lv-LV"/>
              </w:rPr>
            </w:pPr>
            <w:r w:rsidRPr="00987575">
              <w:rPr>
                <w:rFonts w:ascii="Times New Roman" w:hAnsi="Times New Roman" w:cs="Times New Roman"/>
                <w:bCs/>
                <w:lang w:val="lv-LV"/>
              </w:rPr>
              <w:t>44 151</w:t>
            </w:r>
          </w:p>
        </w:tc>
        <w:tc>
          <w:tcPr>
            <w:tcW w:w="1089" w:type="dxa"/>
            <w:gridSpan w:val="2"/>
          </w:tcPr>
          <w:p w14:paraId="51E680AA" w14:textId="77777777" w:rsidR="003F4F21" w:rsidRPr="00987575" w:rsidRDefault="00FA3331" w:rsidP="00227D9D">
            <w:pPr>
              <w:spacing w:before="2" w:after="0" w:line="249" w:lineRule="exact"/>
              <w:ind w:right="85"/>
              <w:jc w:val="center"/>
              <w:rPr>
                <w:rFonts w:ascii="Times New Roman" w:hAnsi="Times New Roman" w:cs="Times New Roman"/>
                <w:bCs/>
                <w:lang w:val="lv-LV"/>
              </w:rPr>
            </w:pPr>
            <w:r w:rsidRPr="00987575">
              <w:rPr>
                <w:rFonts w:ascii="Times New Roman" w:hAnsi="Times New Roman" w:cs="Times New Roman"/>
                <w:bCs/>
                <w:lang w:val="lv-LV"/>
              </w:rPr>
              <w:t>4</w:t>
            </w:r>
            <w:r w:rsidR="002734AB" w:rsidRPr="00987575">
              <w:rPr>
                <w:rFonts w:ascii="Times New Roman" w:hAnsi="Times New Roman" w:cs="Times New Roman"/>
                <w:bCs/>
                <w:lang w:val="lv-LV"/>
              </w:rPr>
              <w:t>4</w:t>
            </w:r>
          </w:p>
        </w:tc>
        <w:tc>
          <w:tcPr>
            <w:tcW w:w="900" w:type="dxa"/>
          </w:tcPr>
          <w:p w14:paraId="12E2C9A2" w14:textId="77777777" w:rsidR="003F4F21" w:rsidRPr="00987575" w:rsidRDefault="00FA3331" w:rsidP="00227D9D">
            <w:pPr>
              <w:spacing w:before="2" w:after="0" w:line="249" w:lineRule="exact"/>
              <w:ind w:right="85"/>
              <w:jc w:val="center"/>
              <w:rPr>
                <w:rFonts w:ascii="Times New Roman" w:hAnsi="Times New Roman" w:cs="Times New Roman"/>
                <w:bCs/>
                <w:lang w:val="lv-LV"/>
              </w:rPr>
            </w:pPr>
            <w:r w:rsidRPr="00987575">
              <w:rPr>
                <w:rFonts w:ascii="Times New Roman" w:hAnsi="Times New Roman" w:cs="Times New Roman"/>
                <w:bCs/>
                <w:lang w:val="lv-LV"/>
              </w:rPr>
              <w:t>1630</w:t>
            </w:r>
          </w:p>
        </w:tc>
      </w:tr>
      <w:tr w:rsidR="00BB1714" w14:paraId="0E71D64D" w14:textId="77777777" w:rsidTr="00E464B6">
        <w:trPr>
          <w:trHeight w:val="271"/>
        </w:trPr>
        <w:tc>
          <w:tcPr>
            <w:tcW w:w="450" w:type="dxa"/>
            <w:shd w:val="clear" w:color="auto" w:fill="234BD3"/>
          </w:tcPr>
          <w:p w14:paraId="31B6A18C" w14:textId="77777777" w:rsidR="003F4F21" w:rsidRPr="008A0ACD" w:rsidRDefault="00FA3331" w:rsidP="00370534">
            <w:pPr>
              <w:spacing w:before="2" w:after="0" w:line="249" w:lineRule="exact"/>
              <w:ind w:left="107"/>
              <w:rPr>
                <w:rFonts w:ascii="Times New Roman" w:hAnsi="Times New Roman" w:cs="Times New Roman"/>
                <w:bCs/>
                <w:color w:val="FFFFFF" w:themeColor="background1"/>
                <w:lang w:val="lv-LV"/>
              </w:rPr>
            </w:pPr>
            <w:r w:rsidRPr="008A0ACD">
              <w:rPr>
                <w:rFonts w:ascii="Times New Roman" w:hAnsi="Times New Roman" w:cs="Times New Roman"/>
                <w:bCs/>
                <w:color w:val="FFFFFF" w:themeColor="background1"/>
                <w:lang w:val="lv-LV"/>
              </w:rPr>
              <w:t>6</w:t>
            </w:r>
          </w:p>
        </w:tc>
        <w:tc>
          <w:tcPr>
            <w:tcW w:w="4512" w:type="dxa"/>
            <w:shd w:val="clear" w:color="auto" w:fill="FFFFFF" w:themeFill="background1"/>
          </w:tcPr>
          <w:p w14:paraId="46603A9F" w14:textId="77777777" w:rsidR="003F4F21" w:rsidRPr="00987575" w:rsidRDefault="00FA3331" w:rsidP="00227D9D">
            <w:pPr>
              <w:spacing w:before="2" w:after="0" w:line="249" w:lineRule="exact"/>
              <w:rPr>
                <w:rFonts w:ascii="Times New Roman" w:hAnsi="Times New Roman" w:cs="Times New Roman"/>
                <w:bCs/>
                <w:lang w:val="lv-LV"/>
              </w:rPr>
            </w:pPr>
            <w:r>
              <w:rPr>
                <w:rFonts w:ascii="Times New Roman" w:hAnsi="Times New Roman" w:cs="Times New Roman"/>
                <w:bCs/>
                <w:lang w:val="lv-LV"/>
              </w:rPr>
              <w:t xml:space="preserve"> </w:t>
            </w:r>
            <w:r w:rsidR="00CF7051" w:rsidRPr="00987575">
              <w:rPr>
                <w:rFonts w:ascii="Times New Roman" w:hAnsi="Times New Roman" w:cs="Times New Roman"/>
                <w:bCs/>
                <w:lang w:val="lv-LV"/>
              </w:rPr>
              <w:t>RVP ZRA</w:t>
            </w:r>
            <w:r w:rsidR="001E608D" w:rsidRPr="00987575">
              <w:rPr>
                <w:rFonts w:ascii="Times New Roman" w:hAnsi="Times New Roman" w:cs="Times New Roman"/>
                <w:bCs/>
                <w:lang w:val="lv-LV"/>
              </w:rPr>
              <w:t xml:space="preserve"> </w:t>
            </w:r>
            <w:r w:rsidRPr="00987575">
              <w:rPr>
                <w:rFonts w:ascii="Times New Roman" w:hAnsi="Times New Roman" w:cs="Times New Roman"/>
                <w:bCs/>
                <w:lang w:val="lv-LV"/>
              </w:rPr>
              <w:t>– Kultūras pils “Ziemeļblāzma”</w:t>
            </w:r>
          </w:p>
        </w:tc>
        <w:tc>
          <w:tcPr>
            <w:tcW w:w="1134" w:type="dxa"/>
          </w:tcPr>
          <w:p w14:paraId="74B5B987" w14:textId="77777777" w:rsidR="003F4F21" w:rsidRPr="00987575" w:rsidRDefault="00FA3331" w:rsidP="00227D9D">
            <w:pPr>
              <w:spacing w:before="2" w:after="0" w:line="249" w:lineRule="exact"/>
              <w:ind w:right="83"/>
              <w:jc w:val="center"/>
              <w:rPr>
                <w:rFonts w:ascii="Times New Roman" w:hAnsi="Times New Roman" w:cs="Times New Roman"/>
                <w:bCs/>
                <w:spacing w:val="-4"/>
                <w:lang w:val="lv-LV"/>
              </w:rPr>
            </w:pPr>
            <w:r w:rsidRPr="00987575">
              <w:rPr>
                <w:rFonts w:ascii="Times New Roman" w:hAnsi="Times New Roman" w:cs="Times New Roman"/>
                <w:bCs/>
                <w:spacing w:val="-4"/>
                <w:lang w:val="lv-LV"/>
              </w:rPr>
              <w:t>79</w:t>
            </w:r>
          </w:p>
        </w:tc>
        <w:tc>
          <w:tcPr>
            <w:tcW w:w="1275" w:type="dxa"/>
          </w:tcPr>
          <w:p w14:paraId="7A9B7317" w14:textId="77777777" w:rsidR="003F4F21" w:rsidRPr="00987575" w:rsidRDefault="00FA3331" w:rsidP="00227D9D">
            <w:pPr>
              <w:spacing w:before="2" w:after="0" w:line="249" w:lineRule="exact"/>
              <w:ind w:right="84"/>
              <w:jc w:val="center"/>
              <w:rPr>
                <w:rFonts w:ascii="Times New Roman" w:hAnsi="Times New Roman" w:cs="Times New Roman"/>
                <w:bCs/>
                <w:spacing w:val="-2"/>
                <w:lang w:val="lv-LV"/>
              </w:rPr>
            </w:pPr>
            <w:r w:rsidRPr="00987575">
              <w:rPr>
                <w:rFonts w:ascii="Times New Roman" w:hAnsi="Times New Roman" w:cs="Times New Roman"/>
                <w:bCs/>
                <w:spacing w:val="-2"/>
                <w:lang w:val="lv-LV"/>
              </w:rPr>
              <w:t>19 044</w:t>
            </w:r>
          </w:p>
        </w:tc>
        <w:tc>
          <w:tcPr>
            <w:tcW w:w="1089" w:type="dxa"/>
            <w:gridSpan w:val="2"/>
          </w:tcPr>
          <w:p w14:paraId="389B2DB8" w14:textId="77777777" w:rsidR="003F4F21" w:rsidRPr="00987575" w:rsidRDefault="00FA3331" w:rsidP="00227D9D">
            <w:pPr>
              <w:spacing w:before="2" w:after="0" w:line="249" w:lineRule="exact"/>
              <w:ind w:right="85"/>
              <w:jc w:val="center"/>
              <w:rPr>
                <w:rFonts w:ascii="Times New Roman" w:hAnsi="Times New Roman" w:cs="Times New Roman"/>
                <w:bCs/>
                <w:spacing w:val="-2"/>
                <w:lang w:val="lv-LV"/>
              </w:rPr>
            </w:pPr>
            <w:r w:rsidRPr="00987575">
              <w:rPr>
                <w:rFonts w:ascii="Times New Roman" w:hAnsi="Times New Roman" w:cs="Times New Roman"/>
                <w:bCs/>
                <w:spacing w:val="-2"/>
                <w:lang w:val="lv-LV"/>
              </w:rPr>
              <w:t>12</w:t>
            </w:r>
          </w:p>
        </w:tc>
        <w:tc>
          <w:tcPr>
            <w:tcW w:w="900" w:type="dxa"/>
          </w:tcPr>
          <w:p w14:paraId="3435C921" w14:textId="77777777" w:rsidR="003F4F21" w:rsidRPr="00987575" w:rsidRDefault="00FA3331" w:rsidP="00227D9D">
            <w:pPr>
              <w:spacing w:before="2" w:after="0" w:line="249" w:lineRule="exact"/>
              <w:ind w:right="85"/>
              <w:jc w:val="center"/>
              <w:rPr>
                <w:rFonts w:ascii="Times New Roman" w:hAnsi="Times New Roman" w:cs="Times New Roman"/>
                <w:bCs/>
                <w:spacing w:val="-2"/>
                <w:lang w:val="lv-LV"/>
              </w:rPr>
            </w:pPr>
            <w:r w:rsidRPr="00987575">
              <w:rPr>
                <w:rFonts w:ascii="Times New Roman" w:hAnsi="Times New Roman" w:cs="Times New Roman"/>
                <w:bCs/>
                <w:spacing w:val="-2"/>
                <w:lang w:val="lv-LV"/>
              </w:rPr>
              <w:t>300</w:t>
            </w:r>
          </w:p>
        </w:tc>
      </w:tr>
      <w:bookmarkEnd w:id="69"/>
      <w:tr w:rsidR="00BB1714" w14:paraId="6E32EA0D" w14:textId="77777777" w:rsidTr="00E464B6">
        <w:trPr>
          <w:trHeight w:val="271"/>
        </w:trPr>
        <w:tc>
          <w:tcPr>
            <w:tcW w:w="450" w:type="dxa"/>
            <w:shd w:val="clear" w:color="auto" w:fill="234BD3"/>
          </w:tcPr>
          <w:p w14:paraId="4036FD3F" w14:textId="77777777" w:rsidR="003F4F21" w:rsidRPr="008A0ACD" w:rsidRDefault="00FA3331" w:rsidP="00370534">
            <w:pPr>
              <w:spacing w:before="2" w:after="0" w:line="249" w:lineRule="exact"/>
              <w:ind w:left="107"/>
              <w:rPr>
                <w:rFonts w:ascii="Times New Roman" w:hAnsi="Times New Roman" w:cs="Times New Roman"/>
                <w:bCs/>
                <w:color w:val="FFFFFF" w:themeColor="background1"/>
                <w:lang w:val="lv-LV"/>
              </w:rPr>
            </w:pPr>
            <w:r w:rsidRPr="008A0ACD">
              <w:rPr>
                <w:rFonts w:ascii="Times New Roman" w:hAnsi="Times New Roman" w:cs="Times New Roman"/>
                <w:bCs/>
                <w:color w:val="FFFFFF" w:themeColor="background1"/>
                <w:lang w:val="lv-LV"/>
              </w:rPr>
              <w:t>7</w:t>
            </w:r>
          </w:p>
        </w:tc>
        <w:tc>
          <w:tcPr>
            <w:tcW w:w="4512" w:type="dxa"/>
            <w:shd w:val="clear" w:color="auto" w:fill="FFFFFF" w:themeFill="background1"/>
          </w:tcPr>
          <w:p w14:paraId="189E3959" w14:textId="77777777" w:rsidR="003F4F21" w:rsidRPr="00987575" w:rsidRDefault="00FA3331" w:rsidP="00227D9D">
            <w:pPr>
              <w:spacing w:before="2" w:after="0" w:line="249" w:lineRule="exact"/>
              <w:rPr>
                <w:rFonts w:ascii="Times New Roman" w:hAnsi="Times New Roman" w:cs="Times New Roman"/>
                <w:bCs/>
                <w:lang w:val="lv-LV"/>
              </w:rPr>
            </w:pPr>
            <w:r>
              <w:rPr>
                <w:rFonts w:ascii="Times New Roman" w:hAnsi="Times New Roman" w:cs="Times New Roman"/>
                <w:bCs/>
                <w:lang w:val="lv-LV"/>
              </w:rPr>
              <w:t xml:space="preserve"> </w:t>
            </w:r>
            <w:r w:rsidR="00CF7051" w:rsidRPr="00987575">
              <w:rPr>
                <w:rFonts w:ascii="Times New Roman" w:hAnsi="Times New Roman" w:cs="Times New Roman"/>
                <w:bCs/>
                <w:lang w:val="lv-LV"/>
              </w:rPr>
              <w:t xml:space="preserve">RVP ZRA </w:t>
            </w:r>
            <w:r w:rsidRPr="00987575">
              <w:rPr>
                <w:rFonts w:ascii="Times New Roman" w:hAnsi="Times New Roman" w:cs="Times New Roman"/>
                <w:bCs/>
                <w:lang w:val="lv-LV"/>
              </w:rPr>
              <w:t>– Mežaparka Lielā estrāde</w:t>
            </w:r>
          </w:p>
        </w:tc>
        <w:tc>
          <w:tcPr>
            <w:tcW w:w="1134" w:type="dxa"/>
          </w:tcPr>
          <w:p w14:paraId="090ACE8C" w14:textId="77777777" w:rsidR="003F4F21" w:rsidRPr="00987575" w:rsidRDefault="00FA3331" w:rsidP="00227D9D">
            <w:pPr>
              <w:spacing w:before="2" w:after="0" w:line="249" w:lineRule="exact"/>
              <w:ind w:right="83"/>
              <w:jc w:val="center"/>
              <w:rPr>
                <w:rFonts w:ascii="Times New Roman" w:hAnsi="Times New Roman" w:cs="Times New Roman"/>
                <w:bCs/>
                <w:spacing w:val="-4"/>
                <w:lang w:val="lv-LV"/>
              </w:rPr>
            </w:pPr>
            <w:r w:rsidRPr="00987575">
              <w:rPr>
                <w:rFonts w:ascii="Times New Roman" w:hAnsi="Times New Roman" w:cs="Times New Roman"/>
                <w:bCs/>
                <w:spacing w:val="-4"/>
                <w:lang w:val="lv-LV"/>
              </w:rPr>
              <w:t>30</w:t>
            </w:r>
          </w:p>
        </w:tc>
        <w:tc>
          <w:tcPr>
            <w:tcW w:w="1275" w:type="dxa"/>
          </w:tcPr>
          <w:p w14:paraId="7EA281B6" w14:textId="77777777" w:rsidR="003F4F21" w:rsidRPr="00987575" w:rsidRDefault="00FA3331" w:rsidP="00227D9D">
            <w:pPr>
              <w:spacing w:before="2" w:after="0" w:line="249" w:lineRule="exact"/>
              <w:ind w:right="84"/>
              <w:jc w:val="center"/>
              <w:rPr>
                <w:rFonts w:ascii="Times New Roman" w:hAnsi="Times New Roman" w:cs="Times New Roman"/>
                <w:bCs/>
                <w:spacing w:val="-2"/>
                <w:lang w:val="lv-LV"/>
              </w:rPr>
            </w:pPr>
            <w:r w:rsidRPr="00987575">
              <w:rPr>
                <w:rFonts w:ascii="Times New Roman" w:hAnsi="Times New Roman" w:cs="Times New Roman"/>
                <w:bCs/>
                <w:spacing w:val="-2"/>
                <w:lang w:val="lv-LV"/>
              </w:rPr>
              <w:t>11 184</w:t>
            </w:r>
          </w:p>
        </w:tc>
        <w:tc>
          <w:tcPr>
            <w:tcW w:w="1089" w:type="dxa"/>
            <w:gridSpan w:val="2"/>
          </w:tcPr>
          <w:p w14:paraId="3B570D71" w14:textId="77777777" w:rsidR="003F4F21" w:rsidRPr="00987575" w:rsidRDefault="00FA3331" w:rsidP="00227D9D">
            <w:pPr>
              <w:spacing w:before="2" w:after="0" w:line="249" w:lineRule="exact"/>
              <w:ind w:right="85"/>
              <w:jc w:val="center"/>
              <w:rPr>
                <w:rFonts w:ascii="Times New Roman" w:hAnsi="Times New Roman" w:cs="Times New Roman"/>
                <w:bCs/>
                <w:spacing w:val="-2"/>
                <w:lang w:val="lv-LV"/>
              </w:rPr>
            </w:pPr>
            <w:r w:rsidRPr="00987575">
              <w:rPr>
                <w:rFonts w:ascii="Times New Roman" w:hAnsi="Times New Roman" w:cs="Times New Roman"/>
                <w:bCs/>
                <w:spacing w:val="-2"/>
                <w:lang w:val="lv-LV"/>
              </w:rPr>
              <w:t>n/a</w:t>
            </w:r>
          </w:p>
        </w:tc>
        <w:tc>
          <w:tcPr>
            <w:tcW w:w="900" w:type="dxa"/>
          </w:tcPr>
          <w:p w14:paraId="15AB784D" w14:textId="77777777" w:rsidR="003F4F21" w:rsidRPr="00987575" w:rsidRDefault="00FA3331" w:rsidP="00227D9D">
            <w:pPr>
              <w:spacing w:before="2" w:after="0" w:line="249" w:lineRule="exact"/>
              <w:ind w:right="85"/>
              <w:jc w:val="center"/>
              <w:rPr>
                <w:rFonts w:ascii="Times New Roman" w:hAnsi="Times New Roman" w:cs="Times New Roman"/>
                <w:bCs/>
                <w:spacing w:val="-2"/>
                <w:lang w:val="lv-LV"/>
              </w:rPr>
            </w:pPr>
            <w:r w:rsidRPr="00987575">
              <w:rPr>
                <w:rFonts w:ascii="Times New Roman" w:hAnsi="Times New Roman" w:cs="Times New Roman"/>
                <w:bCs/>
                <w:spacing w:val="-2"/>
                <w:lang w:val="lv-LV"/>
              </w:rPr>
              <w:t>n/a</w:t>
            </w:r>
          </w:p>
        </w:tc>
      </w:tr>
      <w:tr w:rsidR="00BB1714" w14:paraId="22B7319A" w14:textId="77777777" w:rsidTr="00E464B6">
        <w:trPr>
          <w:trHeight w:val="271"/>
        </w:trPr>
        <w:tc>
          <w:tcPr>
            <w:tcW w:w="450" w:type="dxa"/>
            <w:shd w:val="clear" w:color="auto" w:fill="234BD3"/>
          </w:tcPr>
          <w:p w14:paraId="3249EAE3" w14:textId="77777777" w:rsidR="00B93F9F" w:rsidRPr="008A0ACD" w:rsidRDefault="00FA3331" w:rsidP="00370534">
            <w:pPr>
              <w:spacing w:before="2" w:after="0" w:line="249" w:lineRule="exact"/>
              <w:ind w:left="107"/>
              <w:rPr>
                <w:rFonts w:ascii="Times New Roman" w:hAnsi="Times New Roman" w:cs="Times New Roman"/>
                <w:bCs/>
                <w:color w:val="FFFFFF" w:themeColor="background1"/>
                <w:lang w:val="lv-LV"/>
              </w:rPr>
            </w:pPr>
            <w:r w:rsidRPr="008A0ACD">
              <w:rPr>
                <w:rFonts w:ascii="Times New Roman" w:hAnsi="Times New Roman" w:cs="Times New Roman"/>
                <w:bCs/>
                <w:color w:val="FFFFFF" w:themeColor="background1"/>
                <w:lang w:val="lv-LV"/>
              </w:rPr>
              <w:t>8</w:t>
            </w:r>
          </w:p>
        </w:tc>
        <w:tc>
          <w:tcPr>
            <w:tcW w:w="4512" w:type="dxa"/>
            <w:shd w:val="clear" w:color="auto" w:fill="FFFFFF" w:themeFill="background1"/>
          </w:tcPr>
          <w:p w14:paraId="58C4CB2C" w14:textId="77777777" w:rsidR="00B93F9F" w:rsidRPr="00987575" w:rsidRDefault="00FA3331" w:rsidP="00227D9D">
            <w:pPr>
              <w:spacing w:before="2" w:after="0" w:line="249" w:lineRule="exact"/>
              <w:rPr>
                <w:rFonts w:ascii="Times New Roman" w:hAnsi="Times New Roman" w:cs="Times New Roman"/>
                <w:bCs/>
                <w:lang w:val="lv-LV"/>
              </w:rPr>
            </w:pPr>
            <w:r>
              <w:rPr>
                <w:rFonts w:ascii="Times New Roman" w:hAnsi="Times New Roman" w:cs="Times New Roman"/>
                <w:bCs/>
                <w:lang w:val="lv-LV"/>
              </w:rPr>
              <w:t xml:space="preserve"> </w:t>
            </w:r>
            <w:r w:rsidR="00CF7051" w:rsidRPr="00987575">
              <w:rPr>
                <w:rFonts w:ascii="Times New Roman" w:hAnsi="Times New Roman" w:cs="Times New Roman"/>
                <w:bCs/>
                <w:lang w:val="lv-LV"/>
              </w:rPr>
              <w:t xml:space="preserve">RVP ZRA </w:t>
            </w:r>
            <w:r w:rsidRPr="00987575">
              <w:rPr>
                <w:rFonts w:ascii="Times New Roman" w:hAnsi="Times New Roman" w:cs="Times New Roman"/>
                <w:bCs/>
                <w:lang w:val="lv-LV"/>
              </w:rPr>
              <w:t xml:space="preserve">rīkotie pasākumi </w:t>
            </w:r>
            <w:r w:rsidR="007B5615" w:rsidRPr="00987575">
              <w:rPr>
                <w:rFonts w:ascii="Times New Roman" w:hAnsi="Times New Roman" w:cs="Times New Roman"/>
                <w:bCs/>
                <w:lang w:val="lv-LV"/>
              </w:rPr>
              <w:t>publiskajā ārtelpā</w:t>
            </w:r>
          </w:p>
        </w:tc>
        <w:tc>
          <w:tcPr>
            <w:tcW w:w="1134" w:type="dxa"/>
          </w:tcPr>
          <w:p w14:paraId="10B3467B" w14:textId="77777777" w:rsidR="00B93F9F" w:rsidRPr="00987575" w:rsidRDefault="00FA3331" w:rsidP="00227D9D">
            <w:pPr>
              <w:spacing w:before="2" w:after="0" w:line="249" w:lineRule="exact"/>
              <w:ind w:right="83"/>
              <w:jc w:val="center"/>
              <w:rPr>
                <w:rFonts w:ascii="Times New Roman" w:hAnsi="Times New Roman" w:cs="Times New Roman"/>
                <w:bCs/>
                <w:spacing w:val="-4"/>
                <w:lang w:val="lv-LV"/>
              </w:rPr>
            </w:pPr>
            <w:r w:rsidRPr="00987575">
              <w:rPr>
                <w:rFonts w:ascii="Times New Roman" w:hAnsi="Times New Roman" w:cs="Times New Roman"/>
                <w:bCs/>
                <w:spacing w:val="-4"/>
                <w:lang w:val="lv-LV"/>
              </w:rPr>
              <w:t>16</w:t>
            </w:r>
          </w:p>
        </w:tc>
        <w:tc>
          <w:tcPr>
            <w:tcW w:w="1275" w:type="dxa"/>
          </w:tcPr>
          <w:p w14:paraId="48A39AF3" w14:textId="77777777" w:rsidR="00B93F9F" w:rsidRPr="00987575" w:rsidRDefault="00FA3331" w:rsidP="00227D9D">
            <w:pPr>
              <w:spacing w:before="2" w:after="0" w:line="249" w:lineRule="exact"/>
              <w:ind w:right="84"/>
              <w:jc w:val="center"/>
              <w:rPr>
                <w:rFonts w:ascii="Times New Roman" w:hAnsi="Times New Roman" w:cs="Times New Roman"/>
                <w:bCs/>
                <w:spacing w:val="-2"/>
                <w:lang w:val="lv-LV"/>
              </w:rPr>
            </w:pPr>
            <w:r w:rsidRPr="00987575">
              <w:rPr>
                <w:rFonts w:ascii="Times New Roman" w:hAnsi="Times New Roman" w:cs="Times New Roman"/>
                <w:bCs/>
                <w:spacing w:val="-2"/>
                <w:lang w:val="lv-LV"/>
              </w:rPr>
              <w:t>39 721</w:t>
            </w:r>
          </w:p>
        </w:tc>
        <w:tc>
          <w:tcPr>
            <w:tcW w:w="1089" w:type="dxa"/>
            <w:gridSpan w:val="2"/>
          </w:tcPr>
          <w:p w14:paraId="477C33F1" w14:textId="77777777" w:rsidR="00B93F9F" w:rsidRPr="00987575" w:rsidRDefault="00FA3331" w:rsidP="00227D9D">
            <w:pPr>
              <w:spacing w:before="2" w:after="0" w:line="249" w:lineRule="exact"/>
              <w:ind w:right="85"/>
              <w:jc w:val="center"/>
              <w:rPr>
                <w:rFonts w:ascii="Times New Roman" w:hAnsi="Times New Roman" w:cs="Times New Roman"/>
                <w:bCs/>
                <w:spacing w:val="-2"/>
                <w:lang w:val="lv-LV"/>
              </w:rPr>
            </w:pPr>
            <w:r w:rsidRPr="00987575">
              <w:rPr>
                <w:rFonts w:ascii="Times New Roman" w:hAnsi="Times New Roman" w:cs="Times New Roman"/>
                <w:bCs/>
                <w:spacing w:val="-2"/>
                <w:lang w:val="lv-LV"/>
              </w:rPr>
              <w:t>n/a</w:t>
            </w:r>
          </w:p>
        </w:tc>
        <w:tc>
          <w:tcPr>
            <w:tcW w:w="900" w:type="dxa"/>
          </w:tcPr>
          <w:p w14:paraId="02E19253" w14:textId="77777777" w:rsidR="00B93F9F" w:rsidRPr="00987575" w:rsidRDefault="00FA3331" w:rsidP="00227D9D">
            <w:pPr>
              <w:spacing w:before="2" w:after="0" w:line="249" w:lineRule="exact"/>
              <w:ind w:right="85"/>
              <w:jc w:val="center"/>
              <w:rPr>
                <w:rFonts w:ascii="Times New Roman" w:hAnsi="Times New Roman" w:cs="Times New Roman"/>
                <w:bCs/>
                <w:spacing w:val="-2"/>
                <w:lang w:val="lv-LV"/>
              </w:rPr>
            </w:pPr>
            <w:r w:rsidRPr="00987575">
              <w:rPr>
                <w:rFonts w:ascii="Times New Roman" w:hAnsi="Times New Roman" w:cs="Times New Roman"/>
                <w:bCs/>
                <w:spacing w:val="-2"/>
                <w:lang w:val="lv-LV"/>
              </w:rPr>
              <w:t>n/a</w:t>
            </w:r>
          </w:p>
        </w:tc>
      </w:tr>
      <w:tr w:rsidR="00BB1714" w14:paraId="1EB30DB5" w14:textId="77777777" w:rsidTr="00E464B6">
        <w:trPr>
          <w:trHeight w:val="267"/>
        </w:trPr>
        <w:tc>
          <w:tcPr>
            <w:tcW w:w="450" w:type="dxa"/>
            <w:shd w:val="clear" w:color="auto" w:fill="234BD3"/>
          </w:tcPr>
          <w:p w14:paraId="68F6A44E" w14:textId="77777777" w:rsidR="003F4F21" w:rsidRPr="008A0ACD" w:rsidRDefault="00FA3331" w:rsidP="00370534">
            <w:pPr>
              <w:spacing w:after="0" w:line="248" w:lineRule="exact"/>
              <w:ind w:left="107"/>
              <w:rPr>
                <w:rFonts w:ascii="Times New Roman" w:hAnsi="Times New Roman" w:cs="Times New Roman"/>
                <w:bCs/>
                <w:color w:val="FFFFFF" w:themeColor="background1"/>
                <w:lang w:val="lv-LV"/>
              </w:rPr>
            </w:pPr>
            <w:r w:rsidRPr="008A0ACD">
              <w:rPr>
                <w:rFonts w:ascii="Times New Roman" w:hAnsi="Times New Roman" w:cs="Times New Roman"/>
                <w:bCs/>
                <w:color w:val="FFFFFF" w:themeColor="background1"/>
                <w:lang w:val="lv-LV"/>
              </w:rPr>
              <w:t>9</w:t>
            </w:r>
          </w:p>
        </w:tc>
        <w:tc>
          <w:tcPr>
            <w:tcW w:w="4512" w:type="dxa"/>
            <w:shd w:val="clear" w:color="auto" w:fill="FFFFFF" w:themeFill="background1"/>
          </w:tcPr>
          <w:p w14:paraId="590A407E" w14:textId="77777777" w:rsidR="003F4F21" w:rsidRPr="00987575" w:rsidRDefault="00FA3331" w:rsidP="00227D9D">
            <w:pPr>
              <w:spacing w:after="0" w:line="248" w:lineRule="exact"/>
              <w:rPr>
                <w:rFonts w:ascii="Times New Roman" w:hAnsi="Times New Roman" w:cs="Times New Roman"/>
                <w:bCs/>
                <w:lang w:val="lv-LV"/>
              </w:rPr>
            </w:pPr>
            <w:r>
              <w:rPr>
                <w:rFonts w:ascii="Times New Roman" w:hAnsi="Times New Roman" w:cs="Times New Roman"/>
                <w:bCs/>
                <w:lang w:val="lv-LV"/>
              </w:rPr>
              <w:t xml:space="preserve"> </w:t>
            </w:r>
            <w:r w:rsidRPr="00987575">
              <w:rPr>
                <w:rFonts w:ascii="Times New Roman" w:hAnsi="Times New Roman" w:cs="Times New Roman"/>
                <w:bCs/>
                <w:lang w:val="lv-LV"/>
              </w:rPr>
              <w:t>RVP KIA</w:t>
            </w:r>
            <w:r w:rsidR="001E608D" w:rsidRPr="00987575">
              <w:rPr>
                <w:rFonts w:ascii="Times New Roman" w:hAnsi="Times New Roman" w:cs="Times New Roman"/>
                <w:bCs/>
                <w:lang w:val="lv-LV"/>
              </w:rPr>
              <w:t xml:space="preserve"> –</w:t>
            </w:r>
            <w:r w:rsidRPr="00987575">
              <w:rPr>
                <w:rFonts w:ascii="Times New Roman" w:hAnsi="Times New Roman" w:cs="Times New Roman"/>
                <w:bCs/>
                <w:lang w:val="lv-LV"/>
              </w:rPr>
              <w:t xml:space="preserve"> Rīgas Porcelāna muzejs</w:t>
            </w:r>
          </w:p>
        </w:tc>
        <w:tc>
          <w:tcPr>
            <w:tcW w:w="1134" w:type="dxa"/>
          </w:tcPr>
          <w:p w14:paraId="7958FAC9" w14:textId="77777777" w:rsidR="003F4F21" w:rsidRPr="00987575" w:rsidRDefault="00FA3331" w:rsidP="00227D9D">
            <w:pPr>
              <w:spacing w:after="0" w:line="248" w:lineRule="exact"/>
              <w:ind w:right="83"/>
              <w:jc w:val="center"/>
              <w:rPr>
                <w:rFonts w:ascii="Times New Roman" w:hAnsi="Times New Roman" w:cs="Times New Roman"/>
                <w:bCs/>
                <w:lang w:val="lv-LV"/>
              </w:rPr>
            </w:pPr>
            <w:r w:rsidRPr="00987575">
              <w:rPr>
                <w:rFonts w:ascii="Times New Roman" w:hAnsi="Times New Roman" w:cs="Times New Roman"/>
                <w:bCs/>
                <w:lang w:val="lv-LV"/>
              </w:rPr>
              <w:t>47</w:t>
            </w:r>
          </w:p>
        </w:tc>
        <w:tc>
          <w:tcPr>
            <w:tcW w:w="1275" w:type="dxa"/>
          </w:tcPr>
          <w:p w14:paraId="6599E921" w14:textId="77777777" w:rsidR="003F4F21" w:rsidRPr="00987575" w:rsidRDefault="00FA3331" w:rsidP="00227D9D">
            <w:pPr>
              <w:spacing w:after="0" w:line="248" w:lineRule="exact"/>
              <w:ind w:right="84"/>
              <w:jc w:val="center"/>
              <w:rPr>
                <w:rFonts w:ascii="Times New Roman" w:hAnsi="Times New Roman" w:cs="Times New Roman"/>
                <w:bCs/>
                <w:lang w:val="lv-LV"/>
              </w:rPr>
            </w:pPr>
            <w:r w:rsidRPr="00987575">
              <w:rPr>
                <w:rFonts w:ascii="Times New Roman" w:hAnsi="Times New Roman" w:cs="Times New Roman"/>
                <w:bCs/>
                <w:lang w:val="lv-LV"/>
              </w:rPr>
              <w:t>15 381</w:t>
            </w:r>
          </w:p>
        </w:tc>
        <w:tc>
          <w:tcPr>
            <w:tcW w:w="1089" w:type="dxa"/>
            <w:gridSpan w:val="2"/>
          </w:tcPr>
          <w:p w14:paraId="5C91776B" w14:textId="77777777" w:rsidR="003F4F21" w:rsidRPr="00987575" w:rsidRDefault="00FA3331" w:rsidP="00227D9D">
            <w:pPr>
              <w:spacing w:after="0" w:line="248" w:lineRule="exact"/>
              <w:ind w:right="85"/>
              <w:jc w:val="center"/>
              <w:rPr>
                <w:rFonts w:ascii="Times New Roman" w:hAnsi="Times New Roman" w:cs="Times New Roman"/>
                <w:bCs/>
                <w:lang w:val="lv-LV"/>
              </w:rPr>
            </w:pPr>
            <w:r w:rsidRPr="00987575">
              <w:rPr>
                <w:rFonts w:ascii="Times New Roman" w:hAnsi="Times New Roman" w:cs="Times New Roman"/>
                <w:bCs/>
                <w:lang w:val="lv-LV"/>
              </w:rPr>
              <w:t>n/a</w:t>
            </w:r>
          </w:p>
        </w:tc>
        <w:tc>
          <w:tcPr>
            <w:tcW w:w="900" w:type="dxa"/>
          </w:tcPr>
          <w:p w14:paraId="539F3B4E" w14:textId="77777777" w:rsidR="003F4F21" w:rsidRPr="00987575" w:rsidRDefault="00FA3331" w:rsidP="00227D9D">
            <w:pPr>
              <w:spacing w:after="0" w:line="248" w:lineRule="exact"/>
              <w:ind w:right="85"/>
              <w:jc w:val="center"/>
              <w:rPr>
                <w:rFonts w:ascii="Times New Roman" w:hAnsi="Times New Roman" w:cs="Times New Roman"/>
                <w:bCs/>
                <w:lang w:val="lv-LV"/>
              </w:rPr>
            </w:pPr>
            <w:r w:rsidRPr="00987575">
              <w:rPr>
                <w:rFonts w:ascii="Times New Roman" w:hAnsi="Times New Roman" w:cs="Times New Roman"/>
                <w:bCs/>
                <w:lang w:val="lv-LV"/>
              </w:rPr>
              <w:t>n/a</w:t>
            </w:r>
          </w:p>
        </w:tc>
      </w:tr>
      <w:tr w:rsidR="00BB1714" w14:paraId="3BCA961A" w14:textId="77777777" w:rsidTr="00E464B6">
        <w:trPr>
          <w:trHeight w:val="268"/>
        </w:trPr>
        <w:tc>
          <w:tcPr>
            <w:tcW w:w="450" w:type="dxa"/>
            <w:shd w:val="clear" w:color="auto" w:fill="234BD3"/>
          </w:tcPr>
          <w:p w14:paraId="5621A195" w14:textId="77777777" w:rsidR="003F4F21" w:rsidRPr="008A0ACD" w:rsidRDefault="00FA3331" w:rsidP="00370534">
            <w:pPr>
              <w:spacing w:after="0" w:line="248" w:lineRule="exact"/>
              <w:ind w:left="107"/>
              <w:rPr>
                <w:rFonts w:ascii="Times New Roman" w:hAnsi="Times New Roman" w:cs="Times New Roman"/>
                <w:bCs/>
                <w:color w:val="FFFFFF" w:themeColor="background1"/>
                <w:lang w:val="lv-LV"/>
              </w:rPr>
            </w:pPr>
            <w:r w:rsidRPr="008A0ACD">
              <w:rPr>
                <w:rFonts w:ascii="Times New Roman" w:hAnsi="Times New Roman" w:cs="Times New Roman"/>
                <w:bCs/>
                <w:color w:val="FFFFFF" w:themeColor="background1"/>
                <w:lang w:val="lv-LV"/>
              </w:rPr>
              <w:t>10</w:t>
            </w:r>
          </w:p>
        </w:tc>
        <w:tc>
          <w:tcPr>
            <w:tcW w:w="4512" w:type="dxa"/>
            <w:shd w:val="clear" w:color="auto" w:fill="FFFFFF" w:themeFill="background1"/>
          </w:tcPr>
          <w:p w14:paraId="6340C03F" w14:textId="77777777" w:rsidR="003F4F21" w:rsidRPr="00987575" w:rsidRDefault="00FA3331" w:rsidP="00227D9D">
            <w:pPr>
              <w:spacing w:after="0" w:line="248" w:lineRule="exact"/>
              <w:rPr>
                <w:rFonts w:ascii="Times New Roman" w:hAnsi="Times New Roman" w:cs="Times New Roman"/>
                <w:bCs/>
                <w:lang w:val="lv-LV"/>
              </w:rPr>
            </w:pPr>
            <w:r>
              <w:rPr>
                <w:rFonts w:ascii="Times New Roman" w:hAnsi="Times New Roman" w:cs="Times New Roman"/>
                <w:bCs/>
                <w:lang w:val="lv-LV"/>
              </w:rPr>
              <w:t xml:space="preserve"> </w:t>
            </w:r>
            <w:r w:rsidRPr="00987575">
              <w:rPr>
                <w:rFonts w:ascii="Times New Roman" w:hAnsi="Times New Roman" w:cs="Times New Roman"/>
                <w:bCs/>
                <w:lang w:val="lv-LV"/>
              </w:rPr>
              <w:t xml:space="preserve">RVP KIA </w:t>
            </w:r>
            <w:r w:rsidR="001E608D" w:rsidRPr="00987575">
              <w:rPr>
                <w:rFonts w:ascii="Times New Roman" w:hAnsi="Times New Roman" w:cs="Times New Roman"/>
                <w:bCs/>
                <w:lang w:val="lv-LV"/>
              </w:rPr>
              <w:t>–</w:t>
            </w:r>
            <w:r w:rsidRPr="00987575">
              <w:rPr>
                <w:rFonts w:ascii="Times New Roman" w:hAnsi="Times New Roman" w:cs="Times New Roman"/>
                <w:bCs/>
                <w:lang w:val="lv-LV"/>
              </w:rPr>
              <w:t xml:space="preserve"> Rīgas Jūgendstila centrs</w:t>
            </w:r>
          </w:p>
        </w:tc>
        <w:tc>
          <w:tcPr>
            <w:tcW w:w="1134" w:type="dxa"/>
          </w:tcPr>
          <w:p w14:paraId="461C1909" w14:textId="77777777" w:rsidR="003F4F21" w:rsidRPr="00987575" w:rsidRDefault="00FA3331" w:rsidP="00227D9D">
            <w:pPr>
              <w:spacing w:after="0" w:line="248" w:lineRule="exact"/>
              <w:ind w:right="83"/>
              <w:jc w:val="center"/>
              <w:rPr>
                <w:rFonts w:ascii="Times New Roman" w:hAnsi="Times New Roman" w:cs="Times New Roman"/>
                <w:bCs/>
                <w:lang w:val="lv-LV"/>
              </w:rPr>
            </w:pPr>
            <w:r w:rsidRPr="00987575">
              <w:rPr>
                <w:rFonts w:ascii="Times New Roman" w:hAnsi="Times New Roman" w:cs="Times New Roman"/>
                <w:bCs/>
                <w:lang w:val="lv-LV"/>
              </w:rPr>
              <w:t>85</w:t>
            </w:r>
          </w:p>
        </w:tc>
        <w:tc>
          <w:tcPr>
            <w:tcW w:w="1275" w:type="dxa"/>
          </w:tcPr>
          <w:p w14:paraId="3EF95A8B" w14:textId="77777777" w:rsidR="003F4F21" w:rsidRPr="00987575" w:rsidRDefault="00FA3331" w:rsidP="00227D9D">
            <w:pPr>
              <w:spacing w:after="0" w:line="248" w:lineRule="exact"/>
              <w:ind w:right="84"/>
              <w:jc w:val="center"/>
              <w:rPr>
                <w:rFonts w:ascii="Times New Roman" w:hAnsi="Times New Roman" w:cs="Times New Roman"/>
                <w:bCs/>
                <w:lang w:val="lv-LV"/>
              </w:rPr>
            </w:pPr>
            <w:r w:rsidRPr="00987575">
              <w:rPr>
                <w:rFonts w:ascii="Times New Roman" w:hAnsi="Times New Roman" w:cs="Times New Roman"/>
                <w:bCs/>
                <w:lang w:val="lv-LV"/>
              </w:rPr>
              <w:t>108 205</w:t>
            </w:r>
          </w:p>
        </w:tc>
        <w:tc>
          <w:tcPr>
            <w:tcW w:w="1089" w:type="dxa"/>
            <w:gridSpan w:val="2"/>
          </w:tcPr>
          <w:p w14:paraId="7F134C07" w14:textId="77777777" w:rsidR="003F4F21" w:rsidRPr="00987575" w:rsidRDefault="00FA3331" w:rsidP="00227D9D">
            <w:pPr>
              <w:spacing w:after="0" w:line="248" w:lineRule="exact"/>
              <w:ind w:right="85"/>
              <w:jc w:val="center"/>
              <w:rPr>
                <w:rFonts w:ascii="Times New Roman" w:hAnsi="Times New Roman" w:cs="Times New Roman"/>
                <w:bCs/>
                <w:lang w:val="lv-LV"/>
              </w:rPr>
            </w:pPr>
            <w:r w:rsidRPr="00987575">
              <w:rPr>
                <w:rFonts w:ascii="Times New Roman" w:hAnsi="Times New Roman" w:cs="Times New Roman"/>
                <w:bCs/>
                <w:lang w:val="lv-LV"/>
              </w:rPr>
              <w:t>n/a</w:t>
            </w:r>
          </w:p>
        </w:tc>
        <w:tc>
          <w:tcPr>
            <w:tcW w:w="900" w:type="dxa"/>
          </w:tcPr>
          <w:p w14:paraId="225897F7" w14:textId="77777777" w:rsidR="003F4F21" w:rsidRPr="00987575" w:rsidRDefault="00FA3331" w:rsidP="00227D9D">
            <w:pPr>
              <w:spacing w:after="0" w:line="248" w:lineRule="exact"/>
              <w:ind w:right="85"/>
              <w:jc w:val="center"/>
              <w:rPr>
                <w:rFonts w:ascii="Times New Roman" w:hAnsi="Times New Roman" w:cs="Times New Roman"/>
                <w:bCs/>
                <w:lang w:val="lv-LV"/>
              </w:rPr>
            </w:pPr>
            <w:r w:rsidRPr="00987575">
              <w:rPr>
                <w:rFonts w:ascii="Times New Roman" w:hAnsi="Times New Roman" w:cs="Times New Roman"/>
                <w:bCs/>
                <w:lang w:val="lv-LV"/>
              </w:rPr>
              <w:t>n/a</w:t>
            </w:r>
          </w:p>
        </w:tc>
      </w:tr>
      <w:tr w:rsidR="00BB1714" w14:paraId="09A210A6" w14:textId="77777777" w:rsidTr="00E464B6">
        <w:trPr>
          <w:trHeight w:val="311"/>
        </w:trPr>
        <w:tc>
          <w:tcPr>
            <w:tcW w:w="450" w:type="dxa"/>
            <w:shd w:val="clear" w:color="auto" w:fill="234BD3"/>
          </w:tcPr>
          <w:p w14:paraId="65ED4633" w14:textId="77777777" w:rsidR="003F4F21" w:rsidRPr="008A0ACD" w:rsidRDefault="00FA3331" w:rsidP="00370534">
            <w:pPr>
              <w:spacing w:after="0" w:line="248" w:lineRule="exact"/>
              <w:ind w:left="107"/>
              <w:rPr>
                <w:rFonts w:ascii="Times New Roman" w:hAnsi="Times New Roman" w:cs="Times New Roman"/>
                <w:bCs/>
                <w:color w:val="FFFFFF" w:themeColor="background1"/>
                <w:lang w:val="lv-LV"/>
              </w:rPr>
            </w:pPr>
            <w:r w:rsidRPr="008A0ACD">
              <w:rPr>
                <w:rFonts w:ascii="Times New Roman" w:hAnsi="Times New Roman" w:cs="Times New Roman"/>
                <w:bCs/>
                <w:color w:val="FFFFFF" w:themeColor="background1"/>
                <w:lang w:val="lv-LV"/>
              </w:rPr>
              <w:t>1</w:t>
            </w:r>
            <w:r w:rsidR="005109A3" w:rsidRPr="008A0ACD">
              <w:rPr>
                <w:rFonts w:ascii="Times New Roman" w:hAnsi="Times New Roman" w:cs="Times New Roman"/>
                <w:bCs/>
                <w:color w:val="FFFFFF" w:themeColor="background1"/>
                <w:lang w:val="lv-LV"/>
              </w:rPr>
              <w:t>1</w:t>
            </w:r>
          </w:p>
        </w:tc>
        <w:tc>
          <w:tcPr>
            <w:tcW w:w="4512" w:type="dxa"/>
            <w:shd w:val="clear" w:color="auto" w:fill="FFFFFF" w:themeFill="background1"/>
          </w:tcPr>
          <w:p w14:paraId="5AAAFBCD" w14:textId="77777777" w:rsidR="003F4F21" w:rsidRPr="00987575" w:rsidRDefault="00FA3331" w:rsidP="00BA0462">
            <w:pPr>
              <w:spacing w:after="0" w:line="248" w:lineRule="exact"/>
              <w:rPr>
                <w:rFonts w:ascii="Times New Roman" w:hAnsi="Times New Roman" w:cs="Times New Roman"/>
                <w:bCs/>
                <w:lang w:val="lv-LV"/>
              </w:rPr>
            </w:pPr>
            <w:r>
              <w:rPr>
                <w:rFonts w:ascii="Times New Roman" w:hAnsi="Times New Roman" w:cs="Times New Roman"/>
                <w:bCs/>
                <w:lang w:val="lv-LV"/>
              </w:rPr>
              <w:t xml:space="preserve"> </w:t>
            </w:r>
            <w:r w:rsidRPr="00987575">
              <w:rPr>
                <w:rFonts w:ascii="Times New Roman" w:hAnsi="Times New Roman" w:cs="Times New Roman"/>
                <w:bCs/>
                <w:lang w:val="lv-LV"/>
              </w:rPr>
              <w:t xml:space="preserve">RVP KIA </w:t>
            </w:r>
            <w:r w:rsidR="001E608D" w:rsidRPr="00987575">
              <w:rPr>
                <w:rFonts w:ascii="Times New Roman" w:hAnsi="Times New Roman" w:cs="Times New Roman"/>
                <w:bCs/>
                <w:lang w:val="lv-LV"/>
              </w:rPr>
              <w:t>–</w:t>
            </w:r>
            <w:r w:rsidRPr="00987575">
              <w:rPr>
                <w:rFonts w:ascii="Times New Roman" w:hAnsi="Times New Roman" w:cs="Times New Roman"/>
                <w:bCs/>
                <w:lang w:val="lv-LV"/>
              </w:rPr>
              <w:t xml:space="preserve"> Aleksandra Čaka muzejs</w:t>
            </w:r>
          </w:p>
        </w:tc>
        <w:tc>
          <w:tcPr>
            <w:tcW w:w="1134" w:type="dxa"/>
          </w:tcPr>
          <w:p w14:paraId="6C8AC92D" w14:textId="77777777" w:rsidR="003F4F21" w:rsidRPr="00987575" w:rsidRDefault="00FA3331" w:rsidP="00227D9D">
            <w:pPr>
              <w:spacing w:after="0" w:line="248" w:lineRule="exact"/>
              <w:ind w:right="83"/>
              <w:jc w:val="center"/>
              <w:rPr>
                <w:rFonts w:ascii="Times New Roman" w:hAnsi="Times New Roman" w:cs="Times New Roman"/>
                <w:bCs/>
                <w:lang w:val="lv-LV"/>
              </w:rPr>
            </w:pPr>
            <w:r w:rsidRPr="00987575">
              <w:rPr>
                <w:rFonts w:ascii="Times New Roman" w:hAnsi="Times New Roman" w:cs="Times New Roman"/>
                <w:bCs/>
                <w:lang w:val="lv-LV"/>
              </w:rPr>
              <w:t>45</w:t>
            </w:r>
          </w:p>
        </w:tc>
        <w:tc>
          <w:tcPr>
            <w:tcW w:w="1275" w:type="dxa"/>
          </w:tcPr>
          <w:p w14:paraId="2354BE28" w14:textId="77777777" w:rsidR="003F4F21" w:rsidRPr="00987575" w:rsidRDefault="00FA3331" w:rsidP="00227D9D">
            <w:pPr>
              <w:spacing w:after="0" w:line="248" w:lineRule="exact"/>
              <w:ind w:right="84"/>
              <w:jc w:val="center"/>
              <w:rPr>
                <w:rFonts w:ascii="Times New Roman" w:hAnsi="Times New Roman" w:cs="Times New Roman"/>
                <w:bCs/>
                <w:lang w:val="lv-LV"/>
              </w:rPr>
            </w:pPr>
            <w:r w:rsidRPr="00987575">
              <w:rPr>
                <w:rFonts w:ascii="Times New Roman" w:hAnsi="Times New Roman" w:cs="Times New Roman"/>
                <w:bCs/>
                <w:lang w:val="lv-LV"/>
              </w:rPr>
              <w:t>6771</w:t>
            </w:r>
          </w:p>
        </w:tc>
        <w:tc>
          <w:tcPr>
            <w:tcW w:w="1089" w:type="dxa"/>
            <w:gridSpan w:val="2"/>
          </w:tcPr>
          <w:p w14:paraId="050FD349" w14:textId="77777777" w:rsidR="003F4F21" w:rsidRPr="00987575" w:rsidRDefault="00FA3331" w:rsidP="00227D9D">
            <w:pPr>
              <w:spacing w:after="0" w:line="248" w:lineRule="exact"/>
              <w:ind w:right="85"/>
              <w:jc w:val="center"/>
              <w:rPr>
                <w:rFonts w:ascii="Times New Roman" w:hAnsi="Times New Roman" w:cs="Times New Roman"/>
                <w:bCs/>
                <w:lang w:val="lv-LV"/>
              </w:rPr>
            </w:pPr>
            <w:r w:rsidRPr="00987575">
              <w:rPr>
                <w:rFonts w:ascii="Times New Roman" w:hAnsi="Times New Roman" w:cs="Times New Roman"/>
                <w:bCs/>
                <w:lang w:val="lv-LV"/>
              </w:rPr>
              <w:t>n/a</w:t>
            </w:r>
          </w:p>
        </w:tc>
        <w:tc>
          <w:tcPr>
            <w:tcW w:w="900" w:type="dxa"/>
          </w:tcPr>
          <w:p w14:paraId="4B294753" w14:textId="77777777" w:rsidR="003F4F21" w:rsidRPr="00987575" w:rsidRDefault="00FA3331" w:rsidP="00227D9D">
            <w:pPr>
              <w:spacing w:after="0" w:line="248" w:lineRule="exact"/>
              <w:ind w:right="85"/>
              <w:jc w:val="center"/>
              <w:rPr>
                <w:rFonts w:ascii="Times New Roman" w:hAnsi="Times New Roman" w:cs="Times New Roman"/>
                <w:bCs/>
                <w:lang w:val="lv-LV"/>
              </w:rPr>
            </w:pPr>
            <w:r w:rsidRPr="00987575">
              <w:rPr>
                <w:rFonts w:ascii="Times New Roman" w:hAnsi="Times New Roman" w:cs="Times New Roman"/>
                <w:bCs/>
                <w:lang w:val="lv-LV"/>
              </w:rPr>
              <w:t>n/a</w:t>
            </w:r>
          </w:p>
        </w:tc>
      </w:tr>
      <w:tr w:rsidR="00BB1714" w14:paraId="54291AB3" w14:textId="77777777" w:rsidTr="00E464B6">
        <w:trPr>
          <w:trHeight w:val="268"/>
        </w:trPr>
        <w:tc>
          <w:tcPr>
            <w:tcW w:w="450" w:type="dxa"/>
            <w:shd w:val="clear" w:color="auto" w:fill="234BD3"/>
          </w:tcPr>
          <w:p w14:paraId="29656D73" w14:textId="77777777" w:rsidR="003F4F21" w:rsidRPr="008A0ACD" w:rsidRDefault="00FA3331" w:rsidP="00370534">
            <w:pPr>
              <w:spacing w:after="0" w:line="248" w:lineRule="exact"/>
              <w:ind w:left="107"/>
              <w:rPr>
                <w:rFonts w:ascii="Times New Roman" w:hAnsi="Times New Roman" w:cs="Times New Roman"/>
                <w:bCs/>
                <w:color w:val="FFFFFF" w:themeColor="background1"/>
                <w:lang w:val="lv-LV"/>
              </w:rPr>
            </w:pPr>
            <w:r w:rsidRPr="008A0ACD">
              <w:rPr>
                <w:rFonts w:ascii="Times New Roman" w:hAnsi="Times New Roman" w:cs="Times New Roman"/>
                <w:bCs/>
                <w:color w:val="FFFFFF" w:themeColor="background1"/>
                <w:lang w:val="lv-LV"/>
              </w:rPr>
              <w:t>1</w:t>
            </w:r>
            <w:r w:rsidR="005109A3" w:rsidRPr="008A0ACD">
              <w:rPr>
                <w:rFonts w:ascii="Times New Roman" w:hAnsi="Times New Roman" w:cs="Times New Roman"/>
                <w:bCs/>
                <w:color w:val="FFFFFF" w:themeColor="background1"/>
                <w:lang w:val="lv-LV"/>
              </w:rPr>
              <w:t>2</w:t>
            </w:r>
          </w:p>
        </w:tc>
        <w:tc>
          <w:tcPr>
            <w:tcW w:w="4512" w:type="dxa"/>
            <w:shd w:val="clear" w:color="auto" w:fill="FFFFFF" w:themeFill="background1"/>
          </w:tcPr>
          <w:p w14:paraId="332490A5" w14:textId="77777777" w:rsidR="003F4F21" w:rsidRPr="00987575" w:rsidRDefault="00FA3331" w:rsidP="00227D9D">
            <w:pPr>
              <w:spacing w:after="0" w:line="248" w:lineRule="exact"/>
              <w:rPr>
                <w:rFonts w:ascii="Times New Roman" w:hAnsi="Times New Roman" w:cs="Times New Roman"/>
                <w:bCs/>
                <w:lang w:val="lv-LV"/>
              </w:rPr>
            </w:pPr>
            <w:r>
              <w:rPr>
                <w:rFonts w:ascii="Times New Roman" w:hAnsi="Times New Roman" w:cs="Times New Roman"/>
                <w:bCs/>
                <w:lang w:val="lv-LV"/>
              </w:rPr>
              <w:t xml:space="preserve"> </w:t>
            </w:r>
            <w:r w:rsidRPr="00987575">
              <w:rPr>
                <w:rFonts w:ascii="Times New Roman" w:hAnsi="Times New Roman" w:cs="Times New Roman"/>
                <w:bCs/>
                <w:lang w:val="lv-LV"/>
              </w:rPr>
              <w:t xml:space="preserve">RVP KIA </w:t>
            </w:r>
            <w:r w:rsidR="001E608D" w:rsidRPr="00987575">
              <w:rPr>
                <w:rFonts w:ascii="Times New Roman" w:hAnsi="Times New Roman" w:cs="Times New Roman"/>
                <w:bCs/>
                <w:lang w:val="lv-LV"/>
              </w:rPr>
              <w:t>–</w:t>
            </w:r>
            <w:r w:rsidRPr="00987575">
              <w:rPr>
                <w:rFonts w:ascii="Times New Roman" w:hAnsi="Times New Roman" w:cs="Times New Roman"/>
                <w:bCs/>
                <w:lang w:val="lv-LV"/>
              </w:rPr>
              <w:t xml:space="preserve"> Rīgas Laikmetīgās mākslas telpa</w:t>
            </w:r>
          </w:p>
        </w:tc>
        <w:tc>
          <w:tcPr>
            <w:tcW w:w="1134" w:type="dxa"/>
          </w:tcPr>
          <w:p w14:paraId="1CCDE8CE" w14:textId="77777777" w:rsidR="003F4F21" w:rsidRPr="00987575" w:rsidRDefault="00FA3331" w:rsidP="00227D9D">
            <w:pPr>
              <w:spacing w:after="0" w:line="248" w:lineRule="exact"/>
              <w:ind w:right="83"/>
              <w:jc w:val="center"/>
              <w:rPr>
                <w:rFonts w:ascii="Times New Roman" w:hAnsi="Times New Roman" w:cs="Times New Roman"/>
                <w:bCs/>
                <w:lang w:val="lv-LV"/>
              </w:rPr>
            </w:pPr>
            <w:r w:rsidRPr="00987575">
              <w:rPr>
                <w:rFonts w:ascii="Times New Roman" w:hAnsi="Times New Roman" w:cs="Times New Roman"/>
                <w:bCs/>
                <w:lang w:val="lv-LV"/>
              </w:rPr>
              <w:t>39</w:t>
            </w:r>
          </w:p>
        </w:tc>
        <w:tc>
          <w:tcPr>
            <w:tcW w:w="1275" w:type="dxa"/>
          </w:tcPr>
          <w:p w14:paraId="2268D8AA" w14:textId="77777777" w:rsidR="003F4F21" w:rsidRPr="00987575" w:rsidRDefault="00FA3331" w:rsidP="00227D9D">
            <w:pPr>
              <w:spacing w:after="0" w:line="248" w:lineRule="exact"/>
              <w:ind w:right="84"/>
              <w:jc w:val="center"/>
              <w:rPr>
                <w:rFonts w:ascii="Times New Roman" w:hAnsi="Times New Roman" w:cs="Times New Roman"/>
                <w:bCs/>
                <w:lang w:val="lv-LV"/>
              </w:rPr>
            </w:pPr>
            <w:r w:rsidRPr="00987575">
              <w:rPr>
                <w:rFonts w:ascii="Times New Roman" w:hAnsi="Times New Roman" w:cs="Times New Roman"/>
                <w:bCs/>
                <w:lang w:val="lv-LV"/>
              </w:rPr>
              <w:t>15 170</w:t>
            </w:r>
          </w:p>
        </w:tc>
        <w:tc>
          <w:tcPr>
            <w:tcW w:w="1089" w:type="dxa"/>
            <w:gridSpan w:val="2"/>
          </w:tcPr>
          <w:p w14:paraId="2B4CC395" w14:textId="77777777" w:rsidR="003F4F21" w:rsidRPr="00987575" w:rsidRDefault="00FA3331" w:rsidP="00227D9D">
            <w:pPr>
              <w:spacing w:after="0" w:line="248" w:lineRule="exact"/>
              <w:ind w:right="85"/>
              <w:jc w:val="center"/>
              <w:rPr>
                <w:rFonts w:ascii="Times New Roman" w:hAnsi="Times New Roman" w:cs="Times New Roman"/>
                <w:bCs/>
                <w:lang w:val="lv-LV"/>
              </w:rPr>
            </w:pPr>
            <w:r w:rsidRPr="00987575">
              <w:rPr>
                <w:rFonts w:ascii="Times New Roman" w:hAnsi="Times New Roman" w:cs="Times New Roman"/>
                <w:bCs/>
                <w:lang w:val="lv-LV"/>
              </w:rPr>
              <w:t>n/a</w:t>
            </w:r>
          </w:p>
        </w:tc>
        <w:tc>
          <w:tcPr>
            <w:tcW w:w="900" w:type="dxa"/>
          </w:tcPr>
          <w:p w14:paraId="3AF7EC18" w14:textId="77777777" w:rsidR="003F4F21" w:rsidRPr="00987575" w:rsidRDefault="00FA3331" w:rsidP="00227D9D">
            <w:pPr>
              <w:spacing w:after="0" w:line="248" w:lineRule="exact"/>
              <w:ind w:right="85"/>
              <w:jc w:val="center"/>
              <w:rPr>
                <w:rFonts w:ascii="Times New Roman" w:hAnsi="Times New Roman" w:cs="Times New Roman"/>
                <w:bCs/>
                <w:lang w:val="lv-LV"/>
              </w:rPr>
            </w:pPr>
            <w:r w:rsidRPr="00987575">
              <w:rPr>
                <w:rFonts w:ascii="Times New Roman" w:hAnsi="Times New Roman" w:cs="Times New Roman"/>
                <w:bCs/>
                <w:lang w:val="lv-LV"/>
              </w:rPr>
              <w:t>n/a</w:t>
            </w:r>
          </w:p>
        </w:tc>
      </w:tr>
      <w:tr w:rsidR="00BB1714" w14:paraId="71F51F83" w14:textId="77777777" w:rsidTr="00E464B6">
        <w:trPr>
          <w:trHeight w:val="270"/>
        </w:trPr>
        <w:tc>
          <w:tcPr>
            <w:tcW w:w="450" w:type="dxa"/>
            <w:shd w:val="clear" w:color="auto" w:fill="234BD3"/>
          </w:tcPr>
          <w:p w14:paraId="47F237E4" w14:textId="77777777" w:rsidR="003F4F21" w:rsidRPr="008A0ACD" w:rsidRDefault="00FA3331" w:rsidP="00370534">
            <w:pPr>
              <w:spacing w:before="1" w:after="0" w:line="249" w:lineRule="exact"/>
              <w:ind w:left="107"/>
              <w:rPr>
                <w:rFonts w:ascii="Times New Roman" w:hAnsi="Times New Roman" w:cs="Times New Roman"/>
                <w:bCs/>
                <w:color w:val="FFFFFF" w:themeColor="background1"/>
                <w:lang w:val="lv-LV"/>
              </w:rPr>
            </w:pPr>
            <w:r w:rsidRPr="008A0ACD">
              <w:rPr>
                <w:rFonts w:ascii="Times New Roman" w:hAnsi="Times New Roman" w:cs="Times New Roman"/>
                <w:bCs/>
                <w:color w:val="FFFFFF" w:themeColor="background1"/>
                <w:lang w:val="lv-LV"/>
              </w:rPr>
              <w:t>1</w:t>
            </w:r>
            <w:r w:rsidR="005109A3" w:rsidRPr="008A0ACD">
              <w:rPr>
                <w:rFonts w:ascii="Times New Roman" w:hAnsi="Times New Roman" w:cs="Times New Roman"/>
                <w:bCs/>
                <w:color w:val="FFFFFF" w:themeColor="background1"/>
                <w:lang w:val="lv-LV"/>
              </w:rPr>
              <w:t>3</w:t>
            </w:r>
          </w:p>
        </w:tc>
        <w:tc>
          <w:tcPr>
            <w:tcW w:w="4512" w:type="dxa"/>
            <w:shd w:val="clear" w:color="auto" w:fill="FFFFFF" w:themeFill="background1"/>
          </w:tcPr>
          <w:p w14:paraId="32571120" w14:textId="77777777" w:rsidR="003F4F21" w:rsidRPr="00987575" w:rsidRDefault="00FA3331" w:rsidP="00227D9D">
            <w:pPr>
              <w:spacing w:before="1" w:after="0" w:line="249" w:lineRule="exact"/>
              <w:rPr>
                <w:rFonts w:ascii="Times New Roman" w:hAnsi="Times New Roman" w:cs="Times New Roman"/>
                <w:bCs/>
                <w:lang w:val="lv-LV"/>
              </w:rPr>
            </w:pPr>
            <w:r>
              <w:rPr>
                <w:rFonts w:ascii="Times New Roman" w:hAnsi="Times New Roman" w:cs="Times New Roman"/>
                <w:bCs/>
                <w:lang w:val="lv-LV"/>
              </w:rPr>
              <w:t xml:space="preserve"> </w:t>
            </w:r>
            <w:r w:rsidRPr="00987575">
              <w:rPr>
                <w:rFonts w:ascii="Times New Roman" w:hAnsi="Times New Roman" w:cs="Times New Roman"/>
                <w:bCs/>
                <w:lang w:val="lv-LV"/>
              </w:rPr>
              <w:t xml:space="preserve">RVP KIA </w:t>
            </w:r>
            <w:r w:rsidR="001E608D" w:rsidRPr="00987575">
              <w:rPr>
                <w:rFonts w:ascii="Times New Roman" w:hAnsi="Times New Roman" w:cs="Times New Roman"/>
                <w:bCs/>
                <w:lang w:val="lv-LV"/>
              </w:rPr>
              <w:t xml:space="preserve">– </w:t>
            </w:r>
            <w:r w:rsidRPr="00987575">
              <w:rPr>
                <w:rFonts w:ascii="Times New Roman" w:hAnsi="Times New Roman" w:cs="Times New Roman"/>
                <w:bCs/>
                <w:lang w:val="lv-LV"/>
              </w:rPr>
              <w:t>Koncertorganizācija “Ave Sol”</w:t>
            </w:r>
          </w:p>
        </w:tc>
        <w:tc>
          <w:tcPr>
            <w:tcW w:w="1134" w:type="dxa"/>
          </w:tcPr>
          <w:p w14:paraId="5138D6A9" w14:textId="77777777" w:rsidR="003F4F21" w:rsidRPr="00987575" w:rsidRDefault="00FA3331" w:rsidP="00227D9D">
            <w:pPr>
              <w:spacing w:before="1" w:after="0" w:line="249" w:lineRule="exact"/>
              <w:ind w:right="83"/>
              <w:jc w:val="center"/>
              <w:rPr>
                <w:rFonts w:ascii="Times New Roman" w:hAnsi="Times New Roman" w:cs="Times New Roman"/>
                <w:bCs/>
                <w:lang w:val="lv-LV"/>
              </w:rPr>
            </w:pPr>
            <w:r w:rsidRPr="00987575">
              <w:rPr>
                <w:rFonts w:ascii="Times New Roman" w:hAnsi="Times New Roman" w:cs="Times New Roman"/>
                <w:bCs/>
                <w:lang w:val="lv-LV"/>
              </w:rPr>
              <w:t>107</w:t>
            </w:r>
          </w:p>
        </w:tc>
        <w:tc>
          <w:tcPr>
            <w:tcW w:w="1275" w:type="dxa"/>
          </w:tcPr>
          <w:p w14:paraId="0C8FE9AA" w14:textId="77777777" w:rsidR="003F4F21" w:rsidRPr="00987575" w:rsidRDefault="00FA3331" w:rsidP="00227D9D">
            <w:pPr>
              <w:spacing w:before="1" w:after="0" w:line="249" w:lineRule="exact"/>
              <w:ind w:right="84"/>
              <w:jc w:val="center"/>
              <w:rPr>
                <w:rFonts w:ascii="Times New Roman" w:hAnsi="Times New Roman" w:cs="Times New Roman"/>
                <w:bCs/>
                <w:lang w:val="lv-LV"/>
              </w:rPr>
            </w:pPr>
            <w:r w:rsidRPr="00987575">
              <w:rPr>
                <w:rFonts w:ascii="Times New Roman" w:hAnsi="Times New Roman" w:cs="Times New Roman"/>
                <w:bCs/>
                <w:lang w:val="lv-LV"/>
              </w:rPr>
              <w:t>210 557</w:t>
            </w:r>
          </w:p>
        </w:tc>
        <w:tc>
          <w:tcPr>
            <w:tcW w:w="1089" w:type="dxa"/>
            <w:gridSpan w:val="2"/>
          </w:tcPr>
          <w:p w14:paraId="0803D130" w14:textId="77777777" w:rsidR="003F4F21" w:rsidRPr="00987575" w:rsidRDefault="00FA3331" w:rsidP="00227D9D">
            <w:pPr>
              <w:spacing w:before="1" w:after="0" w:line="249" w:lineRule="exact"/>
              <w:ind w:right="85"/>
              <w:jc w:val="center"/>
              <w:rPr>
                <w:rFonts w:ascii="Times New Roman" w:hAnsi="Times New Roman" w:cs="Times New Roman"/>
                <w:bCs/>
                <w:lang w:val="lv-LV"/>
              </w:rPr>
            </w:pPr>
            <w:r w:rsidRPr="00987575">
              <w:rPr>
                <w:rFonts w:ascii="Times New Roman" w:hAnsi="Times New Roman" w:cs="Times New Roman"/>
                <w:bCs/>
                <w:lang w:val="lv-LV"/>
              </w:rPr>
              <w:t>23</w:t>
            </w:r>
          </w:p>
        </w:tc>
        <w:tc>
          <w:tcPr>
            <w:tcW w:w="900" w:type="dxa"/>
          </w:tcPr>
          <w:p w14:paraId="157CDB48" w14:textId="77777777" w:rsidR="003F4F21" w:rsidRPr="00987575" w:rsidRDefault="00FA3331" w:rsidP="00227D9D">
            <w:pPr>
              <w:spacing w:before="1" w:after="0" w:line="249" w:lineRule="exact"/>
              <w:ind w:right="85"/>
              <w:jc w:val="center"/>
              <w:rPr>
                <w:rFonts w:ascii="Times New Roman" w:hAnsi="Times New Roman" w:cs="Times New Roman"/>
                <w:bCs/>
                <w:lang w:val="lv-LV"/>
              </w:rPr>
            </w:pPr>
            <w:r w:rsidRPr="00987575">
              <w:rPr>
                <w:rFonts w:ascii="Times New Roman" w:hAnsi="Times New Roman" w:cs="Times New Roman"/>
                <w:bCs/>
                <w:lang w:val="lv-LV"/>
              </w:rPr>
              <w:t>9</w:t>
            </w:r>
            <w:r w:rsidR="00247EB7" w:rsidRPr="00987575">
              <w:rPr>
                <w:rFonts w:ascii="Times New Roman" w:hAnsi="Times New Roman" w:cs="Times New Roman"/>
                <w:bCs/>
                <w:lang w:val="lv-LV"/>
              </w:rPr>
              <w:t>03</w:t>
            </w:r>
          </w:p>
        </w:tc>
      </w:tr>
      <w:tr w:rsidR="00BB1714" w14:paraId="092AF322" w14:textId="77777777" w:rsidTr="00E464B6">
        <w:trPr>
          <w:trHeight w:val="267"/>
        </w:trPr>
        <w:tc>
          <w:tcPr>
            <w:tcW w:w="450" w:type="dxa"/>
            <w:shd w:val="clear" w:color="auto" w:fill="234BD3"/>
          </w:tcPr>
          <w:p w14:paraId="63C6D3EE" w14:textId="77777777" w:rsidR="003F4F21" w:rsidRPr="008A0ACD" w:rsidRDefault="00FA3331" w:rsidP="00370534">
            <w:pPr>
              <w:spacing w:after="0" w:line="248" w:lineRule="exact"/>
              <w:ind w:left="107"/>
              <w:rPr>
                <w:rFonts w:ascii="Times New Roman" w:hAnsi="Times New Roman" w:cs="Times New Roman"/>
                <w:bCs/>
                <w:color w:val="FFFFFF" w:themeColor="background1"/>
                <w:lang w:val="lv-LV"/>
              </w:rPr>
            </w:pPr>
            <w:r w:rsidRPr="008A0ACD">
              <w:rPr>
                <w:rFonts w:ascii="Times New Roman" w:hAnsi="Times New Roman" w:cs="Times New Roman"/>
                <w:bCs/>
                <w:color w:val="FFFFFF" w:themeColor="background1"/>
                <w:lang w:val="lv-LV"/>
              </w:rPr>
              <w:t>1</w:t>
            </w:r>
            <w:r w:rsidR="005109A3" w:rsidRPr="008A0ACD">
              <w:rPr>
                <w:rFonts w:ascii="Times New Roman" w:hAnsi="Times New Roman" w:cs="Times New Roman"/>
                <w:bCs/>
                <w:color w:val="FFFFFF" w:themeColor="background1"/>
                <w:lang w:val="lv-LV"/>
              </w:rPr>
              <w:t>4</w:t>
            </w:r>
          </w:p>
        </w:tc>
        <w:tc>
          <w:tcPr>
            <w:tcW w:w="4512" w:type="dxa"/>
            <w:shd w:val="clear" w:color="auto" w:fill="FFFFFF" w:themeFill="background1"/>
          </w:tcPr>
          <w:p w14:paraId="5DBD4EAA" w14:textId="77777777" w:rsidR="003F4F21" w:rsidRPr="00987575" w:rsidRDefault="00FA3331" w:rsidP="00987575">
            <w:pPr>
              <w:spacing w:after="0" w:line="248" w:lineRule="exact"/>
              <w:rPr>
                <w:rFonts w:ascii="Times New Roman" w:hAnsi="Times New Roman" w:cs="Times New Roman"/>
                <w:bCs/>
                <w:lang w:val="lv-LV"/>
              </w:rPr>
            </w:pPr>
            <w:r>
              <w:rPr>
                <w:rFonts w:ascii="Times New Roman" w:hAnsi="Times New Roman" w:cs="Times New Roman"/>
                <w:bCs/>
                <w:lang w:val="lv-LV"/>
              </w:rPr>
              <w:t xml:space="preserve"> </w:t>
            </w:r>
            <w:r w:rsidRPr="00987575">
              <w:rPr>
                <w:rFonts w:ascii="Times New Roman" w:hAnsi="Times New Roman" w:cs="Times New Roman"/>
                <w:bCs/>
                <w:lang w:val="lv-LV"/>
              </w:rPr>
              <w:t>Orķestris "Rīga”</w:t>
            </w:r>
          </w:p>
        </w:tc>
        <w:tc>
          <w:tcPr>
            <w:tcW w:w="1134" w:type="dxa"/>
          </w:tcPr>
          <w:p w14:paraId="427FBD9A" w14:textId="77777777" w:rsidR="003F4F21" w:rsidRPr="00987575" w:rsidRDefault="00FA3331" w:rsidP="00227D9D">
            <w:pPr>
              <w:spacing w:after="0" w:line="248" w:lineRule="exact"/>
              <w:ind w:right="83"/>
              <w:jc w:val="center"/>
              <w:rPr>
                <w:rFonts w:ascii="Times New Roman" w:hAnsi="Times New Roman" w:cs="Times New Roman"/>
                <w:bCs/>
                <w:lang w:val="lv-LV"/>
              </w:rPr>
            </w:pPr>
            <w:r w:rsidRPr="00987575">
              <w:rPr>
                <w:rFonts w:ascii="Times New Roman" w:hAnsi="Times New Roman" w:cs="Times New Roman"/>
                <w:bCs/>
                <w:lang w:val="lv-LV"/>
              </w:rPr>
              <w:t>30</w:t>
            </w:r>
          </w:p>
        </w:tc>
        <w:tc>
          <w:tcPr>
            <w:tcW w:w="1275" w:type="dxa"/>
          </w:tcPr>
          <w:p w14:paraId="3999A1B9" w14:textId="77777777" w:rsidR="003F4F21" w:rsidRPr="00987575" w:rsidRDefault="00FA3331" w:rsidP="00227D9D">
            <w:pPr>
              <w:spacing w:after="0" w:line="248" w:lineRule="exact"/>
              <w:ind w:right="84"/>
              <w:jc w:val="center"/>
              <w:rPr>
                <w:rFonts w:ascii="Times New Roman" w:hAnsi="Times New Roman" w:cs="Times New Roman"/>
                <w:bCs/>
                <w:lang w:val="lv-LV"/>
              </w:rPr>
            </w:pPr>
            <w:r w:rsidRPr="00987575">
              <w:rPr>
                <w:rFonts w:ascii="Times New Roman" w:hAnsi="Times New Roman" w:cs="Times New Roman"/>
                <w:bCs/>
                <w:lang w:val="lv-LV"/>
              </w:rPr>
              <w:t>33 987</w:t>
            </w:r>
          </w:p>
        </w:tc>
        <w:tc>
          <w:tcPr>
            <w:tcW w:w="1089" w:type="dxa"/>
            <w:gridSpan w:val="2"/>
          </w:tcPr>
          <w:p w14:paraId="55DE1BCF" w14:textId="77777777" w:rsidR="003F4F21" w:rsidRPr="00987575" w:rsidRDefault="00FA3331" w:rsidP="00227D9D">
            <w:pPr>
              <w:spacing w:after="0" w:line="248" w:lineRule="exact"/>
              <w:ind w:right="85"/>
              <w:jc w:val="center"/>
              <w:rPr>
                <w:rFonts w:ascii="Times New Roman" w:hAnsi="Times New Roman" w:cs="Times New Roman"/>
                <w:bCs/>
                <w:lang w:val="lv-LV"/>
              </w:rPr>
            </w:pPr>
            <w:r w:rsidRPr="00987575">
              <w:rPr>
                <w:rFonts w:ascii="Times New Roman" w:hAnsi="Times New Roman" w:cs="Times New Roman"/>
                <w:bCs/>
                <w:lang w:val="lv-LV"/>
              </w:rPr>
              <w:t>n/a</w:t>
            </w:r>
          </w:p>
        </w:tc>
        <w:tc>
          <w:tcPr>
            <w:tcW w:w="900" w:type="dxa"/>
          </w:tcPr>
          <w:p w14:paraId="44DDB9BA" w14:textId="77777777" w:rsidR="003F4F21" w:rsidRPr="00987575" w:rsidRDefault="00FA3331" w:rsidP="00227D9D">
            <w:pPr>
              <w:spacing w:after="0" w:line="248" w:lineRule="exact"/>
              <w:ind w:right="85"/>
              <w:jc w:val="center"/>
              <w:rPr>
                <w:rFonts w:ascii="Times New Roman" w:hAnsi="Times New Roman" w:cs="Times New Roman"/>
                <w:bCs/>
                <w:lang w:val="lv-LV"/>
              </w:rPr>
            </w:pPr>
            <w:r w:rsidRPr="00987575">
              <w:rPr>
                <w:rFonts w:ascii="Times New Roman" w:hAnsi="Times New Roman" w:cs="Times New Roman"/>
                <w:bCs/>
                <w:lang w:val="lv-LV"/>
              </w:rPr>
              <w:t>n/a</w:t>
            </w:r>
          </w:p>
        </w:tc>
      </w:tr>
      <w:bookmarkEnd w:id="66"/>
      <w:tr w:rsidR="00BB1714" w14:paraId="5863B12C" w14:textId="77777777" w:rsidTr="00E464B6">
        <w:trPr>
          <w:trHeight w:val="267"/>
        </w:trPr>
        <w:tc>
          <w:tcPr>
            <w:tcW w:w="450" w:type="dxa"/>
            <w:shd w:val="clear" w:color="auto" w:fill="234BD3"/>
          </w:tcPr>
          <w:p w14:paraId="4FBE1BAB" w14:textId="77777777" w:rsidR="003F4F21" w:rsidRPr="00790C59" w:rsidRDefault="003F4F21" w:rsidP="00227D9D">
            <w:pPr>
              <w:spacing w:after="0" w:line="248" w:lineRule="exact"/>
              <w:ind w:left="107"/>
              <w:jc w:val="center"/>
              <w:rPr>
                <w:rFonts w:ascii="Times New Roman" w:hAnsi="Times New Roman" w:cs="Times New Roman"/>
                <w:bCs/>
                <w:color w:val="FFFFFF" w:themeColor="background1"/>
                <w:sz w:val="24"/>
                <w:szCs w:val="24"/>
                <w:lang w:val="lv-LV"/>
              </w:rPr>
            </w:pPr>
          </w:p>
        </w:tc>
        <w:tc>
          <w:tcPr>
            <w:tcW w:w="4512" w:type="dxa"/>
            <w:shd w:val="clear" w:color="auto" w:fill="FFFFFF" w:themeFill="background1"/>
          </w:tcPr>
          <w:p w14:paraId="4B38516D" w14:textId="77777777" w:rsidR="003F4F21" w:rsidRPr="008A0ACD" w:rsidRDefault="00FA3331" w:rsidP="00230F05">
            <w:pPr>
              <w:spacing w:after="0" w:line="248" w:lineRule="exact"/>
              <w:ind w:left="1298"/>
              <w:jc w:val="right"/>
              <w:rPr>
                <w:rFonts w:ascii="Times New Roman" w:hAnsi="Times New Roman" w:cs="Times New Roman"/>
                <w:b/>
                <w:lang w:val="lv-LV"/>
              </w:rPr>
            </w:pPr>
            <w:r w:rsidRPr="008A0ACD">
              <w:rPr>
                <w:rFonts w:ascii="Times New Roman" w:hAnsi="Times New Roman" w:cs="Times New Roman"/>
                <w:b/>
                <w:lang w:val="lv-LV"/>
              </w:rPr>
              <w:t>Visās iest</w:t>
            </w:r>
            <w:r w:rsidR="00230F05" w:rsidRPr="008A0ACD">
              <w:rPr>
                <w:rFonts w:ascii="Times New Roman" w:hAnsi="Times New Roman" w:cs="Times New Roman"/>
                <w:b/>
                <w:lang w:val="lv-LV"/>
              </w:rPr>
              <w:t>ādē</w:t>
            </w:r>
            <w:r w:rsidRPr="008A0ACD">
              <w:rPr>
                <w:rFonts w:ascii="Times New Roman" w:hAnsi="Times New Roman" w:cs="Times New Roman"/>
                <w:b/>
                <w:lang w:val="lv-LV"/>
              </w:rPr>
              <w:t>s KOPĀ:</w:t>
            </w:r>
          </w:p>
        </w:tc>
        <w:tc>
          <w:tcPr>
            <w:tcW w:w="1134" w:type="dxa"/>
          </w:tcPr>
          <w:p w14:paraId="4A98A86D" w14:textId="77777777" w:rsidR="003F4F21" w:rsidRPr="008A0ACD" w:rsidRDefault="00FA3331" w:rsidP="00227D9D">
            <w:pPr>
              <w:spacing w:after="0" w:line="248" w:lineRule="exact"/>
              <w:ind w:right="83"/>
              <w:jc w:val="center"/>
              <w:rPr>
                <w:rFonts w:ascii="Times New Roman" w:hAnsi="Times New Roman" w:cs="Times New Roman"/>
                <w:b/>
                <w:lang w:val="lv-LV"/>
              </w:rPr>
            </w:pPr>
            <w:r w:rsidRPr="008A0ACD">
              <w:rPr>
                <w:rFonts w:ascii="Times New Roman" w:hAnsi="Times New Roman" w:cs="Times New Roman"/>
                <w:b/>
                <w:lang w:val="lv-LV"/>
              </w:rPr>
              <w:t>10</w:t>
            </w:r>
            <w:r w:rsidR="0046744D" w:rsidRPr="008A0ACD">
              <w:rPr>
                <w:rFonts w:ascii="Times New Roman" w:hAnsi="Times New Roman" w:cs="Times New Roman"/>
                <w:b/>
                <w:lang w:val="lv-LV"/>
              </w:rPr>
              <w:t>28</w:t>
            </w:r>
          </w:p>
        </w:tc>
        <w:tc>
          <w:tcPr>
            <w:tcW w:w="1275" w:type="dxa"/>
          </w:tcPr>
          <w:p w14:paraId="5D8231AA" w14:textId="77777777" w:rsidR="003F4F21" w:rsidRPr="008A0ACD" w:rsidRDefault="00FA3331" w:rsidP="00227D9D">
            <w:pPr>
              <w:spacing w:after="0" w:line="248" w:lineRule="exact"/>
              <w:ind w:right="84"/>
              <w:jc w:val="center"/>
              <w:rPr>
                <w:rFonts w:ascii="Times New Roman" w:hAnsi="Times New Roman" w:cs="Times New Roman"/>
                <w:b/>
                <w:lang w:val="lv-LV"/>
              </w:rPr>
            </w:pPr>
            <w:r w:rsidRPr="008A0ACD">
              <w:rPr>
                <w:rFonts w:ascii="Times New Roman" w:hAnsi="Times New Roman" w:cs="Times New Roman"/>
                <w:b/>
                <w:lang w:val="lv-LV"/>
              </w:rPr>
              <w:t>7</w:t>
            </w:r>
            <w:r w:rsidR="00D76F5E" w:rsidRPr="008A0ACD">
              <w:rPr>
                <w:rFonts w:ascii="Times New Roman" w:hAnsi="Times New Roman" w:cs="Times New Roman"/>
                <w:b/>
                <w:lang w:val="lv-LV"/>
              </w:rPr>
              <w:t>9</w:t>
            </w:r>
            <w:r w:rsidRPr="008A0ACD">
              <w:rPr>
                <w:rFonts w:ascii="Times New Roman" w:hAnsi="Times New Roman" w:cs="Times New Roman"/>
                <w:b/>
                <w:lang w:val="lv-LV"/>
              </w:rPr>
              <w:t xml:space="preserve">7 </w:t>
            </w:r>
            <w:r w:rsidR="00D76F5E" w:rsidRPr="008A0ACD">
              <w:rPr>
                <w:rFonts w:ascii="Times New Roman" w:hAnsi="Times New Roman" w:cs="Times New Roman"/>
                <w:b/>
                <w:lang w:val="lv-LV"/>
              </w:rPr>
              <w:t>044</w:t>
            </w:r>
          </w:p>
        </w:tc>
        <w:tc>
          <w:tcPr>
            <w:tcW w:w="1089" w:type="dxa"/>
            <w:gridSpan w:val="2"/>
          </w:tcPr>
          <w:p w14:paraId="66B83F51" w14:textId="77777777" w:rsidR="003F4F21" w:rsidRPr="008A0ACD" w:rsidRDefault="00FA3331" w:rsidP="00227D9D">
            <w:pPr>
              <w:spacing w:after="0" w:line="248" w:lineRule="exact"/>
              <w:ind w:right="85"/>
              <w:jc w:val="center"/>
              <w:rPr>
                <w:rFonts w:ascii="Times New Roman" w:hAnsi="Times New Roman" w:cs="Times New Roman"/>
                <w:b/>
                <w:lang w:val="lv-LV"/>
              </w:rPr>
            </w:pPr>
            <w:r w:rsidRPr="008A0ACD">
              <w:rPr>
                <w:rFonts w:ascii="Times New Roman" w:hAnsi="Times New Roman" w:cs="Times New Roman"/>
                <w:b/>
                <w:lang w:val="lv-LV"/>
              </w:rPr>
              <w:t>173</w:t>
            </w:r>
          </w:p>
        </w:tc>
        <w:tc>
          <w:tcPr>
            <w:tcW w:w="900" w:type="dxa"/>
          </w:tcPr>
          <w:p w14:paraId="4561EA3B" w14:textId="77777777" w:rsidR="003F4F21" w:rsidRPr="008A0ACD" w:rsidRDefault="00FA3331" w:rsidP="00227D9D">
            <w:pPr>
              <w:spacing w:after="0" w:line="248" w:lineRule="exact"/>
              <w:ind w:right="85"/>
              <w:jc w:val="center"/>
              <w:rPr>
                <w:rFonts w:ascii="Times New Roman" w:hAnsi="Times New Roman" w:cs="Times New Roman"/>
                <w:b/>
                <w:lang w:val="lv-LV"/>
              </w:rPr>
            </w:pPr>
            <w:r w:rsidRPr="008A0ACD">
              <w:rPr>
                <w:rFonts w:ascii="Times New Roman" w:hAnsi="Times New Roman" w:cs="Times New Roman"/>
                <w:b/>
                <w:lang w:val="lv-LV"/>
              </w:rPr>
              <w:t>5416</w:t>
            </w:r>
          </w:p>
        </w:tc>
      </w:tr>
    </w:tbl>
    <w:bookmarkEnd w:id="63"/>
    <w:p w14:paraId="0390D9BA" w14:textId="77777777" w:rsidR="003A5EA0" w:rsidRDefault="00FA3331" w:rsidP="00566A44">
      <w:pPr>
        <w:spacing w:before="120" w:after="120"/>
        <w:jc w:val="both"/>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lastRenderedPageBreak/>
        <w:t xml:space="preserve">Būtiski atzīmēt, ka </w:t>
      </w:r>
      <w:r w:rsidR="00DD304F" w:rsidRPr="00DD304F">
        <w:rPr>
          <w:rFonts w:ascii="Times New Roman" w:eastAsia="Times New Roman" w:hAnsi="Times New Roman"/>
          <w:b/>
          <w:bCs/>
          <w:color w:val="000000"/>
          <w:sz w:val="24"/>
          <w:szCs w:val="24"/>
          <w:lang w:val="lv-LV" w:eastAsia="lv-LV"/>
        </w:rPr>
        <w:t xml:space="preserve">pašvaldības </w:t>
      </w:r>
      <w:r w:rsidRPr="003A5EA0">
        <w:rPr>
          <w:rFonts w:ascii="Times New Roman" w:eastAsia="Times New Roman" w:hAnsi="Times New Roman"/>
          <w:b/>
          <w:bCs/>
          <w:color w:val="000000"/>
          <w:sz w:val="24"/>
          <w:szCs w:val="24"/>
          <w:lang w:val="lv-LV" w:eastAsia="lv-LV"/>
        </w:rPr>
        <w:t xml:space="preserve">kultūras centri darbojas tikai </w:t>
      </w:r>
      <w:r w:rsidR="000E1051">
        <w:rPr>
          <w:rFonts w:ascii="Times New Roman" w:eastAsia="Times New Roman" w:hAnsi="Times New Roman"/>
          <w:b/>
          <w:bCs/>
          <w:color w:val="000000"/>
          <w:sz w:val="24"/>
          <w:szCs w:val="24"/>
          <w:lang w:val="lv-LV" w:eastAsia="lv-LV"/>
        </w:rPr>
        <w:t>septiņās</w:t>
      </w:r>
      <w:r w:rsidRPr="003A5EA0">
        <w:rPr>
          <w:rFonts w:ascii="Times New Roman" w:eastAsia="Times New Roman" w:hAnsi="Times New Roman"/>
          <w:b/>
          <w:bCs/>
          <w:color w:val="000000"/>
          <w:sz w:val="24"/>
          <w:szCs w:val="24"/>
          <w:lang w:val="lv-LV" w:eastAsia="lv-LV"/>
        </w:rPr>
        <w:t xml:space="preserve"> no 58 Rīgas apkaimēm</w:t>
      </w:r>
      <w:r>
        <w:rPr>
          <w:rFonts w:ascii="Times New Roman" w:eastAsia="Times New Roman" w:hAnsi="Times New Roman"/>
          <w:color w:val="000000"/>
          <w:sz w:val="24"/>
          <w:szCs w:val="24"/>
          <w:lang w:val="lv-LV" w:eastAsia="lv-LV"/>
        </w:rPr>
        <w:t xml:space="preserve"> (Centra, Vecpilsētas, Teikas, Imantas, Iļģuciema, Vecmīlgrāvja un Mežaparka apkaimēs), pārējās kultūras iestādes darbojas Vecpilsētas un Centra apkaimēs. </w:t>
      </w:r>
    </w:p>
    <w:p w14:paraId="66FD67E5" w14:textId="77777777" w:rsidR="00BA032F" w:rsidRDefault="00FA3331" w:rsidP="00164296">
      <w:pPr>
        <w:spacing w:after="240"/>
        <w:jc w:val="both"/>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 xml:space="preserve">Paralēli </w:t>
      </w:r>
      <w:r w:rsidR="00C86765">
        <w:rPr>
          <w:rFonts w:ascii="Times New Roman" w:eastAsia="Times New Roman" w:hAnsi="Times New Roman"/>
          <w:color w:val="000000"/>
          <w:sz w:val="24"/>
          <w:szCs w:val="24"/>
          <w:lang w:val="lv-LV" w:eastAsia="lv-LV"/>
        </w:rPr>
        <w:t>pasākumu programmai, ko plāno un organizē pašas iestādes, atbilstoši infrastruktūras stāvoklim un iestādes cilvēkresursu kapacitātei telpas tiek iznomātas arī citu organizāciju rīkot</w:t>
      </w:r>
      <w:r w:rsidR="00F97967">
        <w:rPr>
          <w:rFonts w:ascii="Times New Roman" w:eastAsia="Times New Roman" w:hAnsi="Times New Roman"/>
          <w:color w:val="000000"/>
          <w:sz w:val="24"/>
          <w:szCs w:val="24"/>
          <w:lang w:val="lv-LV" w:eastAsia="lv-LV"/>
        </w:rPr>
        <w:t>ajiem</w:t>
      </w:r>
      <w:r w:rsidR="00C86765">
        <w:rPr>
          <w:rFonts w:ascii="Times New Roman" w:eastAsia="Times New Roman" w:hAnsi="Times New Roman"/>
          <w:color w:val="000000"/>
          <w:sz w:val="24"/>
          <w:szCs w:val="24"/>
          <w:lang w:val="lv-LV" w:eastAsia="lv-LV"/>
        </w:rPr>
        <w:t xml:space="preserve">/producētajiem pasākumiem, kas tabulā </w:t>
      </w:r>
      <w:r w:rsidR="00943CAC">
        <w:rPr>
          <w:rFonts w:ascii="Times New Roman" w:eastAsia="Times New Roman" w:hAnsi="Times New Roman"/>
          <w:color w:val="000000"/>
          <w:sz w:val="24"/>
          <w:szCs w:val="24"/>
          <w:lang w:val="lv-LV" w:eastAsia="lv-LV"/>
        </w:rPr>
        <w:t>3.3.</w:t>
      </w:r>
      <w:r w:rsidR="00C86765">
        <w:rPr>
          <w:rFonts w:ascii="Times New Roman" w:eastAsia="Times New Roman" w:hAnsi="Times New Roman"/>
          <w:color w:val="000000"/>
          <w:sz w:val="24"/>
          <w:szCs w:val="24"/>
          <w:lang w:val="lv-LV" w:eastAsia="lv-LV"/>
        </w:rPr>
        <w:t xml:space="preserve"> nav atspoguļoti. </w:t>
      </w:r>
      <w:r>
        <w:rPr>
          <w:rFonts w:ascii="Times New Roman" w:eastAsia="Times New Roman" w:hAnsi="Times New Roman"/>
          <w:color w:val="000000"/>
          <w:sz w:val="24"/>
          <w:szCs w:val="24"/>
          <w:lang w:val="lv-LV" w:eastAsia="lv-LV"/>
        </w:rPr>
        <w:t xml:space="preserve">Vislielākais telpu nomas īpatsvars </w:t>
      </w:r>
      <w:r w:rsidRPr="00BA032F">
        <w:rPr>
          <w:rFonts w:ascii="Times New Roman" w:eastAsia="Times New Roman" w:hAnsi="Times New Roman"/>
          <w:color w:val="000000"/>
          <w:sz w:val="24"/>
          <w:szCs w:val="24"/>
          <w:lang w:val="lv-LV" w:eastAsia="lv-LV"/>
        </w:rPr>
        <w:t>citu organizāciju rīkot</w:t>
      </w:r>
      <w:r>
        <w:rPr>
          <w:rFonts w:ascii="Times New Roman" w:eastAsia="Times New Roman" w:hAnsi="Times New Roman"/>
          <w:color w:val="000000"/>
          <w:sz w:val="24"/>
          <w:szCs w:val="24"/>
          <w:lang w:val="lv-LV" w:eastAsia="lv-LV"/>
        </w:rPr>
        <w:t>ajiem</w:t>
      </w:r>
      <w:r w:rsidRPr="00BA032F">
        <w:rPr>
          <w:rFonts w:ascii="Times New Roman" w:eastAsia="Times New Roman" w:hAnsi="Times New Roman"/>
          <w:color w:val="000000"/>
          <w:sz w:val="24"/>
          <w:szCs w:val="24"/>
          <w:lang w:val="lv-LV" w:eastAsia="lv-LV"/>
        </w:rPr>
        <w:t>/producētajiem pasākumiem</w:t>
      </w:r>
      <w:r>
        <w:rPr>
          <w:rFonts w:ascii="Times New Roman" w:eastAsia="Times New Roman" w:hAnsi="Times New Roman"/>
          <w:color w:val="000000"/>
          <w:sz w:val="24"/>
          <w:szCs w:val="24"/>
          <w:lang w:val="lv-LV" w:eastAsia="lv-LV"/>
        </w:rPr>
        <w:t xml:space="preserve"> ir</w:t>
      </w:r>
      <w:r w:rsidRPr="00BA032F">
        <w:rPr>
          <w:rFonts w:ascii="Times New Roman" w:eastAsia="Times New Roman" w:hAnsi="Times New Roman"/>
          <w:color w:val="000000"/>
          <w:sz w:val="24"/>
          <w:szCs w:val="24"/>
          <w:lang w:val="lv-LV" w:eastAsia="lv-LV"/>
        </w:rPr>
        <w:t xml:space="preserve"> VEF Kultūras pi</w:t>
      </w:r>
      <w:r>
        <w:rPr>
          <w:rFonts w:ascii="Times New Roman" w:eastAsia="Times New Roman" w:hAnsi="Times New Roman"/>
          <w:color w:val="000000"/>
          <w:sz w:val="24"/>
          <w:szCs w:val="24"/>
          <w:lang w:val="lv-LV" w:eastAsia="lv-LV"/>
        </w:rPr>
        <w:t>lij, Kultūras pilij “Ziemļblāzma” un Lielajai Mežaparka estrādei, kas skaidrojams ar mūsdienu prasībām atbilstošo infrastruktūru un telpu kapacitāti, kā arī</w:t>
      </w:r>
      <w:r w:rsidRPr="00BA032F">
        <w:rPr>
          <w:rFonts w:ascii="Times New Roman" w:eastAsia="Times New Roman" w:hAnsi="Times New Roman"/>
          <w:color w:val="000000"/>
          <w:sz w:val="24"/>
          <w:szCs w:val="24"/>
          <w:lang w:val="lv-LV" w:eastAsia="lv-LV"/>
        </w:rPr>
        <w:t xml:space="preserve"> </w:t>
      </w:r>
      <w:r>
        <w:rPr>
          <w:rFonts w:ascii="Times New Roman" w:eastAsia="Times New Roman" w:hAnsi="Times New Roman"/>
          <w:color w:val="000000"/>
          <w:sz w:val="24"/>
          <w:szCs w:val="24"/>
          <w:lang w:val="lv-LV" w:eastAsia="lv-LV"/>
        </w:rPr>
        <w:t xml:space="preserve">pieprasītas ir </w:t>
      </w:r>
      <w:r w:rsidRPr="00BA032F">
        <w:rPr>
          <w:rFonts w:ascii="Times New Roman" w:eastAsia="Times New Roman" w:hAnsi="Times New Roman"/>
          <w:color w:val="000000"/>
          <w:sz w:val="24"/>
          <w:szCs w:val="24"/>
          <w:lang w:val="lv-LV" w:eastAsia="lv-LV"/>
        </w:rPr>
        <w:t>Kultūras un tautas mākslas centr</w:t>
      </w:r>
      <w:r>
        <w:rPr>
          <w:rFonts w:ascii="Times New Roman" w:eastAsia="Times New Roman" w:hAnsi="Times New Roman"/>
          <w:color w:val="000000"/>
          <w:sz w:val="24"/>
          <w:szCs w:val="24"/>
          <w:lang w:val="lv-LV" w:eastAsia="lv-LV"/>
        </w:rPr>
        <w:t>a</w:t>
      </w:r>
      <w:r w:rsidRPr="00BA032F">
        <w:rPr>
          <w:rFonts w:ascii="Times New Roman" w:eastAsia="Times New Roman" w:hAnsi="Times New Roman"/>
          <w:color w:val="000000"/>
          <w:sz w:val="24"/>
          <w:szCs w:val="24"/>
          <w:lang w:val="lv-LV" w:eastAsia="lv-LV"/>
        </w:rPr>
        <w:t xml:space="preserve"> "Mazā ģilde”</w:t>
      </w:r>
      <w:r>
        <w:rPr>
          <w:rFonts w:ascii="Times New Roman" w:eastAsia="Times New Roman" w:hAnsi="Times New Roman"/>
          <w:color w:val="000000"/>
          <w:sz w:val="24"/>
          <w:szCs w:val="24"/>
          <w:lang w:val="lv-LV" w:eastAsia="lv-LV"/>
        </w:rPr>
        <w:t xml:space="preserve"> telpas, kas ir  piemērotas gan reprezentatīviem pasākumiem, gan dažādu neliela un vidēja mēroga kultūras pasākumu organizēšanai.</w:t>
      </w:r>
      <w:r w:rsidR="00BE271D">
        <w:rPr>
          <w:rFonts w:ascii="Times New Roman" w:eastAsia="Times New Roman" w:hAnsi="Times New Roman"/>
          <w:color w:val="000000"/>
          <w:sz w:val="24"/>
          <w:szCs w:val="24"/>
          <w:lang w:val="lv-LV" w:eastAsia="lv-LV"/>
        </w:rPr>
        <w:t xml:space="preserve"> </w:t>
      </w:r>
    </w:p>
    <w:p w14:paraId="2287A64B" w14:textId="77777777" w:rsidR="00BA032F" w:rsidRDefault="00FA3331" w:rsidP="00BA032F">
      <w:pPr>
        <w:shd w:val="clear" w:color="auto" w:fill="FFFFFF"/>
        <w:spacing w:after="120"/>
        <w:jc w:val="both"/>
        <w:rPr>
          <w:rFonts w:ascii="Times New Roman" w:eastAsia="Times New Roman" w:hAnsi="Times New Roman"/>
          <w:color w:val="000000" w:themeColor="text1"/>
          <w:sz w:val="24"/>
          <w:szCs w:val="24"/>
          <w:u w:val="single"/>
          <w:lang w:val="lv-LV" w:eastAsia="lv-LV"/>
        </w:rPr>
      </w:pPr>
      <w:r w:rsidRPr="00161D4C">
        <w:rPr>
          <w:rFonts w:ascii="Times New Roman" w:eastAsia="Times New Roman" w:hAnsi="Times New Roman"/>
          <w:color w:val="000000" w:themeColor="text1"/>
          <w:sz w:val="24"/>
          <w:szCs w:val="24"/>
          <w:u w:val="single"/>
          <w:lang w:val="lv-LV" w:eastAsia="lv-LV"/>
        </w:rPr>
        <w:t>Darbs ar mērķauditoriju</w:t>
      </w:r>
      <w:r w:rsidR="006A6886">
        <w:rPr>
          <w:rFonts w:ascii="Times New Roman" w:eastAsia="Times New Roman" w:hAnsi="Times New Roman"/>
          <w:color w:val="000000" w:themeColor="text1"/>
          <w:sz w:val="24"/>
          <w:szCs w:val="24"/>
          <w:u w:val="single"/>
          <w:lang w:val="lv-LV" w:eastAsia="lv-LV"/>
        </w:rPr>
        <w:t xml:space="preserve"> un komunikācija</w:t>
      </w:r>
    </w:p>
    <w:p w14:paraId="49034684" w14:textId="77777777" w:rsidR="008C36D6" w:rsidRDefault="00FA3331" w:rsidP="00BA032F">
      <w:pPr>
        <w:shd w:val="clear" w:color="auto" w:fill="FFFFFF"/>
        <w:spacing w:after="120"/>
        <w:jc w:val="both"/>
        <w:rPr>
          <w:rFonts w:ascii="Times New Roman" w:hAnsi="Times New Roman"/>
          <w:sz w:val="24"/>
          <w:szCs w:val="24"/>
          <w:lang w:val="lv-LV"/>
        </w:rPr>
      </w:pPr>
      <w:r>
        <w:rPr>
          <w:rFonts w:ascii="Times New Roman" w:hAnsi="Times New Roman"/>
          <w:sz w:val="24"/>
          <w:szCs w:val="24"/>
          <w:lang w:val="lv-LV"/>
        </w:rPr>
        <w:t xml:space="preserve">Ņemot vērā to, ka </w:t>
      </w:r>
      <w:r w:rsidRPr="006D46F8">
        <w:rPr>
          <w:rFonts w:ascii="Times New Roman" w:hAnsi="Times New Roman"/>
          <w:sz w:val="24"/>
          <w:szCs w:val="24"/>
          <w:lang w:val="lv-LV"/>
        </w:rPr>
        <w:t>Covid-19 pandēmijas laikā</w:t>
      </w:r>
      <w:r>
        <w:rPr>
          <w:rFonts w:ascii="Times New Roman" w:hAnsi="Times New Roman"/>
          <w:sz w:val="24"/>
          <w:szCs w:val="24"/>
          <w:lang w:val="lv-LV"/>
        </w:rPr>
        <w:t xml:space="preserve"> saistībā ar valstī noteiktajiem ierobežojumiem, RVP kultūras iestādēs samazinājās </w:t>
      </w:r>
      <w:r w:rsidR="00005C32">
        <w:rPr>
          <w:rFonts w:ascii="Times New Roman" w:hAnsi="Times New Roman"/>
          <w:sz w:val="24"/>
          <w:szCs w:val="24"/>
          <w:lang w:val="lv-LV"/>
        </w:rPr>
        <w:t>gan rīkoto pasākumu skaits, gan klātienes pasākumu apmeklējuma iespējas</w:t>
      </w:r>
      <w:r w:rsidR="00460AF6">
        <w:rPr>
          <w:rFonts w:ascii="Times New Roman" w:hAnsi="Times New Roman"/>
          <w:sz w:val="24"/>
          <w:szCs w:val="24"/>
          <w:lang w:val="lv-LV"/>
        </w:rPr>
        <w:t>, tāpēc</w:t>
      </w:r>
      <w:r w:rsidR="00005C32">
        <w:rPr>
          <w:rFonts w:ascii="Times New Roman" w:hAnsi="Times New Roman"/>
          <w:sz w:val="24"/>
          <w:szCs w:val="24"/>
          <w:lang w:val="lv-LV"/>
        </w:rPr>
        <w:t xml:space="preserve"> </w:t>
      </w:r>
      <w:r w:rsidR="00F43253">
        <w:rPr>
          <w:rFonts w:ascii="Times New Roman" w:hAnsi="Times New Roman"/>
          <w:sz w:val="24"/>
          <w:szCs w:val="24"/>
          <w:lang w:val="lv-LV"/>
        </w:rPr>
        <w:t xml:space="preserve">liela </w:t>
      </w:r>
      <w:r w:rsidR="00005C32">
        <w:rPr>
          <w:rFonts w:ascii="Times New Roman" w:hAnsi="Times New Roman"/>
          <w:sz w:val="24"/>
          <w:szCs w:val="24"/>
          <w:lang w:val="lv-LV"/>
        </w:rPr>
        <w:t xml:space="preserve">daļa pasākumu notika </w:t>
      </w:r>
      <w:r w:rsidR="00F43253">
        <w:rPr>
          <w:rFonts w:ascii="Times New Roman" w:hAnsi="Times New Roman"/>
          <w:sz w:val="24"/>
          <w:szCs w:val="24"/>
          <w:lang w:val="lv-LV"/>
        </w:rPr>
        <w:t>digitālajā vidē vai</w:t>
      </w:r>
      <w:r w:rsidR="00005C32">
        <w:rPr>
          <w:rFonts w:ascii="Times New Roman" w:hAnsi="Times New Roman"/>
          <w:sz w:val="24"/>
          <w:szCs w:val="24"/>
          <w:lang w:val="lv-LV"/>
        </w:rPr>
        <w:t xml:space="preserve"> hibrīdrežīmā</w:t>
      </w:r>
      <w:r w:rsidR="00F43253">
        <w:rPr>
          <w:rFonts w:ascii="Times New Roman" w:hAnsi="Times New Roman"/>
          <w:sz w:val="24"/>
          <w:szCs w:val="24"/>
          <w:lang w:val="lv-LV"/>
        </w:rPr>
        <w:t xml:space="preserve">, </w:t>
      </w:r>
      <w:r>
        <w:rPr>
          <w:rFonts w:ascii="Times New Roman" w:hAnsi="Times New Roman"/>
          <w:sz w:val="24"/>
          <w:szCs w:val="24"/>
          <w:lang w:val="lv-LV"/>
        </w:rPr>
        <w:t>pēckrīzes periodā tika pievēr</w:t>
      </w:r>
      <w:r w:rsidR="00254E47">
        <w:rPr>
          <w:rFonts w:ascii="Times New Roman" w:hAnsi="Times New Roman"/>
          <w:sz w:val="24"/>
          <w:szCs w:val="24"/>
          <w:lang w:val="lv-LV"/>
        </w:rPr>
        <w:t xml:space="preserve">sta </w:t>
      </w:r>
      <w:r>
        <w:rPr>
          <w:rFonts w:ascii="Times New Roman" w:hAnsi="Times New Roman"/>
          <w:sz w:val="24"/>
          <w:szCs w:val="24"/>
          <w:lang w:val="lv-LV"/>
        </w:rPr>
        <w:t>pastiprināta  uzmanību darbam ar mērķauditorijas dažādiem segmentiem, lai veicinātu iedzīvotājiem vēlmi atgriezties pie</w:t>
      </w:r>
      <w:r w:rsidR="000E1051">
        <w:rPr>
          <w:rFonts w:ascii="Times New Roman" w:hAnsi="Times New Roman"/>
          <w:sz w:val="24"/>
          <w:szCs w:val="24"/>
          <w:lang w:val="lv-LV"/>
        </w:rPr>
        <w:t xml:space="preserve"> </w:t>
      </w:r>
      <w:r>
        <w:rPr>
          <w:rFonts w:ascii="Times New Roman" w:hAnsi="Times New Roman"/>
          <w:sz w:val="24"/>
          <w:szCs w:val="24"/>
          <w:lang w:val="lv-LV"/>
        </w:rPr>
        <w:t>iepriekšējiem kultūras patēriņa paradumiem</w:t>
      </w:r>
      <w:r w:rsidR="00F43253">
        <w:rPr>
          <w:rFonts w:ascii="Times New Roman" w:hAnsi="Times New Roman"/>
          <w:sz w:val="24"/>
          <w:szCs w:val="24"/>
          <w:lang w:val="lv-LV"/>
        </w:rPr>
        <w:t>, respektīvi, pasākumu apmeklējuma klātienē</w:t>
      </w:r>
      <w:r w:rsidR="00C54598">
        <w:rPr>
          <w:rFonts w:ascii="Times New Roman" w:hAnsi="Times New Roman"/>
          <w:sz w:val="24"/>
          <w:szCs w:val="24"/>
          <w:lang w:val="lv-LV"/>
        </w:rPr>
        <w:t xml:space="preserve">, kā arī </w:t>
      </w:r>
      <w:r w:rsidR="00F21CA3">
        <w:rPr>
          <w:rFonts w:ascii="Times New Roman" w:hAnsi="Times New Roman"/>
          <w:sz w:val="24"/>
          <w:szCs w:val="24"/>
          <w:lang w:val="lv-LV"/>
        </w:rPr>
        <w:t>aktivizēt</w:t>
      </w:r>
      <w:r w:rsidR="00C54598">
        <w:rPr>
          <w:rFonts w:ascii="Times New Roman" w:hAnsi="Times New Roman"/>
          <w:sz w:val="24"/>
          <w:szCs w:val="24"/>
          <w:lang w:val="lv-LV"/>
        </w:rPr>
        <w:t xml:space="preserve"> </w:t>
      </w:r>
      <w:r w:rsidR="00306F95">
        <w:rPr>
          <w:rFonts w:ascii="Times New Roman" w:hAnsi="Times New Roman"/>
          <w:sz w:val="24"/>
          <w:szCs w:val="24"/>
          <w:lang w:val="lv-LV"/>
        </w:rPr>
        <w:t xml:space="preserve">sabiedrības </w:t>
      </w:r>
      <w:r w:rsidR="00F21CA3">
        <w:rPr>
          <w:rFonts w:ascii="Times New Roman" w:hAnsi="Times New Roman"/>
          <w:sz w:val="24"/>
          <w:szCs w:val="24"/>
          <w:lang w:val="lv-LV"/>
        </w:rPr>
        <w:t>līdzdalību kultūras procesos.</w:t>
      </w:r>
    </w:p>
    <w:p w14:paraId="1DB5036E" w14:textId="77777777" w:rsidR="0034375A" w:rsidRPr="0073097F" w:rsidRDefault="00FA3331" w:rsidP="007851F4">
      <w:pPr>
        <w:shd w:val="clear" w:color="auto" w:fill="FFFFFF"/>
        <w:spacing w:after="120" w:line="240" w:lineRule="auto"/>
        <w:jc w:val="right"/>
        <w:rPr>
          <w:rFonts w:ascii="Times New Roman" w:eastAsia="Times New Roman" w:hAnsi="Times New Roman"/>
          <w:color w:val="212529"/>
          <w:sz w:val="24"/>
          <w:szCs w:val="24"/>
          <w:lang w:val="lv-LV" w:eastAsia="lv-LV"/>
        </w:rPr>
      </w:pPr>
      <w:r w:rsidRPr="0073097F">
        <w:rPr>
          <w:rFonts w:ascii="Times New Roman" w:eastAsia="Times New Roman" w:hAnsi="Times New Roman"/>
          <w:color w:val="212529"/>
          <w:sz w:val="24"/>
          <w:szCs w:val="24"/>
          <w:lang w:val="lv-LV" w:eastAsia="lv-LV"/>
        </w:rPr>
        <w:t xml:space="preserve">Tabula </w:t>
      </w:r>
      <w:r w:rsidR="008117C5">
        <w:rPr>
          <w:rFonts w:ascii="Times New Roman" w:eastAsia="Times New Roman" w:hAnsi="Times New Roman"/>
          <w:color w:val="212529"/>
          <w:sz w:val="24"/>
          <w:szCs w:val="24"/>
          <w:lang w:val="lv-LV" w:eastAsia="lv-LV"/>
        </w:rPr>
        <w:t>3.4.</w:t>
      </w:r>
    </w:p>
    <w:p w14:paraId="445165C2" w14:textId="77777777" w:rsidR="0034375A" w:rsidRPr="007851F4" w:rsidRDefault="00FA3331" w:rsidP="007851F4">
      <w:pPr>
        <w:widowControl w:val="0"/>
        <w:autoSpaceDE w:val="0"/>
        <w:autoSpaceDN w:val="0"/>
        <w:spacing w:after="120" w:line="240" w:lineRule="auto"/>
        <w:jc w:val="right"/>
        <w:rPr>
          <w:rFonts w:ascii="Times New Roman" w:hAnsi="Times New Roman"/>
          <w:b/>
          <w:color w:val="000000" w:themeColor="text1"/>
          <w:sz w:val="24"/>
          <w:szCs w:val="24"/>
          <w:lang w:val="lv-LV"/>
        </w:rPr>
      </w:pPr>
      <w:r w:rsidRPr="007851F4">
        <w:rPr>
          <w:rFonts w:ascii="Times New Roman" w:hAnsi="Times New Roman"/>
          <w:b/>
          <w:color w:val="000000" w:themeColor="text1"/>
          <w:sz w:val="24"/>
          <w:szCs w:val="24"/>
          <w:lang w:val="lv-LV"/>
        </w:rPr>
        <w:t xml:space="preserve">RVP kultūras iestāžu darbības rādītāju dinamika 2020. </w:t>
      </w:r>
      <w:r w:rsidR="001E608D" w:rsidRPr="001E608D">
        <w:rPr>
          <w:rFonts w:ascii="Times New Roman" w:hAnsi="Times New Roman"/>
          <w:b/>
          <w:color w:val="000000" w:themeColor="text1"/>
          <w:sz w:val="24"/>
          <w:szCs w:val="24"/>
          <w:lang w:val="lv-LV"/>
        </w:rPr>
        <w:t>–</w:t>
      </w:r>
      <w:r w:rsidRPr="007851F4">
        <w:rPr>
          <w:rFonts w:ascii="Times New Roman" w:hAnsi="Times New Roman"/>
          <w:b/>
          <w:color w:val="000000" w:themeColor="text1"/>
          <w:sz w:val="24"/>
          <w:szCs w:val="24"/>
          <w:lang w:val="lv-LV"/>
        </w:rPr>
        <w:t xml:space="preserve"> 2023.</w:t>
      </w:r>
      <w:r w:rsidRPr="007851F4">
        <w:rPr>
          <w:rFonts w:ascii="Times New Roman" w:hAnsi="Times New Roman"/>
          <w:b/>
          <w:color w:val="000000" w:themeColor="text1"/>
          <w:spacing w:val="-7"/>
          <w:sz w:val="24"/>
          <w:szCs w:val="24"/>
          <w:lang w:val="lv-LV"/>
        </w:rPr>
        <w:t xml:space="preserve"> </w:t>
      </w:r>
      <w:r w:rsidRPr="007851F4">
        <w:rPr>
          <w:rFonts w:ascii="Times New Roman" w:hAnsi="Times New Roman"/>
          <w:b/>
          <w:color w:val="000000" w:themeColor="text1"/>
          <w:sz w:val="24"/>
          <w:szCs w:val="24"/>
          <w:lang w:val="lv-LV"/>
        </w:rPr>
        <w:t>gadā</w:t>
      </w:r>
    </w:p>
    <w:tbl>
      <w:tblPr>
        <w:tblStyle w:val="TableNormal1"/>
        <w:tblW w:w="9356" w:type="dxa"/>
        <w:tblInd w:w="-10" w:type="dxa"/>
        <w:tblBorders>
          <w:top w:val="single" w:sz="8" w:space="0" w:color="00297B"/>
          <w:left w:val="single" w:sz="8" w:space="0" w:color="00297B"/>
          <w:bottom w:val="single" w:sz="8" w:space="0" w:color="00297B"/>
          <w:right w:val="single" w:sz="8" w:space="0" w:color="00297B"/>
          <w:insideH w:val="single" w:sz="8" w:space="0" w:color="00297B"/>
          <w:insideV w:val="single" w:sz="8" w:space="0" w:color="00297B"/>
        </w:tblBorders>
        <w:tblLayout w:type="fixed"/>
        <w:tblLook w:val="01E0" w:firstRow="1" w:lastRow="1" w:firstColumn="1" w:lastColumn="1" w:noHBand="0" w:noVBand="0"/>
      </w:tblPr>
      <w:tblGrid>
        <w:gridCol w:w="4410"/>
        <w:gridCol w:w="990"/>
        <w:gridCol w:w="1350"/>
        <w:gridCol w:w="1440"/>
        <w:gridCol w:w="1166"/>
      </w:tblGrid>
      <w:tr w:rsidR="00BB1714" w14:paraId="7948644E" w14:textId="77777777" w:rsidTr="007851F4">
        <w:trPr>
          <w:trHeight w:val="1148"/>
        </w:trPr>
        <w:tc>
          <w:tcPr>
            <w:tcW w:w="4410" w:type="dxa"/>
            <w:shd w:val="clear" w:color="auto" w:fill="234BD3"/>
          </w:tcPr>
          <w:p w14:paraId="01B9924E" w14:textId="77777777" w:rsidR="008C36D6" w:rsidRPr="00A8186D" w:rsidRDefault="008C36D6" w:rsidP="0014223C">
            <w:pPr>
              <w:spacing w:after="0" w:line="240" w:lineRule="auto"/>
              <w:rPr>
                <w:rFonts w:ascii="Times New Roman" w:hAnsi="Times New Roman" w:cs="Times New Roman"/>
                <w:color w:val="FFFFFF" w:themeColor="background1"/>
                <w:lang w:val="lv-LV"/>
              </w:rPr>
            </w:pPr>
          </w:p>
          <w:p w14:paraId="472E711C" w14:textId="77777777" w:rsidR="0034375A" w:rsidRPr="00A8186D" w:rsidRDefault="00FA3331" w:rsidP="0014223C">
            <w:pPr>
              <w:spacing w:after="0" w:line="240" w:lineRule="auto"/>
              <w:rPr>
                <w:rFonts w:ascii="Times New Roman" w:hAnsi="Times New Roman" w:cs="Times New Roman"/>
                <w:color w:val="FFFFFF" w:themeColor="background1"/>
                <w:lang w:val="lv-LV"/>
              </w:rPr>
            </w:pPr>
            <w:r w:rsidRPr="00A8186D">
              <w:rPr>
                <w:rFonts w:ascii="Times New Roman" w:hAnsi="Times New Roman" w:cs="Times New Roman"/>
                <w:color w:val="FFFFFF" w:themeColor="background1"/>
                <w:lang w:val="lv-LV"/>
              </w:rPr>
              <w:t xml:space="preserve">   </w:t>
            </w:r>
          </w:p>
          <w:p w14:paraId="5BB6108C" w14:textId="77777777" w:rsidR="008C36D6" w:rsidRPr="00A8186D" w:rsidRDefault="00FA3331" w:rsidP="0014223C">
            <w:pPr>
              <w:spacing w:after="0" w:line="240" w:lineRule="auto"/>
              <w:rPr>
                <w:rFonts w:ascii="Times New Roman" w:hAnsi="Times New Roman" w:cs="Times New Roman"/>
                <w:b/>
                <w:bCs/>
                <w:color w:val="FFFFFF" w:themeColor="background1"/>
                <w:lang w:val="lv-LV"/>
              </w:rPr>
            </w:pPr>
            <w:r w:rsidRPr="00A8186D">
              <w:rPr>
                <w:rFonts w:ascii="Times New Roman" w:hAnsi="Times New Roman" w:cs="Times New Roman"/>
                <w:b/>
                <w:bCs/>
                <w:color w:val="FFFFFF" w:themeColor="background1"/>
                <w:lang w:val="lv-LV"/>
              </w:rPr>
              <w:t xml:space="preserve">   Darbības rādītāja nosaukums</w:t>
            </w:r>
          </w:p>
          <w:p w14:paraId="72A59F60" w14:textId="77777777" w:rsidR="008C36D6" w:rsidRPr="00A8186D" w:rsidRDefault="008C36D6" w:rsidP="0014223C">
            <w:pPr>
              <w:spacing w:after="0" w:line="240" w:lineRule="auto"/>
              <w:rPr>
                <w:rFonts w:ascii="Times New Roman" w:hAnsi="Times New Roman" w:cs="Times New Roman"/>
                <w:b/>
                <w:bCs/>
                <w:color w:val="FFFFFF" w:themeColor="background1"/>
                <w:lang w:val="lv-LV"/>
              </w:rPr>
            </w:pPr>
          </w:p>
        </w:tc>
        <w:tc>
          <w:tcPr>
            <w:tcW w:w="990" w:type="dxa"/>
            <w:shd w:val="clear" w:color="auto" w:fill="234BD3"/>
            <w:textDirection w:val="btLr"/>
          </w:tcPr>
          <w:p w14:paraId="56E021E1" w14:textId="77777777" w:rsidR="008C36D6" w:rsidRPr="00A8186D" w:rsidRDefault="00FA3331" w:rsidP="007851F4">
            <w:pPr>
              <w:pStyle w:val="09DISPLAYEDEQUATION"/>
              <w:rPr>
                <w:rStyle w:val="Izclums"/>
                <w:i w:val="0"/>
                <w:iCs w:val="0"/>
                <w:sz w:val="22"/>
                <w:szCs w:val="22"/>
              </w:rPr>
            </w:pPr>
            <w:r w:rsidRPr="00A8186D">
              <w:rPr>
                <w:rStyle w:val="Izclums"/>
                <w:i w:val="0"/>
                <w:iCs w:val="0"/>
                <w:sz w:val="22"/>
                <w:szCs w:val="22"/>
              </w:rPr>
              <w:t xml:space="preserve">  2020. </w:t>
            </w:r>
          </w:p>
        </w:tc>
        <w:tc>
          <w:tcPr>
            <w:tcW w:w="1350" w:type="dxa"/>
            <w:shd w:val="clear" w:color="auto" w:fill="234BD3"/>
            <w:textDirection w:val="btLr"/>
          </w:tcPr>
          <w:p w14:paraId="6F80A641" w14:textId="77777777" w:rsidR="008C36D6" w:rsidRPr="00A8186D" w:rsidRDefault="00FA3331" w:rsidP="008C36D6">
            <w:pPr>
              <w:spacing w:after="0" w:line="240" w:lineRule="auto"/>
              <w:ind w:left="113"/>
              <w:rPr>
                <w:rFonts w:ascii="Times New Roman" w:hAnsi="Times New Roman" w:cs="Times New Roman"/>
                <w:b/>
                <w:color w:val="FFFFFF" w:themeColor="background1"/>
                <w:spacing w:val="-2"/>
                <w:lang w:val="lv-LV"/>
              </w:rPr>
            </w:pPr>
            <w:r w:rsidRPr="00A8186D">
              <w:rPr>
                <w:rFonts w:ascii="Times New Roman" w:hAnsi="Times New Roman" w:cs="Times New Roman"/>
                <w:b/>
                <w:color w:val="FFFFFF" w:themeColor="background1"/>
                <w:lang w:val="lv-LV"/>
              </w:rPr>
              <w:t xml:space="preserve">2021. </w:t>
            </w:r>
          </w:p>
        </w:tc>
        <w:tc>
          <w:tcPr>
            <w:tcW w:w="1440" w:type="dxa"/>
            <w:shd w:val="clear" w:color="auto" w:fill="234BD3"/>
            <w:textDirection w:val="btLr"/>
          </w:tcPr>
          <w:p w14:paraId="3576EC92" w14:textId="77777777" w:rsidR="008C36D6" w:rsidRPr="00A8186D" w:rsidRDefault="00FA3331" w:rsidP="0014223C">
            <w:pPr>
              <w:spacing w:after="0" w:line="240" w:lineRule="auto"/>
              <w:rPr>
                <w:rFonts w:ascii="Times New Roman" w:hAnsi="Times New Roman" w:cs="Times New Roman"/>
                <w:b/>
                <w:color w:val="FFFFFF" w:themeColor="background1"/>
                <w:lang w:val="lv-LV"/>
              </w:rPr>
            </w:pPr>
            <w:r w:rsidRPr="00A8186D">
              <w:rPr>
                <w:rFonts w:ascii="Times New Roman" w:hAnsi="Times New Roman" w:cs="Times New Roman"/>
                <w:b/>
                <w:color w:val="FFFFFF" w:themeColor="background1"/>
                <w:lang w:val="lv-LV"/>
              </w:rPr>
              <w:t xml:space="preserve">  2022.                                        </w:t>
            </w:r>
          </w:p>
        </w:tc>
        <w:tc>
          <w:tcPr>
            <w:tcW w:w="1166" w:type="dxa"/>
            <w:shd w:val="clear" w:color="auto" w:fill="234BD3"/>
            <w:textDirection w:val="btLr"/>
          </w:tcPr>
          <w:p w14:paraId="2E5E78AE" w14:textId="77777777" w:rsidR="008C36D6" w:rsidRPr="00A8186D" w:rsidRDefault="00FA3331" w:rsidP="0014223C">
            <w:pPr>
              <w:spacing w:after="0" w:line="240" w:lineRule="auto"/>
              <w:rPr>
                <w:rFonts w:ascii="Times New Roman" w:hAnsi="Times New Roman"/>
                <w:b/>
                <w:color w:val="FFFFFF" w:themeColor="background1"/>
                <w:lang w:val="lv-LV"/>
              </w:rPr>
            </w:pPr>
            <w:r w:rsidRPr="00A8186D">
              <w:rPr>
                <w:rFonts w:ascii="Times New Roman" w:hAnsi="Times New Roman"/>
                <w:b/>
                <w:color w:val="FFFFFF" w:themeColor="background1"/>
                <w:lang w:val="lv-LV"/>
              </w:rPr>
              <w:t xml:space="preserve">  2023. </w:t>
            </w:r>
          </w:p>
        </w:tc>
      </w:tr>
      <w:tr w:rsidR="00BB1714" w14:paraId="71CDFA31" w14:textId="77777777" w:rsidTr="000B5F1A">
        <w:trPr>
          <w:trHeight w:val="682"/>
        </w:trPr>
        <w:tc>
          <w:tcPr>
            <w:tcW w:w="4410" w:type="dxa"/>
            <w:shd w:val="clear" w:color="auto" w:fill="FFFFFF" w:themeFill="background1"/>
          </w:tcPr>
          <w:p w14:paraId="693CEDE8" w14:textId="77777777" w:rsidR="00A8186D" w:rsidRDefault="00FA3331" w:rsidP="0014223C">
            <w:pPr>
              <w:spacing w:before="1" w:after="0" w:line="249" w:lineRule="exact"/>
              <w:rPr>
                <w:rFonts w:ascii="Times New Roman" w:hAnsi="Times New Roman" w:cs="Times New Roman"/>
                <w:bCs/>
                <w:lang w:val="lv-LV"/>
              </w:rPr>
            </w:pPr>
            <w:r>
              <w:rPr>
                <w:rFonts w:ascii="Times New Roman" w:hAnsi="Times New Roman" w:cs="Times New Roman"/>
                <w:bCs/>
                <w:lang w:val="lv-LV"/>
              </w:rPr>
              <w:t xml:space="preserve"> </w:t>
            </w:r>
            <w:r w:rsidR="007A5D60" w:rsidRPr="00A8186D">
              <w:rPr>
                <w:rFonts w:ascii="Times New Roman" w:hAnsi="Times New Roman" w:cs="Times New Roman"/>
                <w:bCs/>
                <w:lang w:val="lv-LV"/>
              </w:rPr>
              <w:t>RVP kultūras iestāžu</w:t>
            </w:r>
            <w:r w:rsidR="008C36D6" w:rsidRPr="00A8186D">
              <w:rPr>
                <w:rFonts w:ascii="Times New Roman" w:hAnsi="Times New Roman" w:cs="Times New Roman"/>
                <w:bCs/>
                <w:lang w:val="lv-LV"/>
              </w:rPr>
              <w:t xml:space="preserve"> rīkoto pasākumu skaits</w:t>
            </w:r>
          </w:p>
          <w:p w14:paraId="617FDAEF" w14:textId="77777777" w:rsidR="008C36D6" w:rsidRPr="00A8186D" w:rsidRDefault="00FA3331" w:rsidP="0014223C">
            <w:pPr>
              <w:spacing w:before="1" w:after="0" w:line="249" w:lineRule="exact"/>
              <w:rPr>
                <w:rFonts w:ascii="Times New Roman" w:hAnsi="Times New Roman" w:cs="Times New Roman"/>
                <w:bCs/>
                <w:lang w:val="lv-LV"/>
              </w:rPr>
            </w:pPr>
            <w:r w:rsidRPr="00A8186D">
              <w:rPr>
                <w:rFonts w:ascii="Times New Roman" w:hAnsi="Times New Roman" w:cs="Times New Roman"/>
                <w:bCs/>
                <w:lang w:val="lv-LV"/>
              </w:rPr>
              <w:t xml:space="preserve"> (bezmaksas un maksas kopā)</w:t>
            </w:r>
            <w:r>
              <w:rPr>
                <w:rStyle w:val="Vresatsauce"/>
                <w:rFonts w:ascii="Times New Roman" w:hAnsi="Times New Roman" w:cs="Times New Roman"/>
                <w:bCs/>
                <w:lang w:val="lv-LV"/>
              </w:rPr>
              <w:footnoteReference w:id="83"/>
            </w:r>
          </w:p>
        </w:tc>
        <w:tc>
          <w:tcPr>
            <w:tcW w:w="990" w:type="dxa"/>
            <w:shd w:val="clear" w:color="auto" w:fill="FFFFFF" w:themeFill="background1"/>
          </w:tcPr>
          <w:p w14:paraId="00FEF41F" w14:textId="77777777" w:rsidR="008C36D6" w:rsidRPr="00A8186D" w:rsidRDefault="00FA3331" w:rsidP="0014223C">
            <w:pPr>
              <w:spacing w:after="0" w:line="250" w:lineRule="exact"/>
              <w:ind w:right="83"/>
              <w:jc w:val="center"/>
              <w:rPr>
                <w:rFonts w:ascii="Times New Roman" w:hAnsi="Times New Roman" w:cs="Times New Roman"/>
                <w:bCs/>
                <w:lang w:val="lv-LV"/>
              </w:rPr>
            </w:pPr>
            <w:r w:rsidRPr="00A8186D">
              <w:rPr>
                <w:rFonts w:ascii="Times New Roman" w:hAnsi="Times New Roman" w:cs="Times New Roman"/>
                <w:bCs/>
                <w:lang w:val="lv-LV"/>
              </w:rPr>
              <w:t>489</w:t>
            </w:r>
          </w:p>
        </w:tc>
        <w:tc>
          <w:tcPr>
            <w:tcW w:w="1350" w:type="dxa"/>
            <w:shd w:val="clear" w:color="auto" w:fill="FFFFFF" w:themeFill="background1"/>
          </w:tcPr>
          <w:p w14:paraId="4FE7EEF3" w14:textId="77777777" w:rsidR="008C36D6" w:rsidRPr="00A8186D" w:rsidRDefault="00FA3331" w:rsidP="0014223C">
            <w:pPr>
              <w:spacing w:after="0" w:line="250" w:lineRule="exact"/>
              <w:ind w:right="84"/>
              <w:jc w:val="center"/>
              <w:rPr>
                <w:rFonts w:ascii="Times New Roman" w:hAnsi="Times New Roman" w:cs="Times New Roman"/>
                <w:bCs/>
                <w:lang w:val="lv-LV"/>
              </w:rPr>
            </w:pPr>
            <w:r w:rsidRPr="00A8186D">
              <w:rPr>
                <w:rFonts w:ascii="Times New Roman" w:hAnsi="Times New Roman" w:cs="Times New Roman"/>
                <w:bCs/>
                <w:lang w:val="lv-LV"/>
              </w:rPr>
              <w:t>553</w:t>
            </w:r>
          </w:p>
        </w:tc>
        <w:tc>
          <w:tcPr>
            <w:tcW w:w="1440" w:type="dxa"/>
            <w:shd w:val="clear" w:color="auto" w:fill="FFFFFF" w:themeFill="background1"/>
          </w:tcPr>
          <w:p w14:paraId="0FC6C822" w14:textId="77777777" w:rsidR="008C36D6" w:rsidRPr="00A8186D" w:rsidRDefault="00FA3331" w:rsidP="0014223C">
            <w:pPr>
              <w:spacing w:after="0" w:line="250" w:lineRule="exact"/>
              <w:ind w:right="85"/>
              <w:jc w:val="center"/>
              <w:rPr>
                <w:rFonts w:ascii="Times New Roman" w:hAnsi="Times New Roman" w:cs="Times New Roman"/>
                <w:bCs/>
                <w:lang w:val="lv-LV"/>
              </w:rPr>
            </w:pPr>
            <w:r w:rsidRPr="00A8186D">
              <w:rPr>
                <w:rFonts w:ascii="Times New Roman" w:hAnsi="Times New Roman" w:cs="Times New Roman"/>
                <w:bCs/>
                <w:lang w:val="lv-LV"/>
              </w:rPr>
              <w:t>843</w:t>
            </w:r>
          </w:p>
        </w:tc>
        <w:tc>
          <w:tcPr>
            <w:tcW w:w="1166" w:type="dxa"/>
            <w:shd w:val="clear" w:color="auto" w:fill="FFFFFF" w:themeFill="background1"/>
          </w:tcPr>
          <w:p w14:paraId="57F875D9" w14:textId="77777777" w:rsidR="008C36D6" w:rsidRPr="00A8186D" w:rsidRDefault="00FA3331" w:rsidP="0014223C">
            <w:pPr>
              <w:spacing w:after="0" w:line="250" w:lineRule="exact"/>
              <w:ind w:right="85"/>
              <w:jc w:val="center"/>
              <w:rPr>
                <w:rFonts w:ascii="Times New Roman" w:hAnsi="Times New Roman"/>
                <w:bCs/>
                <w:lang w:val="lv-LV"/>
              </w:rPr>
            </w:pPr>
            <w:r w:rsidRPr="00A8186D">
              <w:rPr>
                <w:rFonts w:ascii="Times New Roman" w:hAnsi="Times New Roman"/>
                <w:bCs/>
                <w:lang w:val="lv-LV"/>
              </w:rPr>
              <w:t>10</w:t>
            </w:r>
            <w:r w:rsidR="0046744D" w:rsidRPr="00A8186D">
              <w:rPr>
                <w:rFonts w:ascii="Times New Roman" w:hAnsi="Times New Roman"/>
                <w:bCs/>
                <w:lang w:val="lv-LV"/>
              </w:rPr>
              <w:t>28</w:t>
            </w:r>
          </w:p>
        </w:tc>
      </w:tr>
      <w:tr w:rsidR="00BB1714" w14:paraId="6586B94B" w14:textId="77777777" w:rsidTr="000B5F1A">
        <w:trPr>
          <w:trHeight w:val="646"/>
        </w:trPr>
        <w:tc>
          <w:tcPr>
            <w:tcW w:w="4410" w:type="dxa"/>
            <w:shd w:val="clear" w:color="auto" w:fill="FFFFFF" w:themeFill="background1"/>
          </w:tcPr>
          <w:p w14:paraId="06042D61" w14:textId="77777777" w:rsidR="00A8186D" w:rsidRPr="00A07D5A" w:rsidRDefault="00FA3331" w:rsidP="008C36D6">
            <w:pPr>
              <w:spacing w:after="0" w:line="248" w:lineRule="exact"/>
              <w:rPr>
                <w:rFonts w:ascii="Times New Roman" w:hAnsi="Times New Roman"/>
                <w:bCs/>
                <w:lang w:val="lv-LV"/>
              </w:rPr>
            </w:pPr>
            <w:r w:rsidRPr="00A07D5A">
              <w:rPr>
                <w:rFonts w:ascii="Times New Roman" w:hAnsi="Times New Roman"/>
                <w:bCs/>
                <w:lang w:val="lv-LV"/>
              </w:rPr>
              <w:t xml:space="preserve"> </w:t>
            </w:r>
            <w:r w:rsidR="008C36D6" w:rsidRPr="00A07D5A">
              <w:rPr>
                <w:rFonts w:ascii="Times New Roman" w:hAnsi="Times New Roman"/>
                <w:bCs/>
                <w:lang w:val="lv-LV"/>
              </w:rPr>
              <w:t xml:space="preserve">Apmeklētāju skaits </w:t>
            </w:r>
            <w:r w:rsidR="007A5D60" w:rsidRPr="00A07D5A">
              <w:rPr>
                <w:rFonts w:ascii="Times New Roman" w:hAnsi="Times New Roman"/>
                <w:bCs/>
                <w:lang w:val="lv-LV"/>
              </w:rPr>
              <w:t>RVP kultūras iestāžu</w:t>
            </w:r>
            <w:r w:rsidR="008C36D6" w:rsidRPr="00A07D5A">
              <w:rPr>
                <w:rFonts w:ascii="Times New Roman" w:hAnsi="Times New Roman"/>
                <w:bCs/>
                <w:lang w:val="lv-LV"/>
              </w:rPr>
              <w:t xml:space="preserve"> </w:t>
            </w:r>
          </w:p>
          <w:p w14:paraId="694D9437" w14:textId="77777777" w:rsidR="008C36D6" w:rsidRPr="00A07D5A" w:rsidRDefault="00FA3331" w:rsidP="008C36D6">
            <w:pPr>
              <w:spacing w:after="0" w:line="248" w:lineRule="exact"/>
              <w:rPr>
                <w:rFonts w:ascii="Times New Roman" w:hAnsi="Times New Roman" w:cs="Times New Roman"/>
                <w:bCs/>
                <w:lang w:val="lv-LV"/>
              </w:rPr>
            </w:pPr>
            <w:r w:rsidRPr="00A07D5A">
              <w:rPr>
                <w:rFonts w:ascii="Times New Roman" w:hAnsi="Times New Roman"/>
                <w:bCs/>
                <w:lang w:val="lv-LV"/>
              </w:rPr>
              <w:t xml:space="preserve"> rīkotajos bezmaksas un maksas pasākumos</w:t>
            </w:r>
            <w:r>
              <w:rPr>
                <w:rStyle w:val="Vresatsauce"/>
                <w:rFonts w:ascii="Times New Roman" w:hAnsi="Times New Roman"/>
                <w:bCs/>
                <w:lang w:val="lv-LV"/>
              </w:rPr>
              <w:footnoteReference w:id="84"/>
            </w:r>
          </w:p>
        </w:tc>
        <w:tc>
          <w:tcPr>
            <w:tcW w:w="990" w:type="dxa"/>
            <w:shd w:val="clear" w:color="auto" w:fill="FFFFFF" w:themeFill="background1"/>
          </w:tcPr>
          <w:p w14:paraId="603BE1BD" w14:textId="77777777" w:rsidR="008C36D6" w:rsidRPr="00A8186D" w:rsidRDefault="00FA3331" w:rsidP="0014223C">
            <w:pPr>
              <w:spacing w:after="0" w:line="248" w:lineRule="exact"/>
              <w:ind w:right="83"/>
              <w:jc w:val="center"/>
              <w:rPr>
                <w:rFonts w:ascii="Times New Roman" w:hAnsi="Times New Roman" w:cs="Times New Roman"/>
                <w:bCs/>
                <w:lang w:val="lv-LV"/>
              </w:rPr>
            </w:pPr>
            <w:r w:rsidRPr="00A8186D">
              <w:rPr>
                <w:rFonts w:ascii="Times New Roman" w:hAnsi="Times New Roman" w:cs="Times New Roman"/>
                <w:bCs/>
                <w:lang w:val="lv-LV"/>
              </w:rPr>
              <w:t>470 765</w:t>
            </w:r>
          </w:p>
        </w:tc>
        <w:tc>
          <w:tcPr>
            <w:tcW w:w="1350" w:type="dxa"/>
            <w:shd w:val="clear" w:color="auto" w:fill="FFFFFF" w:themeFill="background1"/>
          </w:tcPr>
          <w:p w14:paraId="744FEEBE" w14:textId="77777777" w:rsidR="008C36D6" w:rsidRPr="00A8186D" w:rsidRDefault="00FA3331" w:rsidP="0014223C">
            <w:pPr>
              <w:spacing w:after="0" w:line="248" w:lineRule="exact"/>
              <w:ind w:right="84"/>
              <w:jc w:val="center"/>
              <w:rPr>
                <w:rFonts w:ascii="Times New Roman" w:hAnsi="Times New Roman" w:cs="Times New Roman"/>
                <w:bCs/>
                <w:lang w:val="lv-LV"/>
              </w:rPr>
            </w:pPr>
            <w:r w:rsidRPr="00A8186D">
              <w:rPr>
                <w:rFonts w:ascii="Times New Roman" w:hAnsi="Times New Roman" w:cs="Times New Roman"/>
                <w:bCs/>
                <w:lang w:val="lv-LV"/>
              </w:rPr>
              <w:t>1</w:t>
            </w:r>
            <w:r w:rsidR="006A0435" w:rsidRPr="00A8186D">
              <w:rPr>
                <w:rFonts w:ascii="Times New Roman" w:hAnsi="Times New Roman" w:cs="Times New Roman"/>
                <w:bCs/>
                <w:lang w:val="lv-LV"/>
              </w:rPr>
              <w:t> </w:t>
            </w:r>
            <w:r w:rsidRPr="00A8186D">
              <w:rPr>
                <w:rFonts w:ascii="Times New Roman" w:hAnsi="Times New Roman" w:cs="Times New Roman"/>
                <w:bCs/>
                <w:lang w:val="lv-LV"/>
              </w:rPr>
              <w:t>174</w:t>
            </w:r>
            <w:r w:rsidR="006A0435" w:rsidRPr="00A8186D">
              <w:rPr>
                <w:rFonts w:ascii="Times New Roman" w:hAnsi="Times New Roman" w:cs="Times New Roman"/>
                <w:bCs/>
                <w:lang w:val="lv-LV"/>
              </w:rPr>
              <w:t xml:space="preserve"> </w:t>
            </w:r>
            <w:r w:rsidRPr="00A8186D">
              <w:rPr>
                <w:rFonts w:ascii="Times New Roman" w:hAnsi="Times New Roman" w:cs="Times New Roman"/>
                <w:bCs/>
                <w:lang w:val="lv-LV"/>
              </w:rPr>
              <w:t>789</w:t>
            </w:r>
          </w:p>
        </w:tc>
        <w:tc>
          <w:tcPr>
            <w:tcW w:w="1440" w:type="dxa"/>
          </w:tcPr>
          <w:p w14:paraId="3986DC1F" w14:textId="77777777" w:rsidR="008C36D6" w:rsidRPr="00A8186D" w:rsidRDefault="00FA3331" w:rsidP="0014223C">
            <w:pPr>
              <w:spacing w:after="0" w:line="248" w:lineRule="exact"/>
              <w:ind w:right="85"/>
              <w:jc w:val="center"/>
              <w:rPr>
                <w:rFonts w:ascii="Times New Roman" w:hAnsi="Times New Roman" w:cs="Times New Roman"/>
                <w:bCs/>
                <w:lang w:val="lv-LV"/>
              </w:rPr>
            </w:pPr>
            <w:r w:rsidRPr="00A8186D">
              <w:rPr>
                <w:rFonts w:ascii="Times New Roman" w:hAnsi="Times New Roman" w:cs="Times New Roman"/>
                <w:bCs/>
                <w:lang w:val="lv-LV"/>
              </w:rPr>
              <w:t>1 045 303</w:t>
            </w:r>
          </w:p>
        </w:tc>
        <w:tc>
          <w:tcPr>
            <w:tcW w:w="1166" w:type="dxa"/>
          </w:tcPr>
          <w:p w14:paraId="05B756B9" w14:textId="77777777" w:rsidR="008C36D6" w:rsidRPr="00A8186D" w:rsidRDefault="00FA3331" w:rsidP="0014223C">
            <w:pPr>
              <w:spacing w:after="0" w:line="248" w:lineRule="exact"/>
              <w:ind w:right="85"/>
              <w:jc w:val="center"/>
              <w:rPr>
                <w:rFonts w:ascii="Times New Roman" w:hAnsi="Times New Roman"/>
                <w:bCs/>
                <w:lang w:val="lv-LV"/>
              </w:rPr>
            </w:pPr>
            <w:r w:rsidRPr="00A8186D">
              <w:rPr>
                <w:rFonts w:ascii="Times New Roman" w:hAnsi="Times New Roman"/>
                <w:bCs/>
                <w:lang w:val="lv-LV"/>
              </w:rPr>
              <w:t>7</w:t>
            </w:r>
            <w:r w:rsidR="00D76F5E" w:rsidRPr="00A8186D">
              <w:rPr>
                <w:rFonts w:ascii="Times New Roman" w:hAnsi="Times New Roman"/>
                <w:bCs/>
                <w:lang w:val="lv-LV"/>
              </w:rPr>
              <w:t>9</w:t>
            </w:r>
            <w:r w:rsidRPr="00A8186D">
              <w:rPr>
                <w:rFonts w:ascii="Times New Roman" w:hAnsi="Times New Roman"/>
                <w:bCs/>
                <w:lang w:val="lv-LV"/>
              </w:rPr>
              <w:t xml:space="preserve">7 </w:t>
            </w:r>
            <w:r w:rsidR="00EB7E4E" w:rsidRPr="00A8186D">
              <w:rPr>
                <w:rFonts w:ascii="Times New Roman" w:hAnsi="Times New Roman"/>
                <w:bCs/>
                <w:lang w:val="lv-LV"/>
              </w:rPr>
              <w:t>044</w:t>
            </w:r>
          </w:p>
        </w:tc>
      </w:tr>
      <w:tr w:rsidR="00BB1714" w14:paraId="62670132" w14:textId="77777777" w:rsidTr="000B5F1A">
        <w:trPr>
          <w:trHeight w:val="430"/>
        </w:trPr>
        <w:tc>
          <w:tcPr>
            <w:tcW w:w="4410" w:type="dxa"/>
            <w:shd w:val="clear" w:color="auto" w:fill="FFFFFF" w:themeFill="background1"/>
          </w:tcPr>
          <w:p w14:paraId="7C7F5406" w14:textId="77777777" w:rsidR="007851F4" w:rsidRPr="00A07D5A" w:rsidRDefault="00FA3331" w:rsidP="008C36D6">
            <w:pPr>
              <w:spacing w:after="0" w:line="248" w:lineRule="exact"/>
              <w:rPr>
                <w:rFonts w:ascii="Times New Roman" w:hAnsi="Times New Roman"/>
                <w:bCs/>
                <w:lang w:val="lv-LV"/>
              </w:rPr>
            </w:pPr>
            <w:r w:rsidRPr="00A07D5A">
              <w:rPr>
                <w:rFonts w:ascii="Times New Roman" w:hAnsi="Times New Roman"/>
                <w:bCs/>
                <w:lang w:val="lv-LV"/>
              </w:rPr>
              <w:t xml:space="preserve"> Amatier</w:t>
            </w:r>
            <w:r w:rsidR="00E464B6" w:rsidRPr="00A07D5A">
              <w:rPr>
                <w:rFonts w:ascii="Times New Roman" w:hAnsi="Times New Roman"/>
                <w:bCs/>
                <w:lang w:val="lv-LV"/>
              </w:rPr>
              <w:t xml:space="preserve">mākslas </w:t>
            </w:r>
            <w:r w:rsidRPr="00A07D5A">
              <w:rPr>
                <w:rFonts w:ascii="Times New Roman" w:hAnsi="Times New Roman"/>
                <w:bCs/>
                <w:lang w:val="lv-LV"/>
              </w:rPr>
              <w:t>kolektīvu skaits</w:t>
            </w:r>
          </w:p>
        </w:tc>
        <w:tc>
          <w:tcPr>
            <w:tcW w:w="990" w:type="dxa"/>
            <w:shd w:val="clear" w:color="auto" w:fill="FFFFFF" w:themeFill="background1"/>
          </w:tcPr>
          <w:p w14:paraId="3BC76BF5" w14:textId="77777777" w:rsidR="007851F4" w:rsidRPr="00A8186D" w:rsidRDefault="00FA3331" w:rsidP="0014223C">
            <w:pPr>
              <w:spacing w:after="0" w:line="248" w:lineRule="exact"/>
              <w:ind w:right="83"/>
              <w:jc w:val="center"/>
              <w:rPr>
                <w:rFonts w:ascii="Times New Roman" w:hAnsi="Times New Roman"/>
                <w:bCs/>
                <w:lang w:val="lv-LV"/>
              </w:rPr>
            </w:pPr>
            <w:r w:rsidRPr="00A8186D">
              <w:rPr>
                <w:rFonts w:ascii="Times New Roman" w:hAnsi="Times New Roman"/>
                <w:bCs/>
                <w:lang w:val="lv-LV"/>
              </w:rPr>
              <w:t>175</w:t>
            </w:r>
          </w:p>
        </w:tc>
        <w:tc>
          <w:tcPr>
            <w:tcW w:w="1350" w:type="dxa"/>
            <w:shd w:val="clear" w:color="auto" w:fill="FFFFFF" w:themeFill="background1"/>
          </w:tcPr>
          <w:p w14:paraId="6C85608E" w14:textId="77777777" w:rsidR="007851F4" w:rsidRPr="00A8186D" w:rsidRDefault="00FA3331" w:rsidP="0014223C">
            <w:pPr>
              <w:spacing w:after="0" w:line="248" w:lineRule="exact"/>
              <w:ind w:right="84"/>
              <w:jc w:val="center"/>
              <w:rPr>
                <w:rFonts w:ascii="Times New Roman" w:hAnsi="Times New Roman"/>
                <w:bCs/>
                <w:lang w:val="lv-LV"/>
              </w:rPr>
            </w:pPr>
            <w:r w:rsidRPr="00A8186D">
              <w:rPr>
                <w:rFonts w:ascii="Times New Roman" w:hAnsi="Times New Roman"/>
                <w:bCs/>
                <w:lang w:val="lv-LV"/>
              </w:rPr>
              <w:t>174</w:t>
            </w:r>
          </w:p>
        </w:tc>
        <w:tc>
          <w:tcPr>
            <w:tcW w:w="1440" w:type="dxa"/>
          </w:tcPr>
          <w:p w14:paraId="53D61D86" w14:textId="77777777" w:rsidR="007851F4" w:rsidRPr="00A8186D" w:rsidRDefault="00FA3331" w:rsidP="0014223C">
            <w:pPr>
              <w:spacing w:after="0" w:line="248" w:lineRule="exact"/>
              <w:ind w:right="85"/>
              <w:jc w:val="center"/>
              <w:rPr>
                <w:rFonts w:ascii="Times New Roman" w:hAnsi="Times New Roman"/>
                <w:bCs/>
                <w:lang w:val="lv-LV"/>
              </w:rPr>
            </w:pPr>
            <w:r w:rsidRPr="00A8186D">
              <w:rPr>
                <w:rFonts w:ascii="Times New Roman" w:hAnsi="Times New Roman"/>
                <w:bCs/>
                <w:lang w:val="lv-LV"/>
              </w:rPr>
              <w:t>174</w:t>
            </w:r>
          </w:p>
        </w:tc>
        <w:tc>
          <w:tcPr>
            <w:tcW w:w="1166" w:type="dxa"/>
          </w:tcPr>
          <w:p w14:paraId="583773EC" w14:textId="77777777" w:rsidR="007851F4" w:rsidRPr="00A8186D" w:rsidRDefault="00FA3331" w:rsidP="0014223C">
            <w:pPr>
              <w:spacing w:after="0" w:line="248" w:lineRule="exact"/>
              <w:ind w:right="85"/>
              <w:jc w:val="center"/>
              <w:rPr>
                <w:rFonts w:ascii="Times New Roman" w:hAnsi="Times New Roman"/>
                <w:bCs/>
                <w:lang w:val="lv-LV"/>
              </w:rPr>
            </w:pPr>
            <w:r w:rsidRPr="00A8186D">
              <w:rPr>
                <w:rFonts w:ascii="Times New Roman" w:hAnsi="Times New Roman"/>
                <w:bCs/>
                <w:lang w:val="lv-LV"/>
              </w:rPr>
              <w:t>173</w:t>
            </w:r>
          </w:p>
        </w:tc>
      </w:tr>
      <w:tr w:rsidR="00BB1714" w14:paraId="30EE9A02" w14:textId="77777777" w:rsidTr="000B5F1A">
        <w:trPr>
          <w:trHeight w:val="430"/>
        </w:trPr>
        <w:tc>
          <w:tcPr>
            <w:tcW w:w="4410" w:type="dxa"/>
            <w:shd w:val="clear" w:color="auto" w:fill="FFFFFF" w:themeFill="background1"/>
          </w:tcPr>
          <w:p w14:paraId="24A5BA8D" w14:textId="77777777" w:rsidR="007851F4" w:rsidRPr="00A07D5A" w:rsidRDefault="00FA3331" w:rsidP="008C36D6">
            <w:pPr>
              <w:spacing w:after="0" w:line="248" w:lineRule="exact"/>
              <w:rPr>
                <w:rFonts w:ascii="Times New Roman" w:hAnsi="Times New Roman"/>
                <w:bCs/>
                <w:lang w:val="lv-LV"/>
              </w:rPr>
            </w:pPr>
            <w:r w:rsidRPr="00A07D5A">
              <w:rPr>
                <w:rFonts w:ascii="Times New Roman" w:hAnsi="Times New Roman"/>
                <w:bCs/>
                <w:lang w:val="lv-LV"/>
              </w:rPr>
              <w:t xml:space="preserve"> Amatier</w:t>
            </w:r>
            <w:r w:rsidR="00E464B6" w:rsidRPr="00A07D5A">
              <w:rPr>
                <w:rFonts w:ascii="Times New Roman" w:hAnsi="Times New Roman"/>
                <w:bCs/>
                <w:lang w:val="lv-LV"/>
              </w:rPr>
              <w:t xml:space="preserve">mākslas </w:t>
            </w:r>
            <w:r w:rsidRPr="00A07D5A">
              <w:rPr>
                <w:rFonts w:ascii="Times New Roman" w:hAnsi="Times New Roman"/>
                <w:bCs/>
                <w:lang w:val="lv-LV"/>
              </w:rPr>
              <w:t>kolektīvu dalībnieku skaits</w:t>
            </w:r>
          </w:p>
        </w:tc>
        <w:tc>
          <w:tcPr>
            <w:tcW w:w="990" w:type="dxa"/>
            <w:shd w:val="clear" w:color="auto" w:fill="FFFFFF" w:themeFill="background1"/>
          </w:tcPr>
          <w:p w14:paraId="04F26F78" w14:textId="77777777" w:rsidR="007851F4" w:rsidRPr="00A8186D" w:rsidRDefault="00FA3331" w:rsidP="0014223C">
            <w:pPr>
              <w:spacing w:after="0" w:line="248" w:lineRule="exact"/>
              <w:ind w:right="83"/>
              <w:jc w:val="center"/>
              <w:rPr>
                <w:rFonts w:ascii="Times New Roman" w:hAnsi="Times New Roman"/>
                <w:bCs/>
                <w:lang w:val="lv-LV"/>
              </w:rPr>
            </w:pPr>
            <w:r w:rsidRPr="00A8186D">
              <w:rPr>
                <w:rFonts w:ascii="Times New Roman" w:hAnsi="Times New Roman"/>
                <w:bCs/>
                <w:lang w:val="lv-LV"/>
              </w:rPr>
              <w:t>5449</w:t>
            </w:r>
          </w:p>
        </w:tc>
        <w:tc>
          <w:tcPr>
            <w:tcW w:w="1350" w:type="dxa"/>
            <w:shd w:val="clear" w:color="auto" w:fill="FFFFFF" w:themeFill="background1"/>
          </w:tcPr>
          <w:p w14:paraId="63AB0391" w14:textId="77777777" w:rsidR="007851F4" w:rsidRPr="00A8186D" w:rsidRDefault="00FA3331" w:rsidP="0014223C">
            <w:pPr>
              <w:spacing w:after="0" w:line="248" w:lineRule="exact"/>
              <w:ind w:right="84"/>
              <w:jc w:val="center"/>
              <w:rPr>
                <w:rFonts w:ascii="Times New Roman" w:hAnsi="Times New Roman"/>
                <w:bCs/>
                <w:lang w:val="lv-LV"/>
              </w:rPr>
            </w:pPr>
            <w:r w:rsidRPr="00A8186D">
              <w:rPr>
                <w:rFonts w:ascii="Times New Roman" w:hAnsi="Times New Roman"/>
                <w:bCs/>
                <w:lang w:val="lv-LV"/>
              </w:rPr>
              <w:t>5386</w:t>
            </w:r>
          </w:p>
        </w:tc>
        <w:tc>
          <w:tcPr>
            <w:tcW w:w="1440" w:type="dxa"/>
          </w:tcPr>
          <w:p w14:paraId="32B4BBA0" w14:textId="77777777" w:rsidR="007851F4" w:rsidRPr="00A8186D" w:rsidRDefault="00FA3331" w:rsidP="0014223C">
            <w:pPr>
              <w:spacing w:after="0" w:line="248" w:lineRule="exact"/>
              <w:ind w:right="85"/>
              <w:jc w:val="center"/>
              <w:rPr>
                <w:rFonts w:ascii="Times New Roman" w:hAnsi="Times New Roman"/>
                <w:bCs/>
                <w:lang w:val="lv-LV"/>
              </w:rPr>
            </w:pPr>
            <w:r w:rsidRPr="00A8186D">
              <w:rPr>
                <w:rFonts w:ascii="Times New Roman" w:hAnsi="Times New Roman"/>
                <w:bCs/>
                <w:lang w:val="lv-LV"/>
              </w:rPr>
              <w:t>5635</w:t>
            </w:r>
          </w:p>
        </w:tc>
        <w:tc>
          <w:tcPr>
            <w:tcW w:w="1166" w:type="dxa"/>
          </w:tcPr>
          <w:p w14:paraId="5A8EBCD2" w14:textId="77777777" w:rsidR="007851F4" w:rsidRPr="00A8186D" w:rsidRDefault="00FA3331" w:rsidP="0014223C">
            <w:pPr>
              <w:spacing w:after="0" w:line="248" w:lineRule="exact"/>
              <w:ind w:right="85"/>
              <w:jc w:val="center"/>
              <w:rPr>
                <w:rFonts w:ascii="Times New Roman" w:hAnsi="Times New Roman"/>
                <w:bCs/>
                <w:lang w:val="lv-LV"/>
              </w:rPr>
            </w:pPr>
            <w:r w:rsidRPr="00A8186D">
              <w:rPr>
                <w:rFonts w:ascii="Times New Roman" w:hAnsi="Times New Roman"/>
                <w:bCs/>
                <w:lang w:val="lv-LV"/>
              </w:rPr>
              <w:t>5416</w:t>
            </w:r>
          </w:p>
        </w:tc>
      </w:tr>
    </w:tbl>
    <w:p w14:paraId="4C9710C6" w14:textId="77777777" w:rsidR="008C36D6" w:rsidRPr="00A8186D" w:rsidRDefault="008C36D6" w:rsidP="00E7479C">
      <w:pPr>
        <w:shd w:val="clear" w:color="auto" w:fill="FFFFFF" w:themeFill="background1"/>
        <w:spacing w:after="0"/>
        <w:jc w:val="both"/>
        <w:rPr>
          <w:rFonts w:ascii="Times New Roman" w:hAnsi="Times New Roman"/>
          <w:lang w:val="lv-LV"/>
        </w:rPr>
      </w:pPr>
    </w:p>
    <w:p w14:paraId="5A6B51CC" w14:textId="77777777" w:rsidR="008B3ADE" w:rsidRPr="00E372F3" w:rsidRDefault="00FA3331" w:rsidP="000B2812">
      <w:pPr>
        <w:shd w:val="clear" w:color="auto" w:fill="FFFFFF"/>
        <w:spacing w:after="120"/>
        <w:jc w:val="both"/>
        <w:rPr>
          <w:rFonts w:ascii="Times New Roman" w:hAnsi="Times New Roman"/>
          <w:sz w:val="24"/>
          <w:szCs w:val="24"/>
          <w:lang w:val="lv-LV"/>
        </w:rPr>
      </w:pPr>
      <w:r>
        <w:rPr>
          <w:rFonts w:ascii="Times New Roman" w:hAnsi="Times New Roman"/>
          <w:sz w:val="24"/>
          <w:szCs w:val="24"/>
          <w:lang w:val="lv-LV"/>
        </w:rPr>
        <w:t>Analizējo</w:t>
      </w:r>
      <w:r w:rsidR="00CD5815" w:rsidRPr="00CD5815">
        <w:rPr>
          <w:rFonts w:ascii="Times New Roman" w:hAnsi="Times New Roman"/>
          <w:sz w:val="24"/>
          <w:szCs w:val="24"/>
          <w:lang w:val="lv-LV"/>
        </w:rPr>
        <w:t xml:space="preserve">t RVP kultūras iestāžu rīkoto </w:t>
      </w:r>
      <w:r w:rsidR="00CD5815" w:rsidRPr="00E456B1">
        <w:rPr>
          <w:rFonts w:ascii="Times New Roman" w:hAnsi="Times New Roman"/>
          <w:b/>
          <w:bCs/>
          <w:sz w:val="24"/>
          <w:szCs w:val="24"/>
          <w:lang w:val="lv-LV"/>
        </w:rPr>
        <w:t>pasākumu skaita</w:t>
      </w:r>
      <w:r w:rsidR="00CD5815" w:rsidRPr="00CD5815">
        <w:rPr>
          <w:rFonts w:ascii="Times New Roman" w:hAnsi="Times New Roman"/>
          <w:sz w:val="24"/>
          <w:szCs w:val="24"/>
          <w:lang w:val="lv-LV"/>
        </w:rPr>
        <w:t xml:space="preserve"> dinamiku</w:t>
      </w:r>
      <w:r w:rsidR="00AC7E69">
        <w:rPr>
          <w:rFonts w:ascii="Times New Roman" w:hAnsi="Times New Roman"/>
          <w:sz w:val="24"/>
          <w:szCs w:val="24"/>
          <w:lang w:val="lv-LV"/>
        </w:rPr>
        <w:t xml:space="preserve">, </w:t>
      </w:r>
      <w:r w:rsidR="00CD5815" w:rsidRPr="00CD5815">
        <w:rPr>
          <w:rFonts w:ascii="Times New Roman" w:hAnsi="Times New Roman"/>
          <w:sz w:val="24"/>
          <w:szCs w:val="24"/>
          <w:lang w:val="lv-LV"/>
        </w:rPr>
        <w:t xml:space="preserve">sākot ar 2020. gadu līdz 2023. gadam, ir vērojama pasākumu skaita augšupejoša dinamika. Tai pat laikā, salīdzinot ar </w:t>
      </w:r>
      <w:r w:rsidR="00CD5815" w:rsidRPr="00CD5815">
        <w:rPr>
          <w:rFonts w:ascii="Times New Roman" w:hAnsi="Times New Roman"/>
          <w:sz w:val="24"/>
          <w:szCs w:val="24"/>
          <w:lang w:val="lv-LV"/>
        </w:rPr>
        <w:lastRenderedPageBreak/>
        <w:t xml:space="preserve">2021. – 2022. gadu,  </w:t>
      </w:r>
      <w:r w:rsidR="00770275">
        <w:rPr>
          <w:rFonts w:ascii="Times New Roman" w:hAnsi="Times New Roman"/>
          <w:sz w:val="24"/>
          <w:szCs w:val="24"/>
          <w:lang w:val="lv-LV"/>
        </w:rPr>
        <w:t xml:space="preserve">pēdējo divu gadu </w:t>
      </w:r>
      <w:r w:rsidR="00CD5815" w:rsidRPr="00CD5815">
        <w:rPr>
          <w:rFonts w:ascii="Times New Roman" w:hAnsi="Times New Roman"/>
          <w:sz w:val="24"/>
          <w:szCs w:val="24"/>
          <w:lang w:val="lv-LV"/>
        </w:rPr>
        <w:t>dati parāda apmeklējuma rādītāju samazinājumu</w:t>
      </w:r>
      <w:r w:rsidR="00FE49B3">
        <w:rPr>
          <w:rFonts w:ascii="Times New Roman" w:hAnsi="Times New Roman"/>
          <w:sz w:val="24"/>
          <w:szCs w:val="24"/>
          <w:lang w:val="lv-LV"/>
        </w:rPr>
        <w:t xml:space="preserve">. </w:t>
      </w:r>
      <w:r w:rsidR="00CD5815" w:rsidRPr="00CD5815">
        <w:rPr>
          <w:rFonts w:ascii="Times New Roman" w:hAnsi="Times New Roman"/>
          <w:sz w:val="24"/>
          <w:szCs w:val="24"/>
          <w:lang w:val="lv-LV"/>
        </w:rPr>
        <w:t xml:space="preserve">Tas skaidrojams ar to, ka pandēmijas periodā, pasākumu apmeklējuma rādītājos lielāks īpatsvars </w:t>
      </w:r>
      <w:r w:rsidR="00CF7198">
        <w:rPr>
          <w:rFonts w:ascii="Times New Roman" w:hAnsi="Times New Roman"/>
          <w:sz w:val="24"/>
          <w:szCs w:val="24"/>
          <w:lang w:val="lv-LV"/>
        </w:rPr>
        <w:t>bija</w:t>
      </w:r>
      <w:r w:rsidR="00CD5815" w:rsidRPr="00CD5815">
        <w:rPr>
          <w:rFonts w:ascii="Times New Roman" w:hAnsi="Times New Roman"/>
          <w:sz w:val="24"/>
          <w:szCs w:val="24"/>
          <w:lang w:val="lv-LV"/>
        </w:rPr>
        <w:t xml:space="preserve"> digitālajā vidē un hibrīdrežīmā notikušo pasākumu apmeklējuma rādītājiem (unikālie skatījumi tiešraidē/tiešsaistē), bet 2023. gada pasākumu skaita un apmeklējuma rādītājus veido lielākoties klātienes pasākumu apmeklētāju skaits, līdz ar to pasākumu apmeklējuma dati nav salīdzināmi. Būtiski atzīmēt, ka lai gan  Covid-19 pandēmijas laikā bija apgrūtināta arī amatier</w:t>
      </w:r>
      <w:r w:rsidR="00743622">
        <w:rPr>
          <w:rFonts w:ascii="Times New Roman" w:hAnsi="Times New Roman"/>
          <w:sz w:val="24"/>
          <w:szCs w:val="24"/>
          <w:lang w:val="lv-LV"/>
        </w:rPr>
        <w:t xml:space="preserve">mākslas </w:t>
      </w:r>
      <w:r w:rsidR="00CD5815" w:rsidRPr="00CD5815">
        <w:rPr>
          <w:rFonts w:ascii="Times New Roman" w:hAnsi="Times New Roman"/>
          <w:sz w:val="24"/>
          <w:szCs w:val="24"/>
          <w:lang w:val="lv-LV"/>
        </w:rPr>
        <w:t>kolektīvu darbība saistībā ar kultūras jomai noteiktajiem COVID-19 pandēmijas ierobežojumiem, tomēr kolektīvu un dalībnieku skaitā nav vērojamas krasas izmaiņas un tas ir saglabājies salīdzinoši stabils.</w:t>
      </w:r>
      <w:r w:rsidR="00B11070">
        <w:rPr>
          <w:rFonts w:ascii="Times New Roman" w:hAnsi="Times New Roman"/>
          <w:sz w:val="24"/>
          <w:szCs w:val="24"/>
          <w:lang w:val="lv-LV"/>
        </w:rPr>
        <w:t xml:space="preserve"> </w:t>
      </w:r>
      <w:r w:rsidR="009B32C6">
        <w:rPr>
          <w:rFonts w:ascii="Times New Roman" w:hAnsi="Times New Roman"/>
          <w:sz w:val="24"/>
          <w:szCs w:val="24"/>
          <w:lang w:val="lv-LV"/>
        </w:rPr>
        <w:t>Pašvaldības kultūras iestāde</w:t>
      </w:r>
      <w:r w:rsidR="00E372F3">
        <w:rPr>
          <w:rFonts w:ascii="Times New Roman" w:hAnsi="Times New Roman"/>
          <w:sz w:val="24"/>
          <w:szCs w:val="24"/>
          <w:lang w:val="lv-LV"/>
        </w:rPr>
        <w:t>s</w:t>
      </w:r>
      <w:r w:rsidR="009B32C6">
        <w:rPr>
          <w:rFonts w:ascii="Times New Roman" w:hAnsi="Times New Roman"/>
          <w:sz w:val="24"/>
          <w:szCs w:val="24"/>
          <w:lang w:val="lv-LV"/>
        </w:rPr>
        <w:t xml:space="preserve"> piedāvā savus pakalpojumus dažādu segmentu mērķauditorijas grupām, </w:t>
      </w:r>
      <w:r w:rsidR="001E2285">
        <w:rPr>
          <w:rFonts w:ascii="Times New Roman" w:hAnsi="Times New Roman"/>
          <w:sz w:val="24"/>
          <w:szCs w:val="24"/>
          <w:lang w:val="lv-LV"/>
        </w:rPr>
        <w:t xml:space="preserve">tomēr katru no iestādēm/struktūrvienībām raksturo sava darbības specifika. </w:t>
      </w:r>
    </w:p>
    <w:p w14:paraId="622DDF17" w14:textId="77777777" w:rsidR="00A63C8E" w:rsidRPr="00113A2F" w:rsidRDefault="00FA3331" w:rsidP="000B2812">
      <w:pPr>
        <w:shd w:val="clear" w:color="auto" w:fill="FFFFFF"/>
        <w:spacing w:after="120"/>
        <w:jc w:val="both"/>
        <w:rPr>
          <w:rFonts w:ascii="Times New Roman" w:hAnsi="Times New Roman"/>
          <w:sz w:val="24"/>
          <w:szCs w:val="24"/>
          <w:lang w:val="lv-LV"/>
        </w:rPr>
      </w:pPr>
      <w:r>
        <w:rPr>
          <w:rFonts w:ascii="Times New Roman" w:hAnsi="Times New Roman"/>
          <w:b/>
          <w:bCs/>
          <w:sz w:val="24"/>
          <w:szCs w:val="24"/>
          <w:lang w:val="lv-LV"/>
        </w:rPr>
        <w:t xml:space="preserve">RVP pašvaldības iestāde </w:t>
      </w:r>
      <w:r w:rsidR="001E2285" w:rsidRPr="001E2285">
        <w:rPr>
          <w:rFonts w:ascii="Times New Roman" w:hAnsi="Times New Roman"/>
          <w:b/>
          <w:bCs/>
          <w:sz w:val="24"/>
          <w:szCs w:val="24"/>
          <w:lang w:val="lv-LV"/>
        </w:rPr>
        <w:t xml:space="preserve">Kultūras un tautas mākslas centrs </w:t>
      </w:r>
      <w:r w:rsidR="009319E9" w:rsidRPr="009319E9">
        <w:rPr>
          <w:rFonts w:ascii="Times New Roman" w:hAnsi="Times New Roman"/>
          <w:b/>
          <w:bCs/>
          <w:sz w:val="24"/>
          <w:szCs w:val="24"/>
          <w:lang w:val="lv-LV"/>
        </w:rPr>
        <w:t>“</w:t>
      </w:r>
      <w:r w:rsidR="001E2285" w:rsidRPr="001E2285">
        <w:rPr>
          <w:rFonts w:ascii="Times New Roman" w:hAnsi="Times New Roman"/>
          <w:b/>
          <w:bCs/>
          <w:sz w:val="24"/>
          <w:szCs w:val="24"/>
          <w:lang w:val="lv-LV"/>
        </w:rPr>
        <w:t>Ritums</w:t>
      </w:r>
      <w:r w:rsidR="000B2812">
        <w:rPr>
          <w:rFonts w:ascii="Times New Roman" w:hAnsi="Times New Roman"/>
          <w:b/>
          <w:bCs/>
          <w:sz w:val="24"/>
          <w:szCs w:val="24"/>
          <w:lang w:val="lv-LV"/>
        </w:rPr>
        <w:t>”</w:t>
      </w:r>
      <w:r w:rsidR="00694CEB">
        <w:rPr>
          <w:rFonts w:ascii="Times New Roman" w:hAnsi="Times New Roman"/>
          <w:b/>
          <w:bCs/>
          <w:sz w:val="24"/>
          <w:szCs w:val="24"/>
          <w:lang w:val="lv-LV"/>
        </w:rPr>
        <w:t xml:space="preserve"> </w:t>
      </w:r>
      <w:r w:rsidR="00694CEB" w:rsidRPr="00694CEB">
        <w:rPr>
          <w:rFonts w:ascii="Times New Roman" w:hAnsi="Times New Roman"/>
          <w:sz w:val="24"/>
          <w:szCs w:val="24"/>
          <w:lang w:val="lv-LV"/>
        </w:rPr>
        <w:t>(turpmāk</w:t>
      </w:r>
      <w:r w:rsidR="001E608D">
        <w:rPr>
          <w:rFonts w:ascii="Times New Roman" w:hAnsi="Times New Roman"/>
          <w:sz w:val="24"/>
          <w:szCs w:val="24"/>
          <w:lang w:val="lv-LV"/>
        </w:rPr>
        <w:t xml:space="preserve"> </w:t>
      </w:r>
      <w:r w:rsidR="001E608D" w:rsidRPr="001E608D">
        <w:rPr>
          <w:rFonts w:ascii="Times New Roman" w:hAnsi="Times New Roman"/>
          <w:sz w:val="24"/>
          <w:szCs w:val="24"/>
          <w:lang w:val="lv-LV"/>
        </w:rPr>
        <w:t>–</w:t>
      </w:r>
      <w:r w:rsidR="00694CEB" w:rsidRPr="00694CEB">
        <w:rPr>
          <w:rFonts w:ascii="Times New Roman" w:hAnsi="Times New Roman"/>
          <w:sz w:val="24"/>
          <w:szCs w:val="24"/>
          <w:lang w:val="lv-LV"/>
        </w:rPr>
        <w:t xml:space="preserve"> KTMC “Ritum</w:t>
      </w:r>
      <w:r w:rsidR="00694CEB" w:rsidRPr="000E1051">
        <w:rPr>
          <w:rFonts w:ascii="Times New Roman" w:hAnsi="Times New Roman"/>
          <w:sz w:val="24"/>
          <w:szCs w:val="24"/>
          <w:lang w:val="lv-LV"/>
        </w:rPr>
        <w:t>s”)</w:t>
      </w:r>
      <w:r w:rsidR="000B2812">
        <w:rPr>
          <w:rFonts w:ascii="Times New Roman" w:hAnsi="Times New Roman"/>
          <w:b/>
          <w:bCs/>
          <w:sz w:val="24"/>
          <w:szCs w:val="24"/>
          <w:lang w:val="lv-LV"/>
        </w:rPr>
        <w:t xml:space="preserve"> </w:t>
      </w:r>
      <w:r w:rsidR="000B2812" w:rsidRPr="000B2812">
        <w:rPr>
          <w:rFonts w:ascii="Times New Roman" w:hAnsi="Times New Roman"/>
          <w:sz w:val="24"/>
          <w:szCs w:val="24"/>
          <w:lang w:val="lv-LV"/>
        </w:rPr>
        <w:t>dibināta 1995.</w:t>
      </w:r>
      <w:r w:rsidR="000E1051">
        <w:rPr>
          <w:rFonts w:ascii="Times New Roman" w:hAnsi="Times New Roman"/>
          <w:sz w:val="24"/>
          <w:szCs w:val="24"/>
          <w:lang w:val="lv-LV"/>
        </w:rPr>
        <w:t xml:space="preserve"> </w:t>
      </w:r>
      <w:r w:rsidR="000B2812" w:rsidRPr="000B2812">
        <w:rPr>
          <w:rFonts w:ascii="Times New Roman" w:hAnsi="Times New Roman"/>
          <w:sz w:val="24"/>
          <w:szCs w:val="24"/>
          <w:lang w:val="lv-LV"/>
        </w:rPr>
        <w:t>gad</w:t>
      </w:r>
      <w:r w:rsidR="000E1051">
        <w:rPr>
          <w:rFonts w:ascii="Times New Roman" w:hAnsi="Times New Roman"/>
          <w:sz w:val="24"/>
          <w:szCs w:val="24"/>
          <w:lang w:val="lv-LV"/>
        </w:rPr>
        <w:t>ā.</w:t>
      </w:r>
      <w:r w:rsidR="000B2812" w:rsidRPr="000B2812">
        <w:rPr>
          <w:rFonts w:ascii="Times New Roman" w:hAnsi="Times New Roman"/>
          <w:sz w:val="24"/>
          <w:szCs w:val="24"/>
          <w:lang w:val="lv-LV"/>
        </w:rPr>
        <w:t xml:space="preserve"> </w:t>
      </w:r>
      <w:r w:rsidR="00A74F51">
        <w:rPr>
          <w:rFonts w:ascii="Times New Roman" w:hAnsi="Times New Roman"/>
          <w:sz w:val="24"/>
          <w:szCs w:val="24"/>
          <w:lang w:val="lv-LV"/>
        </w:rPr>
        <w:t>Iestādes darbības specifika saistīta</w:t>
      </w:r>
      <w:r w:rsidR="000B2812" w:rsidRPr="000B2812">
        <w:rPr>
          <w:rFonts w:ascii="Times New Roman" w:hAnsi="Times New Roman"/>
          <w:b/>
          <w:bCs/>
          <w:sz w:val="24"/>
          <w:szCs w:val="24"/>
          <w:lang w:val="lv-LV"/>
        </w:rPr>
        <w:t xml:space="preserve"> </w:t>
      </w:r>
      <w:r w:rsidR="00A74F51">
        <w:rPr>
          <w:rFonts w:ascii="Times New Roman" w:hAnsi="Times New Roman"/>
          <w:sz w:val="24"/>
          <w:szCs w:val="24"/>
          <w:lang w:val="lv-LV"/>
        </w:rPr>
        <w:t xml:space="preserve">ar </w:t>
      </w:r>
      <w:r w:rsidR="000B2812" w:rsidRPr="00A74F51">
        <w:rPr>
          <w:rFonts w:ascii="Times New Roman" w:hAnsi="Times New Roman"/>
          <w:sz w:val="24"/>
          <w:szCs w:val="24"/>
          <w:lang w:val="lv-LV"/>
        </w:rPr>
        <w:t>nemateriālā kultūras mantojuma saglabāšan</w:t>
      </w:r>
      <w:r w:rsidR="00A74F51">
        <w:rPr>
          <w:rFonts w:ascii="Times New Roman" w:hAnsi="Times New Roman"/>
          <w:sz w:val="24"/>
          <w:szCs w:val="24"/>
          <w:lang w:val="lv-LV"/>
        </w:rPr>
        <w:t>u</w:t>
      </w:r>
      <w:r w:rsidR="00694CEB">
        <w:rPr>
          <w:rFonts w:ascii="Times New Roman" w:hAnsi="Times New Roman"/>
          <w:sz w:val="24"/>
          <w:szCs w:val="24"/>
          <w:lang w:val="lv-LV"/>
        </w:rPr>
        <w:t xml:space="preserve"> un popularizēšanu,</w:t>
      </w:r>
      <w:r w:rsidR="000B2812" w:rsidRPr="00A74F51">
        <w:rPr>
          <w:rFonts w:ascii="Times New Roman" w:hAnsi="Times New Roman"/>
          <w:sz w:val="24"/>
          <w:szCs w:val="24"/>
          <w:lang w:val="lv-LV"/>
        </w:rPr>
        <w:t xml:space="preserve"> tradicionālās kultūras un tautas lietišķās mākslas nepārtrauktības nodrošināšan</w:t>
      </w:r>
      <w:r w:rsidR="00A74F51">
        <w:rPr>
          <w:rFonts w:ascii="Times New Roman" w:hAnsi="Times New Roman"/>
          <w:sz w:val="24"/>
          <w:szCs w:val="24"/>
          <w:lang w:val="lv-LV"/>
        </w:rPr>
        <w:t>u</w:t>
      </w:r>
      <w:r w:rsidR="000B2812" w:rsidRPr="00A74F51">
        <w:rPr>
          <w:rFonts w:ascii="Times New Roman" w:hAnsi="Times New Roman"/>
          <w:sz w:val="24"/>
          <w:szCs w:val="24"/>
          <w:lang w:val="lv-LV"/>
        </w:rPr>
        <w:t>.</w:t>
      </w:r>
      <w:r w:rsidR="00A74F51">
        <w:rPr>
          <w:rFonts w:ascii="Times New Roman" w:hAnsi="Times New Roman"/>
          <w:sz w:val="24"/>
          <w:szCs w:val="24"/>
          <w:lang w:val="lv-LV"/>
        </w:rPr>
        <w:t xml:space="preserve"> </w:t>
      </w:r>
      <w:r w:rsidR="000B2812" w:rsidRPr="00694CEB">
        <w:rPr>
          <w:rFonts w:ascii="Times New Roman" w:hAnsi="Times New Roman"/>
          <w:sz w:val="24"/>
          <w:szCs w:val="24"/>
          <w:lang w:val="lv-LV"/>
        </w:rPr>
        <w:t xml:space="preserve">KTMC </w:t>
      </w:r>
      <w:r w:rsidR="00403E1F" w:rsidRPr="00403E1F">
        <w:rPr>
          <w:rFonts w:ascii="Times New Roman" w:hAnsi="Times New Roman"/>
          <w:sz w:val="24"/>
          <w:szCs w:val="24"/>
          <w:lang w:val="lv-LV"/>
        </w:rPr>
        <w:t>“</w:t>
      </w:r>
      <w:r w:rsidR="000B2812" w:rsidRPr="00694CEB">
        <w:rPr>
          <w:rFonts w:ascii="Times New Roman" w:hAnsi="Times New Roman"/>
          <w:sz w:val="24"/>
          <w:szCs w:val="24"/>
          <w:lang w:val="lv-LV"/>
        </w:rPr>
        <w:t>Ritums</w:t>
      </w:r>
      <w:r w:rsidR="00403E1F" w:rsidRPr="00403E1F">
        <w:rPr>
          <w:rFonts w:ascii="Times New Roman" w:hAnsi="Times New Roman"/>
          <w:sz w:val="24"/>
          <w:szCs w:val="24"/>
          <w:lang w:val="lv-LV"/>
        </w:rPr>
        <w:t>”</w:t>
      </w:r>
      <w:r w:rsidR="000B2812" w:rsidRPr="00694CEB">
        <w:rPr>
          <w:rFonts w:ascii="Times New Roman" w:hAnsi="Times New Roman"/>
          <w:sz w:val="24"/>
          <w:szCs w:val="24"/>
          <w:lang w:val="lv-LV"/>
        </w:rPr>
        <w:t xml:space="preserve"> nodrošina 3</w:t>
      </w:r>
      <w:r w:rsidR="0016671A">
        <w:rPr>
          <w:rFonts w:ascii="Times New Roman" w:hAnsi="Times New Roman"/>
          <w:sz w:val="24"/>
          <w:szCs w:val="24"/>
          <w:lang w:val="lv-LV"/>
        </w:rPr>
        <w:t>6</w:t>
      </w:r>
      <w:r w:rsidR="009A41A0">
        <w:rPr>
          <w:rFonts w:ascii="Times New Roman" w:hAnsi="Times New Roman"/>
          <w:sz w:val="24"/>
          <w:szCs w:val="24"/>
          <w:lang w:val="lv-LV"/>
        </w:rPr>
        <w:t xml:space="preserve"> </w:t>
      </w:r>
      <w:r w:rsidR="000B2812" w:rsidRPr="00694CEB">
        <w:rPr>
          <w:rFonts w:ascii="Times New Roman" w:hAnsi="Times New Roman"/>
          <w:sz w:val="24"/>
          <w:szCs w:val="24"/>
          <w:lang w:val="lv-LV"/>
        </w:rPr>
        <w:t>amatiermākslas kolektīvu  darbību</w:t>
      </w:r>
      <w:r w:rsidR="00694CEB" w:rsidRPr="00694CEB">
        <w:rPr>
          <w:rFonts w:ascii="Times New Roman" w:hAnsi="Times New Roman"/>
          <w:sz w:val="24"/>
          <w:szCs w:val="24"/>
          <w:lang w:val="lv-LV"/>
        </w:rPr>
        <w:t xml:space="preserve">, </w:t>
      </w:r>
      <w:r w:rsidR="000B2812" w:rsidRPr="00694CEB">
        <w:rPr>
          <w:rFonts w:ascii="Times New Roman" w:hAnsi="Times New Roman"/>
          <w:sz w:val="24"/>
          <w:szCs w:val="24"/>
          <w:lang w:val="lv-LV"/>
        </w:rPr>
        <w:t>regulāri rīko koncertus un citas kultūras aktivitātes dažādās pilsētas vietās un koncertzālēs. Katru mēnesi apmeklētājiem tiek piedāvātas jaunas</w:t>
      </w:r>
      <w:r w:rsidR="000D4830">
        <w:rPr>
          <w:rFonts w:ascii="Times New Roman" w:hAnsi="Times New Roman"/>
          <w:sz w:val="24"/>
          <w:szCs w:val="24"/>
          <w:lang w:val="lv-LV"/>
        </w:rPr>
        <w:t xml:space="preserve"> inovatīvas </w:t>
      </w:r>
      <w:r w:rsidR="000B2812" w:rsidRPr="00694CEB">
        <w:rPr>
          <w:rFonts w:ascii="Times New Roman" w:hAnsi="Times New Roman"/>
          <w:sz w:val="24"/>
          <w:szCs w:val="24"/>
          <w:lang w:val="lv-LV"/>
        </w:rPr>
        <w:t>profesionālu mākslinieku, tautas lietišķās mākslas, jauno mākslinieku izstādes</w:t>
      </w:r>
      <w:r w:rsidR="00694CEB" w:rsidRPr="00694CEB">
        <w:rPr>
          <w:rFonts w:ascii="Times New Roman" w:hAnsi="Times New Roman"/>
          <w:sz w:val="24"/>
          <w:szCs w:val="24"/>
          <w:lang w:val="lv-LV"/>
        </w:rPr>
        <w:t xml:space="preserve">, kas </w:t>
      </w:r>
      <w:r w:rsidR="000B2812" w:rsidRPr="00694CEB">
        <w:rPr>
          <w:rFonts w:ascii="Times New Roman" w:hAnsi="Times New Roman"/>
          <w:sz w:val="24"/>
          <w:szCs w:val="24"/>
          <w:lang w:val="lv-LV"/>
        </w:rPr>
        <w:t xml:space="preserve">apskatāmas </w:t>
      </w:r>
      <w:r w:rsidR="00694CEB" w:rsidRPr="00694CEB">
        <w:rPr>
          <w:rFonts w:ascii="Times New Roman" w:hAnsi="Times New Roman"/>
          <w:sz w:val="24"/>
          <w:szCs w:val="24"/>
          <w:lang w:val="lv-LV"/>
        </w:rPr>
        <w:t xml:space="preserve">kultūras centra ēkā Vecrīgā, </w:t>
      </w:r>
      <w:r w:rsidR="000B2812" w:rsidRPr="00694CEB">
        <w:rPr>
          <w:rFonts w:ascii="Times New Roman" w:hAnsi="Times New Roman"/>
          <w:sz w:val="24"/>
          <w:szCs w:val="24"/>
          <w:lang w:val="lv-LV"/>
        </w:rPr>
        <w:t>Jaunielā 29A.</w:t>
      </w:r>
      <w:r w:rsidR="0016671A">
        <w:rPr>
          <w:rFonts w:ascii="Times New Roman" w:hAnsi="Times New Roman"/>
          <w:sz w:val="24"/>
          <w:szCs w:val="24"/>
          <w:lang w:val="lv-LV"/>
        </w:rPr>
        <w:t xml:space="preserve"> </w:t>
      </w:r>
      <w:r w:rsidR="00D245BE" w:rsidRPr="00D245BE">
        <w:rPr>
          <w:rFonts w:ascii="Times New Roman" w:hAnsi="Times New Roman"/>
          <w:sz w:val="24"/>
          <w:szCs w:val="24"/>
          <w:lang w:val="lv-LV"/>
        </w:rPr>
        <w:t xml:space="preserve">KTMC </w:t>
      </w:r>
      <w:r w:rsidR="00403E1F" w:rsidRPr="00403E1F">
        <w:rPr>
          <w:rFonts w:ascii="Times New Roman" w:hAnsi="Times New Roman"/>
          <w:sz w:val="24"/>
          <w:szCs w:val="24"/>
          <w:lang w:val="lv-LV"/>
        </w:rPr>
        <w:t>“</w:t>
      </w:r>
      <w:r w:rsidR="00D245BE" w:rsidRPr="00D245BE">
        <w:rPr>
          <w:rFonts w:ascii="Times New Roman" w:hAnsi="Times New Roman"/>
          <w:sz w:val="24"/>
          <w:szCs w:val="24"/>
          <w:lang w:val="lv-LV"/>
        </w:rPr>
        <w:t>Ritums</w:t>
      </w:r>
      <w:r w:rsidR="00403E1F" w:rsidRPr="00403E1F">
        <w:rPr>
          <w:rFonts w:ascii="Times New Roman" w:hAnsi="Times New Roman"/>
          <w:sz w:val="24"/>
          <w:szCs w:val="24"/>
          <w:lang w:val="lv-LV"/>
        </w:rPr>
        <w:t>”</w:t>
      </w:r>
      <w:r w:rsidR="00D245BE">
        <w:rPr>
          <w:rFonts w:ascii="Times New Roman" w:hAnsi="Times New Roman"/>
          <w:sz w:val="24"/>
          <w:szCs w:val="24"/>
          <w:lang w:val="lv-LV"/>
        </w:rPr>
        <w:t xml:space="preserve"> attīstības koncepcij</w:t>
      </w:r>
      <w:r>
        <w:rPr>
          <w:rFonts w:ascii="Times New Roman" w:hAnsi="Times New Roman"/>
          <w:sz w:val="24"/>
          <w:szCs w:val="24"/>
          <w:lang w:val="lv-LV"/>
        </w:rPr>
        <w:t>a</w:t>
      </w:r>
      <w:r w:rsidR="00D245BE">
        <w:rPr>
          <w:rFonts w:ascii="Times New Roman" w:hAnsi="Times New Roman"/>
          <w:sz w:val="24"/>
          <w:szCs w:val="24"/>
          <w:lang w:val="lv-LV"/>
        </w:rPr>
        <w:t xml:space="preserve"> pared</w:t>
      </w:r>
      <w:r>
        <w:rPr>
          <w:rFonts w:ascii="Times New Roman" w:hAnsi="Times New Roman"/>
          <w:sz w:val="24"/>
          <w:szCs w:val="24"/>
          <w:lang w:val="lv-LV"/>
        </w:rPr>
        <w:t xml:space="preserve">z </w:t>
      </w:r>
      <w:r w:rsidR="00707996">
        <w:rPr>
          <w:rFonts w:ascii="Times New Roman" w:hAnsi="Times New Roman"/>
          <w:sz w:val="24"/>
          <w:szCs w:val="24"/>
          <w:lang w:val="lv-LV"/>
        </w:rPr>
        <w:t xml:space="preserve">izveidot “Tradicionālās kultūras un amatniecības centru”, </w:t>
      </w:r>
      <w:r w:rsidR="00074B99">
        <w:rPr>
          <w:rFonts w:ascii="Times New Roman" w:hAnsi="Times New Roman"/>
          <w:sz w:val="24"/>
          <w:szCs w:val="24"/>
          <w:lang w:val="lv-LV"/>
        </w:rPr>
        <w:t>kurā atrastos tautas lietišķās mākslas studiju darbnīcas, norisinātos amatu demonstrējumi, lekcijas</w:t>
      </w:r>
      <w:r w:rsidR="00547280">
        <w:rPr>
          <w:rFonts w:ascii="Times New Roman" w:hAnsi="Times New Roman"/>
          <w:sz w:val="24"/>
          <w:szCs w:val="24"/>
          <w:lang w:val="lv-LV"/>
        </w:rPr>
        <w:t xml:space="preserve">, </w:t>
      </w:r>
      <w:r w:rsidR="00074B99">
        <w:rPr>
          <w:rFonts w:ascii="Times New Roman" w:hAnsi="Times New Roman"/>
          <w:sz w:val="24"/>
          <w:szCs w:val="24"/>
          <w:lang w:val="lv-LV"/>
        </w:rPr>
        <w:t xml:space="preserve">izstādes, </w:t>
      </w:r>
      <w:r w:rsidR="00647FB0">
        <w:rPr>
          <w:rFonts w:ascii="Times New Roman" w:hAnsi="Times New Roman"/>
          <w:sz w:val="24"/>
          <w:szCs w:val="24"/>
          <w:lang w:val="lv-LV"/>
        </w:rPr>
        <w:t xml:space="preserve">būtu labiekārtotas telpas folkloras kopām, </w:t>
      </w:r>
      <w:r>
        <w:rPr>
          <w:rFonts w:ascii="Times New Roman" w:hAnsi="Times New Roman"/>
          <w:sz w:val="24"/>
          <w:szCs w:val="24"/>
          <w:lang w:val="lv-LV"/>
        </w:rPr>
        <w:t xml:space="preserve">telpas kultūras pasākumiem, </w:t>
      </w:r>
      <w:r w:rsidR="00547280">
        <w:rPr>
          <w:rFonts w:ascii="Times New Roman" w:hAnsi="Times New Roman"/>
          <w:sz w:val="24"/>
          <w:szCs w:val="24"/>
          <w:lang w:val="lv-LV"/>
        </w:rPr>
        <w:t xml:space="preserve">meistarklasēm, semināriem, kā arī </w:t>
      </w:r>
      <w:r>
        <w:rPr>
          <w:rFonts w:ascii="Times New Roman" w:hAnsi="Times New Roman"/>
          <w:sz w:val="24"/>
          <w:szCs w:val="24"/>
          <w:lang w:val="lv-LV"/>
        </w:rPr>
        <w:t>labiekārtota</w:t>
      </w:r>
      <w:r w:rsidR="000D4830">
        <w:rPr>
          <w:rFonts w:ascii="Times New Roman" w:hAnsi="Times New Roman"/>
          <w:sz w:val="24"/>
          <w:szCs w:val="24"/>
          <w:lang w:val="lv-LV"/>
        </w:rPr>
        <w:t xml:space="preserve"> </w:t>
      </w:r>
      <w:r>
        <w:rPr>
          <w:rFonts w:ascii="Times New Roman" w:hAnsi="Times New Roman"/>
          <w:sz w:val="24"/>
          <w:szCs w:val="24"/>
          <w:lang w:val="lv-LV"/>
        </w:rPr>
        <w:t>āra ter</w:t>
      </w:r>
      <w:r w:rsidR="00821A3F">
        <w:rPr>
          <w:rFonts w:ascii="Times New Roman" w:hAnsi="Times New Roman"/>
          <w:sz w:val="24"/>
          <w:szCs w:val="24"/>
          <w:lang w:val="lv-LV"/>
        </w:rPr>
        <w:t xml:space="preserve">itorija </w:t>
      </w:r>
      <w:r>
        <w:rPr>
          <w:rFonts w:ascii="Times New Roman" w:hAnsi="Times New Roman"/>
          <w:sz w:val="24"/>
          <w:szCs w:val="24"/>
          <w:lang w:val="lv-LV"/>
        </w:rPr>
        <w:t>ga</w:t>
      </w:r>
      <w:r w:rsidR="00821A3F">
        <w:rPr>
          <w:rFonts w:ascii="Times New Roman" w:hAnsi="Times New Roman"/>
          <w:sz w:val="24"/>
          <w:szCs w:val="24"/>
          <w:lang w:val="lv-LV"/>
        </w:rPr>
        <w:t>d</w:t>
      </w:r>
      <w:r>
        <w:rPr>
          <w:rFonts w:ascii="Times New Roman" w:hAnsi="Times New Roman"/>
          <w:sz w:val="24"/>
          <w:szCs w:val="24"/>
          <w:lang w:val="lv-LV"/>
        </w:rPr>
        <w:t xml:space="preserve">skārtu </w:t>
      </w:r>
      <w:r w:rsidR="00821A3F">
        <w:rPr>
          <w:rFonts w:ascii="Times New Roman" w:hAnsi="Times New Roman"/>
          <w:sz w:val="24"/>
          <w:szCs w:val="24"/>
          <w:lang w:val="lv-LV"/>
        </w:rPr>
        <w:t>s</w:t>
      </w:r>
      <w:r>
        <w:rPr>
          <w:rFonts w:ascii="Times New Roman" w:hAnsi="Times New Roman"/>
          <w:sz w:val="24"/>
          <w:szCs w:val="24"/>
          <w:lang w:val="lv-LV"/>
        </w:rPr>
        <w:t>vētkiem un kultū</w:t>
      </w:r>
      <w:r w:rsidR="00821A3F">
        <w:rPr>
          <w:rFonts w:ascii="Times New Roman" w:hAnsi="Times New Roman"/>
          <w:sz w:val="24"/>
          <w:szCs w:val="24"/>
          <w:lang w:val="lv-LV"/>
        </w:rPr>
        <w:t>r</w:t>
      </w:r>
      <w:r>
        <w:rPr>
          <w:rFonts w:ascii="Times New Roman" w:hAnsi="Times New Roman"/>
          <w:sz w:val="24"/>
          <w:szCs w:val="24"/>
          <w:lang w:val="lv-LV"/>
        </w:rPr>
        <w:t>as</w:t>
      </w:r>
      <w:r w:rsidR="00821A3F">
        <w:rPr>
          <w:rFonts w:ascii="Times New Roman" w:hAnsi="Times New Roman"/>
          <w:sz w:val="24"/>
          <w:szCs w:val="24"/>
          <w:lang w:val="lv-LV"/>
        </w:rPr>
        <w:t xml:space="preserve"> </w:t>
      </w:r>
      <w:r>
        <w:rPr>
          <w:rFonts w:ascii="Times New Roman" w:hAnsi="Times New Roman"/>
          <w:sz w:val="24"/>
          <w:szCs w:val="24"/>
          <w:lang w:val="lv-LV"/>
        </w:rPr>
        <w:t>pasākumiem.</w:t>
      </w:r>
      <w:bookmarkStart w:id="70" w:name="_Hlk180168523"/>
      <w:r w:rsidR="00113A2F">
        <w:rPr>
          <w:rFonts w:ascii="Times New Roman" w:hAnsi="Times New Roman"/>
          <w:sz w:val="24"/>
          <w:szCs w:val="24"/>
          <w:lang w:val="lv-LV"/>
        </w:rPr>
        <w:t xml:space="preserve"> </w:t>
      </w:r>
      <w:r w:rsidR="00172A91">
        <w:rPr>
          <w:rFonts w:ascii="Times New Roman" w:hAnsi="Times New Roman"/>
          <w:sz w:val="24"/>
          <w:szCs w:val="24"/>
          <w:lang w:val="lv-LV"/>
        </w:rPr>
        <w:t>Komunikācija</w:t>
      </w:r>
      <w:r w:rsidR="00030D4F" w:rsidRPr="00030D4F">
        <w:rPr>
          <w:rFonts w:ascii="Times New Roman" w:hAnsi="Times New Roman"/>
          <w:sz w:val="24"/>
          <w:szCs w:val="24"/>
          <w:lang w:val="lv-LV"/>
        </w:rPr>
        <w:t xml:space="preserve"> ar mērķauditoriju  tiek īstenota izmantojot KTMC “Ritums</w:t>
      </w:r>
      <w:bookmarkStart w:id="71" w:name="_Hlk183972275"/>
      <w:r w:rsidR="00030D4F" w:rsidRPr="00030D4F">
        <w:rPr>
          <w:rFonts w:ascii="Times New Roman" w:hAnsi="Times New Roman"/>
          <w:sz w:val="24"/>
          <w:szCs w:val="24"/>
          <w:lang w:val="lv-LV"/>
        </w:rPr>
        <w:t>”</w:t>
      </w:r>
      <w:bookmarkEnd w:id="71"/>
      <w:r w:rsidR="00030D4F" w:rsidRPr="00030D4F">
        <w:rPr>
          <w:rFonts w:ascii="Times New Roman" w:hAnsi="Times New Roman"/>
          <w:sz w:val="24"/>
          <w:szCs w:val="24"/>
          <w:lang w:val="lv-LV"/>
        </w:rPr>
        <w:t xml:space="preserve"> komunikācijas kanālus</w:t>
      </w:r>
      <w:r w:rsidR="00800272">
        <w:rPr>
          <w:rFonts w:ascii="Times New Roman" w:hAnsi="Times New Roman"/>
          <w:sz w:val="24"/>
          <w:szCs w:val="24"/>
          <w:lang w:val="lv-LV"/>
        </w:rPr>
        <w:t xml:space="preserve"> digitālajā vidē</w:t>
      </w:r>
      <w:r w:rsidR="00030D4F">
        <w:rPr>
          <w:rFonts w:ascii="Times New Roman" w:hAnsi="Times New Roman"/>
          <w:sz w:val="24"/>
          <w:szCs w:val="24"/>
          <w:lang w:val="lv-LV"/>
        </w:rPr>
        <w:t>:</w:t>
      </w:r>
      <w:r w:rsidR="00030D4F" w:rsidRPr="00030D4F">
        <w:rPr>
          <w:rFonts w:ascii="Times New Roman" w:hAnsi="Times New Roman"/>
          <w:sz w:val="24"/>
          <w:szCs w:val="24"/>
          <w:lang w:val="lv-LV"/>
        </w:rPr>
        <w:t xml:space="preserve"> </w:t>
      </w:r>
      <w:bookmarkStart w:id="72" w:name="_Hlk183975743"/>
      <w:r w:rsidR="00743622">
        <w:rPr>
          <w:rFonts w:ascii="Times New Roman" w:hAnsi="Times New Roman"/>
          <w:sz w:val="24"/>
          <w:szCs w:val="24"/>
          <w:lang w:val="lv-LV"/>
        </w:rPr>
        <w:t>t</w:t>
      </w:r>
      <w:r w:rsidR="00EE3B0B">
        <w:rPr>
          <w:rFonts w:ascii="Times New Roman" w:hAnsi="Times New Roman"/>
          <w:sz w:val="24"/>
          <w:szCs w:val="24"/>
          <w:lang w:val="lv-LV"/>
        </w:rPr>
        <w:t>īmekļvietni</w:t>
      </w:r>
      <w:r w:rsidR="00727CD7">
        <w:rPr>
          <w:lang w:val="lv-LV"/>
        </w:rPr>
        <w:t xml:space="preserve"> </w:t>
      </w:r>
      <w:bookmarkEnd w:id="72"/>
      <w:r>
        <w:fldChar w:fldCharType="begin"/>
      </w:r>
      <w:r w:rsidRPr="00AA2E07">
        <w:rPr>
          <w:lang w:val="lv-LV"/>
        </w:rPr>
        <w:instrText>HYPERLINK "https://www.ritums.lv"</w:instrText>
      </w:r>
      <w:r>
        <w:fldChar w:fldCharType="separate"/>
      </w:r>
      <w:r w:rsidR="00727CD7" w:rsidRPr="00D34A74">
        <w:rPr>
          <w:rStyle w:val="Hipersaite"/>
          <w:rFonts w:ascii="Times New Roman" w:hAnsi="Times New Roman"/>
          <w:sz w:val="24"/>
          <w:szCs w:val="24"/>
          <w:lang w:val="lv-LV"/>
        </w:rPr>
        <w:t>https://www.ritums.lv</w:t>
      </w:r>
      <w:r>
        <w:rPr>
          <w:rStyle w:val="Hipersaite"/>
          <w:rFonts w:ascii="Times New Roman" w:hAnsi="Times New Roman"/>
          <w:sz w:val="24"/>
          <w:szCs w:val="24"/>
          <w:lang w:val="lv-LV"/>
        </w:rPr>
        <w:fldChar w:fldCharType="end"/>
      </w:r>
      <w:r w:rsidR="00830F5D">
        <w:rPr>
          <w:rFonts w:ascii="Times New Roman" w:hAnsi="Times New Roman"/>
          <w:sz w:val="24"/>
          <w:szCs w:val="24"/>
          <w:lang w:val="lv-LV"/>
        </w:rPr>
        <w:t xml:space="preserve">, </w:t>
      </w:r>
      <w:r w:rsidR="00030D4F" w:rsidRPr="00030D4F">
        <w:rPr>
          <w:rFonts w:ascii="Times New Roman" w:hAnsi="Times New Roman"/>
          <w:sz w:val="24"/>
          <w:szCs w:val="24"/>
          <w:lang w:val="lv-LV"/>
        </w:rPr>
        <w:t xml:space="preserve">profilus sociālajos medijos </w:t>
      </w:r>
      <w:r w:rsidR="00030D4F" w:rsidRPr="008760E6">
        <w:rPr>
          <w:rFonts w:ascii="Times New Roman" w:hAnsi="Times New Roman"/>
          <w:i/>
          <w:iCs/>
          <w:sz w:val="24"/>
          <w:szCs w:val="24"/>
          <w:lang w:val="lv-LV"/>
        </w:rPr>
        <w:t xml:space="preserve">Facebook, </w:t>
      </w:r>
      <w:r w:rsidR="008760E6" w:rsidRPr="008760E6">
        <w:rPr>
          <w:rFonts w:ascii="Times New Roman" w:hAnsi="Times New Roman"/>
          <w:i/>
          <w:iCs/>
          <w:sz w:val="24"/>
          <w:szCs w:val="24"/>
          <w:lang w:val="lv-LV"/>
        </w:rPr>
        <w:t xml:space="preserve">X, </w:t>
      </w:r>
      <w:r w:rsidR="00030D4F" w:rsidRPr="008760E6">
        <w:rPr>
          <w:rFonts w:ascii="Times New Roman" w:hAnsi="Times New Roman"/>
          <w:i/>
          <w:iCs/>
          <w:color w:val="000000" w:themeColor="text1"/>
          <w:sz w:val="24"/>
          <w:szCs w:val="24"/>
          <w:lang w:val="lv-LV"/>
        </w:rPr>
        <w:t>Instagram</w:t>
      </w:r>
      <w:r w:rsidR="00FA22D1" w:rsidRPr="008760E6">
        <w:rPr>
          <w:rFonts w:ascii="Times New Roman" w:hAnsi="Times New Roman"/>
          <w:i/>
          <w:iCs/>
          <w:color w:val="000000" w:themeColor="text1"/>
          <w:sz w:val="24"/>
          <w:szCs w:val="24"/>
          <w:lang w:val="lv-LV"/>
        </w:rPr>
        <w:t>, YouTube</w:t>
      </w:r>
      <w:r w:rsidR="00830F5D">
        <w:rPr>
          <w:rFonts w:ascii="Times New Roman" w:hAnsi="Times New Roman"/>
          <w:color w:val="000000" w:themeColor="text1"/>
          <w:sz w:val="24"/>
          <w:szCs w:val="24"/>
          <w:lang w:val="lv-LV"/>
        </w:rPr>
        <w:t xml:space="preserve">, kā arī </w:t>
      </w:r>
      <w:r w:rsidR="00EB72CB">
        <w:rPr>
          <w:rFonts w:ascii="Times New Roman" w:hAnsi="Times New Roman"/>
          <w:color w:val="000000" w:themeColor="text1"/>
          <w:sz w:val="24"/>
          <w:szCs w:val="24"/>
          <w:lang w:val="lv-LV"/>
        </w:rPr>
        <w:t xml:space="preserve">vides reklāmu un </w:t>
      </w:r>
      <w:r w:rsidR="00830F5D">
        <w:rPr>
          <w:rFonts w:ascii="Times New Roman" w:hAnsi="Times New Roman"/>
          <w:color w:val="000000" w:themeColor="text1"/>
          <w:sz w:val="24"/>
          <w:szCs w:val="24"/>
          <w:lang w:val="lv-LV"/>
        </w:rPr>
        <w:t xml:space="preserve">drukātos </w:t>
      </w:r>
      <w:r w:rsidR="00A53BAA">
        <w:rPr>
          <w:rFonts w:ascii="Times New Roman" w:hAnsi="Times New Roman"/>
          <w:color w:val="000000" w:themeColor="text1"/>
          <w:sz w:val="24"/>
          <w:szCs w:val="24"/>
          <w:lang w:val="lv-LV"/>
        </w:rPr>
        <w:t xml:space="preserve">informatīvos </w:t>
      </w:r>
      <w:r w:rsidR="00830F5D">
        <w:rPr>
          <w:rFonts w:ascii="Times New Roman" w:hAnsi="Times New Roman"/>
          <w:color w:val="000000" w:themeColor="text1"/>
          <w:sz w:val="24"/>
          <w:szCs w:val="24"/>
          <w:lang w:val="lv-LV"/>
        </w:rPr>
        <w:t>materiālus.</w:t>
      </w:r>
      <w:r w:rsidR="00FA22D1" w:rsidRPr="00FA22D1">
        <w:rPr>
          <w:rFonts w:ascii="Times New Roman" w:hAnsi="Times New Roman"/>
          <w:color w:val="000000" w:themeColor="text1"/>
          <w:sz w:val="24"/>
          <w:szCs w:val="24"/>
          <w:lang w:val="lv-LV"/>
        </w:rPr>
        <w:t xml:space="preserve"> </w:t>
      </w:r>
    </w:p>
    <w:bookmarkEnd w:id="70"/>
    <w:p w14:paraId="14D46959" w14:textId="77777777" w:rsidR="00FA22D1" w:rsidRPr="00113A2F" w:rsidRDefault="00FA3331" w:rsidP="001E2285">
      <w:pPr>
        <w:shd w:val="clear" w:color="auto" w:fill="FFFFFF"/>
        <w:spacing w:after="120"/>
        <w:jc w:val="both"/>
        <w:rPr>
          <w:rFonts w:ascii="Times New Roman" w:hAnsi="Times New Roman"/>
          <w:sz w:val="24"/>
          <w:szCs w:val="24"/>
          <w:lang w:val="lv-LV"/>
        </w:rPr>
      </w:pPr>
      <w:r w:rsidRPr="0002698F">
        <w:rPr>
          <w:rFonts w:ascii="Times New Roman" w:hAnsi="Times New Roman"/>
          <w:b/>
          <w:bCs/>
          <w:sz w:val="24"/>
          <w:szCs w:val="24"/>
          <w:lang w:val="lv-LV"/>
        </w:rPr>
        <w:t xml:space="preserve">Kultūras un tautas mākslas centrs </w:t>
      </w:r>
      <w:r w:rsidR="000C3EA2" w:rsidRPr="000C3EA2">
        <w:rPr>
          <w:rFonts w:ascii="Times New Roman" w:hAnsi="Times New Roman"/>
          <w:b/>
          <w:bCs/>
          <w:sz w:val="24"/>
          <w:szCs w:val="24"/>
          <w:lang w:val="lv-LV"/>
        </w:rPr>
        <w:t>“</w:t>
      </w:r>
      <w:r w:rsidRPr="0002698F">
        <w:rPr>
          <w:rFonts w:ascii="Times New Roman" w:hAnsi="Times New Roman"/>
          <w:b/>
          <w:bCs/>
          <w:sz w:val="24"/>
          <w:szCs w:val="24"/>
          <w:lang w:val="lv-LV"/>
        </w:rPr>
        <w:t>Mazā ģilde</w:t>
      </w:r>
      <w:r w:rsidR="00403E1F" w:rsidRPr="00403E1F">
        <w:rPr>
          <w:rFonts w:ascii="Times New Roman" w:hAnsi="Times New Roman"/>
          <w:b/>
          <w:bCs/>
          <w:sz w:val="24"/>
          <w:szCs w:val="24"/>
          <w:lang w:val="lv-LV"/>
        </w:rPr>
        <w:t>”</w:t>
      </w:r>
      <w:r w:rsidR="00EC2942">
        <w:rPr>
          <w:rFonts w:ascii="Times New Roman" w:hAnsi="Times New Roman"/>
          <w:b/>
          <w:bCs/>
          <w:sz w:val="24"/>
          <w:szCs w:val="24"/>
          <w:lang w:val="lv-LV"/>
        </w:rPr>
        <w:t xml:space="preserve"> </w:t>
      </w:r>
      <w:r w:rsidR="00EC2942" w:rsidRPr="00EC2942">
        <w:rPr>
          <w:rFonts w:ascii="Times New Roman" w:hAnsi="Times New Roman"/>
          <w:sz w:val="24"/>
          <w:szCs w:val="24"/>
          <w:lang w:val="lv-LV"/>
        </w:rPr>
        <w:t>(turpmāk –</w:t>
      </w:r>
      <w:r>
        <w:rPr>
          <w:rFonts w:ascii="Times New Roman" w:hAnsi="Times New Roman"/>
          <w:sz w:val="24"/>
          <w:szCs w:val="24"/>
          <w:lang w:val="lv-LV"/>
        </w:rPr>
        <w:t xml:space="preserve"> KTMC</w:t>
      </w:r>
      <w:r w:rsidR="00EC2942" w:rsidRPr="00EC2942">
        <w:rPr>
          <w:rFonts w:ascii="Times New Roman" w:hAnsi="Times New Roman"/>
          <w:sz w:val="24"/>
          <w:szCs w:val="24"/>
          <w:lang w:val="lv-LV"/>
        </w:rPr>
        <w:t xml:space="preserve"> “Mazā Ģilde”)</w:t>
      </w:r>
      <w:r w:rsidR="00E502B4">
        <w:rPr>
          <w:rFonts w:ascii="Times New Roman" w:hAnsi="Times New Roman"/>
          <w:b/>
          <w:bCs/>
          <w:sz w:val="24"/>
          <w:szCs w:val="24"/>
          <w:lang w:val="lv-LV"/>
        </w:rPr>
        <w:t xml:space="preserve"> </w:t>
      </w:r>
      <w:r w:rsidR="00230F05" w:rsidRPr="00B41768">
        <w:rPr>
          <w:rFonts w:ascii="Times New Roman" w:hAnsi="Times New Roman"/>
          <w:sz w:val="24"/>
          <w:szCs w:val="24"/>
          <w:lang w:val="lv-LV"/>
        </w:rPr>
        <w:t xml:space="preserve">atrodas vēsturiskā ēkā, kas uzcelta 1866. gadā </w:t>
      </w:r>
      <w:r w:rsidR="00B41768" w:rsidRPr="00B41768">
        <w:rPr>
          <w:rFonts w:ascii="Times New Roman" w:hAnsi="Times New Roman"/>
          <w:sz w:val="24"/>
          <w:szCs w:val="24"/>
          <w:lang w:val="lv-LV"/>
        </w:rPr>
        <w:t>kā Rīgas Sv. Jāņa ģildes jeb Mazās ģildes reprezentācijas nams</w:t>
      </w:r>
      <w:r w:rsidR="00FC3968">
        <w:rPr>
          <w:rFonts w:ascii="Times New Roman" w:hAnsi="Times New Roman"/>
          <w:sz w:val="24"/>
          <w:szCs w:val="24"/>
          <w:lang w:val="lv-LV"/>
        </w:rPr>
        <w:t xml:space="preserve">, </w:t>
      </w:r>
      <w:r w:rsidR="006577DA">
        <w:rPr>
          <w:rFonts w:ascii="Times New Roman" w:hAnsi="Times New Roman"/>
          <w:sz w:val="24"/>
          <w:szCs w:val="24"/>
          <w:lang w:val="lv-LV"/>
        </w:rPr>
        <w:t>kā p</w:t>
      </w:r>
      <w:r w:rsidR="00B41768" w:rsidRPr="00B41768">
        <w:rPr>
          <w:rFonts w:ascii="Times New Roman" w:hAnsi="Times New Roman"/>
          <w:sz w:val="24"/>
          <w:szCs w:val="24"/>
          <w:lang w:val="lv-LV"/>
        </w:rPr>
        <w:t>ašvaldības iestāde dibināta 1992.</w:t>
      </w:r>
      <w:r w:rsidR="00FC3968">
        <w:rPr>
          <w:rFonts w:ascii="Times New Roman" w:hAnsi="Times New Roman"/>
          <w:sz w:val="24"/>
          <w:szCs w:val="24"/>
          <w:lang w:val="lv-LV"/>
        </w:rPr>
        <w:t xml:space="preserve"> gadā.</w:t>
      </w:r>
      <w:r w:rsidR="00B41768" w:rsidRPr="00B41768">
        <w:rPr>
          <w:rFonts w:ascii="Times New Roman" w:hAnsi="Times New Roman"/>
          <w:sz w:val="24"/>
          <w:szCs w:val="24"/>
          <w:lang w:val="lv-LV"/>
        </w:rPr>
        <w:t xml:space="preserve"> </w:t>
      </w:r>
      <w:r w:rsidR="006577DA" w:rsidRPr="006577DA">
        <w:rPr>
          <w:rFonts w:ascii="Times New Roman" w:hAnsi="Times New Roman"/>
          <w:sz w:val="24"/>
          <w:szCs w:val="24"/>
          <w:lang w:val="lv-LV"/>
        </w:rPr>
        <w:t xml:space="preserve">KTMC “Mazā Ģilde </w:t>
      </w:r>
      <w:r w:rsidR="006577DA">
        <w:rPr>
          <w:rFonts w:ascii="Times New Roman" w:hAnsi="Times New Roman"/>
          <w:sz w:val="24"/>
          <w:szCs w:val="24"/>
          <w:lang w:val="lv-LV"/>
        </w:rPr>
        <w:t xml:space="preserve">darbības </w:t>
      </w:r>
      <w:r w:rsidR="00B41768" w:rsidRPr="00B41768">
        <w:rPr>
          <w:rFonts w:ascii="Times New Roman" w:hAnsi="Times New Roman"/>
          <w:sz w:val="24"/>
          <w:szCs w:val="24"/>
          <w:lang w:val="lv-LV"/>
        </w:rPr>
        <w:t>specifika ir saistīta ar kultūrvēsturiskā mantojuma saglabāšanu un popularizēšanu, Dziesmu un deju svētku tradīcijas nepārtrauktības nodrošin</w:t>
      </w:r>
      <w:r w:rsidR="00223BF4">
        <w:rPr>
          <w:rFonts w:ascii="Times New Roman" w:hAnsi="Times New Roman"/>
          <w:sz w:val="24"/>
          <w:szCs w:val="24"/>
          <w:lang w:val="lv-LV"/>
        </w:rPr>
        <w:t>āšanu</w:t>
      </w:r>
      <w:r w:rsidR="00B41768" w:rsidRPr="00B41768">
        <w:rPr>
          <w:rFonts w:ascii="Times New Roman" w:hAnsi="Times New Roman"/>
          <w:sz w:val="24"/>
          <w:szCs w:val="24"/>
          <w:lang w:val="lv-LV"/>
        </w:rPr>
        <w:t xml:space="preserve">, kultūrizglītojošu, atpūtas un izklaides pasākumu rīkošanu Rīgas iedzīvotājiem. </w:t>
      </w:r>
      <w:r w:rsidR="00223BF4">
        <w:rPr>
          <w:rFonts w:ascii="Times New Roman" w:hAnsi="Times New Roman"/>
          <w:sz w:val="24"/>
          <w:szCs w:val="24"/>
          <w:lang w:val="lv-LV"/>
        </w:rPr>
        <w:t xml:space="preserve">Kultūras centrā </w:t>
      </w:r>
      <w:r w:rsidR="00B41768" w:rsidRPr="00B41768">
        <w:rPr>
          <w:rFonts w:ascii="Times New Roman" w:hAnsi="Times New Roman"/>
          <w:sz w:val="24"/>
          <w:szCs w:val="24"/>
          <w:lang w:val="lv-LV"/>
        </w:rPr>
        <w:t>darbojas 28 amatiermākslas kolektīvi, kuri ar savu kvalitatīvo sniegumu Rīgas un Latvijas vārdu popularizē tālu aiz valsts robežām.</w:t>
      </w:r>
      <w:bookmarkStart w:id="73" w:name="_Hlk180168707"/>
      <w:r w:rsidR="00B41768">
        <w:rPr>
          <w:rFonts w:ascii="Times New Roman" w:hAnsi="Times New Roman"/>
          <w:sz w:val="24"/>
          <w:szCs w:val="24"/>
          <w:lang w:val="lv-LV"/>
        </w:rPr>
        <w:t xml:space="preserve"> Pateicoties tam, ka līdz mūsdienām ir izdevies saglabāt </w:t>
      </w:r>
      <w:r w:rsidR="00B41768" w:rsidRPr="00B41768">
        <w:rPr>
          <w:rFonts w:ascii="Times New Roman" w:hAnsi="Times New Roman"/>
          <w:sz w:val="24"/>
          <w:szCs w:val="24"/>
          <w:lang w:val="lv-LV"/>
        </w:rPr>
        <w:t>izsmalcināto telpu interjeru un</w:t>
      </w:r>
      <w:r w:rsidR="001E608D">
        <w:rPr>
          <w:rFonts w:ascii="Times New Roman" w:hAnsi="Times New Roman"/>
          <w:sz w:val="24"/>
          <w:szCs w:val="24"/>
          <w:lang w:val="lv-LV"/>
        </w:rPr>
        <w:t>,</w:t>
      </w:r>
      <w:r w:rsidR="00EB72CB">
        <w:rPr>
          <w:rFonts w:ascii="Times New Roman" w:hAnsi="Times New Roman"/>
          <w:sz w:val="24"/>
          <w:szCs w:val="24"/>
          <w:lang w:val="lv-LV"/>
        </w:rPr>
        <w:t xml:space="preserve"> it īpaši pēc veiktās</w:t>
      </w:r>
      <w:r w:rsidR="00B41768" w:rsidRPr="00B41768">
        <w:rPr>
          <w:rFonts w:ascii="Times New Roman" w:hAnsi="Times New Roman"/>
          <w:sz w:val="24"/>
          <w:szCs w:val="24"/>
          <w:lang w:val="lv-LV"/>
        </w:rPr>
        <w:t xml:space="preserve"> rekonstrukcijas</w:t>
      </w:r>
      <w:r w:rsidR="00EB72CB">
        <w:rPr>
          <w:rFonts w:ascii="Times New Roman" w:hAnsi="Times New Roman"/>
          <w:sz w:val="24"/>
          <w:szCs w:val="24"/>
          <w:lang w:val="lv-LV"/>
        </w:rPr>
        <w:t>/</w:t>
      </w:r>
      <w:r w:rsidR="00B41768" w:rsidRPr="00B41768">
        <w:rPr>
          <w:rFonts w:ascii="Times New Roman" w:hAnsi="Times New Roman"/>
          <w:sz w:val="24"/>
          <w:szCs w:val="24"/>
          <w:lang w:val="lv-LV"/>
        </w:rPr>
        <w:t>restaurācijas 2000. gadā,</w:t>
      </w:r>
      <w:r w:rsidR="00B41768">
        <w:rPr>
          <w:rFonts w:ascii="Times New Roman" w:hAnsi="Times New Roman"/>
          <w:sz w:val="24"/>
          <w:szCs w:val="24"/>
          <w:lang w:val="lv-LV"/>
        </w:rPr>
        <w:t xml:space="preserve"> “Mazā ģilde” ir </w:t>
      </w:r>
      <w:r w:rsidR="00B41768" w:rsidRPr="00B41768">
        <w:rPr>
          <w:rFonts w:ascii="Times New Roman" w:hAnsi="Times New Roman"/>
          <w:sz w:val="24"/>
          <w:szCs w:val="24"/>
          <w:lang w:val="lv-LV"/>
        </w:rPr>
        <w:t>kļuvusi gan par tūristu interesi piesaistošu kultūras tūrisma objektu, gan pieprasītām reprezentācijas telpām dažāda</w:t>
      </w:r>
      <w:r w:rsidR="00B41768" w:rsidRPr="00230F05">
        <w:rPr>
          <w:rFonts w:ascii="Times New Roman" w:hAnsi="Times New Roman"/>
          <w:b/>
          <w:bCs/>
          <w:sz w:val="24"/>
          <w:szCs w:val="24"/>
          <w:lang w:val="lv-LV"/>
        </w:rPr>
        <w:t xml:space="preserve"> </w:t>
      </w:r>
      <w:r w:rsidR="00B41768" w:rsidRPr="00B41768">
        <w:rPr>
          <w:rFonts w:ascii="Times New Roman" w:hAnsi="Times New Roman"/>
          <w:sz w:val="24"/>
          <w:szCs w:val="24"/>
          <w:lang w:val="lv-LV"/>
        </w:rPr>
        <w:t>veida pasākumiem</w:t>
      </w:r>
      <w:r w:rsidR="00B41768">
        <w:rPr>
          <w:rFonts w:ascii="Times New Roman" w:hAnsi="Times New Roman"/>
          <w:sz w:val="24"/>
          <w:szCs w:val="24"/>
          <w:lang w:val="lv-LV"/>
        </w:rPr>
        <w:t>.</w:t>
      </w:r>
      <w:r w:rsidR="00113A2F">
        <w:rPr>
          <w:rFonts w:ascii="Times New Roman" w:hAnsi="Times New Roman"/>
          <w:sz w:val="24"/>
          <w:szCs w:val="24"/>
          <w:lang w:val="lv-LV"/>
        </w:rPr>
        <w:t xml:space="preserve"> </w:t>
      </w:r>
      <w:r w:rsidR="00172A91">
        <w:rPr>
          <w:rFonts w:ascii="Times New Roman" w:hAnsi="Times New Roman"/>
          <w:sz w:val="24"/>
          <w:szCs w:val="24"/>
          <w:lang w:val="lv-LV"/>
        </w:rPr>
        <w:t xml:space="preserve">Komunikācija ar </w:t>
      </w:r>
      <w:r w:rsidRPr="00030D4F">
        <w:rPr>
          <w:rFonts w:ascii="Times New Roman" w:hAnsi="Times New Roman"/>
          <w:sz w:val="24"/>
          <w:szCs w:val="24"/>
          <w:lang w:val="lv-LV"/>
        </w:rPr>
        <w:t>mērķauditoriju tiek īstenota izmantojot KTMC “</w:t>
      </w:r>
      <w:r w:rsidR="00B50E6C">
        <w:rPr>
          <w:rFonts w:ascii="Times New Roman" w:hAnsi="Times New Roman"/>
          <w:sz w:val="24"/>
          <w:szCs w:val="24"/>
          <w:lang w:val="lv-LV"/>
        </w:rPr>
        <w:t>Mazā ģilde</w:t>
      </w:r>
      <w:r w:rsidRPr="00030D4F">
        <w:rPr>
          <w:rFonts w:ascii="Times New Roman" w:hAnsi="Times New Roman"/>
          <w:sz w:val="24"/>
          <w:szCs w:val="24"/>
          <w:lang w:val="lv-LV"/>
        </w:rPr>
        <w:t>” komunikācijas kanālus</w:t>
      </w:r>
      <w:r w:rsidR="00800272">
        <w:rPr>
          <w:rFonts w:ascii="Times New Roman" w:hAnsi="Times New Roman"/>
          <w:sz w:val="24"/>
          <w:szCs w:val="24"/>
          <w:lang w:val="lv-LV"/>
        </w:rPr>
        <w:t xml:space="preserve"> digitālajā vidē</w:t>
      </w:r>
      <w:r>
        <w:rPr>
          <w:rFonts w:ascii="Times New Roman" w:hAnsi="Times New Roman"/>
          <w:sz w:val="24"/>
          <w:szCs w:val="24"/>
          <w:lang w:val="lv-LV"/>
        </w:rPr>
        <w:t>:</w:t>
      </w:r>
      <w:r w:rsidRPr="00030D4F">
        <w:rPr>
          <w:rFonts w:ascii="Times New Roman" w:hAnsi="Times New Roman"/>
          <w:sz w:val="24"/>
          <w:szCs w:val="24"/>
          <w:lang w:val="lv-LV"/>
        </w:rPr>
        <w:t xml:space="preserve"> </w:t>
      </w:r>
      <w:r w:rsidR="00EE3B0B" w:rsidRPr="00EE3B0B">
        <w:rPr>
          <w:rFonts w:ascii="Times New Roman" w:hAnsi="Times New Roman"/>
          <w:sz w:val="24"/>
          <w:szCs w:val="24"/>
          <w:lang w:val="lv-LV"/>
        </w:rPr>
        <w:t>tīmekļvietni</w:t>
      </w:r>
      <w:r w:rsidR="00AA3AA2">
        <w:rPr>
          <w:rFonts w:ascii="Times New Roman" w:hAnsi="Times New Roman"/>
          <w:sz w:val="24"/>
          <w:szCs w:val="24"/>
          <w:lang w:val="lv-LV"/>
        </w:rPr>
        <w:t xml:space="preserve"> </w:t>
      </w:r>
      <w:hyperlink r:id="rId16" w:history="1">
        <w:r w:rsidR="00AA3AA2" w:rsidRPr="00D34A74">
          <w:rPr>
            <w:rStyle w:val="Hipersaite"/>
            <w:rFonts w:ascii="Times New Roman" w:hAnsi="Times New Roman"/>
            <w:sz w:val="24"/>
            <w:szCs w:val="24"/>
            <w:lang w:val="lv-LV"/>
          </w:rPr>
          <w:t>https://mazagilde.lv/</w:t>
        </w:r>
      </w:hyperlink>
      <w:r w:rsidR="00AA3AA2">
        <w:rPr>
          <w:rFonts w:ascii="Times New Roman" w:hAnsi="Times New Roman"/>
          <w:sz w:val="24"/>
          <w:szCs w:val="24"/>
          <w:lang w:val="lv-LV"/>
        </w:rPr>
        <w:t xml:space="preserve"> </w:t>
      </w:r>
      <w:r w:rsidRPr="00030D4F">
        <w:rPr>
          <w:rFonts w:ascii="Times New Roman" w:hAnsi="Times New Roman"/>
          <w:sz w:val="24"/>
          <w:szCs w:val="24"/>
          <w:lang w:val="lv-LV"/>
        </w:rPr>
        <w:t xml:space="preserve">un profilus sociālajos medijos  </w:t>
      </w:r>
      <w:r w:rsidRPr="008760E6">
        <w:rPr>
          <w:rFonts w:ascii="Times New Roman" w:hAnsi="Times New Roman"/>
          <w:i/>
          <w:iCs/>
          <w:sz w:val="24"/>
          <w:szCs w:val="24"/>
          <w:lang w:val="lv-LV"/>
        </w:rPr>
        <w:t>Facebook</w:t>
      </w:r>
      <w:r w:rsidR="00C12279" w:rsidRPr="008760E6">
        <w:rPr>
          <w:rFonts w:ascii="Times New Roman" w:hAnsi="Times New Roman"/>
          <w:i/>
          <w:iCs/>
          <w:sz w:val="24"/>
          <w:szCs w:val="24"/>
          <w:lang w:val="lv-LV"/>
        </w:rPr>
        <w:t xml:space="preserve">, </w:t>
      </w:r>
      <w:r w:rsidR="008760E6" w:rsidRPr="008760E6">
        <w:rPr>
          <w:rFonts w:ascii="Times New Roman" w:hAnsi="Times New Roman"/>
          <w:i/>
          <w:iCs/>
          <w:sz w:val="24"/>
          <w:szCs w:val="24"/>
          <w:lang w:val="lv-LV"/>
        </w:rPr>
        <w:t>X</w:t>
      </w:r>
      <w:r w:rsidR="00C12279" w:rsidRPr="008760E6">
        <w:rPr>
          <w:rFonts w:ascii="Times New Roman" w:hAnsi="Times New Roman"/>
          <w:i/>
          <w:iCs/>
          <w:sz w:val="24"/>
          <w:szCs w:val="24"/>
          <w:lang w:val="lv-LV"/>
        </w:rPr>
        <w:t>, d</w:t>
      </w:r>
      <w:r w:rsidR="00800272" w:rsidRPr="008760E6">
        <w:rPr>
          <w:rFonts w:ascii="Times New Roman" w:hAnsi="Times New Roman"/>
          <w:i/>
          <w:iCs/>
          <w:sz w:val="24"/>
          <w:szCs w:val="24"/>
          <w:lang w:val="lv-LV"/>
        </w:rPr>
        <w:t>rau</w:t>
      </w:r>
      <w:r w:rsidR="00C12279" w:rsidRPr="008760E6">
        <w:rPr>
          <w:rFonts w:ascii="Times New Roman" w:hAnsi="Times New Roman"/>
          <w:i/>
          <w:iCs/>
          <w:sz w:val="24"/>
          <w:szCs w:val="24"/>
          <w:lang w:val="lv-LV"/>
        </w:rPr>
        <w:t>giem.lv</w:t>
      </w:r>
      <w:r w:rsidR="00C12279">
        <w:rPr>
          <w:rFonts w:ascii="Times New Roman" w:hAnsi="Times New Roman"/>
          <w:sz w:val="24"/>
          <w:szCs w:val="24"/>
          <w:lang w:val="lv-LV"/>
        </w:rPr>
        <w:t>, kā arī</w:t>
      </w:r>
      <w:r w:rsidR="00C12279" w:rsidRPr="00C12279">
        <w:rPr>
          <w:rFonts w:ascii="Times New Roman" w:hAnsi="Times New Roman"/>
          <w:sz w:val="24"/>
          <w:szCs w:val="24"/>
          <w:lang w:val="lv-LV"/>
        </w:rPr>
        <w:t xml:space="preserve"> </w:t>
      </w:r>
      <w:r w:rsidR="00EB72CB">
        <w:rPr>
          <w:rFonts w:ascii="Times New Roman" w:hAnsi="Times New Roman"/>
          <w:sz w:val="24"/>
          <w:szCs w:val="24"/>
          <w:lang w:val="lv-LV"/>
        </w:rPr>
        <w:t xml:space="preserve">vides reklāmu un </w:t>
      </w:r>
      <w:r w:rsidR="00C12279" w:rsidRPr="00C12279">
        <w:rPr>
          <w:rFonts w:ascii="Times New Roman" w:hAnsi="Times New Roman"/>
          <w:sz w:val="24"/>
          <w:szCs w:val="24"/>
          <w:lang w:val="lv-LV"/>
        </w:rPr>
        <w:t>drukātos informatīvos materiālus.</w:t>
      </w:r>
    </w:p>
    <w:bookmarkEnd w:id="73"/>
    <w:p w14:paraId="33DA35B4" w14:textId="77777777" w:rsidR="00DC3507" w:rsidRPr="00113A2F" w:rsidRDefault="00FA3331" w:rsidP="006171C4">
      <w:pPr>
        <w:shd w:val="clear" w:color="auto" w:fill="FFFFFF"/>
        <w:spacing w:after="120"/>
        <w:jc w:val="both"/>
        <w:rPr>
          <w:rFonts w:ascii="Times New Roman" w:hAnsi="Times New Roman"/>
          <w:sz w:val="24"/>
          <w:szCs w:val="24"/>
          <w:lang w:val="lv-LV"/>
        </w:rPr>
      </w:pPr>
      <w:r w:rsidRPr="0002698F">
        <w:rPr>
          <w:rFonts w:ascii="Times New Roman" w:hAnsi="Times New Roman"/>
          <w:b/>
          <w:bCs/>
          <w:sz w:val="24"/>
          <w:szCs w:val="24"/>
          <w:lang w:val="lv-LV"/>
        </w:rPr>
        <w:t>Pārdaugavas kultūras apvienība</w:t>
      </w:r>
      <w:r w:rsidR="00393AA0">
        <w:rPr>
          <w:rFonts w:ascii="Times New Roman" w:hAnsi="Times New Roman"/>
          <w:b/>
          <w:bCs/>
          <w:sz w:val="24"/>
          <w:szCs w:val="24"/>
          <w:lang w:val="lv-LV"/>
        </w:rPr>
        <w:t xml:space="preserve"> </w:t>
      </w:r>
      <w:r w:rsidR="00393AA0" w:rsidRPr="00EC2942">
        <w:rPr>
          <w:rFonts w:ascii="Times New Roman" w:hAnsi="Times New Roman"/>
          <w:sz w:val="24"/>
          <w:szCs w:val="24"/>
          <w:lang w:val="lv-LV"/>
        </w:rPr>
        <w:t>(turp</w:t>
      </w:r>
      <w:r w:rsidR="00EC2942" w:rsidRPr="00EC2942">
        <w:rPr>
          <w:rFonts w:ascii="Times New Roman" w:hAnsi="Times New Roman"/>
          <w:sz w:val="24"/>
          <w:szCs w:val="24"/>
          <w:lang w:val="lv-LV"/>
        </w:rPr>
        <w:t>māk</w:t>
      </w:r>
      <w:r w:rsidR="00393AA0" w:rsidRPr="00EC2942">
        <w:rPr>
          <w:rFonts w:ascii="Times New Roman" w:hAnsi="Times New Roman"/>
          <w:sz w:val="24"/>
          <w:szCs w:val="24"/>
          <w:lang w:val="lv-LV"/>
        </w:rPr>
        <w:t xml:space="preserve"> </w:t>
      </w:r>
      <w:r w:rsidR="001E608D" w:rsidRPr="001E608D">
        <w:rPr>
          <w:rFonts w:ascii="Times New Roman" w:hAnsi="Times New Roman"/>
          <w:sz w:val="24"/>
          <w:szCs w:val="24"/>
          <w:lang w:val="lv-LV"/>
        </w:rPr>
        <w:t>–</w:t>
      </w:r>
      <w:r w:rsidR="00393AA0" w:rsidRPr="00EC2942">
        <w:rPr>
          <w:rFonts w:ascii="Times New Roman" w:hAnsi="Times New Roman"/>
          <w:sz w:val="24"/>
          <w:szCs w:val="24"/>
          <w:lang w:val="lv-LV"/>
        </w:rPr>
        <w:t xml:space="preserve"> PKA)</w:t>
      </w:r>
      <w:r w:rsidR="005A556F">
        <w:rPr>
          <w:rFonts w:ascii="Times New Roman" w:hAnsi="Times New Roman"/>
          <w:sz w:val="24"/>
          <w:szCs w:val="24"/>
          <w:lang w:val="lv-LV"/>
        </w:rPr>
        <w:t xml:space="preserve"> </w:t>
      </w:r>
      <w:r w:rsidR="006171C4" w:rsidRPr="006171C4">
        <w:rPr>
          <w:rFonts w:ascii="Times New Roman" w:hAnsi="Times New Roman"/>
          <w:sz w:val="24"/>
          <w:szCs w:val="24"/>
          <w:lang w:val="lv-LV"/>
        </w:rPr>
        <w:t xml:space="preserve"> </w:t>
      </w:r>
      <w:r w:rsidR="00D37E3B">
        <w:rPr>
          <w:rFonts w:ascii="Times New Roman" w:hAnsi="Times New Roman"/>
          <w:sz w:val="24"/>
          <w:szCs w:val="24"/>
          <w:lang w:val="lv-LV"/>
        </w:rPr>
        <w:t>ir</w:t>
      </w:r>
      <w:r w:rsidR="00393AA0">
        <w:rPr>
          <w:rFonts w:ascii="Times New Roman" w:hAnsi="Times New Roman"/>
          <w:sz w:val="24"/>
          <w:szCs w:val="24"/>
          <w:lang w:val="lv-LV"/>
        </w:rPr>
        <w:t xml:space="preserve"> jauna kultūras iestāde, kura  darbu uzsāka 2023. gada 1.</w:t>
      </w:r>
      <w:r w:rsidR="001E608D">
        <w:rPr>
          <w:rFonts w:ascii="Times New Roman" w:hAnsi="Times New Roman"/>
          <w:sz w:val="24"/>
          <w:szCs w:val="24"/>
          <w:lang w:val="lv-LV"/>
        </w:rPr>
        <w:t xml:space="preserve"> </w:t>
      </w:r>
      <w:r w:rsidR="00393AA0">
        <w:rPr>
          <w:rFonts w:ascii="Times New Roman" w:hAnsi="Times New Roman"/>
          <w:sz w:val="24"/>
          <w:szCs w:val="24"/>
          <w:lang w:val="lv-LV"/>
        </w:rPr>
        <w:t>oktobrī un tajā darbojas divas struktūrvienības</w:t>
      </w:r>
      <w:r w:rsidR="001E608D">
        <w:rPr>
          <w:rFonts w:ascii="Times New Roman" w:hAnsi="Times New Roman"/>
          <w:sz w:val="24"/>
          <w:szCs w:val="24"/>
          <w:lang w:val="lv-LV"/>
        </w:rPr>
        <w:t xml:space="preserve"> </w:t>
      </w:r>
      <w:r w:rsidR="00D37E3B" w:rsidRPr="00D37E3B">
        <w:rPr>
          <w:rFonts w:ascii="Times New Roman" w:hAnsi="Times New Roman"/>
          <w:sz w:val="24"/>
          <w:szCs w:val="24"/>
          <w:lang w:val="lv-LV"/>
        </w:rPr>
        <w:t xml:space="preserve">– </w:t>
      </w:r>
      <w:r w:rsidR="00D37E3B" w:rsidRPr="006E3214">
        <w:rPr>
          <w:rFonts w:ascii="Times New Roman" w:hAnsi="Times New Roman"/>
          <w:b/>
          <w:bCs/>
          <w:sz w:val="24"/>
          <w:szCs w:val="24"/>
          <w:lang w:val="lv-LV"/>
        </w:rPr>
        <w:t>Kultūras centr</w:t>
      </w:r>
      <w:r w:rsidR="00393AA0" w:rsidRPr="006E3214">
        <w:rPr>
          <w:rFonts w:ascii="Times New Roman" w:hAnsi="Times New Roman"/>
          <w:b/>
          <w:bCs/>
          <w:sz w:val="24"/>
          <w:szCs w:val="24"/>
          <w:lang w:val="lv-LV"/>
        </w:rPr>
        <w:t>s</w:t>
      </w:r>
      <w:r w:rsidR="00D37E3B" w:rsidRPr="006E3214">
        <w:rPr>
          <w:rFonts w:ascii="Times New Roman" w:hAnsi="Times New Roman"/>
          <w:b/>
          <w:bCs/>
          <w:sz w:val="24"/>
          <w:szCs w:val="24"/>
          <w:lang w:val="lv-LV"/>
        </w:rPr>
        <w:t xml:space="preserve"> “Iļģuciems”</w:t>
      </w:r>
      <w:r w:rsidR="005A611A">
        <w:rPr>
          <w:rFonts w:ascii="Times New Roman" w:hAnsi="Times New Roman"/>
          <w:sz w:val="24"/>
          <w:szCs w:val="24"/>
          <w:lang w:val="lv-LV"/>
        </w:rPr>
        <w:t xml:space="preserve"> (</w:t>
      </w:r>
      <w:r w:rsidR="00F5231B">
        <w:rPr>
          <w:rFonts w:ascii="Times New Roman" w:hAnsi="Times New Roman"/>
          <w:sz w:val="24"/>
          <w:szCs w:val="24"/>
          <w:lang w:val="lv-LV"/>
        </w:rPr>
        <w:t xml:space="preserve">dibināts </w:t>
      </w:r>
      <w:r w:rsidR="005A611A" w:rsidRPr="005A611A">
        <w:rPr>
          <w:rFonts w:ascii="Times New Roman" w:hAnsi="Times New Roman"/>
          <w:sz w:val="24"/>
          <w:szCs w:val="24"/>
          <w:lang w:val="lv-LV"/>
        </w:rPr>
        <w:t>1973.</w:t>
      </w:r>
      <w:r w:rsidR="00F5231B">
        <w:rPr>
          <w:rFonts w:ascii="Times New Roman" w:hAnsi="Times New Roman"/>
          <w:sz w:val="24"/>
          <w:szCs w:val="24"/>
          <w:lang w:val="lv-LV"/>
        </w:rPr>
        <w:t xml:space="preserve"> gadā</w:t>
      </w:r>
      <w:r w:rsidR="005A611A">
        <w:rPr>
          <w:rFonts w:ascii="Times New Roman" w:hAnsi="Times New Roman"/>
          <w:sz w:val="24"/>
          <w:szCs w:val="24"/>
          <w:lang w:val="lv-LV"/>
        </w:rPr>
        <w:t>)</w:t>
      </w:r>
      <w:r w:rsidR="00D37E3B" w:rsidRPr="00D37E3B">
        <w:rPr>
          <w:rFonts w:ascii="Times New Roman" w:hAnsi="Times New Roman"/>
          <w:sz w:val="24"/>
          <w:szCs w:val="24"/>
          <w:lang w:val="lv-LV"/>
        </w:rPr>
        <w:t xml:space="preserve"> un  </w:t>
      </w:r>
      <w:r w:rsidR="00D37E3B" w:rsidRPr="006E3214">
        <w:rPr>
          <w:rFonts w:ascii="Times New Roman" w:hAnsi="Times New Roman"/>
          <w:b/>
          <w:bCs/>
          <w:sz w:val="24"/>
          <w:szCs w:val="24"/>
          <w:lang w:val="lv-LV"/>
        </w:rPr>
        <w:t>Kultūras centr</w:t>
      </w:r>
      <w:r w:rsidR="00393AA0" w:rsidRPr="006E3214">
        <w:rPr>
          <w:rFonts w:ascii="Times New Roman" w:hAnsi="Times New Roman"/>
          <w:b/>
          <w:bCs/>
          <w:sz w:val="24"/>
          <w:szCs w:val="24"/>
          <w:lang w:val="lv-LV"/>
        </w:rPr>
        <w:t>s</w:t>
      </w:r>
      <w:r w:rsidR="00D37E3B" w:rsidRPr="006E3214">
        <w:rPr>
          <w:rFonts w:ascii="Times New Roman" w:hAnsi="Times New Roman"/>
          <w:b/>
          <w:bCs/>
          <w:sz w:val="24"/>
          <w:szCs w:val="24"/>
          <w:lang w:val="lv-LV"/>
        </w:rPr>
        <w:t xml:space="preserve"> “Imanta”</w:t>
      </w:r>
      <w:r w:rsidR="005A611A">
        <w:rPr>
          <w:rFonts w:ascii="Times New Roman" w:hAnsi="Times New Roman"/>
          <w:sz w:val="24"/>
          <w:szCs w:val="24"/>
          <w:lang w:val="lv-LV"/>
        </w:rPr>
        <w:t xml:space="preserve"> (</w:t>
      </w:r>
      <w:r w:rsidR="00F5231B">
        <w:rPr>
          <w:rFonts w:ascii="Times New Roman" w:hAnsi="Times New Roman"/>
          <w:sz w:val="24"/>
          <w:szCs w:val="24"/>
          <w:lang w:val="lv-LV"/>
        </w:rPr>
        <w:t xml:space="preserve">dibināts </w:t>
      </w:r>
      <w:r w:rsidR="005A611A">
        <w:rPr>
          <w:rFonts w:ascii="Times New Roman" w:hAnsi="Times New Roman"/>
          <w:sz w:val="24"/>
          <w:szCs w:val="24"/>
          <w:lang w:val="lv-LV"/>
        </w:rPr>
        <w:t>1995</w:t>
      </w:r>
      <w:r w:rsidR="00F5231B">
        <w:rPr>
          <w:rFonts w:ascii="Times New Roman" w:hAnsi="Times New Roman"/>
          <w:sz w:val="24"/>
          <w:szCs w:val="24"/>
          <w:lang w:val="lv-LV"/>
        </w:rPr>
        <w:t>. gadā</w:t>
      </w:r>
      <w:r w:rsidR="005A611A">
        <w:rPr>
          <w:rFonts w:ascii="Times New Roman" w:hAnsi="Times New Roman"/>
          <w:sz w:val="24"/>
          <w:szCs w:val="24"/>
          <w:lang w:val="lv-LV"/>
        </w:rPr>
        <w:t>)</w:t>
      </w:r>
      <w:r w:rsidR="00393AA0">
        <w:rPr>
          <w:rFonts w:ascii="Times New Roman" w:hAnsi="Times New Roman"/>
          <w:sz w:val="24"/>
          <w:szCs w:val="24"/>
          <w:lang w:val="lv-LV"/>
        </w:rPr>
        <w:t xml:space="preserve">. </w:t>
      </w:r>
      <w:r w:rsidR="005A556F">
        <w:rPr>
          <w:rFonts w:ascii="Times New Roman" w:hAnsi="Times New Roman"/>
          <w:sz w:val="24"/>
          <w:szCs w:val="24"/>
          <w:lang w:val="lv-LV"/>
        </w:rPr>
        <w:t xml:space="preserve">PKA </w:t>
      </w:r>
      <w:r w:rsidR="006E3214">
        <w:rPr>
          <w:rFonts w:ascii="Times New Roman" w:hAnsi="Times New Roman"/>
          <w:sz w:val="24"/>
          <w:szCs w:val="24"/>
          <w:lang w:val="lv-LV"/>
        </w:rPr>
        <w:t xml:space="preserve">mērķis ir </w:t>
      </w:r>
      <w:r w:rsidR="006171C4" w:rsidRPr="006171C4">
        <w:rPr>
          <w:rFonts w:ascii="Times New Roman" w:hAnsi="Times New Roman"/>
          <w:sz w:val="24"/>
          <w:szCs w:val="24"/>
          <w:lang w:val="lv-LV"/>
        </w:rPr>
        <w:lastRenderedPageBreak/>
        <w:t>veicin</w:t>
      </w:r>
      <w:r w:rsidR="006E3214">
        <w:rPr>
          <w:rFonts w:ascii="Times New Roman" w:hAnsi="Times New Roman"/>
          <w:sz w:val="24"/>
          <w:szCs w:val="24"/>
          <w:lang w:val="lv-LV"/>
        </w:rPr>
        <w:t>āt</w:t>
      </w:r>
      <w:r w:rsidR="006171C4" w:rsidRPr="006171C4">
        <w:rPr>
          <w:rFonts w:ascii="Times New Roman" w:hAnsi="Times New Roman"/>
          <w:sz w:val="24"/>
          <w:szCs w:val="24"/>
          <w:lang w:val="lv-LV"/>
        </w:rPr>
        <w:t xml:space="preserve"> Pārdaugavas kultūras dzīves attīstību, nodrošinot kultūras norišu daudzveidību Pārdaugavas apkaimēs</w:t>
      </w:r>
      <w:r w:rsidR="00BD78F0">
        <w:rPr>
          <w:rFonts w:ascii="Times New Roman" w:hAnsi="Times New Roman"/>
          <w:sz w:val="24"/>
          <w:szCs w:val="24"/>
          <w:lang w:val="lv-LV"/>
        </w:rPr>
        <w:t xml:space="preserve"> un p</w:t>
      </w:r>
      <w:r w:rsidR="006171C4" w:rsidRPr="006171C4">
        <w:rPr>
          <w:rFonts w:ascii="Times New Roman" w:hAnsi="Times New Roman"/>
          <w:sz w:val="24"/>
          <w:szCs w:val="24"/>
          <w:lang w:val="lv-LV"/>
        </w:rPr>
        <w:t>iedāvā</w:t>
      </w:r>
      <w:r w:rsidR="00F01E0B">
        <w:rPr>
          <w:rFonts w:ascii="Times New Roman" w:hAnsi="Times New Roman"/>
          <w:sz w:val="24"/>
          <w:szCs w:val="24"/>
          <w:lang w:val="lv-LV"/>
        </w:rPr>
        <w:t>jot</w:t>
      </w:r>
      <w:r w:rsidR="006171C4" w:rsidRPr="006171C4">
        <w:rPr>
          <w:rFonts w:ascii="Times New Roman" w:hAnsi="Times New Roman"/>
          <w:sz w:val="24"/>
          <w:szCs w:val="24"/>
          <w:lang w:val="lv-LV"/>
        </w:rPr>
        <w:t xml:space="preserve"> kvalitatīvus kultūras pasākumus Daugavas kreisā krasta iedzīvotājiem. </w:t>
      </w:r>
      <w:r w:rsidR="006171C4" w:rsidRPr="005A556F">
        <w:rPr>
          <w:rFonts w:ascii="Times New Roman" w:hAnsi="Times New Roman"/>
          <w:sz w:val="24"/>
          <w:szCs w:val="24"/>
          <w:lang w:val="lv-LV"/>
        </w:rPr>
        <w:t>Apvienīb</w:t>
      </w:r>
      <w:r w:rsidR="001E608D">
        <w:rPr>
          <w:rFonts w:ascii="Times New Roman" w:hAnsi="Times New Roman"/>
          <w:sz w:val="24"/>
          <w:szCs w:val="24"/>
          <w:lang w:val="lv-LV"/>
        </w:rPr>
        <w:t>as darbības stratēģija vērsta uz to, lai īstenojot dažādas</w:t>
      </w:r>
      <w:r w:rsidR="006171C4" w:rsidRPr="005A556F">
        <w:rPr>
          <w:rFonts w:ascii="Times New Roman" w:hAnsi="Times New Roman"/>
          <w:sz w:val="24"/>
          <w:szCs w:val="24"/>
          <w:lang w:val="lv-LV"/>
        </w:rPr>
        <w:t xml:space="preserve"> kultūras norises</w:t>
      </w:r>
      <w:r w:rsidR="001E608D">
        <w:rPr>
          <w:rFonts w:ascii="Times New Roman" w:hAnsi="Times New Roman"/>
          <w:sz w:val="24"/>
          <w:szCs w:val="24"/>
          <w:lang w:val="lv-LV"/>
        </w:rPr>
        <w:t xml:space="preserve">, </w:t>
      </w:r>
      <w:r w:rsidR="00D76DAA">
        <w:rPr>
          <w:rFonts w:ascii="Times New Roman" w:hAnsi="Times New Roman"/>
          <w:sz w:val="24"/>
          <w:szCs w:val="24"/>
          <w:lang w:val="lv-LV"/>
        </w:rPr>
        <w:t xml:space="preserve">iespēju robežās </w:t>
      </w:r>
      <w:r w:rsidR="001E608D">
        <w:rPr>
          <w:rFonts w:ascii="Times New Roman" w:hAnsi="Times New Roman"/>
          <w:sz w:val="24"/>
          <w:szCs w:val="24"/>
          <w:lang w:val="lv-LV"/>
        </w:rPr>
        <w:t xml:space="preserve">tiktu </w:t>
      </w:r>
      <w:r w:rsidR="006171C4" w:rsidRPr="005A556F">
        <w:rPr>
          <w:rFonts w:ascii="Times New Roman" w:hAnsi="Times New Roman"/>
          <w:sz w:val="24"/>
          <w:szCs w:val="24"/>
          <w:lang w:val="lv-LV"/>
        </w:rPr>
        <w:t>iesaist</w:t>
      </w:r>
      <w:r w:rsidR="001E608D">
        <w:rPr>
          <w:rFonts w:ascii="Times New Roman" w:hAnsi="Times New Roman"/>
          <w:sz w:val="24"/>
          <w:szCs w:val="24"/>
          <w:lang w:val="lv-LV"/>
        </w:rPr>
        <w:t>īt</w:t>
      </w:r>
      <w:r w:rsidR="00D76DAA">
        <w:rPr>
          <w:rFonts w:ascii="Times New Roman" w:hAnsi="Times New Roman"/>
          <w:sz w:val="24"/>
          <w:szCs w:val="24"/>
          <w:lang w:val="lv-LV"/>
        </w:rPr>
        <w:t xml:space="preserve">as gan Pārdaugavas </w:t>
      </w:r>
      <w:r w:rsidR="00542C49">
        <w:rPr>
          <w:rFonts w:ascii="Times New Roman" w:hAnsi="Times New Roman"/>
          <w:sz w:val="24"/>
          <w:szCs w:val="24"/>
          <w:lang w:val="lv-LV"/>
        </w:rPr>
        <w:t>NVO un radošās personības</w:t>
      </w:r>
      <w:r w:rsidR="00D76DAA">
        <w:rPr>
          <w:rFonts w:ascii="Times New Roman" w:hAnsi="Times New Roman"/>
          <w:sz w:val="24"/>
          <w:szCs w:val="24"/>
          <w:lang w:val="lv-LV"/>
        </w:rPr>
        <w:t xml:space="preserve">, gan </w:t>
      </w:r>
      <w:r w:rsidR="00D76DAA" w:rsidRPr="00D76DAA">
        <w:rPr>
          <w:rFonts w:ascii="Times New Roman" w:hAnsi="Times New Roman"/>
          <w:sz w:val="24"/>
          <w:szCs w:val="24"/>
          <w:lang w:val="lv-LV"/>
        </w:rPr>
        <w:t>apkaimju iedzīvotāj</w:t>
      </w:r>
      <w:r w:rsidR="00D76DAA">
        <w:rPr>
          <w:rFonts w:ascii="Times New Roman" w:hAnsi="Times New Roman"/>
          <w:sz w:val="24"/>
          <w:szCs w:val="24"/>
          <w:lang w:val="lv-LV"/>
        </w:rPr>
        <w:t xml:space="preserve">i. </w:t>
      </w:r>
      <w:r w:rsidR="00D15D4C">
        <w:rPr>
          <w:rFonts w:ascii="Times New Roman" w:hAnsi="Times New Roman"/>
          <w:sz w:val="24"/>
          <w:szCs w:val="24"/>
          <w:lang w:val="lv-LV"/>
        </w:rPr>
        <w:t>Abos kultūras centros darbojas arī amatiermā</w:t>
      </w:r>
      <w:r w:rsidR="00865C1E">
        <w:rPr>
          <w:rFonts w:ascii="Times New Roman" w:hAnsi="Times New Roman"/>
          <w:sz w:val="24"/>
          <w:szCs w:val="24"/>
          <w:lang w:val="lv-LV"/>
        </w:rPr>
        <w:t>ksla</w:t>
      </w:r>
      <w:r w:rsidR="00D15D4C">
        <w:rPr>
          <w:rFonts w:ascii="Times New Roman" w:hAnsi="Times New Roman"/>
          <w:sz w:val="24"/>
          <w:szCs w:val="24"/>
          <w:lang w:val="lv-LV"/>
        </w:rPr>
        <w:t>s kole</w:t>
      </w:r>
      <w:r w:rsidR="00865C1E">
        <w:rPr>
          <w:rFonts w:ascii="Times New Roman" w:hAnsi="Times New Roman"/>
          <w:sz w:val="24"/>
          <w:szCs w:val="24"/>
          <w:lang w:val="lv-LV"/>
        </w:rPr>
        <w:t>k</w:t>
      </w:r>
      <w:r w:rsidR="00D15D4C">
        <w:rPr>
          <w:rFonts w:ascii="Times New Roman" w:hAnsi="Times New Roman"/>
          <w:sz w:val="24"/>
          <w:szCs w:val="24"/>
          <w:lang w:val="lv-LV"/>
        </w:rPr>
        <w:t>tīvi</w:t>
      </w:r>
      <w:r w:rsidR="00A32543">
        <w:rPr>
          <w:rFonts w:ascii="Times New Roman" w:hAnsi="Times New Roman"/>
          <w:sz w:val="24"/>
          <w:szCs w:val="24"/>
          <w:lang w:val="lv-LV"/>
        </w:rPr>
        <w:t>.</w:t>
      </w:r>
      <w:r w:rsidR="001E608D" w:rsidRPr="001E608D">
        <w:rPr>
          <w:lang w:val="lv-LV"/>
        </w:rPr>
        <w:t xml:space="preserve"> </w:t>
      </w:r>
      <w:r w:rsidR="001E608D" w:rsidRPr="001E608D">
        <w:rPr>
          <w:rFonts w:ascii="Times New Roman" w:hAnsi="Times New Roman"/>
          <w:sz w:val="24"/>
          <w:szCs w:val="24"/>
          <w:lang w:val="lv-LV"/>
        </w:rPr>
        <w:t>Attīstoties Rīgas tautas lietišķo mākslas studiju darbībai un pilsētas iedzīvotāju augošajai interesei par tradicionālo amatu prasmju apgūšanu, Kultūras centr</w:t>
      </w:r>
      <w:r w:rsidR="00D76DAA">
        <w:rPr>
          <w:rFonts w:ascii="Times New Roman" w:hAnsi="Times New Roman"/>
          <w:sz w:val="24"/>
          <w:szCs w:val="24"/>
          <w:lang w:val="lv-LV"/>
        </w:rPr>
        <w:t>ā</w:t>
      </w:r>
      <w:r w:rsidR="001E608D" w:rsidRPr="001E608D">
        <w:rPr>
          <w:rFonts w:ascii="Times New Roman" w:hAnsi="Times New Roman"/>
          <w:sz w:val="24"/>
          <w:szCs w:val="24"/>
          <w:lang w:val="lv-LV"/>
        </w:rPr>
        <w:t xml:space="preserve"> “Iļģuciems”</w:t>
      </w:r>
      <w:r w:rsidR="001E608D">
        <w:rPr>
          <w:rFonts w:ascii="Times New Roman" w:hAnsi="Times New Roman"/>
          <w:sz w:val="24"/>
          <w:szCs w:val="24"/>
          <w:lang w:val="lv-LV"/>
        </w:rPr>
        <w:t xml:space="preserve"> ir izveidots “Amatu nams”, kurā </w:t>
      </w:r>
      <w:r w:rsidR="001E608D" w:rsidRPr="001E608D">
        <w:rPr>
          <w:rFonts w:ascii="Times New Roman" w:hAnsi="Times New Roman"/>
          <w:sz w:val="24"/>
          <w:szCs w:val="24"/>
          <w:lang w:val="lv-LV"/>
        </w:rPr>
        <w:t>gaidīts ikviens cilvēks, kurš vēlas iegūt zināšanas par tādām amatu prasmēm kā: aušana, adīšana, tamborēšana, pīšana, mezglošana,</w:t>
      </w:r>
      <w:r w:rsidR="000A2851">
        <w:rPr>
          <w:rFonts w:ascii="Times New Roman" w:hAnsi="Times New Roman"/>
          <w:sz w:val="24"/>
          <w:szCs w:val="24"/>
          <w:lang w:val="lv-LV"/>
        </w:rPr>
        <w:t xml:space="preserve"> </w:t>
      </w:r>
      <w:r w:rsidR="001E608D" w:rsidRPr="001E608D">
        <w:rPr>
          <w:rFonts w:ascii="Times New Roman" w:hAnsi="Times New Roman"/>
          <w:sz w:val="24"/>
          <w:szCs w:val="24"/>
          <w:lang w:val="lv-LV"/>
        </w:rPr>
        <w:t>izšūšana, metālkalšana, keramika un gleznošana.</w:t>
      </w:r>
      <w:r w:rsidR="001E608D">
        <w:rPr>
          <w:rFonts w:ascii="Times New Roman" w:hAnsi="Times New Roman"/>
          <w:sz w:val="24"/>
          <w:szCs w:val="24"/>
          <w:lang w:val="lv-LV"/>
        </w:rPr>
        <w:t xml:space="preserve"> </w:t>
      </w:r>
      <w:r w:rsidR="00397739" w:rsidRPr="00397739">
        <w:rPr>
          <w:rFonts w:ascii="Times New Roman" w:hAnsi="Times New Roman"/>
          <w:sz w:val="24"/>
          <w:szCs w:val="24"/>
          <w:lang w:val="lv-LV"/>
        </w:rPr>
        <w:t xml:space="preserve">Kultūras centra “Iļģuciems” ēkā atrodas arī RCB Iļģuciema filiālbibliotēka. </w:t>
      </w:r>
      <w:r w:rsidR="00A32543">
        <w:rPr>
          <w:rFonts w:ascii="Times New Roman" w:hAnsi="Times New Roman"/>
          <w:sz w:val="24"/>
          <w:szCs w:val="24"/>
          <w:lang w:val="lv-LV"/>
        </w:rPr>
        <w:t>Viens no</w:t>
      </w:r>
      <w:r w:rsidR="00AF2A26">
        <w:rPr>
          <w:rFonts w:ascii="Times New Roman" w:hAnsi="Times New Roman"/>
          <w:sz w:val="24"/>
          <w:szCs w:val="24"/>
          <w:lang w:val="lv-LV"/>
        </w:rPr>
        <w:t xml:space="preserve"> </w:t>
      </w:r>
      <w:r w:rsidR="001E608D">
        <w:rPr>
          <w:rFonts w:ascii="Times New Roman" w:hAnsi="Times New Roman"/>
          <w:sz w:val="24"/>
          <w:szCs w:val="24"/>
          <w:lang w:val="lv-LV"/>
        </w:rPr>
        <w:t>jaunākajiem</w:t>
      </w:r>
      <w:r w:rsidR="00AF2A26">
        <w:rPr>
          <w:rFonts w:ascii="Times New Roman" w:hAnsi="Times New Roman"/>
          <w:sz w:val="24"/>
          <w:szCs w:val="24"/>
          <w:lang w:val="lv-LV"/>
        </w:rPr>
        <w:t xml:space="preserve"> </w:t>
      </w:r>
      <w:r w:rsidR="00A32543">
        <w:rPr>
          <w:rFonts w:ascii="Times New Roman" w:hAnsi="Times New Roman"/>
          <w:sz w:val="24"/>
          <w:szCs w:val="24"/>
          <w:lang w:val="lv-LV"/>
        </w:rPr>
        <w:t>PKA</w:t>
      </w:r>
      <w:r w:rsidR="00CF40E9">
        <w:rPr>
          <w:rFonts w:ascii="Times New Roman" w:hAnsi="Times New Roman"/>
          <w:sz w:val="24"/>
          <w:szCs w:val="24"/>
          <w:lang w:val="lv-LV"/>
        </w:rPr>
        <w:t xml:space="preserve"> </w:t>
      </w:r>
      <w:r w:rsidR="00A32543">
        <w:rPr>
          <w:rFonts w:ascii="Times New Roman" w:hAnsi="Times New Roman"/>
          <w:sz w:val="24"/>
          <w:szCs w:val="24"/>
          <w:lang w:val="lv-LV"/>
        </w:rPr>
        <w:t xml:space="preserve">darbības virzieniem ir </w:t>
      </w:r>
      <w:r w:rsidR="001E608D">
        <w:rPr>
          <w:rFonts w:ascii="Times New Roman" w:hAnsi="Times New Roman"/>
          <w:sz w:val="24"/>
          <w:szCs w:val="24"/>
          <w:lang w:val="lv-LV"/>
        </w:rPr>
        <w:t>Pārdaugavas apkaimju iedzīvotāju</w:t>
      </w:r>
      <w:r w:rsidR="008435C6">
        <w:rPr>
          <w:rFonts w:ascii="Times New Roman" w:hAnsi="Times New Roman"/>
          <w:sz w:val="24"/>
          <w:szCs w:val="24"/>
          <w:lang w:val="lv-LV"/>
        </w:rPr>
        <w:t xml:space="preserve"> iepazīstināšana ar laikmetīgās kultūras izpausmēm.</w:t>
      </w:r>
      <w:r w:rsidR="00113A2F">
        <w:rPr>
          <w:rFonts w:ascii="Times New Roman" w:hAnsi="Times New Roman"/>
          <w:sz w:val="24"/>
          <w:szCs w:val="24"/>
          <w:lang w:val="lv-LV"/>
        </w:rPr>
        <w:t xml:space="preserve"> </w:t>
      </w:r>
      <w:r w:rsidR="00172A91">
        <w:rPr>
          <w:rFonts w:ascii="Times New Roman" w:hAnsi="Times New Roman"/>
          <w:sz w:val="24"/>
          <w:szCs w:val="24"/>
          <w:lang w:val="lv-LV"/>
        </w:rPr>
        <w:t>Komunikācija</w:t>
      </w:r>
      <w:r w:rsidRPr="00030D4F">
        <w:rPr>
          <w:rFonts w:ascii="Times New Roman" w:hAnsi="Times New Roman"/>
          <w:sz w:val="24"/>
          <w:szCs w:val="24"/>
          <w:lang w:val="lv-LV"/>
        </w:rPr>
        <w:t xml:space="preserve"> ar mērķauditoriju kas tiek īstenota izmantojot</w:t>
      </w:r>
      <w:r>
        <w:rPr>
          <w:rFonts w:ascii="Times New Roman" w:hAnsi="Times New Roman"/>
          <w:sz w:val="24"/>
          <w:szCs w:val="24"/>
          <w:lang w:val="lv-LV"/>
        </w:rPr>
        <w:t xml:space="preserve"> PKA</w:t>
      </w:r>
      <w:r w:rsidRPr="00030D4F">
        <w:rPr>
          <w:rFonts w:ascii="Times New Roman" w:hAnsi="Times New Roman"/>
          <w:sz w:val="24"/>
          <w:szCs w:val="24"/>
          <w:lang w:val="lv-LV"/>
        </w:rPr>
        <w:t xml:space="preserve">  komunikācijas kanālus</w:t>
      </w:r>
      <w:r w:rsidR="00800272">
        <w:rPr>
          <w:rFonts w:ascii="Times New Roman" w:hAnsi="Times New Roman"/>
          <w:sz w:val="24"/>
          <w:szCs w:val="24"/>
          <w:lang w:val="lv-LV"/>
        </w:rPr>
        <w:t xml:space="preserve"> digitālajā vidē</w:t>
      </w:r>
      <w:r>
        <w:rPr>
          <w:rFonts w:ascii="Times New Roman" w:hAnsi="Times New Roman"/>
          <w:sz w:val="24"/>
          <w:szCs w:val="24"/>
          <w:lang w:val="lv-LV"/>
        </w:rPr>
        <w:t>:</w:t>
      </w:r>
      <w:r w:rsidRPr="00030D4F">
        <w:rPr>
          <w:rFonts w:ascii="Times New Roman" w:hAnsi="Times New Roman"/>
          <w:sz w:val="24"/>
          <w:szCs w:val="24"/>
          <w:lang w:val="lv-LV"/>
        </w:rPr>
        <w:t xml:space="preserve"> </w:t>
      </w:r>
      <w:r w:rsidR="00FC00AA" w:rsidRPr="00FC00AA">
        <w:rPr>
          <w:rFonts w:ascii="Times New Roman" w:hAnsi="Times New Roman"/>
          <w:sz w:val="24"/>
          <w:szCs w:val="24"/>
          <w:lang w:val="lv-LV"/>
        </w:rPr>
        <w:t>tīmekļvietni</w:t>
      </w:r>
      <w:r w:rsidR="00270E96">
        <w:rPr>
          <w:rFonts w:ascii="Times New Roman" w:hAnsi="Times New Roman"/>
          <w:sz w:val="24"/>
          <w:szCs w:val="24"/>
          <w:lang w:val="lv-LV"/>
        </w:rPr>
        <w:t xml:space="preserve"> </w:t>
      </w:r>
      <w:hyperlink r:id="rId17" w:history="1">
        <w:r w:rsidR="00270E96" w:rsidRPr="0055626F">
          <w:rPr>
            <w:rStyle w:val="Hipersaite"/>
            <w:rFonts w:ascii="Times New Roman" w:hAnsi="Times New Roman"/>
            <w:sz w:val="24"/>
            <w:szCs w:val="24"/>
            <w:lang w:val="lv-LV"/>
          </w:rPr>
          <w:t>https://pardaugava.riga.lv/</w:t>
        </w:r>
      </w:hyperlink>
      <w:r w:rsidR="00144F91">
        <w:rPr>
          <w:rFonts w:ascii="Times New Roman" w:hAnsi="Times New Roman"/>
          <w:sz w:val="24"/>
          <w:szCs w:val="24"/>
          <w:lang w:val="lv-LV"/>
        </w:rPr>
        <w:t xml:space="preserve"> </w:t>
      </w:r>
      <w:r w:rsidRPr="00030D4F">
        <w:rPr>
          <w:rFonts w:ascii="Times New Roman" w:hAnsi="Times New Roman"/>
          <w:sz w:val="24"/>
          <w:szCs w:val="24"/>
          <w:lang w:val="lv-LV"/>
        </w:rPr>
        <w:t xml:space="preserve">un profilus sociālajos medijos </w:t>
      </w:r>
      <w:r w:rsidRPr="008760E6">
        <w:rPr>
          <w:rFonts w:ascii="Times New Roman" w:hAnsi="Times New Roman"/>
          <w:i/>
          <w:iCs/>
          <w:sz w:val="24"/>
          <w:szCs w:val="24"/>
          <w:lang w:val="lv-LV"/>
        </w:rPr>
        <w:t>Facebook</w:t>
      </w:r>
      <w:r w:rsidR="00144F91" w:rsidRPr="008760E6">
        <w:rPr>
          <w:rFonts w:ascii="Times New Roman" w:hAnsi="Times New Roman"/>
          <w:i/>
          <w:iCs/>
          <w:sz w:val="24"/>
          <w:szCs w:val="24"/>
          <w:lang w:val="lv-LV"/>
        </w:rPr>
        <w:t xml:space="preserve"> </w:t>
      </w:r>
      <w:r w:rsidR="00144F91" w:rsidRPr="00EB4124">
        <w:rPr>
          <w:rFonts w:ascii="Times New Roman" w:hAnsi="Times New Roman"/>
          <w:sz w:val="24"/>
          <w:szCs w:val="24"/>
          <w:lang w:val="lv-LV"/>
        </w:rPr>
        <w:t>un</w:t>
      </w:r>
      <w:r w:rsidR="00144F91" w:rsidRPr="008760E6">
        <w:rPr>
          <w:rFonts w:ascii="Times New Roman" w:hAnsi="Times New Roman"/>
          <w:i/>
          <w:iCs/>
          <w:sz w:val="24"/>
          <w:szCs w:val="24"/>
          <w:lang w:val="lv-LV"/>
        </w:rPr>
        <w:t xml:space="preserve"> Instagram</w:t>
      </w:r>
      <w:r w:rsidR="00144F91">
        <w:rPr>
          <w:rFonts w:ascii="Times New Roman" w:hAnsi="Times New Roman"/>
          <w:sz w:val="24"/>
          <w:szCs w:val="24"/>
          <w:lang w:val="lv-LV"/>
        </w:rPr>
        <w:t xml:space="preserve">, </w:t>
      </w:r>
      <w:r w:rsidR="00144F91" w:rsidRPr="00144F91">
        <w:rPr>
          <w:rFonts w:ascii="Times New Roman" w:hAnsi="Times New Roman"/>
          <w:color w:val="000000" w:themeColor="text1"/>
          <w:sz w:val="24"/>
          <w:szCs w:val="24"/>
          <w:lang w:val="lv-LV"/>
        </w:rPr>
        <w:t>kā arī</w:t>
      </w:r>
      <w:r w:rsidR="00EB72CB">
        <w:rPr>
          <w:rFonts w:ascii="Times New Roman" w:hAnsi="Times New Roman"/>
          <w:color w:val="000000" w:themeColor="text1"/>
          <w:sz w:val="24"/>
          <w:szCs w:val="24"/>
          <w:lang w:val="lv-LV"/>
        </w:rPr>
        <w:t xml:space="preserve"> vides reklāmu un</w:t>
      </w:r>
      <w:r w:rsidR="00144F91" w:rsidRPr="00144F91">
        <w:rPr>
          <w:rFonts w:ascii="Times New Roman" w:hAnsi="Times New Roman"/>
          <w:color w:val="000000" w:themeColor="text1"/>
          <w:sz w:val="24"/>
          <w:szCs w:val="24"/>
          <w:lang w:val="lv-LV"/>
        </w:rPr>
        <w:t xml:space="preserve"> drukātos informatīvos materiālus.</w:t>
      </w:r>
    </w:p>
    <w:p w14:paraId="554B00F9" w14:textId="77777777" w:rsidR="0020057D" w:rsidRDefault="00FA3331" w:rsidP="00DC4C17">
      <w:pPr>
        <w:shd w:val="clear" w:color="auto" w:fill="FFFFFF"/>
        <w:spacing w:after="120"/>
        <w:jc w:val="both"/>
        <w:rPr>
          <w:rFonts w:ascii="Times New Roman" w:hAnsi="Times New Roman"/>
          <w:sz w:val="24"/>
          <w:szCs w:val="24"/>
          <w:lang w:val="lv-LV"/>
        </w:rPr>
      </w:pPr>
      <w:r w:rsidRPr="0002698F">
        <w:rPr>
          <w:rFonts w:ascii="Times New Roman" w:hAnsi="Times New Roman"/>
          <w:b/>
          <w:bCs/>
          <w:sz w:val="24"/>
          <w:szCs w:val="24"/>
          <w:lang w:val="lv-LV"/>
        </w:rPr>
        <w:t xml:space="preserve">Ziemeļrīgas </w:t>
      </w:r>
      <w:r w:rsidRPr="00155637">
        <w:rPr>
          <w:rFonts w:ascii="Times New Roman" w:hAnsi="Times New Roman"/>
          <w:b/>
          <w:bCs/>
          <w:sz w:val="24"/>
          <w:szCs w:val="24"/>
          <w:lang w:val="lv-LV"/>
        </w:rPr>
        <w:t>kultūras apvienīb</w:t>
      </w:r>
      <w:r w:rsidR="004F1179">
        <w:rPr>
          <w:rFonts w:ascii="Times New Roman" w:hAnsi="Times New Roman"/>
          <w:b/>
          <w:bCs/>
          <w:sz w:val="24"/>
          <w:szCs w:val="24"/>
          <w:lang w:val="lv-LV"/>
        </w:rPr>
        <w:t>ā</w:t>
      </w:r>
      <w:r w:rsidR="00155637">
        <w:rPr>
          <w:rFonts w:ascii="Times New Roman" w:hAnsi="Times New Roman"/>
          <w:sz w:val="24"/>
          <w:szCs w:val="24"/>
          <w:lang w:val="lv-LV"/>
        </w:rPr>
        <w:t xml:space="preserve"> (turpmāk – ZRA)</w:t>
      </w:r>
      <w:r w:rsidR="004E7385">
        <w:rPr>
          <w:rFonts w:ascii="Times New Roman" w:hAnsi="Times New Roman"/>
          <w:sz w:val="24"/>
          <w:szCs w:val="24"/>
          <w:lang w:val="lv-LV"/>
        </w:rPr>
        <w:t xml:space="preserve"> </w:t>
      </w:r>
      <w:r w:rsidR="004F1179">
        <w:rPr>
          <w:rFonts w:ascii="Times New Roman" w:hAnsi="Times New Roman"/>
          <w:sz w:val="24"/>
          <w:szCs w:val="24"/>
          <w:lang w:val="lv-LV"/>
        </w:rPr>
        <w:t xml:space="preserve">darbojas </w:t>
      </w:r>
      <w:r w:rsidRPr="00256EF6">
        <w:rPr>
          <w:rFonts w:ascii="Times New Roman" w:hAnsi="Times New Roman"/>
          <w:sz w:val="24"/>
          <w:szCs w:val="24"/>
          <w:lang w:val="lv-LV"/>
        </w:rPr>
        <w:t>Kultūras pils “Ziemeļblāzma”</w:t>
      </w:r>
      <w:r w:rsidR="00434DA6" w:rsidRPr="00256EF6">
        <w:rPr>
          <w:rFonts w:ascii="Times New Roman" w:hAnsi="Times New Roman"/>
          <w:sz w:val="24"/>
          <w:szCs w:val="24"/>
          <w:lang w:val="lv-LV"/>
        </w:rPr>
        <w:t>, VEF Kultūras pils</w:t>
      </w:r>
      <w:r w:rsidR="004F1179">
        <w:rPr>
          <w:rFonts w:ascii="Times New Roman" w:hAnsi="Times New Roman"/>
          <w:sz w:val="24"/>
          <w:szCs w:val="24"/>
          <w:lang w:val="lv-LV"/>
        </w:rPr>
        <w:t xml:space="preserve"> un</w:t>
      </w:r>
      <w:r w:rsidR="00434DA6" w:rsidRPr="00256EF6">
        <w:rPr>
          <w:rFonts w:ascii="Times New Roman" w:hAnsi="Times New Roman"/>
          <w:sz w:val="24"/>
          <w:szCs w:val="24"/>
          <w:lang w:val="lv-LV"/>
        </w:rPr>
        <w:t xml:space="preserve"> Mežaparka Lielā estrāde</w:t>
      </w:r>
      <w:r w:rsidR="00A07D53" w:rsidRPr="00256EF6">
        <w:rPr>
          <w:rFonts w:ascii="Times New Roman" w:hAnsi="Times New Roman"/>
          <w:sz w:val="24"/>
          <w:szCs w:val="24"/>
          <w:lang w:val="lv-LV"/>
        </w:rPr>
        <w:t xml:space="preserve">. </w:t>
      </w:r>
    </w:p>
    <w:p w14:paraId="39712E58" w14:textId="77777777" w:rsidR="00A07D53" w:rsidRPr="00511D0F" w:rsidRDefault="00FA3331" w:rsidP="00DC4C17">
      <w:pPr>
        <w:shd w:val="clear" w:color="auto" w:fill="FFFFFF"/>
        <w:spacing w:after="120"/>
        <w:jc w:val="both"/>
        <w:rPr>
          <w:rFonts w:ascii="Times New Roman" w:hAnsi="Times New Roman"/>
          <w:sz w:val="24"/>
          <w:szCs w:val="24"/>
          <w:lang w:val="lv-LV"/>
        </w:rPr>
      </w:pPr>
      <w:r w:rsidRPr="00256EF6">
        <w:rPr>
          <w:rFonts w:ascii="Times New Roman" w:hAnsi="Times New Roman"/>
          <w:b/>
          <w:bCs/>
          <w:sz w:val="24"/>
          <w:szCs w:val="24"/>
          <w:lang w:val="lv-LV"/>
        </w:rPr>
        <w:t>Kultūras pil</w:t>
      </w:r>
      <w:r w:rsidR="00DC4C17" w:rsidRPr="00256EF6">
        <w:rPr>
          <w:rFonts w:ascii="Times New Roman" w:hAnsi="Times New Roman"/>
          <w:b/>
          <w:bCs/>
          <w:sz w:val="24"/>
          <w:szCs w:val="24"/>
          <w:lang w:val="lv-LV"/>
        </w:rPr>
        <w:t>i</w:t>
      </w:r>
      <w:r w:rsidRPr="00256EF6">
        <w:rPr>
          <w:rFonts w:ascii="Times New Roman" w:hAnsi="Times New Roman"/>
          <w:b/>
          <w:bCs/>
          <w:sz w:val="24"/>
          <w:szCs w:val="24"/>
          <w:lang w:val="lv-LV"/>
        </w:rPr>
        <w:t xml:space="preserve"> </w:t>
      </w:r>
      <w:r w:rsidR="00DC4C17" w:rsidRPr="00256EF6">
        <w:rPr>
          <w:rFonts w:ascii="Times New Roman" w:hAnsi="Times New Roman"/>
          <w:b/>
          <w:bCs/>
          <w:sz w:val="24"/>
          <w:szCs w:val="24"/>
          <w:lang w:val="lv-LV"/>
        </w:rPr>
        <w:t>“Ziemeļblāzma”</w:t>
      </w:r>
      <w:r w:rsidR="00DC4C17" w:rsidRPr="00DC4C17">
        <w:rPr>
          <w:rFonts w:ascii="Times New Roman" w:hAnsi="Times New Roman"/>
          <w:sz w:val="24"/>
          <w:szCs w:val="24"/>
          <w:lang w:val="lv-LV"/>
        </w:rPr>
        <w:t xml:space="preserve"> </w:t>
      </w:r>
      <w:r w:rsidR="00DC4C17">
        <w:rPr>
          <w:rFonts w:ascii="Times New Roman" w:hAnsi="Times New Roman"/>
          <w:sz w:val="24"/>
          <w:szCs w:val="24"/>
          <w:lang w:val="lv-LV"/>
        </w:rPr>
        <w:t>1913.</w:t>
      </w:r>
      <w:r w:rsidR="000510E0">
        <w:rPr>
          <w:rFonts w:ascii="Times New Roman" w:hAnsi="Times New Roman"/>
          <w:sz w:val="24"/>
          <w:szCs w:val="24"/>
          <w:lang w:val="lv-LV"/>
        </w:rPr>
        <w:t xml:space="preserve"> </w:t>
      </w:r>
      <w:r w:rsidR="00DC4C17">
        <w:rPr>
          <w:rFonts w:ascii="Times New Roman" w:hAnsi="Times New Roman"/>
          <w:sz w:val="24"/>
          <w:szCs w:val="24"/>
          <w:lang w:val="lv-LV"/>
        </w:rPr>
        <w:t>gadā</w:t>
      </w:r>
      <w:r w:rsidR="00DC4C17" w:rsidRPr="00DC4C17">
        <w:rPr>
          <w:rFonts w:ascii="Times New Roman" w:hAnsi="Times New Roman"/>
          <w:sz w:val="24"/>
          <w:szCs w:val="24"/>
          <w:lang w:val="lv-LV"/>
        </w:rPr>
        <w:t xml:space="preserve"> </w:t>
      </w:r>
      <w:r w:rsidR="00DC4C17">
        <w:rPr>
          <w:rFonts w:ascii="Times New Roman" w:hAnsi="Times New Roman"/>
          <w:sz w:val="24"/>
          <w:szCs w:val="24"/>
          <w:lang w:val="lv-LV"/>
        </w:rPr>
        <w:t>kā Bezalkohola biedrības namu</w:t>
      </w:r>
      <w:r w:rsidR="0020057D">
        <w:rPr>
          <w:rFonts w:ascii="Times New Roman" w:hAnsi="Times New Roman"/>
          <w:sz w:val="24"/>
          <w:szCs w:val="24"/>
          <w:lang w:val="lv-LV"/>
        </w:rPr>
        <w:t xml:space="preserve"> </w:t>
      </w:r>
      <w:r w:rsidR="00DC4C17">
        <w:rPr>
          <w:rFonts w:ascii="Times New Roman" w:hAnsi="Times New Roman"/>
          <w:sz w:val="24"/>
          <w:szCs w:val="24"/>
          <w:lang w:val="lv-LV"/>
        </w:rPr>
        <w:t xml:space="preserve">projektēja, </w:t>
      </w:r>
      <w:r w:rsidR="00DC4C17" w:rsidRPr="00DC4C17">
        <w:rPr>
          <w:rFonts w:ascii="Times New Roman" w:hAnsi="Times New Roman"/>
          <w:sz w:val="24"/>
          <w:szCs w:val="24"/>
          <w:lang w:val="lv-LV"/>
        </w:rPr>
        <w:t>uzcēla</w:t>
      </w:r>
      <w:r w:rsidR="00DC4C17">
        <w:rPr>
          <w:rFonts w:ascii="Times New Roman" w:hAnsi="Times New Roman"/>
          <w:sz w:val="24"/>
          <w:szCs w:val="24"/>
          <w:lang w:val="lv-LV"/>
        </w:rPr>
        <w:t xml:space="preserve"> un</w:t>
      </w:r>
      <w:r w:rsidR="00DC4C17" w:rsidRPr="00DC4C17">
        <w:rPr>
          <w:rFonts w:ascii="Times New Roman" w:hAnsi="Times New Roman"/>
          <w:sz w:val="24"/>
          <w:szCs w:val="24"/>
          <w:lang w:val="lv-LV"/>
        </w:rPr>
        <w:t xml:space="preserve"> finansēja kokrūpnieks un mecenāts Augusts Dombrovskis. </w:t>
      </w:r>
      <w:r w:rsidR="00DC4C17">
        <w:rPr>
          <w:rFonts w:ascii="Times New Roman" w:hAnsi="Times New Roman"/>
          <w:sz w:val="24"/>
          <w:szCs w:val="24"/>
          <w:lang w:val="lv-LV"/>
        </w:rPr>
        <w:t>K</w:t>
      </w:r>
      <w:r w:rsidRPr="00A07D53">
        <w:rPr>
          <w:rFonts w:ascii="Times New Roman" w:hAnsi="Times New Roman"/>
          <w:sz w:val="24"/>
          <w:szCs w:val="24"/>
          <w:lang w:val="lv-LV"/>
        </w:rPr>
        <w:t xml:space="preserve">ultūras pils </w:t>
      </w:r>
      <w:r w:rsidR="00DC4C17">
        <w:rPr>
          <w:rFonts w:ascii="Times New Roman" w:hAnsi="Times New Roman"/>
          <w:sz w:val="24"/>
          <w:szCs w:val="24"/>
          <w:lang w:val="lv-LV"/>
        </w:rPr>
        <w:t>“</w:t>
      </w:r>
      <w:r w:rsidRPr="00A07D53">
        <w:rPr>
          <w:rFonts w:ascii="Times New Roman" w:hAnsi="Times New Roman"/>
          <w:sz w:val="24"/>
          <w:szCs w:val="24"/>
          <w:lang w:val="lv-LV"/>
        </w:rPr>
        <w:t>Ziemeļblāzma</w:t>
      </w:r>
      <w:r w:rsidR="00DC4C17">
        <w:rPr>
          <w:rFonts w:ascii="Times New Roman" w:hAnsi="Times New Roman"/>
          <w:sz w:val="24"/>
          <w:szCs w:val="24"/>
          <w:lang w:val="lv-LV"/>
        </w:rPr>
        <w:t>”</w:t>
      </w:r>
      <w:r w:rsidR="002F4F4C">
        <w:rPr>
          <w:rFonts w:ascii="Times New Roman" w:hAnsi="Times New Roman"/>
          <w:sz w:val="24"/>
          <w:szCs w:val="24"/>
          <w:lang w:val="lv-LV"/>
        </w:rPr>
        <w:t xml:space="preserve"> ir</w:t>
      </w:r>
      <w:r w:rsidRPr="00A07D53">
        <w:rPr>
          <w:rFonts w:ascii="Times New Roman" w:hAnsi="Times New Roman"/>
          <w:sz w:val="24"/>
          <w:szCs w:val="24"/>
          <w:lang w:val="lv-LV"/>
        </w:rPr>
        <w:t xml:space="preserve"> unikāls jūgenda laika </w:t>
      </w:r>
      <w:r w:rsidR="00DC4C17">
        <w:rPr>
          <w:rFonts w:ascii="Times New Roman" w:hAnsi="Times New Roman"/>
          <w:sz w:val="24"/>
          <w:szCs w:val="24"/>
          <w:lang w:val="lv-LV"/>
        </w:rPr>
        <w:t xml:space="preserve">Latvijas </w:t>
      </w:r>
      <w:r w:rsidRPr="00A07D53">
        <w:rPr>
          <w:rFonts w:ascii="Times New Roman" w:hAnsi="Times New Roman"/>
          <w:sz w:val="24"/>
          <w:szCs w:val="24"/>
          <w:lang w:val="lv-LV"/>
        </w:rPr>
        <w:t>arhitektūras mantojums</w:t>
      </w:r>
      <w:r w:rsidR="002F4F4C">
        <w:rPr>
          <w:rFonts w:ascii="Times New Roman" w:hAnsi="Times New Roman"/>
          <w:sz w:val="24"/>
          <w:szCs w:val="24"/>
          <w:lang w:val="lv-LV"/>
        </w:rPr>
        <w:t xml:space="preserve">, kas </w:t>
      </w:r>
      <w:r w:rsidR="00497504">
        <w:rPr>
          <w:rFonts w:ascii="Times New Roman" w:hAnsi="Times New Roman"/>
          <w:sz w:val="24"/>
          <w:szCs w:val="24"/>
          <w:lang w:val="lv-LV"/>
        </w:rPr>
        <w:t xml:space="preserve">kopā ar pils parku </w:t>
      </w:r>
      <w:r w:rsidR="00833EEB">
        <w:rPr>
          <w:rFonts w:ascii="Times New Roman" w:hAnsi="Times New Roman"/>
          <w:sz w:val="24"/>
          <w:szCs w:val="24"/>
          <w:lang w:val="lv-LV"/>
        </w:rPr>
        <w:t>arī mūsdienās</w:t>
      </w:r>
      <w:r w:rsidR="005A77E1">
        <w:rPr>
          <w:rFonts w:ascii="Times New Roman" w:hAnsi="Times New Roman"/>
          <w:sz w:val="24"/>
          <w:szCs w:val="24"/>
          <w:lang w:val="lv-LV"/>
        </w:rPr>
        <w:t xml:space="preserve">, it īpaši pēc </w:t>
      </w:r>
      <w:r w:rsidR="0089401F">
        <w:rPr>
          <w:rFonts w:ascii="Times New Roman" w:hAnsi="Times New Roman"/>
          <w:sz w:val="24"/>
          <w:szCs w:val="24"/>
          <w:lang w:val="lv-LV"/>
        </w:rPr>
        <w:t>2013. gadā veiktās rekonstrukcijas un restaurācijas</w:t>
      </w:r>
      <w:r w:rsidR="0052564A">
        <w:rPr>
          <w:rFonts w:ascii="Times New Roman" w:hAnsi="Times New Roman"/>
          <w:sz w:val="24"/>
          <w:szCs w:val="24"/>
          <w:lang w:val="lv-LV"/>
        </w:rPr>
        <w:t>,</w:t>
      </w:r>
      <w:r w:rsidR="0089401F">
        <w:rPr>
          <w:rFonts w:ascii="Times New Roman" w:hAnsi="Times New Roman"/>
          <w:sz w:val="24"/>
          <w:szCs w:val="24"/>
          <w:lang w:val="lv-LV"/>
        </w:rPr>
        <w:t xml:space="preserve"> </w:t>
      </w:r>
      <w:r w:rsidR="00497504">
        <w:rPr>
          <w:rFonts w:ascii="Times New Roman" w:hAnsi="Times New Roman"/>
          <w:sz w:val="24"/>
          <w:szCs w:val="24"/>
          <w:lang w:val="lv-LV"/>
        </w:rPr>
        <w:t>ir Vecmīlgrāvja apkaimes centrālais</w:t>
      </w:r>
      <w:r w:rsidR="00511D0F">
        <w:rPr>
          <w:rFonts w:ascii="Times New Roman" w:hAnsi="Times New Roman"/>
          <w:sz w:val="24"/>
          <w:szCs w:val="24"/>
          <w:lang w:val="lv-LV"/>
        </w:rPr>
        <w:t xml:space="preserve"> kultūrvēsturiskais objekts,</w:t>
      </w:r>
      <w:r w:rsidR="00497504">
        <w:rPr>
          <w:rFonts w:ascii="Times New Roman" w:hAnsi="Times New Roman"/>
          <w:sz w:val="24"/>
          <w:szCs w:val="24"/>
          <w:lang w:val="lv-LV"/>
        </w:rPr>
        <w:t xml:space="preserve"> kultūras </w:t>
      </w:r>
      <w:r w:rsidR="00833EEB">
        <w:rPr>
          <w:rFonts w:ascii="Times New Roman" w:hAnsi="Times New Roman"/>
          <w:sz w:val="24"/>
          <w:szCs w:val="24"/>
          <w:lang w:val="lv-LV"/>
        </w:rPr>
        <w:t>aktivit</w:t>
      </w:r>
      <w:r w:rsidR="00DB769D">
        <w:rPr>
          <w:rFonts w:ascii="Times New Roman" w:hAnsi="Times New Roman"/>
          <w:sz w:val="24"/>
          <w:szCs w:val="24"/>
          <w:lang w:val="lv-LV"/>
        </w:rPr>
        <w:t>āšu</w:t>
      </w:r>
      <w:r w:rsidR="00833EEB">
        <w:rPr>
          <w:rFonts w:ascii="Times New Roman" w:hAnsi="Times New Roman"/>
          <w:sz w:val="24"/>
          <w:szCs w:val="24"/>
          <w:lang w:val="lv-LV"/>
        </w:rPr>
        <w:t xml:space="preserve"> </w:t>
      </w:r>
      <w:r w:rsidR="00511D0F">
        <w:rPr>
          <w:rFonts w:ascii="Times New Roman" w:hAnsi="Times New Roman"/>
          <w:sz w:val="24"/>
          <w:szCs w:val="24"/>
          <w:lang w:val="lv-LV"/>
        </w:rPr>
        <w:t xml:space="preserve">epicentrs </w:t>
      </w:r>
      <w:r w:rsidR="00D76DAA">
        <w:rPr>
          <w:rFonts w:ascii="Times New Roman" w:hAnsi="Times New Roman"/>
          <w:sz w:val="24"/>
          <w:szCs w:val="24"/>
          <w:lang w:val="lv-LV"/>
        </w:rPr>
        <w:t xml:space="preserve">un </w:t>
      </w:r>
      <w:r w:rsidR="006E4279">
        <w:rPr>
          <w:rFonts w:ascii="Times New Roman" w:hAnsi="Times New Roman"/>
          <w:sz w:val="24"/>
          <w:szCs w:val="24"/>
          <w:lang w:val="lv-LV"/>
        </w:rPr>
        <w:t>12</w:t>
      </w:r>
      <w:r w:rsidR="00D76DAA">
        <w:rPr>
          <w:rFonts w:ascii="Times New Roman" w:hAnsi="Times New Roman"/>
          <w:sz w:val="24"/>
          <w:szCs w:val="24"/>
          <w:lang w:val="lv-LV"/>
        </w:rPr>
        <w:t xml:space="preserve"> amatierkolektīvu mājvieta</w:t>
      </w:r>
      <w:r w:rsidR="00833EEB">
        <w:rPr>
          <w:rFonts w:ascii="Times New Roman" w:hAnsi="Times New Roman"/>
          <w:sz w:val="24"/>
          <w:szCs w:val="24"/>
          <w:lang w:val="lv-LV"/>
        </w:rPr>
        <w:t>.</w:t>
      </w:r>
      <w:r w:rsidR="000510E0">
        <w:rPr>
          <w:rFonts w:ascii="Times New Roman" w:hAnsi="Times New Roman"/>
          <w:sz w:val="24"/>
          <w:szCs w:val="24"/>
          <w:lang w:val="lv-LV"/>
        </w:rPr>
        <w:t xml:space="preserve"> Kultūras centra </w:t>
      </w:r>
      <w:r w:rsidR="004D75E4">
        <w:rPr>
          <w:rFonts w:ascii="Times New Roman" w:hAnsi="Times New Roman"/>
          <w:sz w:val="24"/>
          <w:szCs w:val="24"/>
          <w:lang w:val="lv-LV"/>
        </w:rPr>
        <w:t xml:space="preserve">plašās un elegantās </w:t>
      </w:r>
      <w:r w:rsidR="00551AAC">
        <w:rPr>
          <w:rFonts w:ascii="Times New Roman" w:hAnsi="Times New Roman"/>
          <w:sz w:val="24"/>
          <w:szCs w:val="24"/>
          <w:lang w:val="lv-LV"/>
        </w:rPr>
        <w:t>telpas</w:t>
      </w:r>
      <w:r w:rsidR="00551AAC" w:rsidRPr="00551AAC">
        <w:rPr>
          <w:rFonts w:ascii="Times New Roman" w:hAnsi="Times New Roman"/>
          <w:sz w:val="24"/>
          <w:szCs w:val="24"/>
          <w:lang w:val="lv-LV"/>
        </w:rPr>
        <w:t xml:space="preserve"> ir pieprasītas</w:t>
      </w:r>
      <w:r w:rsidR="00551AAC">
        <w:rPr>
          <w:rFonts w:ascii="Times New Roman" w:hAnsi="Times New Roman"/>
          <w:sz w:val="24"/>
          <w:szCs w:val="24"/>
          <w:lang w:val="lv-LV"/>
        </w:rPr>
        <w:t xml:space="preserve"> arī</w:t>
      </w:r>
      <w:r w:rsidR="00551AAC" w:rsidRPr="00551AAC">
        <w:rPr>
          <w:rFonts w:ascii="Times New Roman" w:hAnsi="Times New Roman"/>
          <w:sz w:val="24"/>
          <w:szCs w:val="24"/>
          <w:lang w:val="lv-LV"/>
        </w:rPr>
        <w:t xml:space="preserve"> dažādu pasākumu rīkošanai</w:t>
      </w:r>
      <w:r w:rsidR="00635D2F">
        <w:rPr>
          <w:rFonts w:ascii="Times New Roman" w:hAnsi="Times New Roman"/>
          <w:sz w:val="24"/>
          <w:szCs w:val="24"/>
          <w:lang w:val="lv-LV"/>
        </w:rPr>
        <w:t xml:space="preserve">. </w:t>
      </w:r>
      <w:r w:rsidR="007D6E26" w:rsidRPr="007D6E26">
        <w:rPr>
          <w:rFonts w:ascii="Times New Roman" w:hAnsi="Times New Roman"/>
          <w:sz w:val="24"/>
          <w:szCs w:val="24"/>
          <w:lang w:val="lv-LV"/>
        </w:rPr>
        <w:t>Kultūras pil</w:t>
      </w:r>
      <w:r w:rsidR="007D6E26">
        <w:rPr>
          <w:rFonts w:ascii="Times New Roman" w:hAnsi="Times New Roman"/>
          <w:sz w:val="24"/>
          <w:szCs w:val="24"/>
          <w:lang w:val="lv-LV"/>
        </w:rPr>
        <w:t>s</w:t>
      </w:r>
      <w:r w:rsidR="007D6E26" w:rsidRPr="007D6E26">
        <w:rPr>
          <w:rFonts w:ascii="Times New Roman" w:hAnsi="Times New Roman"/>
          <w:sz w:val="24"/>
          <w:szCs w:val="24"/>
          <w:lang w:val="lv-LV"/>
        </w:rPr>
        <w:t xml:space="preserve"> “Ziemeļblāzma</w:t>
      </w:r>
      <w:r w:rsidR="007D6E26">
        <w:rPr>
          <w:rFonts w:ascii="Times New Roman" w:hAnsi="Times New Roman"/>
          <w:sz w:val="24"/>
          <w:szCs w:val="24"/>
          <w:lang w:val="lv-LV"/>
        </w:rPr>
        <w:t>” ēkā atrodas</w:t>
      </w:r>
      <w:r w:rsidR="007D6E26" w:rsidRPr="007D6E26">
        <w:rPr>
          <w:rFonts w:ascii="Times New Roman" w:hAnsi="Times New Roman"/>
          <w:sz w:val="24"/>
          <w:szCs w:val="24"/>
          <w:lang w:val="lv-LV"/>
        </w:rPr>
        <w:t xml:space="preserve"> </w:t>
      </w:r>
      <w:r w:rsidR="007D6E26">
        <w:rPr>
          <w:rFonts w:ascii="Times New Roman" w:hAnsi="Times New Roman"/>
          <w:sz w:val="24"/>
          <w:szCs w:val="24"/>
          <w:lang w:val="lv-LV"/>
        </w:rPr>
        <w:t xml:space="preserve">arī </w:t>
      </w:r>
      <w:r w:rsidR="007970BE">
        <w:rPr>
          <w:rFonts w:ascii="Times New Roman" w:hAnsi="Times New Roman"/>
          <w:sz w:val="24"/>
          <w:szCs w:val="24"/>
          <w:lang w:val="lv-LV"/>
        </w:rPr>
        <w:t xml:space="preserve"> </w:t>
      </w:r>
      <w:r w:rsidR="007970BE" w:rsidRPr="007970BE">
        <w:rPr>
          <w:rFonts w:ascii="Times New Roman" w:hAnsi="Times New Roman"/>
          <w:sz w:val="24"/>
          <w:szCs w:val="24"/>
          <w:lang w:val="lv-LV"/>
        </w:rPr>
        <w:t>RCB Ziemeļblāzmas filiālbibliotēka</w:t>
      </w:r>
      <w:r w:rsidR="004C48D7">
        <w:rPr>
          <w:rFonts w:ascii="Times New Roman" w:hAnsi="Times New Roman"/>
          <w:sz w:val="24"/>
          <w:szCs w:val="24"/>
          <w:lang w:val="lv-LV"/>
        </w:rPr>
        <w:t>, regulāri notiek dažādas izstādes, kas</w:t>
      </w:r>
      <w:r w:rsidR="00B8710B">
        <w:rPr>
          <w:rFonts w:ascii="Times New Roman" w:hAnsi="Times New Roman"/>
          <w:sz w:val="24"/>
          <w:szCs w:val="24"/>
          <w:lang w:val="lv-LV"/>
        </w:rPr>
        <w:t xml:space="preserve"> </w:t>
      </w:r>
      <w:r w:rsidR="000F6902">
        <w:rPr>
          <w:rFonts w:ascii="Times New Roman" w:hAnsi="Times New Roman"/>
          <w:sz w:val="24"/>
          <w:szCs w:val="24"/>
          <w:lang w:val="lv-LV"/>
        </w:rPr>
        <w:t xml:space="preserve">tāpat kā pils parks </w:t>
      </w:r>
      <w:r w:rsidR="004C48D7">
        <w:rPr>
          <w:rFonts w:ascii="Times New Roman" w:hAnsi="Times New Roman"/>
          <w:sz w:val="24"/>
          <w:szCs w:val="24"/>
          <w:lang w:val="lv-LV"/>
        </w:rPr>
        <w:t xml:space="preserve">ir </w:t>
      </w:r>
      <w:r w:rsidR="000F6902">
        <w:rPr>
          <w:rFonts w:ascii="Times New Roman" w:hAnsi="Times New Roman"/>
          <w:sz w:val="24"/>
          <w:szCs w:val="24"/>
          <w:lang w:val="lv-LV"/>
        </w:rPr>
        <w:t>brīvi pieejamas</w:t>
      </w:r>
      <w:r w:rsidR="00B8710B">
        <w:rPr>
          <w:rFonts w:ascii="Times New Roman" w:hAnsi="Times New Roman"/>
          <w:sz w:val="24"/>
          <w:szCs w:val="24"/>
          <w:lang w:val="lv-LV"/>
        </w:rPr>
        <w:t xml:space="preserve"> </w:t>
      </w:r>
      <w:r w:rsidR="00635D2F">
        <w:rPr>
          <w:rFonts w:ascii="Times New Roman" w:hAnsi="Times New Roman"/>
          <w:sz w:val="24"/>
          <w:szCs w:val="24"/>
          <w:lang w:val="lv-LV"/>
        </w:rPr>
        <w:t>apme</w:t>
      </w:r>
      <w:r w:rsidR="003203DE">
        <w:rPr>
          <w:rFonts w:ascii="Times New Roman" w:hAnsi="Times New Roman"/>
          <w:sz w:val="24"/>
          <w:szCs w:val="24"/>
          <w:lang w:val="lv-LV"/>
        </w:rPr>
        <w:t>klētājiem arī ikdienā, to</w:t>
      </w:r>
      <w:r w:rsidR="00E163AC">
        <w:rPr>
          <w:rFonts w:ascii="Times New Roman" w:hAnsi="Times New Roman"/>
          <w:sz w:val="24"/>
          <w:szCs w:val="24"/>
          <w:lang w:val="lv-LV"/>
        </w:rPr>
        <w:t xml:space="preserve"> iecienījuši gan </w:t>
      </w:r>
      <w:r w:rsidR="00635D2F">
        <w:rPr>
          <w:rFonts w:ascii="Times New Roman" w:hAnsi="Times New Roman"/>
          <w:sz w:val="24"/>
          <w:szCs w:val="24"/>
          <w:lang w:val="lv-LV"/>
        </w:rPr>
        <w:t>vietējie apkaimes iedzīvotā</w:t>
      </w:r>
      <w:r w:rsidR="003203DE">
        <w:rPr>
          <w:rFonts w:ascii="Times New Roman" w:hAnsi="Times New Roman"/>
          <w:sz w:val="24"/>
          <w:szCs w:val="24"/>
          <w:lang w:val="lv-LV"/>
        </w:rPr>
        <w:t>ji, gan tūristi</w:t>
      </w:r>
      <w:r w:rsidR="00551AAC" w:rsidRPr="00551AAC">
        <w:rPr>
          <w:rFonts w:ascii="Times New Roman" w:hAnsi="Times New Roman"/>
          <w:sz w:val="24"/>
          <w:szCs w:val="24"/>
          <w:lang w:val="lv-LV"/>
        </w:rPr>
        <w:t>.</w:t>
      </w:r>
    </w:p>
    <w:p w14:paraId="460BB04C" w14:textId="77777777" w:rsidR="00F70AA0" w:rsidRPr="00A07D53" w:rsidRDefault="00FA3331" w:rsidP="00AF2A26">
      <w:pPr>
        <w:shd w:val="clear" w:color="auto" w:fill="FFFFFF"/>
        <w:spacing w:after="120"/>
        <w:jc w:val="both"/>
        <w:rPr>
          <w:rFonts w:ascii="Times New Roman" w:hAnsi="Times New Roman"/>
          <w:sz w:val="24"/>
          <w:szCs w:val="24"/>
          <w:lang w:val="lv-LV"/>
        </w:rPr>
      </w:pPr>
      <w:r w:rsidRPr="005E65C8">
        <w:rPr>
          <w:rFonts w:ascii="Times New Roman" w:hAnsi="Times New Roman"/>
          <w:b/>
          <w:bCs/>
          <w:sz w:val="24"/>
          <w:szCs w:val="24"/>
          <w:lang w:val="lv-LV"/>
        </w:rPr>
        <w:t>VEF Kultūras pils</w:t>
      </w:r>
      <w:r w:rsidRPr="00AF2A26">
        <w:rPr>
          <w:rFonts w:ascii="Times New Roman" w:hAnsi="Times New Roman"/>
          <w:sz w:val="24"/>
          <w:szCs w:val="24"/>
          <w:lang w:val="lv-LV"/>
        </w:rPr>
        <w:t xml:space="preserve"> celta kā kultūras centrs un darbojas kopš 1960.</w:t>
      </w:r>
      <w:r w:rsidR="00C17261">
        <w:rPr>
          <w:rFonts w:ascii="Times New Roman" w:hAnsi="Times New Roman"/>
          <w:sz w:val="24"/>
          <w:szCs w:val="24"/>
          <w:lang w:val="lv-LV"/>
        </w:rPr>
        <w:t xml:space="preserve"> </w:t>
      </w:r>
      <w:r w:rsidRPr="00AF2A26">
        <w:rPr>
          <w:rFonts w:ascii="Times New Roman" w:hAnsi="Times New Roman"/>
          <w:sz w:val="24"/>
          <w:szCs w:val="24"/>
          <w:lang w:val="lv-LV"/>
        </w:rPr>
        <w:t>gada</w:t>
      </w:r>
      <w:r w:rsidR="00A4592D">
        <w:rPr>
          <w:rFonts w:ascii="Times New Roman" w:hAnsi="Times New Roman"/>
          <w:sz w:val="24"/>
          <w:szCs w:val="24"/>
          <w:lang w:val="lv-LV"/>
        </w:rPr>
        <w:t>.</w:t>
      </w:r>
      <w:r w:rsidR="00725B4B" w:rsidRPr="00725B4B">
        <w:rPr>
          <w:lang w:val="lv-LV"/>
        </w:rPr>
        <w:t xml:space="preserve"> </w:t>
      </w:r>
      <w:r w:rsidR="00725B4B" w:rsidRPr="00725B4B">
        <w:rPr>
          <w:rFonts w:ascii="Times New Roman" w:hAnsi="Times New Roman"/>
          <w:sz w:val="24"/>
          <w:szCs w:val="24"/>
          <w:lang w:val="lv-LV"/>
        </w:rPr>
        <w:t xml:space="preserve">2016. </w:t>
      </w:r>
      <w:r w:rsidR="00531328">
        <w:rPr>
          <w:rFonts w:ascii="Times New Roman" w:hAnsi="Times New Roman"/>
          <w:sz w:val="24"/>
          <w:szCs w:val="24"/>
          <w:lang w:val="lv-LV"/>
        </w:rPr>
        <w:t xml:space="preserve">– 2017. </w:t>
      </w:r>
      <w:r w:rsidR="00725B4B" w:rsidRPr="00725B4B">
        <w:rPr>
          <w:rFonts w:ascii="Times New Roman" w:hAnsi="Times New Roman"/>
          <w:sz w:val="24"/>
          <w:szCs w:val="24"/>
          <w:lang w:val="lv-LV"/>
        </w:rPr>
        <w:t>gad</w:t>
      </w:r>
      <w:r w:rsidR="005A77E1">
        <w:rPr>
          <w:rFonts w:ascii="Times New Roman" w:hAnsi="Times New Roman"/>
          <w:sz w:val="24"/>
          <w:szCs w:val="24"/>
          <w:lang w:val="lv-LV"/>
        </w:rPr>
        <w:t xml:space="preserve">ā, </w:t>
      </w:r>
      <w:r w:rsidR="00725B4B" w:rsidRPr="00725B4B">
        <w:rPr>
          <w:rFonts w:ascii="Times New Roman" w:hAnsi="Times New Roman"/>
          <w:sz w:val="24"/>
          <w:szCs w:val="24"/>
          <w:lang w:val="lv-LV"/>
        </w:rPr>
        <w:t xml:space="preserve">piesaistot Rīgas domes un Eiropas struktūrfondu līdzekļus, tika </w:t>
      </w:r>
      <w:r w:rsidR="00531328">
        <w:rPr>
          <w:rFonts w:ascii="Times New Roman" w:hAnsi="Times New Roman"/>
          <w:sz w:val="24"/>
          <w:szCs w:val="24"/>
          <w:lang w:val="lv-LV"/>
        </w:rPr>
        <w:t>veikt</w:t>
      </w:r>
      <w:r w:rsidR="00625AC6">
        <w:rPr>
          <w:rFonts w:ascii="Times New Roman" w:hAnsi="Times New Roman"/>
          <w:sz w:val="24"/>
          <w:szCs w:val="24"/>
          <w:lang w:val="lv-LV"/>
        </w:rPr>
        <w:t>s</w:t>
      </w:r>
      <w:r w:rsidR="00725B4B" w:rsidRPr="00725B4B">
        <w:rPr>
          <w:rFonts w:ascii="Times New Roman" w:hAnsi="Times New Roman"/>
          <w:sz w:val="24"/>
          <w:szCs w:val="24"/>
          <w:lang w:val="lv-LV"/>
        </w:rPr>
        <w:t xml:space="preserve"> VEF Kultūras pils rekonstrukcijas un restaurācijas process, atjaunojot un pielāgojot kultūras pils telpas mūsdienu vajadzībām</w:t>
      </w:r>
      <w:r w:rsidR="00095595">
        <w:rPr>
          <w:rFonts w:ascii="Times New Roman" w:hAnsi="Times New Roman"/>
          <w:sz w:val="24"/>
          <w:szCs w:val="24"/>
          <w:lang w:val="lv-LV"/>
        </w:rPr>
        <w:t xml:space="preserve">, </w:t>
      </w:r>
      <w:r w:rsidR="00725B4B" w:rsidRPr="00725B4B">
        <w:rPr>
          <w:rFonts w:ascii="Times New Roman" w:hAnsi="Times New Roman"/>
          <w:sz w:val="24"/>
          <w:szCs w:val="24"/>
          <w:lang w:val="lv-LV"/>
        </w:rPr>
        <w:t>vienlaikus saglabājot pils</w:t>
      </w:r>
      <w:r w:rsidR="00095595">
        <w:rPr>
          <w:rFonts w:ascii="Times New Roman" w:hAnsi="Times New Roman"/>
          <w:sz w:val="24"/>
          <w:szCs w:val="24"/>
          <w:lang w:val="lv-LV"/>
        </w:rPr>
        <w:t xml:space="preserve"> </w:t>
      </w:r>
      <w:r w:rsidR="00725B4B" w:rsidRPr="00725B4B">
        <w:rPr>
          <w:rFonts w:ascii="Times New Roman" w:hAnsi="Times New Roman"/>
          <w:sz w:val="24"/>
          <w:szCs w:val="24"/>
          <w:lang w:val="lv-LV"/>
        </w:rPr>
        <w:t xml:space="preserve">vēsturisko vērtību un arhitektoniski māksliniecisko unikalitāti, kā arī labiekārtojot apkārtējo teritoriju. </w:t>
      </w:r>
      <w:r w:rsidR="00A4592D" w:rsidRPr="00A4592D">
        <w:rPr>
          <w:rFonts w:ascii="Times New Roman" w:hAnsi="Times New Roman"/>
          <w:sz w:val="24"/>
          <w:szCs w:val="24"/>
          <w:lang w:val="lv-LV"/>
        </w:rPr>
        <w:t xml:space="preserve">Kultūras centra darbībā savijas un līdzsvarojas profesionāļu augstvērtīgais devums ar amatieru mākslas entuziastu radošumu un izdomu. </w:t>
      </w:r>
      <w:r w:rsidR="00C12E0E" w:rsidRPr="00C12E0E">
        <w:rPr>
          <w:rFonts w:ascii="Times New Roman" w:hAnsi="Times New Roman"/>
          <w:sz w:val="24"/>
          <w:szCs w:val="24"/>
          <w:lang w:val="lv-LV"/>
        </w:rPr>
        <w:t>VEF Kultūras pilī ir vairākas modernas un ietilpīgas zāles, kā arī mazākas telpas semināriem un prezentācijām</w:t>
      </w:r>
      <w:r w:rsidR="00E41597">
        <w:rPr>
          <w:rFonts w:ascii="Times New Roman" w:hAnsi="Times New Roman"/>
          <w:sz w:val="24"/>
          <w:szCs w:val="24"/>
          <w:lang w:val="lv-LV"/>
        </w:rPr>
        <w:t>, līdz ar to kultūras centra telpas ir ļoti pieprasītas dažādu pasākumu rīkošanai.</w:t>
      </w:r>
      <w:r w:rsidR="00F95EFB">
        <w:rPr>
          <w:rFonts w:ascii="Times New Roman" w:hAnsi="Times New Roman"/>
          <w:sz w:val="24"/>
          <w:szCs w:val="24"/>
          <w:lang w:val="lv-LV"/>
        </w:rPr>
        <w:t xml:space="preserve"> </w:t>
      </w:r>
      <w:r w:rsidR="00EB72CB">
        <w:rPr>
          <w:rFonts w:ascii="Times New Roman" w:hAnsi="Times New Roman"/>
          <w:sz w:val="24"/>
          <w:szCs w:val="24"/>
          <w:lang w:val="lv-LV"/>
        </w:rPr>
        <w:t>Iedzīvotāju aptaujā par kultūras iespējām Rīgā, VEF Kultūras pils tika nosaukta kā viena no aptaujas respondentu iecienītākajām kultūrvietām</w:t>
      </w:r>
      <w:r>
        <w:rPr>
          <w:rStyle w:val="Vresatsauce"/>
          <w:rFonts w:ascii="Times New Roman" w:hAnsi="Times New Roman"/>
          <w:sz w:val="24"/>
          <w:szCs w:val="24"/>
          <w:lang w:val="lv-LV"/>
        </w:rPr>
        <w:footnoteReference w:id="85"/>
      </w:r>
      <w:r w:rsidR="00EB72CB">
        <w:rPr>
          <w:rFonts w:ascii="Times New Roman" w:hAnsi="Times New Roman"/>
          <w:sz w:val="24"/>
          <w:szCs w:val="24"/>
          <w:lang w:val="lv-LV"/>
        </w:rPr>
        <w:t>.</w:t>
      </w:r>
    </w:p>
    <w:p w14:paraId="497734A4" w14:textId="77777777" w:rsidR="00155637" w:rsidRPr="00F70AA0" w:rsidRDefault="00FA3331" w:rsidP="001E2285">
      <w:pPr>
        <w:shd w:val="clear" w:color="auto" w:fill="FFFFFF"/>
        <w:spacing w:after="120"/>
        <w:jc w:val="both"/>
        <w:rPr>
          <w:rFonts w:ascii="Times New Roman" w:hAnsi="Times New Roman"/>
          <w:sz w:val="24"/>
          <w:szCs w:val="24"/>
          <w:lang w:val="lv-LV"/>
        </w:rPr>
      </w:pPr>
      <w:r w:rsidRPr="00BD5C0A">
        <w:rPr>
          <w:rFonts w:ascii="Times New Roman" w:hAnsi="Times New Roman"/>
          <w:b/>
          <w:bCs/>
          <w:sz w:val="24"/>
          <w:szCs w:val="24"/>
          <w:lang w:val="lv-LV"/>
        </w:rPr>
        <w:t>Mežaparka Lielā estrā</w:t>
      </w:r>
      <w:r w:rsidR="00DF6BDB" w:rsidRPr="00BD5C0A">
        <w:rPr>
          <w:rFonts w:ascii="Times New Roman" w:hAnsi="Times New Roman"/>
          <w:b/>
          <w:bCs/>
          <w:sz w:val="24"/>
          <w:szCs w:val="24"/>
          <w:lang w:val="lv-LV"/>
        </w:rPr>
        <w:t>de</w:t>
      </w:r>
      <w:r w:rsidR="00DF6BDB">
        <w:rPr>
          <w:rFonts w:ascii="Times New Roman" w:hAnsi="Times New Roman"/>
          <w:sz w:val="24"/>
          <w:szCs w:val="24"/>
          <w:lang w:val="lv-LV"/>
        </w:rPr>
        <w:t xml:space="preserve"> </w:t>
      </w:r>
      <w:r w:rsidR="000428F6" w:rsidRPr="00F70AA0">
        <w:rPr>
          <w:rFonts w:ascii="Times New Roman" w:hAnsi="Times New Roman"/>
          <w:sz w:val="24"/>
          <w:szCs w:val="24"/>
          <w:lang w:val="lv-LV"/>
        </w:rPr>
        <w:t xml:space="preserve"> </w:t>
      </w:r>
      <w:r w:rsidR="00DF6BDB" w:rsidRPr="00DF6BDB">
        <w:rPr>
          <w:rFonts w:ascii="Times New Roman" w:hAnsi="Times New Roman"/>
          <w:sz w:val="24"/>
          <w:szCs w:val="24"/>
          <w:lang w:val="lv-LV"/>
        </w:rPr>
        <w:t>ir kultūrvēsturiska būve Rīgas pilsētas zaļajā zonā – Mežaparkā, kurā izvietota brīvdabas estrāde, koncertzāle, izstāžu zāle, paviljons, konferenču un semināru telpas.</w:t>
      </w:r>
      <w:r w:rsidR="00BD5C0A">
        <w:rPr>
          <w:rFonts w:ascii="Times New Roman" w:hAnsi="Times New Roman"/>
          <w:sz w:val="24"/>
          <w:szCs w:val="24"/>
          <w:lang w:val="lv-LV"/>
        </w:rPr>
        <w:t xml:space="preserve"> </w:t>
      </w:r>
      <w:r w:rsidR="00DF6BDB" w:rsidRPr="00DF6BDB">
        <w:rPr>
          <w:rFonts w:ascii="Times New Roman" w:hAnsi="Times New Roman"/>
          <w:sz w:val="24"/>
          <w:szCs w:val="24"/>
          <w:lang w:val="lv-LV"/>
        </w:rPr>
        <w:t>Estrāde</w:t>
      </w:r>
      <w:r w:rsidR="004A795D">
        <w:rPr>
          <w:rFonts w:ascii="Times New Roman" w:hAnsi="Times New Roman"/>
          <w:sz w:val="24"/>
          <w:szCs w:val="24"/>
          <w:lang w:val="lv-LV"/>
        </w:rPr>
        <w:t>, kas tika uzcelta 1955. gadā,</w:t>
      </w:r>
      <w:r w:rsidR="00DF6BDB" w:rsidRPr="00DF6BDB">
        <w:rPr>
          <w:rFonts w:ascii="Times New Roman" w:hAnsi="Times New Roman"/>
          <w:sz w:val="24"/>
          <w:szCs w:val="24"/>
          <w:lang w:val="lv-LV"/>
        </w:rPr>
        <w:t xml:space="preserve"> laika gaitā tā ir kļuvusi par pastāvīgu</w:t>
      </w:r>
      <w:r w:rsidR="004A795D">
        <w:rPr>
          <w:rFonts w:ascii="Times New Roman" w:hAnsi="Times New Roman"/>
          <w:sz w:val="24"/>
          <w:szCs w:val="24"/>
          <w:lang w:val="lv-LV"/>
        </w:rPr>
        <w:t xml:space="preserve"> </w:t>
      </w:r>
      <w:r w:rsidR="00DF6BDB" w:rsidRPr="00DF6BDB">
        <w:rPr>
          <w:rFonts w:ascii="Times New Roman" w:hAnsi="Times New Roman"/>
          <w:sz w:val="24"/>
          <w:szCs w:val="24"/>
          <w:lang w:val="lv-LV"/>
        </w:rPr>
        <w:t>Vispārējo latviešu Dziesmu svētku tradīcijas pasākumu norises vietu</w:t>
      </w:r>
      <w:r w:rsidR="002808DC">
        <w:rPr>
          <w:rFonts w:ascii="Times New Roman" w:hAnsi="Times New Roman"/>
          <w:sz w:val="24"/>
          <w:szCs w:val="24"/>
          <w:lang w:val="lv-LV"/>
        </w:rPr>
        <w:t xml:space="preserve"> un vienu no</w:t>
      </w:r>
      <w:r w:rsidR="00380424">
        <w:rPr>
          <w:rFonts w:ascii="Times New Roman" w:hAnsi="Times New Roman"/>
          <w:sz w:val="24"/>
          <w:szCs w:val="24"/>
          <w:lang w:val="lv-LV"/>
        </w:rPr>
        <w:t xml:space="preserve"> </w:t>
      </w:r>
      <w:r w:rsidR="004F2FA0">
        <w:rPr>
          <w:rFonts w:ascii="Times New Roman" w:hAnsi="Times New Roman"/>
          <w:sz w:val="24"/>
          <w:szCs w:val="24"/>
          <w:lang w:val="lv-LV"/>
        </w:rPr>
        <w:t xml:space="preserve">Latvijas </w:t>
      </w:r>
      <w:r w:rsidR="00292293">
        <w:rPr>
          <w:rFonts w:ascii="Times New Roman" w:hAnsi="Times New Roman"/>
          <w:sz w:val="24"/>
          <w:szCs w:val="24"/>
          <w:lang w:val="lv-LV"/>
        </w:rPr>
        <w:t>nozīmīgākajām</w:t>
      </w:r>
      <w:r w:rsidR="00B852FF">
        <w:rPr>
          <w:rFonts w:ascii="Times New Roman" w:hAnsi="Times New Roman"/>
          <w:sz w:val="24"/>
          <w:szCs w:val="24"/>
          <w:lang w:val="lv-LV"/>
        </w:rPr>
        <w:t xml:space="preserve"> kultūrvietām</w:t>
      </w:r>
      <w:r w:rsidR="00DF6BDB" w:rsidRPr="00DF6BDB">
        <w:rPr>
          <w:rFonts w:ascii="Times New Roman" w:hAnsi="Times New Roman"/>
          <w:sz w:val="24"/>
          <w:szCs w:val="24"/>
          <w:lang w:val="lv-LV"/>
        </w:rPr>
        <w:t xml:space="preserve">. </w:t>
      </w:r>
      <w:r w:rsidR="00D26B44">
        <w:rPr>
          <w:rFonts w:ascii="Times New Roman" w:hAnsi="Times New Roman"/>
          <w:sz w:val="24"/>
          <w:szCs w:val="24"/>
          <w:lang w:val="lv-LV"/>
        </w:rPr>
        <w:t>E</w:t>
      </w:r>
      <w:r w:rsidR="00DF6BDB" w:rsidRPr="00DF6BDB">
        <w:rPr>
          <w:rFonts w:ascii="Times New Roman" w:hAnsi="Times New Roman"/>
          <w:sz w:val="24"/>
          <w:szCs w:val="24"/>
          <w:lang w:val="lv-LV"/>
        </w:rPr>
        <w:t>strādē ir notikušas</w:t>
      </w:r>
      <w:r w:rsidR="001F0E97">
        <w:rPr>
          <w:rFonts w:ascii="Times New Roman" w:hAnsi="Times New Roman"/>
          <w:sz w:val="24"/>
          <w:szCs w:val="24"/>
          <w:lang w:val="lv-LV"/>
        </w:rPr>
        <w:t xml:space="preserve"> </w:t>
      </w:r>
      <w:r w:rsidR="00DF6BDB" w:rsidRPr="00DF6BDB">
        <w:rPr>
          <w:rFonts w:ascii="Times New Roman" w:hAnsi="Times New Roman"/>
          <w:sz w:val="24"/>
          <w:szCs w:val="24"/>
          <w:lang w:val="lv-LV"/>
        </w:rPr>
        <w:t xml:space="preserve">vairākas pārbūves un papildinājumi, </w:t>
      </w:r>
      <w:r w:rsidR="00D26B44">
        <w:rPr>
          <w:rFonts w:ascii="Times New Roman" w:hAnsi="Times New Roman"/>
          <w:sz w:val="24"/>
          <w:szCs w:val="24"/>
          <w:lang w:val="lv-LV"/>
        </w:rPr>
        <w:t xml:space="preserve">kā arī vērienīga </w:t>
      </w:r>
      <w:r w:rsidR="00D26B44">
        <w:rPr>
          <w:rFonts w:ascii="Times New Roman" w:hAnsi="Times New Roman"/>
          <w:sz w:val="24"/>
          <w:szCs w:val="24"/>
          <w:lang w:val="lv-LV"/>
        </w:rPr>
        <w:lastRenderedPageBreak/>
        <w:t>rekonstrukcija</w:t>
      </w:r>
      <w:r w:rsidR="00A54FF8">
        <w:rPr>
          <w:rFonts w:ascii="Times New Roman" w:hAnsi="Times New Roman"/>
          <w:sz w:val="24"/>
          <w:szCs w:val="24"/>
          <w:lang w:val="lv-LV"/>
        </w:rPr>
        <w:t xml:space="preserve">, kas noslēdzās 2018. gadā </w:t>
      </w:r>
      <w:r w:rsidR="00441E89">
        <w:rPr>
          <w:rFonts w:ascii="Times New Roman" w:hAnsi="Times New Roman"/>
          <w:sz w:val="24"/>
          <w:szCs w:val="24"/>
          <w:lang w:val="lv-LV"/>
        </w:rPr>
        <w:t xml:space="preserve">Latvijas simtgades zīmē, </w:t>
      </w:r>
      <w:r w:rsidR="004E59B6">
        <w:rPr>
          <w:rFonts w:ascii="Times New Roman" w:hAnsi="Times New Roman"/>
          <w:sz w:val="24"/>
          <w:szCs w:val="24"/>
          <w:lang w:val="lv-LV"/>
        </w:rPr>
        <w:t xml:space="preserve">kļūstot par </w:t>
      </w:r>
      <w:r w:rsidR="00E15410">
        <w:rPr>
          <w:rFonts w:ascii="Times New Roman" w:hAnsi="Times New Roman"/>
          <w:sz w:val="24"/>
          <w:szCs w:val="24"/>
          <w:lang w:val="lv-LV"/>
        </w:rPr>
        <w:t>rīdzinieku u</w:t>
      </w:r>
      <w:r w:rsidR="001A67F7">
        <w:rPr>
          <w:rFonts w:ascii="Times New Roman" w:hAnsi="Times New Roman"/>
          <w:sz w:val="24"/>
          <w:szCs w:val="24"/>
          <w:lang w:val="lv-LV"/>
        </w:rPr>
        <w:t xml:space="preserve">n Rīgas viesu </w:t>
      </w:r>
      <w:r w:rsidR="00B852FF">
        <w:rPr>
          <w:rFonts w:ascii="Times New Roman" w:hAnsi="Times New Roman"/>
          <w:sz w:val="24"/>
          <w:szCs w:val="24"/>
          <w:lang w:val="lv-LV"/>
        </w:rPr>
        <w:t>iecienītu</w:t>
      </w:r>
      <w:r w:rsidR="00E95AA7">
        <w:rPr>
          <w:rFonts w:ascii="Times New Roman" w:hAnsi="Times New Roman"/>
          <w:sz w:val="24"/>
          <w:szCs w:val="24"/>
          <w:lang w:val="lv-LV"/>
        </w:rPr>
        <w:t xml:space="preserve"> kultūrvietu, kas piemērota </w:t>
      </w:r>
      <w:r w:rsidR="001A67F7">
        <w:rPr>
          <w:rFonts w:ascii="Times New Roman" w:hAnsi="Times New Roman"/>
          <w:sz w:val="24"/>
          <w:szCs w:val="24"/>
          <w:lang w:val="lv-LV"/>
        </w:rPr>
        <w:t xml:space="preserve">dažādu </w:t>
      </w:r>
      <w:r w:rsidR="00DF6BDB" w:rsidRPr="00DF6BDB">
        <w:rPr>
          <w:rFonts w:ascii="Times New Roman" w:hAnsi="Times New Roman"/>
          <w:sz w:val="24"/>
          <w:szCs w:val="24"/>
          <w:lang w:val="lv-LV"/>
        </w:rPr>
        <w:t xml:space="preserve">kultūras un brīvā laika pavadīšanas </w:t>
      </w:r>
      <w:r w:rsidR="00A9501A">
        <w:rPr>
          <w:rFonts w:ascii="Times New Roman" w:hAnsi="Times New Roman"/>
          <w:sz w:val="24"/>
          <w:szCs w:val="24"/>
          <w:lang w:val="lv-LV"/>
        </w:rPr>
        <w:t xml:space="preserve">aktivitāšu </w:t>
      </w:r>
      <w:r w:rsidR="00DF6BDB" w:rsidRPr="00DF6BDB">
        <w:rPr>
          <w:rFonts w:ascii="Times New Roman" w:hAnsi="Times New Roman"/>
          <w:sz w:val="24"/>
          <w:szCs w:val="24"/>
          <w:lang w:val="lv-LV"/>
        </w:rPr>
        <w:t xml:space="preserve"> rīkošanai. Ikvienam Rīgas pilsētas iedzīvotājam un viesim ik dienu ir iespēja aplūkot Mežaparka Lielo estrādi, kā arī tās koncertzāli un apmeklēt Izstāžu zālē un Paviljonā eksponētās izstāde</w:t>
      </w:r>
      <w:r w:rsidR="003E698C">
        <w:rPr>
          <w:rFonts w:ascii="Times New Roman" w:hAnsi="Times New Roman"/>
          <w:sz w:val="24"/>
          <w:szCs w:val="24"/>
          <w:lang w:val="lv-LV"/>
        </w:rPr>
        <w:t>s.</w:t>
      </w:r>
      <w:bookmarkStart w:id="74" w:name="_Hlk180244323"/>
      <w:r w:rsidR="00C816D7">
        <w:rPr>
          <w:rFonts w:ascii="Times New Roman" w:hAnsi="Times New Roman"/>
          <w:sz w:val="24"/>
          <w:szCs w:val="24"/>
          <w:lang w:val="lv-LV"/>
        </w:rPr>
        <w:t xml:space="preserve"> </w:t>
      </w:r>
      <w:r w:rsidR="006F1537">
        <w:rPr>
          <w:rFonts w:ascii="Times New Roman" w:hAnsi="Times New Roman"/>
          <w:sz w:val="24"/>
          <w:szCs w:val="24"/>
          <w:lang w:val="lv-LV"/>
        </w:rPr>
        <w:t xml:space="preserve">Komunikācija </w:t>
      </w:r>
      <w:r w:rsidRPr="00030D4F">
        <w:rPr>
          <w:rFonts w:ascii="Times New Roman" w:hAnsi="Times New Roman"/>
          <w:sz w:val="24"/>
          <w:szCs w:val="24"/>
          <w:lang w:val="lv-LV"/>
        </w:rPr>
        <w:t>ar mērķauditoriju tiek īstenota izmantojot</w:t>
      </w:r>
      <w:r w:rsidR="00FA0856">
        <w:rPr>
          <w:rFonts w:ascii="Times New Roman" w:hAnsi="Times New Roman"/>
          <w:sz w:val="24"/>
          <w:szCs w:val="24"/>
          <w:lang w:val="lv-LV"/>
        </w:rPr>
        <w:t xml:space="preserve"> ZRA</w:t>
      </w:r>
      <w:r w:rsidRPr="00030D4F">
        <w:rPr>
          <w:rFonts w:ascii="Times New Roman" w:hAnsi="Times New Roman"/>
          <w:sz w:val="24"/>
          <w:szCs w:val="24"/>
          <w:lang w:val="lv-LV"/>
        </w:rPr>
        <w:t xml:space="preserve"> komunikācijas kanālus</w:t>
      </w:r>
      <w:r w:rsidR="006F1537">
        <w:rPr>
          <w:rFonts w:ascii="Times New Roman" w:hAnsi="Times New Roman"/>
          <w:sz w:val="24"/>
          <w:szCs w:val="24"/>
          <w:lang w:val="lv-LV"/>
        </w:rPr>
        <w:t xml:space="preserve"> digitālajā vidē</w:t>
      </w:r>
      <w:r>
        <w:rPr>
          <w:rFonts w:ascii="Times New Roman" w:hAnsi="Times New Roman"/>
          <w:sz w:val="24"/>
          <w:szCs w:val="24"/>
          <w:lang w:val="lv-LV"/>
        </w:rPr>
        <w:t>:</w:t>
      </w:r>
      <w:r w:rsidR="00FC00AA" w:rsidRPr="00FC00AA">
        <w:rPr>
          <w:lang w:val="lv-LV"/>
        </w:rPr>
        <w:t xml:space="preserve"> </w:t>
      </w:r>
      <w:r w:rsidR="00FC00AA" w:rsidRPr="00FC00AA">
        <w:rPr>
          <w:rFonts w:ascii="Times New Roman" w:hAnsi="Times New Roman"/>
          <w:sz w:val="24"/>
          <w:szCs w:val="24"/>
          <w:lang w:val="lv-LV"/>
        </w:rPr>
        <w:t>tīmekļvietn</w:t>
      </w:r>
      <w:r w:rsidR="00FC00AA">
        <w:rPr>
          <w:rFonts w:ascii="Times New Roman" w:hAnsi="Times New Roman"/>
          <w:sz w:val="24"/>
          <w:szCs w:val="24"/>
          <w:lang w:val="lv-LV"/>
        </w:rPr>
        <w:t xml:space="preserve">es </w:t>
      </w:r>
      <w:hyperlink r:id="rId18" w:history="1">
        <w:r w:rsidR="00FC00AA" w:rsidRPr="005B0CDA">
          <w:rPr>
            <w:rStyle w:val="Hipersaite"/>
            <w:rFonts w:ascii="Times New Roman" w:hAnsi="Times New Roman"/>
            <w:sz w:val="24"/>
            <w:szCs w:val="24"/>
            <w:lang w:val="lv-LV"/>
          </w:rPr>
          <w:t>https://ziemelriga.lv</w:t>
        </w:r>
      </w:hyperlink>
      <w:r w:rsidR="00572474">
        <w:rPr>
          <w:rFonts w:ascii="Times New Roman" w:hAnsi="Times New Roman"/>
          <w:sz w:val="24"/>
          <w:szCs w:val="24"/>
          <w:lang w:val="lv-LV"/>
        </w:rPr>
        <w:t>,</w:t>
      </w:r>
      <w:r w:rsidR="00FC00AA">
        <w:rPr>
          <w:rFonts w:ascii="Times New Roman" w:hAnsi="Times New Roman"/>
          <w:sz w:val="24"/>
          <w:szCs w:val="24"/>
          <w:lang w:val="lv-LV"/>
        </w:rPr>
        <w:t xml:space="preserve"> </w:t>
      </w:r>
      <w:hyperlink r:id="rId19" w:history="1">
        <w:r w:rsidR="00FB758D" w:rsidRPr="005B0CDA">
          <w:rPr>
            <w:rStyle w:val="Hipersaite"/>
            <w:rFonts w:ascii="Times New Roman" w:hAnsi="Times New Roman"/>
            <w:sz w:val="24"/>
            <w:szCs w:val="24"/>
            <w:lang w:val="lv-LV"/>
          </w:rPr>
          <w:t>https://estrade.riga.lv/</w:t>
        </w:r>
      </w:hyperlink>
      <w:r w:rsidR="006C1968">
        <w:rPr>
          <w:rFonts w:ascii="Times New Roman" w:hAnsi="Times New Roman"/>
          <w:sz w:val="24"/>
          <w:szCs w:val="24"/>
          <w:lang w:val="lv-LV"/>
        </w:rPr>
        <w:t xml:space="preserve">, </w:t>
      </w:r>
      <w:hyperlink r:id="rId20" w:history="1">
        <w:r w:rsidR="0014551F" w:rsidRPr="0055626F">
          <w:rPr>
            <w:rStyle w:val="Hipersaite"/>
            <w:rFonts w:ascii="Times New Roman" w:hAnsi="Times New Roman"/>
            <w:sz w:val="24"/>
            <w:szCs w:val="24"/>
            <w:lang w:val="lv-LV"/>
          </w:rPr>
          <w:t>https://www.vefkp.lv/</w:t>
        </w:r>
      </w:hyperlink>
      <w:r w:rsidR="0014551F">
        <w:rPr>
          <w:rFonts w:ascii="Times New Roman" w:hAnsi="Times New Roman"/>
          <w:sz w:val="24"/>
          <w:szCs w:val="24"/>
          <w:lang w:val="lv-LV"/>
        </w:rPr>
        <w:t xml:space="preserve">, </w:t>
      </w:r>
      <w:r w:rsidR="00814653">
        <w:rPr>
          <w:rFonts w:ascii="Times New Roman" w:hAnsi="Times New Roman"/>
          <w:sz w:val="24"/>
          <w:szCs w:val="24"/>
          <w:lang w:val="lv-LV"/>
        </w:rPr>
        <w:t xml:space="preserve"> </w:t>
      </w:r>
      <w:hyperlink r:id="rId21" w:history="1">
        <w:r w:rsidR="00F16199" w:rsidRPr="0055626F">
          <w:rPr>
            <w:rStyle w:val="Hipersaite"/>
            <w:rFonts w:ascii="Times New Roman" w:hAnsi="Times New Roman"/>
            <w:sz w:val="24"/>
            <w:szCs w:val="24"/>
            <w:lang w:val="lv-LV"/>
          </w:rPr>
          <w:t>https://ziemelblazma.riga.lv/</w:t>
        </w:r>
      </w:hyperlink>
      <w:r w:rsidR="00BE2E87">
        <w:rPr>
          <w:rFonts w:ascii="Times New Roman" w:hAnsi="Times New Roman"/>
          <w:sz w:val="24"/>
          <w:szCs w:val="24"/>
          <w:lang w:val="lv-LV"/>
        </w:rPr>
        <w:t xml:space="preserve"> </w:t>
      </w:r>
      <w:r w:rsidR="00554EC3">
        <w:rPr>
          <w:rFonts w:ascii="Times New Roman" w:hAnsi="Times New Roman"/>
          <w:sz w:val="24"/>
          <w:szCs w:val="24"/>
          <w:lang w:val="lv-LV"/>
        </w:rPr>
        <w:t xml:space="preserve">un </w:t>
      </w:r>
      <w:r w:rsidRPr="00030D4F">
        <w:rPr>
          <w:rFonts w:ascii="Times New Roman" w:hAnsi="Times New Roman"/>
          <w:sz w:val="24"/>
          <w:szCs w:val="24"/>
          <w:lang w:val="lv-LV"/>
        </w:rPr>
        <w:t xml:space="preserve">profilus sociālajos medijos </w:t>
      </w:r>
      <w:r w:rsidRPr="008760E6">
        <w:rPr>
          <w:rFonts w:ascii="Times New Roman" w:hAnsi="Times New Roman"/>
          <w:i/>
          <w:iCs/>
          <w:sz w:val="24"/>
          <w:szCs w:val="24"/>
          <w:lang w:val="lv-LV"/>
        </w:rPr>
        <w:t>Facebook</w:t>
      </w:r>
      <w:r w:rsidR="0065701A" w:rsidRPr="008760E6">
        <w:rPr>
          <w:rFonts w:ascii="Times New Roman" w:hAnsi="Times New Roman"/>
          <w:i/>
          <w:iCs/>
          <w:sz w:val="24"/>
          <w:szCs w:val="24"/>
          <w:lang w:val="lv-LV"/>
        </w:rPr>
        <w:t>, Instagram, YouTube,</w:t>
      </w:r>
      <w:r w:rsidR="0065701A" w:rsidRPr="0065701A">
        <w:rPr>
          <w:rFonts w:ascii="Times New Roman" w:hAnsi="Times New Roman"/>
          <w:sz w:val="24"/>
          <w:szCs w:val="24"/>
          <w:lang w:val="lv-LV"/>
        </w:rPr>
        <w:t xml:space="preserve"> kā arī </w:t>
      </w:r>
      <w:r w:rsidR="00EB72CB">
        <w:rPr>
          <w:rFonts w:ascii="Times New Roman" w:hAnsi="Times New Roman"/>
          <w:sz w:val="24"/>
          <w:szCs w:val="24"/>
          <w:lang w:val="lv-LV"/>
        </w:rPr>
        <w:t xml:space="preserve">vides reklāmu un </w:t>
      </w:r>
      <w:r w:rsidR="0065701A" w:rsidRPr="0065701A">
        <w:rPr>
          <w:rFonts w:ascii="Times New Roman" w:hAnsi="Times New Roman"/>
          <w:sz w:val="24"/>
          <w:szCs w:val="24"/>
          <w:lang w:val="lv-LV"/>
        </w:rPr>
        <w:t>drukātos informatīvos materiālus.</w:t>
      </w:r>
    </w:p>
    <w:bookmarkEnd w:id="74"/>
    <w:p w14:paraId="7D2B5A08" w14:textId="77777777" w:rsidR="001E2285" w:rsidRPr="0065701A" w:rsidRDefault="00FA3331" w:rsidP="001E2285">
      <w:pPr>
        <w:shd w:val="clear" w:color="auto" w:fill="FFFFFF"/>
        <w:spacing w:after="120"/>
        <w:jc w:val="both"/>
        <w:rPr>
          <w:rFonts w:ascii="Times New Roman" w:hAnsi="Times New Roman"/>
          <w:sz w:val="24"/>
          <w:szCs w:val="24"/>
          <w:lang w:val="lv-LV"/>
        </w:rPr>
      </w:pPr>
      <w:r w:rsidRPr="0002698F">
        <w:rPr>
          <w:rFonts w:ascii="Times New Roman" w:hAnsi="Times New Roman"/>
          <w:b/>
          <w:bCs/>
          <w:sz w:val="24"/>
          <w:szCs w:val="24"/>
          <w:lang w:val="lv-LV"/>
        </w:rPr>
        <w:t>RVP KIA</w:t>
      </w:r>
      <w:r w:rsidR="0065701A">
        <w:rPr>
          <w:rFonts w:ascii="Times New Roman" w:hAnsi="Times New Roman"/>
          <w:b/>
          <w:bCs/>
          <w:sz w:val="24"/>
          <w:szCs w:val="24"/>
          <w:lang w:val="lv-LV"/>
        </w:rPr>
        <w:t xml:space="preserve"> </w:t>
      </w:r>
      <w:r w:rsidR="0065701A" w:rsidRPr="0065701A">
        <w:rPr>
          <w:rFonts w:ascii="Times New Roman" w:hAnsi="Times New Roman"/>
          <w:sz w:val="24"/>
          <w:szCs w:val="24"/>
          <w:lang w:val="lv-LV"/>
        </w:rPr>
        <w:t>darbojas</w:t>
      </w:r>
      <w:r w:rsidRPr="0065701A">
        <w:rPr>
          <w:rFonts w:ascii="Times New Roman" w:hAnsi="Times New Roman"/>
          <w:sz w:val="24"/>
          <w:szCs w:val="24"/>
          <w:lang w:val="lv-LV"/>
        </w:rPr>
        <w:t xml:space="preserve"> Rīgas Porcelāna muzejs</w:t>
      </w:r>
      <w:r w:rsidR="0002698F" w:rsidRPr="0065701A">
        <w:rPr>
          <w:rFonts w:ascii="Times New Roman" w:hAnsi="Times New Roman"/>
          <w:sz w:val="24"/>
          <w:szCs w:val="24"/>
          <w:lang w:val="lv-LV"/>
        </w:rPr>
        <w:t xml:space="preserve">, </w:t>
      </w:r>
      <w:r w:rsidRPr="0065701A">
        <w:rPr>
          <w:rFonts w:ascii="Times New Roman" w:hAnsi="Times New Roman"/>
          <w:sz w:val="24"/>
          <w:szCs w:val="24"/>
          <w:lang w:val="lv-LV"/>
        </w:rPr>
        <w:t>Rīgas Jūgendstila centrs</w:t>
      </w:r>
      <w:r w:rsidR="0002698F" w:rsidRPr="0065701A">
        <w:rPr>
          <w:rFonts w:ascii="Times New Roman" w:hAnsi="Times New Roman"/>
          <w:sz w:val="24"/>
          <w:szCs w:val="24"/>
          <w:lang w:val="lv-LV"/>
        </w:rPr>
        <w:t xml:space="preserve">, </w:t>
      </w:r>
      <w:r w:rsidRPr="0065701A">
        <w:rPr>
          <w:rFonts w:ascii="Times New Roman" w:hAnsi="Times New Roman"/>
          <w:sz w:val="24"/>
          <w:szCs w:val="24"/>
          <w:lang w:val="lv-LV"/>
        </w:rPr>
        <w:t>Aleksandra Čaka muzejs</w:t>
      </w:r>
      <w:r w:rsidR="0002698F" w:rsidRPr="0065701A">
        <w:rPr>
          <w:rFonts w:ascii="Times New Roman" w:hAnsi="Times New Roman"/>
          <w:sz w:val="24"/>
          <w:szCs w:val="24"/>
          <w:lang w:val="lv-LV"/>
        </w:rPr>
        <w:t xml:space="preserve">, </w:t>
      </w:r>
      <w:r w:rsidRPr="0065701A">
        <w:rPr>
          <w:rFonts w:ascii="Times New Roman" w:hAnsi="Times New Roman"/>
          <w:sz w:val="24"/>
          <w:szCs w:val="24"/>
          <w:lang w:val="lv-LV"/>
        </w:rPr>
        <w:t>Rīgas Laikmetīgās mākslas telpa</w:t>
      </w:r>
      <w:r w:rsidR="007667EE">
        <w:rPr>
          <w:rFonts w:ascii="Times New Roman" w:hAnsi="Times New Roman"/>
          <w:sz w:val="24"/>
          <w:szCs w:val="24"/>
          <w:lang w:val="lv-LV"/>
        </w:rPr>
        <w:t xml:space="preserve"> un </w:t>
      </w:r>
      <w:r w:rsidRPr="0065701A">
        <w:rPr>
          <w:rFonts w:ascii="Times New Roman" w:hAnsi="Times New Roman"/>
          <w:sz w:val="24"/>
          <w:szCs w:val="24"/>
          <w:lang w:val="lv-LV"/>
        </w:rPr>
        <w:t>Koncertorganizācija “Ave Sol”</w:t>
      </w:r>
      <w:r w:rsidR="007667EE">
        <w:rPr>
          <w:rFonts w:ascii="Times New Roman" w:hAnsi="Times New Roman"/>
          <w:sz w:val="24"/>
          <w:szCs w:val="24"/>
          <w:lang w:val="lv-LV"/>
        </w:rPr>
        <w:t>.</w:t>
      </w:r>
    </w:p>
    <w:p w14:paraId="0329D8AD" w14:textId="77777777" w:rsidR="000428F6" w:rsidRDefault="00FA3331" w:rsidP="00B06BC3">
      <w:pPr>
        <w:spacing w:after="120"/>
        <w:jc w:val="both"/>
        <w:rPr>
          <w:rFonts w:ascii="Times New Roman" w:eastAsia="Times New Roman" w:hAnsi="Times New Roman"/>
          <w:color w:val="000000"/>
          <w:sz w:val="24"/>
          <w:szCs w:val="24"/>
          <w:lang w:val="lv-LV" w:eastAsia="lv-LV"/>
        </w:rPr>
      </w:pPr>
      <w:r w:rsidRPr="00867303">
        <w:rPr>
          <w:rFonts w:ascii="Times New Roman" w:eastAsia="Times New Roman" w:hAnsi="Times New Roman"/>
          <w:color w:val="000000"/>
          <w:sz w:val="24"/>
          <w:szCs w:val="24"/>
          <w:lang w:val="lv-LV" w:eastAsia="lv-LV"/>
        </w:rPr>
        <w:t xml:space="preserve">Jaunākā kultūrtelpa Rīgas </w:t>
      </w:r>
      <w:r w:rsidR="004250F5">
        <w:rPr>
          <w:rFonts w:ascii="Times New Roman" w:eastAsia="Times New Roman" w:hAnsi="Times New Roman"/>
          <w:color w:val="000000"/>
          <w:sz w:val="24"/>
          <w:szCs w:val="24"/>
          <w:lang w:val="lv-LV" w:eastAsia="lv-LV"/>
        </w:rPr>
        <w:t>valsts</w:t>
      </w:r>
      <w:r w:rsidRPr="00867303">
        <w:rPr>
          <w:rFonts w:ascii="Times New Roman" w:eastAsia="Times New Roman" w:hAnsi="Times New Roman"/>
          <w:color w:val="000000"/>
          <w:sz w:val="24"/>
          <w:szCs w:val="24"/>
          <w:lang w:val="lv-LV" w:eastAsia="lv-LV"/>
        </w:rPr>
        <w:t xml:space="preserve">pilsētas pašvaldībā ir izstāžu zāle </w:t>
      </w:r>
      <w:r w:rsidRPr="00867303">
        <w:rPr>
          <w:rFonts w:ascii="Times New Roman" w:eastAsia="Times New Roman" w:hAnsi="Times New Roman"/>
          <w:sz w:val="24"/>
          <w:szCs w:val="24"/>
          <w:lang w:val="lv-LV" w:eastAsia="lv-LV"/>
        </w:rPr>
        <w:t>“</w:t>
      </w:r>
      <w:r w:rsidRPr="00045D12">
        <w:rPr>
          <w:rFonts w:ascii="Times New Roman" w:eastAsia="Times New Roman" w:hAnsi="Times New Roman"/>
          <w:b/>
          <w:bCs/>
          <w:color w:val="000000"/>
          <w:sz w:val="24"/>
          <w:szCs w:val="24"/>
          <w:lang w:val="lv-LV" w:eastAsia="lv-LV"/>
        </w:rPr>
        <w:t xml:space="preserve">Rīgas </w:t>
      </w:r>
      <w:r w:rsidR="005250FF" w:rsidRPr="00045D12">
        <w:rPr>
          <w:rFonts w:ascii="Times New Roman" w:eastAsia="Times New Roman" w:hAnsi="Times New Roman"/>
          <w:b/>
          <w:bCs/>
          <w:color w:val="000000"/>
          <w:sz w:val="24"/>
          <w:szCs w:val="24"/>
          <w:lang w:val="lv-LV" w:eastAsia="lv-LV"/>
        </w:rPr>
        <w:t xml:space="preserve">Laikmetīgās </w:t>
      </w:r>
      <w:r w:rsidRPr="00045D12">
        <w:rPr>
          <w:rFonts w:ascii="Times New Roman" w:eastAsia="Times New Roman" w:hAnsi="Times New Roman"/>
          <w:b/>
          <w:bCs/>
          <w:color w:val="000000"/>
          <w:sz w:val="24"/>
          <w:szCs w:val="24"/>
          <w:lang w:val="lv-LV" w:eastAsia="lv-LV"/>
        </w:rPr>
        <w:t>mākslas telpa”</w:t>
      </w:r>
      <w:r w:rsidR="006A4640">
        <w:rPr>
          <w:rFonts w:ascii="Times New Roman" w:eastAsia="Times New Roman" w:hAnsi="Times New Roman"/>
          <w:b/>
          <w:bCs/>
          <w:color w:val="000000"/>
          <w:sz w:val="24"/>
          <w:szCs w:val="24"/>
          <w:lang w:val="lv-LV" w:eastAsia="lv-LV"/>
        </w:rPr>
        <w:t xml:space="preserve"> </w:t>
      </w:r>
      <w:r w:rsidR="00C23204" w:rsidRPr="00C23204">
        <w:rPr>
          <w:rFonts w:ascii="Times New Roman" w:eastAsia="Times New Roman" w:hAnsi="Times New Roman"/>
          <w:color w:val="000000"/>
          <w:sz w:val="24"/>
          <w:szCs w:val="24"/>
          <w:lang w:val="lv-LV" w:eastAsia="lv-LV"/>
        </w:rPr>
        <w:t>(turpmāk – RLMT)</w:t>
      </w:r>
      <w:r w:rsidR="00322958">
        <w:rPr>
          <w:rFonts w:ascii="Times New Roman" w:eastAsia="Times New Roman" w:hAnsi="Times New Roman"/>
          <w:color w:val="000000"/>
          <w:sz w:val="24"/>
          <w:szCs w:val="24"/>
          <w:lang w:val="lv-LV" w:eastAsia="lv-LV"/>
        </w:rPr>
        <w:t>,</w:t>
      </w:r>
      <w:r w:rsidR="005250FF">
        <w:rPr>
          <w:rFonts w:ascii="Times New Roman" w:eastAsia="Times New Roman" w:hAnsi="Times New Roman"/>
          <w:color w:val="000000"/>
          <w:sz w:val="24"/>
          <w:szCs w:val="24"/>
          <w:lang w:val="lv-LV" w:eastAsia="lv-LV"/>
        </w:rPr>
        <w:t xml:space="preserve"> kas tika izveidota Rātslaukuma</w:t>
      </w:r>
      <w:r w:rsidR="008615BE">
        <w:rPr>
          <w:rFonts w:ascii="Times New Roman" w:eastAsia="Times New Roman" w:hAnsi="Times New Roman"/>
          <w:color w:val="000000"/>
          <w:sz w:val="24"/>
          <w:szCs w:val="24"/>
          <w:lang w:val="lv-LV" w:eastAsia="lv-LV"/>
        </w:rPr>
        <w:t xml:space="preserve"> pazemes telpā un darbību uzsāka </w:t>
      </w:r>
      <w:r w:rsidR="008615BE" w:rsidRPr="008615BE">
        <w:rPr>
          <w:rFonts w:ascii="Times New Roman" w:eastAsia="Times New Roman" w:hAnsi="Times New Roman"/>
          <w:color w:val="000000"/>
          <w:sz w:val="24"/>
          <w:szCs w:val="24"/>
          <w:lang w:val="lv-LV" w:eastAsia="lv-LV"/>
        </w:rPr>
        <w:t>2008. gad</w:t>
      </w:r>
      <w:r w:rsidR="00AA2B1B">
        <w:rPr>
          <w:rFonts w:ascii="Times New Roman" w:eastAsia="Times New Roman" w:hAnsi="Times New Roman"/>
          <w:color w:val="000000"/>
          <w:sz w:val="24"/>
          <w:szCs w:val="24"/>
          <w:lang w:val="lv-LV" w:eastAsia="lv-LV"/>
        </w:rPr>
        <w:t>ā</w:t>
      </w:r>
      <w:r w:rsidR="008615BE" w:rsidRPr="008615BE">
        <w:rPr>
          <w:rFonts w:ascii="Times New Roman" w:eastAsia="Times New Roman" w:hAnsi="Times New Roman"/>
          <w:color w:val="000000"/>
          <w:sz w:val="24"/>
          <w:szCs w:val="24"/>
          <w:lang w:val="lv-LV" w:eastAsia="lv-LV"/>
        </w:rPr>
        <w:t>.</w:t>
      </w:r>
      <w:r w:rsidR="00045D12" w:rsidRPr="00045D12">
        <w:rPr>
          <w:lang w:val="lv-LV"/>
        </w:rPr>
        <w:t xml:space="preserve"> </w:t>
      </w:r>
      <w:r w:rsidR="00AA2B1B">
        <w:rPr>
          <w:rFonts w:ascii="Times New Roman" w:eastAsia="Times New Roman" w:hAnsi="Times New Roman"/>
          <w:color w:val="000000"/>
          <w:sz w:val="24"/>
          <w:szCs w:val="24"/>
          <w:lang w:val="lv-LV" w:eastAsia="lv-LV"/>
        </w:rPr>
        <w:t>RLMT</w:t>
      </w:r>
      <w:r w:rsidR="00045D12" w:rsidRPr="00045D12">
        <w:rPr>
          <w:rFonts w:ascii="Times New Roman" w:eastAsia="Times New Roman" w:hAnsi="Times New Roman"/>
          <w:color w:val="000000"/>
          <w:sz w:val="24"/>
          <w:szCs w:val="24"/>
          <w:lang w:val="lv-LV" w:eastAsia="lv-LV"/>
        </w:rPr>
        <w:t xml:space="preserve"> ir vienīgā R</w:t>
      </w:r>
      <w:r w:rsidR="00D76DAA">
        <w:rPr>
          <w:rFonts w:ascii="Times New Roman" w:eastAsia="Times New Roman" w:hAnsi="Times New Roman"/>
          <w:color w:val="000000"/>
          <w:sz w:val="24"/>
          <w:szCs w:val="24"/>
          <w:lang w:val="lv-LV" w:eastAsia="lv-LV"/>
        </w:rPr>
        <w:t>īgas pašvaldības</w:t>
      </w:r>
      <w:r w:rsidR="00045D12" w:rsidRPr="00045D12">
        <w:rPr>
          <w:rFonts w:ascii="Times New Roman" w:eastAsia="Times New Roman" w:hAnsi="Times New Roman"/>
          <w:color w:val="000000"/>
          <w:sz w:val="24"/>
          <w:szCs w:val="24"/>
          <w:lang w:val="lv-LV" w:eastAsia="lv-LV"/>
        </w:rPr>
        <w:t xml:space="preserve"> </w:t>
      </w:r>
      <w:r w:rsidR="00D76DAA">
        <w:rPr>
          <w:rFonts w:ascii="Times New Roman" w:eastAsia="Times New Roman" w:hAnsi="Times New Roman"/>
          <w:color w:val="000000"/>
          <w:sz w:val="24"/>
          <w:szCs w:val="24"/>
          <w:lang w:val="lv-LV" w:eastAsia="lv-LV"/>
        </w:rPr>
        <w:t xml:space="preserve">profesionālās mākslas </w:t>
      </w:r>
      <w:r w:rsidR="00045D12" w:rsidRPr="00045D12">
        <w:rPr>
          <w:rFonts w:ascii="Times New Roman" w:eastAsia="Times New Roman" w:hAnsi="Times New Roman"/>
          <w:color w:val="000000"/>
          <w:sz w:val="24"/>
          <w:szCs w:val="24"/>
          <w:lang w:val="lv-LV" w:eastAsia="lv-LV"/>
        </w:rPr>
        <w:t>izstāžu zāle</w:t>
      </w:r>
      <w:r w:rsidR="00045D12">
        <w:rPr>
          <w:rFonts w:ascii="Times New Roman" w:eastAsia="Times New Roman" w:hAnsi="Times New Roman"/>
          <w:color w:val="000000"/>
          <w:sz w:val="24"/>
          <w:szCs w:val="24"/>
          <w:lang w:val="lv-LV" w:eastAsia="lv-LV"/>
        </w:rPr>
        <w:t xml:space="preserve"> </w:t>
      </w:r>
      <w:r w:rsidR="00045D12" w:rsidRPr="00045D12">
        <w:rPr>
          <w:rFonts w:ascii="Times New Roman" w:eastAsia="Times New Roman" w:hAnsi="Times New Roman"/>
          <w:color w:val="000000"/>
          <w:sz w:val="24"/>
          <w:szCs w:val="24"/>
          <w:lang w:val="lv-LV" w:eastAsia="lv-LV"/>
        </w:rPr>
        <w:t xml:space="preserve">un ir kļuvusi par mājvietu laikmetīgās mākslas notikumiem, jau pazīstamu vai tikko atklātu jauno mākslinieku izstādēm, kā arī citām ar </w:t>
      </w:r>
      <w:r w:rsidR="00D76DAA">
        <w:rPr>
          <w:rFonts w:ascii="Times New Roman" w:eastAsia="Times New Roman" w:hAnsi="Times New Roman"/>
          <w:color w:val="000000"/>
          <w:sz w:val="24"/>
          <w:szCs w:val="24"/>
          <w:lang w:val="lv-LV" w:eastAsia="lv-LV"/>
        </w:rPr>
        <w:t xml:space="preserve">laikmetīgo </w:t>
      </w:r>
      <w:r w:rsidR="00045D12" w:rsidRPr="00045D12">
        <w:rPr>
          <w:rFonts w:ascii="Times New Roman" w:eastAsia="Times New Roman" w:hAnsi="Times New Roman"/>
          <w:color w:val="000000"/>
          <w:sz w:val="24"/>
          <w:szCs w:val="24"/>
          <w:lang w:val="lv-LV" w:eastAsia="lv-LV"/>
        </w:rPr>
        <w:t>kultūru saistītām norisēm.</w:t>
      </w:r>
      <w:r w:rsidR="00864CC1">
        <w:rPr>
          <w:rFonts w:ascii="Times New Roman" w:eastAsia="Times New Roman" w:hAnsi="Times New Roman"/>
          <w:color w:val="000000"/>
          <w:sz w:val="24"/>
          <w:szCs w:val="24"/>
          <w:lang w:val="lv-LV" w:eastAsia="lv-LV"/>
        </w:rPr>
        <w:t xml:space="preserve"> </w:t>
      </w:r>
      <w:r w:rsidR="00322958" w:rsidRPr="00322958">
        <w:rPr>
          <w:rFonts w:ascii="Times New Roman" w:eastAsia="Times New Roman" w:hAnsi="Times New Roman"/>
          <w:color w:val="000000"/>
          <w:sz w:val="24"/>
          <w:szCs w:val="24"/>
          <w:lang w:val="lv-LV" w:eastAsia="lv-LV"/>
        </w:rPr>
        <w:t xml:space="preserve">RLMT </w:t>
      </w:r>
      <w:r w:rsidR="00A60959">
        <w:rPr>
          <w:rFonts w:ascii="Times New Roman" w:eastAsia="Times New Roman" w:hAnsi="Times New Roman"/>
          <w:color w:val="000000"/>
          <w:sz w:val="24"/>
          <w:szCs w:val="24"/>
          <w:lang w:val="lv-LV" w:eastAsia="lv-LV"/>
        </w:rPr>
        <w:t>a</w:t>
      </w:r>
      <w:r w:rsidR="00C13F07">
        <w:rPr>
          <w:rFonts w:ascii="Times New Roman" w:eastAsia="Times New Roman" w:hAnsi="Times New Roman"/>
          <w:color w:val="000000"/>
          <w:sz w:val="24"/>
          <w:szCs w:val="24"/>
          <w:lang w:val="lv-LV" w:eastAsia="lv-LV"/>
        </w:rPr>
        <w:t>ttīstības</w:t>
      </w:r>
      <w:r w:rsidR="00A60959">
        <w:rPr>
          <w:rFonts w:ascii="Times New Roman" w:eastAsia="Times New Roman" w:hAnsi="Times New Roman"/>
          <w:color w:val="000000"/>
          <w:sz w:val="24"/>
          <w:szCs w:val="24"/>
          <w:lang w:val="lv-LV" w:eastAsia="lv-LV"/>
        </w:rPr>
        <w:t xml:space="preserve"> koncepcija paredz</w:t>
      </w:r>
      <w:r w:rsidR="00C13F07">
        <w:rPr>
          <w:rFonts w:ascii="Times New Roman" w:eastAsia="Times New Roman" w:hAnsi="Times New Roman"/>
          <w:color w:val="000000"/>
          <w:sz w:val="24"/>
          <w:szCs w:val="24"/>
          <w:lang w:val="lv-LV" w:eastAsia="lv-LV"/>
        </w:rPr>
        <w:t xml:space="preserve"> </w:t>
      </w:r>
      <w:r w:rsidR="00A60959">
        <w:rPr>
          <w:rFonts w:ascii="Times New Roman" w:eastAsia="Times New Roman" w:hAnsi="Times New Roman"/>
          <w:color w:val="000000"/>
          <w:sz w:val="24"/>
          <w:szCs w:val="24"/>
          <w:lang w:val="lv-LV" w:eastAsia="lv-LV"/>
        </w:rPr>
        <w:t>paplašināt izstāžu zāles funkcijas</w:t>
      </w:r>
      <w:r w:rsidR="008556E8">
        <w:rPr>
          <w:rFonts w:ascii="Times New Roman" w:eastAsia="Times New Roman" w:hAnsi="Times New Roman"/>
          <w:color w:val="000000"/>
          <w:sz w:val="24"/>
          <w:szCs w:val="24"/>
          <w:lang w:val="lv-LV" w:eastAsia="lv-LV"/>
        </w:rPr>
        <w:t>,</w:t>
      </w:r>
      <w:r w:rsidR="00A60959">
        <w:rPr>
          <w:rFonts w:ascii="Times New Roman" w:eastAsia="Times New Roman" w:hAnsi="Times New Roman"/>
          <w:color w:val="000000"/>
          <w:sz w:val="24"/>
          <w:szCs w:val="24"/>
          <w:lang w:val="lv-LV" w:eastAsia="lv-LV"/>
        </w:rPr>
        <w:t xml:space="preserve"> attīstot to </w:t>
      </w:r>
      <w:r w:rsidR="00864CC1" w:rsidRPr="00864CC1">
        <w:rPr>
          <w:rFonts w:ascii="Times New Roman" w:eastAsia="Times New Roman" w:hAnsi="Times New Roman"/>
          <w:color w:val="000000"/>
          <w:sz w:val="24"/>
          <w:szCs w:val="24"/>
          <w:lang w:val="lv-LV" w:eastAsia="lv-LV"/>
        </w:rPr>
        <w:t>kā daudzfunkcionāl</w:t>
      </w:r>
      <w:r w:rsidR="00A60959">
        <w:rPr>
          <w:rFonts w:ascii="Times New Roman" w:eastAsia="Times New Roman" w:hAnsi="Times New Roman"/>
          <w:color w:val="000000"/>
          <w:sz w:val="24"/>
          <w:szCs w:val="24"/>
          <w:lang w:val="lv-LV" w:eastAsia="lv-LV"/>
        </w:rPr>
        <w:t>u</w:t>
      </w:r>
      <w:r w:rsidR="00864CC1" w:rsidRPr="00864CC1">
        <w:rPr>
          <w:rFonts w:ascii="Times New Roman" w:eastAsia="Times New Roman" w:hAnsi="Times New Roman"/>
          <w:color w:val="000000"/>
          <w:sz w:val="24"/>
          <w:szCs w:val="24"/>
          <w:lang w:val="lv-LV" w:eastAsia="lv-LV"/>
        </w:rPr>
        <w:t xml:space="preserve"> laikmetīgās mākslas centr</w:t>
      </w:r>
      <w:r w:rsidR="00A60959">
        <w:rPr>
          <w:rFonts w:ascii="Times New Roman" w:eastAsia="Times New Roman" w:hAnsi="Times New Roman"/>
          <w:color w:val="000000"/>
          <w:sz w:val="24"/>
          <w:szCs w:val="24"/>
          <w:lang w:val="lv-LV" w:eastAsia="lv-LV"/>
        </w:rPr>
        <w:t>u</w:t>
      </w:r>
      <w:r w:rsidR="00864CC1" w:rsidRPr="00864CC1">
        <w:rPr>
          <w:rFonts w:ascii="Times New Roman" w:eastAsia="Times New Roman" w:hAnsi="Times New Roman"/>
          <w:color w:val="000000"/>
          <w:sz w:val="24"/>
          <w:szCs w:val="24"/>
          <w:lang w:val="lv-LV" w:eastAsia="lv-LV"/>
        </w:rPr>
        <w:t>, kas kalpotu kā performatīvās un dzīvās mākslas platforma, digitālo mediju mākslas platforma, informācijas apmaiņas, izglītības un konferenču platforma, mākslinieku darbnīcu un rezidenču darbības virzienu koordinējošā institūcija</w:t>
      </w:r>
      <w:r w:rsidR="00F6593A">
        <w:rPr>
          <w:rFonts w:ascii="Times New Roman" w:eastAsia="Times New Roman" w:hAnsi="Times New Roman"/>
          <w:color w:val="000000"/>
          <w:sz w:val="24"/>
          <w:szCs w:val="24"/>
          <w:lang w:val="lv-LV" w:eastAsia="lv-LV"/>
        </w:rPr>
        <w:t xml:space="preserve"> un </w:t>
      </w:r>
      <w:r w:rsidR="00864CC1" w:rsidRPr="00864CC1">
        <w:rPr>
          <w:rFonts w:ascii="Times New Roman" w:eastAsia="Times New Roman" w:hAnsi="Times New Roman"/>
          <w:color w:val="000000"/>
          <w:sz w:val="24"/>
          <w:szCs w:val="24"/>
          <w:lang w:val="lv-LV" w:eastAsia="lv-LV"/>
        </w:rPr>
        <w:t>laikmetīgās mākslas programmas un projektus  koordinējoš</w:t>
      </w:r>
      <w:r w:rsidR="00F6593A">
        <w:rPr>
          <w:rFonts w:ascii="Times New Roman" w:eastAsia="Times New Roman" w:hAnsi="Times New Roman"/>
          <w:color w:val="000000"/>
          <w:sz w:val="24"/>
          <w:szCs w:val="24"/>
          <w:lang w:val="lv-LV" w:eastAsia="lv-LV"/>
        </w:rPr>
        <w:t>a</w:t>
      </w:r>
      <w:r w:rsidR="00864CC1" w:rsidRPr="00864CC1">
        <w:rPr>
          <w:rFonts w:ascii="Times New Roman" w:eastAsia="Times New Roman" w:hAnsi="Times New Roman"/>
          <w:color w:val="000000"/>
          <w:sz w:val="24"/>
          <w:szCs w:val="24"/>
          <w:lang w:val="lv-LV" w:eastAsia="lv-LV"/>
        </w:rPr>
        <w:t xml:space="preserve"> institūcija Rīgas pilsētā.</w:t>
      </w:r>
    </w:p>
    <w:p w14:paraId="776A0A62" w14:textId="77777777" w:rsidR="000428F6" w:rsidRPr="00867303" w:rsidRDefault="00FA3331" w:rsidP="00662788">
      <w:pPr>
        <w:spacing w:after="120"/>
        <w:jc w:val="both"/>
        <w:rPr>
          <w:rFonts w:ascii="Times New Roman" w:hAnsi="Times New Roman"/>
          <w:sz w:val="24"/>
          <w:szCs w:val="24"/>
          <w:lang w:val="lv-LV"/>
        </w:rPr>
      </w:pPr>
      <w:r w:rsidRPr="00E728EE">
        <w:rPr>
          <w:rFonts w:ascii="Times New Roman" w:hAnsi="Times New Roman"/>
          <w:b/>
          <w:bCs/>
          <w:sz w:val="24"/>
          <w:szCs w:val="24"/>
          <w:lang w:val="lv-LV"/>
        </w:rPr>
        <w:t>Koncertorganizācija “Ave Sol”</w:t>
      </w:r>
      <w:r w:rsidRPr="00E728EE">
        <w:rPr>
          <w:rFonts w:ascii="Times New Roman" w:hAnsi="Times New Roman"/>
          <w:b/>
          <w:bCs/>
          <w:sz w:val="24"/>
          <w:szCs w:val="24"/>
          <w:vertAlign w:val="superscript"/>
          <w:lang w:val="lv-LV"/>
        </w:rPr>
        <w:t xml:space="preserve"> </w:t>
      </w:r>
      <w:r w:rsidRPr="00E728EE">
        <w:rPr>
          <w:rFonts w:ascii="Times New Roman" w:hAnsi="Times New Roman"/>
          <w:b/>
          <w:bCs/>
          <w:sz w:val="24"/>
          <w:szCs w:val="24"/>
          <w:lang w:val="lv-LV"/>
        </w:rPr>
        <w:t xml:space="preserve"> </w:t>
      </w:r>
      <w:r w:rsidR="00C32CBB" w:rsidRPr="00C32CBB">
        <w:rPr>
          <w:rFonts w:ascii="Times New Roman" w:hAnsi="Times New Roman"/>
          <w:sz w:val="24"/>
          <w:szCs w:val="24"/>
          <w:lang w:val="lv-LV"/>
        </w:rPr>
        <w:t xml:space="preserve">darbojas </w:t>
      </w:r>
      <w:r w:rsidR="007F35DE">
        <w:rPr>
          <w:rFonts w:ascii="Times New Roman" w:hAnsi="Times New Roman"/>
          <w:sz w:val="24"/>
          <w:szCs w:val="24"/>
          <w:lang w:val="lv-LV"/>
        </w:rPr>
        <w:t xml:space="preserve">18. gs. beigās </w:t>
      </w:r>
      <w:r w:rsidR="00901A46">
        <w:rPr>
          <w:rFonts w:ascii="Times New Roman" w:hAnsi="Times New Roman"/>
          <w:sz w:val="24"/>
          <w:szCs w:val="24"/>
          <w:lang w:val="lv-LV"/>
        </w:rPr>
        <w:t xml:space="preserve">klasicisma stilā </w:t>
      </w:r>
      <w:r w:rsidR="007F35DE">
        <w:rPr>
          <w:rFonts w:ascii="Times New Roman" w:hAnsi="Times New Roman"/>
          <w:sz w:val="24"/>
          <w:szCs w:val="24"/>
          <w:lang w:val="lv-LV"/>
        </w:rPr>
        <w:t xml:space="preserve">celtās </w:t>
      </w:r>
      <w:r w:rsidR="00C95DDA" w:rsidRPr="00C95DDA">
        <w:rPr>
          <w:rFonts w:ascii="Times New Roman" w:hAnsi="Times New Roman"/>
          <w:sz w:val="24"/>
          <w:szCs w:val="24"/>
          <w:lang w:val="lv-LV"/>
        </w:rPr>
        <w:t>Svētā Pētera un Pāvila pareizticīgo baznīca</w:t>
      </w:r>
      <w:r w:rsidR="007F35DE">
        <w:rPr>
          <w:rFonts w:ascii="Times New Roman" w:hAnsi="Times New Roman"/>
          <w:sz w:val="24"/>
          <w:szCs w:val="24"/>
          <w:lang w:val="lv-LV"/>
        </w:rPr>
        <w:t>s telpās</w:t>
      </w:r>
      <w:r w:rsidR="00901A46">
        <w:rPr>
          <w:rFonts w:ascii="Times New Roman" w:hAnsi="Times New Roman"/>
          <w:sz w:val="24"/>
          <w:szCs w:val="24"/>
          <w:lang w:val="lv-LV"/>
        </w:rPr>
        <w:t xml:space="preserve">, kas </w:t>
      </w:r>
      <w:r w:rsidR="00C95DDA" w:rsidRPr="00C95DDA">
        <w:rPr>
          <w:rFonts w:ascii="Times New Roman" w:hAnsi="Times New Roman"/>
          <w:sz w:val="24"/>
          <w:szCs w:val="24"/>
          <w:lang w:val="lv-LV"/>
        </w:rPr>
        <w:t>1977.</w:t>
      </w:r>
      <w:r w:rsidR="00D76DAA">
        <w:rPr>
          <w:rFonts w:ascii="Times New Roman" w:hAnsi="Times New Roman"/>
          <w:sz w:val="24"/>
          <w:szCs w:val="24"/>
          <w:lang w:val="lv-LV"/>
        </w:rPr>
        <w:t xml:space="preserve"> </w:t>
      </w:r>
      <w:r w:rsidR="00C95DDA" w:rsidRPr="00C95DDA">
        <w:rPr>
          <w:rFonts w:ascii="Times New Roman" w:hAnsi="Times New Roman"/>
          <w:sz w:val="24"/>
          <w:szCs w:val="24"/>
          <w:lang w:val="lv-LV"/>
        </w:rPr>
        <w:t>gadā</w:t>
      </w:r>
      <w:r w:rsidR="00901A46">
        <w:rPr>
          <w:rFonts w:ascii="Times New Roman" w:hAnsi="Times New Roman"/>
          <w:sz w:val="24"/>
          <w:szCs w:val="24"/>
          <w:lang w:val="lv-LV"/>
        </w:rPr>
        <w:t xml:space="preserve"> tika </w:t>
      </w:r>
      <w:r w:rsidR="00C95DDA" w:rsidRPr="00C95DDA">
        <w:rPr>
          <w:rFonts w:ascii="Times New Roman" w:hAnsi="Times New Roman"/>
          <w:sz w:val="24"/>
          <w:szCs w:val="24"/>
          <w:lang w:val="lv-LV"/>
        </w:rPr>
        <w:t>piešķirta</w:t>
      </w:r>
      <w:r w:rsidR="00901A46">
        <w:rPr>
          <w:rFonts w:ascii="Times New Roman" w:hAnsi="Times New Roman"/>
          <w:sz w:val="24"/>
          <w:szCs w:val="24"/>
          <w:lang w:val="lv-LV"/>
        </w:rPr>
        <w:t>s</w:t>
      </w:r>
      <w:r w:rsidR="00C95DDA" w:rsidRPr="00C95DDA">
        <w:rPr>
          <w:rFonts w:ascii="Times New Roman" w:hAnsi="Times New Roman"/>
          <w:sz w:val="24"/>
          <w:szCs w:val="24"/>
          <w:lang w:val="lv-LV"/>
        </w:rPr>
        <w:t xml:space="preserve"> Rīgas Tautas kamerkora </w:t>
      </w:r>
      <w:r w:rsidR="00901A46">
        <w:rPr>
          <w:rFonts w:ascii="Times New Roman" w:hAnsi="Times New Roman"/>
          <w:sz w:val="24"/>
          <w:szCs w:val="24"/>
          <w:lang w:val="lv-LV"/>
        </w:rPr>
        <w:t>“</w:t>
      </w:r>
      <w:r w:rsidR="00C95DDA" w:rsidRPr="00C95DDA">
        <w:rPr>
          <w:rFonts w:ascii="Times New Roman" w:hAnsi="Times New Roman"/>
          <w:sz w:val="24"/>
          <w:szCs w:val="24"/>
          <w:lang w:val="lv-LV"/>
        </w:rPr>
        <w:t>Ave Sol</w:t>
      </w:r>
      <w:r w:rsidR="00901A46">
        <w:rPr>
          <w:rFonts w:ascii="Times New Roman" w:hAnsi="Times New Roman"/>
          <w:sz w:val="24"/>
          <w:szCs w:val="24"/>
          <w:lang w:val="lv-LV"/>
        </w:rPr>
        <w:t>”</w:t>
      </w:r>
      <w:r w:rsidR="00C95DDA" w:rsidRPr="00C95DDA">
        <w:rPr>
          <w:rFonts w:ascii="Times New Roman" w:hAnsi="Times New Roman"/>
          <w:sz w:val="24"/>
          <w:szCs w:val="24"/>
          <w:lang w:val="lv-LV"/>
        </w:rPr>
        <w:t xml:space="preserve"> </w:t>
      </w:r>
      <w:r w:rsidR="00901A46">
        <w:rPr>
          <w:rFonts w:ascii="Times New Roman" w:hAnsi="Times New Roman"/>
          <w:sz w:val="24"/>
          <w:szCs w:val="24"/>
          <w:lang w:val="lv-LV"/>
        </w:rPr>
        <w:t>(</w:t>
      </w:r>
      <w:r w:rsidR="00901A46" w:rsidRPr="00901A46">
        <w:rPr>
          <w:rFonts w:ascii="Times New Roman" w:hAnsi="Times New Roman"/>
          <w:sz w:val="24"/>
          <w:szCs w:val="24"/>
          <w:lang w:val="lv-LV"/>
        </w:rPr>
        <w:t>1969.</w:t>
      </w:r>
      <w:r w:rsidR="00D76DAA">
        <w:rPr>
          <w:rFonts w:ascii="Times New Roman" w:hAnsi="Times New Roman"/>
          <w:sz w:val="24"/>
          <w:szCs w:val="24"/>
          <w:lang w:val="lv-LV"/>
        </w:rPr>
        <w:t xml:space="preserve"> </w:t>
      </w:r>
      <w:r w:rsidR="00901A46" w:rsidRPr="00901A46">
        <w:rPr>
          <w:rFonts w:ascii="Times New Roman" w:hAnsi="Times New Roman"/>
          <w:sz w:val="24"/>
          <w:szCs w:val="24"/>
          <w:lang w:val="lv-LV"/>
        </w:rPr>
        <w:t>g</w:t>
      </w:r>
      <w:r w:rsidR="00B06BC3">
        <w:rPr>
          <w:rFonts w:ascii="Times New Roman" w:hAnsi="Times New Roman"/>
          <w:sz w:val="24"/>
          <w:szCs w:val="24"/>
          <w:lang w:val="lv-LV"/>
        </w:rPr>
        <w:t>adā kori</w:t>
      </w:r>
      <w:r w:rsidR="00901A46" w:rsidRPr="00901A46">
        <w:rPr>
          <w:rFonts w:ascii="Times New Roman" w:hAnsi="Times New Roman"/>
          <w:sz w:val="24"/>
          <w:szCs w:val="24"/>
          <w:lang w:val="lv-LV"/>
        </w:rPr>
        <w:t xml:space="preserve"> dibinājis Imants Kokars) </w:t>
      </w:r>
      <w:r w:rsidR="00C95DDA" w:rsidRPr="00C95DDA">
        <w:rPr>
          <w:rFonts w:ascii="Times New Roman" w:hAnsi="Times New Roman"/>
          <w:sz w:val="24"/>
          <w:szCs w:val="24"/>
          <w:lang w:val="lv-LV"/>
        </w:rPr>
        <w:t>koncertzāles ierīkošanai.</w:t>
      </w:r>
      <w:r w:rsidR="00901A46">
        <w:rPr>
          <w:rFonts w:ascii="Times New Roman" w:hAnsi="Times New Roman"/>
          <w:sz w:val="24"/>
          <w:szCs w:val="24"/>
          <w:lang w:val="lv-LV"/>
        </w:rPr>
        <w:t xml:space="preserve"> Arī mūsdienās šis telpas ir </w:t>
      </w:r>
      <w:r w:rsidR="005D5B75">
        <w:rPr>
          <w:rFonts w:ascii="Times New Roman" w:hAnsi="Times New Roman"/>
          <w:sz w:val="24"/>
          <w:szCs w:val="24"/>
          <w:lang w:val="lv-LV"/>
        </w:rPr>
        <w:t>mājvieta</w:t>
      </w:r>
      <w:r w:rsidR="00C95DDA" w:rsidRPr="00C95DDA">
        <w:rPr>
          <w:rFonts w:ascii="Times New Roman" w:hAnsi="Times New Roman"/>
          <w:sz w:val="24"/>
          <w:szCs w:val="24"/>
          <w:lang w:val="lv-LV"/>
        </w:rPr>
        <w:t xml:space="preserve"> Rīgas</w:t>
      </w:r>
      <w:r w:rsidR="00717D04">
        <w:rPr>
          <w:rFonts w:ascii="Times New Roman" w:hAnsi="Times New Roman"/>
          <w:sz w:val="24"/>
          <w:szCs w:val="24"/>
          <w:lang w:val="lv-LV"/>
        </w:rPr>
        <w:t xml:space="preserve"> </w:t>
      </w:r>
      <w:r w:rsidR="00C95DDA" w:rsidRPr="00C95DDA">
        <w:rPr>
          <w:rFonts w:ascii="Times New Roman" w:hAnsi="Times New Roman"/>
          <w:sz w:val="24"/>
          <w:szCs w:val="24"/>
          <w:lang w:val="lv-LV"/>
        </w:rPr>
        <w:t>kamerkori</w:t>
      </w:r>
      <w:r w:rsidR="005D5B75">
        <w:rPr>
          <w:rFonts w:ascii="Times New Roman" w:hAnsi="Times New Roman"/>
          <w:sz w:val="24"/>
          <w:szCs w:val="24"/>
          <w:lang w:val="lv-LV"/>
        </w:rPr>
        <w:t xml:space="preserve">m </w:t>
      </w:r>
      <w:r w:rsidR="00901A46">
        <w:rPr>
          <w:rFonts w:ascii="Times New Roman" w:hAnsi="Times New Roman"/>
          <w:sz w:val="24"/>
          <w:szCs w:val="24"/>
          <w:lang w:val="lv-LV"/>
        </w:rPr>
        <w:t>“Ave Sol”</w:t>
      </w:r>
      <w:r w:rsidR="005D5B75">
        <w:rPr>
          <w:rFonts w:ascii="Times New Roman" w:hAnsi="Times New Roman"/>
          <w:sz w:val="24"/>
          <w:szCs w:val="24"/>
          <w:lang w:val="lv-LV"/>
        </w:rPr>
        <w:t>,</w:t>
      </w:r>
      <w:r w:rsidR="00D76DAA">
        <w:rPr>
          <w:rFonts w:ascii="Times New Roman" w:hAnsi="Times New Roman"/>
          <w:sz w:val="24"/>
          <w:szCs w:val="24"/>
          <w:lang w:val="lv-LV"/>
        </w:rPr>
        <w:t xml:space="preserve"> </w:t>
      </w:r>
      <w:r w:rsidR="005D5B75">
        <w:rPr>
          <w:rFonts w:ascii="Times New Roman" w:hAnsi="Times New Roman"/>
          <w:sz w:val="24"/>
          <w:szCs w:val="24"/>
          <w:lang w:val="lv-LV"/>
        </w:rPr>
        <w:t xml:space="preserve">kā arī </w:t>
      </w:r>
      <w:r w:rsidR="00717D04">
        <w:rPr>
          <w:rFonts w:ascii="Times New Roman" w:hAnsi="Times New Roman"/>
          <w:sz w:val="24"/>
          <w:szCs w:val="24"/>
          <w:lang w:val="lv-LV"/>
        </w:rPr>
        <w:t>23</w:t>
      </w:r>
      <w:r w:rsidR="00850D5F">
        <w:rPr>
          <w:rFonts w:ascii="Times New Roman" w:hAnsi="Times New Roman"/>
          <w:sz w:val="24"/>
          <w:szCs w:val="24"/>
          <w:lang w:val="lv-LV"/>
        </w:rPr>
        <w:t xml:space="preserve"> </w:t>
      </w:r>
      <w:r w:rsidR="00C95DDA" w:rsidRPr="00C95DDA">
        <w:rPr>
          <w:rFonts w:ascii="Times New Roman" w:hAnsi="Times New Roman"/>
          <w:sz w:val="24"/>
          <w:szCs w:val="24"/>
          <w:lang w:val="lv-LV"/>
        </w:rPr>
        <w:t>amatierkolektī</w:t>
      </w:r>
      <w:r w:rsidR="00B06BC3">
        <w:rPr>
          <w:rFonts w:ascii="Times New Roman" w:hAnsi="Times New Roman"/>
          <w:sz w:val="24"/>
          <w:szCs w:val="24"/>
          <w:lang w:val="lv-LV"/>
        </w:rPr>
        <w:t>v</w:t>
      </w:r>
      <w:r w:rsidR="005D5B75">
        <w:rPr>
          <w:rFonts w:ascii="Times New Roman" w:hAnsi="Times New Roman"/>
          <w:sz w:val="24"/>
          <w:szCs w:val="24"/>
          <w:lang w:val="lv-LV"/>
        </w:rPr>
        <w:t xml:space="preserve">iem. </w:t>
      </w:r>
      <w:r w:rsidR="00C95DDA" w:rsidRPr="00C95DDA">
        <w:rPr>
          <w:rFonts w:ascii="Times New Roman" w:hAnsi="Times New Roman"/>
          <w:sz w:val="24"/>
          <w:szCs w:val="24"/>
          <w:lang w:val="lv-LV"/>
        </w:rPr>
        <w:t xml:space="preserve"> </w:t>
      </w:r>
      <w:r w:rsidR="005D5B75">
        <w:rPr>
          <w:rFonts w:ascii="Times New Roman" w:hAnsi="Times New Roman"/>
          <w:sz w:val="24"/>
          <w:szCs w:val="24"/>
          <w:lang w:val="lv-LV"/>
        </w:rPr>
        <w:t>Koncertorganizācija “</w:t>
      </w:r>
      <w:r w:rsidR="00717D04">
        <w:rPr>
          <w:rFonts w:ascii="Times New Roman" w:hAnsi="Times New Roman"/>
          <w:sz w:val="24"/>
          <w:szCs w:val="24"/>
          <w:lang w:val="lv-LV"/>
        </w:rPr>
        <w:t>A</w:t>
      </w:r>
      <w:r w:rsidR="005D5B75">
        <w:rPr>
          <w:rFonts w:ascii="Times New Roman" w:hAnsi="Times New Roman"/>
          <w:sz w:val="24"/>
          <w:szCs w:val="24"/>
          <w:lang w:val="lv-LV"/>
        </w:rPr>
        <w:t xml:space="preserve">ve Sol” </w:t>
      </w:r>
      <w:r w:rsidRPr="00867303">
        <w:rPr>
          <w:rFonts w:ascii="Times New Roman" w:hAnsi="Times New Roman"/>
          <w:sz w:val="24"/>
          <w:szCs w:val="24"/>
          <w:lang w:val="lv-LV"/>
        </w:rPr>
        <w:t>par savas darbības pamatuzdevu</w:t>
      </w:r>
      <w:r w:rsidR="003A6482">
        <w:rPr>
          <w:rFonts w:ascii="Times New Roman" w:hAnsi="Times New Roman"/>
          <w:sz w:val="24"/>
          <w:szCs w:val="24"/>
          <w:lang w:val="lv-LV"/>
        </w:rPr>
        <w:t>mu</w:t>
      </w:r>
      <w:r w:rsidRPr="00867303">
        <w:rPr>
          <w:rFonts w:ascii="Times New Roman" w:hAnsi="Times New Roman"/>
          <w:sz w:val="24"/>
          <w:szCs w:val="24"/>
          <w:lang w:val="lv-LV"/>
        </w:rPr>
        <w:t xml:space="preserve"> uzskata augstas kvalitātes profesionālās un amatiermākslas pasākumu producēšanu, </w:t>
      </w:r>
      <w:r w:rsidR="0093531B">
        <w:rPr>
          <w:rFonts w:ascii="Times New Roman" w:hAnsi="Times New Roman"/>
          <w:sz w:val="24"/>
          <w:szCs w:val="24"/>
          <w:lang w:val="lv-LV"/>
        </w:rPr>
        <w:t xml:space="preserve">īstenojot </w:t>
      </w:r>
      <w:r w:rsidR="00C17261">
        <w:rPr>
          <w:rFonts w:ascii="Times New Roman" w:hAnsi="Times New Roman"/>
          <w:sz w:val="24"/>
          <w:szCs w:val="24"/>
          <w:lang w:val="lv-LV"/>
        </w:rPr>
        <w:t xml:space="preserve">inovatīvus </w:t>
      </w:r>
      <w:r w:rsidRPr="00867303">
        <w:rPr>
          <w:rFonts w:ascii="Times New Roman" w:hAnsi="Times New Roman"/>
          <w:sz w:val="24"/>
          <w:szCs w:val="24"/>
          <w:lang w:val="lv-LV"/>
        </w:rPr>
        <w:t xml:space="preserve"> projekt</w:t>
      </w:r>
      <w:r w:rsidR="00C17261">
        <w:rPr>
          <w:rFonts w:ascii="Times New Roman" w:hAnsi="Times New Roman"/>
          <w:sz w:val="24"/>
          <w:szCs w:val="24"/>
          <w:lang w:val="lv-LV"/>
        </w:rPr>
        <w:t>u</w:t>
      </w:r>
      <w:r w:rsidRPr="00867303">
        <w:rPr>
          <w:rFonts w:ascii="Times New Roman" w:hAnsi="Times New Roman"/>
          <w:sz w:val="24"/>
          <w:szCs w:val="24"/>
          <w:lang w:val="lv-LV"/>
        </w:rPr>
        <w:t>s, kas balstīti uz dažādu mākslas žanru sintēzi, vienlaikus neaizmirstot arī latviešu un pasaules kora mūzikas klasikas popularizēšanu.</w:t>
      </w:r>
    </w:p>
    <w:p w14:paraId="3A1D51E2" w14:textId="77777777" w:rsidR="00E746E6" w:rsidRDefault="00FA3331" w:rsidP="001421F9">
      <w:pPr>
        <w:spacing w:after="120"/>
        <w:jc w:val="both"/>
        <w:rPr>
          <w:rFonts w:ascii="Times New Roman" w:hAnsi="Times New Roman"/>
          <w:b/>
          <w:bCs/>
          <w:sz w:val="24"/>
          <w:szCs w:val="24"/>
          <w:lang w:val="lv-LV"/>
        </w:rPr>
      </w:pPr>
      <w:r w:rsidRPr="00867303">
        <w:rPr>
          <w:rFonts w:ascii="Times New Roman" w:hAnsi="Times New Roman"/>
          <w:sz w:val="24"/>
          <w:szCs w:val="24"/>
          <w:lang w:val="lv-LV"/>
        </w:rPr>
        <w:t>Īpaša vieta Rīgas kultūrtelpā ir pašvaldības muzejiem</w:t>
      </w:r>
      <w:r w:rsidR="00E03FE4">
        <w:rPr>
          <w:rFonts w:ascii="Times New Roman" w:hAnsi="Times New Roman"/>
          <w:sz w:val="24"/>
          <w:szCs w:val="24"/>
          <w:lang w:val="lv-LV"/>
        </w:rPr>
        <w:t>.</w:t>
      </w:r>
      <w:r w:rsidRPr="00867303">
        <w:rPr>
          <w:rFonts w:ascii="Times New Roman" w:hAnsi="Times New Roman"/>
          <w:sz w:val="24"/>
          <w:szCs w:val="24"/>
          <w:lang w:val="lv-LV"/>
        </w:rPr>
        <w:t xml:space="preserve"> </w:t>
      </w:r>
      <w:r w:rsidRPr="00E03FE4">
        <w:rPr>
          <w:rFonts w:ascii="Times New Roman" w:hAnsi="Times New Roman"/>
          <w:b/>
          <w:bCs/>
          <w:sz w:val="24"/>
          <w:szCs w:val="24"/>
          <w:lang w:val="lv-LV"/>
        </w:rPr>
        <w:t>Aleksandra Čaka</w:t>
      </w:r>
      <w:r w:rsidR="00EE3DAF">
        <w:rPr>
          <w:rFonts w:ascii="Times New Roman" w:hAnsi="Times New Roman"/>
          <w:b/>
          <w:bCs/>
          <w:sz w:val="24"/>
          <w:szCs w:val="24"/>
          <w:lang w:val="lv-LV"/>
        </w:rPr>
        <w:t xml:space="preserve"> </w:t>
      </w:r>
      <w:r w:rsidRPr="00E03FE4">
        <w:rPr>
          <w:rFonts w:ascii="Times New Roman" w:hAnsi="Times New Roman"/>
          <w:b/>
          <w:bCs/>
          <w:sz w:val="24"/>
          <w:szCs w:val="24"/>
          <w:lang w:val="lv-LV"/>
        </w:rPr>
        <w:t>muzejs</w:t>
      </w:r>
      <w:r w:rsidRPr="00867303">
        <w:rPr>
          <w:rFonts w:ascii="Times New Roman" w:hAnsi="Times New Roman"/>
          <w:sz w:val="24"/>
          <w:szCs w:val="24"/>
          <w:lang w:val="lv-LV"/>
        </w:rPr>
        <w:t xml:space="preserve"> ir izcilā pilsētas dzejnieka A.</w:t>
      </w:r>
      <w:r w:rsidR="00E05F87">
        <w:rPr>
          <w:rFonts w:ascii="Times New Roman" w:hAnsi="Times New Roman"/>
          <w:sz w:val="24"/>
          <w:szCs w:val="24"/>
          <w:lang w:val="lv-LV"/>
        </w:rPr>
        <w:t xml:space="preserve"> </w:t>
      </w:r>
      <w:r w:rsidRPr="00867303">
        <w:rPr>
          <w:rFonts w:ascii="Times New Roman" w:hAnsi="Times New Roman"/>
          <w:sz w:val="24"/>
          <w:szCs w:val="24"/>
          <w:lang w:val="lv-LV"/>
        </w:rPr>
        <w:t>Čaka pēdējā dzīvesvieta, kur viņš dzīvojis līdz pat savai nāvei 1950.</w:t>
      </w:r>
      <w:r w:rsidR="003736C9">
        <w:rPr>
          <w:rFonts w:ascii="Times New Roman" w:hAnsi="Times New Roman"/>
          <w:sz w:val="24"/>
          <w:szCs w:val="24"/>
          <w:lang w:val="lv-LV"/>
        </w:rPr>
        <w:t xml:space="preserve"> </w:t>
      </w:r>
      <w:r w:rsidRPr="00867303">
        <w:rPr>
          <w:rFonts w:ascii="Times New Roman" w:hAnsi="Times New Roman"/>
          <w:sz w:val="24"/>
          <w:szCs w:val="24"/>
          <w:lang w:val="lv-LV"/>
        </w:rPr>
        <w:t>gadā; tajā unikālā kārtā saglabātas dzejnieka mēbeles, bibliotēka, vērtīgi mākslas darbi, sadzīves priekšmeti, fotoattēli, rokraksti, apģērbi un tekstilijas.</w:t>
      </w:r>
      <w:r w:rsidRPr="00E03FE4">
        <w:rPr>
          <w:rFonts w:ascii="Times New Roman" w:hAnsi="Times New Roman"/>
          <w:b/>
          <w:bCs/>
          <w:sz w:val="24"/>
          <w:szCs w:val="24"/>
          <w:lang w:val="lv-LV"/>
        </w:rPr>
        <w:t xml:space="preserve"> </w:t>
      </w:r>
      <w:r w:rsidR="00335C04">
        <w:rPr>
          <w:rFonts w:ascii="Times New Roman" w:hAnsi="Times New Roman"/>
          <w:sz w:val="24"/>
          <w:szCs w:val="24"/>
          <w:lang w:val="lv-LV"/>
        </w:rPr>
        <w:t>M</w:t>
      </w:r>
      <w:r w:rsidR="006A29EB" w:rsidRPr="006A29EB">
        <w:rPr>
          <w:rFonts w:ascii="Times New Roman" w:hAnsi="Times New Roman"/>
          <w:sz w:val="24"/>
          <w:szCs w:val="24"/>
          <w:lang w:val="lv-LV"/>
        </w:rPr>
        <w:t>uzeja attīstības stratēģija – A. Čaka dzīves un daiļrades pētniecība izmantojot digitāl</w:t>
      </w:r>
      <w:r w:rsidR="00D114FD">
        <w:rPr>
          <w:rFonts w:ascii="Times New Roman" w:hAnsi="Times New Roman"/>
          <w:sz w:val="24"/>
          <w:szCs w:val="24"/>
          <w:lang w:val="lv-LV"/>
        </w:rPr>
        <w:t>o</w:t>
      </w:r>
      <w:r w:rsidR="006A29EB" w:rsidRPr="006A29EB">
        <w:rPr>
          <w:rFonts w:ascii="Times New Roman" w:hAnsi="Times New Roman"/>
          <w:sz w:val="24"/>
          <w:szCs w:val="24"/>
          <w:lang w:val="lv-LV"/>
        </w:rPr>
        <w:t>s resursus, sabiedrības izglītošana un iesaiste dzejnieka vārda popularizēšanā, sadarbība ar muzejiem, kultūras un izglītības centriem. Muzejs tiecas kļūt par vietu, kas saglabā Čaka mantojumu un vienlaikus to attīsta un piedāvā sabiedrībai jaunā un pieejamā veidā, atrod jaunus risinājumus dzejnieka daiļrades pētniecībā, jaunās paaudzes iesaistē un latviešu dzejas izaugsmē.</w:t>
      </w:r>
      <w:r w:rsidR="006A29EB">
        <w:rPr>
          <w:rFonts w:ascii="Times New Roman" w:hAnsi="Times New Roman"/>
          <w:b/>
          <w:bCs/>
          <w:sz w:val="24"/>
          <w:szCs w:val="24"/>
          <w:lang w:val="lv-LV"/>
        </w:rPr>
        <w:t xml:space="preserve"> </w:t>
      </w:r>
    </w:p>
    <w:p w14:paraId="11DB1476" w14:textId="77777777" w:rsidR="00E746E6" w:rsidRDefault="00FA3331" w:rsidP="001421F9">
      <w:pPr>
        <w:spacing w:after="120"/>
        <w:jc w:val="both"/>
        <w:rPr>
          <w:rFonts w:ascii="Times New Roman" w:hAnsi="Times New Roman"/>
          <w:sz w:val="24"/>
          <w:szCs w:val="24"/>
          <w:lang w:val="lv-LV"/>
        </w:rPr>
      </w:pPr>
      <w:r w:rsidRPr="00E03FE4">
        <w:rPr>
          <w:rFonts w:ascii="Times New Roman" w:hAnsi="Times New Roman"/>
          <w:b/>
          <w:bCs/>
          <w:sz w:val="24"/>
          <w:szCs w:val="24"/>
          <w:lang w:val="lv-LV"/>
        </w:rPr>
        <w:t>Rīgas Porcelāna muzejs</w:t>
      </w:r>
      <w:r w:rsidRPr="00867303">
        <w:rPr>
          <w:rFonts w:ascii="Times New Roman" w:hAnsi="Times New Roman"/>
          <w:sz w:val="24"/>
          <w:szCs w:val="24"/>
          <w:lang w:val="lv-LV"/>
        </w:rPr>
        <w:t xml:space="preserve"> tika izveidots uz likvidētās A/S “Rīgas porcelāns</w:t>
      </w:r>
      <w:r w:rsidRPr="00867303">
        <w:rPr>
          <w:rFonts w:ascii="Times New Roman" w:hAnsi="Times New Roman"/>
          <w:color w:val="000000"/>
          <w:sz w:val="24"/>
          <w:szCs w:val="24"/>
          <w:lang w:val="lv-LV"/>
        </w:rPr>
        <w:t>”</w:t>
      </w:r>
      <w:r w:rsidRPr="00867303">
        <w:rPr>
          <w:rFonts w:ascii="Times New Roman" w:hAnsi="Times New Roman"/>
          <w:sz w:val="24"/>
          <w:szCs w:val="24"/>
          <w:lang w:val="lv-LV"/>
        </w:rPr>
        <w:t xml:space="preserve"> (bij</w:t>
      </w:r>
      <w:r w:rsidR="00662788">
        <w:rPr>
          <w:rFonts w:ascii="Times New Roman" w:hAnsi="Times New Roman"/>
          <w:sz w:val="24"/>
          <w:szCs w:val="24"/>
          <w:lang w:val="lv-LV"/>
        </w:rPr>
        <w:t xml:space="preserve">usī </w:t>
      </w:r>
      <w:r w:rsidRPr="00867303">
        <w:rPr>
          <w:rFonts w:ascii="Times New Roman" w:hAnsi="Times New Roman"/>
          <w:sz w:val="24"/>
          <w:szCs w:val="24"/>
          <w:lang w:val="lv-LV"/>
        </w:rPr>
        <w:t>Rīgas porcelāna rūpnīca) muzeja kolekcijas bāzes, nodrošinot tās turpmāku saglabāšanu un izpēti.</w:t>
      </w:r>
      <w:r w:rsidR="003D4982">
        <w:rPr>
          <w:rFonts w:ascii="Times New Roman" w:hAnsi="Times New Roman"/>
          <w:sz w:val="24"/>
          <w:szCs w:val="24"/>
          <w:lang w:val="lv-LV"/>
        </w:rPr>
        <w:t xml:space="preserve"> Muzejs piedāvā </w:t>
      </w:r>
      <w:r w:rsidR="000671E1">
        <w:rPr>
          <w:rFonts w:ascii="Times New Roman" w:hAnsi="Times New Roman"/>
          <w:sz w:val="24"/>
          <w:szCs w:val="24"/>
          <w:lang w:val="lv-LV"/>
        </w:rPr>
        <w:t>a</w:t>
      </w:r>
      <w:r w:rsidR="000671E1" w:rsidRPr="000671E1">
        <w:rPr>
          <w:rFonts w:ascii="Times New Roman" w:hAnsi="Times New Roman"/>
          <w:sz w:val="24"/>
          <w:szCs w:val="24"/>
          <w:lang w:val="lv-LV"/>
        </w:rPr>
        <w:t>pmeklētāji</w:t>
      </w:r>
      <w:r w:rsidR="000671E1">
        <w:rPr>
          <w:rFonts w:ascii="Times New Roman" w:hAnsi="Times New Roman"/>
          <w:sz w:val="24"/>
          <w:szCs w:val="24"/>
          <w:lang w:val="lv-LV"/>
        </w:rPr>
        <w:t xml:space="preserve">em </w:t>
      </w:r>
      <w:r w:rsidR="008259B9">
        <w:rPr>
          <w:rFonts w:ascii="Times New Roman" w:hAnsi="Times New Roman"/>
          <w:sz w:val="24"/>
          <w:szCs w:val="24"/>
          <w:lang w:val="lv-LV"/>
        </w:rPr>
        <w:t>iesaistīties</w:t>
      </w:r>
      <w:r w:rsidR="000671E1" w:rsidRPr="000671E1">
        <w:rPr>
          <w:rFonts w:ascii="Times New Roman" w:hAnsi="Times New Roman"/>
          <w:sz w:val="24"/>
          <w:szCs w:val="24"/>
          <w:lang w:val="lv-LV"/>
        </w:rPr>
        <w:t xml:space="preserve"> porcelāna veidošanas un apgleznošanas darbnīc</w:t>
      </w:r>
      <w:r w:rsidR="008259B9">
        <w:rPr>
          <w:rFonts w:ascii="Times New Roman" w:hAnsi="Times New Roman"/>
          <w:sz w:val="24"/>
          <w:szCs w:val="24"/>
          <w:lang w:val="lv-LV"/>
        </w:rPr>
        <w:t xml:space="preserve">ās, kā arī atraktīvu </w:t>
      </w:r>
      <w:r w:rsidR="000671E1" w:rsidRPr="000671E1">
        <w:rPr>
          <w:rFonts w:ascii="Times New Roman" w:hAnsi="Times New Roman"/>
          <w:sz w:val="24"/>
          <w:szCs w:val="24"/>
          <w:lang w:val="lv-LV"/>
        </w:rPr>
        <w:t>muzejpedagoģisk</w:t>
      </w:r>
      <w:r w:rsidR="00AF06C1">
        <w:rPr>
          <w:rFonts w:ascii="Times New Roman" w:hAnsi="Times New Roman"/>
          <w:sz w:val="24"/>
          <w:szCs w:val="24"/>
          <w:lang w:val="lv-LV"/>
        </w:rPr>
        <w:t>o</w:t>
      </w:r>
      <w:r w:rsidR="000671E1" w:rsidRPr="000671E1">
        <w:rPr>
          <w:rFonts w:ascii="Times New Roman" w:hAnsi="Times New Roman"/>
          <w:sz w:val="24"/>
          <w:szCs w:val="24"/>
          <w:lang w:val="lv-LV"/>
        </w:rPr>
        <w:t xml:space="preserve"> programm</w:t>
      </w:r>
      <w:r w:rsidR="00AF06C1">
        <w:rPr>
          <w:rFonts w:ascii="Times New Roman" w:hAnsi="Times New Roman"/>
          <w:sz w:val="24"/>
          <w:szCs w:val="24"/>
          <w:lang w:val="lv-LV"/>
        </w:rPr>
        <w:t>u skolēniem</w:t>
      </w:r>
      <w:r w:rsidR="008259B9">
        <w:rPr>
          <w:rFonts w:ascii="Times New Roman" w:hAnsi="Times New Roman"/>
          <w:sz w:val="24"/>
          <w:szCs w:val="24"/>
          <w:lang w:val="lv-LV"/>
        </w:rPr>
        <w:t xml:space="preserve"> </w:t>
      </w:r>
      <w:r w:rsidR="00F44E34">
        <w:rPr>
          <w:rFonts w:ascii="Times New Roman" w:hAnsi="Times New Roman"/>
          <w:sz w:val="24"/>
          <w:szCs w:val="24"/>
          <w:lang w:val="lv-LV"/>
        </w:rPr>
        <w:t>“</w:t>
      </w:r>
      <w:r w:rsidR="000671E1" w:rsidRPr="000671E1">
        <w:rPr>
          <w:rFonts w:ascii="Times New Roman" w:hAnsi="Times New Roman"/>
          <w:sz w:val="24"/>
          <w:szCs w:val="24"/>
          <w:lang w:val="lv-LV"/>
        </w:rPr>
        <w:t>Kā top porcelāns?</w:t>
      </w:r>
      <w:r w:rsidR="00F44E34">
        <w:rPr>
          <w:rFonts w:ascii="Times New Roman" w:hAnsi="Times New Roman"/>
          <w:sz w:val="24"/>
          <w:szCs w:val="24"/>
          <w:lang w:val="lv-LV"/>
        </w:rPr>
        <w:t>”.</w:t>
      </w:r>
      <w:r w:rsidR="006B7B85">
        <w:rPr>
          <w:rFonts w:ascii="Times New Roman" w:hAnsi="Times New Roman"/>
          <w:sz w:val="24"/>
          <w:szCs w:val="24"/>
          <w:lang w:val="lv-LV"/>
        </w:rPr>
        <w:t xml:space="preserve"> </w:t>
      </w:r>
      <w:r w:rsidR="006B7B85" w:rsidRPr="006B7B85">
        <w:rPr>
          <w:rFonts w:ascii="Times New Roman" w:hAnsi="Times New Roman"/>
          <w:sz w:val="24"/>
          <w:szCs w:val="24"/>
          <w:lang w:val="lv-LV"/>
        </w:rPr>
        <w:t xml:space="preserve">Muzeja attīstības koncepcija turpmākajiem gadiem balstās uz zinātniskās izpētes paplašināšanu, digitālo un fizisko </w:t>
      </w:r>
      <w:r w:rsidR="006B7B85" w:rsidRPr="006B7B85">
        <w:rPr>
          <w:rFonts w:ascii="Times New Roman" w:hAnsi="Times New Roman"/>
          <w:sz w:val="24"/>
          <w:szCs w:val="24"/>
          <w:lang w:val="lv-LV"/>
        </w:rPr>
        <w:lastRenderedPageBreak/>
        <w:t>materiālu pieejamības veicināšanu, izglītojošām programmām un starptautisko sadarbību</w:t>
      </w:r>
      <w:r w:rsidR="00AA2B1B">
        <w:rPr>
          <w:rFonts w:ascii="Times New Roman" w:hAnsi="Times New Roman"/>
          <w:sz w:val="24"/>
          <w:szCs w:val="24"/>
          <w:lang w:val="lv-LV"/>
        </w:rPr>
        <w:t xml:space="preserve">, </w:t>
      </w:r>
      <w:r w:rsidR="006B7B85" w:rsidRPr="006B7B85">
        <w:rPr>
          <w:rFonts w:ascii="Times New Roman" w:hAnsi="Times New Roman"/>
          <w:sz w:val="24"/>
          <w:szCs w:val="24"/>
          <w:lang w:val="lv-LV"/>
        </w:rPr>
        <w:t xml:space="preserve">kļūstot par vienu no vadošajiem centriem, kas </w:t>
      </w:r>
      <w:r w:rsidR="00F44E34">
        <w:rPr>
          <w:rFonts w:ascii="Times New Roman" w:hAnsi="Times New Roman"/>
          <w:sz w:val="24"/>
          <w:szCs w:val="24"/>
          <w:lang w:val="lv-LV"/>
        </w:rPr>
        <w:t>pēta</w:t>
      </w:r>
      <w:r w:rsidR="006B7B85" w:rsidRPr="006B7B85">
        <w:rPr>
          <w:rFonts w:ascii="Times New Roman" w:hAnsi="Times New Roman"/>
          <w:sz w:val="24"/>
          <w:szCs w:val="24"/>
          <w:lang w:val="lv-LV"/>
        </w:rPr>
        <w:t xml:space="preserve"> un saglabā Rīgas porcelāna ražošanas un mākslas vēsturi, vienlaikus piesaistot jaunas auditorijas un nodrošinot muzeja ilgtermiņa attīstību.</w:t>
      </w:r>
      <w:r>
        <w:rPr>
          <w:rFonts w:ascii="Times New Roman" w:hAnsi="Times New Roman"/>
          <w:sz w:val="24"/>
          <w:szCs w:val="24"/>
          <w:lang w:val="lv-LV"/>
        </w:rPr>
        <w:t xml:space="preserve"> </w:t>
      </w:r>
    </w:p>
    <w:p w14:paraId="1CAC9FAD" w14:textId="77777777" w:rsidR="008760E6" w:rsidRPr="000428F6" w:rsidRDefault="00FA3331" w:rsidP="001421F9">
      <w:pPr>
        <w:spacing w:after="120"/>
        <w:jc w:val="both"/>
        <w:rPr>
          <w:rFonts w:ascii="Times New Roman" w:hAnsi="Times New Roman"/>
          <w:sz w:val="24"/>
          <w:szCs w:val="24"/>
          <w:lang w:val="lv-LV"/>
        </w:rPr>
      </w:pPr>
      <w:r w:rsidRPr="00E03FE4">
        <w:rPr>
          <w:rFonts w:ascii="Times New Roman" w:hAnsi="Times New Roman"/>
          <w:b/>
          <w:bCs/>
          <w:sz w:val="24"/>
          <w:szCs w:val="24"/>
          <w:lang w:val="lv-LV"/>
        </w:rPr>
        <w:t>Rīgas Jūgendstila muzejs</w:t>
      </w:r>
      <w:r w:rsidRPr="00867303">
        <w:rPr>
          <w:rFonts w:ascii="Times New Roman" w:hAnsi="Times New Roman"/>
          <w:sz w:val="24"/>
          <w:szCs w:val="24"/>
          <w:lang w:val="lv-LV"/>
        </w:rPr>
        <w:t xml:space="preserve"> ir viens no jaunākajiem muzejiem Rīgā </w:t>
      </w:r>
      <w:r w:rsidRPr="00867303">
        <w:rPr>
          <w:rFonts w:ascii="Times New Roman" w:hAnsi="Times New Roman"/>
          <w:color w:val="000000"/>
          <w:sz w:val="24"/>
          <w:szCs w:val="24"/>
          <w:lang w:val="lv-LV"/>
        </w:rPr>
        <w:t>–</w:t>
      </w:r>
      <w:r w:rsidRPr="00867303">
        <w:rPr>
          <w:rFonts w:ascii="Times New Roman" w:hAnsi="Times New Roman"/>
          <w:sz w:val="24"/>
          <w:szCs w:val="24"/>
          <w:lang w:val="lv-LV"/>
        </w:rPr>
        <w:t xml:space="preserve"> tas atklāts 2009.</w:t>
      </w:r>
      <w:r w:rsidR="00D76DAA">
        <w:rPr>
          <w:rFonts w:ascii="Times New Roman" w:hAnsi="Times New Roman"/>
          <w:sz w:val="24"/>
          <w:szCs w:val="24"/>
          <w:lang w:val="lv-LV"/>
        </w:rPr>
        <w:t xml:space="preserve"> </w:t>
      </w:r>
      <w:r w:rsidRPr="00867303">
        <w:rPr>
          <w:rFonts w:ascii="Times New Roman" w:hAnsi="Times New Roman"/>
          <w:sz w:val="24"/>
          <w:szCs w:val="24"/>
          <w:lang w:val="lv-LV"/>
        </w:rPr>
        <w:t>gada pavasarī</w:t>
      </w:r>
      <w:r w:rsidR="00B26335">
        <w:rPr>
          <w:rFonts w:ascii="Times New Roman" w:hAnsi="Times New Roman"/>
          <w:sz w:val="24"/>
          <w:szCs w:val="24"/>
          <w:lang w:val="lv-LV"/>
        </w:rPr>
        <w:t xml:space="preserve">. </w:t>
      </w:r>
      <w:r w:rsidR="00B26335" w:rsidRPr="00B26335">
        <w:rPr>
          <w:rFonts w:ascii="Times New Roman" w:hAnsi="Times New Roman"/>
          <w:sz w:val="24"/>
          <w:szCs w:val="24"/>
          <w:lang w:val="lv-LV"/>
        </w:rPr>
        <w:t>Muzeja ēka Alberta ielā 12 celta 1903. gadā kā izcilā latviešu arhitekta Konstantīna Pēkšēna personiskais nams</w:t>
      </w:r>
      <w:r w:rsidR="00B26335">
        <w:rPr>
          <w:rFonts w:ascii="Times New Roman" w:hAnsi="Times New Roman"/>
          <w:sz w:val="24"/>
          <w:szCs w:val="24"/>
          <w:lang w:val="lv-LV"/>
        </w:rPr>
        <w:t xml:space="preserve">, to </w:t>
      </w:r>
      <w:r w:rsidR="00B26335" w:rsidRPr="00B26335">
        <w:rPr>
          <w:rFonts w:ascii="Times New Roman" w:hAnsi="Times New Roman"/>
          <w:sz w:val="24"/>
          <w:szCs w:val="24"/>
          <w:lang w:val="lv-LV"/>
        </w:rPr>
        <w:t xml:space="preserve">projektējis K. Pēkšēns kopā ar </w:t>
      </w:r>
      <w:r w:rsidR="007C3EE2">
        <w:rPr>
          <w:rFonts w:ascii="Times New Roman" w:hAnsi="Times New Roman"/>
          <w:sz w:val="24"/>
          <w:szCs w:val="24"/>
          <w:lang w:val="lv-LV"/>
        </w:rPr>
        <w:t xml:space="preserve">E. </w:t>
      </w:r>
      <w:r w:rsidR="00B26335" w:rsidRPr="00B26335">
        <w:rPr>
          <w:rFonts w:ascii="Times New Roman" w:hAnsi="Times New Roman"/>
          <w:sz w:val="24"/>
          <w:szCs w:val="24"/>
          <w:lang w:val="lv-LV"/>
        </w:rPr>
        <w:t>Laubi.</w:t>
      </w:r>
      <w:r w:rsidRPr="00867303">
        <w:rPr>
          <w:rFonts w:ascii="Times New Roman" w:hAnsi="Times New Roman"/>
          <w:sz w:val="24"/>
          <w:szCs w:val="24"/>
          <w:lang w:val="lv-LV"/>
        </w:rPr>
        <w:t> Muzejā atjaunots autentiskais 1903.</w:t>
      </w:r>
      <w:r w:rsidR="00E03FE4">
        <w:rPr>
          <w:rFonts w:ascii="Times New Roman" w:hAnsi="Times New Roman"/>
          <w:sz w:val="24"/>
          <w:szCs w:val="24"/>
          <w:lang w:val="lv-LV"/>
        </w:rPr>
        <w:t xml:space="preserve"> </w:t>
      </w:r>
      <w:r w:rsidRPr="00867303">
        <w:rPr>
          <w:rFonts w:ascii="Times New Roman" w:hAnsi="Times New Roman"/>
          <w:sz w:val="24"/>
          <w:szCs w:val="24"/>
          <w:lang w:val="lv-LV"/>
        </w:rPr>
        <w:t xml:space="preserve">gada interjers, </w:t>
      </w:r>
      <w:r w:rsidR="00EE6474">
        <w:rPr>
          <w:rFonts w:ascii="Times New Roman" w:hAnsi="Times New Roman"/>
          <w:sz w:val="24"/>
          <w:szCs w:val="24"/>
          <w:lang w:val="lv-LV"/>
        </w:rPr>
        <w:t>m</w:t>
      </w:r>
      <w:r w:rsidR="00C96EBF" w:rsidRPr="00C96EBF">
        <w:rPr>
          <w:rFonts w:ascii="Times New Roman" w:hAnsi="Times New Roman"/>
          <w:sz w:val="24"/>
          <w:szCs w:val="24"/>
          <w:lang w:val="lv-LV"/>
        </w:rPr>
        <w:t xml:space="preserve">oderna un interaktīva digitālā ekspozīcija iepazīstina ar Rīgas krāšņo jūgendstila arhitektūru, dizainu, mākslu un 20. gadsimta sākuma rīdzinieku sadzīvi. </w:t>
      </w:r>
      <w:r w:rsidR="000716CB" w:rsidRPr="000716CB">
        <w:rPr>
          <w:rFonts w:ascii="Times New Roman" w:hAnsi="Times New Roman"/>
          <w:sz w:val="24"/>
          <w:szCs w:val="24"/>
          <w:lang w:val="lv-LV"/>
        </w:rPr>
        <w:t xml:space="preserve">Muzejs ir vienīgais Baltijas valstīs, kas veltīts jūgendstila kultūrvēsturiskajam mantojumam. </w:t>
      </w:r>
      <w:r w:rsidR="005645BA" w:rsidRPr="005645BA">
        <w:rPr>
          <w:rFonts w:ascii="Times New Roman" w:hAnsi="Times New Roman"/>
          <w:sz w:val="24"/>
          <w:szCs w:val="24"/>
          <w:lang w:val="lv-LV"/>
        </w:rPr>
        <w:t xml:space="preserve">Muzeja attīstības koncepcija </w:t>
      </w:r>
      <w:r w:rsidR="00FA1F91">
        <w:rPr>
          <w:rFonts w:ascii="Times New Roman" w:hAnsi="Times New Roman"/>
          <w:sz w:val="24"/>
          <w:szCs w:val="24"/>
          <w:lang w:val="lv-LV"/>
        </w:rPr>
        <w:t xml:space="preserve">turpmākajiem gadiem izvirza mērķi </w:t>
      </w:r>
      <w:r w:rsidR="005645BA" w:rsidRPr="005645BA">
        <w:rPr>
          <w:rFonts w:ascii="Times New Roman" w:hAnsi="Times New Roman"/>
          <w:sz w:val="24"/>
          <w:szCs w:val="24"/>
          <w:lang w:val="lv-LV"/>
        </w:rPr>
        <w:t xml:space="preserve">kļūt par nozīmīgu jūgendstila kultūrizglītības centru, kas popularizē Rīgas un Eiropas jūgendstila mantojumu, veicina jūgendstila atpazīstamību un nosaka par prioritāti tā saglabāšanu nākamajām paaudzēm. </w:t>
      </w:r>
      <w:r w:rsidR="00FF3AEA">
        <w:rPr>
          <w:rFonts w:ascii="Times New Roman" w:hAnsi="Times New Roman"/>
          <w:sz w:val="24"/>
          <w:szCs w:val="24"/>
          <w:lang w:val="lv-LV"/>
        </w:rPr>
        <w:t xml:space="preserve">Lai sasniegtu šo mērķi iecerēts </w:t>
      </w:r>
      <w:r w:rsidR="00E92699">
        <w:rPr>
          <w:rFonts w:ascii="Times New Roman" w:hAnsi="Times New Roman"/>
          <w:sz w:val="24"/>
          <w:szCs w:val="24"/>
          <w:lang w:val="lv-LV"/>
        </w:rPr>
        <w:t>īste</w:t>
      </w:r>
      <w:r w:rsidR="00EC676E">
        <w:rPr>
          <w:rFonts w:ascii="Times New Roman" w:hAnsi="Times New Roman"/>
          <w:sz w:val="24"/>
          <w:szCs w:val="24"/>
          <w:lang w:val="lv-LV"/>
        </w:rPr>
        <w:t>n</w:t>
      </w:r>
      <w:r w:rsidR="00E92699">
        <w:rPr>
          <w:rFonts w:ascii="Times New Roman" w:hAnsi="Times New Roman"/>
          <w:sz w:val="24"/>
          <w:szCs w:val="24"/>
          <w:lang w:val="lv-LV"/>
        </w:rPr>
        <w:t>ot</w:t>
      </w:r>
      <w:r w:rsidR="005645BA" w:rsidRPr="005645BA">
        <w:rPr>
          <w:rFonts w:ascii="Times New Roman" w:hAnsi="Times New Roman"/>
          <w:sz w:val="24"/>
          <w:szCs w:val="24"/>
          <w:lang w:val="lv-LV"/>
        </w:rPr>
        <w:t xml:space="preserve"> dinamiskas izglītojošas programmas, modernus izstāžu projektus un plašu</w:t>
      </w:r>
      <w:r w:rsidR="00E92699">
        <w:rPr>
          <w:rFonts w:ascii="Times New Roman" w:hAnsi="Times New Roman"/>
          <w:sz w:val="24"/>
          <w:szCs w:val="24"/>
          <w:lang w:val="lv-LV"/>
        </w:rPr>
        <w:t xml:space="preserve"> </w:t>
      </w:r>
      <w:r w:rsidR="005645BA" w:rsidRPr="005645BA">
        <w:rPr>
          <w:rFonts w:ascii="Times New Roman" w:hAnsi="Times New Roman"/>
          <w:sz w:val="24"/>
          <w:szCs w:val="24"/>
          <w:lang w:val="lv-LV"/>
        </w:rPr>
        <w:t xml:space="preserve"> starptautisku, starpdisciplināru sadarbību, uzsvaru liekot uz mūsdienīgām tehnoloģijām un sabiedrības iesaisti.  </w:t>
      </w:r>
      <w:r w:rsidR="00E03FE4" w:rsidRPr="00E03FE4">
        <w:rPr>
          <w:rFonts w:ascii="Times New Roman" w:hAnsi="Times New Roman"/>
          <w:sz w:val="24"/>
          <w:szCs w:val="24"/>
          <w:lang w:val="lv-LV"/>
        </w:rPr>
        <w:t>Komunikācij</w:t>
      </w:r>
      <w:r w:rsidR="00921FA8">
        <w:rPr>
          <w:rFonts w:ascii="Times New Roman" w:hAnsi="Times New Roman"/>
          <w:sz w:val="24"/>
          <w:szCs w:val="24"/>
          <w:lang w:val="lv-LV"/>
        </w:rPr>
        <w:t>a</w:t>
      </w:r>
      <w:r w:rsidR="00E03FE4" w:rsidRPr="00E03FE4">
        <w:rPr>
          <w:rFonts w:ascii="Times New Roman" w:hAnsi="Times New Roman"/>
          <w:sz w:val="24"/>
          <w:szCs w:val="24"/>
          <w:lang w:val="lv-LV"/>
        </w:rPr>
        <w:t xml:space="preserve"> ar mērķauditoriju </w:t>
      </w:r>
      <w:r w:rsidR="00921FA8">
        <w:rPr>
          <w:rFonts w:ascii="Times New Roman" w:hAnsi="Times New Roman"/>
          <w:sz w:val="24"/>
          <w:szCs w:val="24"/>
          <w:lang w:val="lv-LV"/>
        </w:rPr>
        <w:t xml:space="preserve">tiek veikta izmantojot RVP KIA </w:t>
      </w:r>
      <w:r w:rsidR="00E03FE4" w:rsidRPr="00E03FE4">
        <w:rPr>
          <w:rFonts w:ascii="Times New Roman" w:hAnsi="Times New Roman"/>
          <w:sz w:val="24"/>
          <w:szCs w:val="24"/>
          <w:lang w:val="lv-LV"/>
        </w:rPr>
        <w:t>komunikācijas kanālus digitālajā vidē:</w:t>
      </w:r>
      <w:r w:rsidR="00014A1B">
        <w:rPr>
          <w:rFonts w:ascii="Times New Roman" w:hAnsi="Times New Roman"/>
          <w:sz w:val="24"/>
          <w:szCs w:val="24"/>
          <w:lang w:val="lv-LV"/>
        </w:rPr>
        <w:t xml:space="preserve"> </w:t>
      </w:r>
      <w:r w:rsidR="009373FE" w:rsidRPr="009373FE">
        <w:rPr>
          <w:rFonts w:ascii="Times New Roman" w:hAnsi="Times New Roman"/>
          <w:sz w:val="24"/>
          <w:szCs w:val="24"/>
          <w:lang w:val="lv-LV"/>
        </w:rPr>
        <w:t>tīmekļvietn</w:t>
      </w:r>
      <w:r w:rsidR="009373FE">
        <w:rPr>
          <w:rFonts w:ascii="Times New Roman" w:hAnsi="Times New Roman"/>
          <w:sz w:val="24"/>
          <w:szCs w:val="24"/>
          <w:lang w:val="lv-LV"/>
        </w:rPr>
        <w:t xml:space="preserve">es </w:t>
      </w:r>
      <w:r w:rsidR="009373FE" w:rsidRPr="009373FE">
        <w:rPr>
          <w:rFonts w:ascii="Times New Roman" w:hAnsi="Times New Roman"/>
          <w:sz w:val="24"/>
          <w:szCs w:val="24"/>
          <w:lang w:val="lv-LV"/>
        </w:rPr>
        <w:t xml:space="preserve"> </w:t>
      </w:r>
      <w:hyperlink r:id="rId22" w:history="1">
        <w:r w:rsidRPr="0055626F">
          <w:rPr>
            <w:rStyle w:val="Hipersaite"/>
            <w:rFonts w:ascii="Times New Roman" w:hAnsi="Times New Roman"/>
            <w:sz w:val="24"/>
            <w:szCs w:val="24"/>
            <w:lang w:val="lv-LV"/>
          </w:rPr>
          <w:t>https://kulturasapvieniba.riga.lv/</w:t>
        </w:r>
      </w:hyperlink>
      <w:r w:rsidR="00A1526F">
        <w:rPr>
          <w:rFonts w:ascii="Times New Roman" w:hAnsi="Times New Roman"/>
          <w:sz w:val="24"/>
          <w:szCs w:val="24"/>
          <w:lang w:val="lv-LV"/>
        </w:rPr>
        <w:t>,</w:t>
      </w:r>
      <w:r w:rsidR="009373FE">
        <w:rPr>
          <w:rFonts w:ascii="Times New Roman" w:hAnsi="Times New Roman"/>
          <w:sz w:val="24"/>
          <w:szCs w:val="24"/>
          <w:lang w:val="lv-LV"/>
        </w:rPr>
        <w:t xml:space="preserve"> </w:t>
      </w:r>
      <w:hyperlink r:id="rId23" w:history="1">
        <w:r w:rsidR="009373FE" w:rsidRPr="005B0CDA">
          <w:rPr>
            <w:rStyle w:val="Hipersaite"/>
            <w:rFonts w:ascii="Times New Roman" w:hAnsi="Times New Roman"/>
            <w:sz w:val="24"/>
            <w:szCs w:val="24"/>
            <w:lang w:val="lv-LV"/>
          </w:rPr>
          <w:t>https://makslastelpa.riga.lv/</w:t>
        </w:r>
      </w:hyperlink>
      <w:r w:rsidR="00F01D3E">
        <w:rPr>
          <w:rFonts w:ascii="Times New Roman" w:hAnsi="Times New Roman"/>
          <w:sz w:val="24"/>
          <w:szCs w:val="24"/>
          <w:lang w:val="lv-LV"/>
        </w:rPr>
        <w:t>,</w:t>
      </w:r>
      <w:r w:rsidR="00BE2E87">
        <w:rPr>
          <w:rFonts w:ascii="Times New Roman" w:hAnsi="Times New Roman"/>
          <w:sz w:val="24"/>
          <w:szCs w:val="24"/>
          <w:lang w:val="lv-LV"/>
        </w:rPr>
        <w:t xml:space="preserve"> </w:t>
      </w:r>
      <w:hyperlink r:id="rId24" w:history="1">
        <w:r w:rsidR="00BE2E87" w:rsidRPr="0055626F">
          <w:rPr>
            <w:rStyle w:val="Hipersaite"/>
            <w:rFonts w:ascii="Times New Roman" w:hAnsi="Times New Roman"/>
            <w:sz w:val="24"/>
            <w:szCs w:val="24"/>
            <w:lang w:val="lv-LV"/>
          </w:rPr>
          <w:t>https://avesol.riga.lv/</w:t>
        </w:r>
      </w:hyperlink>
      <w:r w:rsidR="00CF4630">
        <w:rPr>
          <w:rFonts w:ascii="Times New Roman" w:hAnsi="Times New Roman"/>
          <w:sz w:val="24"/>
          <w:szCs w:val="24"/>
          <w:lang w:val="lv-LV"/>
        </w:rPr>
        <w:t xml:space="preserve">, </w:t>
      </w:r>
      <w:hyperlink r:id="rId25" w:history="1">
        <w:r w:rsidR="00014A1B" w:rsidRPr="0055626F">
          <w:rPr>
            <w:rStyle w:val="Hipersaite"/>
            <w:rFonts w:ascii="Times New Roman" w:hAnsi="Times New Roman"/>
            <w:sz w:val="24"/>
            <w:szCs w:val="24"/>
            <w:lang w:val="lv-LV"/>
          </w:rPr>
          <w:t>http://www.cakamuzejs.riga.lv/</w:t>
        </w:r>
      </w:hyperlink>
      <w:r w:rsidR="00014A1B">
        <w:rPr>
          <w:rFonts w:ascii="Times New Roman" w:hAnsi="Times New Roman"/>
          <w:sz w:val="24"/>
          <w:szCs w:val="24"/>
          <w:lang w:val="lv-LV"/>
        </w:rPr>
        <w:t xml:space="preserve">, </w:t>
      </w:r>
      <w:hyperlink r:id="rId26" w:history="1">
        <w:r w:rsidR="00CF4630" w:rsidRPr="0055626F">
          <w:rPr>
            <w:rStyle w:val="Hipersaite"/>
            <w:rFonts w:ascii="Times New Roman" w:hAnsi="Times New Roman"/>
            <w:sz w:val="24"/>
            <w:szCs w:val="24"/>
            <w:lang w:val="lv-LV"/>
          </w:rPr>
          <w:t>https://jugendstils.riga.lv/</w:t>
        </w:r>
      </w:hyperlink>
      <w:r w:rsidR="00CF4630">
        <w:rPr>
          <w:rFonts w:ascii="Times New Roman" w:hAnsi="Times New Roman"/>
          <w:sz w:val="24"/>
          <w:szCs w:val="24"/>
          <w:lang w:val="lv-LV"/>
        </w:rPr>
        <w:t>,</w:t>
      </w:r>
      <w:r w:rsidR="00DF2DBC">
        <w:rPr>
          <w:rFonts w:ascii="Times New Roman" w:hAnsi="Times New Roman"/>
          <w:sz w:val="24"/>
          <w:szCs w:val="24"/>
          <w:lang w:val="lv-LV"/>
        </w:rPr>
        <w:t xml:space="preserve"> </w:t>
      </w:r>
      <w:hyperlink r:id="rId27" w:history="1">
        <w:r w:rsidR="00DF2DBC" w:rsidRPr="0055626F">
          <w:rPr>
            <w:rStyle w:val="Hipersaite"/>
            <w:rFonts w:ascii="Times New Roman" w:hAnsi="Times New Roman"/>
            <w:sz w:val="24"/>
            <w:szCs w:val="24"/>
            <w:lang w:val="lv-LV"/>
          </w:rPr>
          <w:t>https://porcelanamuzejs.riga.lv/</w:t>
        </w:r>
      </w:hyperlink>
      <w:r w:rsidR="009373FE">
        <w:rPr>
          <w:rFonts w:ascii="Times New Roman" w:hAnsi="Times New Roman"/>
          <w:sz w:val="24"/>
          <w:szCs w:val="24"/>
          <w:lang w:val="lv-LV"/>
        </w:rPr>
        <w:t xml:space="preserve"> </w:t>
      </w:r>
      <w:r w:rsidR="00554EC3">
        <w:rPr>
          <w:rFonts w:ascii="Times New Roman" w:hAnsi="Times New Roman"/>
          <w:sz w:val="24"/>
          <w:szCs w:val="24"/>
          <w:lang w:val="lv-LV"/>
        </w:rPr>
        <w:t xml:space="preserve">un </w:t>
      </w:r>
      <w:r w:rsidR="00E03FE4" w:rsidRPr="00E03FE4">
        <w:rPr>
          <w:rFonts w:ascii="Times New Roman" w:hAnsi="Times New Roman"/>
          <w:sz w:val="24"/>
          <w:szCs w:val="24"/>
          <w:lang w:val="lv-LV"/>
        </w:rPr>
        <w:t xml:space="preserve">profilus sociālajos medijos  </w:t>
      </w:r>
      <w:r w:rsidR="00E03FE4" w:rsidRPr="00287AB1">
        <w:rPr>
          <w:rFonts w:ascii="Times New Roman" w:hAnsi="Times New Roman"/>
          <w:i/>
          <w:iCs/>
          <w:sz w:val="24"/>
          <w:szCs w:val="24"/>
          <w:lang w:val="lv-LV"/>
        </w:rPr>
        <w:t xml:space="preserve">Facebook, Instagram, </w:t>
      </w:r>
      <w:r w:rsidRPr="00287AB1">
        <w:rPr>
          <w:rFonts w:ascii="Times New Roman" w:hAnsi="Times New Roman"/>
          <w:i/>
          <w:iCs/>
          <w:sz w:val="24"/>
          <w:szCs w:val="24"/>
          <w:lang w:val="lv-LV"/>
        </w:rPr>
        <w:t xml:space="preserve">X, </w:t>
      </w:r>
      <w:r w:rsidR="00E03FE4" w:rsidRPr="00287AB1">
        <w:rPr>
          <w:rFonts w:ascii="Times New Roman" w:hAnsi="Times New Roman"/>
          <w:i/>
          <w:iCs/>
          <w:sz w:val="24"/>
          <w:szCs w:val="24"/>
          <w:lang w:val="lv-LV"/>
        </w:rPr>
        <w:t>YouTube</w:t>
      </w:r>
      <w:r w:rsidR="00E03FE4" w:rsidRPr="00E03FE4">
        <w:rPr>
          <w:rFonts w:ascii="Times New Roman" w:hAnsi="Times New Roman"/>
          <w:sz w:val="24"/>
          <w:szCs w:val="24"/>
          <w:lang w:val="lv-LV"/>
        </w:rPr>
        <w:t xml:space="preserve">, kā arī </w:t>
      </w:r>
      <w:r w:rsidR="001F662B">
        <w:rPr>
          <w:rFonts w:ascii="Times New Roman" w:hAnsi="Times New Roman"/>
          <w:sz w:val="24"/>
          <w:szCs w:val="24"/>
          <w:lang w:val="lv-LV"/>
        </w:rPr>
        <w:t xml:space="preserve">vides reklāmu un </w:t>
      </w:r>
      <w:r w:rsidR="00E03FE4" w:rsidRPr="00E03FE4">
        <w:rPr>
          <w:rFonts w:ascii="Times New Roman" w:hAnsi="Times New Roman"/>
          <w:sz w:val="24"/>
          <w:szCs w:val="24"/>
          <w:lang w:val="lv-LV"/>
        </w:rPr>
        <w:t>drukātos informatīvos materiālus.</w:t>
      </w:r>
    </w:p>
    <w:p w14:paraId="25767B27" w14:textId="77777777" w:rsidR="00B26705" w:rsidRPr="00B81E7E" w:rsidRDefault="00FA3331" w:rsidP="00B81E7E">
      <w:pPr>
        <w:shd w:val="clear" w:color="auto" w:fill="FFFFFF"/>
        <w:spacing w:after="120"/>
        <w:jc w:val="both"/>
        <w:rPr>
          <w:rFonts w:ascii="Times New Roman" w:hAnsi="Times New Roman"/>
          <w:b/>
          <w:bCs/>
          <w:sz w:val="24"/>
          <w:szCs w:val="24"/>
          <w:lang w:val="lv-LV"/>
        </w:rPr>
      </w:pPr>
      <w:r w:rsidRPr="0002698F">
        <w:rPr>
          <w:rFonts w:ascii="Times New Roman" w:hAnsi="Times New Roman"/>
          <w:b/>
          <w:bCs/>
          <w:sz w:val="24"/>
          <w:szCs w:val="24"/>
          <w:lang w:val="lv-LV"/>
        </w:rPr>
        <w:t xml:space="preserve">Orķestri </w:t>
      </w:r>
      <w:r w:rsidR="00C47E90" w:rsidRPr="00C47E90">
        <w:rPr>
          <w:rFonts w:ascii="Times New Roman" w:hAnsi="Times New Roman"/>
          <w:b/>
          <w:bCs/>
          <w:sz w:val="24"/>
          <w:szCs w:val="24"/>
          <w:lang w:val="lv-LV"/>
        </w:rPr>
        <w:t>“</w:t>
      </w:r>
      <w:r w:rsidRPr="0002698F">
        <w:rPr>
          <w:rFonts w:ascii="Times New Roman" w:hAnsi="Times New Roman"/>
          <w:b/>
          <w:bCs/>
          <w:sz w:val="24"/>
          <w:szCs w:val="24"/>
          <w:lang w:val="lv-LV"/>
        </w:rPr>
        <w:t>Rīga”</w:t>
      </w:r>
      <w:r w:rsidR="006F15A1">
        <w:rPr>
          <w:rFonts w:ascii="Times New Roman" w:hAnsi="Times New Roman"/>
          <w:b/>
          <w:bCs/>
          <w:sz w:val="24"/>
          <w:szCs w:val="24"/>
          <w:lang w:val="lv-LV"/>
        </w:rPr>
        <w:t xml:space="preserve"> </w:t>
      </w:r>
      <w:r w:rsidR="006F15A1" w:rsidRPr="006F15A1">
        <w:rPr>
          <w:rFonts w:ascii="Times New Roman" w:hAnsi="Times New Roman"/>
          <w:sz w:val="24"/>
          <w:szCs w:val="24"/>
          <w:lang w:val="lv-LV"/>
        </w:rPr>
        <w:t>1972. gadā</w:t>
      </w:r>
      <w:r w:rsidR="006F15A1">
        <w:rPr>
          <w:rFonts w:ascii="Times New Roman" w:hAnsi="Times New Roman"/>
          <w:b/>
          <w:bCs/>
          <w:sz w:val="24"/>
          <w:szCs w:val="24"/>
          <w:lang w:val="lv-LV"/>
        </w:rPr>
        <w:t xml:space="preserve"> </w:t>
      </w:r>
      <w:r w:rsidR="006F15A1" w:rsidRPr="006F15A1">
        <w:rPr>
          <w:rFonts w:ascii="Times New Roman" w:hAnsi="Times New Roman"/>
          <w:sz w:val="24"/>
          <w:szCs w:val="24"/>
          <w:lang w:val="lv-LV"/>
        </w:rPr>
        <w:t xml:space="preserve">dibināja </w:t>
      </w:r>
      <w:r w:rsidR="000428F6" w:rsidRPr="00867303">
        <w:rPr>
          <w:rFonts w:ascii="Times New Roman" w:eastAsia="Times New Roman" w:hAnsi="Times New Roman"/>
          <w:color w:val="000000"/>
          <w:sz w:val="24"/>
          <w:szCs w:val="24"/>
          <w:lang w:val="lv-LV" w:eastAsia="lv-LV"/>
        </w:rPr>
        <w:t xml:space="preserve">Gunārs Ordelovskis </w:t>
      </w:r>
      <w:r w:rsidR="006F15A1" w:rsidRPr="006F15A1">
        <w:rPr>
          <w:rFonts w:ascii="Times New Roman" w:eastAsia="Times New Roman" w:hAnsi="Times New Roman"/>
          <w:color w:val="000000"/>
          <w:sz w:val="24"/>
          <w:szCs w:val="24"/>
          <w:lang w:val="lv-LV" w:eastAsia="lv-LV"/>
        </w:rPr>
        <w:t>–</w:t>
      </w:r>
      <w:r w:rsidR="006F15A1">
        <w:rPr>
          <w:rFonts w:ascii="Times New Roman" w:eastAsia="Times New Roman" w:hAnsi="Times New Roman"/>
          <w:color w:val="000000"/>
          <w:sz w:val="24"/>
          <w:szCs w:val="24"/>
          <w:lang w:val="lv-LV" w:eastAsia="lv-LV"/>
        </w:rPr>
        <w:t xml:space="preserve"> tas ir </w:t>
      </w:r>
      <w:r w:rsidR="000428F6" w:rsidRPr="00867303">
        <w:rPr>
          <w:rFonts w:ascii="Times New Roman" w:eastAsia="Times New Roman" w:hAnsi="Times New Roman"/>
          <w:color w:val="000000"/>
          <w:sz w:val="24"/>
          <w:szCs w:val="24"/>
          <w:lang w:val="lv-LV" w:eastAsia="lv-LV"/>
        </w:rPr>
        <w:t>Latvijas pirm</w:t>
      </w:r>
      <w:r w:rsidR="006F15A1">
        <w:rPr>
          <w:rFonts w:ascii="Times New Roman" w:eastAsia="Times New Roman" w:hAnsi="Times New Roman"/>
          <w:color w:val="000000"/>
          <w:sz w:val="24"/>
          <w:szCs w:val="24"/>
          <w:lang w:val="lv-LV" w:eastAsia="lv-LV"/>
        </w:rPr>
        <w:t>ais</w:t>
      </w:r>
      <w:r w:rsidR="000428F6" w:rsidRPr="00867303">
        <w:rPr>
          <w:rFonts w:ascii="Times New Roman" w:eastAsia="Times New Roman" w:hAnsi="Times New Roman"/>
          <w:color w:val="000000"/>
          <w:sz w:val="24"/>
          <w:szCs w:val="24"/>
          <w:lang w:val="lv-LV" w:eastAsia="lv-LV"/>
        </w:rPr>
        <w:t xml:space="preserve"> profesionāl</w:t>
      </w:r>
      <w:r w:rsidR="006F15A1">
        <w:rPr>
          <w:rFonts w:ascii="Times New Roman" w:eastAsia="Times New Roman" w:hAnsi="Times New Roman"/>
          <w:color w:val="000000"/>
          <w:sz w:val="24"/>
          <w:szCs w:val="24"/>
          <w:lang w:val="lv-LV" w:eastAsia="lv-LV"/>
        </w:rPr>
        <w:t>ais</w:t>
      </w:r>
      <w:r w:rsidR="000428F6" w:rsidRPr="00867303">
        <w:rPr>
          <w:rFonts w:ascii="Times New Roman" w:eastAsia="Times New Roman" w:hAnsi="Times New Roman"/>
          <w:color w:val="000000"/>
          <w:sz w:val="24"/>
          <w:szCs w:val="24"/>
          <w:lang w:val="lv-LV" w:eastAsia="lv-LV"/>
        </w:rPr>
        <w:t xml:space="preserve"> pūtēju orķestri</w:t>
      </w:r>
      <w:r w:rsidR="00A65961">
        <w:rPr>
          <w:rFonts w:ascii="Times New Roman" w:eastAsia="Times New Roman" w:hAnsi="Times New Roman"/>
          <w:color w:val="000000"/>
          <w:sz w:val="24"/>
          <w:szCs w:val="24"/>
          <w:lang w:val="lv-LV" w:eastAsia="lv-LV"/>
        </w:rPr>
        <w:t>s</w:t>
      </w:r>
      <w:r w:rsidR="006F15A1">
        <w:rPr>
          <w:rFonts w:ascii="Times New Roman" w:eastAsia="Times New Roman" w:hAnsi="Times New Roman"/>
          <w:color w:val="000000"/>
          <w:sz w:val="24"/>
          <w:szCs w:val="24"/>
          <w:lang w:val="lv-LV" w:eastAsia="lv-LV"/>
        </w:rPr>
        <w:t xml:space="preserve">, </w:t>
      </w:r>
      <w:r w:rsidR="000428F6" w:rsidRPr="00867303">
        <w:rPr>
          <w:rFonts w:ascii="Times New Roman" w:eastAsia="Times New Roman" w:hAnsi="Times New Roman"/>
          <w:color w:val="000000"/>
          <w:sz w:val="24"/>
          <w:szCs w:val="24"/>
          <w:lang w:val="lv-LV" w:eastAsia="lv-LV"/>
        </w:rPr>
        <w:t>kas šobrīd pozicionējas kā koncertorķestris</w:t>
      </w:r>
      <w:r w:rsidR="006949B6">
        <w:rPr>
          <w:rFonts w:ascii="Times New Roman" w:eastAsia="Times New Roman" w:hAnsi="Times New Roman"/>
          <w:color w:val="000000"/>
          <w:sz w:val="24"/>
          <w:szCs w:val="24"/>
          <w:lang w:val="lv-LV" w:eastAsia="lv-LV"/>
        </w:rPr>
        <w:t xml:space="preserve"> un ir viens no Latvijas profesionālās mūzikas</w:t>
      </w:r>
      <w:r w:rsidR="00B9762E">
        <w:rPr>
          <w:rFonts w:ascii="Times New Roman" w:eastAsia="Times New Roman" w:hAnsi="Times New Roman"/>
          <w:color w:val="000000"/>
          <w:sz w:val="24"/>
          <w:szCs w:val="24"/>
          <w:lang w:val="lv-LV" w:eastAsia="lv-LV"/>
        </w:rPr>
        <w:t xml:space="preserve"> ekosistēmas nozīmīgiem spēlētajiem. O</w:t>
      </w:r>
      <w:r w:rsidR="00F64B09">
        <w:rPr>
          <w:rFonts w:ascii="Times New Roman" w:eastAsia="Times New Roman" w:hAnsi="Times New Roman"/>
          <w:color w:val="000000"/>
          <w:sz w:val="24"/>
          <w:szCs w:val="24"/>
          <w:lang w:val="lv-LV" w:eastAsia="lv-LV"/>
        </w:rPr>
        <w:t xml:space="preserve">rķestra </w:t>
      </w:r>
      <w:r w:rsidR="00C90873">
        <w:rPr>
          <w:rFonts w:ascii="Times New Roman" w:eastAsia="Times New Roman" w:hAnsi="Times New Roman"/>
          <w:color w:val="000000"/>
          <w:sz w:val="24"/>
          <w:szCs w:val="24"/>
          <w:lang w:val="lv-LV" w:eastAsia="lv-LV"/>
        </w:rPr>
        <w:t xml:space="preserve">mākslinieciskā vadītāja </w:t>
      </w:r>
      <w:r w:rsidR="00B9762E">
        <w:rPr>
          <w:rFonts w:ascii="Times New Roman" w:eastAsia="Times New Roman" w:hAnsi="Times New Roman"/>
          <w:color w:val="000000"/>
          <w:sz w:val="24"/>
          <w:szCs w:val="24"/>
          <w:lang w:val="lv-LV" w:eastAsia="lv-LV"/>
        </w:rPr>
        <w:t xml:space="preserve">un galvenā diriģenta </w:t>
      </w:r>
      <w:r w:rsidR="00C90873">
        <w:rPr>
          <w:rFonts w:ascii="Times New Roman" w:eastAsia="Times New Roman" w:hAnsi="Times New Roman"/>
          <w:color w:val="000000"/>
          <w:sz w:val="24"/>
          <w:szCs w:val="24"/>
          <w:lang w:val="lv-LV" w:eastAsia="lv-LV"/>
        </w:rPr>
        <w:t>Valda Butāna vadībā</w:t>
      </w:r>
      <w:r w:rsidR="00DB1036">
        <w:rPr>
          <w:rFonts w:ascii="Times New Roman" w:eastAsia="Times New Roman" w:hAnsi="Times New Roman"/>
          <w:color w:val="000000"/>
          <w:sz w:val="24"/>
          <w:szCs w:val="24"/>
          <w:lang w:val="lv-LV" w:eastAsia="lv-LV"/>
        </w:rPr>
        <w:t>,</w:t>
      </w:r>
      <w:r w:rsidR="00C90873">
        <w:rPr>
          <w:rFonts w:ascii="Times New Roman" w:eastAsia="Times New Roman" w:hAnsi="Times New Roman"/>
          <w:color w:val="000000"/>
          <w:sz w:val="24"/>
          <w:szCs w:val="24"/>
          <w:lang w:val="lv-LV" w:eastAsia="lv-LV"/>
        </w:rPr>
        <w:t xml:space="preserve"> </w:t>
      </w:r>
      <w:r w:rsidR="00874BC9">
        <w:rPr>
          <w:rFonts w:ascii="Times New Roman" w:eastAsia="Times New Roman" w:hAnsi="Times New Roman"/>
          <w:color w:val="000000"/>
          <w:sz w:val="24"/>
          <w:szCs w:val="24"/>
          <w:lang w:val="lv-LV" w:eastAsia="lv-LV"/>
        </w:rPr>
        <w:t xml:space="preserve">katru </w:t>
      </w:r>
      <w:r w:rsidR="00203308">
        <w:rPr>
          <w:rFonts w:ascii="Times New Roman" w:eastAsia="Times New Roman" w:hAnsi="Times New Roman"/>
          <w:color w:val="000000"/>
          <w:sz w:val="24"/>
          <w:szCs w:val="24"/>
          <w:lang w:val="lv-LV" w:eastAsia="lv-LV"/>
        </w:rPr>
        <w:t>sezonu</w:t>
      </w:r>
      <w:r w:rsidR="00B9762E">
        <w:rPr>
          <w:rFonts w:ascii="Times New Roman" w:eastAsia="Times New Roman" w:hAnsi="Times New Roman"/>
          <w:color w:val="000000"/>
          <w:sz w:val="24"/>
          <w:szCs w:val="24"/>
          <w:lang w:val="lv-LV" w:eastAsia="lv-LV"/>
        </w:rPr>
        <w:t xml:space="preserve"> tiek</w:t>
      </w:r>
      <w:r w:rsidR="00203308">
        <w:rPr>
          <w:rFonts w:ascii="Times New Roman" w:eastAsia="Times New Roman" w:hAnsi="Times New Roman"/>
          <w:color w:val="000000"/>
          <w:sz w:val="24"/>
          <w:szCs w:val="24"/>
          <w:lang w:val="lv-LV" w:eastAsia="lv-LV"/>
        </w:rPr>
        <w:t xml:space="preserve"> iestudē</w:t>
      </w:r>
      <w:r w:rsidR="00B9762E">
        <w:rPr>
          <w:rFonts w:ascii="Times New Roman" w:eastAsia="Times New Roman" w:hAnsi="Times New Roman"/>
          <w:color w:val="000000"/>
          <w:sz w:val="24"/>
          <w:szCs w:val="24"/>
          <w:lang w:val="lv-LV" w:eastAsia="lv-LV"/>
        </w:rPr>
        <w:t>tas</w:t>
      </w:r>
      <w:r w:rsidR="00D36338">
        <w:rPr>
          <w:rFonts w:ascii="Times New Roman" w:eastAsia="Times New Roman" w:hAnsi="Times New Roman"/>
          <w:color w:val="000000"/>
          <w:sz w:val="24"/>
          <w:szCs w:val="24"/>
          <w:lang w:val="lv-LV" w:eastAsia="lv-LV"/>
        </w:rPr>
        <w:t xml:space="preserve"> oriģinālas</w:t>
      </w:r>
      <w:r w:rsidR="00DB1036">
        <w:rPr>
          <w:rFonts w:ascii="Times New Roman" w:eastAsia="Times New Roman" w:hAnsi="Times New Roman"/>
          <w:color w:val="000000"/>
          <w:sz w:val="24"/>
          <w:szCs w:val="24"/>
          <w:lang w:val="lv-LV" w:eastAsia="lv-LV"/>
        </w:rPr>
        <w:t>,</w:t>
      </w:r>
      <w:r w:rsidR="00497116">
        <w:rPr>
          <w:rFonts w:ascii="Times New Roman" w:eastAsia="Times New Roman" w:hAnsi="Times New Roman"/>
          <w:color w:val="000000"/>
          <w:sz w:val="24"/>
          <w:szCs w:val="24"/>
          <w:lang w:val="lv-LV" w:eastAsia="lv-LV"/>
        </w:rPr>
        <w:t xml:space="preserve"> māk</w:t>
      </w:r>
      <w:r w:rsidR="000428F6" w:rsidRPr="00867303">
        <w:rPr>
          <w:rFonts w:ascii="Times New Roman" w:eastAsia="Times New Roman" w:hAnsi="Times New Roman"/>
          <w:color w:val="000000"/>
          <w:sz w:val="24"/>
          <w:szCs w:val="24"/>
          <w:lang w:val="lv-LV" w:eastAsia="lv-LV"/>
        </w:rPr>
        <w:t>s</w:t>
      </w:r>
      <w:r w:rsidR="00497116">
        <w:rPr>
          <w:rFonts w:ascii="Times New Roman" w:eastAsia="Times New Roman" w:hAnsi="Times New Roman"/>
          <w:color w:val="000000"/>
          <w:sz w:val="24"/>
          <w:szCs w:val="24"/>
          <w:lang w:val="lv-LV" w:eastAsia="lv-LV"/>
        </w:rPr>
        <w:t>linieciski augstvērtīgas koncertprogrammas</w:t>
      </w:r>
      <w:r w:rsidR="00203308">
        <w:rPr>
          <w:rFonts w:ascii="Times New Roman" w:eastAsia="Times New Roman" w:hAnsi="Times New Roman"/>
          <w:color w:val="000000"/>
          <w:sz w:val="24"/>
          <w:szCs w:val="24"/>
          <w:lang w:val="lv-LV" w:eastAsia="lv-LV"/>
        </w:rPr>
        <w:t>, k</w:t>
      </w:r>
      <w:r w:rsidR="008C4812">
        <w:rPr>
          <w:rFonts w:ascii="Times New Roman" w:eastAsia="Times New Roman" w:hAnsi="Times New Roman"/>
          <w:color w:val="000000"/>
          <w:sz w:val="24"/>
          <w:szCs w:val="24"/>
          <w:lang w:val="lv-LV" w:eastAsia="lv-LV"/>
        </w:rPr>
        <w:t>as tiek</w:t>
      </w:r>
      <w:r w:rsidR="00203308">
        <w:rPr>
          <w:rFonts w:ascii="Times New Roman" w:eastAsia="Times New Roman" w:hAnsi="Times New Roman"/>
          <w:color w:val="000000"/>
          <w:sz w:val="24"/>
          <w:szCs w:val="24"/>
          <w:lang w:val="lv-LV" w:eastAsia="lv-LV"/>
        </w:rPr>
        <w:t xml:space="preserve"> veido</w:t>
      </w:r>
      <w:r w:rsidR="008C4812">
        <w:rPr>
          <w:rFonts w:ascii="Times New Roman" w:eastAsia="Times New Roman" w:hAnsi="Times New Roman"/>
          <w:color w:val="000000"/>
          <w:sz w:val="24"/>
          <w:szCs w:val="24"/>
          <w:lang w:val="lv-LV" w:eastAsia="lv-LV"/>
        </w:rPr>
        <w:t>tas</w:t>
      </w:r>
      <w:r w:rsidR="00497116">
        <w:rPr>
          <w:rFonts w:ascii="Times New Roman" w:eastAsia="Times New Roman" w:hAnsi="Times New Roman"/>
          <w:color w:val="000000"/>
          <w:sz w:val="24"/>
          <w:szCs w:val="24"/>
          <w:lang w:val="lv-LV" w:eastAsia="lv-LV"/>
        </w:rPr>
        <w:t xml:space="preserve"> sadarbībā ar </w:t>
      </w:r>
      <w:r w:rsidR="00A44D98">
        <w:rPr>
          <w:rFonts w:ascii="Times New Roman" w:eastAsia="Times New Roman" w:hAnsi="Times New Roman"/>
          <w:color w:val="000000"/>
          <w:sz w:val="24"/>
          <w:szCs w:val="24"/>
          <w:lang w:val="lv-LV" w:eastAsia="lv-LV"/>
        </w:rPr>
        <w:t>latviešu</w:t>
      </w:r>
      <w:r w:rsidR="008C4812">
        <w:rPr>
          <w:rFonts w:ascii="Times New Roman" w:eastAsia="Times New Roman" w:hAnsi="Times New Roman"/>
          <w:color w:val="000000"/>
          <w:sz w:val="24"/>
          <w:szCs w:val="24"/>
          <w:lang w:val="lv-LV" w:eastAsia="lv-LV"/>
        </w:rPr>
        <w:t xml:space="preserve"> un ārvalstu</w:t>
      </w:r>
      <w:r w:rsidR="00A44D98">
        <w:rPr>
          <w:rFonts w:ascii="Times New Roman" w:eastAsia="Times New Roman" w:hAnsi="Times New Roman"/>
          <w:color w:val="000000"/>
          <w:sz w:val="24"/>
          <w:szCs w:val="24"/>
          <w:lang w:val="lv-LV" w:eastAsia="lv-LV"/>
        </w:rPr>
        <w:t xml:space="preserve"> komponistiem</w:t>
      </w:r>
      <w:r w:rsidR="00203308">
        <w:rPr>
          <w:rFonts w:ascii="Times New Roman" w:eastAsia="Times New Roman" w:hAnsi="Times New Roman"/>
          <w:color w:val="000000"/>
          <w:sz w:val="24"/>
          <w:szCs w:val="24"/>
          <w:lang w:val="lv-LV" w:eastAsia="lv-LV"/>
        </w:rPr>
        <w:t>, viesdiriģentiem</w:t>
      </w:r>
      <w:r w:rsidR="00A44D98">
        <w:rPr>
          <w:rFonts w:ascii="Times New Roman" w:eastAsia="Times New Roman" w:hAnsi="Times New Roman"/>
          <w:color w:val="000000"/>
          <w:sz w:val="24"/>
          <w:szCs w:val="24"/>
          <w:lang w:val="lv-LV" w:eastAsia="lv-LV"/>
        </w:rPr>
        <w:t xml:space="preserve"> un viesmāksliniekiem</w:t>
      </w:r>
      <w:r w:rsidR="008D2BDA">
        <w:rPr>
          <w:rFonts w:ascii="Times New Roman" w:eastAsia="Times New Roman" w:hAnsi="Times New Roman"/>
          <w:color w:val="000000"/>
          <w:sz w:val="24"/>
          <w:szCs w:val="24"/>
          <w:lang w:val="lv-LV" w:eastAsia="lv-LV"/>
        </w:rPr>
        <w:t>. Orķestris</w:t>
      </w:r>
      <w:r w:rsidR="00A44D98">
        <w:rPr>
          <w:rFonts w:ascii="Times New Roman" w:eastAsia="Times New Roman" w:hAnsi="Times New Roman"/>
          <w:color w:val="000000"/>
          <w:sz w:val="24"/>
          <w:szCs w:val="24"/>
          <w:lang w:val="lv-LV" w:eastAsia="lv-LV"/>
        </w:rPr>
        <w:t xml:space="preserve"> sniedz </w:t>
      </w:r>
      <w:r w:rsidR="000428F6" w:rsidRPr="00867303">
        <w:rPr>
          <w:rFonts w:ascii="Times New Roman" w:eastAsia="Times New Roman" w:hAnsi="Times New Roman"/>
          <w:color w:val="000000"/>
          <w:sz w:val="24"/>
          <w:szCs w:val="24"/>
          <w:lang w:val="lv-LV" w:eastAsia="lv-LV"/>
        </w:rPr>
        <w:t xml:space="preserve">koncertus </w:t>
      </w:r>
      <w:r w:rsidR="00A44D98">
        <w:rPr>
          <w:rFonts w:ascii="Times New Roman" w:eastAsia="Times New Roman" w:hAnsi="Times New Roman"/>
          <w:color w:val="000000"/>
          <w:sz w:val="24"/>
          <w:szCs w:val="24"/>
          <w:lang w:val="lv-LV" w:eastAsia="lv-LV"/>
        </w:rPr>
        <w:t xml:space="preserve">labākajās </w:t>
      </w:r>
      <w:r w:rsidR="000428F6" w:rsidRPr="00867303">
        <w:rPr>
          <w:rFonts w:ascii="Times New Roman" w:eastAsia="Times New Roman" w:hAnsi="Times New Roman"/>
          <w:color w:val="000000"/>
          <w:sz w:val="24"/>
          <w:szCs w:val="24"/>
          <w:lang w:val="lv-LV" w:eastAsia="lv-LV"/>
        </w:rPr>
        <w:t xml:space="preserve">Rīgas koncertzālēs un Rīgas Domā, </w:t>
      </w:r>
      <w:r w:rsidR="00520B3A">
        <w:rPr>
          <w:rFonts w:ascii="Times New Roman" w:eastAsia="Times New Roman" w:hAnsi="Times New Roman"/>
          <w:color w:val="000000"/>
          <w:sz w:val="24"/>
          <w:szCs w:val="24"/>
          <w:lang w:val="lv-LV" w:eastAsia="lv-LV"/>
        </w:rPr>
        <w:t xml:space="preserve">katru gadu sagatavo </w:t>
      </w:r>
      <w:r w:rsidR="00237D2C" w:rsidRPr="00237D2C">
        <w:rPr>
          <w:rFonts w:ascii="Times New Roman" w:eastAsia="Times New Roman" w:hAnsi="Times New Roman"/>
          <w:color w:val="000000"/>
          <w:sz w:val="24"/>
          <w:szCs w:val="24"/>
          <w:lang w:val="lv-LV" w:eastAsia="lv-LV"/>
        </w:rPr>
        <w:t>koncertprogrammas veltītas valsts svētku un piemiņas dienām, kā arī</w:t>
      </w:r>
      <w:r w:rsidR="00237D2C">
        <w:rPr>
          <w:rFonts w:ascii="Times New Roman" w:eastAsia="Times New Roman" w:hAnsi="Times New Roman"/>
          <w:color w:val="000000"/>
          <w:sz w:val="24"/>
          <w:szCs w:val="24"/>
          <w:lang w:val="lv-LV" w:eastAsia="lv-LV"/>
        </w:rPr>
        <w:t xml:space="preserve"> </w:t>
      </w:r>
      <w:r w:rsidR="00896ACC">
        <w:rPr>
          <w:rFonts w:ascii="Times New Roman" w:eastAsia="Times New Roman" w:hAnsi="Times New Roman"/>
          <w:color w:val="000000"/>
          <w:sz w:val="24"/>
          <w:szCs w:val="24"/>
          <w:lang w:val="lv-LV" w:eastAsia="lv-LV"/>
        </w:rPr>
        <w:t xml:space="preserve">veido </w:t>
      </w:r>
      <w:r w:rsidR="008D2BDA">
        <w:rPr>
          <w:rFonts w:ascii="Times New Roman" w:eastAsia="Times New Roman" w:hAnsi="Times New Roman"/>
          <w:color w:val="000000"/>
          <w:sz w:val="24"/>
          <w:szCs w:val="24"/>
          <w:lang w:val="lv-LV" w:eastAsia="lv-LV"/>
        </w:rPr>
        <w:t>atraktīv</w:t>
      </w:r>
      <w:r w:rsidR="00896ACC">
        <w:rPr>
          <w:rFonts w:ascii="Times New Roman" w:eastAsia="Times New Roman" w:hAnsi="Times New Roman"/>
          <w:color w:val="000000"/>
          <w:sz w:val="24"/>
          <w:szCs w:val="24"/>
          <w:lang w:val="lv-LV" w:eastAsia="lv-LV"/>
        </w:rPr>
        <w:t>as</w:t>
      </w:r>
      <w:r w:rsidR="008D2BDA">
        <w:rPr>
          <w:rFonts w:ascii="Times New Roman" w:eastAsia="Times New Roman" w:hAnsi="Times New Roman"/>
          <w:color w:val="000000"/>
          <w:sz w:val="24"/>
          <w:szCs w:val="24"/>
          <w:lang w:val="lv-LV" w:eastAsia="lv-LV"/>
        </w:rPr>
        <w:t xml:space="preserve"> programm</w:t>
      </w:r>
      <w:r w:rsidR="00896ACC">
        <w:rPr>
          <w:rFonts w:ascii="Times New Roman" w:eastAsia="Times New Roman" w:hAnsi="Times New Roman"/>
          <w:color w:val="000000"/>
          <w:sz w:val="24"/>
          <w:szCs w:val="24"/>
          <w:lang w:val="lv-LV" w:eastAsia="lv-LV"/>
        </w:rPr>
        <w:t>as</w:t>
      </w:r>
      <w:r w:rsidR="008D2BDA">
        <w:rPr>
          <w:rFonts w:ascii="Times New Roman" w:eastAsia="Times New Roman" w:hAnsi="Times New Roman"/>
          <w:color w:val="000000"/>
          <w:sz w:val="24"/>
          <w:szCs w:val="24"/>
          <w:lang w:val="lv-LV" w:eastAsia="lv-LV"/>
        </w:rPr>
        <w:t xml:space="preserve"> </w:t>
      </w:r>
      <w:r w:rsidR="00520B3A">
        <w:rPr>
          <w:rFonts w:ascii="Times New Roman" w:eastAsia="Times New Roman" w:hAnsi="Times New Roman"/>
          <w:color w:val="000000"/>
          <w:sz w:val="24"/>
          <w:szCs w:val="24"/>
          <w:lang w:val="lv-LV" w:eastAsia="lv-LV"/>
        </w:rPr>
        <w:t>koncertcikl</w:t>
      </w:r>
      <w:r w:rsidR="004A49CA">
        <w:rPr>
          <w:rFonts w:ascii="Times New Roman" w:eastAsia="Times New Roman" w:hAnsi="Times New Roman"/>
          <w:color w:val="000000"/>
          <w:sz w:val="24"/>
          <w:szCs w:val="24"/>
          <w:lang w:val="lv-LV" w:eastAsia="lv-LV"/>
        </w:rPr>
        <w:t>ā</w:t>
      </w:r>
      <w:r w:rsidR="00520B3A">
        <w:rPr>
          <w:rFonts w:ascii="Times New Roman" w:eastAsia="Times New Roman" w:hAnsi="Times New Roman"/>
          <w:color w:val="000000"/>
          <w:sz w:val="24"/>
          <w:szCs w:val="24"/>
          <w:lang w:val="lv-LV" w:eastAsia="lv-LV"/>
        </w:rPr>
        <w:t xml:space="preserve"> </w:t>
      </w:r>
      <w:r w:rsidR="002D75A7">
        <w:rPr>
          <w:rFonts w:ascii="Times New Roman" w:eastAsia="Times New Roman" w:hAnsi="Times New Roman"/>
          <w:color w:val="000000"/>
          <w:sz w:val="24"/>
          <w:szCs w:val="24"/>
          <w:lang w:val="lv-LV" w:eastAsia="lv-LV"/>
        </w:rPr>
        <w:t>“Nāc, iekl</w:t>
      </w:r>
      <w:r w:rsidR="004A49CA">
        <w:rPr>
          <w:rFonts w:ascii="Times New Roman" w:eastAsia="Times New Roman" w:hAnsi="Times New Roman"/>
          <w:color w:val="000000"/>
          <w:sz w:val="24"/>
          <w:szCs w:val="24"/>
          <w:lang w:val="lv-LV" w:eastAsia="lv-LV"/>
        </w:rPr>
        <w:t>aus</w:t>
      </w:r>
      <w:r w:rsidR="002D75A7">
        <w:rPr>
          <w:rFonts w:ascii="Times New Roman" w:eastAsia="Times New Roman" w:hAnsi="Times New Roman"/>
          <w:color w:val="000000"/>
          <w:sz w:val="24"/>
          <w:szCs w:val="24"/>
          <w:lang w:val="lv-LV" w:eastAsia="lv-LV"/>
        </w:rPr>
        <w:t>ies orķestrī Rī</w:t>
      </w:r>
      <w:r w:rsidR="004A49CA">
        <w:rPr>
          <w:rFonts w:ascii="Times New Roman" w:eastAsia="Times New Roman" w:hAnsi="Times New Roman"/>
          <w:color w:val="000000"/>
          <w:sz w:val="24"/>
          <w:szCs w:val="24"/>
          <w:lang w:val="lv-LV" w:eastAsia="lv-LV"/>
        </w:rPr>
        <w:t>g</w:t>
      </w:r>
      <w:r w:rsidR="002D75A7">
        <w:rPr>
          <w:rFonts w:ascii="Times New Roman" w:eastAsia="Times New Roman" w:hAnsi="Times New Roman"/>
          <w:color w:val="000000"/>
          <w:sz w:val="24"/>
          <w:szCs w:val="24"/>
          <w:lang w:val="lv-LV" w:eastAsia="lv-LV"/>
        </w:rPr>
        <w:t>a</w:t>
      </w:r>
      <w:r w:rsidR="004A49CA">
        <w:rPr>
          <w:rFonts w:ascii="Times New Roman" w:eastAsia="Times New Roman" w:hAnsi="Times New Roman"/>
          <w:color w:val="000000"/>
          <w:sz w:val="24"/>
          <w:szCs w:val="24"/>
          <w:lang w:val="lv-LV" w:eastAsia="lv-LV"/>
        </w:rPr>
        <w:t>!</w:t>
      </w:r>
      <w:r w:rsidR="002D75A7">
        <w:rPr>
          <w:rFonts w:ascii="Times New Roman" w:eastAsia="Times New Roman" w:hAnsi="Times New Roman"/>
          <w:color w:val="000000"/>
          <w:sz w:val="24"/>
          <w:szCs w:val="24"/>
          <w:lang w:val="lv-LV" w:eastAsia="lv-LV"/>
        </w:rPr>
        <w:t xml:space="preserve">”, kura ietvaros </w:t>
      </w:r>
      <w:r w:rsidR="000428F6" w:rsidRPr="00867303">
        <w:rPr>
          <w:rFonts w:ascii="Times New Roman" w:eastAsia="Times New Roman" w:hAnsi="Times New Roman"/>
          <w:color w:val="000000"/>
          <w:sz w:val="24"/>
          <w:szCs w:val="24"/>
          <w:lang w:val="lv-LV" w:eastAsia="lv-LV"/>
        </w:rPr>
        <w:t xml:space="preserve">aicina </w:t>
      </w:r>
      <w:r w:rsidR="002D75A7">
        <w:rPr>
          <w:rFonts w:ascii="Times New Roman" w:eastAsia="Times New Roman" w:hAnsi="Times New Roman"/>
          <w:color w:val="000000"/>
          <w:sz w:val="24"/>
          <w:szCs w:val="24"/>
          <w:lang w:val="lv-LV" w:eastAsia="lv-LV"/>
        </w:rPr>
        <w:t>skolas vecuma bērnus un jauniešu</w:t>
      </w:r>
      <w:r w:rsidR="001421F9">
        <w:rPr>
          <w:rFonts w:ascii="Times New Roman" w:eastAsia="Times New Roman" w:hAnsi="Times New Roman"/>
          <w:color w:val="000000"/>
          <w:sz w:val="24"/>
          <w:szCs w:val="24"/>
          <w:lang w:val="lv-LV" w:eastAsia="lv-LV"/>
        </w:rPr>
        <w:t>s</w:t>
      </w:r>
      <w:r w:rsidR="000428F6" w:rsidRPr="00867303">
        <w:rPr>
          <w:rFonts w:ascii="Times New Roman" w:eastAsia="Times New Roman" w:hAnsi="Times New Roman"/>
          <w:color w:val="000000"/>
          <w:sz w:val="24"/>
          <w:szCs w:val="24"/>
          <w:lang w:val="lv-LV" w:eastAsia="lv-LV"/>
        </w:rPr>
        <w:t xml:space="preserve"> uz sarunām par mūziku</w:t>
      </w:r>
      <w:r w:rsidR="003E7D74">
        <w:rPr>
          <w:rFonts w:ascii="Times New Roman" w:eastAsia="Times New Roman" w:hAnsi="Times New Roman"/>
          <w:color w:val="000000"/>
          <w:sz w:val="24"/>
          <w:szCs w:val="24"/>
          <w:lang w:val="lv-LV" w:eastAsia="lv-LV"/>
        </w:rPr>
        <w:t xml:space="preserve"> VEF Kultūras pilī</w:t>
      </w:r>
      <w:r w:rsidR="000428F6" w:rsidRPr="00867303">
        <w:rPr>
          <w:rFonts w:ascii="Times New Roman" w:eastAsia="Times New Roman" w:hAnsi="Times New Roman"/>
          <w:iCs/>
          <w:color w:val="000000"/>
          <w:sz w:val="24"/>
          <w:szCs w:val="24"/>
          <w:lang w:val="lv-LV" w:eastAsia="lv-LV"/>
        </w:rPr>
        <w:t>,</w:t>
      </w:r>
      <w:r w:rsidR="000428F6" w:rsidRPr="00867303">
        <w:rPr>
          <w:rFonts w:ascii="Times New Roman" w:eastAsia="Times New Roman" w:hAnsi="Times New Roman"/>
          <w:color w:val="000000"/>
          <w:sz w:val="24"/>
          <w:szCs w:val="24"/>
          <w:lang w:val="lv-LV" w:eastAsia="lv-LV"/>
        </w:rPr>
        <w:t> atskaņo visdažādāko stilu skaņdarbus, a</w:t>
      </w:r>
      <w:r w:rsidR="00B11FB8">
        <w:rPr>
          <w:rFonts w:ascii="Times New Roman" w:eastAsia="Times New Roman" w:hAnsi="Times New Roman"/>
          <w:color w:val="000000"/>
          <w:sz w:val="24"/>
          <w:szCs w:val="24"/>
          <w:lang w:val="lv-LV" w:eastAsia="lv-LV"/>
        </w:rPr>
        <w:t>rvien</w:t>
      </w:r>
      <w:r w:rsidR="000428F6" w:rsidRPr="00867303">
        <w:rPr>
          <w:rFonts w:ascii="Times New Roman" w:eastAsia="Times New Roman" w:hAnsi="Times New Roman"/>
          <w:color w:val="000000"/>
          <w:sz w:val="24"/>
          <w:szCs w:val="24"/>
          <w:lang w:val="lv-LV" w:eastAsia="lv-LV"/>
        </w:rPr>
        <w:t xml:space="preserve"> meklē</w:t>
      </w:r>
      <w:r w:rsidR="003E7D74">
        <w:rPr>
          <w:rFonts w:ascii="Times New Roman" w:eastAsia="Times New Roman" w:hAnsi="Times New Roman"/>
          <w:color w:val="000000"/>
          <w:sz w:val="24"/>
          <w:szCs w:val="24"/>
          <w:lang w:val="lv-LV" w:eastAsia="lv-LV"/>
        </w:rPr>
        <w:t>jot</w:t>
      </w:r>
      <w:r w:rsidR="000428F6" w:rsidRPr="00867303">
        <w:rPr>
          <w:rFonts w:ascii="Times New Roman" w:eastAsia="Times New Roman" w:hAnsi="Times New Roman"/>
          <w:color w:val="000000"/>
          <w:sz w:val="24"/>
          <w:szCs w:val="24"/>
          <w:lang w:val="lv-LV" w:eastAsia="lv-LV"/>
        </w:rPr>
        <w:t xml:space="preserve"> jauno un neatklāto mūzikā. </w:t>
      </w:r>
      <w:bookmarkStart w:id="75" w:name="_Hlk180937758"/>
      <w:r w:rsidRPr="00E03FE4">
        <w:rPr>
          <w:rFonts w:ascii="Times New Roman" w:hAnsi="Times New Roman"/>
          <w:sz w:val="24"/>
          <w:szCs w:val="24"/>
          <w:lang w:val="lv-LV"/>
        </w:rPr>
        <w:t>Komunikācij</w:t>
      </w:r>
      <w:r>
        <w:rPr>
          <w:rFonts w:ascii="Times New Roman" w:hAnsi="Times New Roman"/>
          <w:sz w:val="24"/>
          <w:szCs w:val="24"/>
          <w:lang w:val="lv-LV"/>
        </w:rPr>
        <w:t>a</w:t>
      </w:r>
      <w:r w:rsidRPr="00E03FE4">
        <w:rPr>
          <w:rFonts w:ascii="Times New Roman" w:hAnsi="Times New Roman"/>
          <w:sz w:val="24"/>
          <w:szCs w:val="24"/>
          <w:lang w:val="lv-LV"/>
        </w:rPr>
        <w:t xml:space="preserve"> ar mērķauditoriju </w:t>
      </w:r>
      <w:r>
        <w:rPr>
          <w:rFonts w:ascii="Times New Roman" w:hAnsi="Times New Roman"/>
          <w:sz w:val="24"/>
          <w:szCs w:val="24"/>
          <w:lang w:val="lv-LV"/>
        </w:rPr>
        <w:t xml:space="preserve">tiek veikta izmantojot </w:t>
      </w:r>
      <w:r w:rsidR="009D15B8">
        <w:rPr>
          <w:rFonts w:ascii="Times New Roman" w:hAnsi="Times New Roman"/>
          <w:sz w:val="24"/>
          <w:szCs w:val="24"/>
          <w:lang w:val="lv-LV"/>
        </w:rPr>
        <w:t>O</w:t>
      </w:r>
      <w:r>
        <w:rPr>
          <w:rFonts w:ascii="Times New Roman" w:hAnsi="Times New Roman"/>
          <w:sz w:val="24"/>
          <w:szCs w:val="24"/>
          <w:lang w:val="lv-LV"/>
        </w:rPr>
        <w:t xml:space="preserve">rķestra “Rīga” </w:t>
      </w:r>
      <w:r w:rsidRPr="00E03FE4">
        <w:rPr>
          <w:rFonts w:ascii="Times New Roman" w:hAnsi="Times New Roman"/>
          <w:sz w:val="24"/>
          <w:szCs w:val="24"/>
          <w:lang w:val="lv-LV"/>
        </w:rPr>
        <w:t>komunikācijas kanālus digitālajā vidē:</w:t>
      </w:r>
      <w:r>
        <w:rPr>
          <w:rFonts w:ascii="Times New Roman" w:hAnsi="Times New Roman"/>
          <w:sz w:val="24"/>
          <w:szCs w:val="24"/>
          <w:lang w:val="lv-LV"/>
        </w:rPr>
        <w:t xml:space="preserve"> </w:t>
      </w:r>
      <w:r w:rsidR="009373FE" w:rsidRPr="009373FE">
        <w:rPr>
          <w:rFonts w:ascii="Times New Roman" w:hAnsi="Times New Roman"/>
          <w:sz w:val="24"/>
          <w:szCs w:val="24"/>
          <w:lang w:val="lv-LV"/>
        </w:rPr>
        <w:t>tīmekļvietni</w:t>
      </w:r>
      <w:r w:rsidR="009D15B8">
        <w:rPr>
          <w:rFonts w:ascii="Times New Roman" w:hAnsi="Times New Roman"/>
          <w:sz w:val="24"/>
          <w:szCs w:val="24"/>
          <w:lang w:val="lv-LV"/>
        </w:rPr>
        <w:t xml:space="preserve"> </w:t>
      </w:r>
      <w:hyperlink r:id="rId28" w:history="1">
        <w:r w:rsidR="001C650B" w:rsidRPr="0055626F">
          <w:rPr>
            <w:rStyle w:val="Hipersaite"/>
            <w:rFonts w:ascii="Times New Roman" w:hAnsi="Times New Roman"/>
            <w:sz w:val="24"/>
            <w:szCs w:val="24"/>
            <w:lang w:val="lv-LV"/>
          </w:rPr>
          <w:t>https://orkestris.riga.lv/</w:t>
        </w:r>
      </w:hyperlink>
      <w:r w:rsidR="001C650B">
        <w:rPr>
          <w:rFonts w:ascii="Times New Roman" w:hAnsi="Times New Roman"/>
          <w:sz w:val="24"/>
          <w:szCs w:val="24"/>
          <w:lang w:val="lv-LV"/>
        </w:rPr>
        <w:t xml:space="preserve"> </w:t>
      </w:r>
      <w:r w:rsidRPr="00E03FE4">
        <w:rPr>
          <w:rFonts w:ascii="Times New Roman" w:hAnsi="Times New Roman"/>
          <w:sz w:val="24"/>
          <w:szCs w:val="24"/>
          <w:lang w:val="lv-LV"/>
        </w:rPr>
        <w:t xml:space="preserve">un profilus sociālajos medijos  </w:t>
      </w:r>
      <w:r w:rsidRPr="00287AB1">
        <w:rPr>
          <w:rFonts w:ascii="Times New Roman" w:hAnsi="Times New Roman"/>
          <w:i/>
          <w:iCs/>
          <w:sz w:val="24"/>
          <w:szCs w:val="24"/>
          <w:lang w:val="lv-LV"/>
        </w:rPr>
        <w:t>Facebook, Instagram, X, YouTube</w:t>
      </w:r>
      <w:r w:rsidRPr="00E03FE4">
        <w:rPr>
          <w:rFonts w:ascii="Times New Roman" w:hAnsi="Times New Roman"/>
          <w:sz w:val="24"/>
          <w:szCs w:val="24"/>
          <w:lang w:val="lv-LV"/>
        </w:rPr>
        <w:t xml:space="preserve">, kā arī </w:t>
      </w:r>
      <w:r w:rsidR="001F662B">
        <w:rPr>
          <w:rFonts w:ascii="Times New Roman" w:hAnsi="Times New Roman"/>
          <w:sz w:val="24"/>
          <w:szCs w:val="24"/>
          <w:lang w:val="lv-LV"/>
        </w:rPr>
        <w:t xml:space="preserve">vides reklāmu un </w:t>
      </w:r>
      <w:r w:rsidRPr="00E03FE4">
        <w:rPr>
          <w:rFonts w:ascii="Times New Roman" w:hAnsi="Times New Roman"/>
          <w:sz w:val="24"/>
          <w:szCs w:val="24"/>
          <w:lang w:val="lv-LV"/>
        </w:rPr>
        <w:t>drukātos informatīvos materiālus.</w:t>
      </w:r>
    </w:p>
    <w:bookmarkEnd w:id="75"/>
    <w:p w14:paraId="4D5F4FB3" w14:textId="77777777" w:rsidR="00F44E34" w:rsidRDefault="00FA3331" w:rsidP="00B2004D">
      <w:pPr>
        <w:spacing w:after="120"/>
        <w:jc w:val="both"/>
        <w:rPr>
          <w:rFonts w:ascii="Times New Roman" w:hAnsi="Times New Roman"/>
          <w:sz w:val="24"/>
          <w:szCs w:val="24"/>
          <w:lang w:val="lv-LV"/>
        </w:rPr>
      </w:pPr>
      <w:r w:rsidRPr="00ED2F8C">
        <w:rPr>
          <w:rFonts w:ascii="Times New Roman" w:hAnsi="Times New Roman"/>
          <w:b/>
          <w:bCs/>
          <w:sz w:val="24"/>
          <w:szCs w:val="24"/>
          <w:lang w:val="lv-LV"/>
        </w:rPr>
        <w:t>Lai uzlabotu un paplašinātu kultūras iestāžu sniegto pakalpojumu klāstu, būtiska nozīme ir mērķauditorijas viedokļa noskaidrošanai un analīzei</w:t>
      </w:r>
      <w:r>
        <w:rPr>
          <w:rFonts w:ascii="Times New Roman" w:hAnsi="Times New Roman"/>
          <w:sz w:val="24"/>
          <w:szCs w:val="24"/>
          <w:lang w:val="lv-LV"/>
        </w:rPr>
        <w:t xml:space="preserve">. 2024. gadā veiktajā </w:t>
      </w:r>
      <w:r w:rsidRPr="004851A3">
        <w:rPr>
          <w:rFonts w:ascii="Times New Roman" w:hAnsi="Times New Roman"/>
          <w:sz w:val="24"/>
          <w:szCs w:val="24"/>
          <w:lang w:val="lv-LV"/>
        </w:rPr>
        <w:t>pētījumā “Sabiedrības integrācija Rīgā</w:t>
      </w:r>
      <w:r>
        <w:rPr>
          <w:rFonts w:ascii="Times New Roman" w:hAnsi="Times New Roman"/>
          <w:sz w:val="24"/>
          <w:szCs w:val="24"/>
          <w:lang w:val="lv-LV"/>
        </w:rPr>
        <w:t>”</w:t>
      </w:r>
      <w:r w:rsidRPr="004851A3">
        <w:rPr>
          <w:rFonts w:ascii="Times New Roman" w:hAnsi="Times New Roman"/>
          <w:sz w:val="24"/>
          <w:szCs w:val="24"/>
          <w:lang w:val="lv-LV"/>
        </w:rPr>
        <w:t>, vērtējot pašvaldībā pieejamos pakalpojumus iedzīvotājiem</w:t>
      </w:r>
      <w:r>
        <w:rPr>
          <w:rFonts w:ascii="Times New Roman" w:hAnsi="Times New Roman"/>
          <w:sz w:val="24"/>
          <w:szCs w:val="24"/>
          <w:lang w:val="lv-LV"/>
        </w:rPr>
        <w:t>,</w:t>
      </w:r>
      <w:r w:rsidRPr="004851A3">
        <w:rPr>
          <w:rFonts w:ascii="Times New Roman" w:hAnsi="Times New Roman"/>
          <w:sz w:val="24"/>
          <w:szCs w:val="24"/>
          <w:lang w:val="lv-LV"/>
        </w:rPr>
        <w:t xml:space="preserve"> </w:t>
      </w:r>
      <w:r>
        <w:rPr>
          <w:rFonts w:ascii="Times New Roman" w:hAnsi="Times New Roman"/>
          <w:sz w:val="24"/>
          <w:szCs w:val="24"/>
          <w:lang w:val="lv-LV"/>
        </w:rPr>
        <w:t>37</w:t>
      </w:r>
      <w:r w:rsidRPr="004851A3">
        <w:rPr>
          <w:rFonts w:ascii="Times New Roman" w:hAnsi="Times New Roman"/>
          <w:sz w:val="24"/>
          <w:szCs w:val="24"/>
          <w:lang w:val="lv-LV"/>
        </w:rPr>
        <w:t xml:space="preserve">% aptaujas dalībnieku  </w:t>
      </w:r>
      <w:r>
        <w:rPr>
          <w:rFonts w:ascii="Times New Roman" w:hAnsi="Times New Roman"/>
          <w:sz w:val="24"/>
          <w:szCs w:val="24"/>
          <w:lang w:val="lv-LV"/>
        </w:rPr>
        <w:t>norādījuši, ka ir ļoti apmierināti ar pašvaldības kultūras centru pakalpojumu sniegto kvalitāti un 59 % norādījuši, ka ir drīzāk apmierināti</w:t>
      </w:r>
      <w:r>
        <w:rPr>
          <w:rStyle w:val="Vresatsauce"/>
          <w:rFonts w:ascii="Times New Roman" w:hAnsi="Times New Roman"/>
          <w:sz w:val="24"/>
          <w:szCs w:val="24"/>
          <w:lang w:val="lv-LV"/>
        </w:rPr>
        <w:footnoteReference w:id="86"/>
      </w:r>
      <w:r>
        <w:rPr>
          <w:rFonts w:ascii="Times New Roman" w:hAnsi="Times New Roman"/>
          <w:sz w:val="24"/>
          <w:szCs w:val="24"/>
          <w:lang w:val="lv-LV"/>
        </w:rPr>
        <w:t>, kas liecina par to, ka kopumā kultūras  centru pakalpojumi tiek vērtēti pozitīvi</w:t>
      </w:r>
      <w:r w:rsidR="00D76DAA">
        <w:rPr>
          <w:rFonts w:ascii="Times New Roman" w:hAnsi="Times New Roman"/>
          <w:sz w:val="24"/>
          <w:szCs w:val="24"/>
          <w:lang w:val="lv-LV"/>
        </w:rPr>
        <w:t>,</w:t>
      </w:r>
      <w:r>
        <w:rPr>
          <w:rFonts w:ascii="Times New Roman" w:hAnsi="Times New Roman"/>
          <w:sz w:val="24"/>
          <w:szCs w:val="24"/>
          <w:lang w:val="lv-LV"/>
        </w:rPr>
        <w:t xml:space="preserve"> tomēr nā</w:t>
      </w:r>
      <w:r w:rsidR="00CA0B32">
        <w:rPr>
          <w:rFonts w:ascii="Times New Roman" w:hAnsi="Times New Roman"/>
          <w:sz w:val="24"/>
          <w:szCs w:val="24"/>
          <w:lang w:val="lv-LV"/>
        </w:rPr>
        <w:t>kamajā</w:t>
      </w:r>
      <w:r>
        <w:rPr>
          <w:rFonts w:ascii="Times New Roman" w:hAnsi="Times New Roman"/>
          <w:sz w:val="24"/>
          <w:szCs w:val="24"/>
          <w:lang w:val="lv-LV"/>
        </w:rPr>
        <w:t xml:space="preserve"> plānošanas periodā būtu nepieciešams veikt plašāku un detalizētāku pētījumu par Rīgas iedzīvotāju vēlmēm un interesēm </w:t>
      </w:r>
      <w:r>
        <w:rPr>
          <w:rFonts w:ascii="Times New Roman" w:hAnsi="Times New Roman"/>
          <w:sz w:val="24"/>
          <w:szCs w:val="24"/>
          <w:lang w:val="lv-LV"/>
        </w:rPr>
        <w:lastRenderedPageBreak/>
        <w:t>visu RVP kultūras iestāžu darbības kontekstā (t.sk. pašvaldības muzeju, amatierkolektīvu, profesionālo kolektīvu u.c.)</w:t>
      </w:r>
      <w:r w:rsidR="00E4747E">
        <w:rPr>
          <w:rFonts w:ascii="Times New Roman" w:hAnsi="Times New Roman"/>
          <w:sz w:val="24"/>
          <w:szCs w:val="24"/>
          <w:lang w:val="lv-LV"/>
        </w:rPr>
        <w:t>.</w:t>
      </w:r>
    </w:p>
    <w:p w14:paraId="5C815945" w14:textId="77777777" w:rsidR="00BA032F" w:rsidRDefault="00FA3331" w:rsidP="00BA032F">
      <w:pPr>
        <w:shd w:val="clear" w:color="auto" w:fill="FFFFFF"/>
        <w:spacing w:after="120"/>
        <w:jc w:val="both"/>
        <w:rPr>
          <w:rFonts w:ascii="Times New Roman" w:hAnsi="Times New Roman"/>
          <w:sz w:val="24"/>
          <w:szCs w:val="24"/>
          <w:u w:val="single"/>
          <w:lang w:val="lv-LV"/>
        </w:rPr>
      </w:pPr>
      <w:r w:rsidRPr="00161D4C">
        <w:rPr>
          <w:rFonts w:ascii="Times New Roman" w:hAnsi="Times New Roman"/>
          <w:sz w:val="24"/>
          <w:szCs w:val="24"/>
          <w:u w:val="single"/>
          <w:lang w:val="lv-LV"/>
        </w:rPr>
        <w:t>Infrastruktūra</w:t>
      </w:r>
      <w:r w:rsidR="00BB0FF5">
        <w:rPr>
          <w:rFonts w:ascii="Times New Roman" w:hAnsi="Times New Roman"/>
          <w:sz w:val="24"/>
          <w:szCs w:val="24"/>
          <w:u w:val="single"/>
          <w:lang w:val="lv-LV"/>
        </w:rPr>
        <w:t>s attīstība</w:t>
      </w:r>
      <w:r w:rsidR="009C7A80">
        <w:rPr>
          <w:rFonts w:ascii="Times New Roman" w:hAnsi="Times New Roman"/>
          <w:sz w:val="24"/>
          <w:szCs w:val="24"/>
          <w:u w:val="single"/>
          <w:lang w:val="lv-LV"/>
        </w:rPr>
        <w:t xml:space="preserve"> un materiālie resursi</w:t>
      </w:r>
    </w:p>
    <w:p w14:paraId="694AA4B3" w14:textId="77777777" w:rsidR="006B179A" w:rsidRDefault="00FA3331" w:rsidP="00DD5E8C">
      <w:pPr>
        <w:jc w:val="both"/>
        <w:rPr>
          <w:rFonts w:ascii="Times New Roman" w:hAnsi="Times New Roman"/>
          <w:sz w:val="24"/>
          <w:szCs w:val="24"/>
          <w:lang w:val="lv-LV"/>
        </w:rPr>
      </w:pPr>
      <w:r w:rsidRPr="00C8586B">
        <w:rPr>
          <w:rFonts w:ascii="Times New Roman" w:hAnsi="Times New Roman"/>
          <w:b/>
          <w:bCs/>
          <w:sz w:val="24"/>
          <w:szCs w:val="24"/>
          <w:lang w:val="lv-LV"/>
        </w:rPr>
        <w:t xml:space="preserve">Kvalitatīvu </w:t>
      </w:r>
      <w:r w:rsidR="000428F6" w:rsidRPr="00C8586B">
        <w:rPr>
          <w:rFonts w:ascii="Times New Roman" w:hAnsi="Times New Roman"/>
          <w:b/>
          <w:bCs/>
          <w:sz w:val="24"/>
          <w:szCs w:val="24"/>
          <w:lang w:val="lv-LV"/>
        </w:rPr>
        <w:t>kultūras</w:t>
      </w:r>
      <w:r w:rsidRPr="00C8586B">
        <w:rPr>
          <w:rFonts w:ascii="Times New Roman" w:hAnsi="Times New Roman"/>
          <w:b/>
          <w:bCs/>
          <w:sz w:val="24"/>
          <w:szCs w:val="24"/>
          <w:lang w:val="lv-LV"/>
        </w:rPr>
        <w:t xml:space="preserve"> pakalpojumu </w:t>
      </w:r>
      <w:r w:rsidR="000428F6" w:rsidRPr="00C8586B">
        <w:rPr>
          <w:rFonts w:ascii="Times New Roman" w:hAnsi="Times New Roman"/>
          <w:b/>
          <w:bCs/>
          <w:sz w:val="24"/>
          <w:szCs w:val="24"/>
          <w:lang w:val="lv-LV"/>
        </w:rPr>
        <w:t>sniegšanai nepieciešama</w:t>
      </w:r>
      <w:r w:rsidRPr="00C8586B">
        <w:rPr>
          <w:rFonts w:ascii="Times New Roman" w:hAnsi="Times New Roman"/>
          <w:b/>
          <w:bCs/>
          <w:sz w:val="24"/>
          <w:szCs w:val="24"/>
          <w:lang w:val="lv-LV"/>
        </w:rPr>
        <w:t xml:space="preserve"> </w:t>
      </w:r>
      <w:r w:rsidR="000428F6" w:rsidRPr="00C8586B">
        <w:rPr>
          <w:rFonts w:ascii="Times New Roman" w:hAnsi="Times New Roman"/>
          <w:b/>
          <w:bCs/>
          <w:sz w:val="24"/>
          <w:szCs w:val="24"/>
          <w:lang w:val="lv-LV"/>
        </w:rPr>
        <w:t>mūsdienu prasībām atbilstoša</w:t>
      </w:r>
      <w:r w:rsidR="000428F6" w:rsidRPr="000428F6">
        <w:rPr>
          <w:rFonts w:ascii="Times New Roman" w:hAnsi="Times New Roman"/>
          <w:sz w:val="24"/>
          <w:szCs w:val="24"/>
          <w:lang w:val="lv-LV"/>
        </w:rPr>
        <w:t xml:space="preserve"> </w:t>
      </w:r>
      <w:r w:rsidRPr="000428F6">
        <w:rPr>
          <w:rFonts w:ascii="Times New Roman" w:hAnsi="Times New Roman"/>
          <w:b/>
          <w:bCs/>
          <w:sz w:val="24"/>
          <w:szCs w:val="24"/>
          <w:lang w:val="lv-LV"/>
        </w:rPr>
        <w:t>infrastruktūra</w:t>
      </w:r>
      <w:r w:rsidR="004D1E28">
        <w:rPr>
          <w:rFonts w:ascii="Times New Roman" w:hAnsi="Times New Roman"/>
          <w:b/>
          <w:bCs/>
          <w:sz w:val="24"/>
          <w:szCs w:val="24"/>
          <w:lang w:val="lv-LV"/>
        </w:rPr>
        <w:t xml:space="preserve">, </w:t>
      </w:r>
      <w:r w:rsidR="00BB0FF5">
        <w:rPr>
          <w:rFonts w:ascii="Times New Roman" w:hAnsi="Times New Roman"/>
          <w:b/>
          <w:bCs/>
          <w:sz w:val="24"/>
          <w:szCs w:val="24"/>
          <w:lang w:val="lv-LV"/>
        </w:rPr>
        <w:t>tehnoloģiskais aprīkojums</w:t>
      </w:r>
      <w:r w:rsidR="004D1E28">
        <w:rPr>
          <w:rFonts w:ascii="Times New Roman" w:hAnsi="Times New Roman"/>
          <w:b/>
          <w:bCs/>
          <w:sz w:val="24"/>
          <w:szCs w:val="24"/>
          <w:lang w:val="lv-LV"/>
        </w:rPr>
        <w:t xml:space="preserve"> un materiālie resursi</w:t>
      </w:r>
      <w:r w:rsidRPr="000428F6">
        <w:rPr>
          <w:rFonts w:ascii="Times New Roman" w:hAnsi="Times New Roman"/>
          <w:b/>
          <w:bCs/>
          <w:sz w:val="24"/>
          <w:szCs w:val="24"/>
          <w:lang w:val="lv-LV"/>
        </w:rPr>
        <w:t>.</w:t>
      </w:r>
      <w:r>
        <w:rPr>
          <w:rFonts w:ascii="Times New Roman" w:hAnsi="Times New Roman"/>
          <w:sz w:val="24"/>
          <w:szCs w:val="24"/>
          <w:lang w:val="lv-LV"/>
        </w:rPr>
        <w:t xml:space="preserve"> </w:t>
      </w:r>
      <w:r w:rsidR="000428F6">
        <w:rPr>
          <w:rFonts w:ascii="Times New Roman" w:hAnsi="Times New Roman"/>
          <w:sz w:val="24"/>
          <w:szCs w:val="24"/>
          <w:lang w:val="lv-LV"/>
        </w:rPr>
        <w:t>Lai gan j</w:t>
      </w:r>
      <w:r>
        <w:rPr>
          <w:rFonts w:ascii="Times New Roman" w:hAnsi="Times New Roman"/>
          <w:sz w:val="24"/>
          <w:szCs w:val="24"/>
          <w:lang w:val="lv-LV"/>
        </w:rPr>
        <w:t xml:space="preserve">aunās, renovētās telpās </w:t>
      </w:r>
      <w:r w:rsidR="00C370B1">
        <w:rPr>
          <w:rFonts w:ascii="Times New Roman" w:hAnsi="Times New Roman"/>
          <w:sz w:val="24"/>
          <w:szCs w:val="24"/>
          <w:lang w:val="lv-LV"/>
        </w:rPr>
        <w:t xml:space="preserve">un ar atbilstošu tehnoloģisko nodrošinājumu </w:t>
      </w:r>
      <w:r>
        <w:rPr>
          <w:rFonts w:ascii="Times New Roman" w:hAnsi="Times New Roman"/>
          <w:sz w:val="24"/>
          <w:szCs w:val="24"/>
          <w:lang w:val="lv-LV"/>
        </w:rPr>
        <w:t xml:space="preserve">pēdējos gados darbu </w:t>
      </w:r>
      <w:r w:rsidR="005109A3">
        <w:rPr>
          <w:rFonts w:ascii="Times New Roman" w:hAnsi="Times New Roman"/>
          <w:sz w:val="24"/>
          <w:szCs w:val="24"/>
          <w:lang w:val="lv-LV"/>
        </w:rPr>
        <w:t xml:space="preserve">sekmīgi var veikt </w:t>
      </w:r>
      <w:r w:rsidR="000428F6">
        <w:rPr>
          <w:rFonts w:ascii="Times New Roman" w:hAnsi="Times New Roman"/>
          <w:sz w:val="24"/>
          <w:szCs w:val="24"/>
          <w:lang w:val="lv-LV"/>
        </w:rPr>
        <w:t xml:space="preserve">vairākas kultūras iestādes, tomēr </w:t>
      </w:r>
      <w:r w:rsidR="00256784">
        <w:rPr>
          <w:rFonts w:ascii="Times New Roman" w:hAnsi="Times New Roman"/>
          <w:sz w:val="24"/>
          <w:szCs w:val="24"/>
          <w:lang w:val="lv-LV"/>
        </w:rPr>
        <w:t xml:space="preserve">kopumā </w:t>
      </w:r>
      <w:r w:rsidR="008C1539">
        <w:rPr>
          <w:rFonts w:ascii="Times New Roman" w:hAnsi="Times New Roman"/>
          <w:sz w:val="24"/>
          <w:szCs w:val="24"/>
          <w:lang w:val="lv-LV"/>
        </w:rPr>
        <w:t>kultūras iestāžu</w:t>
      </w:r>
      <w:r w:rsidR="000428F6">
        <w:rPr>
          <w:rFonts w:ascii="Times New Roman" w:hAnsi="Times New Roman"/>
          <w:sz w:val="24"/>
          <w:szCs w:val="24"/>
          <w:lang w:val="lv-LV"/>
        </w:rPr>
        <w:t xml:space="preserve"> infrastruktūras stāvoklis </w:t>
      </w:r>
      <w:r w:rsidR="00BB0FF5">
        <w:rPr>
          <w:rFonts w:ascii="Times New Roman" w:hAnsi="Times New Roman"/>
          <w:sz w:val="24"/>
          <w:szCs w:val="24"/>
          <w:lang w:val="lv-LV"/>
        </w:rPr>
        <w:t>vērtējams kā neviendabīgs, un vairākās iestādēs</w:t>
      </w:r>
      <w:r w:rsidR="00217F04">
        <w:rPr>
          <w:rFonts w:ascii="Times New Roman" w:hAnsi="Times New Roman"/>
          <w:sz w:val="24"/>
          <w:szCs w:val="24"/>
          <w:lang w:val="lv-LV"/>
        </w:rPr>
        <w:t xml:space="preserve"> </w:t>
      </w:r>
      <w:r w:rsidR="007958E1" w:rsidRPr="007958E1">
        <w:rPr>
          <w:rFonts w:ascii="Times New Roman" w:hAnsi="Times New Roman"/>
          <w:sz w:val="24"/>
          <w:szCs w:val="24"/>
          <w:lang w:val="lv-LV"/>
        </w:rPr>
        <w:t>–</w:t>
      </w:r>
      <w:r w:rsidR="005109A3">
        <w:rPr>
          <w:rFonts w:ascii="Times New Roman" w:hAnsi="Times New Roman"/>
          <w:sz w:val="24"/>
          <w:szCs w:val="24"/>
          <w:lang w:val="lv-LV"/>
        </w:rPr>
        <w:t xml:space="preserve"> </w:t>
      </w:r>
      <w:r w:rsidR="000428F6">
        <w:rPr>
          <w:rFonts w:ascii="Times New Roman" w:hAnsi="Times New Roman"/>
          <w:sz w:val="24"/>
          <w:szCs w:val="24"/>
          <w:lang w:val="lv-LV"/>
        </w:rPr>
        <w:t>kā</w:t>
      </w:r>
      <w:r w:rsidR="008C1539">
        <w:rPr>
          <w:rFonts w:ascii="Times New Roman" w:hAnsi="Times New Roman"/>
          <w:sz w:val="24"/>
          <w:szCs w:val="24"/>
          <w:lang w:val="lv-LV"/>
        </w:rPr>
        <w:t xml:space="preserve"> </w:t>
      </w:r>
      <w:r w:rsidR="00256784">
        <w:rPr>
          <w:rFonts w:ascii="Times New Roman" w:hAnsi="Times New Roman"/>
          <w:sz w:val="24"/>
          <w:szCs w:val="24"/>
          <w:lang w:val="lv-LV"/>
        </w:rPr>
        <w:t>21. gadsimta prasībām neatbilstošs</w:t>
      </w:r>
      <w:r w:rsidR="00C370B1">
        <w:rPr>
          <w:rFonts w:ascii="Times New Roman" w:hAnsi="Times New Roman"/>
          <w:sz w:val="24"/>
          <w:szCs w:val="24"/>
          <w:lang w:val="lv-LV"/>
        </w:rPr>
        <w:t xml:space="preserve">, uz ko </w:t>
      </w:r>
      <w:r w:rsidR="00BB0FF5">
        <w:rPr>
          <w:rFonts w:ascii="Times New Roman" w:hAnsi="Times New Roman"/>
          <w:sz w:val="24"/>
          <w:szCs w:val="24"/>
          <w:lang w:val="lv-LV"/>
        </w:rPr>
        <w:t xml:space="preserve">iedzīvotāju aptaujā par kultūras iespējām Rīgā </w:t>
      </w:r>
      <w:r w:rsidR="00152ACE">
        <w:rPr>
          <w:rFonts w:ascii="Times New Roman" w:hAnsi="Times New Roman"/>
          <w:sz w:val="24"/>
          <w:szCs w:val="24"/>
          <w:lang w:val="lv-LV"/>
        </w:rPr>
        <w:t>norād</w:t>
      </w:r>
      <w:r w:rsidR="003E7E21">
        <w:rPr>
          <w:rFonts w:ascii="Times New Roman" w:hAnsi="Times New Roman"/>
          <w:sz w:val="24"/>
          <w:szCs w:val="24"/>
          <w:lang w:val="lv-LV"/>
        </w:rPr>
        <w:t>ījuši</w:t>
      </w:r>
      <w:r w:rsidR="00152ACE">
        <w:rPr>
          <w:rFonts w:ascii="Times New Roman" w:hAnsi="Times New Roman"/>
          <w:sz w:val="24"/>
          <w:szCs w:val="24"/>
          <w:lang w:val="lv-LV"/>
        </w:rPr>
        <w:t xml:space="preserve"> </w:t>
      </w:r>
      <w:r w:rsidR="005109A3">
        <w:rPr>
          <w:rFonts w:ascii="Times New Roman" w:hAnsi="Times New Roman"/>
          <w:sz w:val="24"/>
          <w:szCs w:val="24"/>
          <w:lang w:val="lv-LV"/>
        </w:rPr>
        <w:t xml:space="preserve">arī </w:t>
      </w:r>
      <w:r w:rsidR="00152ACE">
        <w:rPr>
          <w:rFonts w:ascii="Times New Roman" w:hAnsi="Times New Roman"/>
          <w:sz w:val="24"/>
          <w:szCs w:val="24"/>
          <w:lang w:val="lv-LV"/>
        </w:rPr>
        <w:t>aptaujas respondenti.</w:t>
      </w:r>
      <w:r w:rsidR="005109A3">
        <w:rPr>
          <w:rFonts w:ascii="Times New Roman" w:hAnsi="Times New Roman"/>
          <w:sz w:val="24"/>
          <w:szCs w:val="24"/>
          <w:lang w:val="lv-LV"/>
        </w:rPr>
        <w:t xml:space="preserve"> </w:t>
      </w:r>
      <w:r w:rsidR="000B5398" w:rsidRPr="000B5398">
        <w:rPr>
          <w:rFonts w:ascii="Times New Roman" w:hAnsi="Times New Roman"/>
          <w:sz w:val="24"/>
          <w:szCs w:val="24"/>
          <w:lang w:val="lv-LV"/>
        </w:rPr>
        <w:t>Jaunās, renovētās telpās pēdējos gados darbu uzsākušas vai</w:t>
      </w:r>
      <w:r w:rsidR="00B47A34">
        <w:rPr>
          <w:rFonts w:ascii="Times New Roman" w:hAnsi="Times New Roman"/>
          <w:sz w:val="24"/>
          <w:szCs w:val="24"/>
          <w:lang w:val="lv-LV"/>
        </w:rPr>
        <w:t xml:space="preserve">rākas kultūrvietas: </w:t>
      </w:r>
      <w:r w:rsidR="00B47A34" w:rsidRPr="00B47A34">
        <w:rPr>
          <w:rFonts w:ascii="Times New Roman" w:hAnsi="Times New Roman"/>
          <w:sz w:val="24"/>
          <w:szCs w:val="24"/>
          <w:lang w:val="lv-LV"/>
        </w:rPr>
        <w:t>VEF Kultūras pils (</w:t>
      </w:r>
      <w:r w:rsidR="003A3DB5">
        <w:rPr>
          <w:rFonts w:ascii="Times New Roman" w:hAnsi="Times New Roman"/>
          <w:sz w:val="24"/>
          <w:szCs w:val="24"/>
          <w:lang w:val="lv-LV"/>
        </w:rPr>
        <w:t>2017</w:t>
      </w:r>
      <w:r w:rsidR="00B47A34" w:rsidRPr="00B47A34">
        <w:rPr>
          <w:rFonts w:ascii="Times New Roman" w:hAnsi="Times New Roman"/>
          <w:sz w:val="24"/>
          <w:szCs w:val="24"/>
          <w:lang w:val="lv-LV"/>
        </w:rPr>
        <w:t>)</w:t>
      </w:r>
      <w:r w:rsidR="003A3DB5">
        <w:rPr>
          <w:rFonts w:ascii="Times New Roman" w:hAnsi="Times New Roman"/>
          <w:sz w:val="24"/>
          <w:szCs w:val="24"/>
          <w:lang w:val="lv-LV"/>
        </w:rPr>
        <w:t xml:space="preserve">, </w:t>
      </w:r>
      <w:r w:rsidR="00751942">
        <w:rPr>
          <w:rFonts w:ascii="Times New Roman" w:hAnsi="Times New Roman"/>
          <w:sz w:val="24"/>
          <w:szCs w:val="24"/>
          <w:lang w:val="lv-LV"/>
        </w:rPr>
        <w:t xml:space="preserve">Mežparka Lielā estrāde (2021), </w:t>
      </w:r>
      <w:r w:rsidR="006D473B">
        <w:rPr>
          <w:rFonts w:ascii="Times New Roman" w:hAnsi="Times New Roman"/>
          <w:sz w:val="24"/>
          <w:szCs w:val="24"/>
          <w:lang w:val="lv-LV"/>
        </w:rPr>
        <w:t xml:space="preserve">ir veikta </w:t>
      </w:r>
      <w:r w:rsidR="006D473B" w:rsidRPr="006D473B">
        <w:rPr>
          <w:rFonts w:ascii="Times New Roman" w:hAnsi="Times New Roman"/>
          <w:sz w:val="24"/>
          <w:szCs w:val="24"/>
          <w:lang w:val="lv-LV"/>
        </w:rPr>
        <w:t>Kultūras un atpūtas centrs “Imanta”</w:t>
      </w:r>
      <w:r w:rsidR="008732C5">
        <w:rPr>
          <w:rFonts w:ascii="Times New Roman" w:hAnsi="Times New Roman"/>
          <w:sz w:val="24"/>
          <w:szCs w:val="24"/>
          <w:lang w:val="lv-LV"/>
        </w:rPr>
        <w:t xml:space="preserve"> rekonstrukcijas 1.</w:t>
      </w:r>
      <w:r w:rsidR="00C26935">
        <w:rPr>
          <w:rFonts w:ascii="Times New Roman" w:hAnsi="Times New Roman"/>
          <w:sz w:val="24"/>
          <w:szCs w:val="24"/>
          <w:lang w:val="lv-LV"/>
        </w:rPr>
        <w:t xml:space="preserve"> </w:t>
      </w:r>
      <w:r w:rsidR="008732C5">
        <w:rPr>
          <w:rFonts w:ascii="Times New Roman" w:hAnsi="Times New Roman"/>
          <w:sz w:val="24"/>
          <w:szCs w:val="24"/>
          <w:lang w:val="lv-LV"/>
        </w:rPr>
        <w:t>kārta</w:t>
      </w:r>
      <w:r w:rsidR="00C26935">
        <w:rPr>
          <w:rFonts w:ascii="Times New Roman" w:hAnsi="Times New Roman"/>
          <w:sz w:val="24"/>
          <w:szCs w:val="24"/>
          <w:lang w:val="lv-LV"/>
        </w:rPr>
        <w:t xml:space="preserve"> (2019).</w:t>
      </w:r>
      <w:r w:rsidR="00F121D2">
        <w:rPr>
          <w:rFonts w:ascii="Times New Roman" w:hAnsi="Times New Roman"/>
          <w:sz w:val="24"/>
          <w:szCs w:val="24"/>
          <w:lang w:val="lv-LV"/>
        </w:rPr>
        <w:t xml:space="preserve"> </w:t>
      </w:r>
      <w:r w:rsidR="000B5398" w:rsidRPr="000B5398">
        <w:rPr>
          <w:rFonts w:ascii="Times New Roman" w:hAnsi="Times New Roman"/>
          <w:sz w:val="24"/>
          <w:szCs w:val="24"/>
          <w:lang w:val="lv-LV"/>
        </w:rPr>
        <w:t xml:space="preserve">Atbilstoši AP2027 Rīcības plānam un Investīciju plānam, plānošanas periodā </w:t>
      </w:r>
      <w:r w:rsidR="00B54843">
        <w:rPr>
          <w:rFonts w:ascii="Times New Roman" w:hAnsi="Times New Roman"/>
          <w:sz w:val="24"/>
          <w:szCs w:val="24"/>
          <w:lang w:val="lv-LV"/>
        </w:rPr>
        <w:t xml:space="preserve">plānots veikt </w:t>
      </w:r>
      <w:r w:rsidR="00B54843" w:rsidRPr="00B54843">
        <w:rPr>
          <w:rFonts w:ascii="Times New Roman" w:hAnsi="Times New Roman"/>
          <w:sz w:val="24"/>
          <w:szCs w:val="24"/>
          <w:lang w:val="lv-LV"/>
        </w:rPr>
        <w:t>Kultūras un atpūtas centr</w:t>
      </w:r>
      <w:r w:rsidR="00347572">
        <w:rPr>
          <w:rFonts w:ascii="Times New Roman" w:hAnsi="Times New Roman"/>
          <w:sz w:val="24"/>
          <w:szCs w:val="24"/>
          <w:lang w:val="lv-LV"/>
        </w:rPr>
        <w:t>a</w:t>
      </w:r>
      <w:r w:rsidR="00B54843" w:rsidRPr="00B54843">
        <w:rPr>
          <w:rFonts w:ascii="Times New Roman" w:hAnsi="Times New Roman"/>
          <w:sz w:val="24"/>
          <w:szCs w:val="24"/>
          <w:lang w:val="lv-LV"/>
        </w:rPr>
        <w:t xml:space="preserve"> “Imanta” rekonstrukcijas </w:t>
      </w:r>
      <w:r w:rsidR="00B54843">
        <w:rPr>
          <w:rFonts w:ascii="Times New Roman" w:hAnsi="Times New Roman"/>
          <w:sz w:val="24"/>
          <w:szCs w:val="24"/>
          <w:lang w:val="lv-LV"/>
        </w:rPr>
        <w:t>2</w:t>
      </w:r>
      <w:r w:rsidR="00B54843" w:rsidRPr="00B54843">
        <w:rPr>
          <w:rFonts w:ascii="Times New Roman" w:hAnsi="Times New Roman"/>
          <w:sz w:val="24"/>
          <w:szCs w:val="24"/>
          <w:lang w:val="lv-LV"/>
        </w:rPr>
        <w:t>. kārt</w:t>
      </w:r>
      <w:r w:rsidR="00B54843">
        <w:rPr>
          <w:rFonts w:ascii="Times New Roman" w:hAnsi="Times New Roman"/>
          <w:sz w:val="24"/>
          <w:szCs w:val="24"/>
          <w:lang w:val="lv-LV"/>
        </w:rPr>
        <w:t xml:space="preserve">u, </w:t>
      </w:r>
      <w:r w:rsidR="00B54843" w:rsidRPr="00B54843">
        <w:rPr>
          <w:rFonts w:ascii="Times New Roman" w:hAnsi="Times New Roman"/>
          <w:sz w:val="24"/>
          <w:szCs w:val="24"/>
          <w:lang w:val="lv-LV"/>
        </w:rPr>
        <w:t>Kultūras centra "Iļģuciems</w:t>
      </w:r>
      <w:r w:rsidR="00045C57">
        <w:rPr>
          <w:rFonts w:ascii="Times New Roman" w:hAnsi="Times New Roman"/>
          <w:sz w:val="24"/>
          <w:szCs w:val="24"/>
          <w:lang w:val="lv-LV"/>
        </w:rPr>
        <w:t xml:space="preserve"> </w:t>
      </w:r>
      <w:r w:rsidR="00B54843" w:rsidRPr="00B54843">
        <w:rPr>
          <w:rFonts w:ascii="Times New Roman" w:hAnsi="Times New Roman"/>
          <w:sz w:val="24"/>
          <w:szCs w:val="24"/>
          <w:lang w:val="lv-LV"/>
        </w:rPr>
        <w:t>atjaunošanas darb</w:t>
      </w:r>
      <w:r w:rsidR="00B54843">
        <w:rPr>
          <w:rFonts w:ascii="Times New Roman" w:hAnsi="Times New Roman"/>
          <w:sz w:val="24"/>
          <w:szCs w:val="24"/>
          <w:lang w:val="lv-LV"/>
        </w:rPr>
        <w:t>us,</w:t>
      </w:r>
      <w:r w:rsidR="00B54843" w:rsidRPr="00B54843">
        <w:rPr>
          <w:lang w:val="lv-LV"/>
        </w:rPr>
        <w:t xml:space="preserve"> </w:t>
      </w:r>
      <w:r w:rsidR="00B54843" w:rsidRPr="00B54843">
        <w:rPr>
          <w:rFonts w:ascii="Times New Roman" w:hAnsi="Times New Roman"/>
          <w:sz w:val="24"/>
          <w:szCs w:val="24"/>
          <w:lang w:val="lv-LV"/>
        </w:rPr>
        <w:t xml:space="preserve">koncertzāles </w:t>
      </w:r>
      <w:r w:rsidR="004775AD" w:rsidRPr="004775AD">
        <w:rPr>
          <w:rFonts w:ascii="Times New Roman" w:hAnsi="Times New Roman"/>
          <w:sz w:val="24"/>
          <w:szCs w:val="24"/>
          <w:lang w:val="lv-LV"/>
        </w:rPr>
        <w:t>“</w:t>
      </w:r>
      <w:r w:rsidR="00B54843" w:rsidRPr="00B54843">
        <w:rPr>
          <w:rFonts w:ascii="Times New Roman" w:hAnsi="Times New Roman"/>
          <w:sz w:val="24"/>
          <w:szCs w:val="24"/>
          <w:lang w:val="lv-LV"/>
        </w:rPr>
        <w:t>Ave Sol</w:t>
      </w:r>
      <w:r w:rsidR="004775AD" w:rsidRPr="004775AD">
        <w:rPr>
          <w:rFonts w:ascii="Times New Roman" w:hAnsi="Times New Roman"/>
          <w:sz w:val="24"/>
          <w:szCs w:val="24"/>
          <w:lang w:val="lv-LV"/>
        </w:rPr>
        <w:t>”</w:t>
      </w:r>
      <w:r w:rsidR="00B54843" w:rsidRPr="00B54843">
        <w:rPr>
          <w:rFonts w:ascii="Times New Roman" w:hAnsi="Times New Roman"/>
          <w:sz w:val="24"/>
          <w:szCs w:val="24"/>
          <w:lang w:val="lv-LV"/>
        </w:rPr>
        <w:t xml:space="preserve"> Citadeles ielā 7 restaurācijas un pārbūves darb</w:t>
      </w:r>
      <w:r w:rsidR="00045C57">
        <w:rPr>
          <w:rFonts w:ascii="Times New Roman" w:hAnsi="Times New Roman"/>
          <w:sz w:val="24"/>
          <w:szCs w:val="24"/>
          <w:lang w:val="lv-LV"/>
        </w:rPr>
        <w:t>us</w:t>
      </w:r>
      <w:r w:rsidR="006F0398">
        <w:rPr>
          <w:rFonts w:ascii="Times New Roman" w:hAnsi="Times New Roman"/>
          <w:sz w:val="24"/>
          <w:szCs w:val="24"/>
          <w:lang w:val="lv-LV"/>
        </w:rPr>
        <w:t xml:space="preserve">. </w:t>
      </w:r>
      <w:r w:rsidR="0038778E">
        <w:rPr>
          <w:rFonts w:ascii="Times New Roman" w:hAnsi="Times New Roman"/>
          <w:sz w:val="24"/>
          <w:szCs w:val="24"/>
          <w:lang w:val="lv-LV"/>
        </w:rPr>
        <w:t xml:space="preserve">Pamatnostādņu izstrādes procesā apkopotā informācija </w:t>
      </w:r>
      <w:r w:rsidR="00E91805">
        <w:rPr>
          <w:rFonts w:ascii="Times New Roman" w:hAnsi="Times New Roman"/>
          <w:sz w:val="24"/>
          <w:szCs w:val="24"/>
          <w:lang w:val="lv-LV"/>
        </w:rPr>
        <w:t>par kultūra iestāžu infrastruktūras stāvokli</w:t>
      </w:r>
      <w:r w:rsidR="009D21A6">
        <w:rPr>
          <w:rFonts w:ascii="Times New Roman" w:hAnsi="Times New Roman"/>
          <w:sz w:val="24"/>
          <w:szCs w:val="24"/>
          <w:lang w:val="lv-LV"/>
        </w:rPr>
        <w:t xml:space="preserve"> (skat. 5. pielikumu) liecina</w:t>
      </w:r>
      <w:r w:rsidR="005B4538">
        <w:rPr>
          <w:rFonts w:ascii="Times New Roman" w:hAnsi="Times New Roman"/>
          <w:sz w:val="24"/>
          <w:szCs w:val="24"/>
          <w:lang w:val="lv-LV"/>
        </w:rPr>
        <w:t xml:space="preserve">, ka </w:t>
      </w:r>
      <w:r w:rsidR="005109A3">
        <w:rPr>
          <w:rFonts w:ascii="Times New Roman" w:hAnsi="Times New Roman"/>
          <w:sz w:val="24"/>
          <w:szCs w:val="24"/>
          <w:lang w:val="lv-LV"/>
        </w:rPr>
        <w:t xml:space="preserve"> infrastruktūras attīstības jautājumi ir viena no prioritāri risināmajām problēmām plānošanas periodā</w:t>
      </w:r>
      <w:r w:rsidR="00F720DA">
        <w:rPr>
          <w:rFonts w:ascii="Times New Roman" w:hAnsi="Times New Roman"/>
          <w:sz w:val="24"/>
          <w:szCs w:val="24"/>
          <w:lang w:val="lv-LV"/>
        </w:rPr>
        <w:t xml:space="preserve"> un arī ilgtermiņā. </w:t>
      </w:r>
    </w:p>
    <w:p w14:paraId="6F9D51CC" w14:textId="77777777" w:rsidR="00D16D6E" w:rsidRPr="00902888" w:rsidRDefault="00FA3331" w:rsidP="00DD5E8C">
      <w:pPr>
        <w:jc w:val="both"/>
        <w:rPr>
          <w:rFonts w:ascii="Times New Roman" w:hAnsi="Times New Roman"/>
          <w:color w:val="000000" w:themeColor="text1"/>
          <w:sz w:val="24"/>
          <w:szCs w:val="24"/>
          <w:lang w:val="lv-LV"/>
        </w:rPr>
      </w:pPr>
      <w:r>
        <w:rPr>
          <w:rFonts w:ascii="Times New Roman" w:hAnsi="Times New Roman"/>
          <w:sz w:val="24"/>
          <w:szCs w:val="24"/>
          <w:lang w:val="lv-LV"/>
        </w:rPr>
        <w:t>K</w:t>
      </w:r>
      <w:r w:rsidR="00EC72FC">
        <w:rPr>
          <w:rFonts w:ascii="Times New Roman" w:hAnsi="Times New Roman"/>
          <w:sz w:val="24"/>
          <w:szCs w:val="24"/>
          <w:lang w:val="lv-LV"/>
        </w:rPr>
        <w:t xml:space="preserve">ultūras </w:t>
      </w:r>
      <w:r w:rsidR="00EC72FC" w:rsidRPr="005B6D9E">
        <w:rPr>
          <w:rFonts w:ascii="Times New Roman" w:hAnsi="Times New Roman"/>
          <w:b/>
          <w:bCs/>
          <w:sz w:val="24"/>
          <w:szCs w:val="24"/>
          <w:lang w:val="lv-LV"/>
        </w:rPr>
        <w:t>ies</w:t>
      </w:r>
      <w:r w:rsidR="00DD5E8C" w:rsidRPr="005B6D9E">
        <w:rPr>
          <w:rFonts w:ascii="Times New Roman" w:hAnsi="Times New Roman"/>
          <w:b/>
          <w:bCs/>
          <w:sz w:val="24"/>
          <w:szCs w:val="24"/>
          <w:lang w:val="lv-LV"/>
        </w:rPr>
        <w:t>tāžu</w:t>
      </w:r>
      <w:r w:rsidR="00EC72FC" w:rsidRPr="005B6D9E">
        <w:rPr>
          <w:rFonts w:ascii="Times New Roman" w:hAnsi="Times New Roman"/>
          <w:b/>
          <w:bCs/>
          <w:sz w:val="24"/>
          <w:szCs w:val="24"/>
          <w:lang w:val="lv-LV"/>
        </w:rPr>
        <w:t xml:space="preserve"> kapacitāti un attīstības iespējas ierobežo</w:t>
      </w:r>
      <w:r w:rsidR="00DD5E8C" w:rsidRPr="005B6D9E">
        <w:rPr>
          <w:rFonts w:ascii="Times New Roman" w:hAnsi="Times New Roman"/>
          <w:b/>
          <w:bCs/>
          <w:sz w:val="24"/>
          <w:szCs w:val="24"/>
          <w:lang w:val="lv-LV"/>
        </w:rPr>
        <w:t xml:space="preserve"> ne tikai infrastruktūras stāvokli</w:t>
      </w:r>
      <w:r w:rsidR="00115E07" w:rsidRPr="005B6D9E">
        <w:rPr>
          <w:rFonts w:ascii="Times New Roman" w:hAnsi="Times New Roman"/>
          <w:b/>
          <w:bCs/>
          <w:sz w:val="24"/>
          <w:szCs w:val="24"/>
          <w:lang w:val="lv-LV"/>
        </w:rPr>
        <w:t>s</w:t>
      </w:r>
      <w:r w:rsidR="00DD5E8C" w:rsidRPr="005B6D9E">
        <w:rPr>
          <w:rFonts w:ascii="Times New Roman" w:hAnsi="Times New Roman"/>
          <w:b/>
          <w:bCs/>
          <w:sz w:val="24"/>
          <w:szCs w:val="24"/>
          <w:lang w:val="lv-LV"/>
        </w:rPr>
        <w:t xml:space="preserve">, bet arī </w:t>
      </w:r>
      <w:r w:rsidR="00EC72FC" w:rsidRPr="005B6D9E">
        <w:rPr>
          <w:rFonts w:ascii="Times New Roman" w:hAnsi="Times New Roman"/>
          <w:b/>
          <w:bCs/>
          <w:sz w:val="24"/>
          <w:szCs w:val="24"/>
          <w:lang w:val="lv-LV"/>
        </w:rPr>
        <w:t>telpu trūkums</w:t>
      </w:r>
      <w:r w:rsidR="00EC72FC" w:rsidRPr="00EC72FC">
        <w:rPr>
          <w:rFonts w:ascii="Times New Roman" w:hAnsi="Times New Roman"/>
          <w:sz w:val="24"/>
          <w:szCs w:val="24"/>
          <w:lang w:val="lv-LV"/>
        </w:rPr>
        <w:t>.</w:t>
      </w:r>
      <w:r w:rsidR="00DD5E8C">
        <w:rPr>
          <w:rFonts w:ascii="Times New Roman" w:hAnsi="Times New Roman"/>
          <w:sz w:val="24"/>
          <w:szCs w:val="24"/>
          <w:lang w:val="lv-LV"/>
        </w:rPr>
        <w:t xml:space="preserve"> Kultūras </w:t>
      </w:r>
      <w:r w:rsidR="00DD5E8C" w:rsidRPr="00A07D5A">
        <w:rPr>
          <w:rFonts w:ascii="Times New Roman" w:hAnsi="Times New Roman"/>
          <w:sz w:val="24"/>
          <w:szCs w:val="24"/>
          <w:lang w:val="lv-LV"/>
        </w:rPr>
        <w:t xml:space="preserve">centros </w:t>
      </w:r>
      <w:r w:rsidR="00DD5E8C" w:rsidRPr="00A07D5A">
        <w:rPr>
          <w:rFonts w:ascii="Times New Roman" w:hAnsi="Times New Roman"/>
          <w:color w:val="000000" w:themeColor="text1"/>
          <w:sz w:val="24"/>
          <w:szCs w:val="24"/>
          <w:lang w:val="lv-LV"/>
        </w:rPr>
        <w:t xml:space="preserve">trūkst </w:t>
      </w:r>
      <w:r w:rsidR="004048B4" w:rsidRPr="00A07D5A">
        <w:rPr>
          <w:rFonts w:ascii="Times New Roman" w:hAnsi="Times New Roman"/>
          <w:color w:val="000000" w:themeColor="text1"/>
          <w:sz w:val="24"/>
          <w:szCs w:val="24"/>
          <w:lang w:val="lv-LV"/>
        </w:rPr>
        <w:t xml:space="preserve">telpu </w:t>
      </w:r>
      <w:r w:rsidR="005B6D9E" w:rsidRPr="00A07D5A">
        <w:rPr>
          <w:rFonts w:ascii="Times New Roman" w:hAnsi="Times New Roman"/>
          <w:color w:val="000000" w:themeColor="text1"/>
          <w:sz w:val="24"/>
          <w:szCs w:val="24"/>
          <w:lang w:val="lv-LV"/>
        </w:rPr>
        <w:t>amatier</w:t>
      </w:r>
      <w:r w:rsidR="00E464B6" w:rsidRPr="00A07D5A">
        <w:rPr>
          <w:rFonts w:ascii="Times New Roman" w:hAnsi="Times New Roman"/>
          <w:color w:val="000000" w:themeColor="text1"/>
          <w:sz w:val="24"/>
          <w:szCs w:val="24"/>
          <w:lang w:val="lv-LV"/>
        </w:rPr>
        <w:t xml:space="preserve">mākslas </w:t>
      </w:r>
      <w:r w:rsidR="005B6D9E" w:rsidRPr="00A07D5A">
        <w:rPr>
          <w:rFonts w:ascii="Times New Roman" w:hAnsi="Times New Roman"/>
          <w:color w:val="000000" w:themeColor="text1"/>
          <w:sz w:val="24"/>
          <w:szCs w:val="24"/>
          <w:lang w:val="lv-LV"/>
        </w:rPr>
        <w:t>kolektīvu mēģinājumiem</w:t>
      </w:r>
      <w:r w:rsidR="00921924" w:rsidRPr="00A07D5A">
        <w:rPr>
          <w:rFonts w:ascii="Times New Roman" w:hAnsi="Times New Roman"/>
          <w:color w:val="000000" w:themeColor="text1"/>
          <w:sz w:val="24"/>
          <w:szCs w:val="24"/>
          <w:lang w:val="lv-LV"/>
        </w:rPr>
        <w:t xml:space="preserve">, </w:t>
      </w:r>
      <w:r w:rsidRPr="00A07D5A">
        <w:rPr>
          <w:rFonts w:ascii="Times New Roman" w:hAnsi="Times New Roman"/>
          <w:color w:val="000000" w:themeColor="text1"/>
          <w:sz w:val="24"/>
          <w:szCs w:val="24"/>
          <w:lang w:val="lv-LV"/>
        </w:rPr>
        <w:t xml:space="preserve">jo </w:t>
      </w:r>
      <w:r w:rsidR="004048B4" w:rsidRPr="00A07D5A">
        <w:rPr>
          <w:rFonts w:ascii="Times New Roman" w:hAnsi="Times New Roman"/>
          <w:color w:val="000000" w:themeColor="text1"/>
          <w:sz w:val="24"/>
          <w:szCs w:val="24"/>
          <w:lang w:val="lv-LV"/>
        </w:rPr>
        <w:t>telpu noslogojums</w:t>
      </w:r>
      <w:r w:rsidR="00921924" w:rsidRPr="00A07D5A">
        <w:rPr>
          <w:rFonts w:ascii="Times New Roman" w:hAnsi="Times New Roman"/>
          <w:color w:val="000000" w:themeColor="text1"/>
          <w:sz w:val="24"/>
          <w:szCs w:val="24"/>
          <w:lang w:val="lv-LV"/>
        </w:rPr>
        <w:t xml:space="preserve"> ir ļoti blīvs</w:t>
      </w:r>
      <w:r w:rsidR="00F307D4" w:rsidRPr="00A07D5A">
        <w:rPr>
          <w:rFonts w:ascii="Times New Roman" w:hAnsi="Times New Roman"/>
          <w:color w:val="000000" w:themeColor="text1"/>
          <w:sz w:val="24"/>
          <w:szCs w:val="24"/>
          <w:lang w:val="lv-LV"/>
        </w:rPr>
        <w:t xml:space="preserve">, kā arī tērpu, rekvizītu u.c. uzglabāšanai. Telpu trūkums un noslodze ierobežo sadarbības iespējas ar NVO sektoru (apkaimju biedrībām, sabiedriskā labuma organizācijām u.c.), lai īstenotu kopienu aktivitātes. </w:t>
      </w:r>
      <w:r w:rsidR="00023EC6" w:rsidRPr="00A07D5A">
        <w:rPr>
          <w:rFonts w:ascii="Times New Roman" w:hAnsi="Times New Roman"/>
          <w:color w:val="000000" w:themeColor="text1"/>
          <w:sz w:val="24"/>
          <w:szCs w:val="24"/>
          <w:lang w:val="lv-LV"/>
        </w:rPr>
        <w:t>Ne visās kultūra iestādēs ir mūsdien</w:t>
      </w:r>
      <w:r w:rsidR="0039169D" w:rsidRPr="00A07D5A">
        <w:rPr>
          <w:rFonts w:ascii="Times New Roman" w:hAnsi="Times New Roman"/>
          <w:color w:val="000000" w:themeColor="text1"/>
          <w:sz w:val="24"/>
          <w:szCs w:val="24"/>
          <w:lang w:val="lv-LV"/>
        </w:rPr>
        <w:t xml:space="preserve">u prasībām atbilstošs </w:t>
      </w:r>
      <w:r w:rsidR="00023EC6" w:rsidRPr="00A07D5A">
        <w:rPr>
          <w:rFonts w:ascii="Times New Roman" w:hAnsi="Times New Roman"/>
          <w:color w:val="000000" w:themeColor="text1"/>
          <w:sz w:val="24"/>
          <w:szCs w:val="24"/>
          <w:lang w:val="lv-LV"/>
        </w:rPr>
        <w:t>tehnoloģiskais aprīkojums</w:t>
      </w:r>
      <w:r w:rsidR="00BB2A86" w:rsidRPr="00A07D5A">
        <w:rPr>
          <w:rFonts w:ascii="Times New Roman" w:hAnsi="Times New Roman"/>
          <w:color w:val="000000" w:themeColor="text1"/>
          <w:sz w:val="24"/>
          <w:szCs w:val="24"/>
          <w:lang w:val="lv-LV"/>
        </w:rPr>
        <w:t>, trūkst arī telpu</w:t>
      </w:r>
      <w:r w:rsidR="00BB2A86">
        <w:rPr>
          <w:rFonts w:ascii="Times New Roman" w:hAnsi="Times New Roman"/>
          <w:color w:val="000000" w:themeColor="text1"/>
          <w:sz w:val="24"/>
          <w:szCs w:val="24"/>
          <w:lang w:val="lv-LV"/>
        </w:rPr>
        <w:t xml:space="preserve"> tērpu un rekvizītu glabāšanai</w:t>
      </w:r>
      <w:r w:rsidR="00023EC6" w:rsidRPr="00115E07">
        <w:rPr>
          <w:rFonts w:ascii="Times New Roman" w:hAnsi="Times New Roman"/>
          <w:color w:val="000000" w:themeColor="text1"/>
          <w:sz w:val="24"/>
          <w:szCs w:val="24"/>
          <w:lang w:val="lv-LV"/>
        </w:rPr>
        <w:t xml:space="preserve">. </w:t>
      </w:r>
      <w:r w:rsidR="00A36431" w:rsidRPr="00327D0F">
        <w:rPr>
          <w:rFonts w:ascii="Times New Roman" w:hAnsi="Times New Roman"/>
          <w:b/>
          <w:bCs/>
          <w:color w:val="000000" w:themeColor="text1"/>
          <w:sz w:val="24"/>
          <w:szCs w:val="24"/>
          <w:lang w:val="lv-LV"/>
        </w:rPr>
        <w:t>Ņemot vērā orķestra “Rīga” darbības specifiku, būtisk</w:t>
      </w:r>
      <w:r w:rsidR="00D2035B" w:rsidRPr="00327D0F">
        <w:rPr>
          <w:rFonts w:ascii="Times New Roman" w:hAnsi="Times New Roman"/>
          <w:b/>
          <w:bCs/>
          <w:color w:val="000000" w:themeColor="text1"/>
          <w:sz w:val="24"/>
          <w:szCs w:val="24"/>
          <w:lang w:val="lv-LV"/>
        </w:rPr>
        <w:t>i ir atjaunot un papildināt mūzikas instrumentu</w:t>
      </w:r>
      <w:r w:rsidR="00902888" w:rsidRPr="00327D0F">
        <w:rPr>
          <w:rFonts w:ascii="Times New Roman" w:hAnsi="Times New Roman"/>
          <w:b/>
          <w:bCs/>
          <w:color w:val="000000" w:themeColor="text1"/>
          <w:sz w:val="24"/>
          <w:szCs w:val="24"/>
          <w:lang w:val="lv-LV"/>
        </w:rPr>
        <w:t xml:space="preserve"> bāzi</w:t>
      </w:r>
      <w:r w:rsidR="00DC4190" w:rsidRPr="00327D0F">
        <w:rPr>
          <w:rFonts w:ascii="Times New Roman" w:hAnsi="Times New Roman"/>
          <w:b/>
          <w:bCs/>
          <w:color w:val="000000" w:themeColor="text1"/>
          <w:sz w:val="24"/>
          <w:szCs w:val="24"/>
          <w:lang w:val="lv-LV"/>
        </w:rPr>
        <w:t>,</w:t>
      </w:r>
      <w:r w:rsidR="00DC4190">
        <w:rPr>
          <w:rFonts w:ascii="Times New Roman" w:hAnsi="Times New Roman"/>
          <w:color w:val="000000" w:themeColor="text1"/>
          <w:sz w:val="24"/>
          <w:szCs w:val="24"/>
          <w:lang w:val="lv-LV"/>
        </w:rPr>
        <w:t xml:space="preserve"> kā arī konceptuāli būtu </w:t>
      </w:r>
      <w:r w:rsidR="00D764BD">
        <w:rPr>
          <w:rFonts w:ascii="Times New Roman" w:hAnsi="Times New Roman"/>
          <w:color w:val="000000" w:themeColor="text1"/>
          <w:sz w:val="24"/>
          <w:szCs w:val="24"/>
          <w:lang w:val="lv-LV"/>
        </w:rPr>
        <w:t xml:space="preserve">jārisina jautājums par </w:t>
      </w:r>
      <w:r w:rsidR="00F03B11">
        <w:rPr>
          <w:rFonts w:ascii="Times New Roman" w:hAnsi="Times New Roman"/>
          <w:color w:val="000000" w:themeColor="text1"/>
          <w:sz w:val="24"/>
          <w:szCs w:val="24"/>
          <w:lang w:val="lv-LV"/>
        </w:rPr>
        <w:t xml:space="preserve"> atbilstošām </w:t>
      </w:r>
      <w:r w:rsidR="00D764BD">
        <w:rPr>
          <w:rFonts w:ascii="Times New Roman" w:hAnsi="Times New Roman"/>
          <w:color w:val="000000" w:themeColor="text1"/>
          <w:sz w:val="24"/>
          <w:szCs w:val="24"/>
          <w:lang w:val="lv-LV"/>
        </w:rPr>
        <w:t>telpām</w:t>
      </w:r>
      <w:r w:rsidR="00F03B11">
        <w:rPr>
          <w:rFonts w:ascii="Times New Roman" w:hAnsi="Times New Roman"/>
          <w:color w:val="000000" w:themeColor="text1"/>
          <w:sz w:val="24"/>
          <w:szCs w:val="24"/>
          <w:lang w:val="lv-LV"/>
        </w:rPr>
        <w:t xml:space="preserve"> Orķestra “Rīga “mēģinājumiem.</w:t>
      </w:r>
      <w:r w:rsidR="00D764BD">
        <w:rPr>
          <w:rFonts w:ascii="Times New Roman" w:hAnsi="Times New Roman"/>
          <w:color w:val="000000" w:themeColor="text1"/>
          <w:sz w:val="24"/>
          <w:szCs w:val="24"/>
          <w:lang w:val="lv-LV"/>
        </w:rPr>
        <w:t xml:space="preserve"> </w:t>
      </w:r>
      <w:r w:rsidR="00D63369" w:rsidRPr="00DC4190">
        <w:rPr>
          <w:rFonts w:ascii="Times New Roman" w:hAnsi="Times New Roman"/>
          <w:color w:val="000000" w:themeColor="text1"/>
          <w:sz w:val="24"/>
          <w:szCs w:val="24"/>
          <w:lang w:val="lv-LV"/>
        </w:rPr>
        <w:t xml:space="preserve">Ņemot vērā to, ka </w:t>
      </w:r>
      <w:r w:rsidR="00F03B11">
        <w:rPr>
          <w:rFonts w:ascii="Times New Roman" w:hAnsi="Times New Roman"/>
          <w:color w:val="000000" w:themeColor="text1"/>
          <w:sz w:val="24"/>
          <w:szCs w:val="24"/>
          <w:lang w:val="lv-LV"/>
        </w:rPr>
        <w:t>RVP</w:t>
      </w:r>
      <w:r w:rsidR="00D63369" w:rsidRPr="00DC4190">
        <w:rPr>
          <w:rFonts w:ascii="Times New Roman" w:hAnsi="Times New Roman"/>
          <w:color w:val="000000" w:themeColor="text1"/>
          <w:sz w:val="24"/>
          <w:szCs w:val="24"/>
          <w:lang w:val="lv-LV"/>
        </w:rPr>
        <w:t xml:space="preserve"> ir apņēmusies veikt Kongresu nama ēkas pārbūvi </w:t>
      </w:r>
      <w:r w:rsidR="00D63369" w:rsidRPr="00D63369">
        <w:rPr>
          <w:rFonts w:ascii="Times New Roman" w:hAnsi="Times New Roman"/>
          <w:sz w:val="24"/>
          <w:szCs w:val="24"/>
          <w:lang w:val="lv-LV"/>
        </w:rPr>
        <w:t xml:space="preserve">par  Rīgas Filharmoniju, </w:t>
      </w:r>
      <w:r w:rsidR="00D63369" w:rsidRPr="00D63369">
        <w:rPr>
          <w:rFonts w:ascii="Times New Roman" w:hAnsi="Times New Roman"/>
          <w:b/>
          <w:bCs/>
          <w:sz w:val="24"/>
          <w:szCs w:val="24"/>
          <w:lang w:val="lv-LV"/>
        </w:rPr>
        <w:t>konceptuāli būtu virzāms jautājums par Orķestr</w:t>
      </w:r>
      <w:r w:rsidR="00097FFB">
        <w:rPr>
          <w:rFonts w:ascii="Times New Roman" w:hAnsi="Times New Roman"/>
          <w:b/>
          <w:bCs/>
          <w:sz w:val="24"/>
          <w:szCs w:val="24"/>
          <w:lang w:val="lv-LV"/>
        </w:rPr>
        <w:t>a</w:t>
      </w:r>
      <w:r w:rsidR="00D63369" w:rsidRPr="00D63369">
        <w:rPr>
          <w:rFonts w:ascii="Times New Roman" w:hAnsi="Times New Roman"/>
          <w:b/>
          <w:bCs/>
          <w:sz w:val="24"/>
          <w:szCs w:val="24"/>
          <w:lang w:val="lv-LV"/>
        </w:rPr>
        <w:t xml:space="preserve"> “Rīga” </w:t>
      </w:r>
      <w:r w:rsidR="00C30611">
        <w:rPr>
          <w:rFonts w:ascii="Times New Roman" w:hAnsi="Times New Roman"/>
          <w:b/>
          <w:bCs/>
          <w:sz w:val="24"/>
          <w:szCs w:val="24"/>
          <w:lang w:val="lv-LV"/>
        </w:rPr>
        <w:t xml:space="preserve">mēģinājumu telpu un </w:t>
      </w:r>
      <w:r w:rsidR="00D63369" w:rsidRPr="00D63369">
        <w:rPr>
          <w:rFonts w:ascii="Times New Roman" w:hAnsi="Times New Roman"/>
          <w:b/>
          <w:bCs/>
          <w:sz w:val="24"/>
          <w:szCs w:val="24"/>
          <w:lang w:val="lv-LV"/>
        </w:rPr>
        <w:t>konce</w:t>
      </w:r>
      <w:r w:rsidR="00097FFB">
        <w:rPr>
          <w:rFonts w:ascii="Times New Roman" w:hAnsi="Times New Roman"/>
          <w:b/>
          <w:bCs/>
          <w:sz w:val="24"/>
          <w:szCs w:val="24"/>
          <w:lang w:val="lv-LV"/>
        </w:rPr>
        <w:t>rtdarbības iespējām</w:t>
      </w:r>
      <w:r w:rsidR="00D63369" w:rsidRPr="00D63369">
        <w:rPr>
          <w:rFonts w:ascii="Times New Roman" w:hAnsi="Times New Roman"/>
          <w:b/>
          <w:bCs/>
          <w:sz w:val="24"/>
          <w:szCs w:val="24"/>
          <w:lang w:val="lv-LV"/>
        </w:rPr>
        <w:t xml:space="preserve">  jaunajā Rīgas Filharmonijā</w:t>
      </w:r>
      <w:r w:rsidR="00D63369">
        <w:rPr>
          <w:rFonts w:ascii="Times New Roman" w:hAnsi="Times New Roman"/>
          <w:b/>
          <w:bCs/>
          <w:sz w:val="24"/>
          <w:szCs w:val="24"/>
          <w:lang w:val="lv-LV"/>
        </w:rPr>
        <w:t>.</w:t>
      </w:r>
    </w:p>
    <w:p w14:paraId="0157F919" w14:textId="77777777" w:rsidR="00B66E87" w:rsidRPr="006B179A" w:rsidRDefault="00FA3331" w:rsidP="006B179A">
      <w:pPr>
        <w:shd w:val="clear" w:color="auto" w:fill="FFFFFF"/>
        <w:spacing w:after="120"/>
        <w:jc w:val="both"/>
        <w:rPr>
          <w:rFonts w:ascii="Times New Roman" w:hAnsi="Times New Roman"/>
          <w:sz w:val="24"/>
          <w:szCs w:val="24"/>
          <w:lang w:val="lv-LV"/>
        </w:rPr>
      </w:pPr>
      <w:r w:rsidRPr="00251915">
        <w:rPr>
          <w:rFonts w:ascii="Times New Roman" w:hAnsi="Times New Roman"/>
          <w:sz w:val="24"/>
          <w:szCs w:val="24"/>
          <w:lang w:val="lv-LV"/>
        </w:rPr>
        <w:t>Būtisks izaicinājums</w:t>
      </w:r>
      <w:r w:rsidR="0002698F">
        <w:rPr>
          <w:rFonts w:ascii="Times New Roman" w:hAnsi="Times New Roman"/>
          <w:sz w:val="24"/>
          <w:szCs w:val="24"/>
          <w:lang w:val="lv-LV"/>
        </w:rPr>
        <w:t xml:space="preserve"> kultūras </w:t>
      </w:r>
      <w:r w:rsidRPr="00251915">
        <w:rPr>
          <w:rFonts w:ascii="Times New Roman" w:hAnsi="Times New Roman"/>
          <w:sz w:val="24"/>
          <w:szCs w:val="24"/>
          <w:lang w:val="lv-LV"/>
        </w:rPr>
        <w:t xml:space="preserve">pakalpojumu nodrošināšanā </w:t>
      </w:r>
      <w:r w:rsidR="0002698F">
        <w:rPr>
          <w:rFonts w:ascii="Times New Roman" w:hAnsi="Times New Roman"/>
          <w:sz w:val="24"/>
          <w:szCs w:val="24"/>
          <w:lang w:val="lv-LV"/>
        </w:rPr>
        <w:t xml:space="preserve">RVP kultūras iestādēs, </w:t>
      </w:r>
      <w:r w:rsidR="0002698F" w:rsidRPr="0002698F">
        <w:rPr>
          <w:rFonts w:ascii="Times New Roman" w:hAnsi="Times New Roman"/>
          <w:sz w:val="24"/>
          <w:szCs w:val="24"/>
          <w:lang w:val="lv-LV"/>
        </w:rPr>
        <w:t xml:space="preserve">līdzīgi kā bibliotēkām, </w:t>
      </w:r>
      <w:r w:rsidRPr="00251915">
        <w:rPr>
          <w:rFonts w:ascii="Times New Roman" w:hAnsi="Times New Roman"/>
          <w:sz w:val="24"/>
          <w:szCs w:val="24"/>
          <w:lang w:val="lv-LV"/>
        </w:rPr>
        <w:t xml:space="preserve"> ir </w:t>
      </w:r>
      <w:r w:rsidRPr="00826DA1">
        <w:rPr>
          <w:rFonts w:ascii="Times New Roman" w:hAnsi="Times New Roman"/>
          <w:b/>
          <w:bCs/>
          <w:sz w:val="24"/>
          <w:szCs w:val="24"/>
          <w:lang w:val="lv-LV"/>
        </w:rPr>
        <w:t>vides piekļūstamības</w:t>
      </w:r>
      <w:r w:rsidR="0002698F">
        <w:rPr>
          <w:rFonts w:ascii="Times New Roman" w:hAnsi="Times New Roman"/>
          <w:b/>
          <w:bCs/>
          <w:sz w:val="24"/>
          <w:szCs w:val="24"/>
          <w:lang w:val="lv-LV"/>
        </w:rPr>
        <w:t xml:space="preserve"> </w:t>
      </w:r>
      <w:r w:rsidRPr="00826DA1">
        <w:rPr>
          <w:rFonts w:ascii="Times New Roman" w:hAnsi="Times New Roman"/>
          <w:b/>
          <w:bCs/>
          <w:sz w:val="24"/>
          <w:szCs w:val="24"/>
          <w:lang w:val="lv-LV"/>
        </w:rPr>
        <w:t>risinājumu ieviešana</w:t>
      </w:r>
      <w:r w:rsidR="0002698F">
        <w:rPr>
          <w:rFonts w:ascii="Times New Roman" w:hAnsi="Times New Roman"/>
          <w:sz w:val="24"/>
          <w:szCs w:val="24"/>
          <w:lang w:val="lv-LV"/>
        </w:rPr>
        <w:t>. Atsevišķām ēkām (VEF Kultūras pils, Kultūras pils “Ziemeļblāzma”, Mežaparka Lielā estrāde)</w:t>
      </w:r>
      <w:r w:rsidRPr="00251915">
        <w:rPr>
          <w:rFonts w:ascii="Times New Roman" w:hAnsi="Times New Roman"/>
          <w:sz w:val="24"/>
          <w:szCs w:val="24"/>
          <w:lang w:val="lv-LV"/>
        </w:rPr>
        <w:t>, renovācij</w:t>
      </w:r>
      <w:r w:rsidR="0002698F">
        <w:rPr>
          <w:rFonts w:ascii="Times New Roman" w:hAnsi="Times New Roman"/>
          <w:sz w:val="24"/>
          <w:szCs w:val="24"/>
          <w:lang w:val="lv-LV"/>
        </w:rPr>
        <w:t>as</w:t>
      </w:r>
      <w:r w:rsidRPr="00251915">
        <w:rPr>
          <w:rFonts w:ascii="Times New Roman" w:hAnsi="Times New Roman"/>
          <w:sz w:val="24"/>
          <w:szCs w:val="24"/>
          <w:lang w:val="lv-LV"/>
        </w:rPr>
        <w:t xml:space="preserve"> rezultātā ir veikti vides piekļūstamības uzlabojum</w:t>
      </w:r>
      <w:r>
        <w:rPr>
          <w:rFonts w:ascii="Times New Roman" w:hAnsi="Times New Roman"/>
          <w:sz w:val="24"/>
          <w:szCs w:val="24"/>
          <w:lang w:val="lv-LV"/>
        </w:rPr>
        <w:t>i</w:t>
      </w:r>
      <w:r w:rsidRPr="00251915">
        <w:rPr>
          <w:rFonts w:ascii="Times New Roman" w:hAnsi="Times New Roman"/>
          <w:sz w:val="24"/>
          <w:szCs w:val="24"/>
          <w:lang w:val="lv-LV"/>
        </w:rPr>
        <w:t xml:space="preserve">, </w:t>
      </w:r>
      <w:r>
        <w:rPr>
          <w:rFonts w:ascii="Times New Roman" w:hAnsi="Times New Roman"/>
          <w:sz w:val="24"/>
          <w:szCs w:val="24"/>
          <w:lang w:val="lv-LV"/>
        </w:rPr>
        <w:t xml:space="preserve">tomēr daļā  </w:t>
      </w:r>
      <w:r w:rsidR="0002698F">
        <w:rPr>
          <w:rFonts w:ascii="Times New Roman" w:hAnsi="Times New Roman"/>
          <w:sz w:val="24"/>
          <w:szCs w:val="24"/>
          <w:lang w:val="lv-LV"/>
        </w:rPr>
        <w:t xml:space="preserve">kultūras iestāžu un to struktūrvienību </w:t>
      </w:r>
      <w:r>
        <w:rPr>
          <w:rFonts w:ascii="Times New Roman" w:hAnsi="Times New Roman"/>
          <w:sz w:val="24"/>
          <w:szCs w:val="24"/>
          <w:lang w:val="lv-LV"/>
        </w:rPr>
        <w:t>tas n</w:t>
      </w:r>
      <w:r w:rsidR="007B12D9">
        <w:rPr>
          <w:rFonts w:ascii="Times New Roman" w:hAnsi="Times New Roman"/>
          <w:sz w:val="24"/>
          <w:szCs w:val="24"/>
          <w:lang w:val="lv-LV"/>
        </w:rPr>
        <w:t>av</w:t>
      </w:r>
      <w:r>
        <w:rPr>
          <w:rFonts w:ascii="Times New Roman" w:hAnsi="Times New Roman"/>
          <w:sz w:val="24"/>
          <w:szCs w:val="24"/>
          <w:lang w:val="lv-LV"/>
        </w:rPr>
        <w:t xml:space="preserve"> nodrošināts</w:t>
      </w:r>
      <w:r w:rsidR="0002698F">
        <w:rPr>
          <w:rFonts w:ascii="Times New Roman" w:hAnsi="Times New Roman"/>
          <w:sz w:val="24"/>
          <w:szCs w:val="24"/>
          <w:lang w:val="lv-LV"/>
        </w:rPr>
        <w:t xml:space="preserve">. </w:t>
      </w:r>
      <w:r>
        <w:rPr>
          <w:rFonts w:ascii="Times New Roman" w:hAnsi="Times New Roman"/>
          <w:sz w:val="24"/>
          <w:szCs w:val="24"/>
          <w:lang w:val="lv-LV"/>
        </w:rPr>
        <w:t xml:space="preserve">Tikai daļā </w:t>
      </w:r>
      <w:r w:rsidR="0002698F">
        <w:rPr>
          <w:rFonts w:ascii="Times New Roman" w:hAnsi="Times New Roman"/>
          <w:sz w:val="24"/>
          <w:szCs w:val="24"/>
          <w:lang w:val="lv-LV"/>
        </w:rPr>
        <w:t xml:space="preserve">kultūras iestāžu </w:t>
      </w:r>
      <w:r>
        <w:rPr>
          <w:rFonts w:ascii="Times New Roman" w:hAnsi="Times New Roman"/>
          <w:sz w:val="24"/>
          <w:szCs w:val="24"/>
          <w:lang w:val="lv-LV"/>
        </w:rPr>
        <w:t xml:space="preserve">cilvēkiem ar kustību traucējumiem piekļūstami ir visi stāvi, ierīkotas atbilstošas labierīcības cilvēkiem ar invaliditāti, kā arī ieviesti atbilstoši vides piekļūstamības risinājumi cilvēkiem </w:t>
      </w:r>
      <w:r w:rsidR="00EF554A">
        <w:rPr>
          <w:rFonts w:ascii="Times New Roman" w:hAnsi="Times New Roman"/>
          <w:sz w:val="24"/>
          <w:szCs w:val="24"/>
          <w:lang w:val="lv-LV"/>
        </w:rPr>
        <w:t>ar funkcionāliem</w:t>
      </w:r>
      <w:r>
        <w:rPr>
          <w:rFonts w:ascii="Times New Roman" w:hAnsi="Times New Roman"/>
          <w:sz w:val="24"/>
          <w:szCs w:val="24"/>
          <w:lang w:val="lv-LV"/>
        </w:rPr>
        <w:t xml:space="preserve"> traucējumiem. </w:t>
      </w:r>
      <w:r w:rsidRPr="000942A0">
        <w:rPr>
          <w:rFonts w:ascii="Times New Roman" w:hAnsi="Times New Roman"/>
          <w:b/>
          <w:bCs/>
          <w:sz w:val="24"/>
          <w:szCs w:val="24"/>
          <w:lang w:val="lv-LV"/>
        </w:rPr>
        <w:t xml:space="preserve">Lai uzlabotu esošo situāciju, </w:t>
      </w:r>
      <w:r w:rsidR="000942A0">
        <w:rPr>
          <w:rFonts w:ascii="Times New Roman" w:hAnsi="Times New Roman"/>
          <w:b/>
          <w:bCs/>
          <w:sz w:val="24"/>
          <w:szCs w:val="24"/>
          <w:lang w:val="lv-LV"/>
        </w:rPr>
        <w:t xml:space="preserve">IKSD </w:t>
      </w:r>
      <w:r w:rsidRPr="000942A0">
        <w:rPr>
          <w:rFonts w:ascii="Times New Roman" w:hAnsi="Times New Roman"/>
          <w:b/>
          <w:bCs/>
          <w:sz w:val="24"/>
          <w:szCs w:val="24"/>
          <w:lang w:val="lv-LV"/>
        </w:rPr>
        <w:t xml:space="preserve">sadarbībā ar ĪD un </w:t>
      </w:r>
      <w:r w:rsidR="00E464B6" w:rsidRPr="000942A0">
        <w:rPr>
          <w:rFonts w:ascii="Times New Roman" w:hAnsi="Times New Roman"/>
          <w:b/>
          <w:bCs/>
          <w:sz w:val="24"/>
          <w:szCs w:val="24"/>
          <w:lang w:val="lv-LV"/>
        </w:rPr>
        <w:t xml:space="preserve">RN </w:t>
      </w:r>
      <w:r w:rsidRPr="000942A0">
        <w:rPr>
          <w:rFonts w:ascii="Times New Roman" w:hAnsi="Times New Roman"/>
          <w:b/>
          <w:bCs/>
          <w:sz w:val="24"/>
          <w:szCs w:val="24"/>
          <w:lang w:val="lv-LV"/>
        </w:rPr>
        <w:t xml:space="preserve">jāveic detalizēts visu </w:t>
      </w:r>
      <w:r w:rsidR="0002698F" w:rsidRPr="000942A0">
        <w:rPr>
          <w:rFonts w:ascii="Times New Roman" w:hAnsi="Times New Roman"/>
          <w:b/>
          <w:bCs/>
          <w:sz w:val="24"/>
          <w:szCs w:val="24"/>
          <w:lang w:val="lv-LV"/>
        </w:rPr>
        <w:t xml:space="preserve">kultūras iestāžu </w:t>
      </w:r>
      <w:r w:rsidRPr="000942A0">
        <w:rPr>
          <w:rFonts w:ascii="Times New Roman" w:hAnsi="Times New Roman"/>
          <w:b/>
          <w:bCs/>
          <w:sz w:val="24"/>
          <w:szCs w:val="24"/>
          <w:lang w:val="lv-LV"/>
        </w:rPr>
        <w:t xml:space="preserve"> vides un informācijas piekļūstamības audits,</w:t>
      </w:r>
      <w:r>
        <w:rPr>
          <w:rFonts w:ascii="Times New Roman" w:hAnsi="Times New Roman"/>
          <w:sz w:val="24"/>
          <w:szCs w:val="24"/>
          <w:lang w:val="lv-LV"/>
        </w:rPr>
        <w:t xml:space="preserve"> izmantojot gan Labklājības ministrijas izstrādāto pašnovērtējuma anketu</w:t>
      </w:r>
      <w:r>
        <w:rPr>
          <w:rStyle w:val="Vresatsauce"/>
          <w:rFonts w:ascii="Times New Roman" w:hAnsi="Times New Roman"/>
          <w:sz w:val="24"/>
          <w:szCs w:val="24"/>
          <w:lang w:val="lv-LV"/>
        </w:rPr>
        <w:footnoteReference w:id="87"/>
      </w:r>
      <w:r>
        <w:rPr>
          <w:rFonts w:ascii="Times New Roman" w:hAnsi="Times New Roman"/>
          <w:sz w:val="24"/>
          <w:szCs w:val="24"/>
          <w:lang w:val="lv-LV"/>
        </w:rPr>
        <w:t xml:space="preserve">, gan piesaistot vides piekļūstamības ekspertus no cilvēku ar invaliditāti </w:t>
      </w:r>
      <w:r>
        <w:rPr>
          <w:rFonts w:ascii="Times New Roman" w:hAnsi="Times New Roman"/>
          <w:sz w:val="24"/>
          <w:szCs w:val="24"/>
          <w:lang w:val="lv-LV"/>
        </w:rPr>
        <w:lastRenderedPageBreak/>
        <w:t>aizstāvības organizācijām. Bal</w:t>
      </w:r>
      <w:r w:rsidR="0002698F">
        <w:rPr>
          <w:rFonts w:ascii="Times New Roman" w:hAnsi="Times New Roman"/>
          <w:sz w:val="24"/>
          <w:szCs w:val="24"/>
          <w:lang w:val="lv-LV"/>
        </w:rPr>
        <w:t>s</w:t>
      </w:r>
      <w:r>
        <w:rPr>
          <w:rFonts w:ascii="Times New Roman" w:hAnsi="Times New Roman"/>
          <w:sz w:val="24"/>
          <w:szCs w:val="24"/>
          <w:lang w:val="lv-LV"/>
        </w:rPr>
        <w:t>toties uz auditā iegūto informācija, jāizstrādā rīcības plāns nepieciešamo vides un informācijas pi</w:t>
      </w:r>
      <w:r w:rsidR="0002698F">
        <w:rPr>
          <w:rFonts w:ascii="Times New Roman" w:hAnsi="Times New Roman"/>
          <w:sz w:val="24"/>
          <w:szCs w:val="24"/>
          <w:lang w:val="lv-LV"/>
        </w:rPr>
        <w:t>ek</w:t>
      </w:r>
      <w:r>
        <w:rPr>
          <w:rFonts w:ascii="Times New Roman" w:hAnsi="Times New Roman"/>
          <w:sz w:val="24"/>
          <w:szCs w:val="24"/>
          <w:lang w:val="lv-LV"/>
        </w:rPr>
        <w:t>ļūstamības risinājumu pakāpeniskai ieviešanai</w:t>
      </w:r>
      <w:r w:rsidR="00A2652C">
        <w:rPr>
          <w:rFonts w:ascii="Times New Roman" w:hAnsi="Times New Roman"/>
          <w:sz w:val="24"/>
          <w:szCs w:val="24"/>
          <w:lang w:val="lv-LV"/>
        </w:rPr>
        <w:t>.</w:t>
      </w:r>
    </w:p>
    <w:p w14:paraId="26FBDC78" w14:textId="77777777" w:rsidR="00953E6A" w:rsidRPr="00D61EB6" w:rsidRDefault="00FA3331" w:rsidP="00436C9E">
      <w:pPr>
        <w:shd w:val="clear" w:color="auto" w:fill="FFFFFF"/>
        <w:spacing w:before="100" w:beforeAutospacing="1" w:after="100" w:afterAutospacing="1" w:line="240" w:lineRule="auto"/>
        <w:jc w:val="both"/>
        <w:rPr>
          <w:rFonts w:ascii="Times New Roman" w:eastAsia="Times New Roman" w:hAnsi="Times New Roman"/>
          <w:b/>
          <w:bCs/>
          <w:color w:val="FF0000"/>
          <w:sz w:val="24"/>
          <w:szCs w:val="24"/>
          <w:lang w:val="lv-LV" w:eastAsia="lv-LV"/>
        </w:rPr>
      </w:pPr>
      <w:r w:rsidRPr="00217F04">
        <w:rPr>
          <w:rFonts w:ascii="Times New Roman" w:eastAsia="Times New Roman" w:hAnsi="Times New Roman"/>
          <w:b/>
          <w:bCs/>
          <w:color w:val="0033CC"/>
          <w:sz w:val="24"/>
          <w:szCs w:val="24"/>
          <w:lang w:val="lv-LV" w:eastAsia="lv-LV"/>
        </w:rPr>
        <w:t>Rīgas valstspilsētas pašvaldības kultūr</w:t>
      </w:r>
      <w:r>
        <w:rPr>
          <w:rFonts w:ascii="Times New Roman" w:eastAsia="Times New Roman" w:hAnsi="Times New Roman"/>
          <w:b/>
          <w:bCs/>
          <w:color w:val="0033CC"/>
          <w:sz w:val="24"/>
          <w:szCs w:val="24"/>
          <w:lang w:val="lv-LV" w:eastAsia="lv-LV"/>
        </w:rPr>
        <w:t>izglītības</w:t>
      </w:r>
      <w:r w:rsidRPr="00217F04">
        <w:rPr>
          <w:rFonts w:ascii="Times New Roman" w:eastAsia="Times New Roman" w:hAnsi="Times New Roman"/>
          <w:b/>
          <w:bCs/>
          <w:color w:val="0033CC"/>
          <w:sz w:val="24"/>
          <w:szCs w:val="24"/>
          <w:lang w:val="lv-LV" w:eastAsia="lv-LV"/>
        </w:rPr>
        <w:t xml:space="preserve"> iestādes </w:t>
      </w:r>
    </w:p>
    <w:p w14:paraId="2745BDC4" w14:textId="77777777" w:rsidR="0053062A" w:rsidRDefault="00FA3331" w:rsidP="00D63369">
      <w:pPr>
        <w:spacing w:after="1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RVP</w:t>
      </w:r>
      <w:r w:rsidRPr="0053062A">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darbojas</w:t>
      </w:r>
      <w:r w:rsidRPr="0053062A">
        <w:rPr>
          <w:rFonts w:ascii="Times New Roman" w:eastAsia="Times New Roman" w:hAnsi="Times New Roman"/>
          <w:sz w:val="24"/>
          <w:szCs w:val="24"/>
          <w:lang w:val="lv-LV" w:eastAsia="lv-LV"/>
        </w:rPr>
        <w:t xml:space="preserve"> 9 pašvaldības dibinātas</w:t>
      </w:r>
      <w:r>
        <w:rPr>
          <w:rFonts w:ascii="Times New Roman" w:eastAsia="Times New Roman" w:hAnsi="Times New Roman"/>
          <w:sz w:val="24"/>
          <w:szCs w:val="24"/>
          <w:lang w:val="lv-LV" w:eastAsia="lv-LV"/>
        </w:rPr>
        <w:t xml:space="preserve"> </w:t>
      </w:r>
      <w:r w:rsidRPr="0053062A">
        <w:rPr>
          <w:rFonts w:ascii="Times New Roman" w:eastAsia="Times New Roman" w:hAnsi="Times New Roman"/>
          <w:sz w:val="24"/>
          <w:szCs w:val="24"/>
          <w:lang w:val="lv-LV" w:eastAsia="lv-LV"/>
        </w:rPr>
        <w:t>profesionālās ievirzes kultūrizglītības iestādes, no kurām 8</w:t>
      </w:r>
      <w:r>
        <w:rPr>
          <w:rFonts w:ascii="Times New Roman" w:eastAsia="Times New Roman" w:hAnsi="Times New Roman"/>
          <w:sz w:val="24"/>
          <w:szCs w:val="24"/>
          <w:lang w:val="lv-LV" w:eastAsia="lv-LV"/>
        </w:rPr>
        <w:t xml:space="preserve"> </w:t>
      </w:r>
      <w:r w:rsidRPr="0053062A">
        <w:rPr>
          <w:rFonts w:ascii="Times New Roman" w:eastAsia="Times New Roman" w:hAnsi="Times New Roman"/>
          <w:sz w:val="24"/>
          <w:szCs w:val="24"/>
          <w:lang w:val="lv-LV" w:eastAsia="lv-LV"/>
        </w:rPr>
        <w:t>īsteno profesionālās ievirzes izglītības programmas mūzikā, bet 4</w:t>
      </w:r>
      <w:r>
        <w:rPr>
          <w:rFonts w:ascii="Times New Roman" w:eastAsia="Times New Roman" w:hAnsi="Times New Roman"/>
          <w:sz w:val="24"/>
          <w:szCs w:val="24"/>
          <w:lang w:val="lv-LV" w:eastAsia="lv-LV"/>
        </w:rPr>
        <w:t xml:space="preserve"> </w:t>
      </w:r>
      <w:r w:rsidRPr="0053062A">
        <w:rPr>
          <w:rFonts w:ascii="Times New Roman" w:eastAsia="Times New Roman" w:hAnsi="Times New Roman"/>
          <w:sz w:val="24"/>
          <w:szCs w:val="24"/>
          <w:lang w:val="lv-LV" w:eastAsia="lv-LV"/>
        </w:rPr>
        <w:t>– mākslā.</w:t>
      </w:r>
      <w:r w:rsidR="00F315C6">
        <w:rPr>
          <w:rFonts w:ascii="Times New Roman" w:eastAsia="Times New Roman" w:hAnsi="Times New Roman"/>
          <w:sz w:val="24"/>
          <w:szCs w:val="24"/>
          <w:lang w:val="lv-LV" w:eastAsia="lv-LV"/>
        </w:rPr>
        <w:t xml:space="preserve"> </w:t>
      </w:r>
      <w:r w:rsidR="00680581">
        <w:rPr>
          <w:rFonts w:ascii="Times New Roman" w:eastAsia="Times New Roman" w:hAnsi="Times New Roman"/>
          <w:sz w:val="24"/>
          <w:szCs w:val="24"/>
          <w:lang w:val="lv-LV" w:eastAsia="lv-LV"/>
        </w:rPr>
        <w:t>2023.</w:t>
      </w:r>
      <w:r w:rsidR="00424CA7">
        <w:rPr>
          <w:rFonts w:ascii="Times New Roman" w:eastAsia="Times New Roman" w:hAnsi="Times New Roman"/>
          <w:sz w:val="24"/>
          <w:szCs w:val="24"/>
          <w:lang w:val="lv-LV" w:eastAsia="lv-LV"/>
        </w:rPr>
        <w:t>/2024.</w:t>
      </w:r>
      <w:r w:rsidR="00405D13">
        <w:rPr>
          <w:rFonts w:ascii="Times New Roman" w:eastAsia="Times New Roman" w:hAnsi="Times New Roman"/>
          <w:sz w:val="24"/>
          <w:szCs w:val="24"/>
          <w:lang w:val="lv-LV" w:eastAsia="lv-LV"/>
        </w:rPr>
        <w:t xml:space="preserve"> </w:t>
      </w:r>
      <w:r w:rsidR="00424CA7">
        <w:rPr>
          <w:rFonts w:ascii="Times New Roman" w:eastAsia="Times New Roman" w:hAnsi="Times New Roman"/>
          <w:sz w:val="24"/>
          <w:szCs w:val="24"/>
          <w:lang w:val="lv-LV" w:eastAsia="lv-LV"/>
        </w:rPr>
        <w:t>m.</w:t>
      </w:r>
      <w:r w:rsidR="00405D13">
        <w:rPr>
          <w:rFonts w:ascii="Times New Roman" w:eastAsia="Times New Roman" w:hAnsi="Times New Roman"/>
          <w:sz w:val="24"/>
          <w:szCs w:val="24"/>
          <w:lang w:val="lv-LV" w:eastAsia="lv-LV"/>
        </w:rPr>
        <w:t xml:space="preserve"> </w:t>
      </w:r>
      <w:r w:rsidR="00424CA7">
        <w:rPr>
          <w:rFonts w:ascii="Times New Roman" w:eastAsia="Times New Roman" w:hAnsi="Times New Roman"/>
          <w:sz w:val="24"/>
          <w:szCs w:val="24"/>
          <w:lang w:val="lv-LV" w:eastAsia="lv-LV"/>
        </w:rPr>
        <w:t>g.</w:t>
      </w:r>
      <w:r w:rsidR="00680581">
        <w:rPr>
          <w:rFonts w:ascii="Times New Roman" w:eastAsia="Times New Roman" w:hAnsi="Times New Roman"/>
          <w:sz w:val="24"/>
          <w:szCs w:val="24"/>
          <w:lang w:val="lv-LV" w:eastAsia="lv-LV"/>
        </w:rPr>
        <w:t xml:space="preserve"> </w:t>
      </w:r>
      <w:r w:rsidR="00D84B3D">
        <w:rPr>
          <w:rFonts w:ascii="Times New Roman" w:eastAsia="Times New Roman" w:hAnsi="Times New Roman"/>
          <w:sz w:val="24"/>
          <w:szCs w:val="24"/>
          <w:lang w:val="lv-LV" w:eastAsia="lv-LV"/>
        </w:rPr>
        <w:t xml:space="preserve">RVP kultūrizglītības iestādēs </w:t>
      </w:r>
      <w:r w:rsidRPr="0053062A">
        <w:rPr>
          <w:rFonts w:ascii="Times New Roman" w:eastAsia="Times New Roman" w:hAnsi="Times New Roman"/>
          <w:sz w:val="24"/>
          <w:szCs w:val="24"/>
          <w:lang w:val="lv-LV" w:eastAsia="lv-LV"/>
        </w:rPr>
        <w:t>profesionālās ievirzes mūzikas un mākslas</w:t>
      </w:r>
      <w:r w:rsidR="00F315C6">
        <w:rPr>
          <w:rFonts w:ascii="Times New Roman" w:eastAsia="Times New Roman" w:hAnsi="Times New Roman"/>
          <w:sz w:val="24"/>
          <w:szCs w:val="24"/>
          <w:lang w:val="lv-LV" w:eastAsia="lv-LV"/>
        </w:rPr>
        <w:t xml:space="preserve"> </w:t>
      </w:r>
      <w:r w:rsidRPr="0053062A">
        <w:rPr>
          <w:rFonts w:ascii="Times New Roman" w:eastAsia="Times New Roman" w:hAnsi="Times New Roman"/>
          <w:sz w:val="24"/>
          <w:szCs w:val="24"/>
          <w:lang w:val="lv-LV" w:eastAsia="lv-LV"/>
        </w:rPr>
        <w:t>programmas apguva</w:t>
      </w:r>
      <w:r w:rsidR="00B50144">
        <w:rPr>
          <w:rFonts w:ascii="Times New Roman" w:eastAsia="Times New Roman" w:hAnsi="Times New Roman"/>
          <w:sz w:val="24"/>
          <w:szCs w:val="24"/>
          <w:lang w:val="lv-LV" w:eastAsia="lv-LV"/>
        </w:rPr>
        <w:t xml:space="preserve"> </w:t>
      </w:r>
      <w:r w:rsidRPr="0053062A">
        <w:rPr>
          <w:rFonts w:ascii="Times New Roman" w:eastAsia="Times New Roman" w:hAnsi="Times New Roman"/>
          <w:sz w:val="24"/>
          <w:szCs w:val="24"/>
          <w:lang w:val="lv-LV" w:eastAsia="lv-LV"/>
        </w:rPr>
        <w:t>325</w:t>
      </w:r>
      <w:r w:rsidR="00405D13">
        <w:rPr>
          <w:rFonts w:ascii="Times New Roman" w:eastAsia="Times New Roman" w:hAnsi="Times New Roman"/>
          <w:sz w:val="24"/>
          <w:szCs w:val="24"/>
          <w:lang w:val="lv-LV" w:eastAsia="lv-LV"/>
        </w:rPr>
        <w:t>1</w:t>
      </w:r>
      <w:r w:rsidRPr="0053062A">
        <w:rPr>
          <w:rFonts w:ascii="Times New Roman" w:eastAsia="Times New Roman" w:hAnsi="Times New Roman"/>
          <w:sz w:val="24"/>
          <w:szCs w:val="24"/>
          <w:lang w:val="lv-LV" w:eastAsia="lv-LV"/>
        </w:rPr>
        <w:t xml:space="preserve"> audzēk</w:t>
      </w:r>
      <w:r w:rsidR="00405D13">
        <w:rPr>
          <w:rFonts w:ascii="Times New Roman" w:eastAsia="Times New Roman" w:hAnsi="Times New Roman"/>
          <w:sz w:val="24"/>
          <w:szCs w:val="24"/>
          <w:lang w:val="lv-LV" w:eastAsia="lv-LV"/>
        </w:rPr>
        <w:t>nis</w:t>
      </w:r>
      <w:r>
        <w:rPr>
          <w:rStyle w:val="Vresatsauce"/>
          <w:rFonts w:ascii="Times New Roman" w:eastAsia="Times New Roman" w:hAnsi="Times New Roman"/>
          <w:sz w:val="24"/>
          <w:szCs w:val="24"/>
          <w:lang w:val="lv-LV" w:eastAsia="lv-LV"/>
        </w:rPr>
        <w:footnoteReference w:id="88"/>
      </w:r>
      <w:r w:rsidR="00B50144">
        <w:rPr>
          <w:rFonts w:ascii="Times New Roman" w:eastAsia="Times New Roman" w:hAnsi="Times New Roman"/>
          <w:sz w:val="24"/>
          <w:szCs w:val="24"/>
          <w:lang w:val="lv-LV" w:eastAsia="lv-LV"/>
        </w:rPr>
        <w:t>.</w:t>
      </w:r>
      <w:r w:rsidRPr="0053062A">
        <w:rPr>
          <w:rFonts w:ascii="Times New Roman" w:eastAsia="Times New Roman" w:hAnsi="Times New Roman"/>
          <w:sz w:val="24"/>
          <w:szCs w:val="24"/>
          <w:lang w:val="lv-LV" w:eastAsia="lv-LV"/>
        </w:rPr>
        <w:t xml:space="preserve"> </w:t>
      </w:r>
      <w:r w:rsidR="00F379F8" w:rsidRPr="00F379F8">
        <w:rPr>
          <w:rFonts w:ascii="Times New Roman" w:eastAsia="Times New Roman" w:hAnsi="Times New Roman"/>
          <w:sz w:val="24"/>
          <w:szCs w:val="24"/>
          <w:lang w:val="lv-LV" w:eastAsia="lv-LV"/>
        </w:rPr>
        <w:t>Mūzikas un mākslas skolas piedāvā arī interešu izglītību, kā arī studijas pieaugušo apmācībai. Interešu izglītības programmās 2023./2024. m. g. izglītojamo skaits bija 817 izglītojamie.</w:t>
      </w:r>
      <w:r w:rsidR="006645F6">
        <w:rPr>
          <w:rFonts w:ascii="Times New Roman" w:eastAsia="Times New Roman" w:hAnsi="Times New Roman"/>
          <w:sz w:val="24"/>
          <w:szCs w:val="24"/>
          <w:lang w:val="lv-LV" w:eastAsia="lv-LV"/>
        </w:rPr>
        <w:t xml:space="preserve"> </w:t>
      </w:r>
    </w:p>
    <w:p w14:paraId="398DC2D6" w14:textId="77777777" w:rsidR="006E47C7" w:rsidRDefault="00FA3331" w:rsidP="00BB2A86">
      <w:pPr>
        <w:spacing w:after="0"/>
        <w:jc w:val="both"/>
        <w:rPr>
          <w:rFonts w:ascii="Times New Roman" w:eastAsia="Times New Roman" w:hAnsi="Times New Roman"/>
          <w:sz w:val="24"/>
          <w:szCs w:val="24"/>
          <w:lang w:val="lv-LV" w:eastAsia="lv-LV"/>
        </w:rPr>
      </w:pPr>
      <w:bookmarkStart w:id="76" w:name="_Hlk180251715"/>
      <w:r>
        <w:rPr>
          <w:rFonts w:ascii="Times New Roman" w:eastAsia="Times New Roman" w:hAnsi="Times New Roman"/>
          <w:sz w:val="24"/>
          <w:szCs w:val="24"/>
          <w:lang w:val="lv-LV" w:eastAsia="lv-LV"/>
        </w:rPr>
        <w:t>P</w:t>
      </w:r>
      <w:r w:rsidRPr="006E47C7">
        <w:rPr>
          <w:rFonts w:ascii="Times New Roman" w:eastAsia="Times New Roman" w:hAnsi="Times New Roman"/>
          <w:sz w:val="24"/>
          <w:szCs w:val="24"/>
          <w:lang w:val="lv-LV" w:eastAsia="lv-LV"/>
        </w:rPr>
        <w:t xml:space="preserve">rofesionālās ievirzes izglītības programmas </w:t>
      </w:r>
      <w:r w:rsidRPr="00FB633E">
        <w:rPr>
          <w:rFonts w:ascii="Times New Roman" w:eastAsia="Times New Roman" w:hAnsi="Times New Roman"/>
          <w:b/>
          <w:bCs/>
          <w:sz w:val="24"/>
          <w:szCs w:val="24"/>
          <w:lang w:val="lv-LV" w:eastAsia="lv-LV"/>
        </w:rPr>
        <w:t>mūzikā un mākslā</w:t>
      </w:r>
      <w:r>
        <w:rPr>
          <w:rFonts w:ascii="Times New Roman" w:eastAsia="Times New Roman" w:hAnsi="Times New Roman"/>
          <w:sz w:val="24"/>
          <w:szCs w:val="24"/>
          <w:lang w:val="lv-LV" w:eastAsia="lv-LV"/>
        </w:rPr>
        <w:t xml:space="preserve"> piedāvā apgūt:</w:t>
      </w:r>
    </w:p>
    <w:bookmarkEnd w:id="76"/>
    <w:p w14:paraId="0E785789" w14:textId="77777777" w:rsidR="006E47C7" w:rsidRPr="00457406" w:rsidRDefault="00FA3331" w:rsidP="009D74F5">
      <w:pPr>
        <w:pStyle w:val="Sarakstarindkopa"/>
        <w:numPr>
          <w:ilvl w:val="0"/>
          <w:numId w:val="19"/>
        </w:numPr>
        <w:spacing w:after="0"/>
        <w:jc w:val="both"/>
        <w:rPr>
          <w:rFonts w:ascii="Times New Roman" w:eastAsia="Times New Roman" w:hAnsi="Times New Roman"/>
          <w:color w:val="000000" w:themeColor="text1"/>
          <w:sz w:val="24"/>
          <w:szCs w:val="24"/>
          <w:lang w:val="lv-LV" w:eastAsia="lv-LV"/>
        </w:rPr>
      </w:pPr>
      <w:r w:rsidRPr="00457406">
        <w:rPr>
          <w:rFonts w:ascii="Times New Roman" w:eastAsia="Times New Roman" w:hAnsi="Times New Roman"/>
          <w:color w:val="000000" w:themeColor="text1"/>
          <w:sz w:val="24"/>
          <w:szCs w:val="24"/>
          <w:lang w:val="lv-LV" w:eastAsia="lv-LV"/>
        </w:rPr>
        <w:t>Rīgas Bolderājas Mūzikas un mākslas skola;</w:t>
      </w:r>
    </w:p>
    <w:p w14:paraId="39C2DF03" w14:textId="77777777" w:rsidR="006E47C7" w:rsidRPr="00457406" w:rsidRDefault="00FA3331" w:rsidP="009D74F5">
      <w:pPr>
        <w:pStyle w:val="Sarakstarindkopa"/>
        <w:numPr>
          <w:ilvl w:val="0"/>
          <w:numId w:val="19"/>
        </w:numPr>
        <w:spacing w:after="0"/>
        <w:jc w:val="both"/>
        <w:rPr>
          <w:rFonts w:ascii="Times New Roman" w:eastAsia="Times New Roman" w:hAnsi="Times New Roman"/>
          <w:color w:val="000000" w:themeColor="text1"/>
          <w:sz w:val="24"/>
          <w:szCs w:val="24"/>
          <w:lang w:val="lv-LV" w:eastAsia="lv-LV"/>
        </w:rPr>
      </w:pPr>
      <w:r w:rsidRPr="00457406">
        <w:rPr>
          <w:rFonts w:ascii="Times New Roman" w:eastAsia="Times New Roman" w:hAnsi="Times New Roman"/>
          <w:color w:val="000000" w:themeColor="text1"/>
          <w:sz w:val="24"/>
          <w:szCs w:val="24"/>
          <w:lang w:val="lv-LV" w:eastAsia="lv-LV"/>
        </w:rPr>
        <w:t>Rīgas Ķengaraga Mūzikas un mākslas skola;</w:t>
      </w:r>
    </w:p>
    <w:p w14:paraId="03F2516E" w14:textId="77777777" w:rsidR="00E36CD1" w:rsidRPr="00E36CD1" w:rsidRDefault="00FA3331" w:rsidP="009D74F5">
      <w:pPr>
        <w:pStyle w:val="Sarakstarindkopa"/>
        <w:numPr>
          <w:ilvl w:val="0"/>
          <w:numId w:val="19"/>
        </w:numPr>
        <w:spacing w:after="120"/>
        <w:jc w:val="both"/>
        <w:rPr>
          <w:rFonts w:ascii="Times New Roman" w:eastAsia="Times New Roman" w:hAnsi="Times New Roman"/>
          <w:color w:val="000000" w:themeColor="text1"/>
          <w:sz w:val="24"/>
          <w:szCs w:val="24"/>
          <w:lang w:val="lv-LV" w:eastAsia="lv-LV"/>
        </w:rPr>
      </w:pPr>
      <w:r w:rsidRPr="00457406">
        <w:rPr>
          <w:rFonts w:ascii="Times New Roman" w:eastAsia="Times New Roman" w:hAnsi="Times New Roman"/>
          <w:color w:val="000000" w:themeColor="text1"/>
          <w:sz w:val="24"/>
          <w:szCs w:val="24"/>
          <w:lang w:val="lv-LV" w:eastAsia="lv-LV"/>
        </w:rPr>
        <w:t>Rīgas Pārdaugavas Mūzikas un mākslas skola</w:t>
      </w:r>
      <w:r>
        <w:rPr>
          <w:rFonts w:ascii="Times New Roman" w:eastAsia="Times New Roman" w:hAnsi="Times New Roman"/>
          <w:color w:val="000000" w:themeColor="text1"/>
          <w:sz w:val="24"/>
          <w:szCs w:val="24"/>
          <w:lang w:val="lv-LV" w:eastAsia="lv-LV"/>
        </w:rPr>
        <w:t>.</w:t>
      </w:r>
    </w:p>
    <w:p w14:paraId="022AAC8D" w14:textId="77777777" w:rsidR="00E36CD1" w:rsidRDefault="00FA3331" w:rsidP="00E36CD1">
      <w:pPr>
        <w:spacing w:after="0"/>
        <w:jc w:val="both"/>
        <w:rPr>
          <w:rFonts w:ascii="Times New Roman" w:eastAsia="Times New Roman" w:hAnsi="Times New Roman"/>
          <w:color w:val="000000" w:themeColor="text1"/>
          <w:sz w:val="24"/>
          <w:szCs w:val="24"/>
          <w:lang w:val="lv-LV" w:eastAsia="lv-LV"/>
        </w:rPr>
      </w:pPr>
      <w:r w:rsidRPr="00E36CD1">
        <w:rPr>
          <w:rFonts w:ascii="Times New Roman" w:eastAsia="Times New Roman" w:hAnsi="Times New Roman"/>
          <w:color w:val="000000" w:themeColor="text1"/>
          <w:sz w:val="24"/>
          <w:szCs w:val="24"/>
          <w:lang w:val="lv-LV" w:eastAsia="lv-LV"/>
        </w:rPr>
        <w:t xml:space="preserve">Profesionālās ievirzes izglītības programmas </w:t>
      </w:r>
      <w:r w:rsidRPr="00E36CD1">
        <w:rPr>
          <w:rFonts w:ascii="Times New Roman" w:eastAsia="Times New Roman" w:hAnsi="Times New Roman"/>
          <w:b/>
          <w:bCs/>
          <w:color w:val="000000" w:themeColor="text1"/>
          <w:sz w:val="24"/>
          <w:szCs w:val="24"/>
          <w:lang w:val="lv-LV" w:eastAsia="lv-LV"/>
        </w:rPr>
        <w:t>mūzikā</w:t>
      </w:r>
      <w:r w:rsidRPr="00E36CD1">
        <w:rPr>
          <w:rFonts w:ascii="Times New Roman" w:eastAsia="Times New Roman" w:hAnsi="Times New Roman"/>
          <w:color w:val="000000" w:themeColor="text1"/>
          <w:sz w:val="24"/>
          <w:szCs w:val="24"/>
          <w:lang w:val="lv-LV" w:eastAsia="lv-LV"/>
        </w:rPr>
        <w:t xml:space="preserve"> piedāvā apgūt:</w:t>
      </w:r>
    </w:p>
    <w:p w14:paraId="3A2A4A8E" w14:textId="77777777" w:rsidR="00E36CD1" w:rsidRPr="00E36CD1" w:rsidRDefault="00FA3331" w:rsidP="009D74F5">
      <w:pPr>
        <w:pStyle w:val="Sarakstarindkopa"/>
        <w:numPr>
          <w:ilvl w:val="0"/>
          <w:numId w:val="20"/>
        </w:numPr>
        <w:spacing w:after="0"/>
        <w:jc w:val="both"/>
        <w:rPr>
          <w:rFonts w:ascii="Times New Roman" w:eastAsia="Times New Roman" w:hAnsi="Times New Roman"/>
          <w:color w:val="000000" w:themeColor="text1"/>
          <w:sz w:val="24"/>
          <w:szCs w:val="24"/>
          <w:lang w:val="lv-LV" w:eastAsia="lv-LV"/>
        </w:rPr>
      </w:pPr>
      <w:r w:rsidRPr="00E36CD1">
        <w:rPr>
          <w:rFonts w:ascii="Times New Roman" w:eastAsia="Times New Roman" w:hAnsi="Times New Roman"/>
          <w:color w:val="000000" w:themeColor="text1"/>
          <w:sz w:val="24"/>
          <w:szCs w:val="24"/>
          <w:lang w:val="lv-LV" w:eastAsia="lv-LV"/>
        </w:rPr>
        <w:t>Augusta Dombrovska Rīgas Mūzikas skola;</w:t>
      </w:r>
    </w:p>
    <w:p w14:paraId="037AFF4F" w14:textId="77777777" w:rsidR="00E36CD1" w:rsidRPr="00E36CD1" w:rsidRDefault="00FA3331" w:rsidP="009D74F5">
      <w:pPr>
        <w:pStyle w:val="Sarakstarindkopa"/>
        <w:numPr>
          <w:ilvl w:val="0"/>
          <w:numId w:val="20"/>
        </w:numPr>
        <w:spacing w:after="0"/>
        <w:jc w:val="both"/>
        <w:rPr>
          <w:rFonts w:ascii="Times New Roman" w:eastAsia="Times New Roman" w:hAnsi="Times New Roman"/>
          <w:color w:val="000000" w:themeColor="text1"/>
          <w:sz w:val="24"/>
          <w:szCs w:val="24"/>
          <w:lang w:val="lv-LV" w:eastAsia="lv-LV"/>
        </w:rPr>
      </w:pPr>
      <w:r w:rsidRPr="00E36CD1">
        <w:rPr>
          <w:rFonts w:ascii="Times New Roman" w:eastAsia="Times New Roman" w:hAnsi="Times New Roman"/>
          <w:color w:val="000000" w:themeColor="text1"/>
          <w:sz w:val="24"/>
          <w:szCs w:val="24"/>
          <w:lang w:val="lv-LV" w:eastAsia="lv-LV"/>
        </w:rPr>
        <w:t>Jāzepa Mediņa Rīgas 1. mūzikas skola;</w:t>
      </w:r>
    </w:p>
    <w:p w14:paraId="20A13C63" w14:textId="77777777" w:rsidR="00E36CD1" w:rsidRPr="00E36CD1" w:rsidRDefault="00FA3331" w:rsidP="009D74F5">
      <w:pPr>
        <w:pStyle w:val="Sarakstarindkopa"/>
        <w:numPr>
          <w:ilvl w:val="0"/>
          <w:numId w:val="20"/>
        </w:numPr>
        <w:spacing w:after="0"/>
        <w:jc w:val="both"/>
        <w:rPr>
          <w:rFonts w:ascii="Times New Roman" w:eastAsia="Times New Roman" w:hAnsi="Times New Roman"/>
          <w:color w:val="000000" w:themeColor="text1"/>
          <w:sz w:val="24"/>
          <w:szCs w:val="24"/>
          <w:lang w:val="lv-LV" w:eastAsia="lv-LV"/>
        </w:rPr>
      </w:pPr>
      <w:r w:rsidRPr="00E36CD1">
        <w:rPr>
          <w:rFonts w:ascii="Times New Roman" w:eastAsia="Times New Roman" w:hAnsi="Times New Roman"/>
          <w:color w:val="000000" w:themeColor="text1"/>
          <w:sz w:val="24"/>
          <w:szCs w:val="24"/>
          <w:lang w:val="lv-LV" w:eastAsia="lv-LV"/>
        </w:rPr>
        <w:t>Rīgas 3. mūzikas skola.</w:t>
      </w:r>
    </w:p>
    <w:p w14:paraId="64966EC4" w14:textId="77777777" w:rsidR="00E36CD1" w:rsidRPr="00E36CD1" w:rsidRDefault="00FA3331" w:rsidP="009D74F5">
      <w:pPr>
        <w:pStyle w:val="Sarakstarindkopa"/>
        <w:numPr>
          <w:ilvl w:val="0"/>
          <w:numId w:val="20"/>
        </w:numPr>
        <w:spacing w:after="0"/>
        <w:jc w:val="both"/>
        <w:rPr>
          <w:rFonts w:ascii="Times New Roman" w:eastAsia="Times New Roman" w:hAnsi="Times New Roman"/>
          <w:color w:val="000000" w:themeColor="text1"/>
          <w:sz w:val="24"/>
          <w:szCs w:val="24"/>
          <w:lang w:val="lv-LV" w:eastAsia="lv-LV"/>
        </w:rPr>
      </w:pPr>
      <w:r w:rsidRPr="00E36CD1">
        <w:rPr>
          <w:rFonts w:ascii="Times New Roman" w:eastAsia="Times New Roman" w:hAnsi="Times New Roman"/>
          <w:color w:val="000000" w:themeColor="text1"/>
          <w:sz w:val="24"/>
          <w:szCs w:val="24"/>
          <w:lang w:val="lv-LV" w:eastAsia="lv-LV"/>
        </w:rPr>
        <w:t>Rīgas Juglas Mūzikas skola;</w:t>
      </w:r>
    </w:p>
    <w:p w14:paraId="7A243602" w14:textId="77777777" w:rsidR="00E36CD1" w:rsidRPr="00E36CD1" w:rsidRDefault="00FA3331" w:rsidP="009D74F5">
      <w:pPr>
        <w:pStyle w:val="Sarakstarindkopa"/>
        <w:numPr>
          <w:ilvl w:val="0"/>
          <w:numId w:val="20"/>
        </w:numPr>
        <w:spacing w:after="120"/>
        <w:jc w:val="both"/>
        <w:rPr>
          <w:rFonts w:ascii="Times New Roman" w:eastAsia="Times New Roman" w:hAnsi="Times New Roman"/>
          <w:color w:val="000000" w:themeColor="text1"/>
          <w:sz w:val="24"/>
          <w:szCs w:val="24"/>
          <w:lang w:val="lv-LV" w:eastAsia="lv-LV"/>
        </w:rPr>
      </w:pPr>
      <w:r w:rsidRPr="00E36CD1">
        <w:rPr>
          <w:rFonts w:ascii="Times New Roman" w:eastAsia="Times New Roman" w:hAnsi="Times New Roman"/>
          <w:color w:val="000000" w:themeColor="text1"/>
          <w:sz w:val="24"/>
          <w:szCs w:val="24"/>
          <w:lang w:val="lv-LV" w:eastAsia="lv-LV"/>
        </w:rPr>
        <w:t>Pāvula Jurjāna Rīgas Mūzikas skola.</w:t>
      </w:r>
    </w:p>
    <w:p w14:paraId="5A38DEA4" w14:textId="77777777" w:rsidR="00E36CD1" w:rsidRDefault="00FA3331" w:rsidP="00771D8B">
      <w:pPr>
        <w:spacing w:after="1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P</w:t>
      </w:r>
      <w:r w:rsidRPr="006E47C7">
        <w:rPr>
          <w:rFonts w:ascii="Times New Roman" w:eastAsia="Times New Roman" w:hAnsi="Times New Roman"/>
          <w:sz w:val="24"/>
          <w:szCs w:val="24"/>
          <w:lang w:val="lv-LV" w:eastAsia="lv-LV"/>
        </w:rPr>
        <w:t xml:space="preserve">rofesionālās ievirzes izglītības programmas </w:t>
      </w:r>
      <w:r w:rsidRPr="00FB633E">
        <w:rPr>
          <w:rFonts w:ascii="Times New Roman" w:eastAsia="Times New Roman" w:hAnsi="Times New Roman"/>
          <w:b/>
          <w:bCs/>
          <w:sz w:val="24"/>
          <w:szCs w:val="24"/>
          <w:lang w:val="lv-LV" w:eastAsia="lv-LV"/>
        </w:rPr>
        <w:t>mākslā</w:t>
      </w:r>
      <w:r>
        <w:rPr>
          <w:rFonts w:ascii="Times New Roman" w:eastAsia="Times New Roman" w:hAnsi="Times New Roman"/>
          <w:sz w:val="24"/>
          <w:szCs w:val="24"/>
          <w:lang w:val="lv-LV" w:eastAsia="lv-LV"/>
        </w:rPr>
        <w:t xml:space="preserve"> piedāvā apgūt:</w:t>
      </w:r>
    </w:p>
    <w:p w14:paraId="52C2136B" w14:textId="77777777" w:rsidR="006E47C7" w:rsidRPr="00B86AF7" w:rsidRDefault="00FA3331" w:rsidP="009D74F5">
      <w:pPr>
        <w:pStyle w:val="Sarakstarindkopa"/>
        <w:numPr>
          <w:ilvl w:val="0"/>
          <w:numId w:val="21"/>
        </w:numPr>
        <w:spacing w:after="120"/>
        <w:jc w:val="both"/>
        <w:rPr>
          <w:rFonts w:ascii="Times New Roman" w:eastAsia="Times New Roman" w:hAnsi="Times New Roman"/>
          <w:color w:val="000000" w:themeColor="text1"/>
          <w:sz w:val="24"/>
          <w:szCs w:val="24"/>
          <w:lang w:val="lv-LV" w:eastAsia="lv-LV"/>
        </w:rPr>
      </w:pPr>
      <w:r w:rsidRPr="00E36CD1">
        <w:rPr>
          <w:rFonts w:ascii="Times New Roman" w:eastAsia="Times New Roman" w:hAnsi="Times New Roman"/>
          <w:color w:val="000000" w:themeColor="text1"/>
          <w:sz w:val="24"/>
          <w:szCs w:val="24"/>
          <w:lang w:val="lv-LV" w:eastAsia="lv-LV"/>
        </w:rPr>
        <w:t>Māras Muižnieces Rīgas Mākslas skola</w:t>
      </w:r>
      <w:r>
        <w:rPr>
          <w:rFonts w:ascii="Times New Roman" w:eastAsia="Times New Roman" w:hAnsi="Times New Roman"/>
          <w:color w:val="000000" w:themeColor="text1"/>
          <w:sz w:val="24"/>
          <w:szCs w:val="24"/>
          <w:lang w:val="lv-LV" w:eastAsia="lv-LV"/>
        </w:rPr>
        <w:t>.</w:t>
      </w:r>
    </w:p>
    <w:p w14:paraId="7A6FC18A" w14:textId="77777777" w:rsidR="00F379F8" w:rsidRPr="00C56958" w:rsidRDefault="00FA3331" w:rsidP="00FE75FC">
      <w:pPr>
        <w:spacing w:after="120"/>
        <w:jc w:val="both"/>
        <w:rPr>
          <w:rFonts w:ascii="Times New Roman" w:eastAsia="Times New Roman" w:hAnsi="Times New Roman"/>
          <w:sz w:val="24"/>
          <w:szCs w:val="24"/>
          <w:lang w:val="lv-LV" w:eastAsia="lv-LV"/>
        </w:rPr>
      </w:pPr>
      <w:r w:rsidRPr="00C56958">
        <w:rPr>
          <w:rFonts w:ascii="Times New Roman" w:eastAsia="Times New Roman" w:hAnsi="Times New Roman"/>
          <w:sz w:val="24"/>
          <w:szCs w:val="24"/>
          <w:lang w:val="lv-LV" w:eastAsia="lv-LV"/>
        </w:rPr>
        <w:t xml:space="preserve">Mūzikas jomā </w:t>
      </w:r>
      <w:r w:rsidR="00B85C1F" w:rsidRPr="00C56958">
        <w:rPr>
          <w:rFonts w:ascii="Times New Roman" w:eastAsia="Times New Roman" w:hAnsi="Times New Roman"/>
          <w:sz w:val="24"/>
          <w:szCs w:val="24"/>
          <w:lang w:val="lv-LV" w:eastAsia="lv-LV"/>
        </w:rPr>
        <w:t>RVP</w:t>
      </w:r>
      <w:r w:rsidRPr="00C56958">
        <w:rPr>
          <w:rFonts w:ascii="Times New Roman" w:eastAsia="Times New Roman" w:hAnsi="Times New Roman"/>
          <w:sz w:val="24"/>
          <w:szCs w:val="24"/>
          <w:lang w:val="lv-LV" w:eastAsia="lv-LV"/>
        </w:rPr>
        <w:t xml:space="preserve"> profesionālās ievirzes izglītības iestādes piedāvā </w:t>
      </w:r>
      <w:r w:rsidR="00164296" w:rsidRPr="00C56958">
        <w:rPr>
          <w:rFonts w:ascii="Times New Roman" w:eastAsia="Times New Roman" w:hAnsi="Times New Roman"/>
          <w:sz w:val="24"/>
          <w:szCs w:val="24"/>
          <w:lang w:val="lv-LV" w:eastAsia="lv-LV"/>
        </w:rPr>
        <w:t xml:space="preserve">kopā 25 dažādas programmas: </w:t>
      </w:r>
      <w:r w:rsidR="005660A3" w:rsidRPr="00C56958">
        <w:rPr>
          <w:rFonts w:ascii="Times New Roman" w:eastAsia="Times New Roman" w:hAnsi="Times New Roman"/>
          <w:sz w:val="24"/>
          <w:szCs w:val="24"/>
          <w:lang w:val="lv-LV" w:eastAsia="lv-LV"/>
        </w:rPr>
        <w:t>21</w:t>
      </w:r>
      <w:r w:rsidR="00427C76" w:rsidRPr="00C56958">
        <w:rPr>
          <w:rFonts w:ascii="Times New Roman" w:eastAsia="Times New Roman" w:hAnsi="Times New Roman"/>
          <w:sz w:val="24"/>
          <w:szCs w:val="24"/>
          <w:lang w:val="lv-LV" w:eastAsia="lv-LV"/>
        </w:rPr>
        <w:t xml:space="preserve"> </w:t>
      </w:r>
      <w:r w:rsidRPr="00C56958">
        <w:rPr>
          <w:rFonts w:ascii="Times New Roman" w:eastAsia="Times New Roman" w:hAnsi="Times New Roman"/>
          <w:sz w:val="24"/>
          <w:szCs w:val="24"/>
          <w:lang w:val="lv-LV" w:eastAsia="lv-LV"/>
        </w:rPr>
        <w:t>dažādu mūzikas instrumentu</w:t>
      </w:r>
      <w:r w:rsidR="004220D0" w:rsidRPr="00C56958">
        <w:rPr>
          <w:rFonts w:ascii="Times New Roman" w:eastAsia="Times New Roman" w:hAnsi="Times New Roman"/>
          <w:sz w:val="24"/>
          <w:szCs w:val="24"/>
          <w:lang w:val="lv-LV" w:eastAsia="lv-LV"/>
        </w:rPr>
        <w:t xml:space="preserve"> apguves pr</w:t>
      </w:r>
      <w:r w:rsidR="005660A3" w:rsidRPr="00C56958">
        <w:rPr>
          <w:rFonts w:ascii="Times New Roman" w:eastAsia="Times New Roman" w:hAnsi="Times New Roman"/>
          <w:sz w:val="24"/>
          <w:szCs w:val="24"/>
          <w:lang w:val="lv-LV" w:eastAsia="lv-LV"/>
        </w:rPr>
        <w:t>ogrammas</w:t>
      </w:r>
      <w:r w:rsidRPr="00C56958">
        <w:rPr>
          <w:rFonts w:ascii="Times New Roman" w:eastAsia="Times New Roman" w:hAnsi="Times New Roman"/>
          <w:sz w:val="24"/>
          <w:szCs w:val="24"/>
          <w:lang w:val="lv-LV" w:eastAsia="lv-LV"/>
        </w:rPr>
        <w:t>, kā arī mūzikas programmas “Dziedāšana”, “Kora klase”, “Elektroniskā mūzika”,</w:t>
      </w:r>
      <w:r w:rsidR="00B85C1F" w:rsidRPr="00C56958">
        <w:rPr>
          <w:rFonts w:ascii="Times New Roman" w:eastAsia="Times New Roman" w:hAnsi="Times New Roman"/>
          <w:sz w:val="24"/>
          <w:szCs w:val="24"/>
          <w:lang w:val="lv-LV" w:eastAsia="lv-LV"/>
        </w:rPr>
        <w:t xml:space="preserve"> </w:t>
      </w:r>
      <w:r w:rsidRPr="00C56958">
        <w:rPr>
          <w:rFonts w:ascii="Times New Roman" w:eastAsia="Times New Roman" w:hAnsi="Times New Roman"/>
          <w:sz w:val="24"/>
          <w:szCs w:val="24"/>
          <w:lang w:val="lv-LV" w:eastAsia="lv-LV"/>
        </w:rPr>
        <w:t>“Mūsdienu ritma mūzika”</w:t>
      </w:r>
      <w:r w:rsidR="00164296" w:rsidRPr="00C56958">
        <w:rPr>
          <w:rFonts w:ascii="Times New Roman" w:eastAsia="Times New Roman" w:hAnsi="Times New Roman"/>
          <w:sz w:val="24"/>
          <w:szCs w:val="24"/>
          <w:lang w:val="lv-LV" w:eastAsia="lv-LV"/>
        </w:rPr>
        <w:t>.</w:t>
      </w:r>
      <w:r w:rsidR="00B92216" w:rsidRPr="00C56958">
        <w:rPr>
          <w:rFonts w:ascii="Times New Roman" w:eastAsia="Times New Roman" w:hAnsi="Times New Roman"/>
          <w:sz w:val="24"/>
          <w:szCs w:val="24"/>
          <w:lang w:val="lv-LV" w:eastAsia="lv-LV"/>
        </w:rPr>
        <w:t xml:space="preserve"> </w:t>
      </w:r>
      <w:r w:rsidRPr="00C56958">
        <w:rPr>
          <w:rFonts w:ascii="Times New Roman" w:eastAsia="Times New Roman" w:hAnsi="Times New Roman"/>
          <w:sz w:val="24"/>
          <w:szCs w:val="24"/>
          <w:lang w:val="lv-LV" w:eastAsia="lv-LV"/>
        </w:rPr>
        <w:t>Mākslas jomā audzēkņi apgūst profesionālās ievirzes</w:t>
      </w:r>
      <w:r w:rsidR="00B85C1F" w:rsidRPr="00C56958">
        <w:rPr>
          <w:rFonts w:ascii="Times New Roman" w:eastAsia="Times New Roman" w:hAnsi="Times New Roman"/>
          <w:sz w:val="24"/>
          <w:szCs w:val="24"/>
          <w:lang w:val="lv-LV" w:eastAsia="lv-LV"/>
        </w:rPr>
        <w:t xml:space="preserve"> </w:t>
      </w:r>
      <w:r w:rsidRPr="00C56958">
        <w:rPr>
          <w:rFonts w:ascii="Times New Roman" w:eastAsia="Times New Roman" w:hAnsi="Times New Roman"/>
          <w:sz w:val="24"/>
          <w:szCs w:val="24"/>
          <w:lang w:val="lv-LV" w:eastAsia="lv-LV"/>
        </w:rPr>
        <w:t xml:space="preserve">izglītības programmu “Vizuāli plastiskā mākslā”. </w:t>
      </w:r>
      <w:r w:rsidR="009E24C2">
        <w:rPr>
          <w:rFonts w:ascii="Times New Roman" w:eastAsia="Times New Roman" w:hAnsi="Times New Roman"/>
          <w:sz w:val="24"/>
          <w:szCs w:val="24"/>
          <w:lang w:val="lv-LV" w:eastAsia="lv-LV"/>
        </w:rPr>
        <w:t>P</w:t>
      </w:r>
      <w:r w:rsidR="00250A0F">
        <w:rPr>
          <w:rFonts w:ascii="Times New Roman" w:eastAsia="Times New Roman" w:hAnsi="Times New Roman"/>
          <w:sz w:val="24"/>
          <w:szCs w:val="24"/>
          <w:lang w:val="lv-LV" w:eastAsia="lv-LV"/>
        </w:rPr>
        <w:t>r</w:t>
      </w:r>
      <w:r w:rsidR="009E24C2" w:rsidRPr="009E24C2">
        <w:rPr>
          <w:rFonts w:ascii="Times New Roman" w:eastAsia="Times New Roman" w:hAnsi="Times New Roman"/>
          <w:sz w:val="24"/>
          <w:szCs w:val="24"/>
          <w:lang w:val="lv-LV" w:eastAsia="lv-LV"/>
        </w:rPr>
        <w:t>ofesionālās ievirzes programmu absolventiem ir plašas iespējas turpināt izglītību mākslas izglītības kompetences centros - Nacionāl</w:t>
      </w:r>
      <w:r w:rsidR="00250A0F">
        <w:rPr>
          <w:rFonts w:ascii="Times New Roman" w:eastAsia="Times New Roman" w:hAnsi="Times New Roman"/>
          <w:sz w:val="24"/>
          <w:szCs w:val="24"/>
          <w:lang w:val="lv-LV" w:eastAsia="lv-LV"/>
        </w:rPr>
        <w:t>ajā</w:t>
      </w:r>
      <w:r w:rsidR="009E24C2" w:rsidRPr="009E24C2">
        <w:rPr>
          <w:rFonts w:ascii="Times New Roman" w:eastAsia="Times New Roman" w:hAnsi="Times New Roman"/>
          <w:sz w:val="24"/>
          <w:szCs w:val="24"/>
          <w:lang w:val="lv-LV" w:eastAsia="lv-LV"/>
        </w:rPr>
        <w:t xml:space="preserve"> Mākslu vidusskol</w:t>
      </w:r>
      <w:r w:rsidR="00250A0F">
        <w:rPr>
          <w:rFonts w:ascii="Times New Roman" w:eastAsia="Times New Roman" w:hAnsi="Times New Roman"/>
          <w:sz w:val="24"/>
          <w:szCs w:val="24"/>
          <w:lang w:val="lv-LV" w:eastAsia="lv-LV"/>
        </w:rPr>
        <w:t>ā</w:t>
      </w:r>
      <w:r w:rsidR="009E24C2" w:rsidRPr="009E24C2">
        <w:rPr>
          <w:rFonts w:ascii="Times New Roman" w:eastAsia="Times New Roman" w:hAnsi="Times New Roman"/>
          <w:sz w:val="24"/>
          <w:szCs w:val="24"/>
          <w:lang w:val="lv-LV" w:eastAsia="lv-LV"/>
        </w:rPr>
        <w:t xml:space="preserve"> un R</w:t>
      </w:r>
      <w:r w:rsidR="00250A0F">
        <w:rPr>
          <w:rFonts w:ascii="Times New Roman" w:eastAsia="Times New Roman" w:hAnsi="Times New Roman"/>
          <w:sz w:val="24"/>
          <w:szCs w:val="24"/>
          <w:lang w:val="lv-LV" w:eastAsia="lv-LV"/>
        </w:rPr>
        <w:t>ī</w:t>
      </w:r>
      <w:r w:rsidR="009E24C2" w:rsidRPr="009E24C2">
        <w:rPr>
          <w:rFonts w:ascii="Times New Roman" w:eastAsia="Times New Roman" w:hAnsi="Times New Roman"/>
          <w:sz w:val="24"/>
          <w:szCs w:val="24"/>
          <w:lang w:val="lv-LV" w:eastAsia="lv-LV"/>
        </w:rPr>
        <w:t>gas Dizaina un mākslas vidusskol</w:t>
      </w:r>
      <w:r w:rsidR="00250A0F">
        <w:rPr>
          <w:rFonts w:ascii="Times New Roman" w:eastAsia="Times New Roman" w:hAnsi="Times New Roman"/>
          <w:sz w:val="24"/>
          <w:szCs w:val="24"/>
          <w:lang w:val="lv-LV" w:eastAsia="lv-LV"/>
        </w:rPr>
        <w:t>ā</w:t>
      </w:r>
      <w:r w:rsidR="009E24C2" w:rsidRPr="009E24C2">
        <w:rPr>
          <w:rFonts w:ascii="Times New Roman" w:eastAsia="Times New Roman" w:hAnsi="Times New Roman"/>
          <w:sz w:val="24"/>
          <w:szCs w:val="24"/>
          <w:lang w:val="lv-LV" w:eastAsia="lv-LV"/>
        </w:rPr>
        <w:t>, kā ar</w:t>
      </w:r>
      <w:r w:rsidR="00B64D85">
        <w:rPr>
          <w:rFonts w:ascii="Times New Roman" w:eastAsia="Times New Roman" w:hAnsi="Times New Roman"/>
          <w:sz w:val="24"/>
          <w:szCs w:val="24"/>
          <w:lang w:val="lv-LV" w:eastAsia="lv-LV"/>
        </w:rPr>
        <w:t>ī</w:t>
      </w:r>
      <w:r w:rsidR="009E24C2" w:rsidRPr="009E24C2">
        <w:rPr>
          <w:rFonts w:ascii="Times New Roman" w:eastAsia="Times New Roman" w:hAnsi="Times New Roman"/>
          <w:sz w:val="24"/>
          <w:szCs w:val="24"/>
          <w:lang w:val="lv-LV" w:eastAsia="lv-LV"/>
        </w:rPr>
        <w:t xml:space="preserve"> Jāzepa Medi</w:t>
      </w:r>
      <w:r w:rsidR="00250A0F">
        <w:rPr>
          <w:rFonts w:ascii="Times New Roman" w:eastAsia="Times New Roman" w:hAnsi="Times New Roman"/>
          <w:sz w:val="24"/>
          <w:szCs w:val="24"/>
          <w:lang w:val="lv-LV" w:eastAsia="lv-LV"/>
        </w:rPr>
        <w:t>ņ</w:t>
      </w:r>
      <w:r w:rsidR="009E24C2" w:rsidRPr="009E24C2">
        <w:rPr>
          <w:rFonts w:ascii="Times New Roman" w:eastAsia="Times New Roman" w:hAnsi="Times New Roman"/>
          <w:sz w:val="24"/>
          <w:szCs w:val="24"/>
          <w:lang w:val="lv-LV" w:eastAsia="lv-LV"/>
        </w:rPr>
        <w:t>a R</w:t>
      </w:r>
      <w:r w:rsidR="00250A0F">
        <w:rPr>
          <w:rFonts w:ascii="Times New Roman" w:eastAsia="Times New Roman" w:hAnsi="Times New Roman"/>
          <w:sz w:val="24"/>
          <w:szCs w:val="24"/>
          <w:lang w:val="lv-LV" w:eastAsia="lv-LV"/>
        </w:rPr>
        <w:t>ī</w:t>
      </w:r>
      <w:r w:rsidR="009E24C2" w:rsidRPr="009E24C2">
        <w:rPr>
          <w:rFonts w:ascii="Times New Roman" w:eastAsia="Times New Roman" w:hAnsi="Times New Roman"/>
          <w:sz w:val="24"/>
          <w:szCs w:val="24"/>
          <w:lang w:val="lv-LV" w:eastAsia="lv-LV"/>
        </w:rPr>
        <w:t>gas mūzikas vidusskolā un augst</w:t>
      </w:r>
      <w:r w:rsidR="00B64D85">
        <w:rPr>
          <w:rFonts w:ascii="Times New Roman" w:eastAsia="Times New Roman" w:hAnsi="Times New Roman"/>
          <w:sz w:val="24"/>
          <w:szCs w:val="24"/>
          <w:lang w:val="lv-LV" w:eastAsia="lv-LV"/>
        </w:rPr>
        <w:t>ā</w:t>
      </w:r>
      <w:r w:rsidR="009E24C2" w:rsidRPr="009E24C2">
        <w:rPr>
          <w:rFonts w:ascii="Times New Roman" w:eastAsia="Times New Roman" w:hAnsi="Times New Roman"/>
          <w:sz w:val="24"/>
          <w:szCs w:val="24"/>
          <w:lang w:val="lv-LV" w:eastAsia="lv-LV"/>
        </w:rPr>
        <w:t>kās izgl</w:t>
      </w:r>
      <w:r w:rsidR="004B52AB">
        <w:rPr>
          <w:rFonts w:ascii="Times New Roman" w:eastAsia="Times New Roman" w:hAnsi="Times New Roman"/>
          <w:sz w:val="24"/>
          <w:szCs w:val="24"/>
          <w:lang w:val="lv-LV" w:eastAsia="lv-LV"/>
        </w:rPr>
        <w:t>ī</w:t>
      </w:r>
      <w:r w:rsidR="009E24C2" w:rsidRPr="009E24C2">
        <w:rPr>
          <w:rFonts w:ascii="Times New Roman" w:eastAsia="Times New Roman" w:hAnsi="Times New Roman"/>
          <w:sz w:val="24"/>
          <w:szCs w:val="24"/>
          <w:lang w:val="lv-LV" w:eastAsia="lv-LV"/>
        </w:rPr>
        <w:t>tības posmā - trīs mākslas un kult</w:t>
      </w:r>
      <w:r w:rsidR="00840FEB">
        <w:rPr>
          <w:rFonts w:ascii="Times New Roman" w:eastAsia="Times New Roman" w:hAnsi="Times New Roman"/>
          <w:sz w:val="24"/>
          <w:szCs w:val="24"/>
          <w:lang w:val="lv-LV" w:eastAsia="lv-LV"/>
        </w:rPr>
        <w:t>ū</w:t>
      </w:r>
      <w:r w:rsidR="009E24C2" w:rsidRPr="009E24C2">
        <w:rPr>
          <w:rFonts w:ascii="Times New Roman" w:eastAsia="Times New Roman" w:hAnsi="Times New Roman"/>
          <w:sz w:val="24"/>
          <w:szCs w:val="24"/>
          <w:lang w:val="lv-LV" w:eastAsia="lv-LV"/>
        </w:rPr>
        <w:t>ras universitātēs</w:t>
      </w:r>
      <w:r w:rsidR="004B52AB">
        <w:rPr>
          <w:rFonts w:ascii="Times New Roman" w:eastAsia="Times New Roman" w:hAnsi="Times New Roman"/>
          <w:sz w:val="24"/>
          <w:szCs w:val="24"/>
          <w:lang w:val="lv-LV" w:eastAsia="lv-LV"/>
        </w:rPr>
        <w:t xml:space="preserve">: Latvijas Kultūras akadēmijā, </w:t>
      </w:r>
      <w:r w:rsidR="007172D8" w:rsidRPr="007172D8">
        <w:rPr>
          <w:rFonts w:ascii="Times New Roman" w:eastAsia="Times New Roman" w:hAnsi="Times New Roman"/>
          <w:sz w:val="24"/>
          <w:szCs w:val="24"/>
          <w:lang w:val="lv-LV" w:eastAsia="lv-LV"/>
        </w:rPr>
        <w:t>Latvijas Mākslas akadēmij</w:t>
      </w:r>
      <w:r w:rsidR="007172D8">
        <w:rPr>
          <w:rFonts w:ascii="Times New Roman" w:eastAsia="Times New Roman" w:hAnsi="Times New Roman"/>
          <w:sz w:val="24"/>
          <w:szCs w:val="24"/>
          <w:lang w:val="lv-LV" w:eastAsia="lv-LV"/>
        </w:rPr>
        <w:t xml:space="preserve">ā un </w:t>
      </w:r>
      <w:r w:rsidR="003F2010" w:rsidRPr="003F2010">
        <w:rPr>
          <w:rFonts w:ascii="Times New Roman" w:eastAsia="Times New Roman" w:hAnsi="Times New Roman"/>
          <w:sz w:val="24"/>
          <w:szCs w:val="24"/>
          <w:lang w:val="lv-LV" w:eastAsia="lv-LV"/>
        </w:rPr>
        <w:t>Jāzepa Vītola Latvijas Mūzikas akadēmij</w:t>
      </w:r>
      <w:r w:rsidR="003F2010">
        <w:rPr>
          <w:rFonts w:ascii="Times New Roman" w:eastAsia="Times New Roman" w:hAnsi="Times New Roman"/>
          <w:sz w:val="24"/>
          <w:szCs w:val="24"/>
          <w:lang w:val="lv-LV" w:eastAsia="lv-LV"/>
        </w:rPr>
        <w:t>ā.</w:t>
      </w:r>
    </w:p>
    <w:p w14:paraId="2C60CAE3" w14:textId="77777777" w:rsidR="00211670" w:rsidRPr="00405D13" w:rsidRDefault="00FA3331" w:rsidP="00405D13">
      <w:pPr>
        <w:spacing w:after="120"/>
        <w:jc w:val="both"/>
        <w:rPr>
          <w:rFonts w:ascii="Times New Roman" w:eastAsia="Times New Roman" w:hAnsi="Times New Roman"/>
          <w:color w:val="000000"/>
          <w:sz w:val="24"/>
          <w:szCs w:val="24"/>
          <w:u w:val="single"/>
          <w:lang w:val="lv-LV" w:eastAsia="lv-LV"/>
        </w:rPr>
      </w:pPr>
      <w:r w:rsidRPr="00E05F87">
        <w:rPr>
          <w:rFonts w:ascii="Times New Roman" w:eastAsia="Times New Roman" w:hAnsi="Times New Roman"/>
          <w:color w:val="000000"/>
          <w:sz w:val="24"/>
          <w:szCs w:val="24"/>
          <w:u w:val="single"/>
          <w:lang w:val="lv-LV" w:eastAsia="lv-LV"/>
        </w:rPr>
        <w:t>Kultūr</w:t>
      </w:r>
      <w:r w:rsidR="00164296">
        <w:rPr>
          <w:rFonts w:ascii="Times New Roman" w:eastAsia="Times New Roman" w:hAnsi="Times New Roman"/>
          <w:color w:val="000000"/>
          <w:sz w:val="24"/>
          <w:szCs w:val="24"/>
          <w:u w:val="single"/>
          <w:lang w:val="lv-LV" w:eastAsia="lv-LV"/>
        </w:rPr>
        <w:t>izglītības</w:t>
      </w:r>
      <w:r w:rsidRPr="00E05F87">
        <w:rPr>
          <w:rFonts w:ascii="Times New Roman" w:eastAsia="Times New Roman" w:hAnsi="Times New Roman"/>
          <w:color w:val="000000"/>
          <w:sz w:val="24"/>
          <w:szCs w:val="24"/>
          <w:u w:val="single"/>
          <w:lang w:val="lv-LV" w:eastAsia="lv-LV"/>
        </w:rPr>
        <w:t xml:space="preserve"> iestāžu pakalpojumi un darbības rezultatīvie rādītāji</w:t>
      </w:r>
    </w:p>
    <w:p w14:paraId="185434C5" w14:textId="77777777" w:rsidR="00EC676E" w:rsidRPr="004E1BBC" w:rsidRDefault="00FA3331" w:rsidP="004E1BBC">
      <w:pPr>
        <w:spacing w:after="1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Profesionālās ievirzes kultūrizglītības iestāžu </w:t>
      </w:r>
      <w:r w:rsidR="00DC3853">
        <w:rPr>
          <w:rFonts w:ascii="Times New Roman" w:eastAsia="Times New Roman" w:hAnsi="Times New Roman"/>
          <w:sz w:val="24"/>
          <w:szCs w:val="24"/>
          <w:lang w:val="lv-LV" w:eastAsia="lv-LV"/>
        </w:rPr>
        <w:t xml:space="preserve">darbība saistīta gan ar bērnu un jauniešu </w:t>
      </w:r>
      <w:r w:rsidR="00296037" w:rsidRPr="00296037">
        <w:rPr>
          <w:rFonts w:ascii="Times New Roman" w:eastAsia="Times New Roman" w:hAnsi="Times New Roman"/>
          <w:sz w:val="24"/>
          <w:szCs w:val="24"/>
          <w:lang w:val="lv-LV" w:eastAsia="lv-LV"/>
        </w:rPr>
        <w:t>personības izaugsm</w:t>
      </w:r>
      <w:r w:rsidR="00DC3853">
        <w:rPr>
          <w:rFonts w:ascii="Times New Roman" w:eastAsia="Times New Roman" w:hAnsi="Times New Roman"/>
          <w:sz w:val="24"/>
          <w:szCs w:val="24"/>
          <w:lang w:val="lv-LV" w:eastAsia="lv-LV"/>
        </w:rPr>
        <w:t>es</w:t>
      </w:r>
      <w:r w:rsidR="00F17769">
        <w:rPr>
          <w:rFonts w:ascii="Times New Roman" w:eastAsia="Times New Roman" w:hAnsi="Times New Roman"/>
          <w:sz w:val="24"/>
          <w:szCs w:val="24"/>
          <w:lang w:val="lv-LV" w:eastAsia="lv-LV"/>
        </w:rPr>
        <w:t xml:space="preserve">, </w:t>
      </w:r>
      <w:r w:rsidR="00DC3853">
        <w:rPr>
          <w:rFonts w:ascii="Times New Roman" w:eastAsia="Times New Roman" w:hAnsi="Times New Roman"/>
          <w:sz w:val="24"/>
          <w:szCs w:val="24"/>
          <w:lang w:val="lv-LV" w:eastAsia="lv-LV"/>
        </w:rPr>
        <w:t>kultūrpratības</w:t>
      </w:r>
      <w:r w:rsidR="006A4505">
        <w:rPr>
          <w:rFonts w:ascii="Times New Roman" w:eastAsia="Times New Roman" w:hAnsi="Times New Roman"/>
          <w:sz w:val="24"/>
          <w:szCs w:val="24"/>
          <w:lang w:val="lv-LV" w:eastAsia="lv-LV"/>
        </w:rPr>
        <w:t xml:space="preserve"> un</w:t>
      </w:r>
      <w:r w:rsidR="00C52EB7">
        <w:rPr>
          <w:rFonts w:ascii="Times New Roman" w:eastAsia="Times New Roman" w:hAnsi="Times New Roman"/>
          <w:sz w:val="24"/>
          <w:szCs w:val="24"/>
          <w:lang w:val="lv-LV" w:eastAsia="lv-LV"/>
        </w:rPr>
        <w:t xml:space="preserve"> </w:t>
      </w:r>
      <w:r w:rsidR="00C52EB7" w:rsidRPr="00C52EB7">
        <w:rPr>
          <w:rFonts w:ascii="Times New Roman" w:eastAsia="Times New Roman" w:hAnsi="Times New Roman"/>
          <w:sz w:val="24"/>
          <w:szCs w:val="24"/>
          <w:lang w:val="lv-LV" w:eastAsia="lv-LV"/>
        </w:rPr>
        <w:t>sociālās integrācijas</w:t>
      </w:r>
      <w:r w:rsidR="00DC3853">
        <w:rPr>
          <w:rFonts w:ascii="Times New Roman" w:eastAsia="Times New Roman" w:hAnsi="Times New Roman"/>
          <w:sz w:val="24"/>
          <w:szCs w:val="24"/>
          <w:lang w:val="lv-LV" w:eastAsia="lv-LV"/>
        </w:rPr>
        <w:t xml:space="preserve"> veicināšanu, gan arī </w:t>
      </w:r>
      <w:r w:rsidR="00F17769">
        <w:rPr>
          <w:rFonts w:ascii="Times New Roman" w:eastAsia="Times New Roman" w:hAnsi="Times New Roman"/>
          <w:sz w:val="24"/>
          <w:szCs w:val="24"/>
          <w:lang w:val="lv-LV" w:eastAsia="lv-LV"/>
        </w:rPr>
        <w:t>centieniem</w:t>
      </w:r>
      <w:r w:rsidR="00296037" w:rsidRPr="00296037">
        <w:rPr>
          <w:rFonts w:ascii="Times New Roman" w:eastAsia="Times New Roman" w:hAnsi="Times New Roman"/>
          <w:sz w:val="24"/>
          <w:szCs w:val="24"/>
          <w:lang w:val="lv-LV" w:eastAsia="lv-LV"/>
        </w:rPr>
        <w:t xml:space="preserve"> sekmēt audzēkņu profesionālo spēju, prasmju un iemaņu mūzikā un mākslā attīstību, </w:t>
      </w:r>
      <w:r w:rsidR="00F17769">
        <w:rPr>
          <w:rFonts w:ascii="Times New Roman" w:eastAsia="Times New Roman" w:hAnsi="Times New Roman"/>
          <w:sz w:val="24"/>
          <w:szCs w:val="24"/>
          <w:lang w:val="lv-LV" w:eastAsia="lv-LV"/>
        </w:rPr>
        <w:t xml:space="preserve">lai </w:t>
      </w:r>
      <w:r w:rsidR="00296037" w:rsidRPr="00296037">
        <w:rPr>
          <w:rFonts w:ascii="Times New Roman" w:eastAsia="Times New Roman" w:hAnsi="Times New Roman"/>
          <w:sz w:val="24"/>
          <w:szCs w:val="24"/>
          <w:lang w:val="lv-LV" w:eastAsia="lv-LV"/>
        </w:rPr>
        <w:t>veidot</w:t>
      </w:r>
      <w:r w:rsidR="00F17769">
        <w:rPr>
          <w:rFonts w:ascii="Times New Roman" w:eastAsia="Times New Roman" w:hAnsi="Times New Roman"/>
          <w:sz w:val="24"/>
          <w:szCs w:val="24"/>
          <w:lang w:val="lv-LV" w:eastAsia="lv-LV"/>
        </w:rPr>
        <w:t>u</w:t>
      </w:r>
      <w:r w:rsidR="00296037" w:rsidRPr="00296037">
        <w:rPr>
          <w:rFonts w:ascii="Times New Roman" w:eastAsia="Times New Roman" w:hAnsi="Times New Roman"/>
          <w:sz w:val="24"/>
          <w:szCs w:val="24"/>
          <w:lang w:val="lv-LV" w:eastAsia="lv-LV"/>
        </w:rPr>
        <w:t xml:space="preserve"> profesionālu pamatu un palīdzē</w:t>
      </w:r>
      <w:r w:rsidR="004D4003">
        <w:rPr>
          <w:rFonts w:ascii="Times New Roman" w:eastAsia="Times New Roman" w:hAnsi="Times New Roman"/>
          <w:sz w:val="24"/>
          <w:szCs w:val="24"/>
          <w:lang w:val="lv-LV" w:eastAsia="lv-LV"/>
        </w:rPr>
        <w:t xml:space="preserve">tu </w:t>
      </w:r>
      <w:r w:rsidR="00296037" w:rsidRPr="00296037">
        <w:rPr>
          <w:rFonts w:ascii="Times New Roman" w:eastAsia="Times New Roman" w:hAnsi="Times New Roman"/>
          <w:sz w:val="24"/>
          <w:szCs w:val="24"/>
          <w:lang w:val="lv-LV" w:eastAsia="lv-LV"/>
        </w:rPr>
        <w:t>atrast motivāciju mūzikas vai mākslas izglītības turpināšanai vidējās un augstākās izglītības mācību iestādēs</w:t>
      </w:r>
      <w:r w:rsidR="00F17769">
        <w:rPr>
          <w:rFonts w:ascii="Times New Roman" w:eastAsia="Times New Roman" w:hAnsi="Times New Roman"/>
          <w:sz w:val="24"/>
          <w:szCs w:val="24"/>
          <w:lang w:val="lv-LV" w:eastAsia="lv-LV"/>
        </w:rPr>
        <w:t>.</w:t>
      </w:r>
      <w:r w:rsidR="004E1BBC">
        <w:rPr>
          <w:rFonts w:ascii="Times New Roman" w:eastAsia="Times New Roman" w:hAnsi="Times New Roman"/>
          <w:sz w:val="24"/>
          <w:szCs w:val="24"/>
          <w:lang w:val="lv-LV" w:eastAsia="lv-LV"/>
        </w:rPr>
        <w:t xml:space="preserve"> </w:t>
      </w:r>
      <w:r w:rsidR="00296037" w:rsidRPr="00296037">
        <w:rPr>
          <w:rFonts w:ascii="Times New Roman" w:eastAsia="Times New Roman" w:hAnsi="Times New Roman"/>
          <w:sz w:val="24"/>
          <w:szCs w:val="24"/>
          <w:lang w:val="lv-LV" w:eastAsia="lv-LV"/>
        </w:rPr>
        <w:t xml:space="preserve">Mācību satura realizēšanā tiek praktizēta individuāla pieeja katram skolēnam, viņa individuālajām spējām, vecumam un veidojošās </w:t>
      </w:r>
      <w:r w:rsidR="00296037" w:rsidRPr="00296037">
        <w:rPr>
          <w:rFonts w:ascii="Times New Roman" w:eastAsia="Times New Roman" w:hAnsi="Times New Roman"/>
          <w:sz w:val="24"/>
          <w:szCs w:val="24"/>
          <w:lang w:val="lv-LV" w:eastAsia="lv-LV"/>
        </w:rPr>
        <w:lastRenderedPageBreak/>
        <w:t xml:space="preserve">personības īpašībām. </w:t>
      </w:r>
      <w:r w:rsidR="00ED66D2">
        <w:rPr>
          <w:rFonts w:ascii="Times New Roman" w:eastAsia="Times New Roman" w:hAnsi="Times New Roman"/>
          <w:sz w:val="24"/>
          <w:szCs w:val="24"/>
          <w:lang w:val="lv-LV" w:eastAsia="lv-LV"/>
        </w:rPr>
        <w:t>Kultūrizglītības iestādes</w:t>
      </w:r>
      <w:r w:rsidR="00296037" w:rsidRPr="00296037">
        <w:rPr>
          <w:rFonts w:ascii="Times New Roman" w:eastAsia="Times New Roman" w:hAnsi="Times New Roman"/>
          <w:sz w:val="24"/>
          <w:szCs w:val="24"/>
          <w:lang w:val="lv-LV" w:eastAsia="lv-LV"/>
        </w:rPr>
        <w:t xml:space="preserve"> veicina savu audzēkņu dalību dažād</w:t>
      </w:r>
      <w:r w:rsidR="00083E9E">
        <w:rPr>
          <w:rFonts w:ascii="Times New Roman" w:eastAsia="Times New Roman" w:hAnsi="Times New Roman"/>
          <w:sz w:val="24"/>
          <w:szCs w:val="24"/>
          <w:lang w:val="lv-LV" w:eastAsia="lv-LV"/>
        </w:rPr>
        <w:t>os</w:t>
      </w:r>
      <w:r w:rsidR="00296037" w:rsidRPr="00296037">
        <w:rPr>
          <w:rFonts w:ascii="Times New Roman" w:eastAsia="Times New Roman" w:hAnsi="Times New Roman"/>
          <w:sz w:val="24"/>
          <w:szCs w:val="24"/>
          <w:lang w:val="lv-LV" w:eastAsia="lv-LV"/>
        </w:rPr>
        <w:t xml:space="preserve"> reģionāla, valsts un starptautiska</w:t>
      </w:r>
      <w:r w:rsidR="00083E9E">
        <w:rPr>
          <w:rFonts w:ascii="Times New Roman" w:eastAsia="Times New Roman" w:hAnsi="Times New Roman"/>
          <w:sz w:val="24"/>
          <w:szCs w:val="24"/>
          <w:lang w:val="lv-LV" w:eastAsia="lv-LV"/>
        </w:rPr>
        <w:t xml:space="preserve"> mēroga</w:t>
      </w:r>
      <w:r w:rsidR="00296037" w:rsidRPr="00296037">
        <w:rPr>
          <w:rFonts w:ascii="Times New Roman" w:eastAsia="Times New Roman" w:hAnsi="Times New Roman"/>
          <w:sz w:val="24"/>
          <w:szCs w:val="24"/>
          <w:lang w:val="lv-LV" w:eastAsia="lv-LV"/>
        </w:rPr>
        <w:t xml:space="preserve"> konkursos</w:t>
      </w:r>
      <w:r w:rsidR="00083E9E">
        <w:rPr>
          <w:rFonts w:ascii="Times New Roman" w:eastAsia="Times New Roman" w:hAnsi="Times New Roman"/>
          <w:sz w:val="24"/>
          <w:szCs w:val="24"/>
          <w:lang w:val="lv-LV" w:eastAsia="lv-LV"/>
        </w:rPr>
        <w:t xml:space="preserve">, organizē izstādes, koncertus, meistarklases, aktīvi iesaistās </w:t>
      </w:r>
      <w:r w:rsidR="00F72997">
        <w:rPr>
          <w:rFonts w:ascii="Times New Roman" w:eastAsia="Times New Roman" w:hAnsi="Times New Roman"/>
          <w:sz w:val="24"/>
          <w:szCs w:val="24"/>
          <w:lang w:val="lv-LV" w:eastAsia="lv-LV"/>
        </w:rPr>
        <w:t xml:space="preserve">un paši īsteno </w:t>
      </w:r>
      <w:r w:rsidR="00083E9E">
        <w:rPr>
          <w:rFonts w:ascii="Times New Roman" w:eastAsia="Times New Roman" w:hAnsi="Times New Roman"/>
          <w:sz w:val="24"/>
          <w:szCs w:val="24"/>
          <w:lang w:val="lv-LV" w:eastAsia="lv-LV"/>
        </w:rPr>
        <w:t>dažād</w:t>
      </w:r>
      <w:r w:rsidR="00F72997">
        <w:rPr>
          <w:rFonts w:ascii="Times New Roman" w:eastAsia="Times New Roman" w:hAnsi="Times New Roman"/>
          <w:sz w:val="24"/>
          <w:szCs w:val="24"/>
          <w:lang w:val="lv-LV" w:eastAsia="lv-LV"/>
        </w:rPr>
        <w:t>u</w:t>
      </w:r>
      <w:r w:rsidR="00083E9E">
        <w:rPr>
          <w:rFonts w:ascii="Times New Roman" w:eastAsia="Times New Roman" w:hAnsi="Times New Roman"/>
          <w:sz w:val="24"/>
          <w:szCs w:val="24"/>
          <w:lang w:val="lv-LV" w:eastAsia="lv-LV"/>
        </w:rPr>
        <w:t>s kultūrizglītības un kultūras projekt</w:t>
      </w:r>
      <w:r w:rsidR="00F72997">
        <w:rPr>
          <w:rFonts w:ascii="Times New Roman" w:eastAsia="Times New Roman" w:hAnsi="Times New Roman"/>
          <w:sz w:val="24"/>
          <w:szCs w:val="24"/>
          <w:lang w:val="lv-LV" w:eastAsia="lv-LV"/>
        </w:rPr>
        <w:t>u</w:t>
      </w:r>
      <w:r w:rsidR="00083E9E">
        <w:rPr>
          <w:rFonts w:ascii="Times New Roman" w:eastAsia="Times New Roman" w:hAnsi="Times New Roman"/>
          <w:sz w:val="24"/>
          <w:szCs w:val="24"/>
          <w:lang w:val="lv-LV" w:eastAsia="lv-LV"/>
        </w:rPr>
        <w:t>s.</w:t>
      </w:r>
      <w:r w:rsidR="00296037" w:rsidRPr="00296037">
        <w:rPr>
          <w:rFonts w:ascii="Times New Roman" w:eastAsia="Times New Roman" w:hAnsi="Times New Roman"/>
          <w:sz w:val="24"/>
          <w:szCs w:val="24"/>
          <w:lang w:val="lv-LV" w:eastAsia="lv-LV"/>
        </w:rPr>
        <w:t xml:space="preserve"> </w:t>
      </w:r>
      <w:r w:rsidR="00E05F87">
        <w:rPr>
          <w:rFonts w:ascii="Times New Roman" w:eastAsia="Times New Roman" w:hAnsi="Times New Roman"/>
          <w:sz w:val="24"/>
          <w:szCs w:val="24"/>
          <w:lang w:val="lv-LV" w:eastAsia="lv-LV"/>
        </w:rPr>
        <w:t>RVP kultūr</w:t>
      </w:r>
      <w:r w:rsidR="0035766B">
        <w:rPr>
          <w:rFonts w:ascii="Times New Roman" w:eastAsia="Times New Roman" w:hAnsi="Times New Roman"/>
          <w:sz w:val="24"/>
          <w:szCs w:val="24"/>
          <w:lang w:val="lv-LV" w:eastAsia="lv-LV"/>
        </w:rPr>
        <w:t>izglītības</w:t>
      </w:r>
      <w:r w:rsidR="00E05F87">
        <w:rPr>
          <w:rFonts w:ascii="Times New Roman" w:eastAsia="Times New Roman" w:hAnsi="Times New Roman"/>
          <w:sz w:val="24"/>
          <w:szCs w:val="24"/>
          <w:lang w:val="lv-LV" w:eastAsia="lv-LV"/>
        </w:rPr>
        <w:t xml:space="preserve"> iestāžu </w:t>
      </w:r>
      <w:r w:rsidR="00E05F87" w:rsidRPr="00A67197">
        <w:rPr>
          <w:rFonts w:ascii="Times New Roman" w:eastAsia="Times New Roman" w:hAnsi="Times New Roman"/>
          <w:sz w:val="24"/>
          <w:szCs w:val="24"/>
          <w:lang w:val="lv-LV" w:eastAsia="lv-LV"/>
        </w:rPr>
        <w:t xml:space="preserve">pamatdarbības kvantitatīvie  rādītāji atspoguļoti tabulā </w:t>
      </w:r>
      <w:r w:rsidR="00B034FD">
        <w:rPr>
          <w:rFonts w:ascii="Times New Roman" w:eastAsia="Times New Roman" w:hAnsi="Times New Roman"/>
          <w:sz w:val="24"/>
          <w:szCs w:val="24"/>
          <w:lang w:val="lv-LV" w:eastAsia="lv-LV"/>
        </w:rPr>
        <w:t>3.5.</w:t>
      </w:r>
    </w:p>
    <w:p w14:paraId="717915EC" w14:textId="77777777" w:rsidR="009D246D" w:rsidRPr="009D246D" w:rsidRDefault="00FA3331" w:rsidP="009D246D">
      <w:pPr>
        <w:spacing w:after="0"/>
        <w:jc w:val="right"/>
        <w:rPr>
          <w:rFonts w:ascii="Times New Roman" w:eastAsia="Times New Roman" w:hAnsi="Times New Roman"/>
          <w:bCs/>
          <w:sz w:val="24"/>
          <w:szCs w:val="24"/>
          <w:lang w:val="lv-LV" w:eastAsia="lv-LV"/>
        </w:rPr>
      </w:pPr>
      <w:bookmarkStart w:id="77" w:name="_Hlk180924384"/>
      <w:r w:rsidRPr="009D246D">
        <w:rPr>
          <w:rFonts w:ascii="Times New Roman" w:eastAsia="Times New Roman" w:hAnsi="Times New Roman"/>
          <w:bCs/>
          <w:sz w:val="24"/>
          <w:szCs w:val="24"/>
          <w:lang w:val="lv-LV" w:eastAsia="lv-LV"/>
        </w:rPr>
        <w:t xml:space="preserve">Tabula </w:t>
      </w:r>
      <w:r w:rsidR="00B034FD">
        <w:rPr>
          <w:rFonts w:ascii="Times New Roman" w:eastAsia="Times New Roman" w:hAnsi="Times New Roman"/>
          <w:bCs/>
          <w:sz w:val="24"/>
          <w:szCs w:val="24"/>
          <w:lang w:val="lv-LV" w:eastAsia="lv-LV"/>
        </w:rPr>
        <w:t>3.5.</w:t>
      </w:r>
    </w:p>
    <w:p w14:paraId="4D4AECF4" w14:textId="77777777" w:rsidR="00E05F87" w:rsidRPr="009D246D" w:rsidRDefault="00FA3331" w:rsidP="00164296">
      <w:pPr>
        <w:spacing w:after="120"/>
        <w:jc w:val="right"/>
        <w:rPr>
          <w:rFonts w:ascii="Times New Roman" w:eastAsia="Times New Roman" w:hAnsi="Times New Roman"/>
          <w:b/>
          <w:sz w:val="24"/>
          <w:szCs w:val="24"/>
          <w:lang w:val="lv-LV" w:eastAsia="lv-LV"/>
        </w:rPr>
      </w:pPr>
      <w:r w:rsidRPr="009D246D">
        <w:rPr>
          <w:rFonts w:ascii="Times New Roman" w:eastAsia="Times New Roman" w:hAnsi="Times New Roman"/>
          <w:b/>
          <w:sz w:val="24"/>
          <w:szCs w:val="24"/>
          <w:lang w:val="lv-LV" w:eastAsia="lv-LV"/>
        </w:rPr>
        <w:t xml:space="preserve">RVP </w:t>
      </w:r>
      <w:r>
        <w:rPr>
          <w:rFonts w:ascii="Times New Roman" w:eastAsia="Times New Roman" w:hAnsi="Times New Roman"/>
          <w:b/>
          <w:sz w:val="24"/>
          <w:szCs w:val="24"/>
          <w:lang w:val="lv-LV" w:eastAsia="lv-LV"/>
        </w:rPr>
        <w:t>kultūrizglītības</w:t>
      </w:r>
      <w:r w:rsidRPr="009D246D">
        <w:rPr>
          <w:rFonts w:ascii="Times New Roman" w:eastAsia="Times New Roman" w:hAnsi="Times New Roman"/>
          <w:b/>
          <w:sz w:val="24"/>
          <w:szCs w:val="24"/>
          <w:lang w:val="lv-LV" w:eastAsia="lv-LV"/>
        </w:rPr>
        <w:t xml:space="preserve"> iestāžu darbības rādītāji 2023. gadā</w:t>
      </w:r>
      <w:r>
        <w:rPr>
          <w:rStyle w:val="Vresatsauce"/>
          <w:rFonts w:ascii="Times New Roman" w:eastAsia="Times New Roman" w:hAnsi="Times New Roman"/>
          <w:b/>
          <w:sz w:val="24"/>
          <w:szCs w:val="24"/>
          <w:lang w:val="lv-LV" w:eastAsia="lv-LV"/>
        </w:rPr>
        <w:footnoteReference w:id="89"/>
      </w:r>
    </w:p>
    <w:tbl>
      <w:tblPr>
        <w:tblStyle w:val="TableNormal1"/>
        <w:tblW w:w="9360" w:type="dxa"/>
        <w:tblInd w:w="-10" w:type="dxa"/>
        <w:tblBorders>
          <w:top w:val="single" w:sz="8" w:space="0" w:color="00297B"/>
          <w:left w:val="single" w:sz="8" w:space="0" w:color="00297B"/>
          <w:bottom w:val="single" w:sz="8" w:space="0" w:color="00297B"/>
          <w:right w:val="single" w:sz="8" w:space="0" w:color="00297B"/>
          <w:insideH w:val="single" w:sz="8" w:space="0" w:color="00297B"/>
          <w:insideV w:val="single" w:sz="8" w:space="0" w:color="00297B"/>
        </w:tblBorders>
        <w:tblLayout w:type="fixed"/>
        <w:tblLook w:val="01E0" w:firstRow="1" w:lastRow="1" w:firstColumn="1" w:lastColumn="1" w:noHBand="0" w:noVBand="0"/>
      </w:tblPr>
      <w:tblGrid>
        <w:gridCol w:w="426"/>
        <w:gridCol w:w="4677"/>
        <w:gridCol w:w="1197"/>
        <w:gridCol w:w="930"/>
        <w:gridCol w:w="992"/>
        <w:gridCol w:w="1138"/>
      </w:tblGrid>
      <w:tr w:rsidR="00BB1714" w14:paraId="6A05C853" w14:textId="77777777" w:rsidTr="00164296">
        <w:trPr>
          <w:trHeight w:val="2491"/>
        </w:trPr>
        <w:tc>
          <w:tcPr>
            <w:tcW w:w="426" w:type="dxa"/>
            <w:shd w:val="clear" w:color="auto" w:fill="234BD3"/>
          </w:tcPr>
          <w:p w14:paraId="4E712DF9" w14:textId="77777777" w:rsidR="00442180" w:rsidRPr="00BF407E" w:rsidRDefault="00442180" w:rsidP="00272B8F">
            <w:pPr>
              <w:spacing w:after="0" w:line="240" w:lineRule="auto"/>
              <w:rPr>
                <w:rFonts w:ascii="Times New Roman" w:hAnsi="Times New Roman" w:cs="Times New Roman"/>
                <w:color w:val="FFFFFF" w:themeColor="background1"/>
                <w:lang w:val="lv-LV"/>
              </w:rPr>
            </w:pPr>
          </w:p>
          <w:p w14:paraId="66FD816C" w14:textId="77777777" w:rsidR="00442180" w:rsidRPr="00BF407E" w:rsidRDefault="00442180" w:rsidP="00272B8F">
            <w:pPr>
              <w:spacing w:after="0" w:line="240" w:lineRule="auto"/>
              <w:rPr>
                <w:rFonts w:ascii="Times New Roman" w:hAnsi="Times New Roman" w:cs="Times New Roman"/>
                <w:color w:val="FFFFFF" w:themeColor="background1"/>
                <w:lang w:val="lv-LV"/>
              </w:rPr>
            </w:pPr>
          </w:p>
          <w:p w14:paraId="265AEF84" w14:textId="77777777" w:rsidR="00442180" w:rsidRPr="00BF407E" w:rsidRDefault="00442180" w:rsidP="00272B8F">
            <w:pPr>
              <w:spacing w:after="0" w:line="240" w:lineRule="auto"/>
              <w:rPr>
                <w:rFonts w:ascii="Times New Roman" w:hAnsi="Times New Roman" w:cs="Times New Roman"/>
                <w:color w:val="FFFFFF" w:themeColor="background1"/>
                <w:lang w:val="lv-LV"/>
              </w:rPr>
            </w:pPr>
          </w:p>
          <w:p w14:paraId="09A36848" w14:textId="77777777" w:rsidR="00442180" w:rsidRPr="00BF407E" w:rsidRDefault="00442180" w:rsidP="00272B8F">
            <w:pPr>
              <w:spacing w:after="0" w:line="240" w:lineRule="auto"/>
              <w:rPr>
                <w:rFonts w:ascii="Times New Roman" w:hAnsi="Times New Roman" w:cs="Times New Roman"/>
                <w:color w:val="FFFFFF" w:themeColor="background1"/>
                <w:lang w:val="lv-LV"/>
              </w:rPr>
            </w:pPr>
          </w:p>
          <w:p w14:paraId="5CE45704" w14:textId="77777777" w:rsidR="00442180" w:rsidRPr="00BF407E" w:rsidRDefault="00442180" w:rsidP="00272B8F">
            <w:pPr>
              <w:spacing w:after="0" w:line="240" w:lineRule="auto"/>
              <w:rPr>
                <w:rFonts w:ascii="Times New Roman" w:hAnsi="Times New Roman" w:cs="Times New Roman"/>
                <w:color w:val="FFFFFF" w:themeColor="background1"/>
                <w:lang w:val="lv-LV"/>
              </w:rPr>
            </w:pPr>
          </w:p>
          <w:p w14:paraId="3EEB0B85" w14:textId="77777777" w:rsidR="00442180" w:rsidRPr="00BF407E" w:rsidRDefault="00FA3331" w:rsidP="00272B8F">
            <w:pPr>
              <w:spacing w:after="0" w:line="240" w:lineRule="auto"/>
              <w:rPr>
                <w:rFonts w:ascii="Times New Roman" w:hAnsi="Times New Roman" w:cs="Times New Roman"/>
                <w:b/>
                <w:bCs/>
                <w:color w:val="FFFFFF" w:themeColor="background1"/>
                <w:lang w:val="lv-LV"/>
              </w:rPr>
            </w:pPr>
            <w:r w:rsidRPr="00BF407E">
              <w:rPr>
                <w:rFonts w:ascii="Times New Roman" w:hAnsi="Times New Roman" w:cs="Times New Roman"/>
                <w:b/>
                <w:bCs/>
                <w:color w:val="FFFFFF" w:themeColor="background1"/>
                <w:lang w:val="lv-LV"/>
              </w:rPr>
              <w:t xml:space="preserve">  Nr.</w:t>
            </w:r>
          </w:p>
        </w:tc>
        <w:tc>
          <w:tcPr>
            <w:tcW w:w="4677" w:type="dxa"/>
            <w:shd w:val="clear" w:color="auto" w:fill="234BD3"/>
          </w:tcPr>
          <w:p w14:paraId="5A25C9B4" w14:textId="77777777" w:rsidR="00442180" w:rsidRPr="00BF407E" w:rsidRDefault="00442180" w:rsidP="00272B8F">
            <w:pPr>
              <w:spacing w:after="0" w:line="240" w:lineRule="auto"/>
              <w:rPr>
                <w:rFonts w:ascii="Times New Roman" w:hAnsi="Times New Roman" w:cs="Times New Roman"/>
                <w:color w:val="FFFFFF" w:themeColor="background1"/>
                <w:lang w:val="lv-LV"/>
              </w:rPr>
            </w:pPr>
          </w:p>
          <w:p w14:paraId="76B7D6CE" w14:textId="77777777" w:rsidR="00442180" w:rsidRPr="00BF407E" w:rsidRDefault="00442180" w:rsidP="00272B8F">
            <w:pPr>
              <w:spacing w:after="0" w:line="240" w:lineRule="auto"/>
              <w:rPr>
                <w:rFonts w:ascii="Times New Roman" w:hAnsi="Times New Roman" w:cs="Times New Roman"/>
                <w:color w:val="FFFFFF" w:themeColor="background1"/>
                <w:lang w:val="lv-LV"/>
              </w:rPr>
            </w:pPr>
          </w:p>
          <w:p w14:paraId="05B88391" w14:textId="77777777" w:rsidR="00442180" w:rsidRPr="00BF407E" w:rsidRDefault="00442180" w:rsidP="00272B8F">
            <w:pPr>
              <w:spacing w:after="0" w:line="240" w:lineRule="auto"/>
              <w:rPr>
                <w:rFonts w:ascii="Times New Roman" w:hAnsi="Times New Roman" w:cs="Times New Roman"/>
                <w:color w:val="FFFFFF" w:themeColor="background1"/>
                <w:lang w:val="lv-LV"/>
              </w:rPr>
            </w:pPr>
          </w:p>
          <w:p w14:paraId="129C065A" w14:textId="77777777" w:rsidR="00442180" w:rsidRPr="00BF407E" w:rsidRDefault="00442180" w:rsidP="00272B8F">
            <w:pPr>
              <w:spacing w:after="0" w:line="240" w:lineRule="auto"/>
              <w:rPr>
                <w:rFonts w:ascii="Times New Roman" w:hAnsi="Times New Roman" w:cs="Times New Roman"/>
                <w:color w:val="FFFFFF" w:themeColor="background1"/>
                <w:lang w:val="lv-LV"/>
              </w:rPr>
            </w:pPr>
          </w:p>
          <w:p w14:paraId="06AC78C6" w14:textId="77777777" w:rsidR="00442180" w:rsidRPr="00BF407E" w:rsidRDefault="00442180" w:rsidP="00272B8F">
            <w:pPr>
              <w:spacing w:after="0" w:line="240" w:lineRule="auto"/>
              <w:rPr>
                <w:rFonts w:ascii="Times New Roman" w:hAnsi="Times New Roman" w:cs="Times New Roman"/>
                <w:color w:val="FFFFFF" w:themeColor="background1"/>
                <w:lang w:val="lv-LV"/>
              </w:rPr>
            </w:pPr>
          </w:p>
          <w:p w14:paraId="21A201BF" w14:textId="77777777" w:rsidR="00405D13" w:rsidRPr="00BF407E" w:rsidRDefault="00FA3331" w:rsidP="00272B8F">
            <w:pPr>
              <w:spacing w:after="0" w:line="240" w:lineRule="auto"/>
              <w:rPr>
                <w:rFonts w:ascii="Times New Roman" w:hAnsi="Times New Roman" w:cs="Times New Roman"/>
                <w:b/>
                <w:bCs/>
                <w:color w:val="FFFFFF" w:themeColor="background1"/>
                <w:lang w:val="lv-LV"/>
              </w:rPr>
            </w:pPr>
            <w:r w:rsidRPr="00BF407E">
              <w:rPr>
                <w:rFonts w:ascii="Times New Roman" w:hAnsi="Times New Roman" w:cs="Times New Roman"/>
                <w:b/>
                <w:bCs/>
                <w:color w:val="FFFFFF" w:themeColor="background1"/>
                <w:lang w:val="lv-LV"/>
              </w:rPr>
              <w:t xml:space="preserve">  </w:t>
            </w:r>
          </w:p>
          <w:p w14:paraId="5F29D09B" w14:textId="77777777" w:rsidR="00442180" w:rsidRPr="00BF407E" w:rsidRDefault="00FA3331" w:rsidP="00272B8F">
            <w:pPr>
              <w:spacing w:after="0" w:line="240" w:lineRule="auto"/>
              <w:rPr>
                <w:rFonts w:ascii="Times New Roman" w:hAnsi="Times New Roman" w:cs="Times New Roman"/>
                <w:b/>
                <w:bCs/>
                <w:color w:val="FFFFFF" w:themeColor="background1"/>
                <w:lang w:val="lv-LV"/>
              </w:rPr>
            </w:pPr>
            <w:r w:rsidRPr="00BF407E">
              <w:rPr>
                <w:rFonts w:ascii="Times New Roman" w:hAnsi="Times New Roman" w:cs="Times New Roman"/>
                <w:b/>
                <w:bCs/>
                <w:color w:val="FFFFFF" w:themeColor="background1"/>
                <w:lang w:val="lv-LV"/>
              </w:rPr>
              <w:t>Iestādes nosaukums</w:t>
            </w:r>
          </w:p>
        </w:tc>
        <w:tc>
          <w:tcPr>
            <w:tcW w:w="1197" w:type="dxa"/>
            <w:shd w:val="clear" w:color="auto" w:fill="234BD3"/>
            <w:textDirection w:val="btLr"/>
          </w:tcPr>
          <w:p w14:paraId="6234AA71" w14:textId="77777777" w:rsidR="00442180" w:rsidRPr="00BF407E" w:rsidRDefault="00442180" w:rsidP="00405D13">
            <w:pPr>
              <w:spacing w:after="0" w:line="240" w:lineRule="auto"/>
              <w:rPr>
                <w:rFonts w:ascii="Times New Roman" w:hAnsi="Times New Roman" w:cs="Times New Roman"/>
                <w:b/>
                <w:color w:val="FFFFFF" w:themeColor="background1"/>
                <w:lang w:val="lv-LV"/>
              </w:rPr>
            </w:pPr>
          </w:p>
          <w:p w14:paraId="197B8C9E" w14:textId="77777777" w:rsidR="00442180" w:rsidRPr="00BF407E" w:rsidRDefault="00FA3331" w:rsidP="00272B8F">
            <w:pPr>
              <w:spacing w:after="0" w:line="240" w:lineRule="auto"/>
              <w:ind w:left="113"/>
              <w:rPr>
                <w:rFonts w:ascii="Times New Roman" w:hAnsi="Times New Roman" w:cs="Times New Roman"/>
                <w:b/>
                <w:color w:val="FFFFFF" w:themeColor="background1"/>
                <w:lang w:val="lv-LV"/>
              </w:rPr>
            </w:pPr>
            <w:r w:rsidRPr="00BF407E">
              <w:rPr>
                <w:rFonts w:ascii="Times New Roman" w:hAnsi="Times New Roman" w:cs="Times New Roman"/>
                <w:b/>
                <w:color w:val="FFFFFF" w:themeColor="background1"/>
                <w:lang w:val="lv-LV"/>
              </w:rPr>
              <w:t>Īstenoto  profesionālās ievirzes programmu skaits</w:t>
            </w:r>
          </w:p>
        </w:tc>
        <w:tc>
          <w:tcPr>
            <w:tcW w:w="930" w:type="dxa"/>
            <w:shd w:val="clear" w:color="auto" w:fill="234BD3"/>
            <w:textDirection w:val="btLr"/>
          </w:tcPr>
          <w:p w14:paraId="33CE3B87" w14:textId="77777777" w:rsidR="00442180" w:rsidRPr="00BF407E" w:rsidRDefault="00FA3331" w:rsidP="00272B8F">
            <w:pPr>
              <w:spacing w:after="0" w:line="240" w:lineRule="auto"/>
              <w:ind w:left="113"/>
              <w:rPr>
                <w:rFonts w:ascii="Times New Roman" w:hAnsi="Times New Roman" w:cs="Times New Roman"/>
                <w:b/>
                <w:color w:val="FFFFFF" w:themeColor="background1"/>
                <w:lang w:val="lv-LV"/>
              </w:rPr>
            </w:pPr>
            <w:r w:rsidRPr="00BF407E">
              <w:rPr>
                <w:rFonts w:ascii="Times New Roman" w:hAnsi="Times New Roman" w:cs="Times New Roman"/>
                <w:b/>
                <w:color w:val="FFFFFF" w:themeColor="background1"/>
                <w:lang w:val="lv-LV"/>
              </w:rPr>
              <w:t xml:space="preserve">Audzēkņu skaits profesionālās ievirzes programmās                   </w:t>
            </w:r>
          </w:p>
        </w:tc>
        <w:tc>
          <w:tcPr>
            <w:tcW w:w="992" w:type="dxa"/>
            <w:shd w:val="clear" w:color="auto" w:fill="234BD3"/>
            <w:textDirection w:val="btLr"/>
          </w:tcPr>
          <w:p w14:paraId="09CE7161" w14:textId="77777777" w:rsidR="00442180" w:rsidRPr="00BF407E" w:rsidRDefault="00FA3331" w:rsidP="001C2D60">
            <w:pPr>
              <w:spacing w:after="0" w:line="240" w:lineRule="auto"/>
              <w:ind w:left="113"/>
              <w:rPr>
                <w:rFonts w:ascii="Times New Roman" w:hAnsi="Times New Roman" w:cs="Times New Roman"/>
                <w:b/>
                <w:color w:val="FFFFFF" w:themeColor="background1"/>
                <w:lang w:val="lv-LV"/>
              </w:rPr>
            </w:pPr>
            <w:r w:rsidRPr="00BF407E">
              <w:rPr>
                <w:rFonts w:ascii="Times New Roman" w:hAnsi="Times New Roman" w:cs="Times New Roman"/>
                <w:b/>
                <w:color w:val="FFFFFF" w:themeColor="background1"/>
                <w:lang w:val="lv-LV"/>
              </w:rPr>
              <w:t xml:space="preserve"> </w:t>
            </w:r>
            <w:r w:rsidR="009D246D" w:rsidRPr="00BF407E">
              <w:rPr>
                <w:rFonts w:ascii="Times New Roman" w:hAnsi="Times New Roman" w:cs="Times New Roman"/>
                <w:b/>
                <w:color w:val="FFFFFF" w:themeColor="background1"/>
                <w:lang w:val="lv-LV"/>
              </w:rPr>
              <w:t>Īstenoto interešu izglītības programmu skaits</w:t>
            </w:r>
          </w:p>
        </w:tc>
        <w:tc>
          <w:tcPr>
            <w:tcW w:w="1138" w:type="dxa"/>
            <w:shd w:val="clear" w:color="auto" w:fill="234BD3"/>
            <w:textDirection w:val="btLr"/>
          </w:tcPr>
          <w:p w14:paraId="4FE046B7" w14:textId="77777777" w:rsidR="00442180" w:rsidRPr="00BF407E" w:rsidRDefault="00FA3331" w:rsidP="001C2D60">
            <w:pPr>
              <w:spacing w:after="0" w:line="240" w:lineRule="auto"/>
              <w:ind w:left="113"/>
              <w:rPr>
                <w:rFonts w:ascii="Times New Roman" w:hAnsi="Times New Roman" w:cs="Times New Roman"/>
                <w:b/>
                <w:color w:val="FFFFFF" w:themeColor="background1"/>
                <w:lang w:val="lv-LV"/>
              </w:rPr>
            </w:pPr>
            <w:r w:rsidRPr="00BF407E">
              <w:rPr>
                <w:rFonts w:ascii="Times New Roman" w:hAnsi="Times New Roman" w:cs="Times New Roman"/>
                <w:b/>
                <w:color w:val="FFFFFF" w:themeColor="background1"/>
                <w:lang w:val="lv-LV"/>
              </w:rPr>
              <w:t>Audzēkņu skaits interešu izglītības programmās</w:t>
            </w:r>
          </w:p>
        </w:tc>
      </w:tr>
      <w:tr w:rsidR="00BB1714" w14:paraId="66B2F0CD" w14:textId="77777777" w:rsidTr="00164296">
        <w:trPr>
          <w:trHeight w:val="270"/>
        </w:trPr>
        <w:tc>
          <w:tcPr>
            <w:tcW w:w="426" w:type="dxa"/>
            <w:shd w:val="clear" w:color="auto" w:fill="234BD3"/>
          </w:tcPr>
          <w:p w14:paraId="7AE2FCED" w14:textId="77777777" w:rsidR="00442180" w:rsidRPr="00BF407E" w:rsidRDefault="00FA3331" w:rsidP="00272B8F">
            <w:pPr>
              <w:spacing w:before="1" w:after="0" w:line="249" w:lineRule="exact"/>
              <w:ind w:left="107"/>
              <w:jc w:val="center"/>
              <w:rPr>
                <w:rFonts w:ascii="Times New Roman" w:hAnsi="Times New Roman" w:cs="Times New Roman"/>
                <w:bCs/>
                <w:color w:val="FFFFFF" w:themeColor="background1"/>
                <w:spacing w:val="-5"/>
                <w:lang w:val="lv-LV"/>
              </w:rPr>
            </w:pPr>
            <w:r w:rsidRPr="00BF407E">
              <w:rPr>
                <w:rFonts w:ascii="Times New Roman" w:hAnsi="Times New Roman" w:cs="Times New Roman"/>
                <w:bCs/>
                <w:color w:val="FFFFFF" w:themeColor="background1"/>
                <w:spacing w:val="-5"/>
                <w:lang w:val="lv-LV"/>
              </w:rPr>
              <w:t>1</w:t>
            </w:r>
          </w:p>
        </w:tc>
        <w:tc>
          <w:tcPr>
            <w:tcW w:w="4677" w:type="dxa"/>
            <w:shd w:val="clear" w:color="auto" w:fill="FFFFFF" w:themeFill="background1"/>
          </w:tcPr>
          <w:p w14:paraId="710E1C10" w14:textId="77777777" w:rsidR="00442180" w:rsidRPr="00BF407E" w:rsidRDefault="00FA3331" w:rsidP="00272B8F">
            <w:pPr>
              <w:spacing w:before="1" w:after="0" w:line="249" w:lineRule="exact"/>
              <w:rPr>
                <w:rFonts w:ascii="Times New Roman" w:hAnsi="Times New Roman" w:cs="Times New Roman"/>
                <w:bCs/>
                <w:lang w:val="lv-LV"/>
              </w:rPr>
            </w:pPr>
            <w:r w:rsidRPr="00BF407E">
              <w:rPr>
                <w:rFonts w:ascii="Times New Roman" w:hAnsi="Times New Roman" w:cs="Times New Roman"/>
                <w:bCs/>
                <w:lang w:val="lv-LV"/>
              </w:rPr>
              <w:t xml:space="preserve"> Augusta Dombrovska Rīgas Mūzikas skola</w:t>
            </w:r>
          </w:p>
        </w:tc>
        <w:tc>
          <w:tcPr>
            <w:tcW w:w="1197" w:type="dxa"/>
          </w:tcPr>
          <w:p w14:paraId="45577757" w14:textId="77777777" w:rsidR="00442180" w:rsidRPr="00BF407E" w:rsidRDefault="00FA3331" w:rsidP="00C814EB">
            <w:pPr>
              <w:spacing w:after="0" w:line="250" w:lineRule="exact"/>
              <w:ind w:right="83"/>
              <w:jc w:val="center"/>
              <w:rPr>
                <w:rFonts w:ascii="Times New Roman" w:hAnsi="Times New Roman" w:cs="Times New Roman"/>
                <w:bCs/>
                <w:lang w:val="lv-LV"/>
              </w:rPr>
            </w:pPr>
            <w:r w:rsidRPr="00BF407E">
              <w:rPr>
                <w:rFonts w:ascii="Times New Roman" w:hAnsi="Times New Roman" w:cs="Times New Roman"/>
                <w:bCs/>
                <w:lang w:val="lv-LV"/>
              </w:rPr>
              <w:t>22</w:t>
            </w:r>
          </w:p>
        </w:tc>
        <w:tc>
          <w:tcPr>
            <w:tcW w:w="930" w:type="dxa"/>
          </w:tcPr>
          <w:p w14:paraId="478A233D" w14:textId="77777777" w:rsidR="00442180" w:rsidRPr="00BF407E" w:rsidRDefault="00FA3331" w:rsidP="00C814EB">
            <w:pPr>
              <w:spacing w:after="0" w:line="250" w:lineRule="exact"/>
              <w:ind w:right="84"/>
              <w:jc w:val="center"/>
              <w:rPr>
                <w:rFonts w:ascii="Times New Roman" w:hAnsi="Times New Roman" w:cs="Times New Roman"/>
                <w:bCs/>
                <w:lang w:val="lv-LV"/>
              </w:rPr>
            </w:pPr>
            <w:r w:rsidRPr="00BF407E">
              <w:rPr>
                <w:rFonts w:ascii="Times New Roman" w:hAnsi="Times New Roman" w:cs="Times New Roman"/>
                <w:bCs/>
                <w:lang w:val="lv-LV"/>
              </w:rPr>
              <w:t>267</w:t>
            </w:r>
          </w:p>
        </w:tc>
        <w:tc>
          <w:tcPr>
            <w:tcW w:w="992" w:type="dxa"/>
          </w:tcPr>
          <w:p w14:paraId="1976C4D0" w14:textId="77777777" w:rsidR="00442180" w:rsidRPr="00BF407E" w:rsidRDefault="00FA3331" w:rsidP="00C814EB">
            <w:pPr>
              <w:spacing w:after="0" w:line="250" w:lineRule="exact"/>
              <w:ind w:right="85"/>
              <w:jc w:val="center"/>
              <w:rPr>
                <w:rFonts w:ascii="Times New Roman" w:hAnsi="Times New Roman" w:cs="Times New Roman"/>
                <w:bCs/>
                <w:lang w:val="lv-LV"/>
              </w:rPr>
            </w:pPr>
            <w:r w:rsidRPr="00BF407E">
              <w:rPr>
                <w:rFonts w:ascii="Times New Roman" w:hAnsi="Times New Roman" w:cs="Times New Roman"/>
                <w:bCs/>
                <w:lang w:val="lv-LV"/>
              </w:rPr>
              <w:t>1</w:t>
            </w:r>
          </w:p>
        </w:tc>
        <w:tc>
          <w:tcPr>
            <w:tcW w:w="1138" w:type="dxa"/>
          </w:tcPr>
          <w:p w14:paraId="7C691761" w14:textId="77777777" w:rsidR="00442180" w:rsidRPr="00BF407E" w:rsidRDefault="00FA3331" w:rsidP="00C814EB">
            <w:pPr>
              <w:spacing w:after="0" w:line="250" w:lineRule="exact"/>
              <w:ind w:right="85"/>
              <w:rPr>
                <w:rFonts w:ascii="Times New Roman" w:hAnsi="Times New Roman" w:cs="Times New Roman"/>
                <w:bCs/>
                <w:lang w:val="lv-LV"/>
              </w:rPr>
            </w:pPr>
            <w:r w:rsidRPr="00BF407E">
              <w:rPr>
                <w:rFonts w:ascii="Times New Roman" w:hAnsi="Times New Roman" w:cs="Times New Roman"/>
                <w:bCs/>
                <w:lang w:val="lv-LV"/>
              </w:rPr>
              <w:t>22</w:t>
            </w:r>
          </w:p>
        </w:tc>
      </w:tr>
      <w:tr w:rsidR="00BB1714" w14:paraId="3AF7ECBA" w14:textId="77777777" w:rsidTr="00164296">
        <w:trPr>
          <w:trHeight w:val="270"/>
        </w:trPr>
        <w:tc>
          <w:tcPr>
            <w:tcW w:w="426" w:type="dxa"/>
            <w:shd w:val="clear" w:color="auto" w:fill="234BD3"/>
          </w:tcPr>
          <w:p w14:paraId="79CCDF61" w14:textId="77777777" w:rsidR="00442180" w:rsidRPr="00BF407E" w:rsidRDefault="00FA3331" w:rsidP="00272B8F">
            <w:pPr>
              <w:spacing w:before="1" w:after="0" w:line="249" w:lineRule="exact"/>
              <w:ind w:left="107"/>
              <w:jc w:val="center"/>
              <w:rPr>
                <w:rFonts w:ascii="Times New Roman" w:hAnsi="Times New Roman" w:cs="Times New Roman"/>
                <w:bCs/>
                <w:color w:val="FFFFFF" w:themeColor="background1"/>
                <w:spacing w:val="-5"/>
                <w:lang w:val="lv-LV"/>
              </w:rPr>
            </w:pPr>
            <w:r w:rsidRPr="00BF407E">
              <w:rPr>
                <w:rFonts w:ascii="Times New Roman" w:hAnsi="Times New Roman" w:cs="Times New Roman"/>
                <w:bCs/>
                <w:color w:val="FFFFFF" w:themeColor="background1"/>
                <w:spacing w:val="-5"/>
                <w:lang w:val="lv-LV"/>
              </w:rPr>
              <w:t>2</w:t>
            </w:r>
          </w:p>
        </w:tc>
        <w:tc>
          <w:tcPr>
            <w:tcW w:w="4677" w:type="dxa"/>
            <w:shd w:val="clear" w:color="auto" w:fill="FFFFFF" w:themeFill="background1"/>
          </w:tcPr>
          <w:p w14:paraId="43A2968E" w14:textId="77777777" w:rsidR="00442180" w:rsidRPr="00BF407E" w:rsidRDefault="00FA3331" w:rsidP="00272B8F">
            <w:pPr>
              <w:spacing w:before="1" w:after="0" w:line="249" w:lineRule="exact"/>
              <w:rPr>
                <w:rFonts w:ascii="Times New Roman" w:hAnsi="Times New Roman" w:cs="Times New Roman"/>
                <w:bCs/>
                <w:lang w:val="lv-LV"/>
              </w:rPr>
            </w:pPr>
            <w:r w:rsidRPr="00BF407E">
              <w:rPr>
                <w:rFonts w:ascii="Times New Roman" w:hAnsi="Times New Roman" w:cs="Times New Roman"/>
                <w:bCs/>
                <w:lang w:val="lv-LV"/>
              </w:rPr>
              <w:t xml:space="preserve"> Rīgas Bolderājas Mūzikas un mākslas skola</w:t>
            </w:r>
          </w:p>
        </w:tc>
        <w:tc>
          <w:tcPr>
            <w:tcW w:w="1197" w:type="dxa"/>
          </w:tcPr>
          <w:p w14:paraId="4F76AB6A" w14:textId="77777777" w:rsidR="00442180" w:rsidRPr="00BF407E" w:rsidRDefault="00FA3331" w:rsidP="00C814EB">
            <w:pPr>
              <w:spacing w:after="0" w:line="250" w:lineRule="exact"/>
              <w:ind w:right="83"/>
              <w:jc w:val="center"/>
              <w:rPr>
                <w:rFonts w:ascii="Times New Roman" w:hAnsi="Times New Roman" w:cs="Times New Roman"/>
                <w:bCs/>
                <w:lang w:val="lv-LV"/>
              </w:rPr>
            </w:pPr>
            <w:r w:rsidRPr="00BF407E">
              <w:rPr>
                <w:rFonts w:ascii="Times New Roman" w:hAnsi="Times New Roman" w:cs="Times New Roman"/>
                <w:bCs/>
                <w:lang w:val="lv-LV"/>
              </w:rPr>
              <w:t>19</w:t>
            </w:r>
          </w:p>
        </w:tc>
        <w:tc>
          <w:tcPr>
            <w:tcW w:w="930" w:type="dxa"/>
          </w:tcPr>
          <w:p w14:paraId="169AD595" w14:textId="77777777" w:rsidR="00442180" w:rsidRPr="00BF407E" w:rsidRDefault="00FA3331" w:rsidP="00C814EB">
            <w:pPr>
              <w:spacing w:after="0" w:line="250" w:lineRule="exact"/>
              <w:ind w:right="84"/>
              <w:jc w:val="center"/>
              <w:rPr>
                <w:rFonts w:ascii="Times New Roman" w:hAnsi="Times New Roman" w:cs="Times New Roman"/>
                <w:bCs/>
                <w:lang w:val="lv-LV"/>
              </w:rPr>
            </w:pPr>
            <w:r w:rsidRPr="00BF407E">
              <w:rPr>
                <w:rFonts w:ascii="Times New Roman" w:hAnsi="Times New Roman" w:cs="Times New Roman"/>
                <w:bCs/>
                <w:lang w:val="lv-LV"/>
              </w:rPr>
              <w:t>370</w:t>
            </w:r>
          </w:p>
        </w:tc>
        <w:tc>
          <w:tcPr>
            <w:tcW w:w="992" w:type="dxa"/>
          </w:tcPr>
          <w:p w14:paraId="4D0060F6" w14:textId="77777777" w:rsidR="00442180" w:rsidRPr="00BF407E" w:rsidRDefault="00FA3331" w:rsidP="00C814EB">
            <w:pPr>
              <w:spacing w:after="0" w:line="250" w:lineRule="exact"/>
              <w:ind w:right="85"/>
              <w:jc w:val="center"/>
              <w:rPr>
                <w:rFonts w:ascii="Times New Roman" w:hAnsi="Times New Roman" w:cs="Times New Roman"/>
                <w:bCs/>
                <w:lang w:val="lv-LV"/>
              </w:rPr>
            </w:pPr>
            <w:r w:rsidRPr="00BF407E">
              <w:rPr>
                <w:rFonts w:ascii="Times New Roman" w:hAnsi="Times New Roman" w:cs="Times New Roman"/>
                <w:bCs/>
                <w:lang w:val="lv-LV"/>
              </w:rPr>
              <w:t>8</w:t>
            </w:r>
          </w:p>
        </w:tc>
        <w:tc>
          <w:tcPr>
            <w:tcW w:w="1138" w:type="dxa"/>
          </w:tcPr>
          <w:p w14:paraId="2294A12C" w14:textId="77777777" w:rsidR="00442180" w:rsidRPr="00BF407E" w:rsidRDefault="00FA3331" w:rsidP="00C814EB">
            <w:pPr>
              <w:spacing w:after="0" w:line="250" w:lineRule="exact"/>
              <w:ind w:right="85"/>
              <w:rPr>
                <w:rFonts w:ascii="Times New Roman" w:hAnsi="Times New Roman" w:cs="Times New Roman"/>
                <w:bCs/>
                <w:lang w:val="lv-LV"/>
              </w:rPr>
            </w:pPr>
            <w:r w:rsidRPr="00BF407E">
              <w:rPr>
                <w:rFonts w:ascii="Times New Roman" w:hAnsi="Times New Roman" w:cs="Times New Roman"/>
                <w:bCs/>
                <w:lang w:val="lv-LV"/>
              </w:rPr>
              <w:t>31</w:t>
            </w:r>
          </w:p>
        </w:tc>
      </w:tr>
      <w:tr w:rsidR="00BB1714" w14:paraId="31C2F7DE" w14:textId="77777777" w:rsidTr="00164296">
        <w:trPr>
          <w:trHeight w:val="267"/>
        </w:trPr>
        <w:tc>
          <w:tcPr>
            <w:tcW w:w="426" w:type="dxa"/>
            <w:shd w:val="clear" w:color="auto" w:fill="234BD3"/>
          </w:tcPr>
          <w:p w14:paraId="544169F2" w14:textId="77777777" w:rsidR="00442180" w:rsidRPr="00BF407E" w:rsidRDefault="00FA3331" w:rsidP="00272B8F">
            <w:pPr>
              <w:spacing w:after="0" w:line="248" w:lineRule="exact"/>
              <w:ind w:left="107"/>
              <w:jc w:val="center"/>
              <w:rPr>
                <w:rFonts w:ascii="Times New Roman" w:hAnsi="Times New Roman" w:cs="Times New Roman"/>
                <w:bCs/>
                <w:color w:val="FFFFFF" w:themeColor="background1"/>
                <w:lang w:val="lv-LV"/>
              </w:rPr>
            </w:pPr>
            <w:r w:rsidRPr="00BF407E">
              <w:rPr>
                <w:rFonts w:ascii="Times New Roman" w:hAnsi="Times New Roman" w:cs="Times New Roman"/>
                <w:bCs/>
                <w:color w:val="FFFFFF" w:themeColor="background1"/>
                <w:lang w:val="lv-LV"/>
              </w:rPr>
              <w:t>3</w:t>
            </w:r>
          </w:p>
        </w:tc>
        <w:tc>
          <w:tcPr>
            <w:tcW w:w="4677" w:type="dxa"/>
            <w:shd w:val="clear" w:color="auto" w:fill="FFFFFF" w:themeFill="background1"/>
          </w:tcPr>
          <w:p w14:paraId="6C8A429A" w14:textId="77777777" w:rsidR="00442180" w:rsidRPr="00BF407E" w:rsidRDefault="00FA3331" w:rsidP="00405D13">
            <w:pPr>
              <w:spacing w:after="0" w:line="248" w:lineRule="exact"/>
              <w:rPr>
                <w:rFonts w:ascii="Times New Roman" w:hAnsi="Times New Roman" w:cs="Times New Roman"/>
                <w:bCs/>
                <w:lang w:val="lv-LV"/>
              </w:rPr>
            </w:pPr>
            <w:r w:rsidRPr="00BF407E">
              <w:rPr>
                <w:rFonts w:ascii="Times New Roman" w:hAnsi="Times New Roman" w:cs="Times New Roman"/>
                <w:bCs/>
                <w:lang w:val="lv-LV"/>
              </w:rPr>
              <w:t xml:space="preserve"> Jāzepa Mediņa Rīgas 1. mūzikas skola</w:t>
            </w:r>
          </w:p>
        </w:tc>
        <w:tc>
          <w:tcPr>
            <w:tcW w:w="1197" w:type="dxa"/>
          </w:tcPr>
          <w:p w14:paraId="0F29F80C" w14:textId="77777777" w:rsidR="00442180" w:rsidRPr="00BF407E" w:rsidRDefault="00FA3331" w:rsidP="00C814EB">
            <w:pPr>
              <w:spacing w:after="0" w:line="248" w:lineRule="exact"/>
              <w:ind w:right="83"/>
              <w:jc w:val="center"/>
              <w:rPr>
                <w:rFonts w:ascii="Times New Roman" w:hAnsi="Times New Roman" w:cs="Times New Roman"/>
                <w:bCs/>
                <w:lang w:val="lv-LV"/>
              </w:rPr>
            </w:pPr>
            <w:r w:rsidRPr="00F165C9">
              <w:rPr>
                <w:rFonts w:ascii="Times New Roman" w:hAnsi="Times New Roman" w:cs="Times New Roman"/>
                <w:bCs/>
                <w:lang w:val="lv-LV"/>
              </w:rPr>
              <w:t>34</w:t>
            </w:r>
          </w:p>
        </w:tc>
        <w:tc>
          <w:tcPr>
            <w:tcW w:w="930" w:type="dxa"/>
          </w:tcPr>
          <w:p w14:paraId="581D9FA0" w14:textId="77777777" w:rsidR="00442180" w:rsidRPr="00BF407E" w:rsidRDefault="00FA3331" w:rsidP="00C814EB">
            <w:pPr>
              <w:spacing w:after="0" w:line="248" w:lineRule="exact"/>
              <w:ind w:right="84"/>
              <w:jc w:val="center"/>
              <w:rPr>
                <w:rFonts w:ascii="Times New Roman" w:hAnsi="Times New Roman" w:cs="Times New Roman"/>
                <w:bCs/>
                <w:lang w:val="lv-LV"/>
              </w:rPr>
            </w:pPr>
            <w:r w:rsidRPr="00BF407E">
              <w:rPr>
                <w:rFonts w:ascii="Times New Roman" w:hAnsi="Times New Roman" w:cs="Times New Roman"/>
                <w:bCs/>
                <w:lang w:val="lv-LV"/>
              </w:rPr>
              <w:t>527</w:t>
            </w:r>
          </w:p>
        </w:tc>
        <w:tc>
          <w:tcPr>
            <w:tcW w:w="992" w:type="dxa"/>
          </w:tcPr>
          <w:p w14:paraId="0381B0F8" w14:textId="77777777" w:rsidR="00442180" w:rsidRPr="00BF407E" w:rsidRDefault="00FA3331" w:rsidP="00C814EB">
            <w:pPr>
              <w:spacing w:after="0" w:line="248" w:lineRule="exact"/>
              <w:ind w:right="85"/>
              <w:jc w:val="center"/>
              <w:rPr>
                <w:rFonts w:ascii="Times New Roman" w:hAnsi="Times New Roman" w:cs="Times New Roman"/>
                <w:bCs/>
                <w:lang w:val="lv-LV"/>
              </w:rPr>
            </w:pPr>
            <w:r w:rsidRPr="00BF407E">
              <w:rPr>
                <w:rFonts w:ascii="Times New Roman" w:hAnsi="Times New Roman" w:cs="Times New Roman"/>
                <w:bCs/>
                <w:lang w:val="lv-LV"/>
              </w:rPr>
              <w:t>5</w:t>
            </w:r>
          </w:p>
        </w:tc>
        <w:tc>
          <w:tcPr>
            <w:tcW w:w="1138" w:type="dxa"/>
          </w:tcPr>
          <w:p w14:paraId="216EC687" w14:textId="77777777" w:rsidR="00442180" w:rsidRPr="00BF407E" w:rsidRDefault="00FA3331" w:rsidP="00C814EB">
            <w:pPr>
              <w:spacing w:after="0" w:line="248" w:lineRule="exact"/>
              <w:ind w:right="85"/>
              <w:rPr>
                <w:rFonts w:ascii="Times New Roman" w:hAnsi="Times New Roman" w:cs="Times New Roman"/>
                <w:bCs/>
                <w:lang w:val="lv-LV"/>
              </w:rPr>
            </w:pPr>
            <w:r w:rsidRPr="00BF407E">
              <w:rPr>
                <w:rFonts w:ascii="Times New Roman" w:hAnsi="Times New Roman" w:cs="Times New Roman"/>
                <w:bCs/>
                <w:lang w:val="lv-LV"/>
              </w:rPr>
              <w:t>141</w:t>
            </w:r>
          </w:p>
        </w:tc>
      </w:tr>
      <w:tr w:rsidR="00BB1714" w14:paraId="25D2DC40" w14:textId="77777777" w:rsidTr="00164296">
        <w:trPr>
          <w:trHeight w:val="268"/>
        </w:trPr>
        <w:tc>
          <w:tcPr>
            <w:tcW w:w="426" w:type="dxa"/>
            <w:shd w:val="clear" w:color="auto" w:fill="234BD3"/>
          </w:tcPr>
          <w:p w14:paraId="1FABDCC9" w14:textId="77777777" w:rsidR="00442180" w:rsidRPr="00BF407E" w:rsidRDefault="00FA3331" w:rsidP="00272B8F">
            <w:pPr>
              <w:spacing w:after="0" w:line="248" w:lineRule="exact"/>
              <w:ind w:left="107"/>
              <w:jc w:val="center"/>
              <w:rPr>
                <w:rFonts w:ascii="Times New Roman" w:hAnsi="Times New Roman" w:cs="Times New Roman"/>
                <w:bCs/>
                <w:color w:val="FFFFFF" w:themeColor="background1"/>
                <w:lang w:val="lv-LV"/>
              </w:rPr>
            </w:pPr>
            <w:r w:rsidRPr="00BF407E">
              <w:rPr>
                <w:rFonts w:ascii="Times New Roman" w:hAnsi="Times New Roman" w:cs="Times New Roman"/>
                <w:bCs/>
                <w:color w:val="FFFFFF" w:themeColor="background1"/>
                <w:lang w:val="lv-LV"/>
              </w:rPr>
              <w:t>4</w:t>
            </w:r>
          </w:p>
        </w:tc>
        <w:tc>
          <w:tcPr>
            <w:tcW w:w="4677" w:type="dxa"/>
            <w:shd w:val="clear" w:color="auto" w:fill="FFFFFF" w:themeFill="background1"/>
          </w:tcPr>
          <w:p w14:paraId="1F41DC65" w14:textId="77777777" w:rsidR="00442180" w:rsidRPr="00BF407E" w:rsidRDefault="00FA3331" w:rsidP="00405D13">
            <w:pPr>
              <w:spacing w:after="0" w:line="248" w:lineRule="exact"/>
              <w:rPr>
                <w:rFonts w:ascii="Times New Roman" w:hAnsi="Times New Roman" w:cs="Times New Roman"/>
                <w:bCs/>
                <w:lang w:val="lv-LV"/>
              </w:rPr>
            </w:pPr>
            <w:r w:rsidRPr="00BF407E">
              <w:rPr>
                <w:rFonts w:ascii="Times New Roman" w:hAnsi="Times New Roman" w:cs="Times New Roman"/>
                <w:bCs/>
                <w:lang w:val="lv-LV"/>
              </w:rPr>
              <w:t xml:space="preserve"> Rīgas 3. mūzikas skola</w:t>
            </w:r>
          </w:p>
        </w:tc>
        <w:tc>
          <w:tcPr>
            <w:tcW w:w="1197" w:type="dxa"/>
          </w:tcPr>
          <w:p w14:paraId="3CB0CC35" w14:textId="77777777" w:rsidR="00442180" w:rsidRPr="00BF407E" w:rsidRDefault="00FA3331" w:rsidP="00C814EB">
            <w:pPr>
              <w:spacing w:after="0" w:line="248" w:lineRule="exact"/>
              <w:ind w:right="83"/>
              <w:jc w:val="center"/>
              <w:rPr>
                <w:rFonts w:ascii="Times New Roman" w:hAnsi="Times New Roman" w:cs="Times New Roman"/>
                <w:bCs/>
                <w:lang w:val="lv-LV"/>
              </w:rPr>
            </w:pPr>
            <w:r w:rsidRPr="00BF407E">
              <w:rPr>
                <w:rFonts w:ascii="Times New Roman" w:hAnsi="Times New Roman" w:cs="Times New Roman"/>
                <w:bCs/>
                <w:lang w:val="lv-LV"/>
              </w:rPr>
              <w:t>12</w:t>
            </w:r>
          </w:p>
        </w:tc>
        <w:tc>
          <w:tcPr>
            <w:tcW w:w="930" w:type="dxa"/>
          </w:tcPr>
          <w:p w14:paraId="6596EBF6" w14:textId="77777777" w:rsidR="00442180" w:rsidRPr="00BF407E" w:rsidRDefault="00FA3331" w:rsidP="00C814EB">
            <w:pPr>
              <w:spacing w:after="0" w:line="248" w:lineRule="exact"/>
              <w:ind w:right="84"/>
              <w:jc w:val="center"/>
              <w:rPr>
                <w:rFonts w:ascii="Times New Roman" w:hAnsi="Times New Roman" w:cs="Times New Roman"/>
                <w:bCs/>
                <w:lang w:val="lv-LV"/>
              </w:rPr>
            </w:pPr>
            <w:r w:rsidRPr="00BF407E">
              <w:rPr>
                <w:rFonts w:ascii="Times New Roman" w:hAnsi="Times New Roman" w:cs="Times New Roman"/>
                <w:bCs/>
                <w:lang w:val="lv-LV"/>
              </w:rPr>
              <w:t>253</w:t>
            </w:r>
          </w:p>
        </w:tc>
        <w:tc>
          <w:tcPr>
            <w:tcW w:w="992" w:type="dxa"/>
          </w:tcPr>
          <w:p w14:paraId="69E72CFB" w14:textId="77777777" w:rsidR="00442180" w:rsidRPr="00BF407E" w:rsidRDefault="00FA3331" w:rsidP="00C814EB">
            <w:pPr>
              <w:spacing w:after="0" w:line="248" w:lineRule="exact"/>
              <w:ind w:right="85"/>
              <w:jc w:val="center"/>
              <w:rPr>
                <w:rFonts w:ascii="Times New Roman" w:hAnsi="Times New Roman" w:cs="Times New Roman"/>
                <w:bCs/>
                <w:lang w:val="lv-LV"/>
              </w:rPr>
            </w:pPr>
            <w:r w:rsidRPr="00BF407E">
              <w:rPr>
                <w:rFonts w:ascii="Times New Roman" w:hAnsi="Times New Roman" w:cs="Times New Roman"/>
                <w:bCs/>
                <w:lang w:val="lv-LV"/>
              </w:rPr>
              <w:t>1</w:t>
            </w:r>
          </w:p>
        </w:tc>
        <w:tc>
          <w:tcPr>
            <w:tcW w:w="1138" w:type="dxa"/>
          </w:tcPr>
          <w:p w14:paraId="64B5999C" w14:textId="77777777" w:rsidR="00442180" w:rsidRPr="00BF407E" w:rsidRDefault="00FA3331" w:rsidP="00C814EB">
            <w:pPr>
              <w:spacing w:after="0" w:line="248" w:lineRule="exact"/>
              <w:ind w:right="85"/>
              <w:rPr>
                <w:rFonts w:ascii="Times New Roman" w:hAnsi="Times New Roman" w:cs="Times New Roman"/>
                <w:bCs/>
                <w:lang w:val="lv-LV"/>
              </w:rPr>
            </w:pPr>
            <w:r w:rsidRPr="00BF407E">
              <w:rPr>
                <w:rFonts w:ascii="Times New Roman" w:hAnsi="Times New Roman" w:cs="Times New Roman"/>
                <w:bCs/>
                <w:lang w:val="lv-LV"/>
              </w:rPr>
              <w:t>11</w:t>
            </w:r>
          </w:p>
        </w:tc>
      </w:tr>
      <w:tr w:rsidR="00BB1714" w14:paraId="172D7515" w14:textId="77777777" w:rsidTr="00164296">
        <w:trPr>
          <w:trHeight w:val="268"/>
        </w:trPr>
        <w:tc>
          <w:tcPr>
            <w:tcW w:w="426" w:type="dxa"/>
            <w:shd w:val="clear" w:color="auto" w:fill="234BD3"/>
          </w:tcPr>
          <w:p w14:paraId="25585047" w14:textId="77777777" w:rsidR="00442180" w:rsidRPr="00BF407E" w:rsidRDefault="00FA3331" w:rsidP="00272B8F">
            <w:pPr>
              <w:spacing w:after="0" w:line="248" w:lineRule="exact"/>
              <w:ind w:left="107"/>
              <w:jc w:val="center"/>
              <w:rPr>
                <w:rFonts w:ascii="Times New Roman" w:hAnsi="Times New Roman" w:cs="Times New Roman"/>
                <w:bCs/>
                <w:color w:val="FFFFFF" w:themeColor="background1"/>
                <w:lang w:val="lv-LV"/>
              </w:rPr>
            </w:pPr>
            <w:r w:rsidRPr="00BF407E">
              <w:rPr>
                <w:rFonts w:ascii="Times New Roman" w:hAnsi="Times New Roman" w:cs="Times New Roman"/>
                <w:bCs/>
                <w:color w:val="FFFFFF" w:themeColor="background1"/>
                <w:lang w:val="lv-LV"/>
              </w:rPr>
              <w:t>5</w:t>
            </w:r>
          </w:p>
        </w:tc>
        <w:tc>
          <w:tcPr>
            <w:tcW w:w="4677" w:type="dxa"/>
            <w:shd w:val="clear" w:color="auto" w:fill="FFFFFF" w:themeFill="background1"/>
          </w:tcPr>
          <w:p w14:paraId="480C8324" w14:textId="77777777" w:rsidR="00442180" w:rsidRPr="00BF407E" w:rsidRDefault="00FA3331" w:rsidP="00405D13">
            <w:pPr>
              <w:spacing w:after="0" w:line="248" w:lineRule="exact"/>
              <w:rPr>
                <w:rFonts w:ascii="Times New Roman" w:hAnsi="Times New Roman" w:cs="Times New Roman"/>
                <w:bCs/>
                <w:lang w:val="lv-LV"/>
              </w:rPr>
            </w:pPr>
            <w:r w:rsidRPr="00BF407E">
              <w:rPr>
                <w:rFonts w:ascii="Times New Roman" w:hAnsi="Times New Roman" w:cs="Times New Roman"/>
                <w:bCs/>
                <w:lang w:val="lv-LV"/>
              </w:rPr>
              <w:t xml:space="preserve"> Rīgas Juglas Mūzikas skola</w:t>
            </w:r>
          </w:p>
        </w:tc>
        <w:tc>
          <w:tcPr>
            <w:tcW w:w="1197" w:type="dxa"/>
          </w:tcPr>
          <w:p w14:paraId="230FE3A2" w14:textId="77777777" w:rsidR="00442180" w:rsidRPr="00BF407E" w:rsidRDefault="00FA3331" w:rsidP="00C814EB">
            <w:pPr>
              <w:spacing w:after="0" w:line="248" w:lineRule="exact"/>
              <w:ind w:right="83"/>
              <w:jc w:val="center"/>
              <w:rPr>
                <w:rFonts w:ascii="Times New Roman" w:hAnsi="Times New Roman" w:cs="Times New Roman"/>
                <w:bCs/>
                <w:spacing w:val="-4"/>
                <w:lang w:val="lv-LV"/>
              </w:rPr>
            </w:pPr>
            <w:r w:rsidRPr="00BF407E">
              <w:rPr>
                <w:rFonts w:ascii="Times New Roman" w:hAnsi="Times New Roman" w:cs="Times New Roman"/>
                <w:bCs/>
                <w:spacing w:val="-4"/>
                <w:lang w:val="lv-LV"/>
              </w:rPr>
              <w:t>21</w:t>
            </w:r>
          </w:p>
        </w:tc>
        <w:tc>
          <w:tcPr>
            <w:tcW w:w="930" w:type="dxa"/>
          </w:tcPr>
          <w:p w14:paraId="339C7261" w14:textId="77777777" w:rsidR="00442180" w:rsidRPr="00BF407E" w:rsidRDefault="00FA3331" w:rsidP="00C814EB">
            <w:pPr>
              <w:spacing w:after="0" w:line="248" w:lineRule="exact"/>
              <w:ind w:right="84"/>
              <w:jc w:val="center"/>
              <w:rPr>
                <w:rFonts w:ascii="Times New Roman" w:hAnsi="Times New Roman" w:cs="Times New Roman"/>
                <w:bCs/>
                <w:spacing w:val="-2"/>
                <w:lang w:val="lv-LV"/>
              </w:rPr>
            </w:pPr>
            <w:r w:rsidRPr="00BF407E">
              <w:rPr>
                <w:rFonts w:ascii="Times New Roman" w:hAnsi="Times New Roman" w:cs="Times New Roman"/>
                <w:bCs/>
                <w:spacing w:val="-2"/>
                <w:lang w:val="lv-LV"/>
              </w:rPr>
              <w:t>369</w:t>
            </w:r>
          </w:p>
        </w:tc>
        <w:tc>
          <w:tcPr>
            <w:tcW w:w="992" w:type="dxa"/>
          </w:tcPr>
          <w:p w14:paraId="13DCB361" w14:textId="77777777" w:rsidR="00442180" w:rsidRPr="00BF407E" w:rsidRDefault="00FA3331" w:rsidP="00C814EB">
            <w:pPr>
              <w:spacing w:after="0" w:line="248" w:lineRule="exact"/>
              <w:ind w:right="85"/>
              <w:jc w:val="center"/>
              <w:rPr>
                <w:rFonts w:ascii="Times New Roman" w:hAnsi="Times New Roman" w:cs="Times New Roman"/>
                <w:bCs/>
                <w:spacing w:val="-2"/>
                <w:lang w:val="lv-LV"/>
              </w:rPr>
            </w:pPr>
            <w:r w:rsidRPr="00BF407E">
              <w:rPr>
                <w:rFonts w:ascii="Times New Roman" w:hAnsi="Times New Roman" w:cs="Times New Roman"/>
                <w:bCs/>
                <w:spacing w:val="-2"/>
                <w:lang w:val="lv-LV"/>
              </w:rPr>
              <w:t>3</w:t>
            </w:r>
          </w:p>
        </w:tc>
        <w:tc>
          <w:tcPr>
            <w:tcW w:w="1138" w:type="dxa"/>
          </w:tcPr>
          <w:p w14:paraId="14DA564D" w14:textId="77777777" w:rsidR="00442180" w:rsidRPr="00BF407E" w:rsidRDefault="00FA3331" w:rsidP="00C814EB">
            <w:pPr>
              <w:spacing w:after="0" w:line="248" w:lineRule="exact"/>
              <w:ind w:right="85"/>
              <w:rPr>
                <w:rFonts w:ascii="Times New Roman" w:hAnsi="Times New Roman" w:cs="Times New Roman"/>
                <w:bCs/>
                <w:spacing w:val="-2"/>
                <w:lang w:val="lv-LV"/>
              </w:rPr>
            </w:pPr>
            <w:r w:rsidRPr="00BF407E">
              <w:rPr>
                <w:rFonts w:ascii="Times New Roman" w:hAnsi="Times New Roman" w:cs="Times New Roman"/>
                <w:bCs/>
                <w:spacing w:val="-2"/>
                <w:lang w:val="lv-LV"/>
              </w:rPr>
              <w:t>100</w:t>
            </w:r>
          </w:p>
        </w:tc>
      </w:tr>
      <w:tr w:rsidR="00BB1714" w14:paraId="020F6061" w14:textId="77777777" w:rsidTr="00164296">
        <w:trPr>
          <w:trHeight w:val="271"/>
        </w:trPr>
        <w:tc>
          <w:tcPr>
            <w:tcW w:w="426" w:type="dxa"/>
            <w:shd w:val="clear" w:color="auto" w:fill="234BD3"/>
          </w:tcPr>
          <w:p w14:paraId="45F16771" w14:textId="77777777" w:rsidR="00442180" w:rsidRPr="00BF407E" w:rsidRDefault="00FA3331" w:rsidP="00272B8F">
            <w:pPr>
              <w:spacing w:before="2" w:after="0" w:line="249" w:lineRule="exact"/>
              <w:ind w:left="107"/>
              <w:jc w:val="center"/>
              <w:rPr>
                <w:rFonts w:ascii="Times New Roman" w:hAnsi="Times New Roman" w:cs="Times New Roman"/>
                <w:bCs/>
                <w:color w:val="FFFFFF" w:themeColor="background1"/>
                <w:lang w:val="lv-LV"/>
              </w:rPr>
            </w:pPr>
            <w:r w:rsidRPr="00BF407E">
              <w:rPr>
                <w:rFonts w:ascii="Times New Roman" w:hAnsi="Times New Roman" w:cs="Times New Roman"/>
                <w:bCs/>
                <w:color w:val="FFFFFF" w:themeColor="background1"/>
                <w:lang w:val="lv-LV"/>
              </w:rPr>
              <w:t>6</w:t>
            </w:r>
          </w:p>
        </w:tc>
        <w:tc>
          <w:tcPr>
            <w:tcW w:w="4677" w:type="dxa"/>
            <w:shd w:val="clear" w:color="auto" w:fill="FFFFFF" w:themeFill="background1"/>
          </w:tcPr>
          <w:p w14:paraId="591A3876" w14:textId="77777777" w:rsidR="00442180" w:rsidRPr="00BF407E" w:rsidRDefault="00FA3331" w:rsidP="00272B8F">
            <w:pPr>
              <w:spacing w:before="2" w:after="0" w:line="249" w:lineRule="exact"/>
              <w:rPr>
                <w:rFonts w:ascii="Times New Roman" w:hAnsi="Times New Roman" w:cs="Times New Roman"/>
                <w:bCs/>
                <w:lang w:val="lv-LV"/>
              </w:rPr>
            </w:pPr>
            <w:r w:rsidRPr="00BF407E">
              <w:rPr>
                <w:rFonts w:ascii="Times New Roman" w:hAnsi="Times New Roman" w:cs="Times New Roman"/>
                <w:bCs/>
                <w:lang w:val="lv-LV"/>
              </w:rPr>
              <w:t xml:space="preserve"> Rīgas Ķengaraga Mūzikas un mākslas skola</w:t>
            </w:r>
          </w:p>
        </w:tc>
        <w:tc>
          <w:tcPr>
            <w:tcW w:w="1197" w:type="dxa"/>
          </w:tcPr>
          <w:p w14:paraId="5DF4DB9C" w14:textId="77777777" w:rsidR="00442180" w:rsidRPr="00BF407E" w:rsidRDefault="00FA3331" w:rsidP="00C814EB">
            <w:pPr>
              <w:spacing w:before="2" w:after="0" w:line="249" w:lineRule="exact"/>
              <w:ind w:right="83"/>
              <w:jc w:val="center"/>
              <w:rPr>
                <w:rFonts w:ascii="Times New Roman" w:hAnsi="Times New Roman" w:cs="Times New Roman"/>
                <w:bCs/>
                <w:lang w:val="lv-LV"/>
              </w:rPr>
            </w:pPr>
            <w:r w:rsidRPr="00BF407E">
              <w:rPr>
                <w:rFonts w:ascii="Times New Roman" w:hAnsi="Times New Roman" w:cs="Times New Roman"/>
                <w:bCs/>
                <w:lang w:val="lv-LV"/>
              </w:rPr>
              <w:t>1</w:t>
            </w:r>
            <w:r w:rsidR="00A370D6" w:rsidRPr="00BF407E">
              <w:rPr>
                <w:rFonts w:ascii="Times New Roman" w:hAnsi="Times New Roman" w:cs="Times New Roman"/>
                <w:bCs/>
                <w:lang w:val="lv-LV"/>
              </w:rPr>
              <w:t>5</w:t>
            </w:r>
          </w:p>
        </w:tc>
        <w:tc>
          <w:tcPr>
            <w:tcW w:w="930" w:type="dxa"/>
          </w:tcPr>
          <w:p w14:paraId="1599DA39" w14:textId="77777777" w:rsidR="00442180" w:rsidRPr="00BF407E" w:rsidRDefault="00FA3331" w:rsidP="00C814EB">
            <w:pPr>
              <w:spacing w:before="2" w:after="0" w:line="249" w:lineRule="exact"/>
              <w:ind w:right="84"/>
              <w:jc w:val="center"/>
              <w:rPr>
                <w:rFonts w:ascii="Times New Roman" w:hAnsi="Times New Roman" w:cs="Times New Roman"/>
                <w:bCs/>
                <w:lang w:val="lv-LV"/>
              </w:rPr>
            </w:pPr>
            <w:r w:rsidRPr="00BF407E">
              <w:rPr>
                <w:rFonts w:ascii="Times New Roman" w:hAnsi="Times New Roman" w:cs="Times New Roman"/>
                <w:bCs/>
                <w:lang w:val="lv-LV"/>
              </w:rPr>
              <w:t>278</w:t>
            </w:r>
          </w:p>
        </w:tc>
        <w:tc>
          <w:tcPr>
            <w:tcW w:w="992" w:type="dxa"/>
          </w:tcPr>
          <w:p w14:paraId="4A557B6C" w14:textId="77777777" w:rsidR="00442180" w:rsidRPr="00BF407E" w:rsidRDefault="00FA3331" w:rsidP="00C814EB">
            <w:pPr>
              <w:spacing w:before="2" w:after="0" w:line="249" w:lineRule="exact"/>
              <w:ind w:right="85"/>
              <w:jc w:val="center"/>
              <w:rPr>
                <w:rFonts w:ascii="Times New Roman" w:hAnsi="Times New Roman" w:cs="Times New Roman"/>
                <w:bCs/>
                <w:lang w:val="lv-LV"/>
              </w:rPr>
            </w:pPr>
            <w:r w:rsidRPr="00BF407E">
              <w:rPr>
                <w:rFonts w:ascii="Times New Roman" w:hAnsi="Times New Roman" w:cs="Times New Roman"/>
                <w:bCs/>
                <w:lang w:val="lv-LV"/>
              </w:rPr>
              <w:t>5</w:t>
            </w:r>
          </w:p>
        </w:tc>
        <w:tc>
          <w:tcPr>
            <w:tcW w:w="1138" w:type="dxa"/>
          </w:tcPr>
          <w:p w14:paraId="4C6CB959" w14:textId="77777777" w:rsidR="00442180" w:rsidRPr="00BF407E" w:rsidRDefault="00FA3331" w:rsidP="00C814EB">
            <w:pPr>
              <w:spacing w:before="2" w:after="0" w:line="249" w:lineRule="exact"/>
              <w:ind w:right="85"/>
              <w:rPr>
                <w:rFonts w:ascii="Times New Roman" w:hAnsi="Times New Roman" w:cs="Times New Roman"/>
                <w:bCs/>
                <w:lang w:val="lv-LV"/>
              </w:rPr>
            </w:pPr>
            <w:r w:rsidRPr="00BF407E">
              <w:rPr>
                <w:rFonts w:ascii="Times New Roman" w:hAnsi="Times New Roman" w:cs="Times New Roman"/>
                <w:bCs/>
                <w:lang w:val="lv-LV"/>
              </w:rPr>
              <w:t>107</w:t>
            </w:r>
          </w:p>
        </w:tc>
      </w:tr>
      <w:tr w:rsidR="00BB1714" w14:paraId="16631939" w14:textId="77777777" w:rsidTr="00164296">
        <w:trPr>
          <w:trHeight w:val="271"/>
        </w:trPr>
        <w:tc>
          <w:tcPr>
            <w:tcW w:w="426" w:type="dxa"/>
            <w:shd w:val="clear" w:color="auto" w:fill="234BD3"/>
          </w:tcPr>
          <w:p w14:paraId="22F122EF" w14:textId="77777777" w:rsidR="00442180" w:rsidRPr="00BF407E" w:rsidRDefault="00FA3331" w:rsidP="00272B8F">
            <w:pPr>
              <w:spacing w:before="2" w:after="0" w:line="249" w:lineRule="exact"/>
              <w:ind w:left="107"/>
              <w:jc w:val="center"/>
              <w:rPr>
                <w:rFonts w:ascii="Times New Roman" w:hAnsi="Times New Roman" w:cs="Times New Roman"/>
                <w:bCs/>
                <w:color w:val="FFFFFF" w:themeColor="background1"/>
                <w:lang w:val="lv-LV"/>
              </w:rPr>
            </w:pPr>
            <w:r w:rsidRPr="00BF407E">
              <w:rPr>
                <w:rFonts w:ascii="Times New Roman" w:hAnsi="Times New Roman" w:cs="Times New Roman"/>
                <w:bCs/>
                <w:color w:val="FFFFFF" w:themeColor="background1"/>
                <w:lang w:val="lv-LV"/>
              </w:rPr>
              <w:t>7</w:t>
            </w:r>
          </w:p>
        </w:tc>
        <w:tc>
          <w:tcPr>
            <w:tcW w:w="4677" w:type="dxa"/>
            <w:shd w:val="clear" w:color="auto" w:fill="FFFFFF" w:themeFill="background1"/>
          </w:tcPr>
          <w:p w14:paraId="17D5FF6C" w14:textId="77777777" w:rsidR="00442180" w:rsidRPr="00BF407E" w:rsidRDefault="00FA3331" w:rsidP="009D246D">
            <w:pPr>
              <w:spacing w:after="0" w:line="248" w:lineRule="exact"/>
              <w:rPr>
                <w:rFonts w:ascii="Times New Roman" w:hAnsi="Times New Roman" w:cs="Times New Roman"/>
                <w:bCs/>
                <w:lang w:val="lv-LV"/>
              </w:rPr>
            </w:pPr>
            <w:r w:rsidRPr="00BF407E">
              <w:rPr>
                <w:rFonts w:ascii="Times New Roman" w:hAnsi="Times New Roman" w:cs="Times New Roman"/>
                <w:bCs/>
                <w:lang w:val="lv-LV"/>
              </w:rPr>
              <w:t xml:space="preserve"> Māras Muižnieces Rīgas Mākslas skola</w:t>
            </w:r>
          </w:p>
        </w:tc>
        <w:tc>
          <w:tcPr>
            <w:tcW w:w="1197" w:type="dxa"/>
          </w:tcPr>
          <w:p w14:paraId="07B49F7D" w14:textId="77777777" w:rsidR="00442180" w:rsidRPr="00BF407E" w:rsidRDefault="00FA3331" w:rsidP="00C814EB">
            <w:pPr>
              <w:spacing w:before="2" w:after="0" w:line="249" w:lineRule="exact"/>
              <w:ind w:right="83"/>
              <w:jc w:val="center"/>
              <w:rPr>
                <w:rFonts w:ascii="Times New Roman" w:hAnsi="Times New Roman" w:cs="Times New Roman"/>
                <w:bCs/>
                <w:spacing w:val="-4"/>
                <w:lang w:val="lv-LV"/>
              </w:rPr>
            </w:pPr>
            <w:r w:rsidRPr="00F165C9">
              <w:rPr>
                <w:rFonts w:ascii="Times New Roman" w:hAnsi="Times New Roman" w:cs="Times New Roman"/>
                <w:bCs/>
                <w:spacing w:val="-4"/>
                <w:lang w:val="lv-LV"/>
              </w:rPr>
              <w:t>4</w:t>
            </w:r>
            <w:r w:rsidR="00131A3E" w:rsidRPr="00BF407E">
              <w:rPr>
                <w:rFonts w:ascii="Times New Roman" w:hAnsi="Times New Roman" w:cs="Times New Roman"/>
                <w:bCs/>
                <w:spacing w:val="-4"/>
                <w:lang w:val="lv-LV"/>
              </w:rPr>
              <w:t xml:space="preserve"> </w:t>
            </w:r>
          </w:p>
        </w:tc>
        <w:tc>
          <w:tcPr>
            <w:tcW w:w="930" w:type="dxa"/>
          </w:tcPr>
          <w:p w14:paraId="37573C4D" w14:textId="77777777" w:rsidR="00442180" w:rsidRPr="00BF407E" w:rsidRDefault="00FA3331" w:rsidP="00C814EB">
            <w:pPr>
              <w:spacing w:before="2" w:after="0" w:line="249" w:lineRule="exact"/>
              <w:ind w:right="84"/>
              <w:jc w:val="center"/>
              <w:rPr>
                <w:rFonts w:ascii="Times New Roman" w:hAnsi="Times New Roman" w:cs="Times New Roman"/>
                <w:bCs/>
                <w:spacing w:val="-2"/>
                <w:lang w:val="lv-LV"/>
              </w:rPr>
            </w:pPr>
            <w:r w:rsidRPr="00BF407E">
              <w:rPr>
                <w:rFonts w:ascii="Times New Roman" w:hAnsi="Times New Roman" w:cs="Times New Roman"/>
                <w:bCs/>
                <w:spacing w:val="-2"/>
                <w:lang w:val="lv-LV"/>
              </w:rPr>
              <w:t>363</w:t>
            </w:r>
          </w:p>
        </w:tc>
        <w:tc>
          <w:tcPr>
            <w:tcW w:w="992" w:type="dxa"/>
          </w:tcPr>
          <w:p w14:paraId="28B1312A" w14:textId="77777777" w:rsidR="00442180" w:rsidRPr="00BF407E" w:rsidRDefault="00FA3331" w:rsidP="00C814EB">
            <w:pPr>
              <w:spacing w:before="2" w:after="0" w:line="249" w:lineRule="exact"/>
              <w:ind w:right="85"/>
              <w:jc w:val="center"/>
              <w:rPr>
                <w:rFonts w:ascii="Times New Roman" w:hAnsi="Times New Roman" w:cs="Times New Roman"/>
                <w:bCs/>
                <w:spacing w:val="-2"/>
                <w:lang w:val="lv-LV"/>
              </w:rPr>
            </w:pPr>
            <w:r w:rsidRPr="00BF407E">
              <w:rPr>
                <w:rFonts w:ascii="Times New Roman" w:hAnsi="Times New Roman" w:cs="Times New Roman"/>
                <w:bCs/>
                <w:spacing w:val="-2"/>
                <w:lang w:val="lv-LV"/>
              </w:rPr>
              <w:t>3</w:t>
            </w:r>
          </w:p>
        </w:tc>
        <w:tc>
          <w:tcPr>
            <w:tcW w:w="1138" w:type="dxa"/>
          </w:tcPr>
          <w:p w14:paraId="30B7CDE8" w14:textId="77777777" w:rsidR="00442180" w:rsidRPr="00BF407E" w:rsidRDefault="00FA3331" w:rsidP="00C814EB">
            <w:pPr>
              <w:spacing w:before="2" w:after="0" w:line="249" w:lineRule="exact"/>
              <w:ind w:right="85"/>
              <w:rPr>
                <w:rFonts w:ascii="Times New Roman" w:hAnsi="Times New Roman" w:cs="Times New Roman"/>
                <w:bCs/>
                <w:spacing w:val="-2"/>
                <w:lang w:val="lv-LV"/>
              </w:rPr>
            </w:pPr>
            <w:r w:rsidRPr="00BF407E">
              <w:rPr>
                <w:rFonts w:ascii="Times New Roman" w:hAnsi="Times New Roman" w:cs="Times New Roman"/>
                <w:bCs/>
                <w:spacing w:val="-2"/>
                <w:lang w:val="lv-LV"/>
              </w:rPr>
              <w:t>56</w:t>
            </w:r>
          </w:p>
        </w:tc>
      </w:tr>
      <w:tr w:rsidR="00BB1714" w14:paraId="0A57B55F" w14:textId="77777777" w:rsidTr="00164296">
        <w:trPr>
          <w:trHeight w:val="271"/>
        </w:trPr>
        <w:tc>
          <w:tcPr>
            <w:tcW w:w="426" w:type="dxa"/>
            <w:shd w:val="clear" w:color="auto" w:fill="234BD3"/>
          </w:tcPr>
          <w:p w14:paraId="72CB4E4F" w14:textId="77777777" w:rsidR="00442180" w:rsidRPr="00BF407E" w:rsidRDefault="00FA3331" w:rsidP="00272B8F">
            <w:pPr>
              <w:spacing w:before="2" w:after="0" w:line="249" w:lineRule="exact"/>
              <w:ind w:left="107"/>
              <w:jc w:val="center"/>
              <w:rPr>
                <w:rFonts w:ascii="Times New Roman" w:hAnsi="Times New Roman" w:cs="Times New Roman"/>
                <w:bCs/>
                <w:color w:val="FFFFFF" w:themeColor="background1"/>
                <w:lang w:val="lv-LV"/>
              </w:rPr>
            </w:pPr>
            <w:r w:rsidRPr="00BF407E">
              <w:rPr>
                <w:rFonts w:ascii="Times New Roman" w:hAnsi="Times New Roman" w:cs="Times New Roman"/>
                <w:bCs/>
                <w:color w:val="FFFFFF" w:themeColor="background1"/>
                <w:lang w:val="lv-LV"/>
              </w:rPr>
              <w:t>8</w:t>
            </w:r>
          </w:p>
        </w:tc>
        <w:tc>
          <w:tcPr>
            <w:tcW w:w="4677" w:type="dxa"/>
            <w:shd w:val="clear" w:color="auto" w:fill="FFFFFF" w:themeFill="background1"/>
          </w:tcPr>
          <w:p w14:paraId="7C882C26" w14:textId="77777777" w:rsidR="00442180" w:rsidRPr="00BF407E" w:rsidRDefault="00FA3331" w:rsidP="00272B8F">
            <w:pPr>
              <w:spacing w:before="2" w:after="0" w:line="249" w:lineRule="exact"/>
              <w:rPr>
                <w:rFonts w:ascii="Times New Roman" w:hAnsi="Times New Roman" w:cs="Times New Roman"/>
                <w:bCs/>
                <w:lang w:val="lv-LV"/>
              </w:rPr>
            </w:pPr>
            <w:r w:rsidRPr="00BF407E">
              <w:rPr>
                <w:rFonts w:ascii="Times New Roman" w:hAnsi="Times New Roman" w:cs="Times New Roman"/>
                <w:bCs/>
                <w:lang w:val="lv-LV"/>
              </w:rPr>
              <w:t xml:space="preserve"> Rīgas Pārdaugavas Mūzikas un mākslas skola</w:t>
            </w:r>
          </w:p>
        </w:tc>
        <w:tc>
          <w:tcPr>
            <w:tcW w:w="1197" w:type="dxa"/>
          </w:tcPr>
          <w:p w14:paraId="0F12ACF6" w14:textId="77777777" w:rsidR="00442180" w:rsidRPr="00BF407E" w:rsidRDefault="00FA3331" w:rsidP="00C814EB">
            <w:pPr>
              <w:spacing w:before="2" w:after="0" w:line="249" w:lineRule="exact"/>
              <w:ind w:right="83"/>
              <w:jc w:val="center"/>
              <w:rPr>
                <w:rFonts w:ascii="Times New Roman" w:hAnsi="Times New Roman" w:cs="Times New Roman"/>
                <w:bCs/>
                <w:spacing w:val="-4"/>
                <w:lang w:val="lv-LV"/>
              </w:rPr>
            </w:pPr>
            <w:r w:rsidRPr="00BF407E">
              <w:rPr>
                <w:rFonts w:ascii="Times New Roman" w:hAnsi="Times New Roman" w:cs="Times New Roman"/>
                <w:bCs/>
                <w:spacing w:val="-4"/>
                <w:lang w:val="lv-LV"/>
              </w:rPr>
              <w:t>2</w:t>
            </w:r>
            <w:r w:rsidR="007D541A">
              <w:rPr>
                <w:rFonts w:ascii="Times New Roman" w:hAnsi="Times New Roman" w:cs="Times New Roman"/>
                <w:bCs/>
                <w:spacing w:val="-4"/>
                <w:lang w:val="lv-LV"/>
              </w:rPr>
              <w:t>1</w:t>
            </w:r>
          </w:p>
        </w:tc>
        <w:tc>
          <w:tcPr>
            <w:tcW w:w="930" w:type="dxa"/>
          </w:tcPr>
          <w:p w14:paraId="5A821648" w14:textId="77777777" w:rsidR="00442180" w:rsidRPr="00BF407E" w:rsidRDefault="00FA3331" w:rsidP="00C814EB">
            <w:pPr>
              <w:spacing w:before="2" w:after="0" w:line="249" w:lineRule="exact"/>
              <w:ind w:right="84"/>
              <w:jc w:val="center"/>
              <w:rPr>
                <w:rFonts w:ascii="Times New Roman" w:hAnsi="Times New Roman" w:cs="Times New Roman"/>
                <w:bCs/>
                <w:spacing w:val="-2"/>
                <w:lang w:val="lv-LV"/>
              </w:rPr>
            </w:pPr>
            <w:r w:rsidRPr="00BF407E">
              <w:rPr>
                <w:rFonts w:ascii="Times New Roman" w:hAnsi="Times New Roman" w:cs="Times New Roman"/>
                <w:bCs/>
                <w:spacing w:val="-2"/>
                <w:lang w:val="lv-LV"/>
              </w:rPr>
              <w:t>434</w:t>
            </w:r>
          </w:p>
        </w:tc>
        <w:tc>
          <w:tcPr>
            <w:tcW w:w="992" w:type="dxa"/>
          </w:tcPr>
          <w:p w14:paraId="4B9DBBD8" w14:textId="77777777" w:rsidR="00442180" w:rsidRPr="00BF407E" w:rsidRDefault="00FA3331" w:rsidP="00C814EB">
            <w:pPr>
              <w:spacing w:before="2" w:after="0" w:line="249" w:lineRule="exact"/>
              <w:ind w:right="85"/>
              <w:jc w:val="center"/>
              <w:rPr>
                <w:rFonts w:ascii="Times New Roman" w:hAnsi="Times New Roman" w:cs="Times New Roman"/>
                <w:bCs/>
                <w:spacing w:val="-2"/>
                <w:lang w:val="lv-LV"/>
              </w:rPr>
            </w:pPr>
            <w:r w:rsidRPr="00BF407E">
              <w:rPr>
                <w:rFonts w:ascii="Times New Roman" w:hAnsi="Times New Roman" w:cs="Times New Roman"/>
                <w:bCs/>
                <w:spacing w:val="-2"/>
                <w:lang w:val="lv-LV"/>
              </w:rPr>
              <w:t>12</w:t>
            </w:r>
          </w:p>
        </w:tc>
        <w:tc>
          <w:tcPr>
            <w:tcW w:w="1138" w:type="dxa"/>
          </w:tcPr>
          <w:p w14:paraId="7D3C38B0" w14:textId="77777777" w:rsidR="00442180" w:rsidRPr="00BF407E" w:rsidRDefault="00FA3331" w:rsidP="00C814EB">
            <w:pPr>
              <w:spacing w:before="2" w:after="0" w:line="249" w:lineRule="exact"/>
              <w:ind w:right="85"/>
              <w:rPr>
                <w:rFonts w:ascii="Times New Roman" w:hAnsi="Times New Roman" w:cs="Times New Roman"/>
                <w:bCs/>
                <w:spacing w:val="-2"/>
                <w:lang w:val="lv-LV"/>
              </w:rPr>
            </w:pPr>
            <w:r w:rsidRPr="00BF407E">
              <w:rPr>
                <w:rFonts w:ascii="Times New Roman" w:hAnsi="Times New Roman" w:cs="Times New Roman"/>
                <w:bCs/>
                <w:spacing w:val="-2"/>
                <w:lang w:val="lv-LV"/>
              </w:rPr>
              <w:t>72</w:t>
            </w:r>
          </w:p>
        </w:tc>
      </w:tr>
      <w:tr w:rsidR="00BB1714" w14:paraId="37DAE684" w14:textId="77777777" w:rsidTr="00164296">
        <w:trPr>
          <w:trHeight w:val="267"/>
        </w:trPr>
        <w:tc>
          <w:tcPr>
            <w:tcW w:w="426" w:type="dxa"/>
            <w:shd w:val="clear" w:color="auto" w:fill="234BD3"/>
          </w:tcPr>
          <w:p w14:paraId="61D5B3AF" w14:textId="77777777" w:rsidR="00442180" w:rsidRPr="00BF407E" w:rsidRDefault="00FA3331" w:rsidP="00272B8F">
            <w:pPr>
              <w:spacing w:after="0" w:line="248" w:lineRule="exact"/>
              <w:ind w:left="107"/>
              <w:jc w:val="center"/>
              <w:rPr>
                <w:rFonts w:ascii="Times New Roman" w:hAnsi="Times New Roman" w:cs="Times New Roman"/>
                <w:bCs/>
                <w:color w:val="FFFFFF" w:themeColor="background1"/>
                <w:lang w:val="lv-LV"/>
              </w:rPr>
            </w:pPr>
            <w:r w:rsidRPr="00BF407E">
              <w:rPr>
                <w:rFonts w:ascii="Times New Roman" w:hAnsi="Times New Roman" w:cs="Times New Roman"/>
                <w:bCs/>
                <w:color w:val="FFFFFF" w:themeColor="background1"/>
                <w:lang w:val="lv-LV"/>
              </w:rPr>
              <w:t>9</w:t>
            </w:r>
          </w:p>
        </w:tc>
        <w:tc>
          <w:tcPr>
            <w:tcW w:w="4677" w:type="dxa"/>
            <w:shd w:val="clear" w:color="auto" w:fill="FFFFFF" w:themeFill="background1"/>
          </w:tcPr>
          <w:p w14:paraId="5E5B26ED" w14:textId="77777777" w:rsidR="00442180" w:rsidRPr="00BF407E" w:rsidRDefault="00FA3331" w:rsidP="00272B8F">
            <w:pPr>
              <w:spacing w:after="0" w:line="248" w:lineRule="exact"/>
              <w:rPr>
                <w:rFonts w:ascii="Times New Roman" w:hAnsi="Times New Roman" w:cs="Times New Roman"/>
                <w:bCs/>
                <w:lang w:val="lv-LV"/>
              </w:rPr>
            </w:pPr>
            <w:r w:rsidRPr="00BF407E">
              <w:rPr>
                <w:rFonts w:ascii="Times New Roman" w:hAnsi="Times New Roman" w:cs="Times New Roman"/>
                <w:bCs/>
                <w:lang w:val="lv-LV"/>
              </w:rPr>
              <w:t xml:space="preserve"> Pāvula Jurjāna Rīgas Mūzikas skola</w:t>
            </w:r>
          </w:p>
        </w:tc>
        <w:tc>
          <w:tcPr>
            <w:tcW w:w="1197" w:type="dxa"/>
          </w:tcPr>
          <w:p w14:paraId="69F13094" w14:textId="77777777" w:rsidR="00442180" w:rsidRPr="00BF407E" w:rsidRDefault="00FA3331" w:rsidP="00C814EB">
            <w:pPr>
              <w:spacing w:after="0" w:line="248" w:lineRule="exact"/>
              <w:ind w:right="83"/>
              <w:jc w:val="center"/>
              <w:rPr>
                <w:rFonts w:ascii="Times New Roman" w:hAnsi="Times New Roman" w:cs="Times New Roman"/>
                <w:bCs/>
                <w:lang w:val="lv-LV"/>
              </w:rPr>
            </w:pPr>
            <w:r w:rsidRPr="00BF407E">
              <w:rPr>
                <w:rFonts w:ascii="Times New Roman" w:hAnsi="Times New Roman" w:cs="Times New Roman"/>
                <w:bCs/>
                <w:lang w:val="lv-LV"/>
              </w:rPr>
              <w:t>1</w:t>
            </w:r>
            <w:r w:rsidR="00C814EB" w:rsidRPr="00BF407E">
              <w:rPr>
                <w:rFonts w:ascii="Times New Roman" w:hAnsi="Times New Roman" w:cs="Times New Roman"/>
                <w:bCs/>
                <w:lang w:val="lv-LV"/>
              </w:rPr>
              <w:t>9</w:t>
            </w:r>
          </w:p>
        </w:tc>
        <w:tc>
          <w:tcPr>
            <w:tcW w:w="930" w:type="dxa"/>
          </w:tcPr>
          <w:p w14:paraId="64E19FD7" w14:textId="77777777" w:rsidR="00442180" w:rsidRPr="00BF407E" w:rsidRDefault="00FA3331" w:rsidP="00C814EB">
            <w:pPr>
              <w:spacing w:after="0" w:line="248" w:lineRule="exact"/>
              <w:ind w:right="84"/>
              <w:jc w:val="center"/>
              <w:rPr>
                <w:rFonts w:ascii="Times New Roman" w:hAnsi="Times New Roman" w:cs="Times New Roman"/>
                <w:bCs/>
                <w:lang w:val="lv-LV"/>
              </w:rPr>
            </w:pPr>
            <w:r w:rsidRPr="00BF407E">
              <w:rPr>
                <w:rFonts w:ascii="Times New Roman" w:hAnsi="Times New Roman" w:cs="Times New Roman"/>
                <w:bCs/>
                <w:lang w:val="lv-LV"/>
              </w:rPr>
              <w:t>407</w:t>
            </w:r>
          </w:p>
        </w:tc>
        <w:tc>
          <w:tcPr>
            <w:tcW w:w="992" w:type="dxa"/>
          </w:tcPr>
          <w:p w14:paraId="3EBDE188" w14:textId="77777777" w:rsidR="00442180" w:rsidRPr="00BF407E" w:rsidRDefault="00FA3331" w:rsidP="00C814EB">
            <w:pPr>
              <w:spacing w:after="0" w:line="248" w:lineRule="exact"/>
              <w:ind w:right="85"/>
              <w:jc w:val="center"/>
              <w:rPr>
                <w:rFonts w:ascii="Times New Roman" w:hAnsi="Times New Roman" w:cs="Times New Roman"/>
                <w:bCs/>
                <w:lang w:val="lv-LV"/>
              </w:rPr>
            </w:pPr>
            <w:r w:rsidRPr="00BF407E">
              <w:rPr>
                <w:rFonts w:ascii="Times New Roman" w:hAnsi="Times New Roman" w:cs="Times New Roman"/>
                <w:bCs/>
                <w:lang w:val="lv-LV"/>
              </w:rPr>
              <w:t>14</w:t>
            </w:r>
          </w:p>
        </w:tc>
        <w:tc>
          <w:tcPr>
            <w:tcW w:w="1138" w:type="dxa"/>
          </w:tcPr>
          <w:p w14:paraId="158203DD" w14:textId="77777777" w:rsidR="00442180" w:rsidRPr="00BF407E" w:rsidRDefault="00FA3331" w:rsidP="00C814EB">
            <w:pPr>
              <w:spacing w:after="0" w:line="248" w:lineRule="exact"/>
              <w:ind w:right="85"/>
              <w:rPr>
                <w:rFonts w:ascii="Times New Roman" w:hAnsi="Times New Roman" w:cs="Times New Roman"/>
                <w:bCs/>
                <w:lang w:val="lv-LV"/>
              </w:rPr>
            </w:pPr>
            <w:r w:rsidRPr="00BF407E">
              <w:rPr>
                <w:rFonts w:ascii="Times New Roman" w:hAnsi="Times New Roman" w:cs="Times New Roman"/>
                <w:bCs/>
                <w:lang w:val="lv-LV"/>
              </w:rPr>
              <w:t>67</w:t>
            </w:r>
          </w:p>
        </w:tc>
      </w:tr>
    </w:tbl>
    <w:p w14:paraId="63CA1664" w14:textId="77777777" w:rsidR="00661438" w:rsidRDefault="00FA3331" w:rsidP="00FE75FC">
      <w:pPr>
        <w:spacing w:after="0"/>
        <w:jc w:val="both"/>
        <w:rPr>
          <w:rFonts w:ascii="Times New Roman" w:eastAsia="Times New Roman" w:hAnsi="Times New Roman"/>
          <w:color w:val="000000" w:themeColor="text1"/>
          <w:sz w:val="24"/>
          <w:szCs w:val="24"/>
          <w:lang w:val="lv-LV" w:eastAsia="lv-LV"/>
        </w:rPr>
      </w:pPr>
      <w:bookmarkStart w:id="78" w:name="_Hlk180251795"/>
      <w:bookmarkEnd w:id="77"/>
      <w:r w:rsidRPr="00E3612C">
        <w:rPr>
          <w:rFonts w:ascii="Times New Roman" w:eastAsia="Times New Roman" w:hAnsi="Times New Roman"/>
          <w:color w:val="000000" w:themeColor="text1"/>
          <w:sz w:val="24"/>
          <w:szCs w:val="24"/>
          <w:lang w:val="lv-LV" w:eastAsia="lv-LV"/>
        </w:rPr>
        <w:tab/>
      </w:r>
    </w:p>
    <w:p w14:paraId="5AC9DC42" w14:textId="77777777" w:rsidR="00F379F8" w:rsidRDefault="00FA3331" w:rsidP="00F379F8">
      <w:pPr>
        <w:spacing w:after="120"/>
        <w:jc w:val="both"/>
        <w:rPr>
          <w:rFonts w:ascii="Times New Roman" w:eastAsia="Times New Roman" w:hAnsi="Times New Roman"/>
          <w:color w:val="000000" w:themeColor="text1"/>
          <w:sz w:val="24"/>
          <w:szCs w:val="24"/>
          <w:lang w:val="lv-LV" w:eastAsia="lv-LV"/>
        </w:rPr>
      </w:pPr>
      <w:r>
        <w:rPr>
          <w:rFonts w:ascii="Times New Roman" w:eastAsia="Times New Roman" w:hAnsi="Times New Roman"/>
          <w:color w:val="000000" w:themeColor="text1"/>
          <w:sz w:val="24"/>
          <w:szCs w:val="24"/>
          <w:lang w:val="lv-LV" w:eastAsia="lv-LV"/>
        </w:rPr>
        <w:t>P</w:t>
      </w:r>
      <w:r w:rsidRPr="00F379F8">
        <w:rPr>
          <w:rFonts w:ascii="Times New Roman" w:eastAsia="Times New Roman" w:hAnsi="Times New Roman"/>
          <w:color w:val="000000" w:themeColor="text1"/>
          <w:sz w:val="24"/>
          <w:szCs w:val="24"/>
          <w:lang w:val="lv-LV" w:eastAsia="lv-LV"/>
        </w:rPr>
        <w:t>ašvaldības kultūr</w:t>
      </w:r>
      <w:r>
        <w:rPr>
          <w:rFonts w:ascii="Times New Roman" w:eastAsia="Times New Roman" w:hAnsi="Times New Roman"/>
          <w:color w:val="000000" w:themeColor="text1"/>
          <w:sz w:val="24"/>
          <w:szCs w:val="24"/>
          <w:lang w:val="lv-LV" w:eastAsia="lv-LV"/>
        </w:rPr>
        <w:t>izglītības iestādes</w:t>
      </w:r>
      <w:r w:rsidRPr="00F379F8">
        <w:rPr>
          <w:rFonts w:ascii="Times New Roman" w:eastAsia="Times New Roman" w:hAnsi="Times New Roman"/>
          <w:color w:val="000000" w:themeColor="text1"/>
          <w:sz w:val="24"/>
          <w:szCs w:val="24"/>
          <w:lang w:val="lv-LV" w:eastAsia="lv-LV"/>
        </w:rPr>
        <w:t xml:space="preserve"> darbojas </w:t>
      </w:r>
      <w:r>
        <w:rPr>
          <w:rFonts w:ascii="Times New Roman" w:eastAsia="Times New Roman" w:hAnsi="Times New Roman"/>
          <w:color w:val="000000" w:themeColor="text1"/>
          <w:sz w:val="24"/>
          <w:szCs w:val="24"/>
          <w:lang w:val="lv-LV" w:eastAsia="lv-LV"/>
        </w:rPr>
        <w:t>astoņās</w:t>
      </w:r>
      <w:r w:rsidRPr="00F379F8">
        <w:rPr>
          <w:rFonts w:ascii="Times New Roman" w:eastAsia="Times New Roman" w:hAnsi="Times New Roman"/>
          <w:color w:val="000000" w:themeColor="text1"/>
          <w:sz w:val="24"/>
          <w:szCs w:val="24"/>
          <w:lang w:val="lv-LV" w:eastAsia="lv-LV"/>
        </w:rPr>
        <w:t xml:space="preserve"> no 58 Rīgas apkaimēm </w:t>
      </w:r>
      <w:r>
        <w:rPr>
          <w:rFonts w:ascii="Times New Roman" w:eastAsia="Times New Roman" w:hAnsi="Times New Roman"/>
          <w:color w:val="000000" w:themeColor="text1"/>
          <w:sz w:val="24"/>
          <w:szCs w:val="24"/>
          <w:lang w:val="lv-LV" w:eastAsia="lv-LV"/>
        </w:rPr>
        <w:t>(</w:t>
      </w:r>
      <w:r w:rsidRPr="00F379F8">
        <w:rPr>
          <w:rFonts w:ascii="Times New Roman" w:eastAsia="Times New Roman" w:hAnsi="Times New Roman"/>
          <w:color w:val="000000" w:themeColor="text1"/>
          <w:sz w:val="24"/>
          <w:szCs w:val="24"/>
          <w:lang w:val="lv-LV" w:eastAsia="lv-LV"/>
        </w:rPr>
        <w:t>Vecmīlgrāvja</w:t>
      </w:r>
      <w:r>
        <w:rPr>
          <w:rFonts w:ascii="Times New Roman" w:eastAsia="Times New Roman" w:hAnsi="Times New Roman"/>
          <w:color w:val="000000" w:themeColor="text1"/>
          <w:sz w:val="24"/>
          <w:szCs w:val="24"/>
          <w:lang w:val="lv-LV" w:eastAsia="lv-LV"/>
        </w:rPr>
        <w:t xml:space="preserve">, Bolderājas, </w:t>
      </w:r>
      <w:r w:rsidRPr="00F379F8">
        <w:rPr>
          <w:rFonts w:ascii="Times New Roman" w:eastAsia="Times New Roman" w:hAnsi="Times New Roman"/>
          <w:color w:val="000000" w:themeColor="text1"/>
          <w:sz w:val="24"/>
          <w:szCs w:val="24"/>
          <w:lang w:val="lv-LV" w:eastAsia="lv-LV"/>
        </w:rPr>
        <w:t xml:space="preserve">Centra, </w:t>
      </w:r>
      <w:r>
        <w:rPr>
          <w:rFonts w:ascii="Times New Roman" w:eastAsia="Times New Roman" w:hAnsi="Times New Roman"/>
          <w:color w:val="000000" w:themeColor="text1"/>
          <w:sz w:val="24"/>
          <w:szCs w:val="24"/>
          <w:lang w:val="lv-LV" w:eastAsia="lv-LV"/>
        </w:rPr>
        <w:t>Latgales, Juglas, Ķengaraga, Āgenskaln</w:t>
      </w:r>
      <w:r w:rsidR="007C5E7B">
        <w:rPr>
          <w:rFonts w:ascii="Times New Roman" w:eastAsia="Times New Roman" w:hAnsi="Times New Roman"/>
          <w:color w:val="000000" w:themeColor="text1"/>
          <w:sz w:val="24"/>
          <w:szCs w:val="24"/>
          <w:lang w:val="lv-LV" w:eastAsia="lv-LV"/>
        </w:rPr>
        <w:t>a</w:t>
      </w:r>
      <w:r>
        <w:rPr>
          <w:rFonts w:ascii="Times New Roman" w:eastAsia="Times New Roman" w:hAnsi="Times New Roman"/>
          <w:color w:val="000000" w:themeColor="text1"/>
          <w:sz w:val="24"/>
          <w:szCs w:val="24"/>
          <w:lang w:val="lv-LV" w:eastAsia="lv-LV"/>
        </w:rPr>
        <w:t>, Atgāzene</w:t>
      </w:r>
      <w:r w:rsidR="007C5E7B">
        <w:rPr>
          <w:rFonts w:ascii="Times New Roman" w:eastAsia="Times New Roman" w:hAnsi="Times New Roman"/>
          <w:color w:val="000000" w:themeColor="text1"/>
          <w:sz w:val="24"/>
          <w:szCs w:val="24"/>
          <w:lang w:val="lv-LV" w:eastAsia="lv-LV"/>
        </w:rPr>
        <w:t>s apkaimēs).</w:t>
      </w:r>
    </w:p>
    <w:p w14:paraId="0D13B954" w14:textId="77777777" w:rsidR="00F379F8" w:rsidRPr="00F379F8" w:rsidRDefault="00FA3331" w:rsidP="00FE75FC">
      <w:pPr>
        <w:spacing w:after="0"/>
        <w:jc w:val="both"/>
        <w:rPr>
          <w:rFonts w:ascii="Times New Roman" w:eastAsia="Times New Roman" w:hAnsi="Times New Roman"/>
          <w:b/>
          <w:bCs/>
          <w:sz w:val="24"/>
          <w:szCs w:val="24"/>
          <w:lang w:val="lv-LV" w:eastAsia="lv-LV"/>
        </w:rPr>
      </w:pPr>
      <w:bookmarkStart w:id="79" w:name="_Hlk181685462"/>
      <w:r>
        <w:rPr>
          <w:rFonts w:ascii="Times New Roman" w:eastAsia="Times New Roman" w:hAnsi="Times New Roman"/>
          <w:sz w:val="24"/>
          <w:szCs w:val="24"/>
          <w:lang w:val="lv-LV" w:eastAsia="lv-LV"/>
        </w:rPr>
        <w:t xml:space="preserve">Būtiski atzīmēt, ka </w:t>
      </w:r>
      <w:r w:rsidRPr="00405D13">
        <w:rPr>
          <w:rFonts w:ascii="Times New Roman" w:eastAsia="Times New Roman" w:hAnsi="Times New Roman"/>
          <w:b/>
          <w:bCs/>
          <w:sz w:val="24"/>
          <w:szCs w:val="24"/>
          <w:lang w:val="lv-LV" w:eastAsia="lv-LV"/>
        </w:rPr>
        <w:t>pieprasījums pēc profesionālās ievirzes kultūrizglītības Rīgā pārsniedz mūzikas un mākslu skolu audzēkņu uzņemšanas kapacitāti</w:t>
      </w:r>
      <w:r w:rsidRPr="00CA79D3">
        <w:rPr>
          <w:rFonts w:ascii="Times New Roman" w:eastAsia="Times New Roman" w:hAnsi="Times New Roman"/>
          <w:b/>
          <w:bCs/>
          <w:sz w:val="24"/>
          <w:szCs w:val="24"/>
          <w:lang w:val="lv-LV" w:eastAsia="lv-LV"/>
        </w:rPr>
        <w:t>. Profesionālās ievirzes kultūrizglītības iestādes rīko jaunu audzēkņu uzņemšanas atlasi, taču bērnu skaits, kuri vēlētos attīstīt talantus mūzikā un mākslā</w:t>
      </w:r>
      <w:r w:rsidR="00B27ED5" w:rsidRPr="00CA79D3">
        <w:rPr>
          <w:rFonts w:ascii="Times New Roman" w:eastAsia="Times New Roman" w:hAnsi="Times New Roman"/>
          <w:b/>
          <w:bCs/>
          <w:sz w:val="24"/>
          <w:szCs w:val="24"/>
          <w:lang w:val="lv-LV" w:eastAsia="lv-LV"/>
        </w:rPr>
        <w:t>,</w:t>
      </w:r>
      <w:r w:rsidRPr="00CA79D3">
        <w:rPr>
          <w:rFonts w:ascii="Times New Roman" w:eastAsia="Times New Roman" w:hAnsi="Times New Roman"/>
          <w:b/>
          <w:bCs/>
          <w:sz w:val="24"/>
          <w:szCs w:val="24"/>
          <w:lang w:val="lv-LV" w:eastAsia="lv-LV"/>
        </w:rPr>
        <w:t xml:space="preserve"> ievērojami pārsniedz izglītības iestāžu audzēkņu uzņemšanas iespējas.</w:t>
      </w:r>
      <w:r w:rsidRPr="00B92216">
        <w:rPr>
          <w:rFonts w:ascii="Times New Roman" w:eastAsia="Times New Roman" w:hAnsi="Times New Roman"/>
          <w:sz w:val="24"/>
          <w:szCs w:val="24"/>
          <w:lang w:val="lv-LV" w:eastAsia="lv-LV"/>
        </w:rPr>
        <w:t xml:space="preserve"> </w:t>
      </w:r>
      <w:r w:rsidRPr="00405D13">
        <w:rPr>
          <w:rFonts w:ascii="Times New Roman" w:eastAsia="Times New Roman" w:hAnsi="Times New Roman"/>
          <w:b/>
          <w:bCs/>
          <w:sz w:val="24"/>
          <w:szCs w:val="24"/>
          <w:lang w:val="lv-LV" w:eastAsia="lv-LV"/>
        </w:rPr>
        <w:t xml:space="preserve">Mūzikas un mākslas skolu kapacitāti un attīstības iespējas Rīgā būtiski ierobežo telpu trūkums. </w:t>
      </w:r>
      <w:r w:rsidR="00F72997" w:rsidRPr="00F72997">
        <w:rPr>
          <w:rFonts w:ascii="Times New Roman" w:eastAsia="Times New Roman" w:hAnsi="Times New Roman"/>
          <w:sz w:val="24"/>
          <w:szCs w:val="24"/>
          <w:lang w:val="lv-LV" w:eastAsia="lv-LV"/>
        </w:rPr>
        <w:t>Pamatnostād</w:t>
      </w:r>
      <w:r w:rsidR="00F72997">
        <w:rPr>
          <w:rFonts w:ascii="Times New Roman" w:eastAsia="Times New Roman" w:hAnsi="Times New Roman"/>
          <w:sz w:val="24"/>
          <w:szCs w:val="24"/>
          <w:lang w:val="lv-LV" w:eastAsia="lv-LV"/>
        </w:rPr>
        <w:t>ņ</w:t>
      </w:r>
      <w:r w:rsidR="00F72997" w:rsidRPr="00F72997">
        <w:rPr>
          <w:rFonts w:ascii="Times New Roman" w:eastAsia="Times New Roman" w:hAnsi="Times New Roman"/>
          <w:sz w:val="24"/>
          <w:szCs w:val="24"/>
          <w:lang w:val="lv-LV" w:eastAsia="lv-LV"/>
        </w:rPr>
        <w:t>u izstrādes gaitā, fokusgrupu diskusijās ar apkaimju iedzīvotājiem tika pa</w:t>
      </w:r>
      <w:r w:rsidR="00F72997">
        <w:rPr>
          <w:rFonts w:ascii="Times New Roman" w:eastAsia="Times New Roman" w:hAnsi="Times New Roman"/>
          <w:sz w:val="24"/>
          <w:szCs w:val="24"/>
          <w:lang w:val="lv-LV" w:eastAsia="lv-LV"/>
        </w:rPr>
        <w:t>usts</w:t>
      </w:r>
      <w:r w:rsidR="00F72997" w:rsidRPr="00F72997">
        <w:rPr>
          <w:rFonts w:ascii="Times New Roman" w:eastAsia="Times New Roman" w:hAnsi="Times New Roman"/>
          <w:sz w:val="24"/>
          <w:szCs w:val="24"/>
          <w:lang w:val="lv-LV" w:eastAsia="lv-LV"/>
        </w:rPr>
        <w:t xml:space="preserve"> viedoklis, ka Rīgas</w:t>
      </w:r>
      <w:r w:rsidR="00F72997">
        <w:rPr>
          <w:rFonts w:ascii="Times New Roman" w:eastAsia="Times New Roman" w:hAnsi="Times New Roman"/>
          <w:sz w:val="24"/>
          <w:szCs w:val="24"/>
          <w:lang w:val="lv-LV" w:eastAsia="lv-LV"/>
        </w:rPr>
        <w:t xml:space="preserve"> apkaimju</w:t>
      </w:r>
      <w:r w:rsidR="00F72997" w:rsidRPr="00F72997">
        <w:rPr>
          <w:rFonts w:ascii="Times New Roman" w:eastAsia="Times New Roman" w:hAnsi="Times New Roman"/>
          <w:sz w:val="24"/>
          <w:szCs w:val="24"/>
          <w:lang w:val="lv-LV" w:eastAsia="lv-LV"/>
        </w:rPr>
        <w:t xml:space="preserve"> iedzīvotāji vēlētos, lai viņu bērniem būtu iespējas saņemt kultūrizglītības un interešu izglītīb</w:t>
      </w:r>
      <w:r w:rsidR="00F72997">
        <w:rPr>
          <w:rFonts w:ascii="Times New Roman" w:eastAsia="Times New Roman" w:hAnsi="Times New Roman"/>
          <w:sz w:val="24"/>
          <w:szCs w:val="24"/>
          <w:lang w:val="lv-LV" w:eastAsia="lv-LV"/>
        </w:rPr>
        <w:t>a</w:t>
      </w:r>
      <w:r w:rsidR="00F72997" w:rsidRPr="00F72997">
        <w:rPr>
          <w:rFonts w:ascii="Times New Roman" w:eastAsia="Times New Roman" w:hAnsi="Times New Roman"/>
          <w:sz w:val="24"/>
          <w:szCs w:val="24"/>
          <w:lang w:val="lv-LV" w:eastAsia="lv-LV"/>
        </w:rPr>
        <w:t>s pakalpojumus tuvāk dzīvesv</w:t>
      </w:r>
      <w:r w:rsidR="00F72997">
        <w:rPr>
          <w:rFonts w:ascii="Times New Roman" w:eastAsia="Times New Roman" w:hAnsi="Times New Roman"/>
          <w:sz w:val="24"/>
          <w:szCs w:val="24"/>
          <w:lang w:val="lv-LV" w:eastAsia="lv-LV"/>
        </w:rPr>
        <w:t>ietai</w:t>
      </w:r>
      <w:r w:rsidR="005A59BB">
        <w:rPr>
          <w:rFonts w:ascii="Times New Roman" w:eastAsia="Times New Roman" w:hAnsi="Times New Roman"/>
          <w:sz w:val="24"/>
          <w:szCs w:val="24"/>
          <w:lang w:val="lv-LV" w:eastAsia="lv-LV"/>
        </w:rPr>
        <w:t>, vēlams savā apkaimē</w:t>
      </w:r>
      <w:r w:rsidR="00F72997">
        <w:rPr>
          <w:rFonts w:ascii="Times New Roman" w:eastAsia="Times New Roman" w:hAnsi="Times New Roman"/>
          <w:sz w:val="24"/>
          <w:szCs w:val="24"/>
          <w:lang w:val="lv-LV" w:eastAsia="lv-LV"/>
        </w:rPr>
        <w:t>, ko esošās infrastruktūras ietvaros nav iespējams nodrošināt.</w:t>
      </w:r>
    </w:p>
    <w:bookmarkEnd w:id="78"/>
    <w:bookmarkEnd w:id="79"/>
    <w:tbl>
      <w:tblPr>
        <w:tblW w:w="4900" w:type="dxa"/>
        <w:tblInd w:w="5" w:type="dxa"/>
        <w:tblLook w:val="04A0" w:firstRow="1" w:lastRow="0" w:firstColumn="1" w:lastColumn="0" w:noHBand="0" w:noVBand="1"/>
      </w:tblPr>
      <w:tblGrid>
        <w:gridCol w:w="4900"/>
      </w:tblGrid>
      <w:tr w:rsidR="00BB1714" w:rsidRPr="00882FB9" w14:paraId="1182CE58" w14:textId="77777777" w:rsidTr="00233215">
        <w:trPr>
          <w:trHeight w:val="300"/>
        </w:trPr>
        <w:tc>
          <w:tcPr>
            <w:tcW w:w="4900" w:type="dxa"/>
            <w:tcBorders>
              <w:top w:val="nil"/>
              <w:left w:val="nil"/>
              <w:bottom w:val="nil"/>
              <w:right w:val="nil"/>
            </w:tcBorders>
            <w:shd w:val="clear" w:color="auto" w:fill="auto"/>
            <w:noWrap/>
            <w:vAlign w:val="bottom"/>
            <w:hideMark/>
          </w:tcPr>
          <w:p w14:paraId="48B98DD4" w14:textId="77777777" w:rsidR="00EE66FD" w:rsidRPr="00EE66FD" w:rsidRDefault="00EE66FD" w:rsidP="004A1113">
            <w:pPr>
              <w:spacing w:after="0" w:line="240" w:lineRule="auto"/>
              <w:rPr>
                <w:rFonts w:ascii="Times New Roman" w:eastAsia="Times New Roman" w:hAnsi="Times New Roman"/>
                <w:b/>
                <w:bCs/>
                <w:sz w:val="24"/>
                <w:szCs w:val="24"/>
                <w:lang w:val="lv-LV" w:eastAsia="lv-LV"/>
              </w:rPr>
            </w:pPr>
          </w:p>
        </w:tc>
      </w:tr>
    </w:tbl>
    <w:p w14:paraId="6232AEA7" w14:textId="77777777" w:rsidR="00A01FB2" w:rsidRPr="00610EBF" w:rsidRDefault="00FA3331" w:rsidP="00B034FD">
      <w:pPr>
        <w:shd w:val="clear" w:color="auto" w:fill="FFFFFF"/>
        <w:spacing w:after="240"/>
        <w:jc w:val="both"/>
        <w:rPr>
          <w:rFonts w:ascii="Times New Roman" w:eastAsia="Times New Roman" w:hAnsi="Times New Roman"/>
          <w:color w:val="000000" w:themeColor="text1"/>
          <w:sz w:val="24"/>
          <w:szCs w:val="24"/>
          <w:u w:val="single"/>
          <w:lang w:val="lv-LV" w:eastAsia="lv-LV"/>
        </w:rPr>
      </w:pPr>
      <w:r w:rsidRPr="00161D4C">
        <w:rPr>
          <w:rFonts w:ascii="Times New Roman" w:eastAsia="Times New Roman" w:hAnsi="Times New Roman"/>
          <w:color w:val="000000" w:themeColor="text1"/>
          <w:sz w:val="24"/>
          <w:szCs w:val="24"/>
          <w:u w:val="single"/>
          <w:lang w:val="lv-LV" w:eastAsia="lv-LV"/>
        </w:rPr>
        <w:t>Darbs ar mērķauditoriju</w:t>
      </w:r>
      <w:r w:rsidR="006A6886">
        <w:rPr>
          <w:rFonts w:ascii="Times New Roman" w:eastAsia="Times New Roman" w:hAnsi="Times New Roman"/>
          <w:color w:val="000000" w:themeColor="text1"/>
          <w:sz w:val="24"/>
          <w:szCs w:val="24"/>
          <w:u w:val="single"/>
          <w:lang w:val="lv-LV" w:eastAsia="lv-LV"/>
        </w:rPr>
        <w:t xml:space="preserve"> un komunikācija</w:t>
      </w:r>
      <w:r w:rsidRPr="00867303">
        <w:rPr>
          <w:rFonts w:ascii="Times New Roman" w:eastAsia="Times New Roman" w:hAnsi="Times New Roman"/>
          <w:color w:val="000000"/>
          <w:sz w:val="24"/>
          <w:szCs w:val="24"/>
          <w:lang w:val="lv-LV" w:eastAsia="lv-LV"/>
        </w:rPr>
        <w:tab/>
      </w:r>
    </w:p>
    <w:p w14:paraId="4D632EB5" w14:textId="77777777" w:rsidR="00083E9E" w:rsidRDefault="00FA3331" w:rsidP="00610EBF">
      <w:pPr>
        <w:spacing w:after="120"/>
        <w:jc w:val="both"/>
        <w:rPr>
          <w:rFonts w:ascii="Times New Roman" w:hAnsi="Times New Roman"/>
          <w:sz w:val="24"/>
          <w:szCs w:val="24"/>
          <w:lang w:val="lv-LV"/>
        </w:rPr>
      </w:pPr>
      <w:r w:rsidRPr="00083E9E">
        <w:rPr>
          <w:rFonts w:ascii="Times New Roman" w:hAnsi="Times New Roman"/>
          <w:sz w:val="24"/>
          <w:szCs w:val="24"/>
          <w:lang w:val="lv-LV"/>
        </w:rPr>
        <w:t xml:space="preserve">Līdztekus profesionālās ievirzes programmu </w:t>
      </w:r>
      <w:r w:rsidR="00610EBF" w:rsidRPr="00083E9E">
        <w:rPr>
          <w:rFonts w:ascii="Times New Roman" w:hAnsi="Times New Roman"/>
          <w:sz w:val="24"/>
          <w:szCs w:val="24"/>
          <w:lang w:val="lv-LV"/>
        </w:rPr>
        <w:t xml:space="preserve">un interešu izglītības programmu </w:t>
      </w:r>
      <w:r w:rsidRPr="00083E9E">
        <w:rPr>
          <w:rFonts w:ascii="Times New Roman" w:hAnsi="Times New Roman"/>
          <w:sz w:val="24"/>
          <w:szCs w:val="24"/>
          <w:lang w:val="lv-LV"/>
        </w:rPr>
        <w:t xml:space="preserve">piedāvājumam bērniem un jauniešiem </w:t>
      </w:r>
      <w:r w:rsidR="00610EBF" w:rsidRPr="00083E9E">
        <w:rPr>
          <w:rFonts w:ascii="Times New Roman" w:hAnsi="Times New Roman"/>
          <w:sz w:val="24"/>
          <w:szCs w:val="24"/>
          <w:lang w:val="lv-LV"/>
        </w:rPr>
        <w:t>RVP kultūrizglītības iestādēs</w:t>
      </w:r>
      <w:r w:rsidRPr="00083E9E">
        <w:rPr>
          <w:rFonts w:ascii="Times New Roman" w:hAnsi="Times New Roman"/>
          <w:sz w:val="24"/>
          <w:szCs w:val="24"/>
          <w:lang w:val="lv-LV"/>
        </w:rPr>
        <w:t xml:space="preserve"> īsteno dažādas kultūrizglītības</w:t>
      </w:r>
      <w:r>
        <w:rPr>
          <w:rFonts w:ascii="Times New Roman" w:hAnsi="Times New Roman"/>
          <w:sz w:val="24"/>
          <w:szCs w:val="24"/>
          <w:lang w:val="lv-LV"/>
        </w:rPr>
        <w:t xml:space="preserve"> un </w:t>
      </w:r>
      <w:r w:rsidRPr="00083E9E">
        <w:rPr>
          <w:rFonts w:ascii="Times New Roman" w:hAnsi="Times New Roman"/>
          <w:sz w:val="24"/>
          <w:szCs w:val="24"/>
          <w:lang w:val="lv-LV"/>
        </w:rPr>
        <w:t xml:space="preserve">kultūras aktivitātēs, kas paspilgtina katras </w:t>
      </w:r>
      <w:r w:rsidR="00610EBF" w:rsidRPr="00083E9E">
        <w:rPr>
          <w:rFonts w:ascii="Times New Roman" w:hAnsi="Times New Roman"/>
          <w:sz w:val="24"/>
          <w:szCs w:val="24"/>
          <w:lang w:val="lv-LV"/>
        </w:rPr>
        <w:t>s</w:t>
      </w:r>
      <w:r w:rsidRPr="00083E9E">
        <w:rPr>
          <w:rFonts w:ascii="Times New Roman" w:hAnsi="Times New Roman"/>
          <w:sz w:val="24"/>
          <w:szCs w:val="24"/>
          <w:lang w:val="lv-LV"/>
        </w:rPr>
        <w:t xml:space="preserve">kolas individualitāti un ļauj paplašināt darbības spektru, kļūstot par būtiskiem kultūras ekosistēmas dalībniekiem </w:t>
      </w:r>
      <w:r w:rsidR="00B91380">
        <w:rPr>
          <w:rFonts w:ascii="Times New Roman" w:hAnsi="Times New Roman"/>
          <w:sz w:val="24"/>
          <w:szCs w:val="24"/>
          <w:lang w:val="lv-LV"/>
        </w:rPr>
        <w:t xml:space="preserve">un apkaimju kultūras dzīves veidotājiem </w:t>
      </w:r>
      <w:r w:rsidR="00B91380" w:rsidRPr="00B91380">
        <w:rPr>
          <w:rFonts w:ascii="Times New Roman" w:hAnsi="Times New Roman"/>
          <w:sz w:val="24"/>
          <w:szCs w:val="24"/>
          <w:lang w:val="lv-LV"/>
        </w:rPr>
        <w:lastRenderedPageBreak/>
        <w:t>Rīgas pilsētā</w:t>
      </w:r>
      <w:r w:rsidRPr="00083E9E">
        <w:rPr>
          <w:rFonts w:ascii="Times New Roman" w:hAnsi="Times New Roman"/>
          <w:sz w:val="24"/>
          <w:szCs w:val="24"/>
          <w:lang w:val="lv-LV"/>
        </w:rPr>
        <w:t>.</w:t>
      </w:r>
      <w:r w:rsidRPr="00083E9E">
        <w:rPr>
          <w:lang w:val="lv-LV"/>
        </w:rPr>
        <w:t xml:space="preserve"> </w:t>
      </w:r>
      <w:r w:rsidRPr="00083E9E">
        <w:rPr>
          <w:rFonts w:ascii="Times New Roman" w:hAnsi="Times New Roman"/>
          <w:sz w:val="24"/>
          <w:szCs w:val="24"/>
          <w:lang w:val="lv-LV"/>
        </w:rPr>
        <w:t>Skolu audzēkņi regulāri sniedz priekšnesumus pansionātos, pirmsskolas izglītības iestādēs, baznīcās u.c. Rīgas mūzikas skolu apvienotais simfoniskais orķestris piedal</w:t>
      </w:r>
      <w:r>
        <w:rPr>
          <w:rFonts w:ascii="Times New Roman" w:hAnsi="Times New Roman"/>
          <w:sz w:val="24"/>
          <w:szCs w:val="24"/>
          <w:lang w:val="lv-LV"/>
        </w:rPr>
        <w:t>ās</w:t>
      </w:r>
      <w:r w:rsidRPr="00083E9E">
        <w:rPr>
          <w:rFonts w:ascii="Times New Roman" w:hAnsi="Times New Roman"/>
          <w:sz w:val="24"/>
          <w:szCs w:val="24"/>
          <w:lang w:val="lv-LV"/>
        </w:rPr>
        <w:t xml:space="preserve"> pilsētai un valstij svarīgos muzikālos projektos</w:t>
      </w:r>
      <w:r>
        <w:rPr>
          <w:rFonts w:ascii="Times New Roman" w:hAnsi="Times New Roman"/>
          <w:sz w:val="24"/>
          <w:szCs w:val="24"/>
          <w:lang w:val="lv-LV"/>
        </w:rPr>
        <w:t xml:space="preserve">, kā arī vairāku mūzikas skolu kolektīvi tradicionāli piedalās gan </w:t>
      </w:r>
      <w:r w:rsidR="00F72997">
        <w:rPr>
          <w:rFonts w:ascii="Times New Roman" w:hAnsi="Times New Roman"/>
          <w:sz w:val="24"/>
          <w:szCs w:val="24"/>
          <w:lang w:val="lv-LV"/>
        </w:rPr>
        <w:t xml:space="preserve">Latvijas </w:t>
      </w:r>
      <w:r>
        <w:rPr>
          <w:rFonts w:ascii="Times New Roman" w:hAnsi="Times New Roman"/>
          <w:sz w:val="24"/>
          <w:szCs w:val="24"/>
          <w:lang w:val="lv-LV"/>
        </w:rPr>
        <w:t xml:space="preserve">Skolu jaunatnes dziesmu un deju svētkos, gan </w:t>
      </w:r>
      <w:r w:rsidR="00F72997">
        <w:rPr>
          <w:rFonts w:ascii="Times New Roman" w:hAnsi="Times New Roman"/>
          <w:sz w:val="24"/>
          <w:szCs w:val="24"/>
          <w:lang w:val="lv-LV"/>
        </w:rPr>
        <w:t>Vispārējo latviešu Dziesmu un Deju svētku programmās.</w:t>
      </w:r>
    </w:p>
    <w:p w14:paraId="7103C120" w14:textId="77777777" w:rsidR="00920513" w:rsidRPr="00083E9E" w:rsidRDefault="00FA3331" w:rsidP="0095746F">
      <w:pPr>
        <w:spacing w:after="120"/>
        <w:jc w:val="both"/>
        <w:rPr>
          <w:rFonts w:ascii="Times New Roman" w:hAnsi="Times New Roman"/>
          <w:sz w:val="24"/>
          <w:szCs w:val="24"/>
          <w:lang w:val="lv-LV"/>
        </w:rPr>
      </w:pPr>
      <w:r w:rsidRPr="00F72997">
        <w:rPr>
          <w:rFonts w:ascii="Times New Roman" w:hAnsi="Times New Roman"/>
          <w:b/>
          <w:bCs/>
          <w:sz w:val="24"/>
          <w:szCs w:val="24"/>
          <w:lang w:val="lv-LV"/>
        </w:rPr>
        <w:t>Augusta Dombrovska Rīgas Mūzikas skola</w:t>
      </w:r>
      <w:r w:rsidR="001F662B">
        <w:rPr>
          <w:rFonts w:ascii="Times New Roman" w:hAnsi="Times New Roman"/>
          <w:b/>
          <w:bCs/>
          <w:sz w:val="24"/>
          <w:szCs w:val="24"/>
          <w:lang w:val="lv-LV"/>
        </w:rPr>
        <w:t xml:space="preserve"> </w:t>
      </w:r>
      <w:r w:rsidR="001F662B" w:rsidRPr="001F662B">
        <w:rPr>
          <w:rFonts w:ascii="Times New Roman" w:hAnsi="Times New Roman"/>
          <w:sz w:val="24"/>
          <w:szCs w:val="24"/>
          <w:lang w:val="lv-LV"/>
        </w:rPr>
        <w:t>(turpmāk – ADRMS)</w:t>
      </w:r>
      <w:r w:rsidR="0095746F">
        <w:rPr>
          <w:rFonts w:ascii="Times New Roman" w:hAnsi="Times New Roman"/>
          <w:sz w:val="24"/>
          <w:szCs w:val="24"/>
          <w:lang w:val="lv-LV"/>
        </w:rPr>
        <w:t xml:space="preserve"> dibināta 1957. gadā, </w:t>
      </w:r>
      <w:r>
        <w:rPr>
          <w:rFonts w:ascii="Times New Roman" w:hAnsi="Times New Roman"/>
          <w:sz w:val="24"/>
          <w:szCs w:val="24"/>
          <w:lang w:val="lv-LV"/>
        </w:rPr>
        <w:t xml:space="preserve">un savas pastāvēšanas laikā kļuvusi par </w:t>
      </w:r>
      <w:r w:rsidRPr="00920513">
        <w:rPr>
          <w:rFonts w:ascii="Times New Roman" w:hAnsi="Times New Roman"/>
          <w:sz w:val="24"/>
          <w:szCs w:val="24"/>
          <w:lang w:val="lv-LV"/>
        </w:rPr>
        <w:t>nozīmīgu kultūras un muzikālās izglītības centru</w:t>
      </w:r>
      <w:r>
        <w:rPr>
          <w:rFonts w:ascii="Times New Roman" w:hAnsi="Times New Roman"/>
          <w:sz w:val="24"/>
          <w:szCs w:val="24"/>
          <w:lang w:val="lv-LV"/>
        </w:rPr>
        <w:t>.</w:t>
      </w:r>
      <w:r w:rsidRPr="00920513">
        <w:rPr>
          <w:rFonts w:ascii="Times New Roman" w:hAnsi="Times New Roman"/>
          <w:sz w:val="24"/>
          <w:szCs w:val="24"/>
          <w:lang w:val="lv-LV"/>
        </w:rPr>
        <w:t xml:space="preserve"> </w:t>
      </w:r>
      <w:r w:rsidR="0095746F" w:rsidRPr="0095746F">
        <w:rPr>
          <w:rFonts w:ascii="Times New Roman" w:hAnsi="Times New Roman"/>
          <w:sz w:val="24"/>
          <w:szCs w:val="24"/>
          <w:lang w:val="lv-LV"/>
        </w:rPr>
        <w:t xml:space="preserve">Daļa skolas telpu </w:t>
      </w:r>
      <w:r w:rsidR="0095746F">
        <w:rPr>
          <w:rFonts w:ascii="Times New Roman" w:hAnsi="Times New Roman"/>
          <w:sz w:val="24"/>
          <w:szCs w:val="24"/>
          <w:lang w:val="lv-LV"/>
        </w:rPr>
        <w:t>atrodas</w:t>
      </w:r>
      <w:r w:rsidR="0095746F" w:rsidRPr="0095746F">
        <w:rPr>
          <w:rFonts w:ascii="Times New Roman" w:hAnsi="Times New Roman"/>
          <w:sz w:val="24"/>
          <w:szCs w:val="24"/>
          <w:lang w:val="lv-LV"/>
        </w:rPr>
        <w:t xml:space="preserve"> kultūrvēsturis</w:t>
      </w:r>
      <w:r w:rsidR="0095746F">
        <w:rPr>
          <w:rFonts w:ascii="Times New Roman" w:hAnsi="Times New Roman"/>
          <w:sz w:val="24"/>
          <w:szCs w:val="24"/>
          <w:lang w:val="lv-LV"/>
        </w:rPr>
        <w:t>kā</w:t>
      </w:r>
      <w:r w:rsidR="0095746F" w:rsidRPr="0095746F">
        <w:rPr>
          <w:rFonts w:ascii="Times New Roman" w:hAnsi="Times New Roman"/>
          <w:sz w:val="24"/>
          <w:szCs w:val="24"/>
          <w:lang w:val="lv-LV"/>
        </w:rPr>
        <w:t xml:space="preserve"> celtnē</w:t>
      </w:r>
      <w:r>
        <w:rPr>
          <w:rFonts w:ascii="Times New Roman" w:hAnsi="Times New Roman"/>
          <w:sz w:val="24"/>
          <w:szCs w:val="24"/>
          <w:lang w:val="lv-LV"/>
        </w:rPr>
        <w:t xml:space="preserve"> Vecmīlgrāvī</w:t>
      </w:r>
      <w:r w:rsidR="0095746F" w:rsidRPr="0095746F">
        <w:rPr>
          <w:rFonts w:ascii="Times New Roman" w:hAnsi="Times New Roman"/>
          <w:sz w:val="24"/>
          <w:szCs w:val="24"/>
          <w:lang w:val="lv-LV"/>
        </w:rPr>
        <w:t xml:space="preserve"> – Burtnieku namā, kuru 20.</w:t>
      </w:r>
      <w:r w:rsidR="0095746F">
        <w:rPr>
          <w:rFonts w:ascii="Times New Roman" w:hAnsi="Times New Roman"/>
          <w:sz w:val="24"/>
          <w:szCs w:val="24"/>
          <w:lang w:val="lv-LV"/>
        </w:rPr>
        <w:t xml:space="preserve"> </w:t>
      </w:r>
      <w:r w:rsidR="0095746F" w:rsidRPr="0095746F">
        <w:rPr>
          <w:rFonts w:ascii="Times New Roman" w:hAnsi="Times New Roman"/>
          <w:sz w:val="24"/>
          <w:szCs w:val="24"/>
          <w:lang w:val="lv-LV"/>
        </w:rPr>
        <w:t>gs. sākumā cēlis kokrūpnieks un mākslu mecenāts Augusts Dombrovskis</w:t>
      </w:r>
      <w:r>
        <w:rPr>
          <w:rStyle w:val="Vresatsauce"/>
          <w:rFonts w:ascii="Times New Roman" w:hAnsi="Times New Roman"/>
          <w:sz w:val="24"/>
          <w:szCs w:val="24"/>
          <w:lang w:val="lv-LV"/>
        </w:rPr>
        <w:footnoteReference w:id="90"/>
      </w:r>
      <w:r w:rsidR="0095746F">
        <w:rPr>
          <w:rFonts w:ascii="Times New Roman" w:hAnsi="Times New Roman"/>
          <w:sz w:val="24"/>
          <w:szCs w:val="24"/>
          <w:lang w:val="lv-LV"/>
        </w:rPr>
        <w:t xml:space="preserve">. </w:t>
      </w:r>
      <w:r w:rsidR="001F662B" w:rsidRPr="001F662B">
        <w:rPr>
          <w:rFonts w:ascii="Times New Roman" w:hAnsi="Times New Roman"/>
          <w:sz w:val="24"/>
          <w:szCs w:val="24"/>
          <w:lang w:val="lv-LV"/>
        </w:rPr>
        <w:t>ADRMS</w:t>
      </w:r>
      <w:r w:rsidR="0095746F" w:rsidRPr="0095746F">
        <w:rPr>
          <w:rFonts w:ascii="Times New Roman" w:hAnsi="Times New Roman"/>
          <w:sz w:val="24"/>
          <w:szCs w:val="24"/>
          <w:lang w:val="lv-LV"/>
        </w:rPr>
        <w:t xml:space="preserve"> mācību telpu lielākā daļa un koncertzāle atrodas jaunuzcelt</w:t>
      </w:r>
      <w:r w:rsidR="001F662B">
        <w:rPr>
          <w:rFonts w:ascii="Times New Roman" w:hAnsi="Times New Roman"/>
          <w:sz w:val="24"/>
          <w:szCs w:val="24"/>
          <w:lang w:val="lv-LV"/>
        </w:rPr>
        <w:t>ajā</w:t>
      </w:r>
      <w:r w:rsidR="0095746F" w:rsidRPr="0095746F">
        <w:rPr>
          <w:rFonts w:ascii="Times New Roman" w:hAnsi="Times New Roman"/>
          <w:sz w:val="24"/>
          <w:szCs w:val="24"/>
          <w:lang w:val="lv-LV"/>
        </w:rPr>
        <w:t xml:space="preserve"> </w:t>
      </w:r>
      <w:r w:rsidR="001F662B">
        <w:rPr>
          <w:rFonts w:ascii="Times New Roman" w:hAnsi="Times New Roman"/>
          <w:sz w:val="24"/>
          <w:szCs w:val="24"/>
          <w:lang w:val="lv-LV"/>
        </w:rPr>
        <w:t>korpusā</w:t>
      </w:r>
      <w:r w:rsidR="0095746F" w:rsidRPr="0095746F">
        <w:rPr>
          <w:rFonts w:ascii="Times New Roman" w:hAnsi="Times New Roman"/>
          <w:sz w:val="24"/>
          <w:szCs w:val="24"/>
          <w:lang w:val="lv-LV"/>
        </w:rPr>
        <w:t>, k</w:t>
      </w:r>
      <w:r w:rsidR="001F662B">
        <w:rPr>
          <w:rFonts w:ascii="Times New Roman" w:hAnsi="Times New Roman"/>
          <w:sz w:val="24"/>
          <w:szCs w:val="24"/>
          <w:lang w:val="lv-LV"/>
        </w:rPr>
        <w:t xml:space="preserve">as tika </w:t>
      </w:r>
      <w:r w:rsidR="0095746F" w:rsidRPr="0095746F">
        <w:rPr>
          <w:rFonts w:ascii="Times New Roman" w:hAnsi="Times New Roman"/>
          <w:sz w:val="24"/>
          <w:szCs w:val="24"/>
          <w:lang w:val="lv-LV"/>
        </w:rPr>
        <w:t>atklāt</w:t>
      </w:r>
      <w:r w:rsidR="001F662B">
        <w:rPr>
          <w:rFonts w:ascii="Times New Roman" w:hAnsi="Times New Roman"/>
          <w:sz w:val="24"/>
          <w:szCs w:val="24"/>
          <w:lang w:val="lv-LV"/>
        </w:rPr>
        <w:t>s</w:t>
      </w:r>
      <w:r w:rsidR="0095746F" w:rsidRPr="0095746F">
        <w:rPr>
          <w:rFonts w:ascii="Times New Roman" w:hAnsi="Times New Roman"/>
          <w:sz w:val="24"/>
          <w:szCs w:val="24"/>
          <w:lang w:val="lv-LV"/>
        </w:rPr>
        <w:t xml:space="preserve"> 1995.</w:t>
      </w:r>
      <w:r>
        <w:rPr>
          <w:rFonts w:ascii="Times New Roman" w:hAnsi="Times New Roman"/>
          <w:sz w:val="24"/>
          <w:szCs w:val="24"/>
          <w:lang w:val="lv-LV"/>
        </w:rPr>
        <w:t xml:space="preserve"> </w:t>
      </w:r>
      <w:r w:rsidR="0095746F" w:rsidRPr="0095746F">
        <w:rPr>
          <w:rFonts w:ascii="Times New Roman" w:hAnsi="Times New Roman"/>
          <w:sz w:val="24"/>
          <w:szCs w:val="24"/>
          <w:lang w:val="lv-LV"/>
        </w:rPr>
        <w:t xml:space="preserve">gada septembrī. </w:t>
      </w:r>
      <w:r w:rsidR="001F662B" w:rsidRPr="001F662B">
        <w:rPr>
          <w:rFonts w:ascii="Times New Roman" w:hAnsi="Times New Roman"/>
          <w:sz w:val="24"/>
          <w:szCs w:val="24"/>
          <w:lang w:val="lv-LV"/>
        </w:rPr>
        <w:t xml:space="preserve">ADRMS </w:t>
      </w:r>
      <w:r w:rsidR="0095746F" w:rsidRPr="0095746F">
        <w:rPr>
          <w:rFonts w:ascii="Times New Roman" w:hAnsi="Times New Roman"/>
          <w:sz w:val="24"/>
          <w:szCs w:val="24"/>
          <w:lang w:val="lv-LV"/>
        </w:rPr>
        <w:t>koncertzāles labo akustiku atzinīgi novērtējuši ne vien citu mūzikas izglītības iestāžu audzēkņi un pedagogi, bet arī profesionāli atskaņotājmākslinieki</w:t>
      </w:r>
      <w:r w:rsidR="0095746F">
        <w:rPr>
          <w:rFonts w:ascii="Times New Roman" w:hAnsi="Times New Roman"/>
          <w:sz w:val="24"/>
          <w:szCs w:val="24"/>
          <w:lang w:val="lv-LV"/>
        </w:rPr>
        <w:t xml:space="preserve">, </w:t>
      </w:r>
      <w:r w:rsidR="0095746F" w:rsidRPr="0095746F">
        <w:rPr>
          <w:rFonts w:ascii="Times New Roman" w:hAnsi="Times New Roman"/>
          <w:sz w:val="24"/>
          <w:szCs w:val="24"/>
          <w:lang w:val="lv-LV"/>
        </w:rPr>
        <w:t>koncertzālē ierīkota arī skaņu ierakstu studija, kam pateicoties mūzika kā laika māksla tiek pārvērsta par vēsturisku liecību nākamajām paaudzēm.</w:t>
      </w:r>
      <w:r>
        <w:rPr>
          <w:rFonts w:ascii="Times New Roman" w:hAnsi="Times New Roman"/>
          <w:sz w:val="24"/>
          <w:szCs w:val="24"/>
          <w:lang w:val="lv-LV"/>
        </w:rPr>
        <w:t xml:space="preserve"> </w:t>
      </w:r>
      <w:r w:rsidR="0095746F" w:rsidRPr="0095746F">
        <w:rPr>
          <w:rFonts w:ascii="Times New Roman" w:hAnsi="Times New Roman"/>
          <w:sz w:val="24"/>
          <w:szCs w:val="24"/>
          <w:lang w:val="lv-LV"/>
        </w:rPr>
        <w:t>1997.</w:t>
      </w:r>
      <w:r>
        <w:rPr>
          <w:rFonts w:ascii="Times New Roman" w:hAnsi="Times New Roman"/>
          <w:sz w:val="24"/>
          <w:szCs w:val="24"/>
          <w:lang w:val="lv-LV"/>
        </w:rPr>
        <w:t xml:space="preserve"> </w:t>
      </w:r>
      <w:r w:rsidR="0095746F" w:rsidRPr="0095746F">
        <w:rPr>
          <w:rFonts w:ascii="Times New Roman" w:hAnsi="Times New Roman"/>
          <w:sz w:val="24"/>
          <w:szCs w:val="24"/>
          <w:lang w:val="lv-LV"/>
        </w:rPr>
        <w:t xml:space="preserve">gadā </w:t>
      </w:r>
      <w:r w:rsidR="001F662B" w:rsidRPr="001F662B">
        <w:rPr>
          <w:rFonts w:ascii="Times New Roman" w:hAnsi="Times New Roman"/>
          <w:sz w:val="24"/>
          <w:szCs w:val="24"/>
          <w:lang w:val="lv-LV"/>
        </w:rPr>
        <w:t xml:space="preserve">ADRMS </w:t>
      </w:r>
      <w:r w:rsidR="0095746F" w:rsidRPr="0095746F">
        <w:rPr>
          <w:rFonts w:ascii="Times New Roman" w:hAnsi="Times New Roman"/>
          <w:sz w:val="24"/>
          <w:szCs w:val="24"/>
          <w:lang w:val="lv-LV"/>
        </w:rPr>
        <w:t>Burtnieku nam</w:t>
      </w:r>
      <w:r w:rsidR="001F662B">
        <w:rPr>
          <w:rFonts w:ascii="Times New Roman" w:hAnsi="Times New Roman"/>
          <w:sz w:val="24"/>
          <w:szCs w:val="24"/>
          <w:lang w:val="lv-LV"/>
        </w:rPr>
        <w:t>a daļā</w:t>
      </w:r>
      <w:r w:rsidR="0095746F" w:rsidRPr="0095746F">
        <w:rPr>
          <w:rFonts w:ascii="Times New Roman" w:hAnsi="Times New Roman"/>
          <w:sz w:val="24"/>
          <w:szCs w:val="24"/>
          <w:lang w:val="lv-LV"/>
        </w:rPr>
        <w:t xml:space="preserve"> tik</w:t>
      </w:r>
      <w:r>
        <w:rPr>
          <w:rFonts w:ascii="Times New Roman" w:hAnsi="Times New Roman"/>
          <w:sz w:val="24"/>
          <w:szCs w:val="24"/>
          <w:lang w:val="lv-LV"/>
        </w:rPr>
        <w:t>a</w:t>
      </w:r>
      <w:r w:rsidR="0095746F" w:rsidRPr="0095746F">
        <w:rPr>
          <w:rFonts w:ascii="Times New Roman" w:hAnsi="Times New Roman"/>
          <w:sz w:val="24"/>
          <w:szCs w:val="24"/>
          <w:lang w:val="lv-LV"/>
        </w:rPr>
        <w:t xml:space="preserve"> atklāta ērģeļu zāle, kurā izskanējušie koncerti bagātina skolas muzikālo dzīvi</w:t>
      </w:r>
      <w:r>
        <w:rPr>
          <w:rFonts w:ascii="Times New Roman" w:hAnsi="Times New Roman"/>
          <w:sz w:val="24"/>
          <w:szCs w:val="24"/>
          <w:lang w:val="lv-LV"/>
        </w:rPr>
        <w:t>.</w:t>
      </w:r>
      <w:r w:rsidR="001F662B">
        <w:rPr>
          <w:rFonts w:ascii="Times New Roman" w:hAnsi="Times New Roman"/>
          <w:sz w:val="24"/>
          <w:szCs w:val="24"/>
          <w:lang w:val="lv-LV"/>
        </w:rPr>
        <w:t xml:space="preserve"> </w:t>
      </w:r>
      <w:r w:rsidR="0095746F" w:rsidRPr="0095746F">
        <w:rPr>
          <w:rFonts w:ascii="Times New Roman" w:hAnsi="Times New Roman"/>
          <w:sz w:val="24"/>
          <w:szCs w:val="24"/>
          <w:lang w:val="lv-LV"/>
        </w:rPr>
        <w:t xml:space="preserve">Skolā izveidojušās arī konkursu tradīcijas. Starp vairākiem plaša mēroga pasākumiem spilgtākais ir Augusta Dombrovska vārdā nosauktais </w:t>
      </w:r>
      <w:r>
        <w:rPr>
          <w:rFonts w:ascii="Times New Roman" w:hAnsi="Times New Roman"/>
          <w:sz w:val="24"/>
          <w:szCs w:val="24"/>
          <w:lang w:val="lv-LV"/>
        </w:rPr>
        <w:t xml:space="preserve">starptautiskais </w:t>
      </w:r>
      <w:r w:rsidR="0095746F" w:rsidRPr="0095746F">
        <w:rPr>
          <w:rFonts w:ascii="Times New Roman" w:hAnsi="Times New Roman"/>
          <w:sz w:val="24"/>
          <w:szCs w:val="24"/>
          <w:lang w:val="lv-LV"/>
        </w:rPr>
        <w:t>stīgu instrumentu konkurss</w:t>
      </w:r>
      <w:r>
        <w:rPr>
          <w:rFonts w:ascii="Times New Roman" w:hAnsi="Times New Roman"/>
          <w:sz w:val="24"/>
          <w:szCs w:val="24"/>
          <w:lang w:val="lv-LV"/>
        </w:rPr>
        <w:t>, kas tiek rīkots reizi trīs gados kopš 1997. gada.</w:t>
      </w:r>
      <w:r w:rsidR="00C56958">
        <w:rPr>
          <w:rFonts w:ascii="Times New Roman" w:hAnsi="Times New Roman"/>
          <w:sz w:val="24"/>
          <w:szCs w:val="24"/>
          <w:lang w:val="lv-LV"/>
        </w:rPr>
        <w:t xml:space="preserve"> </w:t>
      </w:r>
      <w:r w:rsidRPr="00920513">
        <w:rPr>
          <w:rFonts w:ascii="Times New Roman" w:hAnsi="Times New Roman"/>
          <w:sz w:val="24"/>
          <w:szCs w:val="24"/>
          <w:lang w:val="lv-LV"/>
        </w:rPr>
        <w:t xml:space="preserve">Komunikācija ar mērķauditoriju tiek veikta izmantojot </w:t>
      </w:r>
      <w:r w:rsidR="001F662B" w:rsidRPr="001F662B">
        <w:rPr>
          <w:rFonts w:ascii="Times New Roman" w:hAnsi="Times New Roman"/>
          <w:sz w:val="24"/>
          <w:szCs w:val="24"/>
          <w:lang w:val="lv-LV"/>
        </w:rPr>
        <w:t xml:space="preserve">ADRMS </w:t>
      </w:r>
      <w:r w:rsidRPr="00920513">
        <w:rPr>
          <w:rFonts w:ascii="Times New Roman" w:hAnsi="Times New Roman"/>
          <w:sz w:val="24"/>
          <w:szCs w:val="24"/>
          <w:lang w:val="lv-LV"/>
        </w:rPr>
        <w:t xml:space="preserve">komunikācijas kanālus digitālajā vidē: </w:t>
      </w:r>
      <w:r w:rsidR="00405963">
        <w:rPr>
          <w:rFonts w:ascii="Times New Roman" w:hAnsi="Times New Roman"/>
          <w:sz w:val="24"/>
          <w:szCs w:val="24"/>
          <w:lang w:val="lv-LV"/>
        </w:rPr>
        <w:t>tīmekļvietni</w:t>
      </w:r>
      <w:r w:rsidRPr="00920513">
        <w:rPr>
          <w:rFonts w:ascii="Times New Roman" w:hAnsi="Times New Roman"/>
          <w:sz w:val="24"/>
          <w:szCs w:val="24"/>
          <w:lang w:val="lv-LV"/>
        </w:rPr>
        <w:t xml:space="preserve"> </w:t>
      </w:r>
      <w:hyperlink r:id="rId29" w:history="1">
        <w:r w:rsidR="001F662B" w:rsidRPr="00154C77">
          <w:rPr>
            <w:rStyle w:val="Hipersaite"/>
            <w:rFonts w:ascii="Times New Roman" w:hAnsi="Times New Roman"/>
            <w:sz w:val="24"/>
            <w:szCs w:val="24"/>
            <w:lang w:val="lv-LV"/>
          </w:rPr>
          <w:t>https://adms.lv</w:t>
        </w:r>
      </w:hyperlink>
      <w:r w:rsidR="001F662B">
        <w:rPr>
          <w:rFonts w:ascii="Times New Roman" w:hAnsi="Times New Roman"/>
          <w:sz w:val="24"/>
          <w:szCs w:val="24"/>
          <w:lang w:val="lv-LV"/>
        </w:rPr>
        <w:t xml:space="preserve"> </w:t>
      </w:r>
      <w:r w:rsidRPr="00920513">
        <w:rPr>
          <w:rFonts w:ascii="Times New Roman" w:hAnsi="Times New Roman"/>
          <w:sz w:val="24"/>
          <w:szCs w:val="24"/>
          <w:lang w:val="lv-LV"/>
        </w:rPr>
        <w:t>un profilus sociālajos</w:t>
      </w:r>
      <w:r w:rsidR="0012208A">
        <w:rPr>
          <w:rFonts w:ascii="Times New Roman" w:hAnsi="Times New Roman"/>
          <w:sz w:val="24"/>
          <w:szCs w:val="24"/>
          <w:lang w:val="lv-LV"/>
        </w:rPr>
        <w:t xml:space="preserve"> </w:t>
      </w:r>
      <w:r w:rsidRPr="0012208A">
        <w:rPr>
          <w:rFonts w:ascii="Times New Roman" w:hAnsi="Times New Roman"/>
          <w:sz w:val="24"/>
          <w:szCs w:val="24"/>
          <w:lang w:val="lv-LV"/>
        </w:rPr>
        <w:t>medijos</w:t>
      </w:r>
      <w:r w:rsidRPr="0012208A">
        <w:rPr>
          <w:rFonts w:ascii="Times New Roman" w:hAnsi="Times New Roman"/>
          <w:i/>
          <w:iCs/>
          <w:sz w:val="24"/>
          <w:szCs w:val="24"/>
          <w:lang w:val="lv-LV"/>
        </w:rPr>
        <w:t xml:space="preserve"> Facebook, Instagram, X, YouTube</w:t>
      </w:r>
      <w:r w:rsidR="00DF0FC1">
        <w:rPr>
          <w:rFonts w:ascii="Times New Roman" w:hAnsi="Times New Roman"/>
          <w:i/>
          <w:iCs/>
          <w:sz w:val="24"/>
          <w:szCs w:val="24"/>
          <w:lang w:val="lv-LV"/>
        </w:rPr>
        <w:t xml:space="preserve">, </w:t>
      </w:r>
      <w:r w:rsidR="00DF0FC1" w:rsidRPr="00DF0FC1">
        <w:rPr>
          <w:rFonts w:ascii="Times New Roman" w:hAnsi="Times New Roman"/>
          <w:sz w:val="24"/>
          <w:szCs w:val="24"/>
          <w:lang w:val="lv-LV"/>
        </w:rPr>
        <w:t>kā arī</w:t>
      </w:r>
      <w:r w:rsidR="00611789" w:rsidRPr="00DF0FC1">
        <w:rPr>
          <w:rFonts w:ascii="Times New Roman" w:hAnsi="Times New Roman"/>
          <w:sz w:val="24"/>
          <w:szCs w:val="24"/>
          <w:lang w:val="lv-LV"/>
        </w:rPr>
        <w:t xml:space="preserve"> </w:t>
      </w:r>
      <w:r w:rsidRPr="00DF0FC1">
        <w:rPr>
          <w:rFonts w:ascii="Times New Roman" w:hAnsi="Times New Roman"/>
          <w:sz w:val="24"/>
          <w:szCs w:val="24"/>
          <w:lang w:val="lv-LV"/>
        </w:rPr>
        <w:t>drukātos</w:t>
      </w:r>
      <w:r w:rsidRPr="00920513">
        <w:rPr>
          <w:rFonts w:ascii="Times New Roman" w:hAnsi="Times New Roman"/>
          <w:sz w:val="24"/>
          <w:szCs w:val="24"/>
          <w:lang w:val="lv-LV"/>
        </w:rPr>
        <w:t xml:space="preserve"> informatīvos materiālus.</w:t>
      </w:r>
    </w:p>
    <w:p w14:paraId="3814CDA1" w14:textId="77777777" w:rsidR="00DE2271" w:rsidRPr="00083E9E" w:rsidRDefault="00FA3331" w:rsidP="00083E9E">
      <w:pPr>
        <w:spacing w:after="120"/>
        <w:jc w:val="both"/>
        <w:rPr>
          <w:rFonts w:ascii="Times New Roman" w:hAnsi="Times New Roman"/>
          <w:sz w:val="24"/>
          <w:szCs w:val="24"/>
          <w:lang w:val="lv-LV"/>
        </w:rPr>
      </w:pPr>
      <w:r w:rsidRPr="00F72997">
        <w:rPr>
          <w:rFonts w:ascii="Times New Roman" w:hAnsi="Times New Roman"/>
          <w:b/>
          <w:bCs/>
          <w:sz w:val="24"/>
          <w:szCs w:val="24"/>
          <w:lang w:val="lv-LV"/>
        </w:rPr>
        <w:t>Rīgas Bolderājas Mūzikas un mākslas skola</w:t>
      </w:r>
      <w:r w:rsidR="00E238DE">
        <w:rPr>
          <w:rFonts w:ascii="Times New Roman" w:hAnsi="Times New Roman"/>
          <w:b/>
          <w:bCs/>
          <w:sz w:val="24"/>
          <w:szCs w:val="24"/>
          <w:lang w:val="lv-LV"/>
        </w:rPr>
        <w:t xml:space="preserve"> </w:t>
      </w:r>
      <w:r w:rsidR="00E238DE" w:rsidRPr="00E238DE">
        <w:rPr>
          <w:rFonts w:ascii="Times New Roman" w:hAnsi="Times New Roman"/>
          <w:sz w:val="24"/>
          <w:szCs w:val="24"/>
          <w:lang w:val="lv-LV"/>
        </w:rPr>
        <w:t xml:space="preserve">(turpmāk – </w:t>
      </w:r>
      <w:r w:rsidR="00E238DE">
        <w:rPr>
          <w:rFonts w:ascii="Times New Roman" w:hAnsi="Times New Roman"/>
          <w:sz w:val="24"/>
          <w:szCs w:val="24"/>
          <w:lang w:val="lv-LV"/>
        </w:rPr>
        <w:t>RB</w:t>
      </w:r>
      <w:r w:rsidR="00FE06B7">
        <w:rPr>
          <w:rFonts w:ascii="Times New Roman" w:hAnsi="Times New Roman"/>
          <w:sz w:val="24"/>
          <w:szCs w:val="24"/>
          <w:lang w:val="lv-LV"/>
        </w:rPr>
        <w:t>M</w:t>
      </w:r>
      <w:r w:rsidR="00E238DE" w:rsidRPr="00E238DE">
        <w:rPr>
          <w:rFonts w:ascii="Times New Roman" w:hAnsi="Times New Roman"/>
          <w:sz w:val="24"/>
          <w:szCs w:val="24"/>
          <w:lang w:val="lv-LV"/>
        </w:rPr>
        <w:t>MS)</w:t>
      </w:r>
      <w:r w:rsidR="00E238DE" w:rsidRPr="00E238DE">
        <w:rPr>
          <w:rFonts w:ascii="Times New Roman" w:hAnsi="Times New Roman"/>
          <w:b/>
          <w:bCs/>
          <w:sz w:val="24"/>
          <w:szCs w:val="24"/>
          <w:lang w:val="lv-LV"/>
        </w:rPr>
        <w:t xml:space="preserve"> </w:t>
      </w:r>
      <w:r w:rsidR="00317C27">
        <w:rPr>
          <w:rFonts w:ascii="Times New Roman" w:hAnsi="Times New Roman"/>
          <w:sz w:val="24"/>
          <w:szCs w:val="24"/>
          <w:lang w:val="lv-LV"/>
        </w:rPr>
        <w:t xml:space="preserve"> </w:t>
      </w:r>
      <w:r w:rsidR="00B509E1">
        <w:rPr>
          <w:rFonts w:ascii="Times New Roman" w:hAnsi="Times New Roman"/>
          <w:sz w:val="24"/>
          <w:szCs w:val="24"/>
          <w:lang w:val="lv-LV"/>
        </w:rPr>
        <w:t>dibināta 1989. gadā</w:t>
      </w:r>
      <w:r w:rsidR="00317C27">
        <w:rPr>
          <w:rFonts w:ascii="Times New Roman" w:hAnsi="Times New Roman"/>
          <w:sz w:val="24"/>
          <w:szCs w:val="24"/>
          <w:lang w:val="lv-LV"/>
        </w:rPr>
        <w:t>,</w:t>
      </w:r>
      <w:r w:rsidR="007E56D2">
        <w:rPr>
          <w:rFonts w:ascii="Times New Roman" w:hAnsi="Times New Roman"/>
          <w:sz w:val="24"/>
          <w:szCs w:val="24"/>
          <w:lang w:val="lv-LV"/>
        </w:rPr>
        <w:t xml:space="preserve"> un savas darbības laikā</w:t>
      </w:r>
      <w:r w:rsidR="007E56D2" w:rsidRPr="007E56D2">
        <w:rPr>
          <w:rFonts w:ascii="Times New Roman" w:hAnsi="Times New Roman"/>
          <w:sz w:val="24"/>
          <w:szCs w:val="24"/>
          <w:lang w:val="lv-LV"/>
        </w:rPr>
        <w:t xml:space="preserve"> ir </w:t>
      </w:r>
      <w:r w:rsidR="007E56D2">
        <w:rPr>
          <w:rFonts w:ascii="Times New Roman" w:hAnsi="Times New Roman"/>
          <w:sz w:val="24"/>
          <w:szCs w:val="24"/>
          <w:lang w:val="lv-LV"/>
        </w:rPr>
        <w:t xml:space="preserve">kļuvusi par </w:t>
      </w:r>
      <w:r w:rsidR="008E2DD5">
        <w:rPr>
          <w:rFonts w:ascii="Times New Roman" w:hAnsi="Times New Roman"/>
          <w:sz w:val="24"/>
          <w:szCs w:val="24"/>
          <w:lang w:val="lv-LV"/>
        </w:rPr>
        <w:t xml:space="preserve">nozīmīgu </w:t>
      </w:r>
      <w:r w:rsidR="007E56D2" w:rsidRPr="007E56D2">
        <w:rPr>
          <w:rFonts w:ascii="Times New Roman" w:hAnsi="Times New Roman"/>
          <w:sz w:val="24"/>
          <w:szCs w:val="24"/>
          <w:lang w:val="lv-LV"/>
        </w:rPr>
        <w:t>apkaimes kultūras centr</w:t>
      </w:r>
      <w:r w:rsidR="008E2DD5">
        <w:rPr>
          <w:rFonts w:ascii="Times New Roman" w:hAnsi="Times New Roman"/>
          <w:sz w:val="24"/>
          <w:szCs w:val="24"/>
          <w:lang w:val="lv-LV"/>
        </w:rPr>
        <w:t>u</w:t>
      </w:r>
      <w:r w:rsidR="007E56D2" w:rsidRPr="007E56D2">
        <w:rPr>
          <w:rFonts w:ascii="Times New Roman" w:hAnsi="Times New Roman"/>
          <w:sz w:val="24"/>
          <w:szCs w:val="24"/>
          <w:lang w:val="lv-LV"/>
        </w:rPr>
        <w:t>, kas nodrošina vietējās kopienas kultūrizglītību, veicinot etnisko un sociālo integrāciju, iesaistot skolas audzēkņus apkaimes kultūrvides pilnveidošanā, kā arī sagatavojot tos tālākai profesionālai izglītībai.</w:t>
      </w:r>
      <w:r w:rsidR="007E56D2">
        <w:rPr>
          <w:rFonts w:ascii="Times New Roman" w:hAnsi="Times New Roman"/>
          <w:sz w:val="24"/>
          <w:szCs w:val="24"/>
          <w:lang w:val="lv-LV"/>
        </w:rPr>
        <w:t xml:space="preserve"> </w:t>
      </w:r>
      <w:r w:rsidR="008E2DD5">
        <w:rPr>
          <w:rFonts w:ascii="Times New Roman" w:hAnsi="Times New Roman"/>
          <w:sz w:val="24"/>
          <w:szCs w:val="24"/>
          <w:lang w:val="lv-LV"/>
        </w:rPr>
        <w:t>Skola atrodas</w:t>
      </w:r>
      <w:r w:rsidR="00DA5461" w:rsidRPr="00DA5461">
        <w:rPr>
          <w:rFonts w:ascii="Times New Roman" w:hAnsi="Times New Roman"/>
          <w:sz w:val="24"/>
          <w:szCs w:val="24"/>
          <w:lang w:val="lv-LV"/>
        </w:rPr>
        <w:t xml:space="preserve"> bijušajā Sapieru kazarmu kvartālā</w:t>
      </w:r>
      <w:r w:rsidR="005378B3">
        <w:rPr>
          <w:rFonts w:ascii="Times New Roman" w:hAnsi="Times New Roman"/>
          <w:sz w:val="24"/>
          <w:szCs w:val="24"/>
          <w:lang w:val="lv-LV"/>
        </w:rPr>
        <w:t xml:space="preserve">, kas </w:t>
      </w:r>
      <w:r w:rsidR="00DA5461" w:rsidRPr="00DA5461">
        <w:rPr>
          <w:rFonts w:ascii="Times New Roman" w:hAnsi="Times New Roman"/>
          <w:sz w:val="24"/>
          <w:szCs w:val="24"/>
          <w:lang w:val="lv-LV"/>
        </w:rPr>
        <w:t>būvēts 20.</w:t>
      </w:r>
      <w:r w:rsidR="009B499B">
        <w:rPr>
          <w:rFonts w:ascii="Times New Roman" w:hAnsi="Times New Roman"/>
          <w:sz w:val="24"/>
          <w:szCs w:val="24"/>
          <w:lang w:val="lv-LV"/>
        </w:rPr>
        <w:t xml:space="preserve"> </w:t>
      </w:r>
      <w:r w:rsidR="00DA5461" w:rsidRPr="00DA5461">
        <w:rPr>
          <w:rFonts w:ascii="Times New Roman" w:hAnsi="Times New Roman"/>
          <w:sz w:val="24"/>
          <w:szCs w:val="24"/>
          <w:lang w:val="lv-LV"/>
        </w:rPr>
        <w:t>gs. sākumā (apmēram no 1902.</w:t>
      </w:r>
      <w:r w:rsidR="009B499B">
        <w:rPr>
          <w:rFonts w:ascii="Times New Roman" w:hAnsi="Times New Roman"/>
          <w:sz w:val="24"/>
          <w:szCs w:val="24"/>
          <w:lang w:val="lv-LV"/>
        </w:rPr>
        <w:t xml:space="preserve"> gada </w:t>
      </w:r>
      <w:r w:rsidR="00DA5461" w:rsidRPr="00DA5461">
        <w:rPr>
          <w:rFonts w:ascii="Times New Roman" w:hAnsi="Times New Roman"/>
          <w:sz w:val="24"/>
          <w:szCs w:val="24"/>
          <w:lang w:val="lv-LV"/>
        </w:rPr>
        <w:t>līdz 1912.</w:t>
      </w:r>
      <w:r w:rsidR="009B499B">
        <w:rPr>
          <w:rFonts w:ascii="Times New Roman" w:hAnsi="Times New Roman"/>
          <w:sz w:val="24"/>
          <w:szCs w:val="24"/>
          <w:lang w:val="lv-LV"/>
        </w:rPr>
        <w:t xml:space="preserve"> </w:t>
      </w:r>
      <w:r w:rsidR="00DA5461" w:rsidRPr="00DA5461">
        <w:rPr>
          <w:rFonts w:ascii="Times New Roman" w:hAnsi="Times New Roman"/>
          <w:sz w:val="24"/>
          <w:szCs w:val="24"/>
          <w:lang w:val="lv-LV"/>
        </w:rPr>
        <w:t xml:space="preserve">gadam). </w:t>
      </w:r>
      <w:r w:rsidR="007203C5" w:rsidRPr="007203C5">
        <w:rPr>
          <w:rFonts w:ascii="Times New Roman" w:hAnsi="Times New Roman"/>
          <w:sz w:val="24"/>
          <w:szCs w:val="24"/>
          <w:lang w:val="lv-LV"/>
        </w:rPr>
        <w:t>RBMMS</w:t>
      </w:r>
      <w:r w:rsidR="007203C5">
        <w:rPr>
          <w:rFonts w:ascii="Times New Roman" w:hAnsi="Times New Roman"/>
          <w:sz w:val="24"/>
          <w:szCs w:val="24"/>
          <w:lang w:val="lv-LV"/>
        </w:rPr>
        <w:t xml:space="preserve"> aktīvi iesaistās </w:t>
      </w:r>
      <w:r w:rsidR="00EB2BB3">
        <w:rPr>
          <w:rFonts w:ascii="Times New Roman" w:hAnsi="Times New Roman"/>
          <w:sz w:val="24"/>
          <w:szCs w:val="24"/>
          <w:lang w:val="lv-LV"/>
        </w:rPr>
        <w:t>un paši iniciē</w:t>
      </w:r>
      <w:r w:rsidR="00747CE0">
        <w:rPr>
          <w:rFonts w:ascii="Times New Roman" w:hAnsi="Times New Roman"/>
          <w:sz w:val="24"/>
          <w:szCs w:val="24"/>
          <w:lang w:val="lv-LV"/>
        </w:rPr>
        <w:t xml:space="preserve"> </w:t>
      </w:r>
      <w:r w:rsidR="00F85099">
        <w:rPr>
          <w:rFonts w:ascii="Times New Roman" w:hAnsi="Times New Roman"/>
          <w:sz w:val="24"/>
          <w:szCs w:val="24"/>
          <w:lang w:val="lv-LV"/>
        </w:rPr>
        <w:t>vietēja, Latvijas un starptautiska mēroga projekt</w:t>
      </w:r>
      <w:r w:rsidR="00EB2BB3">
        <w:rPr>
          <w:rFonts w:ascii="Times New Roman" w:hAnsi="Times New Roman"/>
          <w:sz w:val="24"/>
          <w:szCs w:val="24"/>
          <w:lang w:val="lv-LV"/>
        </w:rPr>
        <w:t>us kultūrizglītības, kultūras un sabiedrības integrācijas jomā</w:t>
      </w:r>
      <w:r w:rsidR="00447DF4">
        <w:rPr>
          <w:rFonts w:ascii="Times New Roman" w:hAnsi="Times New Roman"/>
          <w:sz w:val="24"/>
          <w:szCs w:val="24"/>
          <w:lang w:val="lv-LV"/>
        </w:rPr>
        <w:t xml:space="preserve">, </w:t>
      </w:r>
      <w:r w:rsidR="00447DF4" w:rsidRPr="00447DF4">
        <w:rPr>
          <w:rFonts w:ascii="Times New Roman" w:hAnsi="Times New Roman"/>
          <w:sz w:val="24"/>
          <w:szCs w:val="24"/>
          <w:lang w:val="lv-LV"/>
        </w:rPr>
        <w:t>organizē izstādes, koncertus, meistarklases</w:t>
      </w:r>
      <w:r w:rsidR="00B93CAA">
        <w:rPr>
          <w:rFonts w:ascii="Times New Roman" w:hAnsi="Times New Roman"/>
          <w:sz w:val="24"/>
          <w:szCs w:val="24"/>
          <w:lang w:val="lv-LV"/>
        </w:rPr>
        <w:t xml:space="preserve">. </w:t>
      </w:r>
      <w:r w:rsidR="008C3AD4">
        <w:rPr>
          <w:rFonts w:ascii="Times New Roman" w:hAnsi="Times New Roman"/>
          <w:sz w:val="24"/>
          <w:szCs w:val="24"/>
          <w:lang w:val="lv-LV"/>
        </w:rPr>
        <w:t>Skolas</w:t>
      </w:r>
      <w:r w:rsidR="008C3AD4" w:rsidRPr="008C3AD4">
        <w:rPr>
          <w:rFonts w:ascii="Times New Roman" w:hAnsi="Times New Roman"/>
          <w:sz w:val="24"/>
          <w:szCs w:val="24"/>
          <w:lang w:val="lv-LV"/>
        </w:rPr>
        <w:t xml:space="preserve"> audzēkņ</w:t>
      </w:r>
      <w:r w:rsidR="008C3AD4">
        <w:rPr>
          <w:rFonts w:ascii="Times New Roman" w:hAnsi="Times New Roman"/>
          <w:sz w:val="24"/>
          <w:szCs w:val="24"/>
          <w:lang w:val="lv-LV"/>
        </w:rPr>
        <w:t>i</w:t>
      </w:r>
      <w:r w:rsidR="00447DF4">
        <w:rPr>
          <w:rFonts w:ascii="Times New Roman" w:hAnsi="Times New Roman"/>
          <w:sz w:val="24"/>
          <w:szCs w:val="24"/>
          <w:lang w:val="lv-LV"/>
        </w:rPr>
        <w:t xml:space="preserve"> regulāri un ar labiem panākumiem piedalās </w:t>
      </w:r>
      <w:r w:rsidR="008C3AD4" w:rsidRPr="008C3AD4">
        <w:rPr>
          <w:rFonts w:ascii="Times New Roman" w:hAnsi="Times New Roman"/>
          <w:sz w:val="24"/>
          <w:szCs w:val="24"/>
          <w:lang w:val="lv-LV"/>
        </w:rPr>
        <w:t>reģionāla, valsts un starptautiska mēroga konkursos,</w:t>
      </w:r>
      <w:r w:rsidR="00492D70">
        <w:rPr>
          <w:rFonts w:ascii="Times New Roman" w:hAnsi="Times New Roman"/>
          <w:sz w:val="24"/>
          <w:szCs w:val="24"/>
          <w:lang w:val="lv-LV"/>
        </w:rPr>
        <w:t xml:space="preserve"> kop</w:t>
      </w:r>
      <w:r w:rsidR="00323CC8">
        <w:rPr>
          <w:rFonts w:ascii="Times New Roman" w:hAnsi="Times New Roman"/>
          <w:sz w:val="24"/>
          <w:szCs w:val="24"/>
          <w:lang w:val="lv-LV"/>
        </w:rPr>
        <w:t xml:space="preserve">š 2020. gada </w:t>
      </w:r>
      <w:r w:rsidR="00236459" w:rsidRPr="00236459">
        <w:rPr>
          <w:rFonts w:ascii="Times New Roman" w:hAnsi="Times New Roman"/>
          <w:sz w:val="24"/>
          <w:szCs w:val="24"/>
          <w:lang w:val="lv-LV"/>
        </w:rPr>
        <w:t xml:space="preserve">RBMMS </w:t>
      </w:r>
      <w:r w:rsidR="00323CC8">
        <w:rPr>
          <w:rFonts w:ascii="Times New Roman" w:hAnsi="Times New Roman"/>
          <w:sz w:val="24"/>
          <w:szCs w:val="24"/>
          <w:lang w:val="lv-LV"/>
        </w:rPr>
        <w:t xml:space="preserve">organizē </w:t>
      </w:r>
      <w:r w:rsidR="00323CC8" w:rsidRPr="00323CC8">
        <w:rPr>
          <w:rFonts w:ascii="Times New Roman" w:hAnsi="Times New Roman"/>
          <w:sz w:val="24"/>
          <w:szCs w:val="24"/>
          <w:lang w:val="lv-LV"/>
        </w:rPr>
        <w:t>Jauno mākslinieku konkurs</w:t>
      </w:r>
      <w:r w:rsidR="00323CC8">
        <w:rPr>
          <w:rFonts w:ascii="Times New Roman" w:hAnsi="Times New Roman"/>
          <w:sz w:val="24"/>
          <w:szCs w:val="24"/>
          <w:lang w:val="lv-LV"/>
        </w:rPr>
        <w:t>u</w:t>
      </w:r>
      <w:r w:rsidR="00821836">
        <w:rPr>
          <w:rFonts w:ascii="Times New Roman" w:hAnsi="Times New Roman"/>
          <w:sz w:val="24"/>
          <w:szCs w:val="24"/>
          <w:lang w:val="lv-LV"/>
        </w:rPr>
        <w:t xml:space="preserve"> </w:t>
      </w:r>
      <w:bookmarkStart w:id="80" w:name="_Hlk183972615"/>
      <w:r w:rsidR="00323CC8">
        <w:rPr>
          <w:rFonts w:ascii="Times New Roman" w:hAnsi="Times New Roman"/>
          <w:sz w:val="24"/>
          <w:szCs w:val="24"/>
          <w:lang w:val="lv-LV"/>
        </w:rPr>
        <w:t>“</w:t>
      </w:r>
      <w:bookmarkEnd w:id="80"/>
      <w:r w:rsidR="00323CC8" w:rsidRPr="00323CC8">
        <w:rPr>
          <w:rFonts w:ascii="Times New Roman" w:hAnsi="Times New Roman"/>
          <w:sz w:val="24"/>
          <w:szCs w:val="24"/>
          <w:lang w:val="lv-LV"/>
        </w:rPr>
        <w:t>Stīgo, Radi Bolderājā!</w:t>
      </w:r>
      <w:r w:rsidR="00646E96" w:rsidRPr="00646E96">
        <w:rPr>
          <w:rFonts w:ascii="Times New Roman" w:hAnsi="Times New Roman"/>
          <w:sz w:val="24"/>
          <w:szCs w:val="24"/>
          <w:lang w:val="lv-LV"/>
        </w:rPr>
        <w:t>”</w:t>
      </w:r>
      <w:r w:rsidR="00C56958">
        <w:rPr>
          <w:rFonts w:ascii="Times New Roman" w:hAnsi="Times New Roman"/>
          <w:sz w:val="24"/>
          <w:szCs w:val="24"/>
          <w:lang w:val="lv-LV"/>
        </w:rPr>
        <w:t xml:space="preserve"> </w:t>
      </w:r>
      <w:r w:rsidRPr="00DE2271">
        <w:rPr>
          <w:rFonts w:ascii="Times New Roman" w:hAnsi="Times New Roman"/>
          <w:sz w:val="24"/>
          <w:szCs w:val="24"/>
          <w:lang w:val="lv-LV"/>
        </w:rPr>
        <w:t xml:space="preserve">Komunikācija ar mērķauditoriju tiek veikta izmantojot </w:t>
      </w:r>
      <w:r w:rsidR="00323CC8" w:rsidRPr="00323CC8">
        <w:rPr>
          <w:rFonts w:ascii="Times New Roman" w:hAnsi="Times New Roman"/>
          <w:sz w:val="24"/>
          <w:szCs w:val="24"/>
          <w:lang w:val="lv-LV"/>
        </w:rPr>
        <w:t xml:space="preserve">RBMMS </w:t>
      </w:r>
      <w:r w:rsidRPr="00DE2271">
        <w:rPr>
          <w:rFonts w:ascii="Times New Roman" w:hAnsi="Times New Roman"/>
          <w:sz w:val="24"/>
          <w:szCs w:val="24"/>
          <w:lang w:val="lv-LV"/>
        </w:rPr>
        <w:t xml:space="preserve">komunikācijas kanālus digitālajā vidē: </w:t>
      </w:r>
      <w:r w:rsidR="00405963" w:rsidRPr="00405963">
        <w:rPr>
          <w:rFonts w:ascii="Times New Roman" w:hAnsi="Times New Roman"/>
          <w:sz w:val="24"/>
          <w:szCs w:val="24"/>
          <w:lang w:val="lv-LV"/>
        </w:rPr>
        <w:t>tīmekļvietni</w:t>
      </w:r>
      <w:r w:rsidRPr="00DE2271">
        <w:rPr>
          <w:rFonts w:ascii="Times New Roman" w:hAnsi="Times New Roman"/>
          <w:sz w:val="24"/>
          <w:szCs w:val="24"/>
          <w:lang w:val="lv-LV"/>
        </w:rPr>
        <w:t xml:space="preserve"> </w:t>
      </w:r>
      <w:hyperlink r:id="rId30" w:history="1">
        <w:r w:rsidR="00D20FED" w:rsidRPr="00852C98">
          <w:rPr>
            <w:rStyle w:val="Hipersaite"/>
            <w:rFonts w:ascii="Times New Roman" w:hAnsi="Times New Roman"/>
            <w:sz w:val="24"/>
            <w:szCs w:val="24"/>
            <w:lang w:val="lv-LV"/>
          </w:rPr>
          <w:t>https://bmms.lv/</w:t>
        </w:r>
      </w:hyperlink>
      <w:r w:rsidR="00D20FED">
        <w:rPr>
          <w:rFonts w:ascii="Times New Roman" w:hAnsi="Times New Roman"/>
          <w:sz w:val="24"/>
          <w:szCs w:val="24"/>
          <w:lang w:val="lv-LV"/>
        </w:rPr>
        <w:t xml:space="preserve"> </w:t>
      </w:r>
      <w:r w:rsidRPr="00DE2271">
        <w:rPr>
          <w:rFonts w:ascii="Times New Roman" w:hAnsi="Times New Roman"/>
          <w:sz w:val="24"/>
          <w:szCs w:val="24"/>
          <w:lang w:val="lv-LV"/>
        </w:rPr>
        <w:t>un profilus sociālajos medijos</w:t>
      </w:r>
      <w:r w:rsidR="0012208A">
        <w:rPr>
          <w:rFonts w:ascii="Times New Roman" w:hAnsi="Times New Roman"/>
          <w:sz w:val="24"/>
          <w:szCs w:val="24"/>
          <w:lang w:val="lv-LV"/>
        </w:rPr>
        <w:t xml:space="preserve"> </w:t>
      </w:r>
      <w:r w:rsidRPr="0012208A">
        <w:rPr>
          <w:rFonts w:ascii="Times New Roman" w:hAnsi="Times New Roman"/>
          <w:i/>
          <w:iCs/>
          <w:sz w:val="24"/>
          <w:szCs w:val="24"/>
          <w:lang w:val="lv-LV"/>
        </w:rPr>
        <w:t>Facebook, Instagram, X, YouTube</w:t>
      </w:r>
      <w:r w:rsidR="00DF0FC1">
        <w:rPr>
          <w:rFonts w:ascii="Times New Roman" w:hAnsi="Times New Roman"/>
          <w:i/>
          <w:iCs/>
          <w:sz w:val="24"/>
          <w:szCs w:val="24"/>
          <w:lang w:val="lv-LV"/>
        </w:rPr>
        <w:t xml:space="preserve">, </w:t>
      </w:r>
      <w:r w:rsidR="00DF0FC1" w:rsidRPr="00DF0FC1">
        <w:rPr>
          <w:rFonts w:ascii="Times New Roman" w:hAnsi="Times New Roman"/>
          <w:sz w:val="24"/>
          <w:szCs w:val="24"/>
          <w:lang w:val="lv-LV"/>
        </w:rPr>
        <w:t>kā arī</w:t>
      </w:r>
      <w:r w:rsidR="00DF0FC1">
        <w:rPr>
          <w:rFonts w:ascii="Times New Roman" w:hAnsi="Times New Roman"/>
          <w:i/>
          <w:iCs/>
          <w:sz w:val="24"/>
          <w:szCs w:val="24"/>
          <w:lang w:val="lv-LV"/>
        </w:rPr>
        <w:t xml:space="preserve"> </w:t>
      </w:r>
      <w:r w:rsidRPr="00DE2271">
        <w:rPr>
          <w:rFonts w:ascii="Times New Roman" w:hAnsi="Times New Roman"/>
          <w:sz w:val="24"/>
          <w:szCs w:val="24"/>
          <w:lang w:val="lv-LV"/>
        </w:rPr>
        <w:t>drukātos informatīvos materiālus.</w:t>
      </w:r>
    </w:p>
    <w:p w14:paraId="11216DA3" w14:textId="77777777" w:rsidR="00DE2271" w:rsidRPr="00083E9E" w:rsidRDefault="00FA3331" w:rsidP="00083E9E">
      <w:pPr>
        <w:spacing w:after="120"/>
        <w:jc w:val="both"/>
        <w:rPr>
          <w:rFonts w:ascii="Times New Roman" w:hAnsi="Times New Roman"/>
          <w:sz w:val="24"/>
          <w:szCs w:val="24"/>
          <w:lang w:val="lv-LV"/>
        </w:rPr>
      </w:pPr>
      <w:r w:rsidRPr="00F72997">
        <w:rPr>
          <w:rFonts w:ascii="Times New Roman" w:hAnsi="Times New Roman"/>
          <w:b/>
          <w:bCs/>
          <w:sz w:val="24"/>
          <w:szCs w:val="24"/>
          <w:lang w:val="lv-LV"/>
        </w:rPr>
        <w:t>Jāzepa Mediņa Rīgas 1. mūzikas skol</w:t>
      </w:r>
      <w:r w:rsidR="00163B8A">
        <w:rPr>
          <w:rFonts w:ascii="Times New Roman" w:hAnsi="Times New Roman"/>
          <w:b/>
          <w:bCs/>
          <w:sz w:val="24"/>
          <w:szCs w:val="24"/>
          <w:lang w:val="lv-LV"/>
        </w:rPr>
        <w:t xml:space="preserve">a </w:t>
      </w:r>
      <w:r w:rsidR="00163B8A" w:rsidRPr="00163B8A">
        <w:rPr>
          <w:rFonts w:ascii="Times New Roman" w:hAnsi="Times New Roman"/>
          <w:sz w:val="24"/>
          <w:szCs w:val="24"/>
          <w:lang w:val="lv-LV"/>
        </w:rPr>
        <w:t>(turpmāk – JMR1MS) izveidota 2009. gadā, apvienojot divas senākās un pieredzes bagātākās Rīgas mūzikas skolas – Jāzepa Mediņa mūzikas skolu un Rīgas 1. mūzikas skolu</w:t>
      </w:r>
      <w:r w:rsidR="00004620">
        <w:rPr>
          <w:rFonts w:ascii="Times New Roman" w:hAnsi="Times New Roman"/>
          <w:sz w:val="24"/>
          <w:szCs w:val="24"/>
          <w:lang w:val="lv-LV"/>
        </w:rPr>
        <w:t xml:space="preserve">. </w:t>
      </w:r>
      <w:r w:rsidR="00163B8A" w:rsidRPr="00163B8A">
        <w:rPr>
          <w:rFonts w:ascii="Times New Roman" w:hAnsi="Times New Roman"/>
          <w:sz w:val="24"/>
          <w:szCs w:val="24"/>
          <w:lang w:val="lv-LV"/>
        </w:rPr>
        <w:t>Skola atrodas Rīgas centrā, Kronvalda bulvārī, arhitekta Aleksandra Šmēlinga projektētā un 1909. gadā celtā ēkā. Skolā mācās vairāk kā 700 audzēkņi, un tā ir viena no lielākajām mūzikas  izglītības iestādēm Rīgā. JMR1MS audzēkņiem ir iespēja piedalīties dažādos muzikālos kolektīvos</w:t>
      </w:r>
      <w:r w:rsidR="008D1722">
        <w:rPr>
          <w:rFonts w:ascii="Times New Roman" w:hAnsi="Times New Roman"/>
          <w:sz w:val="24"/>
          <w:szCs w:val="24"/>
          <w:lang w:val="lv-LV"/>
        </w:rPr>
        <w:t xml:space="preserve"> </w:t>
      </w:r>
      <w:r w:rsidR="008D1722" w:rsidRPr="008D1722">
        <w:rPr>
          <w:rFonts w:ascii="Times New Roman" w:hAnsi="Times New Roman"/>
          <w:sz w:val="24"/>
          <w:szCs w:val="24"/>
          <w:lang w:val="lv-LV"/>
        </w:rPr>
        <w:t xml:space="preserve">– </w:t>
      </w:r>
      <w:r w:rsidR="00163B8A" w:rsidRPr="00163B8A">
        <w:rPr>
          <w:rFonts w:ascii="Times New Roman" w:hAnsi="Times New Roman"/>
          <w:sz w:val="24"/>
          <w:szCs w:val="24"/>
          <w:lang w:val="lv-LV"/>
        </w:rPr>
        <w:t>zēnu un meiteņu kor</w:t>
      </w:r>
      <w:r w:rsidR="00D36A37">
        <w:rPr>
          <w:rFonts w:ascii="Times New Roman" w:hAnsi="Times New Roman"/>
          <w:sz w:val="24"/>
          <w:szCs w:val="24"/>
          <w:lang w:val="lv-LV"/>
        </w:rPr>
        <w:t>ī</w:t>
      </w:r>
      <w:r w:rsidR="00163B8A" w:rsidRPr="00163B8A">
        <w:rPr>
          <w:rFonts w:ascii="Times New Roman" w:hAnsi="Times New Roman"/>
          <w:sz w:val="24"/>
          <w:szCs w:val="24"/>
          <w:lang w:val="lv-LV"/>
        </w:rPr>
        <w:t>, simfoniskajā un pūtēju orķestr</w:t>
      </w:r>
      <w:r w:rsidR="0061039C">
        <w:rPr>
          <w:rFonts w:ascii="Times New Roman" w:hAnsi="Times New Roman"/>
          <w:sz w:val="24"/>
          <w:szCs w:val="24"/>
          <w:lang w:val="lv-LV"/>
        </w:rPr>
        <w:t>ī</w:t>
      </w:r>
      <w:r w:rsidR="00163B8A" w:rsidRPr="00163B8A">
        <w:rPr>
          <w:rFonts w:ascii="Times New Roman" w:hAnsi="Times New Roman"/>
          <w:sz w:val="24"/>
          <w:szCs w:val="24"/>
          <w:lang w:val="lv-LV"/>
        </w:rPr>
        <w:t>, kamerorķestr</w:t>
      </w:r>
      <w:r w:rsidR="00865039">
        <w:rPr>
          <w:rFonts w:ascii="Times New Roman" w:hAnsi="Times New Roman"/>
          <w:sz w:val="24"/>
          <w:szCs w:val="24"/>
          <w:lang w:val="lv-LV"/>
        </w:rPr>
        <w:t>ī</w:t>
      </w:r>
      <w:r w:rsidR="00163B8A" w:rsidRPr="00163B8A">
        <w:rPr>
          <w:rFonts w:ascii="Times New Roman" w:hAnsi="Times New Roman"/>
          <w:sz w:val="24"/>
          <w:szCs w:val="24"/>
          <w:lang w:val="lv-LV"/>
        </w:rPr>
        <w:t xml:space="preserve"> un dažāda sastāva ansambļos.</w:t>
      </w:r>
      <w:r w:rsidR="00865039">
        <w:rPr>
          <w:rFonts w:ascii="Times New Roman" w:hAnsi="Times New Roman"/>
          <w:sz w:val="24"/>
          <w:szCs w:val="24"/>
          <w:lang w:val="lv-LV"/>
        </w:rPr>
        <w:t xml:space="preserve"> K</w:t>
      </w:r>
      <w:r w:rsidR="00163B8A" w:rsidRPr="00163B8A">
        <w:rPr>
          <w:rFonts w:ascii="Times New Roman" w:hAnsi="Times New Roman"/>
          <w:sz w:val="24"/>
          <w:szCs w:val="24"/>
          <w:lang w:val="lv-LV"/>
        </w:rPr>
        <w:t xml:space="preserve">olektīvi </w:t>
      </w:r>
      <w:r w:rsidR="00044F5F" w:rsidRPr="00405963">
        <w:rPr>
          <w:rFonts w:ascii="Times New Roman" w:hAnsi="Times New Roman"/>
          <w:sz w:val="24"/>
          <w:szCs w:val="24"/>
          <w:lang w:val="lv-LV"/>
        </w:rPr>
        <w:t xml:space="preserve">un </w:t>
      </w:r>
      <w:r w:rsidR="00FB6338" w:rsidRPr="00405963">
        <w:rPr>
          <w:rFonts w:ascii="Times New Roman" w:hAnsi="Times New Roman"/>
          <w:sz w:val="24"/>
          <w:szCs w:val="24"/>
          <w:lang w:val="lv-LV"/>
        </w:rPr>
        <w:t xml:space="preserve">solisti </w:t>
      </w:r>
      <w:r w:rsidR="00163B8A" w:rsidRPr="00405963">
        <w:rPr>
          <w:rFonts w:ascii="Times New Roman" w:hAnsi="Times New Roman"/>
          <w:sz w:val="24"/>
          <w:szCs w:val="24"/>
          <w:lang w:val="lv-LV"/>
        </w:rPr>
        <w:t>aktīvi</w:t>
      </w:r>
      <w:r w:rsidR="00163B8A" w:rsidRPr="00163B8A">
        <w:rPr>
          <w:rFonts w:ascii="Times New Roman" w:hAnsi="Times New Roman"/>
          <w:sz w:val="24"/>
          <w:szCs w:val="24"/>
          <w:lang w:val="lv-LV"/>
        </w:rPr>
        <w:t xml:space="preserve"> muzicē un piedalās dažādos Rīgas, Latvijas un starptautiska mēroga mūzikas pasākumos, </w:t>
      </w:r>
      <w:r w:rsidR="002A67BA">
        <w:rPr>
          <w:rFonts w:ascii="Times New Roman" w:hAnsi="Times New Roman"/>
          <w:sz w:val="24"/>
          <w:szCs w:val="24"/>
          <w:lang w:val="lv-LV"/>
        </w:rPr>
        <w:t xml:space="preserve">iesaistās </w:t>
      </w:r>
      <w:r w:rsidR="00316D82">
        <w:rPr>
          <w:rFonts w:ascii="Times New Roman" w:hAnsi="Times New Roman"/>
          <w:sz w:val="24"/>
          <w:szCs w:val="24"/>
          <w:lang w:val="lv-LV"/>
        </w:rPr>
        <w:t>D</w:t>
      </w:r>
      <w:r w:rsidR="00163B8A" w:rsidRPr="00163B8A">
        <w:rPr>
          <w:rFonts w:ascii="Times New Roman" w:hAnsi="Times New Roman"/>
          <w:sz w:val="24"/>
          <w:szCs w:val="24"/>
          <w:lang w:val="lv-LV"/>
        </w:rPr>
        <w:t>ziesmu</w:t>
      </w:r>
      <w:r w:rsidR="00316D82">
        <w:rPr>
          <w:rFonts w:ascii="Times New Roman" w:hAnsi="Times New Roman"/>
          <w:sz w:val="24"/>
          <w:szCs w:val="24"/>
          <w:lang w:val="lv-LV"/>
        </w:rPr>
        <w:t xml:space="preserve"> </w:t>
      </w:r>
      <w:r w:rsidR="00163B8A" w:rsidRPr="00163B8A">
        <w:rPr>
          <w:rFonts w:ascii="Times New Roman" w:hAnsi="Times New Roman"/>
          <w:sz w:val="24"/>
          <w:szCs w:val="24"/>
          <w:lang w:val="lv-LV"/>
        </w:rPr>
        <w:t>svētku kustībā</w:t>
      </w:r>
      <w:r w:rsidR="00964C01">
        <w:rPr>
          <w:rFonts w:ascii="Times New Roman" w:hAnsi="Times New Roman"/>
          <w:sz w:val="24"/>
          <w:szCs w:val="24"/>
          <w:lang w:val="lv-LV"/>
        </w:rPr>
        <w:t>,</w:t>
      </w:r>
      <w:r w:rsidR="00163B8A" w:rsidRPr="00163B8A">
        <w:rPr>
          <w:rFonts w:ascii="Times New Roman" w:hAnsi="Times New Roman"/>
          <w:sz w:val="24"/>
          <w:szCs w:val="24"/>
          <w:lang w:val="lv-LV"/>
        </w:rPr>
        <w:t xml:space="preserve"> </w:t>
      </w:r>
      <w:r w:rsidR="00044F5F">
        <w:rPr>
          <w:rFonts w:ascii="Times New Roman" w:hAnsi="Times New Roman"/>
          <w:sz w:val="24"/>
          <w:szCs w:val="24"/>
          <w:lang w:val="lv-LV"/>
        </w:rPr>
        <w:t xml:space="preserve">regulāri </w:t>
      </w:r>
      <w:r w:rsidR="00964C01" w:rsidRPr="00964C01">
        <w:rPr>
          <w:rFonts w:ascii="Times New Roman" w:hAnsi="Times New Roman"/>
          <w:sz w:val="24"/>
          <w:szCs w:val="24"/>
          <w:lang w:val="lv-LV"/>
        </w:rPr>
        <w:t>uzstājas vadošajās Latvijas koncertzālēs, valsts televīzijā un radio</w:t>
      </w:r>
      <w:r w:rsidR="00964C01">
        <w:rPr>
          <w:rFonts w:ascii="Times New Roman" w:hAnsi="Times New Roman"/>
          <w:sz w:val="24"/>
          <w:szCs w:val="24"/>
          <w:lang w:val="lv-LV"/>
        </w:rPr>
        <w:t xml:space="preserve">. </w:t>
      </w:r>
      <w:r w:rsidR="00331EAE" w:rsidRPr="00331EAE">
        <w:rPr>
          <w:rFonts w:ascii="Times New Roman" w:hAnsi="Times New Roman"/>
          <w:sz w:val="24"/>
          <w:szCs w:val="24"/>
          <w:lang w:val="lv-LV"/>
        </w:rPr>
        <w:t xml:space="preserve">Skolā </w:t>
      </w:r>
      <w:r w:rsidR="00331EAE" w:rsidRPr="00331EAE">
        <w:rPr>
          <w:rFonts w:ascii="Times New Roman" w:hAnsi="Times New Roman"/>
          <w:sz w:val="24"/>
          <w:szCs w:val="24"/>
          <w:lang w:val="lv-LV"/>
        </w:rPr>
        <w:lastRenderedPageBreak/>
        <w:t>izveidojušās arī konkursu tradīcijas</w:t>
      </w:r>
      <w:r w:rsidR="006805F6">
        <w:rPr>
          <w:rFonts w:ascii="Times New Roman" w:hAnsi="Times New Roman"/>
          <w:sz w:val="24"/>
          <w:szCs w:val="24"/>
          <w:lang w:val="lv-LV"/>
        </w:rPr>
        <w:t xml:space="preserve">: </w:t>
      </w:r>
      <w:r w:rsidR="00163B8A" w:rsidRPr="00163B8A">
        <w:rPr>
          <w:rFonts w:ascii="Times New Roman" w:hAnsi="Times New Roman"/>
          <w:sz w:val="24"/>
          <w:szCs w:val="24"/>
          <w:lang w:val="lv-LV"/>
        </w:rPr>
        <w:t>2003.</w:t>
      </w:r>
      <w:r w:rsidR="006805F6">
        <w:rPr>
          <w:rFonts w:ascii="Times New Roman" w:hAnsi="Times New Roman"/>
          <w:sz w:val="24"/>
          <w:szCs w:val="24"/>
          <w:lang w:val="lv-LV"/>
        </w:rPr>
        <w:t xml:space="preserve"> </w:t>
      </w:r>
      <w:r w:rsidR="00163B8A" w:rsidRPr="00163B8A">
        <w:rPr>
          <w:rFonts w:ascii="Times New Roman" w:hAnsi="Times New Roman"/>
          <w:sz w:val="24"/>
          <w:szCs w:val="24"/>
          <w:lang w:val="lv-LV"/>
        </w:rPr>
        <w:t>gadā aizsākās Starptautiskā bērnu kameransambļu festivāla –</w:t>
      </w:r>
      <w:r w:rsidR="004F0267">
        <w:rPr>
          <w:rFonts w:ascii="Times New Roman" w:hAnsi="Times New Roman"/>
          <w:sz w:val="24"/>
          <w:szCs w:val="24"/>
          <w:lang w:val="lv-LV"/>
        </w:rPr>
        <w:t xml:space="preserve"> </w:t>
      </w:r>
      <w:r w:rsidR="00163B8A" w:rsidRPr="00163B8A">
        <w:rPr>
          <w:rFonts w:ascii="Times New Roman" w:hAnsi="Times New Roman"/>
          <w:sz w:val="24"/>
          <w:szCs w:val="24"/>
          <w:lang w:val="lv-LV"/>
        </w:rPr>
        <w:t xml:space="preserve">konkursa </w:t>
      </w:r>
      <w:r w:rsidR="00A22670" w:rsidRPr="00A22670">
        <w:rPr>
          <w:rFonts w:ascii="Times New Roman" w:hAnsi="Times New Roman"/>
          <w:sz w:val="24"/>
          <w:szCs w:val="24"/>
          <w:lang w:val="lv-LV"/>
        </w:rPr>
        <w:t>“</w:t>
      </w:r>
      <w:r w:rsidR="00163B8A" w:rsidRPr="00163B8A">
        <w:rPr>
          <w:rFonts w:ascii="Times New Roman" w:hAnsi="Times New Roman"/>
          <w:sz w:val="24"/>
          <w:szCs w:val="24"/>
          <w:lang w:val="lv-LV"/>
        </w:rPr>
        <w:t>Muzicējam kopā ar draugiem” vēsture</w:t>
      </w:r>
      <w:r w:rsidR="00F16F7B">
        <w:rPr>
          <w:rFonts w:ascii="Times New Roman" w:hAnsi="Times New Roman"/>
          <w:sz w:val="24"/>
          <w:szCs w:val="24"/>
          <w:lang w:val="lv-LV"/>
        </w:rPr>
        <w:t xml:space="preserve">, </w:t>
      </w:r>
      <w:r w:rsidR="005A31CE">
        <w:rPr>
          <w:rFonts w:ascii="Times New Roman" w:hAnsi="Times New Roman"/>
          <w:sz w:val="24"/>
          <w:szCs w:val="24"/>
          <w:lang w:val="lv-LV"/>
        </w:rPr>
        <w:t xml:space="preserve">bet </w:t>
      </w:r>
      <w:r w:rsidR="00163B8A" w:rsidRPr="00163B8A">
        <w:rPr>
          <w:rFonts w:ascii="Times New Roman" w:hAnsi="Times New Roman"/>
          <w:sz w:val="24"/>
          <w:szCs w:val="24"/>
          <w:lang w:val="lv-LV"/>
        </w:rPr>
        <w:t xml:space="preserve">kopš 2011. gada </w:t>
      </w:r>
      <w:r w:rsidR="005A31CE">
        <w:rPr>
          <w:rFonts w:ascii="Times New Roman" w:hAnsi="Times New Roman"/>
          <w:sz w:val="24"/>
          <w:szCs w:val="24"/>
          <w:lang w:val="lv-LV"/>
        </w:rPr>
        <w:t>tiek organizēts</w:t>
      </w:r>
      <w:r w:rsidR="00163B8A" w:rsidRPr="00163B8A">
        <w:rPr>
          <w:rFonts w:ascii="Times New Roman" w:hAnsi="Times New Roman"/>
          <w:sz w:val="24"/>
          <w:szCs w:val="24"/>
          <w:lang w:val="lv-LV"/>
        </w:rPr>
        <w:t xml:space="preserve"> </w:t>
      </w:r>
      <w:r w:rsidR="00163B8A" w:rsidRPr="00405963">
        <w:rPr>
          <w:rFonts w:ascii="Times New Roman" w:hAnsi="Times New Roman"/>
          <w:sz w:val="24"/>
          <w:szCs w:val="24"/>
          <w:lang w:val="lv-LV"/>
        </w:rPr>
        <w:t>Starptautisk</w:t>
      </w:r>
      <w:r w:rsidR="006645F6" w:rsidRPr="00405963">
        <w:rPr>
          <w:rFonts w:ascii="Times New Roman" w:hAnsi="Times New Roman"/>
          <w:sz w:val="24"/>
          <w:szCs w:val="24"/>
          <w:lang w:val="lv-LV"/>
        </w:rPr>
        <w:t>ais</w:t>
      </w:r>
      <w:r w:rsidR="00163B8A" w:rsidRPr="00405963">
        <w:rPr>
          <w:rFonts w:ascii="Times New Roman" w:hAnsi="Times New Roman"/>
          <w:sz w:val="24"/>
          <w:szCs w:val="24"/>
          <w:lang w:val="lv-LV"/>
        </w:rPr>
        <w:t xml:space="preserve"> Brāļu Mediņu jauno pianistu konkurs</w:t>
      </w:r>
      <w:r w:rsidR="00AB1955" w:rsidRPr="00405963">
        <w:rPr>
          <w:rFonts w:ascii="Times New Roman" w:hAnsi="Times New Roman"/>
          <w:sz w:val="24"/>
          <w:szCs w:val="24"/>
          <w:lang w:val="lv-LV"/>
        </w:rPr>
        <w:t>s</w:t>
      </w:r>
      <w:r w:rsidR="00C666C9" w:rsidRPr="00405963">
        <w:rPr>
          <w:rFonts w:ascii="Times New Roman" w:hAnsi="Times New Roman"/>
          <w:sz w:val="24"/>
          <w:szCs w:val="24"/>
          <w:lang w:val="lv-LV"/>
        </w:rPr>
        <w:t>.</w:t>
      </w:r>
      <w:r w:rsidR="00163B8A" w:rsidRPr="00405963">
        <w:rPr>
          <w:rFonts w:ascii="Times New Roman" w:hAnsi="Times New Roman"/>
          <w:sz w:val="24"/>
          <w:szCs w:val="24"/>
          <w:lang w:val="lv-LV"/>
        </w:rPr>
        <w:t xml:space="preserve"> JMR1MS ir metodiskā darba aktīva veicēja </w:t>
      </w:r>
      <w:r w:rsidR="00AC43FB" w:rsidRPr="00405963">
        <w:rPr>
          <w:rFonts w:ascii="Times New Roman" w:hAnsi="Times New Roman"/>
          <w:sz w:val="24"/>
          <w:szCs w:val="24"/>
          <w:lang w:val="lv-LV"/>
        </w:rPr>
        <w:t xml:space="preserve">– </w:t>
      </w:r>
      <w:r w:rsidR="00163B8A" w:rsidRPr="00405963">
        <w:rPr>
          <w:rFonts w:ascii="Times New Roman" w:hAnsi="Times New Roman"/>
          <w:sz w:val="24"/>
          <w:szCs w:val="24"/>
          <w:lang w:val="lv-LV"/>
        </w:rPr>
        <w:t>tiek rīkotas valsts un starptautiskas meistarklases, skolotāji izdod mācību līdzekļus, ir sadarbība ar JVLMA studentu prakses nodrošināšanā.</w:t>
      </w:r>
      <w:r w:rsidR="004A4C86" w:rsidRPr="00405963">
        <w:rPr>
          <w:rFonts w:ascii="Times New Roman" w:hAnsi="Times New Roman"/>
          <w:sz w:val="24"/>
          <w:szCs w:val="24"/>
          <w:lang w:val="lv-LV"/>
        </w:rPr>
        <w:t xml:space="preserve"> </w:t>
      </w:r>
      <w:r w:rsidRPr="00405963">
        <w:rPr>
          <w:rFonts w:ascii="Times New Roman" w:hAnsi="Times New Roman"/>
          <w:sz w:val="24"/>
          <w:szCs w:val="24"/>
          <w:lang w:val="lv-LV"/>
        </w:rPr>
        <w:t>Komunikācija ar mērķauditoriju tiek</w:t>
      </w:r>
      <w:r w:rsidR="004A4C86" w:rsidRPr="00405963">
        <w:rPr>
          <w:rFonts w:ascii="Times New Roman" w:hAnsi="Times New Roman"/>
          <w:sz w:val="24"/>
          <w:szCs w:val="24"/>
          <w:lang w:val="lv-LV"/>
        </w:rPr>
        <w:t xml:space="preserve"> </w:t>
      </w:r>
      <w:r w:rsidRPr="00405963">
        <w:rPr>
          <w:rFonts w:ascii="Times New Roman" w:hAnsi="Times New Roman"/>
          <w:sz w:val="24"/>
          <w:szCs w:val="24"/>
          <w:lang w:val="lv-LV"/>
        </w:rPr>
        <w:t xml:space="preserve">veikta izmantojot </w:t>
      </w:r>
      <w:r w:rsidR="00B95A73" w:rsidRPr="00405963">
        <w:rPr>
          <w:rFonts w:ascii="Times New Roman" w:hAnsi="Times New Roman"/>
          <w:sz w:val="24"/>
          <w:szCs w:val="24"/>
          <w:lang w:val="lv-LV"/>
        </w:rPr>
        <w:t xml:space="preserve">JMR1MS </w:t>
      </w:r>
      <w:r w:rsidRPr="00405963">
        <w:rPr>
          <w:rFonts w:ascii="Times New Roman" w:hAnsi="Times New Roman"/>
          <w:sz w:val="24"/>
          <w:szCs w:val="24"/>
          <w:lang w:val="lv-LV"/>
        </w:rPr>
        <w:t xml:space="preserve">komunikācijas kanālus digitālajā vidē: </w:t>
      </w:r>
      <w:r w:rsidR="00B01598" w:rsidRPr="00B01598">
        <w:rPr>
          <w:rFonts w:ascii="Times New Roman" w:hAnsi="Times New Roman"/>
          <w:sz w:val="24"/>
          <w:szCs w:val="24"/>
          <w:lang w:val="lv-LV"/>
        </w:rPr>
        <w:t>tīmekļvietni</w:t>
      </w:r>
      <w:r w:rsidR="0032024B" w:rsidRPr="00405963">
        <w:rPr>
          <w:rFonts w:ascii="Times New Roman" w:hAnsi="Times New Roman"/>
          <w:sz w:val="24"/>
          <w:szCs w:val="24"/>
          <w:lang w:val="lv-LV"/>
        </w:rPr>
        <w:t xml:space="preserve"> </w:t>
      </w:r>
      <w:hyperlink r:id="rId31" w:history="1">
        <w:r w:rsidR="0032024B" w:rsidRPr="00405963">
          <w:rPr>
            <w:rStyle w:val="Hipersaite"/>
            <w:rFonts w:ascii="Times New Roman" w:hAnsi="Times New Roman"/>
            <w:sz w:val="24"/>
            <w:szCs w:val="24"/>
            <w:lang w:val="lv-LV"/>
          </w:rPr>
          <w:t>http://jmr1ms.lv/</w:t>
        </w:r>
      </w:hyperlink>
      <w:r w:rsidR="0032024B" w:rsidRPr="00405963">
        <w:rPr>
          <w:rFonts w:ascii="Times New Roman" w:hAnsi="Times New Roman"/>
          <w:sz w:val="24"/>
          <w:szCs w:val="24"/>
          <w:lang w:val="lv-LV"/>
        </w:rPr>
        <w:t xml:space="preserve"> </w:t>
      </w:r>
      <w:r w:rsidRPr="00405963">
        <w:rPr>
          <w:rFonts w:ascii="Times New Roman" w:hAnsi="Times New Roman"/>
          <w:sz w:val="24"/>
          <w:szCs w:val="24"/>
          <w:lang w:val="lv-LV"/>
        </w:rPr>
        <w:t>un profilus</w:t>
      </w:r>
      <w:r w:rsidRPr="00DE2271">
        <w:rPr>
          <w:rFonts w:ascii="Times New Roman" w:hAnsi="Times New Roman"/>
          <w:sz w:val="24"/>
          <w:szCs w:val="24"/>
          <w:lang w:val="lv-LV"/>
        </w:rPr>
        <w:t xml:space="preserve"> sociālajos medijos </w:t>
      </w:r>
      <w:r w:rsidRPr="0012208A">
        <w:rPr>
          <w:rFonts w:ascii="Times New Roman" w:hAnsi="Times New Roman"/>
          <w:i/>
          <w:iCs/>
          <w:sz w:val="24"/>
          <w:szCs w:val="24"/>
          <w:lang w:val="lv-LV"/>
        </w:rPr>
        <w:t>Facebook</w:t>
      </w:r>
      <w:r w:rsidR="00E77D3F">
        <w:rPr>
          <w:rFonts w:ascii="Times New Roman" w:hAnsi="Times New Roman"/>
          <w:i/>
          <w:iCs/>
          <w:sz w:val="24"/>
          <w:szCs w:val="24"/>
          <w:lang w:val="lv-LV"/>
        </w:rPr>
        <w:t xml:space="preserve"> </w:t>
      </w:r>
      <w:r w:rsidR="00E77D3F" w:rsidRPr="00E77D3F">
        <w:rPr>
          <w:rFonts w:ascii="Times New Roman" w:hAnsi="Times New Roman"/>
          <w:sz w:val="24"/>
          <w:szCs w:val="24"/>
          <w:lang w:val="lv-LV"/>
        </w:rPr>
        <w:t>un</w:t>
      </w:r>
      <w:r w:rsidR="00AC43FB">
        <w:rPr>
          <w:rFonts w:ascii="Times New Roman" w:hAnsi="Times New Roman"/>
          <w:i/>
          <w:iCs/>
          <w:sz w:val="24"/>
          <w:szCs w:val="24"/>
          <w:lang w:val="lv-LV"/>
        </w:rPr>
        <w:t xml:space="preserve"> </w:t>
      </w:r>
      <w:r w:rsidRPr="0012208A">
        <w:rPr>
          <w:rFonts w:ascii="Times New Roman" w:hAnsi="Times New Roman"/>
          <w:i/>
          <w:iCs/>
          <w:sz w:val="24"/>
          <w:szCs w:val="24"/>
          <w:lang w:val="lv-LV"/>
        </w:rPr>
        <w:t>YouTube</w:t>
      </w:r>
      <w:r w:rsidR="00DF0FC1">
        <w:rPr>
          <w:rFonts w:ascii="Times New Roman" w:hAnsi="Times New Roman"/>
          <w:i/>
          <w:iCs/>
          <w:sz w:val="24"/>
          <w:szCs w:val="24"/>
          <w:lang w:val="lv-LV"/>
        </w:rPr>
        <w:t xml:space="preserve">, </w:t>
      </w:r>
      <w:r w:rsidR="00DF0FC1" w:rsidRPr="00DF0FC1">
        <w:rPr>
          <w:rFonts w:ascii="Times New Roman" w:hAnsi="Times New Roman"/>
          <w:sz w:val="24"/>
          <w:szCs w:val="24"/>
          <w:lang w:val="lv-LV"/>
        </w:rPr>
        <w:t>kā arī</w:t>
      </w:r>
      <w:r w:rsidRPr="00DF0FC1">
        <w:rPr>
          <w:rFonts w:ascii="Times New Roman" w:hAnsi="Times New Roman"/>
          <w:sz w:val="24"/>
          <w:szCs w:val="24"/>
          <w:lang w:val="lv-LV"/>
        </w:rPr>
        <w:t xml:space="preserve"> drukātos</w:t>
      </w:r>
      <w:r w:rsidRPr="00DE2271">
        <w:rPr>
          <w:rFonts w:ascii="Times New Roman" w:hAnsi="Times New Roman"/>
          <w:sz w:val="24"/>
          <w:szCs w:val="24"/>
          <w:lang w:val="lv-LV"/>
        </w:rPr>
        <w:t xml:space="preserve"> informatīvos materiālus.</w:t>
      </w:r>
    </w:p>
    <w:p w14:paraId="4A77B904" w14:textId="77777777" w:rsidR="00DE2271" w:rsidRPr="00083E9E" w:rsidRDefault="00FA3331" w:rsidP="00083E9E">
      <w:pPr>
        <w:spacing w:after="120"/>
        <w:jc w:val="both"/>
        <w:rPr>
          <w:rFonts w:ascii="Times New Roman" w:hAnsi="Times New Roman"/>
          <w:sz w:val="24"/>
          <w:szCs w:val="24"/>
          <w:lang w:val="lv-LV"/>
        </w:rPr>
      </w:pPr>
      <w:r w:rsidRPr="00F72997">
        <w:rPr>
          <w:rFonts w:ascii="Times New Roman" w:hAnsi="Times New Roman"/>
          <w:b/>
          <w:bCs/>
          <w:sz w:val="24"/>
          <w:szCs w:val="24"/>
          <w:lang w:val="lv-LV"/>
        </w:rPr>
        <w:t>Rīgas 3. mūzikas skola</w:t>
      </w:r>
      <w:r w:rsidR="00B81756" w:rsidRPr="00B81756">
        <w:rPr>
          <w:rFonts w:ascii="Times New Roman" w:hAnsi="Times New Roman"/>
          <w:sz w:val="24"/>
          <w:szCs w:val="24"/>
          <w:lang w:val="lv-LV"/>
        </w:rPr>
        <w:t xml:space="preserve"> (turpmāk – R3MS) darbojas kopš 1959. gada un atrodas arhitekta Oskara Bāra projektētā skaistā četrstāvu ēkā Latgales priekšpilsētā. Nams būvēts no 1904. - 1905. gadam kā Bērnu darbmīlestības  nams, kā to apliecina skolā atrastie vēsturiskie dokumenti. R3MS ir iespēja apgūt 12 licencētas profesionālas ievirzes izglītības programmas, kas nodrošina zināšanu līmeni, kāds nepieciešams, lai varētu turpināt mācības mūzikas vidusskolā. Daudzi mūsdienu mūziķi un mūzikas pedagogi mūzikas izglītību ir sākuši tieši R3MS. Skola ik gadu kopš 2008.</w:t>
      </w:r>
      <w:r w:rsidR="004A4C86">
        <w:rPr>
          <w:rFonts w:ascii="Times New Roman" w:hAnsi="Times New Roman"/>
          <w:sz w:val="24"/>
          <w:szCs w:val="24"/>
          <w:lang w:val="lv-LV"/>
        </w:rPr>
        <w:t xml:space="preserve"> </w:t>
      </w:r>
      <w:r w:rsidR="00B81756" w:rsidRPr="00B81756">
        <w:rPr>
          <w:rFonts w:ascii="Times New Roman" w:hAnsi="Times New Roman"/>
          <w:sz w:val="24"/>
          <w:szCs w:val="24"/>
          <w:lang w:val="lv-LV"/>
        </w:rPr>
        <w:t>gada īsteno J. S. Baha baroka laika klaviermūzikas festivālu un no 2010.</w:t>
      </w:r>
      <w:r w:rsidR="004A4C86">
        <w:rPr>
          <w:rFonts w:ascii="Times New Roman" w:hAnsi="Times New Roman"/>
          <w:sz w:val="24"/>
          <w:szCs w:val="24"/>
          <w:lang w:val="lv-LV"/>
        </w:rPr>
        <w:t xml:space="preserve"> </w:t>
      </w:r>
      <w:r w:rsidR="00B81756" w:rsidRPr="00B81756">
        <w:rPr>
          <w:rFonts w:ascii="Times New Roman" w:hAnsi="Times New Roman"/>
          <w:sz w:val="24"/>
          <w:szCs w:val="24"/>
          <w:lang w:val="lv-LV"/>
        </w:rPr>
        <w:t>gada A. Vivaldi stīgu instrumentu mūzikas festivālu</w:t>
      </w:r>
      <w:r w:rsidR="00576A09">
        <w:rPr>
          <w:rFonts w:ascii="Times New Roman" w:hAnsi="Times New Roman"/>
          <w:sz w:val="24"/>
          <w:szCs w:val="24"/>
          <w:lang w:val="lv-LV"/>
        </w:rPr>
        <w:t>.</w:t>
      </w:r>
      <w:r w:rsidR="00B81756" w:rsidRPr="00B81756">
        <w:rPr>
          <w:rFonts w:ascii="Times New Roman" w:hAnsi="Times New Roman"/>
          <w:sz w:val="24"/>
          <w:szCs w:val="24"/>
          <w:lang w:val="lv-LV"/>
        </w:rPr>
        <w:t xml:space="preserve"> </w:t>
      </w:r>
      <w:r w:rsidR="00576A09">
        <w:rPr>
          <w:rFonts w:ascii="Times New Roman" w:hAnsi="Times New Roman"/>
          <w:sz w:val="24"/>
          <w:szCs w:val="24"/>
          <w:lang w:val="lv-LV"/>
        </w:rPr>
        <w:t>Šie festivāli</w:t>
      </w:r>
      <w:r w:rsidR="00B81756" w:rsidRPr="00B81756">
        <w:rPr>
          <w:rFonts w:ascii="Times New Roman" w:hAnsi="Times New Roman"/>
          <w:sz w:val="24"/>
          <w:szCs w:val="24"/>
          <w:lang w:val="lv-LV"/>
        </w:rPr>
        <w:t xml:space="preserve"> ir populāri profesionālās ievirzes mūzikas skolu audzēkņu vidū, </w:t>
      </w:r>
      <w:r w:rsidR="00576A09">
        <w:rPr>
          <w:rFonts w:ascii="Times New Roman" w:hAnsi="Times New Roman"/>
          <w:sz w:val="24"/>
          <w:szCs w:val="24"/>
          <w:lang w:val="lv-LV"/>
        </w:rPr>
        <w:t xml:space="preserve">tajos </w:t>
      </w:r>
      <w:r w:rsidR="00872E90">
        <w:rPr>
          <w:rFonts w:ascii="Times New Roman" w:hAnsi="Times New Roman"/>
          <w:sz w:val="24"/>
          <w:szCs w:val="24"/>
          <w:lang w:val="lv-LV"/>
        </w:rPr>
        <w:t xml:space="preserve">regulāri </w:t>
      </w:r>
      <w:r w:rsidR="00B81756" w:rsidRPr="00B81756">
        <w:rPr>
          <w:rFonts w:ascii="Times New Roman" w:hAnsi="Times New Roman"/>
          <w:sz w:val="24"/>
          <w:szCs w:val="24"/>
          <w:lang w:val="lv-LV"/>
        </w:rPr>
        <w:t xml:space="preserve">piedalās Rīgas Doma skolas audzēkņi un  E. Dārziņa mūzikas vidusskolas audzēkņi un pedagogi. </w:t>
      </w:r>
      <w:r w:rsidRPr="00DE2271">
        <w:rPr>
          <w:rFonts w:ascii="Times New Roman" w:hAnsi="Times New Roman"/>
          <w:sz w:val="24"/>
          <w:szCs w:val="24"/>
          <w:lang w:val="lv-LV"/>
        </w:rPr>
        <w:t>Komunikācija ar mērķauditoriju tiek veikta izmantojot</w:t>
      </w:r>
      <w:r w:rsidR="004218CC">
        <w:rPr>
          <w:rFonts w:ascii="Times New Roman" w:hAnsi="Times New Roman"/>
          <w:sz w:val="24"/>
          <w:szCs w:val="24"/>
          <w:lang w:val="lv-LV"/>
        </w:rPr>
        <w:t xml:space="preserve"> </w:t>
      </w:r>
      <w:r w:rsidRPr="00DE2271">
        <w:rPr>
          <w:rFonts w:ascii="Times New Roman" w:hAnsi="Times New Roman"/>
          <w:sz w:val="24"/>
          <w:szCs w:val="24"/>
          <w:lang w:val="lv-LV"/>
        </w:rPr>
        <w:t xml:space="preserve"> </w:t>
      </w:r>
      <w:r w:rsidR="004218CC" w:rsidRPr="004218CC">
        <w:rPr>
          <w:rFonts w:ascii="Times New Roman" w:hAnsi="Times New Roman"/>
          <w:sz w:val="24"/>
          <w:szCs w:val="24"/>
          <w:lang w:val="lv-LV"/>
        </w:rPr>
        <w:t xml:space="preserve">R3MS </w:t>
      </w:r>
      <w:r w:rsidRPr="00DE2271">
        <w:rPr>
          <w:rFonts w:ascii="Times New Roman" w:hAnsi="Times New Roman"/>
          <w:sz w:val="24"/>
          <w:szCs w:val="24"/>
          <w:lang w:val="lv-LV"/>
        </w:rPr>
        <w:t>komunikācijas kanālus digitālajā vidē:</w:t>
      </w:r>
      <w:r w:rsidR="003C6EC7" w:rsidRPr="003C6EC7">
        <w:rPr>
          <w:rFonts w:ascii="Times New Roman" w:hAnsi="Times New Roman"/>
          <w:sz w:val="24"/>
          <w:szCs w:val="24"/>
          <w:lang w:val="lv-LV"/>
        </w:rPr>
        <w:t xml:space="preserve"> </w:t>
      </w:r>
      <w:r w:rsidR="00B01598" w:rsidRPr="00B01598">
        <w:rPr>
          <w:rFonts w:ascii="Times New Roman" w:hAnsi="Times New Roman"/>
          <w:sz w:val="24"/>
          <w:szCs w:val="24"/>
          <w:lang w:val="lv-LV"/>
        </w:rPr>
        <w:t xml:space="preserve">tīmekļvietni </w:t>
      </w:r>
      <w:hyperlink r:id="rId32" w:history="1">
        <w:r w:rsidR="003C6EC7" w:rsidRPr="00E74F57">
          <w:rPr>
            <w:rStyle w:val="Hipersaite"/>
            <w:rFonts w:ascii="Times New Roman" w:hAnsi="Times New Roman"/>
            <w:sz w:val="24"/>
            <w:szCs w:val="24"/>
            <w:lang w:val="lv-LV"/>
          </w:rPr>
          <w:t>https://www.r3ms.lv/</w:t>
        </w:r>
      </w:hyperlink>
      <w:r w:rsidR="003C6EC7">
        <w:rPr>
          <w:rFonts w:ascii="Times New Roman" w:hAnsi="Times New Roman"/>
          <w:sz w:val="24"/>
          <w:szCs w:val="24"/>
          <w:lang w:val="lv-LV"/>
        </w:rPr>
        <w:t xml:space="preserve"> </w:t>
      </w:r>
      <w:r w:rsidRPr="00DE2271">
        <w:rPr>
          <w:rFonts w:ascii="Times New Roman" w:hAnsi="Times New Roman"/>
          <w:sz w:val="24"/>
          <w:szCs w:val="24"/>
          <w:lang w:val="lv-LV"/>
        </w:rPr>
        <w:t>un</w:t>
      </w:r>
      <w:r w:rsidR="00B01598">
        <w:rPr>
          <w:rFonts w:ascii="Times New Roman" w:hAnsi="Times New Roman"/>
          <w:sz w:val="24"/>
          <w:szCs w:val="24"/>
          <w:lang w:val="lv-LV"/>
        </w:rPr>
        <w:t xml:space="preserve"> </w:t>
      </w:r>
      <w:r w:rsidRPr="00DE2271">
        <w:rPr>
          <w:rFonts w:ascii="Times New Roman" w:hAnsi="Times New Roman"/>
          <w:sz w:val="24"/>
          <w:szCs w:val="24"/>
          <w:lang w:val="lv-LV"/>
        </w:rPr>
        <w:t>profilus sociālajos medijos</w:t>
      </w:r>
      <w:r w:rsidR="0012208A">
        <w:rPr>
          <w:rFonts w:ascii="Times New Roman" w:hAnsi="Times New Roman"/>
          <w:sz w:val="24"/>
          <w:szCs w:val="24"/>
          <w:lang w:val="lv-LV"/>
        </w:rPr>
        <w:t xml:space="preserve"> </w:t>
      </w:r>
      <w:r w:rsidRPr="0012208A">
        <w:rPr>
          <w:rFonts w:ascii="Times New Roman" w:hAnsi="Times New Roman"/>
          <w:i/>
          <w:iCs/>
          <w:sz w:val="24"/>
          <w:szCs w:val="24"/>
          <w:lang w:val="lv-LV"/>
        </w:rPr>
        <w:t>Facebook</w:t>
      </w:r>
      <w:r w:rsidR="004218CC">
        <w:rPr>
          <w:rFonts w:ascii="Times New Roman" w:hAnsi="Times New Roman"/>
          <w:i/>
          <w:iCs/>
          <w:sz w:val="24"/>
          <w:szCs w:val="24"/>
          <w:lang w:val="lv-LV"/>
        </w:rPr>
        <w:t xml:space="preserve"> </w:t>
      </w:r>
      <w:r w:rsidR="004218CC" w:rsidRPr="004218CC">
        <w:rPr>
          <w:rFonts w:ascii="Times New Roman" w:hAnsi="Times New Roman"/>
          <w:sz w:val="24"/>
          <w:szCs w:val="24"/>
          <w:lang w:val="lv-LV"/>
        </w:rPr>
        <w:t>un</w:t>
      </w:r>
      <w:r w:rsidRPr="0012208A">
        <w:rPr>
          <w:rFonts w:ascii="Times New Roman" w:hAnsi="Times New Roman"/>
          <w:i/>
          <w:iCs/>
          <w:sz w:val="24"/>
          <w:szCs w:val="24"/>
          <w:lang w:val="lv-LV"/>
        </w:rPr>
        <w:t xml:space="preserve"> YouTube</w:t>
      </w:r>
      <w:r w:rsidR="00DF0FC1">
        <w:rPr>
          <w:rFonts w:ascii="Times New Roman" w:hAnsi="Times New Roman"/>
          <w:i/>
          <w:iCs/>
          <w:sz w:val="24"/>
          <w:szCs w:val="24"/>
          <w:lang w:val="lv-LV"/>
        </w:rPr>
        <w:t>,</w:t>
      </w:r>
      <w:r w:rsidR="00DF0FC1" w:rsidRPr="00DF0FC1">
        <w:rPr>
          <w:rFonts w:ascii="Times New Roman" w:hAnsi="Times New Roman"/>
          <w:sz w:val="24"/>
          <w:szCs w:val="24"/>
          <w:lang w:val="lv-LV"/>
        </w:rPr>
        <w:t xml:space="preserve"> kā arī </w:t>
      </w:r>
      <w:r w:rsidRPr="00DF0FC1">
        <w:rPr>
          <w:rFonts w:ascii="Times New Roman" w:hAnsi="Times New Roman"/>
          <w:sz w:val="24"/>
          <w:szCs w:val="24"/>
          <w:lang w:val="lv-LV"/>
        </w:rPr>
        <w:t xml:space="preserve">drukātos </w:t>
      </w:r>
      <w:r w:rsidRPr="00DE2271">
        <w:rPr>
          <w:rFonts w:ascii="Times New Roman" w:hAnsi="Times New Roman"/>
          <w:sz w:val="24"/>
          <w:szCs w:val="24"/>
          <w:lang w:val="lv-LV"/>
        </w:rPr>
        <w:t>informatīvos materiālus.</w:t>
      </w:r>
    </w:p>
    <w:p w14:paraId="6E01AE22" w14:textId="77777777" w:rsidR="00DE2271" w:rsidRPr="00083E9E" w:rsidRDefault="00FA3331" w:rsidP="00083E9E">
      <w:pPr>
        <w:spacing w:after="120"/>
        <w:jc w:val="both"/>
        <w:rPr>
          <w:rFonts w:ascii="Times New Roman" w:hAnsi="Times New Roman"/>
          <w:sz w:val="24"/>
          <w:szCs w:val="24"/>
          <w:lang w:val="lv-LV"/>
        </w:rPr>
      </w:pPr>
      <w:r w:rsidRPr="00F72997">
        <w:rPr>
          <w:rFonts w:ascii="Times New Roman" w:hAnsi="Times New Roman"/>
          <w:b/>
          <w:bCs/>
          <w:sz w:val="24"/>
          <w:szCs w:val="24"/>
          <w:lang w:val="lv-LV"/>
        </w:rPr>
        <w:t>Rīgas Juglas Mūzikas skol</w:t>
      </w:r>
      <w:r w:rsidR="00854D32">
        <w:rPr>
          <w:rFonts w:ascii="Times New Roman" w:hAnsi="Times New Roman"/>
          <w:b/>
          <w:bCs/>
          <w:sz w:val="24"/>
          <w:szCs w:val="24"/>
          <w:lang w:val="lv-LV"/>
        </w:rPr>
        <w:t xml:space="preserve">a </w:t>
      </w:r>
      <w:r w:rsidR="00854D32" w:rsidRPr="00854D32">
        <w:rPr>
          <w:rFonts w:ascii="Times New Roman" w:hAnsi="Times New Roman"/>
          <w:sz w:val="24"/>
          <w:szCs w:val="24"/>
          <w:lang w:val="lv-LV"/>
        </w:rPr>
        <w:t xml:space="preserve">(turpmāk – RJMS) atrodas vienā no Rīgas </w:t>
      </w:r>
      <w:r w:rsidR="00FA4988">
        <w:rPr>
          <w:rFonts w:ascii="Times New Roman" w:hAnsi="Times New Roman"/>
          <w:sz w:val="24"/>
          <w:szCs w:val="24"/>
          <w:lang w:val="lv-LV"/>
        </w:rPr>
        <w:t>tālākajām apkaimēm</w:t>
      </w:r>
      <w:r w:rsidR="00854D32" w:rsidRPr="00854D32">
        <w:rPr>
          <w:rFonts w:ascii="Times New Roman" w:hAnsi="Times New Roman"/>
          <w:sz w:val="24"/>
          <w:szCs w:val="24"/>
          <w:lang w:val="lv-LV"/>
        </w:rPr>
        <w:t xml:space="preserve"> – Juglā</w:t>
      </w:r>
      <w:r w:rsidR="00FA4988">
        <w:rPr>
          <w:rFonts w:ascii="Times New Roman" w:hAnsi="Times New Roman"/>
          <w:sz w:val="24"/>
          <w:szCs w:val="24"/>
          <w:lang w:val="lv-LV"/>
        </w:rPr>
        <w:t xml:space="preserve"> un ir</w:t>
      </w:r>
      <w:r w:rsidR="00854D32" w:rsidRPr="00854D32">
        <w:rPr>
          <w:rFonts w:ascii="Times New Roman" w:hAnsi="Times New Roman"/>
          <w:sz w:val="24"/>
          <w:szCs w:val="24"/>
          <w:lang w:val="lv-LV"/>
        </w:rPr>
        <w:t xml:space="preserve"> nozīmīgs un neatņemams Juglas apkaimes kultūras un muzikālās izglītības centrs. Skola darbu sāka 1985. gada septembrī ar 132 audzēkņiem un 18 pedagogiem. Šobrīd skolā profesionālās ievirzes programmās mācās gandrīz 400 audzēkņi un strādā vairāk nekā 50 pedagogi. Vairāk nekā 20 gadus Juglas Mūzikas skolā dažādu instrumentu spēli apgūst vājredzīgi un neredzīgi bērni. Skola ik gadu īsteno vairākus Latvijas un starptautiska mēroga konkursus un festivālus, kuru vidū ir Dzidras Bražes Starptautiskais jauno arfistu konkurss, kas ir vienīgais konkurss arfām Baltijas valstīs, un ir ne tikai jauno arfistu parāde, bet arī dod iespēju koncertos dzirdēt pasaulē atzītus arfas spēles profesionāļus. Skolas radošo aktivitāšu īstenošanā RJMS sadarbojas ar Juglas Mūzikas skolas atbalsta fondu, lai veicinātu skolas kā vietējā mēroga kultūras centra veidošanos.</w:t>
      </w:r>
      <w:r w:rsidR="005B3FB8">
        <w:rPr>
          <w:rFonts w:ascii="Times New Roman" w:hAnsi="Times New Roman"/>
          <w:sz w:val="24"/>
          <w:szCs w:val="24"/>
          <w:lang w:val="lv-LV"/>
        </w:rPr>
        <w:t xml:space="preserve"> </w:t>
      </w:r>
      <w:r w:rsidRPr="00DE2271">
        <w:rPr>
          <w:rFonts w:ascii="Times New Roman" w:hAnsi="Times New Roman"/>
          <w:sz w:val="24"/>
          <w:szCs w:val="24"/>
          <w:lang w:val="lv-LV"/>
        </w:rPr>
        <w:t xml:space="preserve">Komunikācija ar mērķauditoriju tiek veikta izmantojot </w:t>
      </w:r>
      <w:r w:rsidR="0026683D" w:rsidRPr="0026683D">
        <w:rPr>
          <w:rFonts w:ascii="Times New Roman" w:hAnsi="Times New Roman"/>
          <w:sz w:val="24"/>
          <w:szCs w:val="24"/>
          <w:lang w:val="lv-LV"/>
        </w:rPr>
        <w:t xml:space="preserve"> RJMS </w:t>
      </w:r>
      <w:r w:rsidRPr="00DE2271">
        <w:rPr>
          <w:rFonts w:ascii="Times New Roman" w:hAnsi="Times New Roman"/>
          <w:sz w:val="24"/>
          <w:szCs w:val="24"/>
          <w:lang w:val="lv-LV"/>
        </w:rPr>
        <w:t>komunikācijas kanālus digitālajā vidē:</w:t>
      </w:r>
      <w:r w:rsidR="00B01598">
        <w:rPr>
          <w:rFonts w:ascii="Times New Roman" w:hAnsi="Times New Roman"/>
          <w:sz w:val="24"/>
          <w:szCs w:val="24"/>
          <w:lang w:val="lv-LV"/>
        </w:rPr>
        <w:t xml:space="preserve"> </w:t>
      </w:r>
      <w:r w:rsidR="00B01598" w:rsidRPr="00B01598">
        <w:rPr>
          <w:rFonts w:ascii="Times New Roman" w:hAnsi="Times New Roman"/>
          <w:sz w:val="24"/>
          <w:szCs w:val="24"/>
          <w:lang w:val="lv-LV"/>
        </w:rPr>
        <w:t>tīmekļvietni</w:t>
      </w:r>
      <w:r w:rsidR="00B01598">
        <w:rPr>
          <w:rFonts w:ascii="Times New Roman" w:hAnsi="Times New Roman"/>
          <w:sz w:val="24"/>
          <w:szCs w:val="24"/>
          <w:lang w:val="lv-LV"/>
        </w:rPr>
        <w:t xml:space="preserve"> </w:t>
      </w:r>
      <w:hyperlink r:id="rId33" w:history="1">
        <w:r w:rsidR="00B01598" w:rsidRPr="005B0CDA">
          <w:rPr>
            <w:rStyle w:val="Hipersaite"/>
            <w:rFonts w:ascii="Times New Roman" w:hAnsi="Times New Roman"/>
            <w:sz w:val="24"/>
            <w:szCs w:val="24"/>
            <w:lang w:val="lv-LV"/>
          </w:rPr>
          <w:t>https://www.juglasmuzikasskola.lv/</w:t>
        </w:r>
      </w:hyperlink>
      <w:r w:rsidR="0026683D">
        <w:rPr>
          <w:rFonts w:ascii="Times New Roman" w:hAnsi="Times New Roman"/>
          <w:sz w:val="24"/>
          <w:szCs w:val="24"/>
          <w:lang w:val="lv-LV"/>
        </w:rPr>
        <w:t xml:space="preserve"> </w:t>
      </w:r>
      <w:r w:rsidRPr="00DE2271">
        <w:rPr>
          <w:rFonts w:ascii="Times New Roman" w:hAnsi="Times New Roman"/>
          <w:sz w:val="24"/>
          <w:szCs w:val="24"/>
          <w:lang w:val="lv-LV"/>
        </w:rPr>
        <w:t xml:space="preserve">un profilus sociālajos medijos </w:t>
      </w:r>
      <w:r w:rsidRPr="0012208A">
        <w:rPr>
          <w:rFonts w:ascii="Times New Roman" w:hAnsi="Times New Roman"/>
          <w:i/>
          <w:iCs/>
          <w:sz w:val="24"/>
          <w:szCs w:val="24"/>
          <w:lang w:val="lv-LV"/>
        </w:rPr>
        <w:t>Facebook, X, YouTube</w:t>
      </w:r>
      <w:r w:rsidR="00DF0FC1">
        <w:rPr>
          <w:rFonts w:ascii="Times New Roman" w:hAnsi="Times New Roman"/>
          <w:sz w:val="24"/>
          <w:szCs w:val="24"/>
          <w:lang w:val="lv-LV"/>
        </w:rPr>
        <w:t xml:space="preserve">, kā arī </w:t>
      </w:r>
      <w:r w:rsidRPr="00DE2271">
        <w:rPr>
          <w:rFonts w:ascii="Times New Roman" w:hAnsi="Times New Roman"/>
          <w:sz w:val="24"/>
          <w:szCs w:val="24"/>
          <w:lang w:val="lv-LV"/>
        </w:rPr>
        <w:t>drukātos informatīvos materiālus.</w:t>
      </w:r>
    </w:p>
    <w:p w14:paraId="51824CD4" w14:textId="77777777" w:rsidR="00DE2271" w:rsidRPr="00083E9E" w:rsidRDefault="00FA3331" w:rsidP="00D2115B">
      <w:pPr>
        <w:spacing w:after="120"/>
        <w:jc w:val="both"/>
        <w:rPr>
          <w:rFonts w:ascii="Times New Roman" w:hAnsi="Times New Roman"/>
          <w:sz w:val="24"/>
          <w:szCs w:val="24"/>
          <w:lang w:val="lv-LV"/>
        </w:rPr>
      </w:pPr>
      <w:r w:rsidRPr="00F72997">
        <w:rPr>
          <w:rFonts w:ascii="Times New Roman" w:hAnsi="Times New Roman"/>
          <w:b/>
          <w:bCs/>
          <w:sz w:val="24"/>
          <w:szCs w:val="24"/>
          <w:lang w:val="lv-LV"/>
        </w:rPr>
        <w:t>Rīgas Ķengaraga Mūzikas un mākslas skola</w:t>
      </w:r>
      <w:r w:rsidR="00D2115B">
        <w:rPr>
          <w:rFonts w:ascii="Times New Roman" w:hAnsi="Times New Roman"/>
          <w:sz w:val="24"/>
          <w:szCs w:val="24"/>
          <w:lang w:val="lv-LV"/>
        </w:rPr>
        <w:t xml:space="preserve"> </w:t>
      </w:r>
      <w:r w:rsidR="00D2115B" w:rsidRPr="00D2115B">
        <w:rPr>
          <w:rFonts w:ascii="Times New Roman" w:hAnsi="Times New Roman"/>
          <w:sz w:val="24"/>
          <w:szCs w:val="24"/>
          <w:lang w:val="lv-LV"/>
        </w:rPr>
        <w:t>(turpmāk – KMMS) darbojas Ķengaragā, divstāvu ēkā, ko ieskauj skaists dārzs. Skola dibināta</w:t>
      </w:r>
      <w:r w:rsidR="005C2DDE">
        <w:rPr>
          <w:rFonts w:ascii="Times New Roman" w:hAnsi="Times New Roman"/>
          <w:sz w:val="24"/>
          <w:szCs w:val="24"/>
          <w:lang w:val="lv-LV"/>
        </w:rPr>
        <w:t xml:space="preserve"> </w:t>
      </w:r>
      <w:r w:rsidR="00D2115B" w:rsidRPr="00D2115B">
        <w:rPr>
          <w:rFonts w:ascii="Times New Roman" w:hAnsi="Times New Roman"/>
          <w:sz w:val="24"/>
          <w:szCs w:val="24"/>
          <w:lang w:val="lv-LV"/>
        </w:rPr>
        <w:t xml:space="preserve">1991. gadā un savas darbības laikā ir kļuvusi par nozīmīgu apkaimes kultūras centru. KMMS paralēli profesionālās ievirzes programmām, var apgūt arī interešu izglītības programmas mūzikā jau no </w:t>
      </w:r>
      <w:r w:rsidR="005C2DDE">
        <w:rPr>
          <w:rFonts w:ascii="Times New Roman" w:hAnsi="Times New Roman"/>
          <w:sz w:val="24"/>
          <w:szCs w:val="24"/>
          <w:lang w:val="lv-LV"/>
        </w:rPr>
        <w:t>trīs</w:t>
      </w:r>
      <w:r w:rsidR="00D2115B" w:rsidRPr="00D2115B">
        <w:rPr>
          <w:rFonts w:ascii="Times New Roman" w:hAnsi="Times New Roman"/>
          <w:sz w:val="24"/>
          <w:szCs w:val="24"/>
          <w:lang w:val="lv-LV"/>
        </w:rPr>
        <w:t xml:space="preserve"> gadu vecuma, bet mākslā no</w:t>
      </w:r>
      <w:r w:rsidR="005C2DDE">
        <w:rPr>
          <w:rFonts w:ascii="Times New Roman" w:hAnsi="Times New Roman"/>
          <w:sz w:val="24"/>
          <w:szCs w:val="24"/>
          <w:lang w:val="lv-LV"/>
        </w:rPr>
        <w:t xml:space="preserve"> piecu</w:t>
      </w:r>
      <w:r w:rsidR="00D2115B" w:rsidRPr="00D2115B">
        <w:rPr>
          <w:rFonts w:ascii="Times New Roman" w:hAnsi="Times New Roman"/>
          <w:sz w:val="24"/>
          <w:szCs w:val="24"/>
          <w:lang w:val="lv-LV"/>
        </w:rPr>
        <w:t xml:space="preserve"> gadu vecuma. KMMS dārzs sadarbībā ar</w:t>
      </w:r>
      <w:r w:rsidR="00F2582A">
        <w:rPr>
          <w:rFonts w:ascii="Times New Roman" w:hAnsi="Times New Roman"/>
          <w:sz w:val="24"/>
          <w:szCs w:val="24"/>
          <w:lang w:val="lv-LV"/>
        </w:rPr>
        <w:t xml:space="preserve"> IKSD</w:t>
      </w:r>
      <w:r w:rsidR="00D2115B" w:rsidRPr="00D2115B">
        <w:rPr>
          <w:rFonts w:ascii="Times New Roman" w:hAnsi="Times New Roman"/>
          <w:sz w:val="24"/>
          <w:szCs w:val="24"/>
          <w:lang w:val="lv-LV"/>
        </w:rPr>
        <w:t xml:space="preserve"> Kultūras pārvaldi jau vairākus gadus ir kļuvis par vasaras kultūrtelp</w:t>
      </w:r>
      <w:r w:rsidR="00F2582A">
        <w:rPr>
          <w:rFonts w:ascii="Times New Roman" w:hAnsi="Times New Roman"/>
          <w:sz w:val="24"/>
          <w:szCs w:val="24"/>
          <w:lang w:val="lv-LV"/>
        </w:rPr>
        <w:t>as</w:t>
      </w:r>
      <w:r w:rsidR="00D2115B" w:rsidRPr="00D2115B">
        <w:rPr>
          <w:rFonts w:ascii="Times New Roman" w:hAnsi="Times New Roman"/>
          <w:sz w:val="24"/>
          <w:szCs w:val="24"/>
          <w:lang w:val="lv-LV"/>
        </w:rPr>
        <w:t xml:space="preserve"> “Strops”</w:t>
      </w:r>
      <w:r w:rsidR="00F2582A">
        <w:rPr>
          <w:rFonts w:ascii="Times New Roman" w:hAnsi="Times New Roman"/>
          <w:sz w:val="24"/>
          <w:szCs w:val="24"/>
          <w:lang w:val="lv-LV"/>
        </w:rPr>
        <w:t xml:space="preserve"> norises vietu</w:t>
      </w:r>
      <w:r w:rsidR="001507F0">
        <w:rPr>
          <w:rFonts w:ascii="Times New Roman" w:hAnsi="Times New Roman"/>
          <w:sz w:val="24"/>
          <w:szCs w:val="24"/>
          <w:lang w:val="lv-LV"/>
        </w:rPr>
        <w:t xml:space="preserve">, ko iecienījuši gan vietējās apkaimes iedzīvotāji, gan </w:t>
      </w:r>
      <w:r w:rsidR="003E7CA5">
        <w:rPr>
          <w:rFonts w:ascii="Times New Roman" w:hAnsi="Times New Roman"/>
          <w:sz w:val="24"/>
          <w:szCs w:val="24"/>
          <w:lang w:val="lv-LV"/>
        </w:rPr>
        <w:t>interesenti no citām Rīgas apkaimēm, jo</w:t>
      </w:r>
      <w:r w:rsidR="00D2115B" w:rsidRPr="00D2115B">
        <w:rPr>
          <w:rFonts w:ascii="Times New Roman" w:hAnsi="Times New Roman"/>
          <w:sz w:val="24"/>
          <w:szCs w:val="24"/>
          <w:lang w:val="lv-LV"/>
        </w:rPr>
        <w:t xml:space="preserve"> koncertos </w:t>
      </w:r>
      <w:r w:rsidR="003E7CA5">
        <w:rPr>
          <w:rFonts w:ascii="Times New Roman" w:hAnsi="Times New Roman"/>
          <w:sz w:val="24"/>
          <w:szCs w:val="24"/>
          <w:lang w:val="lv-LV"/>
        </w:rPr>
        <w:t>regulāri</w:t>
      </w:r>
      <w:r w:rsidR="00D2115B" w:rsidRPr="00D2115B">
        <w:rPr>
          <w:rFonts w:ascii="Times New Roman" w:hAnsi="Times New Roman"/>
          <w:sz w:val="24"/>
          <w:szCs w:val="24"/>
          <w:lang w:val="lv-LV"/>
        </w:rPr>
        <w:t xml:space="preserve"> uzstāj</w:t>
      </w:r>
      <w:r w:rsidR="003E7CA5">
        <w:rPr>
          <w:rFonts w:ascii="Times New Roman" w:hAnsi="Times New Roman"/>
          <w:sz w:val="24"/>
          <w:szCs w:val="24"/>
          <w:lang w:val="lv-LV"/>
        </w:rPr>
        <w:t>as</w:t>
      </w:r>
      <w:r w:rsidR="00D2115B" w:rsidRPr="00D2115B">
        <w:rPr>
          <w:rFonts w:ascii="Times New Roman" w:hAnsi="Times New Roman"/>
          <w:sz w:val="24"/>
          <w:szCs w:val="24"/>
          <w:lang w:val="lv-LV"/>
        </w:rPr>
        <w:t xml:space="preserve"> </w:t>
      </w:r>
      <w:r w:rsidR="00027C11">
        <w:rPr>
          <w:rFonts w:ascii="Times New Roman" w:hAnsi="Times New Roman"/>
          <w:sz w:val="24"/>
          <w:szCs w:val="24"/>
          <w:lang w:val="lv-LV"/>
        </w:rPr>
        <w:t>populāri</w:t>
      </w:r>
      <w:r w:rsidR="00D2115B" w:rsidRPr="00D2115B">
        <w:rPr>
          <w:rFonts w:ascii="Times New Roman" w:hAnsi="Times New Roman"/>
          <w:sz w:val="24"/>
          <w:szCs w:val="24"/>
          <w:lang w:val="lv-LV"/>
        </w:rPr>
        <w:t xml:space="preserve"> Latvijas mū</w:t>
      </w:r>
      <w:r w:rsidR="003E7CA5">
        <w:rPr>
          <w:rFonts w:ascii="Times New Roman" w:hAnsi="Times New Roman"/>
          <w:sz w:val="24"/>
          <w:szCs w:val="24"/>
          <w:lang w:val="lv-LV"/>
        </w:rPr>
        <w:t>ziķi</w:t>
      </w:r>
      <w:r w:rsidR="00D2115B" w:rsidRPr="00D2115B">
        <w:rPr>
          <w:rFonts w:ascii="Times New Roman" w:hAnsi="Times New Roman"/>
          <w:sz w:val="24"/>
          <w:szCs w:val="24"/>
          <w:lang w:val="lv-LV"/>
        </w:rPr>
        <w:t xml:space="preserve">. Ar īpašiem ārtelpas gaismas objektiem skola atzīmē Latvijas valsts svētkus, Ziemassvētkus un citus notikumus. KMMS lepnums ir Starptautiskais jauno pianistu konkurss </w:t>
      </w:r>
      <w:r w:rsidR="00273C70" w:rsidRPr="00273C70">
        <w:rPr>
          <w:rFonts w:ascii="Times New Roman" w:hAnsi="Times New Roman"/>
          <w:sz w:val="24"/>
          <w:szCs w:val="24"/>
          <w:lang w:val="lv-LV"/>
        </w:rPr>
        <w:t>“</w:t>
      </w:r>
      <w:r w:rsidR="00D2115B" w:rsidRPr="00D2115B">
        <w:rPr>
          <w:rFonts w:ascii="Times New Roman" w:hAnsi="Times New Roman"/>
          <w:sz w:val="24"/>
          <w:szCs w:val="24"/>
          <w:lang w:val="lv-LV"/>
        </w:rPr>
        <w:t>Mūsdienu klasika</w:t>
      </w:r>
      <w:r w:rsidR="00273C70" w:rsidRPr="00273C70">
        <w:rPr>
          <w:rFonts w:ascii="Times New Roman" w:hAnsi="Times New Roman"/>
          <w:sz w:val="24"/>
          <w:szCs w:val="24"/>
          <w:lang w:val="lv-LV"/>
        </w:rPr>
        <w:t>”</w:t>
      </w:r>
      <w:r w:rsidR="00D2115B" w:rsidRPr="00D2115B">
        <w:rPr>
          <w:rFonts w:ascii="Times New Roman" w:hAnsi="Times New Roman"/>
          <w:sz w:val="24"/>
          <w:szCs w:val="24"/>
          <w:lang w:val="lv-LV"/>
        </w:rPr>
        <w:t xml:space="preserve">, kas </w:t>
      </w:r>
      <w:r w:rsidR="007F2618">
        <w:rPr>
          <w:rFonts w:ascii="Times New Roman" w:hAnsi="Times New Roman"/>
          <w:sz w:val="24"/>
          <w:szCs w:val="24"/>
          <w:lang w:val="lv-LV"/>
        </w:rPr>
        <w:t xml:space="preserve">2024. gadā </w:t>
      </w:r>
      <w:r w:rsidR="00D2115B" w:rsidRPr="00D2115B">
        <w:rPr>
          <w:rFonts w:ascii="Times New Roman" w:hAnsi="Times New Roman"/>
          <w:sz w:val="24"/>
          <w:szCs w:val="24"/>
          <w:lang w:val="lv-LV"/>
        </w:rPr>
        <w:t>jau septīto reizi pulcē jaunos pianisma talantus no dažādām valstīm.</w:t>
      </w:r>
      <w:r w:rsidR="00CB2168">
        <w:rPr>
          <w:rFonts w:ascii="Times New Roman" w:hAnsi="Times New Roman"/>
          <w:sz w:val="24"/>
          <w:szCs w:val="24"/>
          <w:lang w:val="lv-LV"/>
        </w:rPr>
        <w:t xml:space="preserve"> </w:t>
      </w:r>
      <w:r w:rsidR="00D2115B" w:rsidRPr="00D2115B">
        <w:rPr>
          <w:rFonts w:ascii="Times New Roman" w:hAnsi="Times New Roman"/>
          <w:sz w:val="24"/>
          <w:szCs w:val="24"/>
          <w:lang w:val="lv-LV"/>
        </w:rPr>
        <w:t xml:space="preserve">Komunikācija ar </w:t>
      </w:r>
      <w:r w:rsidR="00D2115B" w:rsidRPr="00D2115B">
        <w:rPr>
          <w:rFonts w:ascii="Times New Roman" w:hAnsi="Times New Roman"/>
          <w:sz w:val="24"/>
          <w:szCs w:val="24"/>
          <w:lang w:val="lv-LV"/>
        </w:rPr>
        <w:lastRenderedPageBreak/>
        <w:t xml:space="preserve">mērķauditoriju tiek veikta izmantojot KMMS komunikācijas kanālus digitālajā vidē: </w:t>
      </w:r>
      <w:r w:rsidR="00B01598" w:rsidRPr="00B01598">
        <w:rPr>
          <w:rFonts w:ascii="Times New Roman" w:hAnsi="Times New Roman"/>
          <w:sz w:val="24"/>
          <w:szCs w:val="24"/>
          <w:lang w:val="lv-LV"/>
        </w:rPr>
        <w:t>tīmekļvietni</w:t>
      </w:r>
      <w:r w:rsidR="00D2115B" w:rsidRPr="00D2115B">
        <w:rPr>
          <w:rFonts w:ascii="Times New Roman" w:hAnsi="Times New Roman"/>
          <w:sz w:val="24"/>
          <w:szCs w:val="24"/>
          <w:lang w:val="lv-LV"/>
        </w:rPr>
        <w:t xml:space="preserve"> </w:t>
      </w:r>
      <w:hyperlink r:id="rId34" w:history="1">
        <w:r w:rsidR="00AB16F8" w:rsidRPr="00E74F57">
          <w:rPr>
            <w:rStyle w:val="Hipersaite"/>
            <w:rFonts w:ascii="Times New Roman" w:hAnsi="Times New Roman"/>
            <w:sz w:val="24"/>
            <w:szCs w:val="24"/>
            <w:lang w:val="lv-LV"/>
          </w:rPr>
          <w:t>https://www.muzikasskola.lv/</w:t>
        </w:r>
      </w:hyperlink>
      <w:r w:rsidR="00DD6D5D">
        <w:rPr>
          <w:rFonts w:ascii="Times New Roman" w:hAnsi="Times New Roman"/>
          <w:sz w:val="24"/>
          <w:szCs w:val="24"/>
          <w:lang w:val="lv-LV"/>
        </w:rPr>
        <w:t xml:space="preserve">, </w:t>
      </w:r>
      <w:r w:rsidR="00B01598">
        <w:rPr>
          <w:rFonts w:ascii="Times New Roman" w:hAnsi="Times New Roman"/>
          <w:sz w:val="24"/>
          <w:szCs w:val="24"/>
          <w:lang w:val="lv-LV"/>
        </w:rPr>
        <w:t xml:space="preserve">profilu </w:t>
      </w:r>
      <w:r w:rsidR="00DD6D5D">
        <w:rPr>
          <w:rFonts w:ascii="Times New Roman" w:hAnsi="Times New Roman"/>
          <w:sz w:val="24"/>
          <w:szCs w:val="24"/>
          <w:lang w:val="lv-LV"/>
        </w:rPr>
        <w:t xml:space="preserve">sociālajā </w:t>
      </w:r>
      <w:r w:rsidR="00D2115B" w:rsidRPr="00D2115B">
        <w:rPr>
          <w:rFonts w:ascii="Times New Roman" w:hAnsi="Times New Roman"/>
          <w:sz w:val="24"/>
          <w:szCs w:val="24"/>
          <w:lang w:val="lv-LV"/>
        </w:rPr>
        <w:t xml:space="preserve">medijā </w:t>
      </w:r>
      <w:r w:rsidR="00D2115B" w:rsidRPr="005A1524">
        <w:rPr>
          <w:rFonts w:ascii="Times New Roman" w:hAnsi="Times New Roman"/>
          <w:i/>
          <w:iCs/>
          <w:sz w:val="24"/>
          <w:szCs w:val="24"/>
          <w:lang w:val="lv-LV"/>
        </w:rPr>
        <w:t>Facebook</w:t>
      </w:r>
      <w:r w:rsidR="00DD6D5D">
        <w:rPr>
          <w:rFonts w:ascii="Times New Roman" w:hAnsi="Times New Roman"/>
          <w:i/>
          <w:iCs/>
          <w:sz w:val="24"/>
          <w:szCs w:val="24"/>
          <w:lang w:val="lv-LV"/>
        </w:rPr>
        <w:t xml:space="preserve">, </w:t>
      </w:r>
      <w:r w:rsidR="00DD6D5D" w:rsidRPr="00DD6D5D">
        <w:rPr>
          <w:rFonts w:ascii="Times New Roman" w:hAnsi="Times New Roman"/>
          <w:sz w:val="24"/>
          <w:szCs w:val="24"/>
          <w:lang w:val="lv-LV"/>
        </w:rPr>
        <w:t>kā arī</w:t>
      </w:r>
      <w:r w:rsidR="00DD6D5D">
        <w:rPr>
          <w:rFonts w:ascii="Times New Roman" w:hAnsi="Times New Roman"/>
          <w:i/>
          <w:iCs/>
          <w:sz w:val="24"/>
          <w:szCs w:val="24"/>
          <w:lang w:val="lv-LV"/>
        </w:rPr>
        <w:t xml:space="preserve"> </w:t>
      </w:r>
      <w:r w:rsidR="00611789">
        <w:rPr>
          <w:rFonts w:ascii="Times New Roman" w:hAnsi="Times New Roman"/>
          <w:sz w:val="24"/>
          <w:szCs w:val="24"/>
          <w:lang w:val="lv-LV"/>
        </w:rPr>
        <w:t xml:space="preserve"> </w:t>
      </w:r>
      <w:r w:rsidR="00D2115B" w:rsidRPr="00D2115B">
        <w:rPr>
          <w:rFonts w:ascii="Times New Roman" w:hAnsi="Times New Roman"/>
          <w:sz w:val="24"/>
          <w:szCs w:val="24"/>
          <w:lang w:val="lv-LV"/>
        </w:rPr>
        <w:t>drukātos informatīvos materiālus.</w:t>
      </w:r>
    </w:p>
    <w:p w14:paraId="0ECA523C" w14:textId="77777777" w:rsidR="00083E9E" w:rsidRPr="00D04E95" w:rsidRDefault="00FA3331" w:rsidP="00D04E95">
      <w:pPr>
        <w:spacing w:after="120"/>
        <w:jc w:val="both"/>
        <w:rPr>
          <w:rFonts w:ascii="Times New Roman" w:hAnsi="Times New Roman"/>
          <w:sz w:val="24"/>
          <w:szCs w:val="24"/>
          <w:lang w:val="lv-LV"/>
        </w:rPr>
      </w:pPr>
      <w:r w:rsidRPr="00F72997">
        <w:rPr>
          <w:rFonts w:ascii="Times New Roman" w:hAnsi="Times New Roman"/>
          <w:b/>
          <w:bCs/>
          <w:sz w:val="24"/>
          <w:szCs w:val="24"/>
          <w:lang w:val="lv-LV"/>
        </w:rPr>
        <w:t>Māras Muižnieces Rīgas Mākslas skol</w:t>
      </w:r>
      <w:r w:rsidR="00D04E95">
        <w:rPr>
          <w:rFonts w:ascii="Times New Roman" w:hAnsi="Times New Roman"/>
          <w:b/>
          <w:bCs/>
          <w:sz w:val="24"/>
          <w:szCs w:val="24"/>
          <w:lang w:val="lv-LV"/>
        </w:rPr>
        <w:t xml:space="preserve">a </w:t>
      </w:r>
      <w:r w:rsidR="00D04E95" w:rsidRPr="00D04E95">
        <w:rPr>
          <w:rFonts w:ascii="Times New Roman" w:hAnsi="Times New Roman"/>
          <w:sz w:val="24"/>
          <w:szCs w:val="24"/>
          <w:lang w:val="lv-LV"/>
        </w:rPr>
        <w:t xml:space="preserve">(turpmāk </w:t>
      </w:r>
      <w:bookmarkStart w:id="81" w:name="_Hlk181205549"/>
      <w:r w:rsidR="00D04E95" w:rsidRPr="00D04E95">
        <w:rPr>
          <w:rFonts w:ascii="Times New Roman" w:hAnsi="Times New Roman"/>
          <w:sz w:val="24"/>
          <w:szCs w:val="24"/>
          <w:lang w:val="lv-LV"/>
        </w:rPr>
        <w:t>–</w:t>
      </w:r>
      <w:bookmarkEnd w:id="81"/>
      <w:r w:rsidR="00D04E95" w:rsidRPr="00D04E95">
        <w:rPr>
          <w:rFonts w:ascii="Times New Roman" w:hAnsi="Times New Roman"/>
          <w:sz w:val="24"/>
          <w:szCs w:val="24"/>
          <w:lang w:val="lv-LV"/>
        </w:rPr>
        <w:t xml:space="preserve"> MMRMS) dibināta 1985.</w:t>
      </w:r>
      <w:r w:rsidR="00CB2168">
        <w:rPr>
          <w:rFonts w:ascii="Times New Roman" w:hAnsi="Times New Roman"/>
          <w:sz w:val="24"/>
          <w:szCs w:val="24"/>
          <w:lang w:val="lv-LV"/>
        </w:rPr>
        <w:t xml:space="preserve"> </w:t>
      </w:r>
      <w:r w:rsidR="00D04E95" w:rsidRPr="00D04E95">
        <w:rPr>
          <w:rFonts w:ascii="Times New Roman" w:hAnsi="Times New Roman"/>
          <w:sz w:val="24"/>
          <w:szCs w:val="24"/>
          <w:lang w:val="lv-LV"/>
        </w:rPr>
        <w:t>gada 25. decembrī</w:t>
      </w:r>
      <w:r w:rsidR="00A674A3">
        <w:rPr>
          <w:rFonts w:ascii="Times New Roman" w:hAnsi="Times New Roman"/>
          <w:sz w:val="24"/>
          <w:szCs w:val="24"/>
          <w:lang w:val="lv-LV"/>
        </w:rPr>
        <w:t>, šobrīd darbojas</w:t>
      </w:r>
      <w:r w:rsidR="00D04E95" w:rsidRPr="00D04E95">
        <w:rPr>
          <w:rFonts w:ascii="Times New Roman" w:hAnsi="Times New Roman"/>
          <w:sz w:val="24"/>
          <w:szCs w:val="24"/>
          <w:lang w:val="lv-LV"/>
        </w:rPr>
        <w:t xml:space="preserve"> Rīgas centrā Ģertrūdes ielā 36. Vizuālo mākslu un dizainu vakaros pēc savām nodarbībām vispārizglītojošā skolā šeit studē bērni un jaunieši no visiem Rīgas rajoniem. Skolā mācās aptuveni 400 audzēkņu vecumā no 8 līdz 18 gadiem. No 2002.</w:t>
      </w:r>
      <w:r w:rsidR="0081670A">
        <w:rPr>
          <w:rFonts w:ascii="Times New Roman" w:hAnsi="Times New Roman"/>
          <w:sz w:val="24"/>
          <w:szCs w:val="24"/>
          <w:lang w:val="lv-LV"/>
        </w:rPr>
        <w:t xml:space="preserve"> </w:t>
      </w:r>
      <w:r w:rsidR="00D04E95" w:rsidRPr="00D04E95">
        <w:rPr>
          <w:rFonts w:ascii="Times New Roman" w:hAnsi="Times New Roman"/>
          <w:sz w:val="24"/>
          <w:szCs w:val="24"/>
          <w:lang w:val="lv-LV"/>
        </w:rPr>
        <w:t xml:space="preserve">gada rudens skola ir akreditēta profesionālās ievirzes izglītības iestāde, kur audzēkņi apgūst zīmēšanu, gleznošanu, kompozīciju, mākslas valodas pamatus, darbu materiālā un veidošanu, kuros ietilpst arī keramika, grafika, animācija, foto, video, datorgrafika, porcelāna un zīda apgleznošana. MMRMS ir gadu desmitiem piedāvājusi plašāko moderno tehnoloģiju iesaisti mācību procesā. Skola piedāvā arī interešu izglītības kursus - </w:t>
      </w:r>
      <w:r w:rsidR="002068DD">
        <w:rPr>
          <w:rFonts w:ascii="Times New Roman" w:hAnsi="Times New Roman"/>
          <w:sz w:val="24"/>
          <w:szCs w:val="24"/>
          <w:lang w:val="lv-LV"/>
        </w:rPr>
        <w:t>s</w:t>
      </w:r>
      <w:r w:rsidR="00D04E95" w:rsidRPr="00D04E95">
        <w:rPr>
          <w:rFonts w:ascii="Times New Roman" w:hAnsi="Times New Roman"/>
          <w:sz w:val="24"/>
          <w:szCs w:val="24"/>
          <w:lang w:val="lv-LV"/>
        </w:rPr>
        <w:t xml:space="preserve">agatavošanas kursus un </w:t>
      </w:r>
      <w:r w:rsidR="002068DD">
        <w:rPr>
          <w:rFonts w:ascii="Times New Roman" w:hAnsi="Times New Roman"/>
          <w:sz w:val="24"/>
          <w:szCs w:val="24"/>
          <w:lang w:val="lv-LV"/>
        </w:rPr>
        <w:t>z</w:t>
      </w:r>
      <w:r w:rsidR="00D04E95" w:rsidRPr="00D04E95">
        <w:rPr>
          <w:rFonts w:ascii="Times New Roman" w:hAnsi="Times New Roman"/>
          <w:sz w:val="24"/>
          <w:szCs w:val="24"/>
          <w:lang w:val="lv-LV"/>
        </w:rPr>
        <w:t>īmēšanu, lai sagatavotos eksāmeniem arhitektūras studijām. Skola regulāri organizē izstādes un konkursus</w:t>
      </w:r>
      <w:r w:rsidR="00880DCB">
        <w:rPr>
          <w:rFonts w:ascii="Times New Roman" w:hAnsi="Times New Roman"/>
          <w:sz w:val="24"/>
          <w:szCs w:val="24"/>
          <w:lang w:val="lv-LV"/>
        </w:rPr>
        <w:t>, i</w:t>
      </w:r>
      <w:r w:rsidR="00D04E95" w:rsidRPr="00D04E95">
        <w:rPr>
          <w:rFonts w:ascii="Times New Roman" w:hAnsi="Times New Roman"/>
          <w:sz w:val="24"/>
          <w:szCs w:val="24"/>
          <w:lang w:val="lv-LV"/>
        </w:rPr>
        <w:t xml:space="preserve">esaistās Rīgas, valsts mēroga un starptautiskos projektos. Komunikācija ar mērķauditoriju tiek veikta izmantojot MMRMS komunikācijas kanālus digitālajā vidē:  </w:t>
      </w:r>
      <w:r w:rsidR="009F4B04" w:rsidRPr="009F4B04">
        <w:rPr>
          <w:rFonts w:ascii="Times New Roman" w:hAnsi="Times New Roman"/>
          <w:sz w:val="24"/>
          <w:szCs w:val="24"/>
          <w:lang w:val="lv-LV"/>
        </w:rPr>
        <w:t xml:space="preserve">tīmekļvietni </w:t>
      </w:r>
      <w:hyperlink r:id="rId35" w:history="1">
        <w:r w:rsidR="00A674A3" w:rsidRPr="00E74F57">
          <w:rPr>
            <w:rStyle w:val="Hipersaite"/>
            <w:rFonts w:ascii="Times New Roman" w:hAnsi="Times New Roman"/>
            <w:sz w:val="24"/>
            <w:szCs w:val="24"/>
            <w:lang w:val="lv-LV"/>
          </w:rPr>
          <w:t>www.ars.lv</w:t>
        </w:r>
      </w:hyperlink>
      <w:r w:rsidR="00A674A3">
        <w:rPr>
          <w:rFonts w:ascii="Times New Roman" w:hAnsi="Times New Roman"/>
          <w:sz w:val="24"/>
          <w:szCs w:val="24"/>
          <w:lang w:val="lv-LV"/>
        </w:rPr>
        <w:t xml:space="preserve"> </w:t>
      </w:r>
      <w:r w:rsidR="00D04E95" w:rsidRPr="00D04E95">
        <w:rPr>
          <w:rFonts w:ascii="Times New Roman" w:hAnsi="Times New Roman"/>
          <w:sz w:val="24"/>
          <w:szCs w:val="24"/>
          <w:lang w:val="lv-LV"/>
        </w:rPr>
        <w:t xml:space="preserve">, e-klasē, profilus </w:t>
      </w:r>
      <w:r w:rsidR="009F4B04">
        <w:rPr>
          <w:rFonts w:ascii="Times New Roman" w:hAnsi="Times New Roman"/>
          <w:sz w:val="24"/>
          <w:szCs w:val="24"/>
          <w:lang w:val="lv-LV"/>
        </w:rPr>
        <w:t xml:space="preserve">sociālajos medijos </w:t>
      </w:r>
      <w:r w:rsidR="00D04E95" w:rsidRPr="00DF0FC1">
        <w:rPr>
          <w:rFonts w:ascii="Times New Roman" w:hAnsi="Times New Roman"/>
          <w:i/>
          <w:iCs/>
          <w:sz w:val="24"/>
          <w:szCs w:val="24"/>
          <w:lang w:val="lv-LV"/>
        </w:rPr>
        <w:t>YouTube</w:t>
      </w:r>
      <w:r w:rsidR="009F4B04">
        <w:rPr>
          <w:rFonts w:ascii="Times New Roman" w:hAnsi="Times New Roman"/>
          <w:i/>
          <w:iCs/>
          <w:sz w:val="24"/>
          <w:szCs w:val="24"/>
          <w:lang w:val="lv-LV"/>
        </w:rPr>
        <w:t xml:space="preserve"> </w:t>
      </w:r>
      <w:r w:rsidR="009F4B04" w:rsidRPr="009F4B04">
        <w:rPr>
          <w:rFonts w:ascii="Times New Roman" w:hAnsi="Times New Roman"/>
          <w:sz w:val="24"/>
          <w:szCs w:val="24"/>
          <w:lang w:val="lv-LV"/>
        </w:rPr>
        <w:t>un</w:t>
      </w:r>
      <w:r w:rsidR="00D04E95" w:rsidRPr="00DF0FC1">
        <w:rPr>
          <w:rFonts w:ascii="Times New Roman" w:hAnsi="Times New Roman"/>
          <w:i/>
          <w:iCs/>
          <w:sz w:val="24"/>
          <w:szCs w:val="24"/>
          <w:lang w:val="lv-LV"/>
        </w:rPr>
        <w:t xml:space="preserve"> Facebook</w:t>
      </w:r>
      <w:r w:rsidR="00DF0FC1">
        <w:rPr>
          <w:rFonts w:ascii="Times New Roman" w:hAnsi="Times New Roman"/>
          <w:sz w:val="24"/>
          <w:szCs w:val="24"/>
          <w:lang w:val="lv-LV"/>
        </w:rPr>
        <w:t xml:space="preserve">, kā arī </w:t>
      </w:r>
      <w:r w:rsidR="00D04E95" w:rsidRPr="00D04E95">
        <w:rPr>
          <w:rFonts w:ascii="Times New Roman" w:hAnsi="Times New Roman"/>
          <w:sz w:val="24"/>
          <w:szCs w:val="24"/>
          <w:lang w:val="lv-LV"/>
        </w:rPr>
        <w:t>drukātos informatīvos materiālus.</w:t>
      </w:r>
    </w:p>
    <w:p w14:paraId="02C18CE3" w14:textId="77777777" w:rsidR="00810F8F" w:rsidRDefault="00FA3331" w:rsidP="00810F8F">
      <w:pPr>
        <w:spacing w:after="120"/>
        <w:jc w:val="both"/>
        <w:rPr>
          <w:rFonts w:ascii="Times New Roman" w:hAnsi="Times New Roman"/>
          <w:sz w:val="24"/>
          <w:szCs w:val="24"/>
          <w:lang w:val="lv-LV"/>
        </w:rPr>
      </w:pPr>
      <w:r w:rsidRPr="00083E9E">
        <w:rPr>
          <w:rFonts w:ascii="Times New Roman" w:hAnsi="Times New Roman"/>
          <w:b/>
          <w:bCs/>
          <w:sz w:val="24"/>
          <w:szCs w:val="24"/>
          <w:lang w:val="lv-LV"/>
        </w:rPr>
        <w:t>Rīgas Pārdaugavas Mūzikas un mākslas skola</w:t>
      </w:r>
      <w:r>
        <w:rPr>
          <w:rFonts w:ascii="Times New Roman" w:hAnsi="Times New Roman"/>
          <w:sz w:val="24"/>
          <w:szCs w:val="24"/>
          <w:lang w:val="lv-LV"/>
        </w:rPr>
        <w:t xml:space="preserve"> (turpmāk – RPMM</w:t>
      </w:r>
      <w:r w:rsidR="00A634FC">
        <w:rPr>
          <w:rFonts w:ascii="Times New Roman" w:hAnsi="Times New Roman"/>
          <w:sz w:val="24"/>
          <w:szCs w:val="24"/>
          <w:lang w:val="lv-LV"/>
        </w:rPr>
        <w:t>S</w:t>
      </w:r>
      <w:r>
        <w:rPr>
          <w:rFonts w:ascii="Times New Roman" w:hAnsi="Times New Roman"/>
          <w:sz w:val="24"/>
          <w:szCs w:val="24"/>
          <w:lang w:val="lv-LV"/>
        </w:rPr>
        <w:t xml:space="preserve">) </w:t>
      </w:r>
      <w:r w:rsidRPr="00440C88">
        <w:rPr>
          <w:rFonts w:ascii="Times New Roman" w:hAnsi="Times New Roman"/>
          <w:sz w:val="24"/>
          <w:szCs w:val="24"/>
          <w:lang w:val="lv-LV"/>
        </w:rPr>
        <w:t>ti</w:t>
      </w:r>
      <w:r>
        <w:rPr>
          <w:rFonts w:ascii="Times New Roman" w:hAnsi="Times New Roman"/>
          <w:sz w:val="24"/>
          <w:szCs w:val="24"/>
          <w:lang w:val="lv-LV"/>
        </w:rPr>
        <w:t>ka</w:t>
      </w:r>
      <w:r w:rsidRPr="00440C88">
        <w:rPr>
          <w:rFonts w:ascii="Times New Roman" w:hAnsi="Times New Roman"/>
          <w:sz w:val="24"/>
          <w:szCs w:val="24"/>
          <w:lang w:val="lv-LV"/>
        </w:rPr>
        <w:t xml:space="preserve"> atvērta 1966. gadā</w:t>
      </w:r>
      <w:r w:rsidR="002D2608">
        <w:rPr>
          <w:rFonts w:ascii="Times New Roman" w:hAnsi="Times New Roman"/>
          <w:sz w:val="24"/>
          <w:szCs w:val="24"/>
          <w:lang w:val="lv-LV"/>
        </w:rPr>
        <w:t>,</w:t>
      </w:r>
      <w:r w:rsidRPr="00440C88">
        <w:rPr>
          <w:rFonts w:ascii="Times New Roman" w:hAnsi="Times New Roman"/>
          <w:sz w:val="24"/>
          <w:szCs w:val="24"/>
          <w:lang w:val="lv-LV"/>
        </w:rPr>
        <w:t xml:space="preserve"> kā Rīgas pilsētas Vakara mūzikas skola. Šī brīža mājvietu Pārdaugavā, Graudu ielā 59 </w:t>
      </w:r>
      <w:r>
        <w:rPr>
          <w:rFonts w:ascii="Times New Roman" w:hAnsi="Times New Roman"/>
          <w:sz w:val="24"/>
          <w:szCs w:val="24"/>
          <w:lang w:val="lv-LV"/>
        </w:rPr>
        <w:t>RPMM</w:t>
      </w:r>
      <w:r w:rsidR="00A634FC">
        <w:rPr>
          <w:rFonts w:ascii="Times New Roman" w:hAnsi="Times New Roman"/>
          <w:sz w:val="24"/>
          <w:szCs w:val="24"/>
          <w:lang w:val="lv-LV"/>
        </w:rPr>
        <w:t>S</w:t>
      </w:r>
      <w:r w:rsidRPr="00440C88">
        <w:rPr>
          <w:rFonts w:ascii="Times New Roman" w:hAnsi="Times New Roman"/>
          <w:sz w:val="24"/>
          <w:szCs w:val="24"/>
          <w:lang w:val="lv-LV"/>
        </w:rPr>
        <w:t xml:space="preserve"> ieg</w:t>
      </w:r>
      <w:r w:rsidR="00EA6E50">
        <w:rPr>
          <w:rFonts w:ascii="Times New Roman" w:hAnsi="Times New Roman"/>
          <w:sz w:val="24"/>
          <w:szCs w:val="24"/>
          <w:lang w:val="lv-LV"/>
        </w:rPr>
        <w:t xml:space="preserve">uva </w:t>
      </w:r>
      <w:r w:rsidRPr="00440C88">
        <w:rPr>
          <w:rFonts w:ascii="Times New Roman" w:hAnsi="Times New Roman"/>
          <w:sz w:val="24"/>
          <w:szCs w:val="24"/>
          <w:lang w:val="lv-LV"/>
        </w:rPr>
        <w:t>1995. gadā, bet 2005</w:t>
      </w:r>
      <w:r w:rsidRPr="00440C88">
        <w:rPr>
          <w:rFonts w:ascii="Times New Roman" w:hAnsi="Times New Roman"/>
          <w:b/>
          <w:bCs/>
          <w:sz w:val="24"/>
          <w:szCs w:val="24"/>
          <w:lang w:val="lv-LV"/>
        </w:rPr>
        <w:t>.</w:t>
      </w:r>
      <w:r w:rsidRPr="00440C88">
        <w:rPr>
          <w:rFonts w:ascii="Times New Roman" w:hAnsi="Times New Roman"/>
          <w:sz w:val="24"/>
          <w:szCs w:val="24"/>
          <w:lang w:val="lv-LV"/>
        </w:rPr>
        <w:t> gadā skolā ti</w:t>
      </w:r>
      <w:r w:rsidR="00EA6E50">
        <w:rPr>
          <w:rFonts w:ascii="Times New Roman" w:hAnsi="Times New Roman"/>
          <w:sz w:val="24"/>
          <w:szCs w:val="24"/>
          <w:lang w:val="lv-LV"/>
        </w:rPr>
        <w:t>ka</w:t>
      </w:r>
      <w:r w:rsidRPr="00440C88">
        <w:rPr>
          <w:rFonts w:ascii="Times New Roman" w:hAnsi="Times New Roman"/>
          <w:sz w:val="24"/>
          <w:szCs w:val="24"/>
          <w:lang w:val="lv-LV"/>
        </w:rPr>
        <w:t xml:space="preserve"> atvērta </w:t>
      </w:r>
      <w:r w:rsidR="00EA6E50">
        <w:rPr>
          <w:rFonts w:ascii="Times New Roman" w:hAnsi="Times New Roman"/>
          <w:sz w:val="24"/>
          <w:szCs w:val="24"/>
          <w:lang w:val="lv-LV"/>
        </w:rPr>
        <w:t xml:space="preserve">arī </w:t>
      </w:r>
      <w:r w:rsidRPr="00440C88">
        <w:rPr>
          <w:rFonts w:ascii="Times New Roman" w:hAnsi="Times New Roman"/>
          <w:sz w:val="24"/>
          <w:szCs w:val="24"/>
          <w:lang w:val="lv-LV"/>
        </w:rPr>
        <w:t>Mākslas nodaļa</w:t>
      </w:r>
      <w:r w:rsidR="00F220D7">
        <w:rPr>
          <w:rFonts w:ascii="Times New Roman" w:hAnsi="Times New Roman"/>
          <w:sz w:val="24"/>
          <w:szCs w:val="24"/>
          <w:lang w:val="lv-LV"/>
        </w:rPr>
        <w:t xml:space="preserve">. </w:t>
      </w:r>
      <w:r w:rsidRPr="00440C88">
        <w:rPr>
          <w:rFonts w:ascii="Times New Roman" w:hAnsi="Times New Roman"/>
          <w:sz w:val="24"/>
          <w:szCs w:val="24"/>
          <w:lang w:val="lv-LV"/>
        </w:rPr>
        <w:t xml:space="preserve">Skola sadarbojas ar </w:t>
      </w:r>
      <w:r w:rsidR="00142BF5">
        <w:rPr>
          <w:rFonts w:ascii="Times New Roman" w:hAnsi="Times New Roman"/>
          <w:sz w:val="24"/>
          <w:szCs w:val="24"/>
          <w:lang w:val="lv-LV"/>
        </w:rPr>
        <w:t>RAIC</w:t>
      </w:r>
      <w:r w:rsidRPr="00440C88">
        <w:rPr>
          <w:rFonts w:ascii="Times New Roman" w:hAnsi="Times New Roman"/>
          <w:sz w:val="24"/>
          <w:szCs w:val="24"/>
          <w:lang w:val="lv-LV"/>
        </w:rPr>
        <w:t xml:space="preserve">, </w:t>
      </w:r>
      <w:r w:rsidRPr="007E56D2">
        <w:rPr>
          <w:rFonts w:ascii="Times New Roman" w:hAnsi="Times New Roman"/>
          <w:sz w:val="24"/>
          <w:szCs w:val="24"/>
          <w:lang w:val="lv-LV"/>
        </w:rPr>
        <w:t>iesaistot skolas audzēkņus apkaimes kultūrvides pilnveidošanā</w:t>
      </w:r>
      <w:r>
        <w:rPr>
          <w:rFonts w:ascii="Times New Roman" w:hAnsi="Times New Roman"/>
          <w:sz w:val="24"/>
          <w:szCs w:val="24"/>
          <w:lang w:val="lv-LV"/>
        </w:rPr>
        <w:t xml:space="preserve"> un veicinot </w:t>
      </w:r>
      <w:r w:rsidRPr="007E56D2">
        <w:rPr>
          <w:rFonts w:ascii="Times New Roman" w:hAnsi="Times New Roman"/>
          <w:sz w:val="24"/>
          <w:szCs w:val="24"/>
          <w:lang w:val="lv-LV"/>
        </w:rPr>
        <w:t>sociālo integrāciju</w:t>
      </w:r>
      <w:r>
        <w:rPr>
          <w:rFonts w:ascii="Times New Roman" w:hAnsi="Times New Roman"/>
          <w:sz w:val="24"/>
          <w:szCs w:val="24"/>
          <w:lang w:val="lv-LV"/>
        </w:rPr>
        <w:t xml:space="preserve">. </w:t>
      </w:r>
      <w:r w:rsidR="004D2D4B" w:rsidRPr="004D2D4B">
        <w:rPr>
          <w:rFonts w:ascii="Times New Roman" w:hAnsi="Times New Roman"/>
          <w:sz w:val="24"/>
          <w:szCs w:val="24"/>
          <w:lang w:val="lv-LV"/>
        </w:rPr>
        <w:t>Vairāki skolas kultūras projekti īstenoti ar sabiedrības integrācijas fonda atbalstu</w:t>
      </w:r>
      <w:r w:rsidR="00A97E4D">
        <w:rPr>
          <w:rFonts w:ascii="Times New Roman" w:hAnsi="Times New Roman"/>
          <w:sz w:val="24"/>
          <w:szCs w:val="24"/>
          <w:lang w:val="lv-LV"/>
        </w:rPr>
        <w:t xml:space="preserve">. </w:t>
      </w:r>
      <w:r>
        <w:rPr>
          <w:rFonts w:ascii="Times New Roman" w:hAnsi="Times New Roman"/>
          <w:sz w:val="24"/>
          <w:szCs w:val="24"/>
          <w:lang w:val="lv-LV"/>
        </w:rPr>
        <w:t>S</w:t>
      </w:r>
      <w:r w:rsidRPr="00083E9E">
        <w:rPr>
          <w:rFonts w:ascii="Times New Roman" w:hAnsi="Times New Roman"/>
          <w:sz w:val="24"/>
          <w:szCs w:val="24"/>
          <w:lang w:val="lv-LV"/>
        </w:rPr>
        <w:t xml:space="preserve">kola </w:t>
      </w:r>
      <w:r>
        <w:rPr>
          <w:rFonts w:ascii="Times New Roman" w:hAnsi="Times New Roman"/>
          <w:sz w:val="24"/>
          <w:szCs w:val="24"/>
          <w:lang w:val="lv-LV"/>
        </w:rPr>
        <w:t xml:space="preserve">rūpējas par </w:t>
      </w:r>
      <w:r w:rsidRPr="00083E9E">
        <w:rPr>
          <w:rFonts w:ascii="Times New Roman" w:hAnsi="Times New Roman"/>
          <w:sz w:val="24"/>
          <w:szCs w:val="24"/>
          <w:lang w:val="lv-LV"/>
        </w:rPr>
        <w:t xml:space="preserve"> pilsētai dāvināto </w:t>
      </w:r>
      <w:r>
        <w:rPr>
          <w:rFonts w:ascii="Times New Roman" w:hAnsi="Times New Roman"/>
          <w:sz w:val="24"/>
          <w:szCs w:val="24"/>
          <w:lang w:val="lv-LV"/>
        </w:rPr>
        <w:t xml:space="preserve">mākslinieka </w:t>
      </w:r>
      <w:r w:rsidRPr="00083E9E">
        <w:rPr>
          <w:rFonts w:ascii="Times New Roman" w:hAnsi="Times New Roman"/>
          <w:sz w:val="24"/>
          <w:szCs w:val="24"/>
          <w:lang w:val="lv-LV"/>
        </w:rPr>
        <w:t xml:space="preserve">Romja Bēma </w:t>
      </w:r>
      <w:r w:rsidR="00192F5F">
        <w:rPr>
          <w:rFonts w:ascii="Times New Roman" w:hAnsi="Times New Roman"/>
          <w:sz w:val="24"/>
          <w:szCs w:val="24"/>
          <w:lang w:val="lv-LV"/>
        </w:rPr>
        <w:t xml:space="preserve">vairāk nekā 600 vienību lielo </w:t>
      </w:r>
      <w:r w:rsidRPr="00083E9E">
        <w:rPr>
          <w:rFonts w:ascii="Times New Roman" w:hAnsi="Times New Roman"/>
          <w:sz w:val="24"/>
          <w:szCs w:val="24"/>
          <w:lang w:val="lv-LV"/>
        </w:rPr>
        <w:t xml:space="preserve">mākslas darbu kolekciju un turpina darbu pie kolekcijas apzināšanas, restaurēšanas un </w:t>
      </w:r>
      <w:r w:rsidRPr="00A97E4D">
        <w:rPr>
          <w:rFonts w:ascii="Times New Roman" w:hAnsi="Times New Roman"/>
          <w:color w:val="000000" w:themeColor="text1"/>
          <w:sz w:val="24"/>
          <w:szCs w:val="24"/>
          <w:lang w:val="lv-LV"/>
        </w:rPr>
        <w:t>iecerētā Romja Bēma mākslas telpas projekta virzības</w:t>
      </w:r>
      <w:r w:rsidR="009A0C1A" w:rsidRPr="004A7EB4">
        <w:rPr>
          <w:rFonts w:ascii="Times New Roman" w:hAnsi="Times New Roman"/>
          <w:sz w:val="24"/>
          <w:szCs w:val="24"/>
          <w:lang w:val="lv-LV"/>
        </w:rPr>
        <w:t xml:space="preserve">. </w:t>
      </w:r>
      <w:r w:rsidR="00192F5F">
        <w:rPr>
          <w:rFonts w:ascii="Times New Roman" w:hAnsi="Times New Roman"/>
          <w:sz w:val="24"/>
          <w:szCs w:val="24"/>
          <w:lang w:val="lv-LV"/>
        </w:rPr>
        <w:t xml:space="preserve">Viena no </w:t>
      </w:r>
      <w:r w:rsidR="00192F5F" w:rsidRPr="00192F5F">
        <w:rPr>
          <w:rFonts w:ascii="Times New Roman" w:hAnsi="Times New Roman"/>
          <w:sz w:val="24"/>
          <w:szCs w:val="24"/>
          <w:lang w:val="lv-LV"/>
        </w:rPr>
        <w:t>RPMM</w:t>
      </w:r>
      <w:r w:rsidR="00F1549A">
        <w:rPr>
          <w:rFonts w:ascii="Times New Roman" w:hAnsi="Times New Roman"/>
          <w:sz w:val="24"/>
          <w:szCs w:val="24"/>
          <w:lang w:val="lv-LV"/>
        </w:rPr>
        <w:t>S</w:t>
      </w:r>
      <w:r w:rsidR="009A0C1A" w:rsidRPr="000F75EA">
        <w:rPr>
          <w:rFonts w:ascii="Times New Roman" w:hAnsi="Times New Roman"/>
          <w:sz w:val="24"/>
          <w:szCs w:val="24"/>
          <w:lang w:val="lv-LV"/>
        </w:rPr>
        <w:t xml:space="preserve"> prioritāt</w:t>
      </w:r>
      <w:r w:rsidR="001B07B4">
        <w:rPr>
          <w:rFonts w:ascii="Times New Roman" w:hAnsi="Times New Roman"/>
          <w:sz w:val="24"/>
          <w:szCs w:val="24"/>
          <w:lang w:val="lv-LV"/>
        </w:rPr>
        <w:t>ēm</w:t>
      </w:r>
      <w:r w:rsidR="009A0C1A" w:rsidRPr="000F75EA">
        <w:rPr>
          <w:rFonts w:ascii="Times New Roman" w:hAnsi="Times New Roman"/>
          <w:sz w:val="24"/>
          <w:szCs w:val="24"/>
          <w:lang w:val="lv-LV"/>
        </w:rPr>
        <w:t xml:space="preserve"> ir liel</w:t>
      </w:r>
      <w:r w:rsidR="001B07B4">
        <w:rPr>
          <w:rFonts w:ascii="Times New Roman" w:hAnsi="Times New Roman"/>
          <w:sz w:val="24"/>
          <w:szCs w:val="24"/>
          <w:lang w:val="lv-LV"/>
        </w:rPr>
        <w:t>o</w:t>
      </w:r>
      <w:r w:rsidR="009A0C1A" w:rsidRPr="000F75EA">
        <w:rPr>
          <w:rFonts w:ascii="Times New Roman" w:hAnsi="Times New Roman"/>
          <w:sz w:val="24"/>
          <w:szCs w:val="24"/>
          <w:lang w:val="lv-LV"/>
        </w:rPr>
        <w:t xml:space="preserve"> muzikāl</w:t>
      </w:r>
      <w:r w:rsidR="001B07B4">
        <w:rPr>
          <w:rFonts w:ascii="Times New Roman" w:hAnsi="Times New Roman"/>
          <w:sz w:val="24"/>
          <w:szCs w:val="24"/>
          <w:lang w:val="lv-LV"/>
        </w:rPr>
        <w:t>o</w:t>
      </w:r>
      <w:r w:rsidR="009A0C1A" w:rsidRPr="000F75EA">
        <w:rPr>
          <w:rFonts w:ascii="Times New Roman" w:hAnsi="Times New Roman"/>
          <w:sz w:val="24"/>
          <w:szCs w:val="24"/>
          <w:lang w:val="lv-LV"/>
        </w:rPr>
        <w:t xml:space="preserve"> kolektīv</w:t>
      </w:r>
      <w:r w:rsidR="001B07B4">
        <w:rPr>
          <w:rFonts w:ascii="Times New Roman" w:hAnsi="Times New Roman"/>
          <w:sz w:val="24"/>
          <w:szCs w:val="24"/>
          <w:lang w:val="lv-LV"/>
        </w:rPr>
        <w:t>u darbība</w:t>
      </w:r>
      <w:r w:rsidR="00A93204">
        <w:rPr>
          <w:rFonts w:ascii="Times New Roman" w:hAnsi="Times New Roman"/>
          <w:sz w:val="24"/>
          <w:szCs w:val="24"/>
          <w:lang w:val="lv-LV"/>
        </w:rPr>
        <w:t xml:space="preserve"> </w:t>
      </w:r>
      <w:r w:rsidR="00A93204" w:rsidRPr="00A93204">
        <w:rPr>
          <w:rFonts w:ascii="Times New Roman" w:hAnsi="Times New Roman"/>
          <w:sz w:val="24"/>
          <w:szCs w:val="24"/>
          <w:lang w:val="lv-LV"/>
        </w:rPr>
        <w:t>–</w:t>
      </w:r>
      <w:r w:rsidR="001B07B4">
        <w:rPr>
          <w:rFonts w:ascii="Times New Roman" w:hAnsi="Times New Roman"/>
          <w:sz w:val="24"/>
          <w:szCs w:val="24"/>
          <w:lang w:val="lv-LV"/>
        </w:rPr>
        <w:t xml:space="preserve"> skolā darbojas</w:t>
      </w:r>
      <w:r w:rsidR="009A0C1A" w:rsidRPr="000F75EA">
        <w:rPr>
          <w:rFonts w:ascii="Times New Roman" w:hAnsi="Times New Roman"/>
          <w:sz w:val="24"/>
          <w:szCs w:val="24"/>
          <w:lang w:val="lv-LV"/>
        </w:rPr>
        <w:t xml:space="preserve"> simfoniskais orķestris, pūtēju orķestris, koris u. </w:t>
      </w:r>
      <w:r w:rsidR="00B31196">
        <w:rPr>
          <w:rFonts w:ascii="Times New Roman" w:hAnsi="Times New Roman"/>
          <w:sz w:val="24"/>
          <w:szCs w:val="24"/>
          <w:lang w:val="lv-LV"/>
        </w:rPr>
        <w:t>c.</w:t>
      </w:r>
      <w:r w:rsidR="00B31196" w:rsidRPr="00B31196">
        <w:rPr>
          <w:rFonts w:ascii="Times New Roman" w:hAnsi="Times New Roman"/>
          <w:sz w:val="24"/>
          <w:szCs w:val="24"/>
          <w:lang w:val="lv-LV"/>
        </w:rPr>
        <w:t xml:space="preserve"> Profesionāli aktīvi mūziķi un mākslinieki kā mācībspēki nodrošina kvalitatīvu profesionālās ievirzes izglītību, kas rezultējas ar audzēkņu sasniegumiem valsts un starptautiska mēroga konkursos. Jauno pianistu vidū popularitāti ieguvis skolas rīkotais Starptautiskais pianistu konkurss "Spēlē zēni"</w:t>
      </w:r>
      <w:r w:rsidR="00A83ECC">
        <w:rPr>
          <w:rFonts w:ascii="Times New Roman" w:hAnsi="Times New Roman"/>
          <w:sz w:val="24"/>
          <w:szCs w:val="24"/>
          <w:lang w:val="lv-LV"/>
        </w:rPr>
        <w:t>.</w:t>
      </w:r>
      <w:r w:rsidR="00B31196" w:rsidRPr="00B31196">
        <w:rPr>
          <w:rFonts w:ascii="Times New Roman" w:hAnsi="Times New Roman"/>
          <w:sz w:val="24"/>
          <w:szCs w:val="24"/>
          <w:lang w:val="lv-LV"/>
        </w:rPr>
        <w:t xml:space="preserve"> </w:t>
      </w:r>
      <w:r w:rsidR="00415EAD">
        <w:rPr>
          <w:rFonts w:ascii="Times New Roman" w:hAnsi="Times New Roman"/>
          <w:sz w:val="24"/>
          <w:szCs w:val="24"/>
          <w:lang w:val="lv-LV"/>
        </w:rPr>
        <w:t>S</w:t>
      </w:r>
      <w:r w:rsidR="009A0C1A" w:rsidRPr="000F75EA">
        <w:rPr>
          <w:rFonts w:ascii="Times New Roman" w:hAnsi="Times New Roman"/>
          <w:sz w:val="24"/>
          <w:szCs w:val="24"/>
          <w:lang w:val="lv-LV"/>
        </w:rPr>
        <w:t xml:space="preserve">kola lielu nozīmi piešķir </w:t>
      </w:r>
      <w:r w:rsidR="009A0C1A">
        <w:rPr>
          <w:rFonts w:ascii="Times New Roman" w:hAnsi="Times New Roman"/>
          <w:sz w:val="24"/>
          <w:szCs w:val="24"/>
          <w:lang w:val="lv-LV"/>
        </w:rPr>
        <w:t>arī</w:t>
      </w:r>
      <w:r w:rsidR="00E14B80">
        <w:rPr>
          <w:rFonts w:ascii="Times New Roman" w:hAnsi="Times New Roman"/>
          <w:sz w:val="24"/>
          <w:szCs w:val="24"/>
          <w:lang w:val="lv-LV"/>
        </w:rPr>
        <w:t xml:space="preserve"> </w:t>
      </w:r>
      <w:r w:rsidR="009A0C1A" w:rsidRPr="000F75EA">
        <w:rPr>
          <w:rFonts w:ascii="Times New Roman" w:hAnsi="Times New Roman"/>
          <w:sz w:val="24"/>
          <w:szCs w:val="24"/>
          <w:lang w:val="lv-LV"/>
        </w:rPr>
        <w:t>audzināšanas darbam</w:t>
      </w:r>
      <w:r w:rsidR="009A0C1A">
        <w:rPr>
          <w:rFonts w:ascii="Times New Roman" w:hAnsi="Times New Roman"/>
          <w:sz w:val="24"/>
          <w:szCs w:val="24"/>
          <w:lang w:val="lv-LV"/>
        </w:rPr>
        <w:t xml:space="preserve"> un kopš</w:t>
      </w:r>
      <w:r w:rsidR="009A0C1A" w:rsidRPr="000F75EA">
        <w:rPr>
          <w:rFonts w:ascii="Times New Roman" w:hAnsi="Times New Roman"/>
          <w:sz w:val="24"/>
          <w:szCs w:val="24"/>
          <w:lang w:val="lv-LV"/>
        </w:rPr>
        <w:t xml:space="preserve"> 2022. gada audzināšanas darba prioritāte ir labdarība</w:t>
      </w:r>
      <w:r w:rsidR="009A0C1A">
        <w:rPr>
          <w:rFonts w:ascii="Times New Roman" w:hAnsi="Times New Roman"/>
          <w:sz w:val="24"/>
          <w:szCs w:val="24"/>
          <w:lang w:val="lv-LV"/>
        </w:rPr>
        <w:t xml:space="preserve"> - </w:t>
      </w:r>
      <w:r w:rsidR="009A0C1A" w:rsidRPr="000F75EA">
        <w:rPr>
          <w:rFonts w:ascii="Times New Roman" w:hAnsi="Times New Roman"/>
          <w:sz w:val="24"/>
          <w:szCs w:val="24"/>
          <w:lang w:val="lv-LV"/>
        </w:rPr>
        <w:t xml:space="preserve"> tiek rīkotas atbalsta akcijas un koncerti Ukrainas atbalstam.</w:t>
      </w:r>
      <w:r w:rsidR="00882B90">
        <w:rPr>
          <w:rFonts w:ascii="Times New Roman" w:hAnsi="Times New Roman"/>
          <w:sz w:val="24"/>
          <w:szCs w:val="24"/>
          <w:lang w:val="lv-LV"/>
        </w:rPr>
        <w:t xml:space="preserve"> </w:t>
      </w:r>
      <w:r w:rsidRPr="00DE2271">
        <w:rPr>
          <w:rFonts w:ascii="Times New Roman" w:hAnsi="Times New Roman"/>
          <w:sz w:val="24"/>
          <w:szCs w:val="24"/>
          <w:lang w:val="lv-LV"/>
        </w:rPr>
        <w:t xml:space="preserve">Komunikācija ar mērķauditoriju tiek veikta izmantojot </w:t>
      </w:r>
      <w:r>
        <w:rPr>
          <w:rFonts w:ascii="Times New Roman" w:hAnsi="Times New Roman"/>
          <w:sz w:val="24"/>
          <w:szCs w:val="24"/>
          <w:lang w:val="lv-LV"/>
        </w:rPr>
        <w:t>RPMM</w:t>
      </w:r>
      <w:r w:rsidR="00F1549A">
        <w:rPr>
          <w:rFonts w:ascii="Times New Roman" w:hAnsi="Times New Roman"/>
          <w:sz w:val="24"/>
          <w:szCs w:val="24"/>
          <w:lang w:val="lv-LV"/>
        </w:rPr>
        <w:t>S</w:t>
      </w:r>
      <w:r w:rsidRPr="00DE2271">
        <w:rPr>
          <w:rFonts w:ascii="Times New Roman" w:hAnsi="Times New Roman"/>
          <w:sz w:val="24"/>
          <w:szCs w:val="24"/>
          <w:lang w:val="lv-LV"/>
        </w:rPr>
        <w:t xml:space="preserve"> komunikācijas kanālus digitālajā vidē:  </w:t>
      </w:r>
      <w:r w:rsidR="001C5005" w:rsidRPr="001C5005">
        <w:rPr>
          <w:rFonts w:ascii="Times New Roman" w:hAnsi="Times New Roman"/>
          <w:sz w:val="24"/>
          <w:szCs w:val="24"/>
          <w:lang w:val="lv-LV"/>
        </w:rPr>
        <w:t xml:space="preserve">tīmekļvietni </w:t>
      </w:r>
      <w:hyperlink r:id="rId36" w:history="1">
        <w:r w:rsidRPr="00AF4FB2">
          <w:rPr>
            <w:rStyle w:val="Hipersaite"/>
            <w:rFonts w:ascii="Times New Roman" w:hAnsi="Times New Roman"/>
            <w:sz w:val="24"/>
            <w:szCs w:val="24"/>
            <w:lang w:val="lv-LV"/>
          </w:rPr>
          <w:t>https://www.pmms.lv/</w:t>
        </w:r>
      </w:hyperlink>
      <w:r>
        <w:rPr>
          <w:rFonts w:ascii="Times New Roman" w:hAnsi="Times New Roman"/>
          <w:sz w:val="24"/>
          <w:szCs w:val="24"/>
          <w:lang w:val="lv-LV"/>
        </w:rPr>
        <w:t xml:space="preserve"> </w:t>
      </w:r>
      <w:r w:rsidRPr="00DE2271">
        <w:rPr>
          <w:rFonts w:ascii="Times New Roman" w:hAnsi="Times New Roman"/>
          <w:sz w:val="24"/>
          <w:szCs w:val="24"/>
          <w:lang w:val="lv-LV"/>
        </w:rPr>
        <w:t xml:space="preserve">un profilus sociālajos medijos </w:t>
      </w:r>
      <w:r w:rsidRPr="0012208A">
        <w:rPr>
          <w:rFonts w:ascii="Times New Roman" w:hAnsi="Times New Roman"/>
          <w:i/>
          <w:iCs/>
          <w:sz w:val="24"/>
          <w:szCs w:val="24"/>
          <w:lang w:val="lv-LV"/>
        </w:rPr>
        <w:t>Facebook</w:t>
      </w:r>
      <w:r w:rsidR="001C5005">
        <w:rPr>
          <w:rFonts w:ascii="Times New Roman" w:hAnsi="Times New Roman"/>
          <w:i/>
          <w:iCs/>
          <w:sz w:val="24"/>
          <w:szCs w:val="24"/>
          <w:lang w:val="lv-LV"/>
        </w:rPr>
        <w:t xml:space="preserve"> </w:t>
      </w:r>
      <w:r w:rsidR="001C5005" w:rsidRPr="001C5005">
        <w:rPr>
          <w:rFonts w:ascii="Times New Roman" w:hAnsi="Times New Roman"/>
          <w:sz w:val="24"/>
          <w:szCs w:val="24"/>
          <w:lang w:val="lv-LV"/>
        </w:rPr>
        <w:t>un</w:t>
      </w:r>
      <w:r w:rsidRPr="0012208A">
        <w:rPr>
          <w:rFonts w:ascii="Times New Roman" w:hAnsi="Times New Roman"/>
          <w:i/>
          <w:iCs/>
          <w:sz w:val="24"/>
          <w:szCs w:val="24"/>
          <w:lang w:val="lv-LV"/>
        </w:rPr>
        <w:t xml:space="preserve"> YouTube</w:t>
      </w:r>
      <w:r w:rsidR="00DF0FC1">
        <w:rPr>
          <w:rFonts w:ascii="Times New Roman" w:hAnsi="Times New Roman"/>
          <w:sz w:val="24"/>
          <w:szCs w:val="24"/>
          <w:lang w:val="lv-LV"/>
        </w:rPr>
        <w:t xml:space="preserve">, kā arī </w:t>
      </w:r>
      <w:r w:rsidRPr="00DE2271">
        <w:rPr>
          <w:rFonts w:ascii="Times New Roman" w:hAnsi="Times New Roman"/>
          <w:sz w:val="24"/>
          <w:szCs w:val="24"/>
          <w:lang w:val="lv-LV"/>
        </w:rPr>
        <w:t>drukātos informatīvos materiālus.</w:t>
      </w:r>
    </w:p>
    <w:p w14:paraId="56467FB5" w14:textId="77777777" w:rsidR="00DE2271" w:rsidRDefault="00FA3331" w:rsidP="00610EBF">
      <w:pPr>
        <w:spacing w:after="120"/>
        <w:jc w:val="both"/>
        <w:rPr>
          <w:rFonts w:ascii="Times New Roman" w:hAnsi="Times New Roman"/>
          <w:sz w:val="24"/>
          <w:szCs w:val="24"/>
          <w:lang w:val="lv-LV"/>
        </w:rPr>
      </w:pPr>
      <w:r w:rsidRPr="00F72997">
        <w:rPr>
          <w:rFonts w:ascii="Times New Roman" w:hAnsi="Times New Roman"/>
          <w:b/>
          <w:bCs/>
          <w:sz w:val="24"/>
          <w:szCs w:val="24"/>
          <w:lang w:val="lv-LV"/>
        </w:rPr>
        <w:t>Pāvula Jurjāna Rīgas Mūzikas skola</w:t>
      </w:r>
      <w:r>
        <w:rPr>
          <w:rFonts w:ascii="Times New Roman" w:hAnsi="Times New Roman"/>
          <w:sz w:val="24"/>
          <w:szCs w:val="24"/>
          <w:lang w:val="lv-LV"/>
        </w:rPr>
        <w:t xml:space="preserve"> </w:t>
      </w:r>
      <w:r w:rsidR="006E313A">
        <w:rPr>
          <w:rFonts w:ascii="Times New Roman" w:hAnsi="Times New Roman"/>
          <w:sz w:val="24"/>
          <w:szCs w:val="24"/>
          <w:lang w:val="lv-LV"/>
        </w:rPr>
        <w:t>(</w:t>
      </w:r>
      <w:r w:rsidR="006E313A" w:rsidRPr="006E313A">
        <w:rPr>
          <w:rFonts w:ascii="Times New Roman" w:hAnsi="Times New Roman"/>
          <w:sz w:val="24"/>
          <w:szCs w:val="24"/>
          <w:lang w:val="lv-LV"/>
        </w:rPr>
        <w:t xml:space="preserve">turpmāk – PJRMS) ir viena vecākajām mūzikas skolām Latvijā, dibināta 1946. gadā, atrodas Pārdaugavā un nosaukta komponista, diriģenta un dziedātāja Pāvula Jurjāna vārdā. Skolā var apgūt visdažādāko mūzikas instrumentu spēli, audzēkņiem ir iespēja izvēlēties vairāk nekā 40 profesionālās ievirzes izglītības programmas. Skolas koncertzālēs un brīvdabas estrādē tiek organizēti skolas svētku koncerti, audzēkņu radošie vakari, dažādi konkursi un pasākumi. 2003. gada rudenī notika pirmais PJRMS rīkotais konkurss pianistiem </w:t>
      </w:r>
      <w:r w:rsidR="00190458" w:rsidRPr="00190458">
        <w:rPr>
          <w:rFonts w:ascii="Times New Roman" w:hAnsi="Times New Roman"/>
          <w:sz w:val="24"/>
          <w:szCs w:val="24"/>
          <w:lang w:val="lv-LV"/>
        </w:rPr>
        <w:t>“</w:t>
      </w:r>
      <w:r w:rsidR="006E313A" w:rsidRPr="006E313A">
        <w:rPr>
          <w:rFonts w:ascii="Times New Roman" w:hAnsi="Times New Roman"/>
          <w:sz w:val="24"/>
          <w:szCs w:val="24"/>
          <w:lang w:val="lv-LV"/>
        </w:rPr>
        <w:t xml:space="preserve">Jaunais virtuozs”, kurš jau ieguvis starptautisku atpazīstamību un ir uzskatāms par vienu no skolas vizītkartēm. PJRMS kopā ar kolēģiem no Somijas un Zviedrijas piedalījās Ziemeļu Ministru padomes programmas </w:t>
      </w:r>
      <w:bookmarkStart w:id="82" w:name="_Hlk183972819"/>
      <w:r w:rsidR="006E313A" w:rsidRPr="006E313A">
        <w:rPr>
          <w:rFonts w:ascii="Times New Roman" w:hAnsi="Times New Roman"/>
          <w:sz w:val="24"/>
          <w:szCs w:val="24"/>
          <w:lang w:val="lv-LV"/>
        </w:rPr>
        <w:t>“</w:t>
      </w:r>
      <w:bookmarkEnd w:id="82"/>
      <w:r w:rsidR="006E313A" w:rsidRPr="006E313A">
        <w:rPr>
          <w:rFonts w:ascii="Times New Roman" w:hAnsi="Times New Roman"/>
          <w:sz w:val="24"/>
          <w:szCs w:val="24"/>
          <w:lang w:val="lv-LV"/>
        </w:rPr>
        <w:t xml:space="preserve">Nordplus Junior” atbalstītā kopīgā projektā “Tikšanās </w:t>
      </w:r>
      <w:r w:rsidR="006E313A" w:rsidRPr="006E313A">
        <w:rPr>
          <w:rFonts w:ascii="Times New Roman" w:hAnsi="Times New Roman"/>
          <w:sz w:val="24"/>
          <w:szCs w:val="24"/>
          <w:lang w:val="lv-LV"/>
        </w:rPr>
        <w:lastRenderedPageBreak/>
        <w:t>mūzikā. Jaunas pieejas speciālās mūzikas izglītībā” un turpina strādāt pie metodisko materiālu izstrādes mūzikas terapijas programmai bērniem ar īpašām vajadzībām. PJRMS ir</w:t>
      </w:r>
      <w:r w:rsidR="00C02274">
        <w:rPr>
          <w:rFonts w:ascii="Times New Roman" w:hAnsi="Times New Roman"/>
          <w:sz w:val="24"/>
          <w:szCs w:val="24"/>
          <w:lang w:val="lv-LV"/>
        </w:rPr>
        <w:t xml:space="preserve"> </w:t>
      </w:r>
      <w:r w:rsidR="006E313A" w:rsidRPr="006E313A">
        <w:rPr>
          <w:rFonts w:ascii="Times New Roman" w:hAnsi="Times New Roman"/>
          <w:sz w:val="24"/>
          <w:szCs w:val="24"/>
          <w:lang w:val="lv-LV"/>
        </w:rPr>
        <w:t>arī iesaistījusies Ukrainas kara skarto apgabalu mūzikas skolu audzēkņu atbalsta programmā, rīkojot meistarklases Čerņihivas un citu Ukrainas kara skarto apgabalu mūzikas skolu audzēkņiem.</w:t>
      </w:r>
      <w:r w:rsidR="00A3527E">
        <w:rPr>
          <w:rFonts w:ascii="Times New Roman" w:hAnsi="Times New Roman"/>
          <w:sz w:val="24"/>
          <w:szCs w:val="24"/>
          <w:lang w:val="lv-LV"/>
        </w:rPr>
        <w:t xml:space="preserve"> </w:t>
      </w:r>
      <w:r w:rsidRPr="00DE2271">
        <w:rPr>
          <w:rFonts w:ascii="Times New Roman" w:hAnsi="Times New Roman"/>
          <w:sz w:val="24"/>
          <w:szCs w:val="24"/>
          <w:lang w:val="lv-LV"/>
        </w:rPr>
        <w:t xml:space="preserve">Komunikācija ar mērķauditoriju tiek veikta izmantojot </w:t>
      </w:r>
      <w:r w:rsidR="009C7232" w:rsidRPr="009C7232">
        <w:rPr>
          <w:rFonts w:ascii="Times New Roman" w:hAnsi="Times New Roman"/>
          <w:sz w:val="24"/>
          <w:szCs w:val="24"/>
          <w:lang w:val="lv-LV"/>
        </w:rPr>
        <w:t>PJRMS</w:t>
      </w:r>
      <w:r w:rsidR="00434AE8" w:rsidRPr="00434AE8">
        <w:rPr>
          <w:lang w:val="lv-LV"/>
        </w:rPr>
        <w:t xml:space="preserve"> </w:t>
      </w:r>
      <w:r w:rsidR="00434AE8" w:rsidRPr="00434AE8">
        <w:rPr>
          <w:rFonts w:ascii="Times New Roman" w:hAnsi="Times New Roman"/>
          <w:sz w:val="24"/>
          <w:szCs w:val="24"/>
          <w:lang w:val="lv-LV"/>
        </w:rPr>
        <w:t>tīmekļvietni</w:t>
      </w:r>
      <w:r w:rsidRPr="00DE2271">
        <w:rPr>
          <w:rFonts w:ascii="Times New Roman" w:hAnsi="Times New Roman"/>
          <w:sz w:val="24"/>
          <w:szCs w:val="24"/>
          <w:lang w:val="lv-LV"/>
        </w:rPr>
        <w:t xml:space="preserve"> </w:t>
      </w:r>
      <w:hyperlink r:id="rId37" w:history="1">
        <w:r w:rsidR="009C7232" w:rsidRPr="00E74F57">
          <w:rPr>
            <w:rStyle w:val="Hipersaite"/>
            <w:rFonts w:ascii="Times New Roman" w:hAnsi="Times New Roman"/>
            <w:sz w:val="24"/>
            <w:szCs w:val="24"/>
            <w:lang w:val="lv-LV"/>
          </w:rPr>
          <w:t>https://jurjani.lv/</w:t>
        </w:r>
      </w:hyperlink>
      <w:r w:rsidR="009C7232">
        <w:rPr>
          <w:rFonts w:ascii="Times New Roman" w:hAnsi="Times New Roman"/>
          <w:sz w:val="24"/>
          <w:szCs w:val="24"/>
          <w:lang w:val="lv-LV"/>
        </w:rPr>
        <w:t xml:space="preserve"> </w:t>
      </w:r>
      <w:r w:rsidR="00611789" w:rsidRPr="00611789">
        <w:rPr>
          <w:rFonts w:ascii="Times New Roman" w:hAnsi="Times New Roman"/>
          <w:sz w:val="24"/>
          <w:szCs w:val="24"/>
          <w:lang w:val="lv-LV"/>
        </w:rPr>
        <w:t>un drukātos informatīvos materiālus</w:t>
      </w:r>
      <w:r w:rsidR="00611789">
        <w:rPr>
          <w:rFonts w:ascii="Times New Roman" w:hAnsi="Times New Roman"/>
          <w:sz w:val="24"/>
          <w:szCs w:val="24"/>
          <w:lang w:val="lv-LV"/>
        </w:rPr>
        <w:t>.</w:t>
      </w:r>
    </w:p>
    <w:p w14:paraId="699E3924" w14:textId="77777777" w:rsidR="009C52A7" w:rsidRPr="00842674" w:rsidRDefault="00FA3331" w:rsidP="005E1C83">
      <w:pPr>
        <w:spacing w:after="120"/>
        <w:jc w:val="both"/>
        <w:rPr>
          <w:rFonts w:ascii="Times New Roman" w:hAnsi="Times New Roman"/>
          <w:color w:val="000000" w:themeColor="text1"/>
          <w:sz w:val="24"/>
          <w:szCs w:val="24"/>
          <w:lang w:val="lv-LV"/>
        </w:rPr>
      </w:pPr>
      <w:r w:rsidRPr="003C16B3">
        <w:rPr>
          <w:rFonts w:ascii="Times New Roman" w:hAnsi="Times New Roman"/>
          <w:b/>
          <w:bCs/>
          <w:color w:val="000000" w:themeColor="text1"/>
          <w:sz w:val="24"/>
          <w:szCs w:val="24"/>
          <w:lang w:val="lv-LV"/>
        </w:rPr>
        <w:t xml:space="preserve">Lai uzlabotu un </w:t>
      </w:r>
      <w:r w:rsidRPr="00434AE8">
        <w:rPr>
          <w:rFonts w:ascii="Times New Roman" w:hAnsi="Times New Roman"/>
          <w:b/>
          <w:bCs/>
          <w:color w:val="000000" w:themeColor="text1"/>
          <w:sz w:val="24"/>
          <w:szCs w:val="24"/>
          <w:lang w:val="lv-LV"/>
        </w:rPr>
        <w:t>paplašinātu kultūr</w:t>
      </w:r>
      <w:r w:rsidR="006645F6" w:rsidRPr="00434AE8">
        <w:rPr>
          <w:rFonts w:ascii="Times New Roman" w:hAnsi="Times New Roman"/>
          <w:b/>
          <w:bCs/>
          <w:color w:val="000000" w:themeColor="text1"/>
          <w:sz w:val="24"/>
          <w:szCs w:val="24"/>
          <w:lang w:val="lv-LV"/>
        </w:rPr>
        <w:t>izglītīb</w:t>
      </w:r>
      <w:r w:rsidRPr="00434AE8">
        <w:rPr>
          <w:rFonts w:ascii="Times New Roman" w:hAnsi="Times New Roman"/>
          <w:b/>
          <w:bCs/>
          <w:color w:val="000000" w:themeColor="text1"/>
          <w:sz w:val="24"/>
          <w:szCs w:val="24"/>
          <w:lang w:val="lv-LV"/>
        </w:rPr>
        <w:t>as iestāžu</w:t>
      </w:r>
      <w:r w:rsidRPr="003C16B3">
        <w:rPr>
          <w:rFonts w:ascii="Times New Roman" w:hAnsi="Times New Roman"/>
          <w:b/>
          <w:bCs/>
          <w:color w:val="000000" w:themeColor="text1"/>
          <w:sz w:val="24"/>
          <w:szCs w:val="24"/>
          <w:lang w:val="lv-LV"/>
        </w:rPr>
        <w:t xml:space="preserve"> sniegto pakalpojumu klāstu, būtiska nozīme ir mērķauditorijas viedokļa noskaidrošanai un analīzei</w:t>
      </w:r>
      <w:r w:rsidRPr="003C16B3">
        <w:rPr>
          <w:rFonts w:ascii="Times New Roman" w:hAnsi="Times New Roman"/>
          <w:color w:val="000000" w:themeColor="text1"/>
          <w:sz w:val="24"/>
          <w:szCs w:val="24"/>
          <w:lang w:val="lv-LV"/>
        </w:rPr>
        <w:t>. 2024. gadā veiktajā pētījumā “Sabiedrības integrācija Rīgā”, vērtējot pašvaldībā pieejamos pakalpojumus iedzīvotājiem, 3</w:t>
      </w:r>
      <w:r w:rsidR="00E56630">
        <w:rPr>
          <w:rFonts w:ascii="Times New Roman" w:hAnsi="Times New Roman"/>
          <w:color w:val="000000" w:themeColor="text1"/>
          <w:sz w:val="24"/>
          <w:szCs w:val="24"/>
          <w:lang w:val="lv-LV"/>
        </w:rPr>
        <w:t>2</w:t>
      </w:r>
      <w:r w:rsidRPr="003C16B3">
        <w:rPr>
          <w:rFonts w:ascii="Times New Roman" w:hAnsi="Times New Roman"/>
          <w:color w:val="000000" w:themeColor="text1"/>
          <w:sz w:val="24"/>
          <w:szCs w:val="24"/>
          <w:lang w:val="lv-LV"/>
        </w:rPr>
        <w:t>% aptaujas dalībnieku  norādījuši, ka ir ļoti apmierināti ar pašvaldības</w:t>
      </w:r>
      <w:r w:rsidR="009348D5">
        <w:rPr>
          <w:rFonts w:ascii="Times New Roman" w:hAnsi="Times New Roman"/>
          <w:color w:val="000000" w:themeColor="text1"/>
          <w:sz w:val="24"/>
          <w:szCs w:val="24"/>
          <w:lang w:val="lv-LV"/>
        </w:rPr>
        <w:t xml:space="preserve"> mūzikas un mākslas skolu</w:t>
      </w:r>
      <w:r w:rsidRPr="003C16B3">
        <w:rPr>
          <w:rFonts w:ascii="Times New Roman" w:hAnsi="Times New Roman"/>
          <w:color w:val="000000" w:themeColor="text1"/>
          <w:sz w:val="24"/>
          <w:szCs w:val="24"/>
          <w:lang w:val="lv-LV"/>
        </w:rPr>
        <w:t xml:space="preserve"> </w:t>
      </w:r>
      <w:r w:rsidR="009348D5">
        <w:rPr>
          <w:rFonts w:ascii="Times New Roman" w:hAnsi="Times New Roman"/>
          <w:color w:val="000000" w:themeColor="text1"/>
          <w:sz w:val="24"/>
          <w:szCs w:val="24"/>
          <w:lang w:val="lv-LV"/>
        </w:rPr>
        <w:t xml:space="preserve">sniegto interešu izglītības </w:t>
      </w:r>
      <w:r w:rsidRPr="003C16B3">
        <w:rPr>
          <w:rFonts w:ascii="Times New Roman" w:hAnsi="Times New Roman"/>
          <w:color w:val="000000" w:themeColor="text1"/>
          <w:sz w:val="24"/>
          <w:szCs w:val="24"/>
          <w:lang w:val="lv-LV"/>
        </w:rPr>
        <w:t xml:space="preserve">pakalpojumu kvalitāti un </w:t>
      </w:r>
      <w:r w:rsidR="00F1246E">
        <w:rPr>
          <w:rFonts w:ascii="Times New Roman" w:hAnsi="Times New Roman"/>
          <w:color w:val="000000" w:themeColor="text1"/>
          <w:sz w:val="24"/>
          <w:szCs w:val="24"/>
          <w:lang w:val="lv-LV"/>
        </w:rPr>
        <w:t>62</w:t>
      </w:r>
      <w:r w:rsidRPr="003C16B3">
        <w:rPr>
          <w:rFonts w:ascii="Times New Roman" w:hAnsi="Times New Roman"/>
          <w:color w:val="000000" w:themeColor="text1"/>
          <w:sz w:val="24"/>
          <w:szCs w:val="24"/>
          <w:lang w:val="lv-LV"/>
        </w:rPr>
        <w:t xml:space="preserve"> % norādījuši, ka ir drīzāk apmierināti</w:t>
      </w:r>
      <w:r>
        <w:rPr>
          <w:rStyle w:val="Vresatsauce"/>
          <w:rFonts w:ascii="Times New Roman" w:hAnsi="Times New Roman"/>
          <w:color w:val="000000" w:themeColor="text1"/>
          <w:sz w:val="24"/>
          <w:szCs w:val="24"/>
          <w:lang w:val="lv-LV"/>
        </w:rPr>
        <w:footnoteReference w:id="91"/>
      </w:r>
      <w:r w:rsidRPr="003C16B3">
        <w:rPr>
          <w:rFonts w:ascii="Times New Roman" w:hAnsi="Times New Roman"/>
          <w:color w:val="000000" w:themeColor="text1"/>
          <w:sz w:val="24"/>
          <w:szCs w:val="24"/>
          <w:lang w:val="lv-LV"/>
        </w:rPr>
        <w:t xml:space="preserve">, kas liecina par to, ka kopumā </w:t>
      </w:r>
      <w:r w:rsidR="00F1246E">
        <w:rPr>
          <w:rFonts w:ascii="Times New Roman" w:hAnsi="Times New Roman"/>
          <w:color w:val="000000" w:themeColor="text1"/>
          <w:sz w:val="24"/>
          <w:szCs w:val="24"/>
          <w:lang w:val="lv-LV"/>
        </w:rPr>
        <w:t xml:space="preserve">kultūrizglītības </w:t>
      </w:r>
      <w:r w:rsidR="00F1246E" w:rsidRPr="00842674">
        <w:rPr>
          <w:rFonts w:ascii="Times New Roman" w:hAnsi="Times New Roman"/>
          <w:color w:val="000000" w:themeColor="text1"/>
          <w:sz w:val="24"/>
          <w:szCs w:val="24"/>
          <w:lang w:val="lv-LV"/>
        </w:rPr>
        <w:t>iestāžu</w:t>
      </w:r>
      <w:r w:rsidRPr="00842674">
        <w:rPr>
          <w:rFonts w:ascii="Times New Roman" w:hAnsi="Times New Roman"/>
          <w:color w:val="000000" w:themeColor="text1"/>
          <w:sz w:val="24"/>
          <w:szCs w:val="24"/>
          <w:lang w:val="lv-LV"/>
        </w:rPr>
        <w:t xml:space="preserve"> pakalpojumi tiek vērtēti pozitīvi, tomēr </w:t>
      </w:r>
      <w:r w:rsidRPr="00842674">
        <w:rPr>
          <w:rFonts w:ascii="Times New Roman" w:hAnsi="Times New Roman"/>
          <w:b/>
          <w:bCs/>
          <w:color w:val="000000" w:themeColor="text1"/>
          <w:sz w:val="24"/>
          <w:szCs w:val="24"/>
          <w:lang w:val="lv-LV"/>
        </w:rPr>
        <w:t>nākošajā plānošanas periodā būtu nepieciešams veikt plašāku un detalizētāku pētījumu par Rīgas iedzīvotāju vēlmēm un interesēm visu RVP kultūr</w:t>
      </w:r>
      <w:r w:rsidR="00F1246E" w:rsidRPr="00842674">
        <w:rPr>
          <w:rFonts w:ascii="Times New Roman" w:hAnsi="Times New Roman"/>
          <w:b/>
          <w:bCs/>
          <w:color w:val="000000" w:themeColor="text1"/>
          <w:sz w:val="24"/>
          <w:szCs w:val="24"/>
          <w:lang w:val="lv-LV"/>
        </w:rPr>
        <w:t>izglītības</w:t>
      </w:r>
      <w:r w:rsidRPr="00842674">
        <w:rPr>
          <w:rFonts w:ascii="Times New Roman" w:hAnsi="Times New Roman"/>
          <w:b/>
          <w:bCs/>
          <w:color w:val="000000" w:themeColor="text1"/>
          <w:sz w:val="24"/>
          <w:szCs w:val="24"/>
          <w:lang w:val="lv-LV"/>
        </w:rPr>
        <w:t xml:space="preserve"> iestāžu darbības kontekstā</w:t>
      </w:r>
      <w:r w:rsidR="00E12556" w:rsidRPr="00842674">
        <w:rPr>
          <w:rFonts w:ascii="Times New Roman" w:hAnsi="Times New Roman"/>
          <w:color w:val="000000" w:themeColor="text1"/>
          <w:sz w:val="24"/>
          <w:szCs w:val="24"/>
          <w:lang w:val="lv-LV"/>
        </w:rPr>
        <w:t xml:space="preserve"> – gan par profesionālās ievirzes, gan interešu izglītības programmām.</w:t>
      </w:r>
      <w:r w:rsidRPr="00842674">
        <w:rPr>
          <w:rFonts w:ascii="Times New Roman" w:hAnsi="Times New Roman"/>
          <w:color w:val="000000" w:themeColor="text1"/>
          <w:sz w:val="24"/>
          <w:szCs w:val="24"/>
          <w:lang w:val="lv-LV"/>
        </w:rPr>
        <w:t xml:space="preserve"> </w:t>
      </w:r>
    </w:p>
    <w:p w14:paraId="76030A9E" w14:textId="77777777" w:rsidR="00211670" w:rsidRPr="00610EBF" w:rsidRDefault="00FA3331" w:rsidP="00610EBF">
      <w:pPr>
        <w:spacing w:after="120"/>
        <w:jc w:val="both"/>
        <w:rPr>
          <w:rFonts w:ascii="Times New Roman" w:hAnsi="Times New Roman"/>
          <w:sz w:val="24"/>
          <w:szCs w:val="24"/>
          <w:u w:val="single"/>
          <w:lang w:val="lv-LV"/>
        </w:rPr>
      </w:pPr>
      <w:r w:rsidRPr="00211670">
        <w:rPr>
          <w:rFonts w:ascii="Times New Roman" w:hAnsi="Times New Roman"/>
          <w:sz w:val="24"/>
          <w:szCs w:val="24"/>
          <w:u w:val="single"/>
          <w:lang w:val="lv-LV"/>
        </w:rPr>
        <w:t>Infrastruktūra</w:t>
      </w:r>
      <w:r w:rsidR="00DE2271">
        <w:rPr>
          <w:rFonts w:ascii="Times New Roman" w:hAnsi="Times New Roman"/>
          <w:sz w:val="24"/>
          <w:szCs w:val="24"/>
          <w:u w:val="single"/>
          <w:lang w:val="lv-LV"/>
        </w:rPr>
        <w:t>s attīstība</w:t>
      </w:r>
      <w:r w:rsidR="00BA544F">
        <w:rPr>
          <w:rFonts w:ascii="Times New Roman" w:hAnsi="Times New Roman"/>
          <w:sz w:val="24"/>
          <w:szCs w:val="24"/>
          <w:u w:val="single"/>
          <w:lang w:val="lv-LV"/>
        </w:rPr>
        <w:t xml:space="preserve"> un materiālie resursi</w:t>
      </w:r>
    </w:p>
    <w:p w14:paraId="6DBB48DB" w14:textId="77777777" w:rsidR="00E11FC4" w:rsidRPr="00A95329" w:rsidRDefault="00FA3331" w:rsidP="00211670">
      <w:pPr>
        <w:shd w:val="clear" w:color="auto" w:fill="FFFFFF"/>
        <w:spacing w:after="120"/>
        <w:jc w:val="both"/>
        <w:rPr>
          <w:rFonts w:ascii="Times New Roman" w:hAnsi="Times New Roman"/>
          <w:color w:val="000000" w:themeColor="text1"/>
          <w:sz w:val="24"/>
          <w:szCs w:val="24"/>
          <w:lang w:val="lv-LV"/>
        </w:rPr>
      </w:pPr>
      <w:r w:rsidRPr="000428F6">
        <w:rPr>
          <w:rFonts w:ascii="Times New Roman" w:hAnsi="Times New Roman"/>
          <w:sz w:val="24"/>
          <w:szCs w:val="24"/>
          <w:lang w:val="lv-LV"/>
        </w:rPr>
        <w:t>Kvalitatīvu kultūr</w:t>
      </w:r>
      <w:r w:rsidR="004D1E28">
        <w:rPr>
          <w:rFonts w:ascii="Times New Roman" w:hAnsi="Times New Roman"/>
          <w:sz w:val="24"/>
          <w:szCs w:val="24"/>
          <w:lang w:val="lv-LV"/>
        </w:rPr>
        <w:t>izglītības</w:t>
      </w:r>
      <w:r w:rsidRPr="000428F6">
        <w:rPr>
          <w:rFonts w:ascii="Times New Roman" w:hAnsi="Times New Roman"/>
          <w:sz w:val="24"/>
          <w:szCs w:val="24"/>
          <w:lang w:val="lv-LV"/>
        </w:rPr>
        <w:t xml:space="preserve"> pakalpojumu sniegšanai nepieciešama mūsdienu prasībām atbilstoša </w:t>
      </w:r>
      <w:r w:rsidRPr="000428F6">
        <w:rPr>
          <w:rFonts w:ascii="Times New Roman" w:hAnsi="Times New Roman"/>
          <w:b/>
          <w:bCs/>
          <w:sz w:val="24"/>
          <w:szCs w:val="24"/>
          <w:lang w:val="lv-LV"/>
        </w:rPr>
        <w:t>telpu infrastruktūra</w:t>
      </w:r>
      <w:r w:rsidR="004D1E28">
        <w:rPr>
          <w:rFonts w:ascii="Times New Roman" w:hAnsi="Times New Roman"/>
          <w:b/>
          <w:bCs/>
          <w:sz w:val="24"/>
          <w:szCs w:val="24"/>
          <w:lang w:val="lv-LV"/>
        </w:rPr>
        <w:t xml:space="preserve">, </w:t>
      </w:r>
      <w:r w:rsidR="00DE2271">
        <w:rPr>
          <w:rFonts w:ascii="Times New Roman" w:hAnsi="Times New Roman"/>
          <w:b/>
          <w:bCs/>
          <w:sz w:val="24"/>
          <w:szCs w:val="24"/>
          <w:lang w:val="lv-LV"/>
        </w:rPr>
        <w:t>tehnoloģiskais aprīkojums</w:t>
      </w:r>
      <w:r w:rsidR="004D1E28">
        <w:rPr>
          <w:rFonts w:ascii="Times New Roman" w:hAnsi="Times New Roman"/>
          <w:b/>
          <w:bCs/>
          <w:sz w:val="24"/>
          <w:szCs w:val="24"/>
          <w:lang w:val="lv-LV"/>
        </w:rPr>
        <w:t xml:space="preserve"> un materiālie resursi</w:t>
      </w:r>
      <w:r w:rsidRPr="000428F6">
        <w:rPr>
          <w:rFonts w:ascii="Times New Roman" w:hAnsi="Times New Roman"/>
          <w:b/>
          <w:bCs/>
          <w:sz w:val="24"/>
          <w:szCs w:val="24"/>
          <w:lang w:val="lv-LV"/>
        </w:rPr>
        <w:t>.</w:t>
      </w:r>
      <w:bookmarkStart w:id="83" w:name="_Hlk180924615"/>
      <w:r w:rsidR="004D1E28" w:rsidRPr="004D1E28">
        <w:rPr>
          <w:rFonts w:ascii="Times New Roman" w:hAnsi="Times New Roman"/>
          <w:sz w:val="24"/>
          <w:szCs w:val="24"/>
          <w:lang w:val="lv-LV"/>
        </w:rPr>
        <w:t xml:space="preserve"> </w:t>
      </w:r>
      <w:r w:rsidR="005E3939" w:rsidRPr="00A95329">
        <w:rPr>
          <w:rFonts w:ascii="Times New Roman" w:hAnsi="Times New Roman"/>
          <w:color w:val="000000" w:themeColor="text1"/>
          <w:sz w:val="24"/>
          <w:szCs w:val="24"/>
          <w:lang w:val="lv-LV"/>
        </w:rPr>
        <w:t>K</w:t>
      </w:r>
      <w:r w:rsidR="004D1E28" w:rsidRPr="00A95329">
        <w:rPr>
          <w:rFonts w:ascii="Times New Roman" w:hAnsi="Times New Roman"/>
          <w:color w:val="000000" w:themeColor="text1"/>
          <w:sz w:val="24"/>
          <w:szCs w:val="24"/>
          <w:lang w:val="lv-LV"/>
        </w:rPr>
        <w:t>opumā kultūr</w:t>
      </w:r>
      <w:r w:rsidR="005E3939" w:rsidRPr="00A95329">
        <w:rPr>
          <w:rFonts w:ascii="Times New Roman" w:hAnsi="Times New Roman"/>
          <w:color w:val="000000" w:themeColor="text1"/>
          <w:sz w:val="24"/>
          <w:szCs w:val="24"/>
          <w:lang w:val="lv-LV"/>
        </w:rPr>
        <w:t>izglītības</w:t>
      </w:r>
      <w:r w:rsidR="004D1E28" w:rsidRPr="00A95329">
        <w:rPr>
          <w:rFonts w:ascii="Times New Roman" w:hAnsi="Times New Roman"/>
          <w:color w:val="000000" w:themeColor="text1"/>
          <w:sz w:val="24"/>
          <w:szCs w:val="24"/>
          <w:lang w:val="lv-LV"/>
        </w:rPr>
        <w:t xml:space="preserve"> iestāžu infrastruktūras stāvoklis vērtējams kā neviendabīgs</w:t>
      </w:r>
      <w:r w:rsidR="004D4705" w:rsidRPr="00A95329">
        <w:rPr>
          <w:rFonts w:ascii="Times New Roman" w:hAnsi="Times New Roman"/>
          <w:color w:val="000000" w:themeColor="text1"/>
          <w:sz w:val="24"/>
          <w:szCs w:val="24"/>
          <w:lang w:val="lv-LV"/>
        </w:rPr>
        <w:t xml:space="preserve"> gan vērtējot telpu infrastruktūras stāvokli, gan tehnoloģisko aprīkojumu</w:t>
      </w:r>
      <w:r w:rsidR="004D1E28" w:rsidRPr="00A95329">
        <w:rPr>
          <w:rFonts w:ascii="Times New Roman" w:hAnsi="Times New Roman"/>
          <w:color w:val="000000" w:themeColor="text1"/>
          <w:sz w:val="24"/>
          <w:szCs w:val="24"/>
          <w:lang w:val="lv-LV"/>
        </w:rPr>
        <w:t xml:space="preserve">, </w:t>
      </w:r>
      <w:r w:rsidR="00F405BF" w:rsidRPr="000B544F">
        <w:rPr>
          <w:rFonts w:ascii="Times New Roman" w:hAnsi="Times New Roman"/>
          <w:b/>
          <w:bCs/>
          <w:color w:val="000000" w:themeColor="text1"/>
          <w:sz w:val="24"/>
          <w:szCs w:val="24"/>
          <w:lang w:val="lv-LV"/>
        </w:rPr>
        <w:t>Mūzikas un mākslas skolu kapacitāti un attīstības iespējas Rīgā būtiski ierobežo telpu trūkums</w:t>
      </w:r>
      <w:r w:rsidR="004D4705" w:rsidRPr="000B544F">
        <w:rPr>
          <w:rFonts w:ascii="Times New Roman" w:hAnsi="Times New Roman"/>
          <w:b/>
          <w:bCs/>
          <w:color w:val="000000" w:themeColor="text1"/>
          <w:sz w:val="24"/>
          <w:szCs w:val="24"/>
          <w:lang w:val="lv-LV"/>
        </w:rPr>
        <w:t>.</w:t>
      </w:r>
      <w:r w:rsidR="00F405BF" w:rsidRPr="00A95329">
        <w:rPr>
          <w:rFonts w:ascii="Times New Roman" w:hAnsi="Times New Roman"/>
          <w:color w:val="000000" w:themeColor="text1"/>
          <w:sz w:val="24"/>
          <w:szCs w:val="24"/>
          <w:lang w:val="lv-LV"/>
        </w:rPr>
        <w:t xml:space="preserve"> </w:t>
      </w:r>
      <w:r w:rsidR="004D4705" w:rsidRPr="00A95329">
        <w:rPr>
          <w:rFonts w:ascii="Times New Roman" w:hAnsi="Times New Roman"/>
          <w:color w:val="000000" w:themeColor="text1"/>
          <w:sz w:val="24"/>
          <w:szCs w:val="24"/>
          <w:lang w:val="lv-LV"/>
        </w:rPr>
        <w:t>Kultūrizglī</w:t>
      </w:r>
      <w:r w:rsidR="007821C3" w:rsidRPr="00A95329">
        <w:rPr>
          <w:rFonts w:ascii="Times New Roman" w:hAnsi="Times New Roman"/>
          <w:color w:val="000000" w:themeColor="text1"/>
          <w:sz w:val="24"/>
          <w:szCs w:val="24"/>
          <w:lang w:val="lv-LV"/>
        </w:rPr>
        <w:t>tības iestādes</w:t>
      </w:r>
      <w:r w:rsidR="004D4705" w:rsidRPr="00A95329">
        <w:rPr>
          <w:rFonts w:ascii="Times New Roman" w:hAnsi="Times New Roman"/>
          <w:color w:val="000000" w:themeColor="text1"/>
          <w:sz w:val="24"/>
          <w:szCs w:val="24"/>
          <w:lang w:val="lv-LV"/>
        </w:rPr>
        <w:t xml:space="preserve"> būtu gatavas attīstīt </w:t>
      </w:r>
      <w:r w:rsidR="007821C3" w:rsidRPr="00A95329">
        <w:rPr>
          <w:rFonts w:ascii="Times New Roman" w:hAnsi="Times New Roman"/>
          <w:color w:val="000000" w:themeColor="text1"/>
          <w:sz w:val="24"/>
          <w:szCs w:val="24"/>
          <w:lang w:val="lv-LV"/>
        </w:rPr>
        <w:t>un papl</w:t>
      </w:r>
      <w:r w:rsidR="000A1108">
        <w:rPr>
          <w:rFonts w:ascii="Times New Roman" w:hAnsi="Times New Roman"/>
          <w:color w:val="000000" w:themeColor="text1"/>
          <w:sz w:val="24"/>
          <w:szCs w:val="24"/>
          <w:lang w:val="lv-LV"/>
        </w:rPr>
        <w:t>a</w:t>
      </w:r>
      <w:r w:rsidR="007821C3" w:rsidRPr="00A95329">
        <w:rPr>
          <w:rFonts w:ascii="Times New Roman" w:hAnsi="Times New Roman"/>
          <w:color w:val="000000" w:themeColor="text1"/>
          <w:sz w:val="24"/>
          <w:szCs w:val="24"/>
          <w:lang w:val="lv-LV"/>
        </w:rPr>
        <w:t>šin</w:t>
      </w:r>
      <w:r w:rsidR="007821C3" w:rsidRPr="006B3A43">
        <w:rPr>
          <w:rFonts w:ascii="Times New Roman" w:hAnsi="Times New Roman"/>
          <w:color w:val="000000" w:themeColor="text1"/>
          <w:sz w:val="24"/>
          <w:szCs w:val="24"/>
          <w:lang w:val="lv-LV"/>
        </w:rPr>
        <w:t>ā</w:t>
      </w:r>
      <w:r w:rsidR="008D3773" w:rsidRPr="006B3A43">
        <w:rPr>
          <w:rFonts w:ascii="Times New Roman" w:hAnsi="Times New Roman"/>
          <w:color w:val="000000" w:themeColor="text1"/>
          <w:sz w:val="24"/>
          <w:szCs w:val="24"/>
          <w:lang w:val="lv-LV"/>
        </w:rPr>
        <w:t>t</w:t>
      </w:r>
      <w:r w:rsidR="006B3A43" w:rsidRPr="006B3A43">
        <w:rPr>
          <w:rFonts w:ascii="Times New Roman" w:hAnsi="Times New Roman"/>
          <w:color w:val="000000" w:themeColor="text1"/>
          <w:sz w:val="24"/>
          <w:szCs w:val="24"/>
          <w:lang w:val="lv-LV"/>
        </w:rPr>
        <w:t xml:space="preserve"> </w:t>
      </w:r>
      <w:r w:rsidR="007821C3" w:rsidRPr="00A95329">
        <w:rPr>
          <w:rFonts w:ascii="Times New Roman" w:hAnsi="Times New Roman"/>
          <w:color w:val="000000" w:themeColor="text1"/>
          <w:sz w:val="24"/>
          <w:szCs w:val="24"/>
          <w:lang w:val="lv-LV"/>
        </w:rPr>
        <w:t xml:space="preserve">gan profesionālās ievirzes, gan interešu izglītības </w:t>
      </w:r>
      <w:r w:rsidR="004D4705" w:rsidRPr="00A95329">
        <w:rPr>
          <w:rFonts w:ascii="Times New Roman" w:hAnsi="Times New Roman"/>
          <w:color w:val="000000" w:themeColor="text1"/>
          <w:sz w:val="24"/>
          <w:szCs w:val="24"/>
          <w:lang w:val="lv-LV"/>
        </w:rPr>
        <w:t>programmu</w:t>
      </w:r>
      <w:r w:rsidR="007821C3" w:rsidRPr="00A95329">
        <w:rPr>
          <w:rFonts w:ascii="Times New Roman" w:hAnsi="Times New Roman"/>
          <w:color w:val="000000" w:themeColor="text1"/>
          <w:sz w:val="24"/>
          <w:szCs w:val="24"/>
          <w:lang w:val="lv-LV"/>
        </w:rPr>
        <w:t xml:space="preserve"> piedāvājumu, taču</w:t>
      </w:r>
      <w:r w:rsidR="00A95329" w:rsidRPr="00A95329">
        <w:rPr>
          <w:rFonts w:ascii="Times New Roman" w:hAnsi="Times New Roman"/>
          <w:color w:val="000000" w:themeColor="text1"/>
          <w:sz w:val="24"/>
          <w:szCs w:val="24"/>
          <w:lang w:val="lv-LV"/>
        </w:rPr>
        <w:t xml:space="preserve"> tam trūkst telpu.</w:t>
      </w:r>
      <w:r w:rsidR="004D1E28" w:rsidRPr="00A95329">
        <w:rPr>
          <w:rFonts w:ascii="Times New Roman" w:hAnsi="Times New Roman"/>
          <w:color w:val="000000" w:themeColor="text1"/>
          <w:sz w:val="24"/>
          <w:szCs w:val="24"/>
          <w:lang w:val="lv-LV"/>
        </w:rPr>
        <w:t xml:space="preserve"> Pamatnostādņu izstrādes procesā apkopotā informācija par kultūra iestāžu infrastruktūras stāvokli (skat. </w:t>
      </w:r>
      <w:r w:rsidR="00847277">
        <w:rPr>
          <w:rFonts w:ascii="Times New Roman" w:hAnsi="Times New Roman"/>
          <w:color w:val="000000" w:themeColor="text1"/>
          <w:sz w:val="24"/>
          <w:szCs w:val="24"/>
          <w:lang w:val="lv-LV"/>
        </w:rPr>
        <w:t>6</w:t>
      </w:r>
      <w:r w:rsidR="004D1E28" w:rsidRPr="00A95329">
        <w:rPr>
          <w:rFonts w:ascii="Times New Roman" w:hAnsi="Times New Roman"/>
          <w:color w:val="000000" w:themeColor="text1"/>
          <w:sz w:val="24"/>
          <w:szCs w:val="24"/>
          <w:lang w:val="lv-LV"/>
        </w:rPr>
        <w:t xml:space="preserve">. pielikumu) liecina, ka  infrastruktūras attīstības jautājumi ir viena no prioritāri risināmajām problēmām plānošanas periodā un arī ilgtermiņā.  Ņemot vērā </w:t>
      </w:r>
      <w:r w:rsidR="00A95329">
        <w:rPr>
          <w:rFonts w:ascii="Times New Roman" w:hAnsi="Times New Roman"/>
          <w:color w:val="000000" w:themeColor="text1"/>
          <w:sz w:val="24"/>
          <w:szCs w:val="24"/>
          <w:lang w:val="lv-LV"/>
        </w:rPr>
        <w:t>mūzikas skolu</w:t>
      </w:r>
      <w:r w:rsidR="004D1E28" w:rsidRPr="00A95329">
        <w:rPr>
          <w:rFonts w:ascii="Times New Roman" w:hAnsi="Times New Roman"/>
          <w:color w:val="000000" w:themeColor="text1"/>
          <w:sz w:val="24"/>
          <w:szCs w:val="24"/>
          <w:lang w:val="lv-LV"/>
        </w:rPr>
        <w:t xml:space="preserve"> darbības specifiku, </w:t>
      </w:r>
      <w:r w:rsidR="004D1E28" w:rsidRPr="00E26BC7">
        <w:rPr>
          <w:rFonts w:ascii="Times New Roman" w:hAnsi="Times New Roman"/>
          <w:b/>
          <w:bCs/>
          <w:color w:val="000000" w:themeColor="text1"/>
          <w:sz w:val="24"/>
          <w:szCs w:val="24"/>
          <w:lang w:val="lv-LV"/>
        </w:rPr>
        <w:t xml:space="preserve">būtiski ir </w:t>
      </w:r>
      <w:r w:rsidR="00A95329" w:rsidRPr="00E26BC7">
        <w:rPr>
          <w:rFonts w:ascii="Times New Roman" w:hAnsi="Times New Roman"/>
          <w:b/>
          <w:bCs/>
          <w:color w:val="000000" w:themeColor="text1"/>
          <w:sz w:val="24"/>
          <w:szCs w:val="24"/>
          <w:lang w:val="lv-LV"/>
        </w:rPr>
        <w:t xml:space="preserve">regulāri </w:t>
      </w:r>
      <w:r w:rsidR="004D1E28" w:rsidRPr="00E26BC7">
        <w:rPr>
          <w:rFonts w:ascii="Times New Roman" w:hAnsi="Times New Roman"/>
          <w:b/>
          <w:bCs/>
          <w:color w:val="000000" w:themeColor="text1"/>
          <w:sz w:val="24"/>
          <w:szCs w:val="24"/>
          <w:lang w:val="lv-LV"/>
        </w:rPr>
        <w:t xml:space="preserve">atjaunot un papildināt mūzikas instrumentu bāzi, </w:t>
      </w:r>
      <w:r w:rsidR="00A95329" w:rsidRPr="00E26BC7">
        <w:rPr>
          <w:rFonts w:ascii="Times New Roman" w:hAnsi="Times New Roman"/>
          <w:b/>
          <w:bCs/>
          <w:color w:val="000000" w:themeColor="text1"/>
          <w:sz w:val="24"/>
          <w:szCs w:val="24"/>
          <w:lang w:val="lv-LV"/>
        </w:rPr>
        <w:t>kam šobrīd trūkst finansējuma.</w:t>
      </w:r>
      <w:r w:rsidR="00CE405E">
        <w:rPr>
          <w:rFonts w:ascii="Times New Roman" w:hAnsi="Times New Roman"/>
          <w:color w:val="000000" w:themeColor="text1"/>
          <w:sz w:val="24"/>
          <w:szCs w:val="24"/>
          <w:lang w:val="lv-LV"/>
        </w:rPr>
        <w:t xml:space="preserve"> </w:t>
      </w:r>
      <w:r w:rsidR="00214DFF">
        <w:rPr>
          <w:rFonts w:ascii="Times New Roman" w:hAnsi="Times New Roman"/>
          <w:color w:val="000000" w:themeColor="text1"/>
          <w:sz w:val="24"/>
          <w:szCs w:val="24"/>
          <w:lang w:val="lv-LV"/>
        </w:rPr>
        <w:t xml:space="preserve">Mūzikas skolas </w:t>
      </w:r>
      <w:r w:rsidR="005E1F4A">
        <w:rPr>
          <w:rFonts w:ascii="Times New Roman" w:hAnsi="Times New Roman"/>
          <w:color w:val="000000" w:themeColor="text1"/>
          <w:sz w:val="24"/>
          <w:szCs w:val="24"/>
          <w:lang w:val="lv-LV"/>
        </w:rPr>
        <w:t>regulāri</w:t>
      </w:r>
      <w:r w:rsidR="00214DFF">
        <w:rPr>
          <w:rFonts w:ascii="Times New Roman" w:hAnsi="Times New Roman"/>
          <w:color w:val="000000" w:themeColor="text1"/>
          <w:sz w:val="24"/>
          <w:szCs w:val="24"/>
          <w:lang w:val="lv-LV"/>
        </w:rPr>
        <w:t xml:space="preserve"> iesniedz projektus Valsts Kultūrkapitāla fonda projektu konkursos programmā</w:t>
      </w:r>
      <w:r w:rsidR="00CE405E">
        <w:rPr>
          <w:rFonts w:ascii="Times New Roman" w:hAnsi="Times New Roman"/>
          <w:color w:val="000000" w:themeColor="text1"/>
          <w:sz w:val="24"/>
          <w:szCs w:val="24"/>
          <w:lang w:val="lv-LV"/>
        </w:rPr>
        <w:t xml:space="preserve"> </w:t>
      </w:r>
      <w:r w:rsidR="005E1F4A">
        <w:rPr>
          <w:rFonts w:ascii="Times New Roman" w:hAnsi="Times New Roman"/>
          <w:color w:val="000000" w:themeColor="text1"/>
          <w:sz w:val="24"/>
          <w:szCs w:val="24"/>
          <w:lang w:val="lv-LV"/>
        </w:rPr>
        <w:t>“</w:t>
      </w:r>
      <w:r w:rsidR="005E1F4A" w:rsidRPr="005E1F4A">
        <w:rPr>
          <w:rFonts w:ascii="Times New Roman" w:hAnsi="Times New Roman"/>
          <w:color w:val="000000" w:themeColor="text1"/>
          <w:sz w:val="24"/>
          <w:szCs w:val="24"/>
          <w:lang w:val="lv-LV"/>
        </w:rPr>
        <w:t>Mūzikas izglītības iestāžu materiāli tehniskās bāzes uzlabošana</w:t>
      </w:r>
      <w:r w:rsidR="005E1F4A">
        <w:rPr>
          <w:rFonts w:ascii="Times New Roman" w:hAnsi="Times New Roman"/>
          <w:color w:val="000000" w:themeColor="text1"/>
          <w:sz w:val="24"/>
          <w:szCs w:val="24"/>
          <w:lang w:val="lv-LV"/>
        </w:rPr>
        <w:t xml:space="preserve">” taču </w:t>
      </w:r>
      <w:r w:rsidR="00D20E22">
        <w:rPr>
          <w:rFonts w:ascii="Times New Roman" w:hAnsi="Times New Roman"/>
          <w:color w:val="000000" w:themeColor="text1"/>
          <w:sz w:val="24"/>
          <w:szCs w:val="24"/>
          <w:lang w:val="lv-LV"/>
        </w:rPr>
        <w:t>projekti ne vienmēr tiek atbalstīti</w:t>
      </w:r>
      <w:r w:rsidR="001851C1">
        <w:rPr>
          <w:rFonts w:ascii="Times New Roman" w:hAnsi="Times New Roman"/>
          <w:color w:val="000000" w:themeColor="text1"/>
          <w:sz w:val="24"/>
          <w:szCs w:val="24"/>
          <w:lang w:val="lv-LV"/>
        </w:rPr>
        <w:t>, vai piešķirtās summas ir nepietiekamas.</w:t>
      </w:r>
    </w:p>
    <w:bookmarkEnd w:id="83"/>
    <w:p w14:paraId="44E6E455" w14:textId="77777777" w:rsidR="005A65B7" w:rsidRPr="006E4C01" w:rsidRDefault="00FA3331" w:rsidP="006E4C01">
      <w:pPr>
        <w:shd w:val="clear" w:color="auto" w:fill="FFFFFF"/>
        <w:spacing w:after="120"/>
        <w:jc w:val="both"/>
        <w:rPr>
          <w:rFonts w:ascii="Times New Roman" w:hAnsi="Times New Roman"/>
          <w:sz w:val="24"/>
          <w:szCs w:val="24"/>
          <w:lang w:val="lv-LV"/>
        </w:rPr>
      </w:pPr>
      <w:r w:rsidRPr="00251915">
        <w:rPr>
          <w:rFonts w:ascii="Times New Roman" w:hAnsi="Times New Roman"/>
          <w:sz w:val="24"/>
          <w:szCs w:val="24"/>
          <w:lang w:val="lv-LV"/>
        </w:rPr>
        <w:t>Būtisks izaicinājums</w:t>
      </w:r>
      <w:r>
        <w:rPr>
          <w:rFonts w:ascii="Times New Roman" w:hAnsi="Times New Roman"/>
          <w:sz w:val="24"/>
          <w:szCs w:val="24"/>
          <w:lang w:val="lv-LV"/>
        </w:rPr>
        <w:t xml:space="preserve"> kultūrizglītības </w:t>
      </w:r>
      <w:r w:rsidRPr="00251915">
        <w:rPr>
          <w:rFonts w:ascii="Times New Roman" w:hAnsi="Times New Roman"/>
          <w:sz w:val="24"/>
          <w:szCs w:val="24"/>
          <w:lang w:val="lv-LV"/>
        </w:rPr>
        <w:t xml:space="preserve">pakalpojumu nodrošināšanā ir </w:t>
      </w:r>
      <w:r w:rsidRPr="00826DA1">
        <w:rPr>
          <w:rFonts w:ascii="Times New Roman" w:hAnsi="Times New Roman"/>
          <w:b/>
          <w:bCs/>
          <w:sz w:val="24"/>
          <w:szCs w:val="24"/>
          <w:lang w:val="lv-LV"/>
        </w:rPr>
        <w:t>vides piekļūstamības</w:t>
      </w:r>
      <w:r>
        <w:rPr>
          <w:rFonts w:ascii="Times New Roman" w:hAnsi="Times New Roman"/>
          <w:b/>
          <w:bCs/>
          <w:sz w:val="24"/>
          <w:szCs w:val="24"/>
          <w:lang w:val="lv-LV"/>
        </w:rPr>
        <w:t xml:space="preserve"> </w:t>
      </w:r>
      <w:r w:rsidRPr="00826DA1">
        <w:rPr>
          <w:rFonts w:ascii="Times New Roman" w:hAnsi="Times New Roman"/>
          <w:b/>
          <w:bCs/>
          <w:sz w:val="24"/>
          <w:szCs w:val="24"/>
          <w:lang w:val="lv-LV"/>
        </w:rPr>
        <w:t>risinājumu ieviešana</w:t>
      </w:r>
      <w:r>
        <w:rPr>
          <w:rFonts w:ascii="Times New Roman" w:hAnsi="Times New Roman"/>
          <w:b/>
          <w:bCs/>
          <w:sz w:val="24"/>
          <w:szCs w:val="24"/>
          <w:lang w:val="lv-LV"/>
        </w:rPr>
        <w:t xml:space="preserve"> </w:t>
      </w:r>
      <w:r w:rsidRPr="00211670">
        <w:rPr>
          <w:rFonts w:ascii="Times New Roman" w:hAnsi="Times New Roman"/>
          <w:sz w:val="24"/>
          <w:szCs w:val="24"/>
          <w:lang w:val="lv-LV"/>
        </w:rPr>
        <w:t>mūzikas un mākslas skolās.</w:t>
      </w:r>
      <w:r>
        <w:rPr>
          <w:rFonts w:ascii="Times New Roman" w:hAnsi="Times New Roman"/>
          <w:sz w:val="24"/>
          <w:szCs w:val="24"/>
          <w:lang w:val="lv-LV"/>
        </w:rPr>
        <w:t xml:space="preserve"> Atsevišķām ēkām</w:t>
      </w:r>
      <w:r w:rsidRPr="00251915">
        <w:rPr>
          <w:rFonts w:ascii="Times New Roman" w:hAnsi="Times New Roman"/>
          <w:sz w:val="24"/>
          <w:szCs w:val="24"/>
          <w:lang w:val="lv-LV"/>
        </w:rPr>
        <w:t xml:space="preserve"> ir veikti vides piekļūstamības uzlabojum</w:t>
      </w:r>
      <w:r>
        <w:rPr>
          <w:rFonts w:ascii="Times New Roman" w:hAnsi="Times New Roman"/>
          <w:sz w:val="24"/>
          <w:szCs w:val="24"/>
          <w:lang w:val="lv-LV"/>
        </w:rPr>
        <w:t>i</w:t>
      </w:r>
      <w:r w:rsidRPr="00251915">
        <w:rPr>
          <w:rFonts w:ascii="Times New Roman" w:hAnsi="Times New Roman"/>
          <w:sz w:val="24"/>
          <w:szCs w:val="24"/>
          <w:lang w:val="lv-LV"/>
        </w:rPr>
        <w:t xml:space="preserve">, </w:t>
      </w:r>
      <w:r>
        <w:rPr>
          <w:rFonts w:ascii="Times New Roman" w:hAnsi="Times New Roman"/>
          <w:sz w:val="24"/>
          <w:szCs w:val="24"/>
          <w:lang w:val="lv-LV"/>
        </w:rPr>
        <w:t xml:space="preserve">nodrošinot iekļūšanu ēkā cilvēkiem ar kustību traucējumiem, tomēr </w:t>
      </w:r>
      <w:r w:rsidR="00666B37">
        <w:rPr>
          <w:rFonts w:ascii="Times New Roman" w:hAnsi="Times New Roman"/>
          <w:sz w:val="24"/>
          <w:szCs w:val="24"/>
          <w:lang w:val="lv-LV"/>
        </w:rPr>
        <w:t xml:space="preserve">lielākajā </w:t>
      </w:r>
      <w:r>
        <w:rPr>
          <w:rFonts w:ascii="Times New Roman" w:hAnsi="Times New Roman"/>
          <w:sz w:val="24"/>
          <w:szCs w:val="24"/>
          <w:lang w:val="lv-LV"/>
        </w:rPr>
        <w:t>daļā kultūr</w:t>
      </w:r>
      <w:r w:rsidR="00666B37">
        <w:rPr>
          <w:rFonts w:ascii="Times New Roman" w:hAnsi="Times New Roman"/>
          <w:sz w:val="24"/>
          <w:szCs w:val="24"/>
          <w:lang w:val="lv-LV"/>
        </w:rPr>
        <w:t>izglītības</w:t>
      </w:r>
      <w:r>
        <w:rPr>
          <w:rFonts w:ascii="Times New Roman" w:hAnsi="Times New Roman"/>
          <w:sz w:val="24"/>
          <w:szCs w:val="24"/>
          <w:lang w:val="lv-LV"/>
        </w:rPr>
        <w:t xml:space="preserve"> </w:t>
      </w:r>
      <w:r w:rsidR="00B16A51">
        <w:rPr>
          <w:rFonts w:ascii="Times New Roman" w:hAnsi="Times New Roman"/>
          <w:sz w:val="24"/>
          <w:szCs w:val="24"/>
          <w:lang w:val="lv-LV"/>
        </w:rPr>
        <w:t xml:space="preserve">iestāžu </w:t>
      </w:r>
      <w:r>
        <w:rPr>
          <w:rFonts w:ascii="Times New Roman" w:hAnsi="Times New Roman"/>
          <w:sz w:val="24"/>
          <w:szCs w:val="24"/>
          <w:lang w:val="lv-LV"/>
        </w:rPr>
        <w:t>tas netiek nodrošināts. Tikai daļā kultūr</w:t>
      </w:r>
      <w:r w:rsidR="00B16A51">
        <w:rPr>
          <w:rFonts w:ascii="Times New Roman" w:hAnsi="Times New Roman"/>
          <w:sz w:val="24"/>
          <w:szCs w:val="24"/>
          <w:lang w:val="lv-LV"/>
        </w:rPr>
        <w:t>izglītības</w:t>
      </w:r>
      <w:r>
        <w:rPr>
          <w:rFonts w:ascii="Times New Roman" w:hAnsi="Times New Roman"/>
          <w:sz w:val="24"/>
          <w:szCs w:val="24"/>
          <w:lang w:val="lv-LV"/>
        </w:rPr>
        <w:t xml:space="preserve"> iestāžu cilvēkiem ar kustību traucējumiem piekļūstami ir visi stāvi, ierīkotas atbilstošas labierīcības cilvēkiem ar invaliditāti, kā arī ieviesti atbilstoši vides piekļūstamības risinājumi cilvēkiem ar redzes, dzirdes un garīga rakstura traucējumiem. </w:t>
      </w:r>
      <w:r w:rsidRPr="00811B2D">
        <w:rPr>
          <w:rFonts w:ascii="Times New Roman" w:hAnsi="Times New Roman"/>
          <w:b/>
          <w:bCs/>
          <w:sz w:val="24"/>
          <w:szCs w:val="24"/>
          <w:lang w:val="lv-LV"/>
        </w:rPr>
        <w:t>Lai uzlabotu esošo situāciju, sadarbībā ar ĪD un SIA “Rīgas nami” jāveic detalizēts visu kultūr</w:t>
      </w:r>
      <w:r w:rsidR="008D3875" w:rsidRPr="00811B2D">
        <w:rPr>
          <w:rFonts w:ascii="Times New Roman" w:hAnsi="Times New Roman"/>
          <w:b/>
          <w:bCs/>
          <w:sz w:val="24"/>
          <w:szCs w:val="24"/>
          <w:lang w:val="lv-LV"/>
        </w:rPr>
        <w:t>izglītības</w:t>
      </w:r>
      <w:r w:rsidRPr="00811B2D">
        <w:rPr>
          <w:rFonts w:ascii="Times New Roman" w:hAnsi="Times New Roman"/>
          <w:b/>
          <w:bCs/>
          <w:sz w:val="24"/>
          <w:szCs w:val="24"/>
          <w:lang w:val="lv-LV"/>
        </w:rPr>
        <w:t xml:space="preserve"> iestāžu  vides un informācijas piekļūstamības audits</w:t>
      </w:r>
      <w:r>
        <w:rPr>
          <w:rFonts w:ascii="Times New Roman" w:hAnsi="Times New Roman"/>
          <w:sz w:val="24"/>
          <w:szCs w:val="24"/>
          <w:lang w:val="lv-LV"/>
        </w:rPr>
        <w:t xml:space="preserve">, izmantojot gan Labklājības ministrijas izstrādāto pašnovērtējuma </w:t>
      </w:r>
      <w:r>
        <w:rPr>
          <w:rFonts w:ascii="Times New Roman" w:hAnsi="Times New Roman"/>
          <w:sz w:val="24"/>
          <w:szCs w:val="24"/>
          <w:lang w:val="lv-LV"/>
        </w:rPr>
        <w:lastRenderedPageBreak/>
        <w:t>anketu</w:t>
      </w:r>
      <w:r>
        <w:rPr>
          <w:rStyle w:val="Vresatsauce"/>
          <w:rFonts w:ascii="Times New Roman" w:hAnsi="Times New Roman"/>
          <w:sz w:val="24"/>
          <w:szCs w:val="24"/>
          <w:lang w:val="lv-LV"/>
        </w:rPr>
        <w:footnoteReference w:id="92"/>
      </w:r>
      <w:r>
        <w:rPr>
          <w:rFonts w:ascii="Times New Roman" w:hAnsi="Times New Roman"/>
          <w:sz w:val="24"/>
          <w:szCs w:val="24"/>
          <w:lang w:val="lv-LV"/>
        </w:rPr>
        <w:t>, gan piesaistot vides piekļūstamības ekspertus no cilvēku ar invaliditāti aizstāvības organizācijām. Balstoties uz auditā iegūto informācija, jāizstrādā rīcības plāns nepieciešamo vides un informācijas piekļūstamības risinājumu pakāpeniskai ieviešanai.</w:t>
      </w:r>
    </w:p>
    <w:p w14:paraId="68D26492" w14:textId="77777777" w:rsidR="00B24A26" w:rsidRPr="0065701F" w:rsidRDefault="00B24A26" w:rsidP="00741216">
      <w:pPr>
        <w:spacing w:after="0"/>
        <w:ind w:firstLine="720"/>
        <w:jc w:val="both"/>
        <w:rPr>
          <w:rFonts w:ascii="Times New Roman" w:hAnsi="Times New Roman"/>
          <w:color w:val="00B0F0"/>
          <w:sz w:val="24"/>
          <w:szCs w:val="24"/>
          <w:lang w:val="lv-LV"/>
        </w:rPr>
      </w:pPr>
    </w:p>
    <w:p w14:paraId="6A69311E" w14:textId="77777777" w:rsidR="001D3B83" w:rsidRDefault="00FA3331" w:rsidP="00D503AE">
      <w:pPr>
        <w:spacing w:after="0"/>
        <w:ind w:firstLine="284"/>
        <w:jc w:val="both"/>
        <w:rPr>
          <w:rFonts w:ascii="Times New Roman" w:hAnsi="Times New Roman"/>
          <w:sz w:val="24"/>
          <w:szCs w:val="24"/>
          <w:lang w:val="lv-LV"/>
        </w:rPr>
      </w:pPr>
      <w:r>
        <w:rPr>
          <w:rFonts w:cs="Calibri"/>
          <w:color w:val="FFFFFF"/>
          <w:sz w:val="28"/>
          <w:szCs w:val="28"/>
          <w:shd w:val="clear" w:color="auto" w:fill="234BD3"/>
          <w:lang w:val="lv-LV"/>
        </w:rPr>
        <w:t xml:space="preserve"> </w:t>
      </w:r>
      <w:bookmarkStart w:id="84" w:name="_Hlk181361706"/>
      <w:r>
        <w:rPr>
          <w:rFonts w:cs="Calibri"/>
          <w:color w:val="FFFFFF"/>
          <w:sz w:val="28"/>
          <w:szCs w:val="28"/>
          <w:shd w:val="clear" w:color="auto" w:fill="234BD3"/>
          <w:lang w:val="lv-LV"/>
        </w:rPr>
        <w:t xml:space="preserve">3. 6. </w:t>
      </w:r>
      <w:r w:rsidR="00DE777F">
        <w:rPr>
          <w:rFonts w:cs="Calibri"/>
          <w:color w:val="FFFFFF"/>
          <w:sz w:val="28"/>
          <w:szCs w:val="28"/>
          <w:shd w:val="clear" w:color="auto" w:fill="234BD3"/>
          <w:lang w:val="lv-LV"/>
        </w:rPr>
        <w:t>Galveno</w:t>
      </w:r>
      <w:r w:rsidR="008B7DD2">
        <w:rPr>
          <w:rFonts w:cs="Calibri"/>
          <w:color w:val="FFFFFF"/>
          <w:sz w:val="28"/>
          <w:szCs w:val="28"/>
          <w:shd w:val="clear" w:color="auto" w:fill="234BD3"/>
          <w:lang w:val="lv-LV"/>
        </w:rPr>
        <w:t xml:space="preserve"> </w:t>
      </w:r>
      <w:r>
        <w:rPr>
          <w:rFonts w:cs="Calibri"/>
          <w:color w:val="FFFFFF"/>
          <w:sz w:val="28"/>
          <w:szCs w:val="28"/>
          <w:shd w:val="clear" w:color="auto" w:fill="234BD3"/>
          <w:lang w:val="lv-LV"/>
        </w:rPr>
        <w:t xml:space="preserve">darbības virzienu raksturojums  </w:t>
      </w:r>
    </w:p>
    <w:bookmarkEnd w:id="84"/>
    <w:p w14:paraId="608E444E" w14:textId="77777777" w:rsidR="00A01FB2" w:rsidRPr="00853936" w:rsidRDefault="00FA3331" w:rsidP="00853936">
      <w:pPr>
        <w:spacing w:after="0"/>
        <w:ind w:firstLine="720"/>
        <w:jc w:val="both"/>
        <w:rPr>
          <w:rFonts w:ascii="Times New Roman" w:hAnsi="Times New Roman"/>
          <w:sz w:val="24"/>
          <w:szCs w:val="24"/>
          <w:lang w:val="lv-LV"/>
        </w:rPr>
      </w:pPr>
      <w:r w:rsidRPr="001D3B83">
        <w:rPr>
          <w:rFonts w:ascii="Times New Roman" w:hAnsi="Times New Roman"/>
          <w:sz w:val="24"/>
          <w:szCs w:val="24"/>
          <w:lang w:val="lv-LV"/>
        </w:rPr>
        <w:t xml:space="preserve">  </w:t>
      </w:r>
    </w:p>
    <w:p w14:paraId="4CDF6091" w14:textId="77777777" w:rsidR="005E1C83" w:rsidRDefault="00FA3331" w:rsidP="005E1C83">
      <w:pPr>
        <w:spacing w:after="1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A</w:t>
      </w:r>
      <w:r w:rsidRPr="00E36149">
        <w:rPr>
          <w:rFonts w:ascii="Times New Roman" w:eastAsia="Times New Roman" w:hAnsi="Times New Roman"/>
          <w:sz w:val="24"/>
          <w:szCs w:val="24"/>
          <w:lang w:val="lv-LV" w:eastAsia="lv-LV"/>
        </w:rPr>
        <w:t>tbilstoši RIAS2030 un AP2027 izvirzītajiem uzdevumiem kultūras procesa attīstības un kultūras pieejamības nodrošināšanai dažādām sabiedrības grupām Rīgas pilsētā</w:t>
      </w:r>
      <w:r>
        <w:rPr>
          <w:rFonts w:ascii="Times New Roman" w:eastAsia="Times New Roman" w:hAnsi="Times New Roman"/>
          <w:sz w:val="24"/>
          <w:szCs w:val="24"/>
          <w:lang w:val="lv-LV" w:eastAsia="lv-LV"/>
        </w:rPr>
        <w:t>, IKSD Kultūras pārvalde ir definējusi galvenos darbības virzienus, kuru īstenošana notiek gan izmantojot pārvaldes cilvēkresursus, gan</w:t>
      </w:r>
      <w:r w:rsidR="007F6A6C">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sadarbībā ar IKSD padotības iestādēm, citām RVP struktūrvienībām, kā arī valsts, nevalstiskā sektora un privātajām kultūras organizācijām.</w:t>
      </w:r>
    </w:p>
    <w:p w14:paraId="30887AA9" w14:textId="77777777" w:rsidR="005E1C83" w:rsidRPr="00127D46" w:rsidRDefault="00FA3331" w:rsidP="005E1C83">
      <w:pPr>
        <w:spacing w:after="120"/>
        <w:jc w:val="both"/>
        <w:rPr>
          <w:rFonts w:ascii="Times New Roman" w:eastAsia="Times New Roman" w:hAnsi="Times New Roman"/>
          <w:b/>
          <w:bCs/>
          <w:sz w:val="24"/>
          <w:szCs w:val="24"/>
          <w:lang w:val="lv-LV" w:eastAsia="lv-LV"/>
        </w:rPr>
      </w:pPr>
      <w:bookmarkStart w:id="85" w:name="_Hlk181361877"/>
      <w:r w:rsidRPr="00436C9E">
        <w:rPr>
          <w:rFonts w:ascii="Times New Roman" w:eastAsia="Times New Roman" w:hAnsi="Times New Roman"/>
          <w:b/>
          <w:bCs/>
          <w:color w:val="0033CC"/>
          <w:sz w:val="24"/>
          <w:szCs w:val="24"/>
          <w:lang w:val="lv-LV" w:eastAsia="lv-LV"/>
        </w:rPr>
        <w:t xml:space="preserve">Kultūras pasākumu un projektu īstenošana </w:t>
      </w:r>
    </w:p>
    <w:bookmarkEnd w:id="85"/>
    <w:p w14:paraId="7ED67304" w14:textId="77777777" w:rsidR="005E1C83" w:rsidRPr="007F6A6C" w:rsidRDefault="00FA3331" w:rsidP="005E1C83">
      <w:pPr>
        <w:spacing w:after="120"/>
        <w:jc w:val="both"/>
        <w:rPr>
          <w:rFonts w:ascii="Times New Roman" w:hAnsi="Times New Roman"/>
          <w:b/>
          <w:bCs/>
          <w:sz w:val="24"/>
          <w:szCs w:val="24"/>
          <w:lang w:val="lv-LV"/>
        </w:rPr>
      </w:pPr>
      <w:r w:rsidRPr="00867303">
        <w:rPr>
          <w:rFonts w:ascii="Times New Roman" w:hAnsi="Times New Roman"/>
          <w:sz w:val="24"/>
          <w:szCs w:val="24"/>
          <w:lang w:val="lv-LV"/>
        </w:rPr>
        <w:t>Vienota kultūras pasākumu programma katram gadam Rīgas pilsētas pašvaldībā tiek veidota, apvienojot pašvaldības kultūras iestāžu un Kultūras pārvaldes</w:t>
      </w:r>
      <w:r w:rsidR="00A429FC">
        <w:rPr>
          <w:rFonts w:ascii="Times New Roman" w:hAnsi="Times New Roman"/>
          <w:sz w:val="24"/>
          <w:szCs w:val="24"/>
          <w:lang w:val="lv-LV"/>
        </w:rPr>
        <w:t xml:space="preserve"> </w:t>
      </w:r>
      <w:r w:rsidRPr="00867303">
        <w:rPr>
          <w:rFonts w:ascii="Times New Roman" w:hAnsi="Times New Roman"/>
          <w:sz w:val="24"/>
          <w:szCs w:val="24"/>
          <w:lang w:val="lv-LV"/>
        </w:rPr>
        <w:t>redzējumu par katra gada aktualitātēm kultūras jomā</w:t>
      </w:r>
      <w:r>
        <w:rPr>
          <w:rFonts w:ascii="Times New Roman" w:hAnsi="Times New Roman"/>
          <w:sz w:val="24"/>
          <w:szCs w:val="24"/>
          <w:lang w:val="lv-LV"/>
        </w:rPr>
        <w:t>, kā arī uzklausot nozares pārstāvju</w:t>
      </w:r>
      <w:r w:rsidR="007F6A6C">
        <w:rPr>
          <w:rFonts w:ascii="Times New Roman" w:hAnsi="Times New Roman"/>
          <w:sz w:val="24"/>
          <w:szCs w:val="24"/>
          <w:lang w:val="lv-LV"/>
        </w:rPr>
        <w:t>/ekspertu</w:t>
      </w:r>
      <w:r>
        <w:rPr>
          <w:rFonts w:ascii="Times New Roman" w:hAnsi="Times New Roman"/>
          <w:sz w:val="24"/>
          <w:szCs w:val="24"/>
          <w:lang w:val="lv-LV"/>
        </w:rPr>
        <w:t xml:space="preserve"> un pašvaldības deputātu priekšlikumus. </w:t>
      </w:r>
      <w:r w:rsidRPr="007F6A6C">
        <w:rPr>
          <w:rFonts w:ascii="Times New Roman" w:hAnsi="Times New Roman"/>
          <w:b/>
          <w:bCs/>
          <w:sz w:val="24"/>
          <w:szCs w:val="24"/>
          <w:lang w:val="lv-LV"/>
        </w:rPr>
        <w:t xml:space="preserve">Izmantojot pašvaldības finansēšanas konkursu mehānismu, </w:t>
      </w:r>
      <w:r w:rsidR="004B0503">
        <w:rPr>
          <w:rFonts w:ascii="Times New Roman" w:hAnsi="Times New Roman"/>
          <w:b/>
          <w:bCs/>
          <w:sz w:val="24"/>
          <w:szCs w:val="24"/>
          <w:lang w:val="lv-LV"/>
        </w:rPr>
        <w:t xml:space="preserve">arī </w:t>
      </w:r>
      <w:r w:rsidRPr="007F6A6C">
        <w:rPr>
          <w:rFonts w:ascii="Times New Roman" w:hAnsi="Times New Roman"/>
          <w:b/>
          <w:bCs/>
          <w:sz w:val="24"/>
          <w:szCs w:val="24"/>
          <w:lang w:val="lv-LV"/>
        </w:rPr>
        <w:t xml:space="preserve">nevalstiskā sektora Rīgas kultūras ekosistēmas dalībniekiem ir iespēja iesaistīties Rīgas kultūrvides veidošanā, </w:t>
      </w:r>
      <w:r w:rsidR="007F6A6C">
        <w:rPr>
          <w:rFonts w:ascii="Times New Roman" w:hAnsi="Times New Roman"/>
          <w:b/>
          <w:bCs/>
          <w:sz w:val="24"/>
          <w:szCs w:val="24"/>
          <w:lang w:val="lv-LV"/>
        </w:rPr>
        <w:t>piedāvājot</w:t>
      </w:r>
      <w:r w:rsidRPr="007F6A6C">
        <w:rPr>
          <w:rFonts w:ascii="Times New Roman" w:hAnsi="Times New Roman"/>
          <w:b/>
          <w:bCs/>
          <w:sz w:val="24"/>
          <w:szCs w:val="24"/>
          <w:lang w:val="lv-LV"/>
        </w:rPr>
        <w:t xml:space="preserve"> savas radošās ieceres</w:t>
      </w:r>
      <w:r w:rsidR="006645F6">
        <w:rPr>
          <w:rFonts w:ascii="Times New Roman" w:hAnsi="Times New Roman"/>
          <w:b/>
          <w:bCs/>
          <w:sz w:val="24"/>
          <w:szCs w:val="24"/>
          <w:lang w:val="lv-LV"/>
        </w:rPr>
        <w:t>.</w:t>
      </w:r>
      <w:r w:rsidRPr="007F6A6C">
        <w:rPr>
          <w:rFonts w:ascii="Times New Roman" w:hAnsi="Times New Roman"/>
          <w:b/>
          <w:bCs/>
          <w:sz w:val="24"/>
          <w:szCs w:val="24"/>
          <w:lang w:val="lv-LV"/>
        </w:rPr>
        <w:t xml:space="preserve">  </w:t>
      </w:r>
    </w:p>
    <w:p w14:paraId="0407678E" w14:textId="77777777" w:rsidR="005E1C83" w:rsidRDefault="00FA3331" w:rsidP="005E1C83">
      <w:pPr>
        <w:spacing w:after="120"/>
        <w:jc w:val="both"/>
        <w:rPr>
          <w:rFonts w:ascii="Times New Roman" w:hAnsi="Times New Roman"/>
          <w:sz w:val="24"/>
          <w:szCs w:val="24"/>
          <w:lang w:val="lv-LV"/>
        </w:rPr>
      </w:pPr>
      <w:r w:rsidRPr="00867303">
        <w:rPr>
          <w:rFonts w:ascii="Times New Roman" w:hAnsi="Times New Roman"/>
          <w:sz w:val="24"/>
          <w:szCs w:val="24"/>
          <w:lang w:val="lv-LV"/>
        </w:rPr>
        <w:t>Kultūras pasākumus</w:t>
      </w:r>
      <w:r>
        <w:rPr>
          <w:rFonts w:ascii="Times New Roman" w:hAnsi="Times New Roman"/>
          <w:sz w:val="24"/>
          <w:szCs w:val="24"/>
          <w:lang w:val="lv-LV"/>
        </w:rPr>
        <w:t xml:space="preserve"> un projektus IKSD </w:t>
      </w:r>
      <w:r w:rsidRPr="00867303">
        <w:rPr>
          <w:rFonts w:ascii="Times New Roman" w:hAnsi="Times New Roman"/>
          <w:sz w:val="24"/>
          <w:szCs w:val="24"/>
          <w:lang w:val="lv-LV"/>
        </w:rPr>
        <w:t xml:space="preserve">līdzfinansē, izmantojot konkursu mehānismu, </w:t>
      </w:r>
      <w:r w:rsidRPr="00BF7FDF">
        <w:rPr>
          <w:rFonts w:ascii="Times New Roman" w:hAnsi="Times New Roman"/>
          <w:sz w:val="24"/>
          <w:szCs w:val="24"/>
          <w:lang w:val="lv-LV"/>
        </w:rPr>
        <w:t xml:space="preserve">kuros piedalīties un pretendēt uz finansējuma saņemšanu var </w:t>
      </w:r>
      <w:r w:rsidRPr="00434AE8">
        <w:rPr>
          <w:rFonts w:ascii="Times New Roman" w:hAnsi="Times New Roman"/>
          <w:sz w:val="24"/>
          <w:szCs w:val="24"/>
          <w:lang w:val="lv-LV"/>
        </w:rPr>
        <w:t>jebkura Uzņēmumu reģistrā reģistrēta nevalstiska organizācija, komersants, vai atkarībā no konkursa specifikas arī fiziska persona</w:t>
      </w:r>
      <w:r w:rsidR="00434AE8" w:rsidRPr="00434AE8">
        <w:rPr>
          <w:rFonts w:ascii="Times New Roman" w:hAnsi="Times New Roman"/>
          <w:sz w:val="24"/>
          <w:szCs w:val="24"/>
          <w:lang w:val="lv-LV"/>
        </w:rPr>
        <w:t>,</w:t>
      </w:r>
      <w:r w:rsidRPr="00434AE8">
        <w:rPr>
          <w:rFonts w:ascii="Times New Roman" w:hAnsi="Times New Roman"/>
          <w:sz w:val="24"/>
          <w:szCs w:val="24"/>
          <w:lang w:val="lv-LV"/>
        </w:rPr>
        <w:t xml:space="preserve"> kura sasniegusi 18 gadu vecumu. Konkursu finanšu piešķīrumi pasākumu atbalstam</w:t>
      </w:r>
      <w:r w:rsidRPr="00867303">
        <w:rPr>
          <w:rFonts w:ascii="Times New Roman" w:hAnsi="Times New Roman"/>
          <w:sz w:val="24"/>
          <w:szCs w:val="24"/>
          <w:lang w:val="lv-LV"/>
        </w:rPr>
        <w:t xml:space="preserve"> netiek saistīti ar kādām īpašām pazīmēm, bet tikai un vienīgi ar konkursos iesniegto projektu kvalitāti, atbilstību konkursu prioritātēm un iesniedzēju iespējām tos realizēt. </w:t>
      </w:r>
    </w:p>
    <w:p w14:paraId="2B1C52E2" w14:textId="77777777" w:rsidR="005E1C83" w:rsidRDefault="00FA3331" w:rsidP="005E1C83">
      <w:pPr>
        <w:spacing w:after="120"/>
        <w:ind w:firstLine="720"/>
        <w:jc w:val="both"/>
        <w:rPr>
          <w:rFonts w:ascii="Times New Roman" w:hAnsi="Times New Roman"/>
          <w:sz w:val="24"/>
          <w:szCs w:val="24"/>
          <w:lang w:val="lv-LV"/>
        </w:rPr>
      </w:pPr>
      <w:r>
        <w:rPr>
          <w:rFonts w:ascii="Times New Roman" w:hAnsi="Times New Roman"/>
          <w:sz w:val="24"/>
          <w:szCs w:val="24"/>
          <w:lang w:val="lv-LV"/>
        </w:rPr>
        <w:t>2023. gadā IKSD īstenoja 7  kultūras līdzfinansējuma konkursus:</w:t>
      </w:r>
    </w:p>
    <w:p w14:paraId="78A46697" w14:textId="77777777" w:rsidR="005E1C83" w:rsidRPr="00C21C23" w:rsidRDefault="00FA3331" w:rsidP="009D74F5">
      <w:pPr>
        <w:pStyle w:val="Sarakstarindkopa"/>
        <w:numPr>
          <w:ilvl w:val="0"/>
          <w:numId w:val="23"/>
        </w:numPr>
        <w:rPr>
          <w:rFonts w:ascii="Times New Roman" w:hAnsi="Times New Roman"/>
          <w:sz w:val="24"/>
          <w:szCs w:val="24"/>
          <w:lang w:val="lv-LV"/>
        </w:rPr>
      </w:pPr>
      <w:r w:rsidRPr="00C21C23">
        <w:rPr>
          <w:rFonts w:ascii="Times New Roman" w:hAnsi="Times New Roman"/>
          <w:sz w:val="24"/>
          <w:szCs w:val="24"/>
          <w:lang w:val="lv-LV"/>
        </w:rPr>
        <w:t>Līdzfinansējuma konkurss privātpersonu organizēto festivālu rīkošanai;</w:t>
      </w:r>
    </w:p>
    <w:p w14:paraId="56009B6D" w14:textId="77777777" w:rsidR="005E1C83" w:rsidRDefault="00FA3331" w:rsidP="009D74F5">
      <w:pPr>
        <w:pStyle w:val="Sarakstarindkopa"/>
        <w:numPr>
          <w:ilvl w:val="0"/>
          <w:numId w:val="23"/>
        </w:numPr>
        <w:spacing w:after="0"/>
        <w:jc w:val="both"/>
        <w:rPr>
          <w:rFonts w:ascii="Times New Roman" w:hAnsi="Times New Roman"/>
          <w:sz w:val="24"/>
          <w:szCs w:val="24"/>
          <w:lang w:val="lv-LV"/>
        </w:rPr>
      </w:pPr>
      <w:r w:rsidRPr="00D5650C">
        <w:rPr>
          <w:rFonts w:ascii="Times New Roman" w:hAnsi="Times New Roman"/>
          <w:sz w:val="24"/>
          <w:szCs w:val="24"/>
          <w:lang w:val="lv-LV"/>
        </w:rPr>
        <w:t>Līdzfinansējuma konkurss radošo kvartālu un teritoriju atbalstam</w:t>
      </w:r>
      <w:r>
        <w:rPr>
          <w:rFonts w:ascii="Times New Roman" w:hAnsi="Times New Roman"/>
          <w:sz w:val="24"/>
          <w:szCs w:val="24"/>
          <w:lang w:val="lv-LV"/>
        </w:rPr>
        <w:t>;</w:t>
      </w:r>
    </w:p>
    <w:p w14:paraId="70578614" w14:textId="77777777" w:rsidR="005E1C83" w:rsidRPr="00C1174B" w:rsidRDefault="00FA3331" w:rsidP="009D74F5">
      <w:pPr>
        <w:pStyle w:val="Sarakstarindkopa"/>
        <w:numPr>
          <w:ilvl w:val="0"/>
          <w:numId w:val="23"/>
        </w:numPr>
        <w:rPr>
          <w:rFonts w:ascii="Times New Roman" w:hAnsi="Times New Roman"/>
          <w:sz w:val="24"/>
          <w:szCs w:val="24"/>
          <w:lang w:val="lv-LV"/>
        </w:rPr>
      </w:pPr>
      <w:r w:rsidRPr="00C1174B">
        <w:rPr>
          <w:rFonts w:ascii="Times New Roman" w:hAnsi="Times New Roman"/>
          <w:sz w:val="24"/>
          <w:szCs w:val="24"/>
          <w:lang w:val="lv-LV"/>
        </w:rPr>
        <w:t xml:space="preserve">Līdzfinansējuma </w:t>
      </w:r>
      <w:r>
        <w:rPr>
          <w:rFonts w:ascii="Times New Roman" w:hAnsi="Times New Roman"/>
          <w:sz w:val="24"/>
          <w:szCs w:val="24"/>
          <w:lang w:val="lv-LV"/>
        </w:rPr>
        <w:t>konkurss</w:t>
      </w:r>
      <w:r w:rsidRPr="00C1174B">
        <w:rPr>
          <w:rFonts w:ascii="Times New Roman" w:hAnsi="Times New Roman"/>
          <w:sz w:val="24"/>
          <w:szCs w:val="24"/>
          <w:lang w:val="lv-LV"/>
        </w:rPr>
        <w:t xml:space="preserve"> privāto akreditēto muzeju atbalstam</w:t>
      </w:r>
      <w:r>
        <w:rPr>
          <w:rFonts w:ascii="Times New Roman" w:hAnsi="Times New Roman"/>
          <w:sz w:val="24"/>
          <w:szCs w:val="24"/>
          <w:lang w:val="lv-LV"/>
        </w:rPr>
        <w:t>;</w:t>
      </w:r>
    </w:p>
    <w:p w14:paraId="68BF932A" w14:textId="77777777" w:rsidR="005E1C83" w:rsidRDefault="00FA3331" w:rsidP="009D74F5">
      <w:pPr>
        <w:pStyle w:val="Sarakstarindkopa"/>
        <w:numPr>
          <w:ilvl w:val="0"/>
          <w:numId w:val="23"/>
        </w:numPr>
        <w:spacing w:after="0"/>
        <w:jc w:val="both"/>
        <w:rPr>
          <w:rFonts w:ascii="Times New Roman" w:hAnsi="Times New Roman"/>
          <w:sz w:val="24"/>
          <w:szCs w:val="24"/>
          <w:lang w:val="lv-LV"/>
        </w:rPr>
      </w:pPr>
      <w:r w:rsidRPr="00315502">
        <w:rPr>
          <w:rFonts w:ascii="Times New Roman" w:hAnsi="Times New Roman"/>
          <w:sz w:val="24"/>
          <w:szCs w:val="24"/>
          <w:lang w:val="lv-LV"/>
        </w:rPr>
        <w:t xml:space="preserve">Līdzfinansējuma </w:t>
      </w:r>
      <w:r>
        <w:rPr>
          <w:rFonts w:ascii="Times New Roman" w:hAnsi="Times New Roman"/>
          <w:sz w:val="24"/>
          <w:szCs w:val="24"/>
          <w:lang w:val="lv-LV"/>
        </w:rPr>
        <w:t>konkurss</w:t>
      </w:r>
      <w:r w:rsidRPr="00315502">
        <w:rPr>
          <w:rFonts w:ascii="Times New Roman" w:hAnsi="Times New Roman"/>
          <w:sz w:val="24"/>
          <w:szCs w:val="24"/>
          <w:lang w:val="lv-LV"/>
        </w:rPr>
        <w:t xml:space="preserve"> privātpersonu organizētajiem kultūras un mākslas nozares pasākumiem</w:t>
      </w:r>
      <w:r>
        <w:rPr>
          <w:rFonts w:ascii="Times New Roman" w:hAnsi="Times New Roman"/>
          <w:sz w:val="24"/>
          <w:szCs w:val="24"/>
          <w:lang w:val="lv-LV"/>
        </w:rPr>
        <w:t>;</w:t>
      </w:r>
    </w:p>
    <w:p w14:paraId="187DB3A9" w14:textId="77777777" w:rsidR="005E1C83" w:rsidRPr="008A5185" w:rsidRDefault="00FA3331" w:rsidP="009D74F5">
      <w:pPr>
        <w:pStyle w:val="Sarakstarindkopa"/>
        <w:numPr>
          <w:ilvl w:val="0"/>
          <w:numId w:val="23"/>
        </w:numPr>
        <w:spacing w:after="0"/>
        <w:jc w:val="both"/>
        <w:rPr>
          <w:rFonts w:ascii="Times New Roman" w:hAnsi="Times New Roman"/>
          <w:sz w:val="24"/>
          <w:szCs w:val="24"/>
          <w:lang w:val="lv-LV"/>
        </w:rPr>
      </w:pPr>
      <w:r w:rsidRPr="007D5220">
        <w:rPr>
          <w:rFonts w:ascii="Times New Roman" w:hAnsi="Times New Roman"/>
          <w:sz w:val="24"/>
          <w:szCs w:val="24"/>
          <w:lang w:val="lv-LV"/>
        </w:rPr>
        <w:t>Līdzfinansējum</w:t>
      </w:r>
      <w:r>
        <w:rPr>
          <w:rFonts w:ascii="Times New Roman" w:hAnsi="Times New Roman"/>
          <w:sz w:val="24"/>
          <w:szCs w:val="24"/>
          <w:lang w:val="lv-LV"/>
        </w:rPr>
        <w:t>a konkurss</w:t>
      </w:r>
      <w:r w:rsidRPr="007D5220">
        <w:rPr>
          <w:rFonts w:ascii="Times New Roman" w:hAnsi="Times New Roman"/>
          <w:sz w:val="24"/>
          <w:szCs w:val="24"/>
          <w:lang w:val="lv-LV"/>
        </w:rPr>
        <w:t xml:space="preserve"> privātpersonu organizētajiem Rīgas kultūras pasākumu kalendāra pasākumiem</w:t>
      </w:r>
      <w:r>
        <w:rPr>
          <w:rFonts w:ascii="Times New Roman" w:hAnsi="Times New Roman"/>
          <w:sz w:val="24"/>
          <w:szCs w:val="24"/>
          <w:lang w:val="lv-LV"/>
        </w:rPr>
        <w:t>;</w:t>
      </w:r>
    </w:p>
    <w:p w14:paraId="29622879" w14:textId="77777777" w:rsidR="005E1C83" w:rsidRDefault="00FA3331" w:rsidP="009D74F5">
      <w:pPr>
        <w:pStyle w:val="Sarakstarindkopa"/>
        <w:numPr>
          <w:ilvl w:val="0"/>
          <w:numId w:val="23"/>
        </w:numPr>
        <w:spacing w:after="0"/>
        <w:jc w:val="both"/>
        <w:rPr>
          <w:rFonts w:ascii="Times New Roman" w:hAnsi="Times New Roman"/>
          <w:sz w:val="24"/>
          <w:szCs w:val="24"/>
          <w:lang w:val="lv-LV"/>
        </w:rPr>
      </w:pPr>
      <w:r w:rsidRPr="00315502">
        <w:rPr>
          <w:rFonts w:ascii="Times New Roman" w:hAnsi="Times New Roman"/>
          <w:sz w:val="24"/>
          <w:szCs w:val="24"/>
          <w:lang w:val="lv-LV"/>
        </w:rPr>
        <w:t>Līdzfinansējuma konkurss privātpersonu dibināto un atvasināto publisko personu izveidoto amatiermākslas kolektīvu darbības atbalstam</w:t>
      </w:r>
      <w:r>
        <w:rPr>
          <w:rFonts w:ascii="Times New Roman" w:hAnsi="Times New Roman"/>
          <w:sz w:val="24"/>
          <w:szCs w:val="24"/>
          <w:lang w:val="lv-LV"/>
        </w:rPr>
        <w:t>;</w:t>
      </w:r>
    </w:p>
    <w:p w14:paraId="35B767C6" w14:textId="77777777" w:rsidR="005E1C83" w:rsidRDefault="00FA3331" w:rsidP="009D74F5">
      <w:pPr>
        <w:pStyle w:val="Sarakstarindkopa"/>
        <w:numPr>
          <w:ilvl w:val="0"/>
          <w:numId w:val="23"/>
        </w:numPr>
        <w:spacing w:after="120"/>
        <w:jc w:val="both"/>
        <w:rPr>
          <w:rFonts w:ascii="Times New Roman" w:hAnsi="Times New Roman"/>
          <w:sz w:val="24"/>
          <w:szCs w:val="24"/>
          <w:lang w:val="lv-LV"/>
        </w:rPr>
      </w:pPr>
      <w:r w:rsidRPr="007D5220">
        <w:rPr>
          <w:rFonts w:ascii="Times New Roman" w:hAnsi="Times New Roman"/>
          <w:sz w:val="24"/>
          <w:szCs w:val="24"/>
          <w:lang w:val="lv-LV"/>
        </w:rPr>
        <w:t>Līdzfinansējum</w:t>
      </w:r>
      <w:r>
        <w:rPr>
          <w:rFonts w:ascii="Times New Roman" w:hAnsi="Times New Roman"/>
          <w:sz w:val="24"/>
          <w:szCs w:val="24"/>
          <w:lang w:val="lv-LV"/>
        </w:rPr>
        <w:t xml:space="preserve">a konkurss </w:t>
      </w:r>
      <w:r w:rsidRPr="007D5220">
        <w:rPr>
          <w:rFonts w:ascii="Times New Roman" w:hAnsi="Times New Roman"/>
          <w:sz w:val="24"/>
          <w:szCs w:val="24"/>
          <w:lang w:val="lv-LV"/>
        </w:rPr>
        <w:t>citu kultūras pasākumu īstenošanai</w:t>
      </w:r>
      <w:r>
        <w:rPr>
          <w:rStyle w:val="Vresatsauce"/>
          <w:rFonts w:ascii="Times New Roman" w:hAnsi="Times New Roman"/>
          <w:sz w:val="24"/>
          <w:szCs w:val="24"/>
          <w:lang w:val="lv-LV"/>
        </w:rPr>
        <w:footnoteReference w:id="93"/>
      </w:r>
      <w:r>
        <w:rPr>
          <w:rFonts w:ascii="Times New Roman" w:hAnsi="Times New Roman"/>
          <w:sz w:val="24"/>
          <w:szCs w:val="24"/>
          <w:lang w:val="lv-LV"/>
        </w:rPr>
        <w:t>.</w:t>
      </w:r>
    </w:p>
    <w:p w14:paraId="5814EB26" w14:textId="77777777" w:rsidR="00085BD4" w:rsidRPr="00085BD4" w:rsidRDefault="00085BD4" w:rsidP="00085BD4">
      <w:pPr>
        <w:spacing w:after="120"/>
        <w:jc w:val="both"/>
        <w:rPr>
          <w:rFonts w:ascii="Times New Roman" w:hAnsi="Times New Roman"/>
          <w:sz w:val="24"/>
          <w:szCs w:val="24"/>
          <w:lang w:val="lv-LV"/>
        </w:rPr>
      </w:pPr>
    </w:p>
    <w:p w14:paraId="358DF0F0" w14:textId="77777777" w:rsidR="005E1C83" w:rsidRPr="008D0840" w:rsidRDefault="00FA3331" w:rsidP="005E1C83">
      <w:pPr>
        <w:spacing w:after="0"/>
        <w:ind w:firstLine="720"/>
        <w:jc w:val="right"/>
        <w:rPr>
          <w:rFonts w:ascii="Times New Roman" w:hAnsi="Times New Roman"/>
          <w:sz w:val="24"/>
          <w:szCs w:val="24"/>
          <w:lang w:val="lv-LV"/>
        </w:rPr>
      </w:pPr>
      <w:r w:rsidRPr="008D0840">
        <w:rPr>
          <w:rFonts w:ascii="Times New Roman" w:hAnsi="Times New Roman"/>
          <w:sz w:val="24"/>
          <w:szCs w:val="24"/>
          <w:lang w:val="lv-LV"/>
        </w:rPr>
        <w:lastRenderedPageBreak/>
        <w:t>Tabula 3.</w:t>
      </w:r>
      <w:r>
        <w:rPr>
          <w:rFonts w:ascii="Times New Roman" w:hAnsi="Times New Roman"/>
          <w:sz w:val="24"/>
          <w:szCs w:val="24"/>
          <w:lang w:val="lv-LV"/>
        </w:rPr>
        <w:t>6</w:t>
      </w:r>
      <w:r w:rsidRPr="008D0840">
        <w:rPr>
          <w:rFonts w:ascii="Times New Roman" w:hAnsi="Times New Roman"/>
          <w:sz w:val="24"/>
          <w:szCs w:val="24"/>
          <w:lang w:val="lv-LV"/>
        </w:rPr>
        <w:t>.</w:t>
      </w:r>
    </w:p>
    <w:p w14:paraId="216102C1" w14:textId="77777777" w:rsidR="005E1C83" w:rsidRPr="008D0840" w:rsidRDefault="00FA3331" w:rsidP="005E1C83">
      <w:pPr>
        <w:spacing w:after="120"/>
        <w:ind w:firstLine="720"/>
        <w:jc w:val="right"/>
        <w:rPr>
          <w:rFonts w:ascii="Times New Roman" w:hAnsi="Times New Roman"/>
          <w:b/>
          <w:bCs/>
          <w:sz w:val="24"/>
          <w:szCs w:val="24"/>
          <w:lang w:val="lv-LV"/>
        </w:rPr>
      </w:pPr>
      <w:r w:rsidRPr="008D0840">
        <w:rPr>
          <w:rFonts w:ascii="Times New Roman" w:hAnsi="Times New Roman"/>
          <w:b/>
          <w:bCs/>
          <w:sz w:val="24"/>
          <w:szCs w:val="24"/>
          <w:lang w:val="lv-LV"/>
        </w:rPr>
        <w:t>RVP kultūrizglītības iestāžu darbības rādītāji 2023. gadā</w:t>
      </w:r>
      <w:r>
        <w:rPr>
          <w:rStyle w:val="Vresatsauce"/>
          <w:rFonts w:ascii="Times New Roman" w:hAnsi="Times New Roman"/>
          <w:b/>
          <w:bCs/>
          <w:sz w:val="24"/>
          <w:szCs w:val="24"/>
          <w:lang w:val="lv-LV"/>
        </w:rPr>
        <w:footnoteReference w:id="94"/>
      </w:r>
    </w:p>
    <w:tbl>
      <w:tblPr>
        <w:tblStyle w:val="TableNormal10"/>
        <w:tblW w:w="9214" w:type="dxa"/>
        <w:tblInd w:w="-10" w:type="dxa"/>
        <w:tblBorders>
          <w:top w:val="single" w:sz="8" w:space="0" w:color="00297B"/>
          <w:left w:val="single" w:sz="8" w:space="0" w:color="00297B"/>
          <w:bottom w:val="single" w:sz="8" w:space="0" w:color="00297B"/>
          <w:right w:val="single" w:sz="8" w:space="0" w:color="00297B"/>
          <w:insideH w:val="single" w:sz="8" w:space="0" w:color="00297B"/>
          <w:insideV w:val="single" w:sz="8" w:space="0" w:color="00297B"/>
        </w:tblBorders>
        <w:tblLayout w:type="fixed"/>
        <w:tblLook w:val="01E0" w:firstRow="1" w:lastRow="1" w:firstColumn="1" w:lastColumn="1" w:noHBand="0" w:noVBand="0"/>
      </w:tblPr>
      <w:tblGrid>
        <w:gridCol w:w="426"/>
        <w:gridCol w:w="3685"/>
        <w:gridCol w:w="992"/>
        <w:gridCol w:w="993"/>
        <w:gridCol w:w="850"/>
        <w:gridCol w:w="1134"/>
        <w:gridCol w:w="1134"/>
      </w:tblGrid>
      <w:tr w:rsidR="00BB1714" w14:paraId="3FBA0345" w14:textId="77777777" w:rsidTr="00F9116D">
        <w:trPr>
          <w:trHeight w:val="2344"/>
        </w:trPr>
        <w:tc>
          <w:tcPr>
            <w:tcW w:w="426" w:type="dxa"/>
            <w:shd w:val="clear" w:color="auto" w:fill="234BD3"/>
          </w:tcPr>
          <w:p w14:paraId="21B3583E" w14:textId="77777777" w:rsidR="005E1C83" w:rsidRPr="00BF407E" w:rsidRDefault="005E1C83" w:rsidP="00F9116D">
            <w:pPr>
              <w:spacing w:after="0" w:line="240" w:lineRule="auto"/>
              <w:rPr>
                <w:rFonts w:ascii="Times New Roman" w:hAnsi="Times New Roman" w:cs="Times New Roman"/>
                <w:color w:val="FFFFFF" w:themeColor="background1"/>
                <w:lang w:val="lv-LV"/>
              </w:rPr>
            </w:pPr>
          </w:p>
          <w:p w14:paraId="784D09DA" w14:textId="77777777" w:rsidR="005E1C83" w:rsidRPr="00BF407E" w:rsidRDefault="005E1C83" w:rsidP="00F9116D">
            <w:pPr>
              <w:spacing w:after="0" w:line="240" w:lineRule="auto"/>
              <w:rPr>
                <w:rFonts w:ascii="Times New Roman" w:hAnsi="Times New Roman" w:cs="Times New Roman"/>
                <w:color w:val="FFFFFF" w:themeColor="background1"/>
                <w:lang w:val="lv-LV"/>
              </w:rPr>
            </w:pPr>
          </w:p>
          <w:p w14:paraId="3E7FED67" w14:textId="77777777" w:rsidR="005E1C83" w:rsidRPr="00BF407E" w:rsidRDefault="005E1C83" w:rsidP="00F9116D">
            <w:pPr>
              <w:spacing w:after="0" w:line="240" w:lineRule="auto"/>
              <w:rPr>
                <w:rFonts w:ascii="Times New Roman" w:hAnsi="Times New Roman" w:cs="Times New Roman"/>
                <w:color w:val="FFFFFF" w:themeColor="background1"/>
                <w:lang w:val="lv-LV"/>
              </w:rPr>
            </w:pPr>
          </w:p>
          <w:p w14:paraId="4CC34FF9" w14:textId="77777777" w:rsidR="005E1C83" w:rsidRPr="00BF407E" w:rsidRDefault="005E1C83" w:rsidP="00F9116D">
            <w:pPr>
              <w:spacing w:after="0" w:line="240" w:lineRule="auto"/>
              <w:rPr>
                <w:rFonts w:ascii="Times New Roman" w:hAnsi="Times New Roman" w:cs="Times New Roman"/>
                <w:color w:val="FFFFFF" w:themeColor="background1"/>
                <w:lang w:val="lv-LV"/>
              </w:rPr>
            </w:pPr>
          </w:p>
          <w:p w14:paraId="7BDFEF33" w14:textId="77777777" w:rsidR="005E1C83" w:rsidRPr="00BF407E" w:rsidRDefault="005E1C83" w:rsidP="00F9116D">
            <w:pPr>
              <w:spacing w:after="0" w:line="240" w:lineRule="auto"/>
              <w:rPr>
                <w:rFonts w:ascii="Times New Roman" w:hAnsi="Times New Roman" w:cs="Times New Roman"/>
                <w:color w:val="FFFFFF" w:themeColor="background1"/>
                <w:lang w:val="lv-LV"/>
              </w:rPr>
            </w:pPr>
          </w:p>
          <w:p w14:paraId="58E87F5F" w14:textId="77777777" w:rsidR="005E1C83" w:rsidRPr="00BF407E" w:rsidRDefault="00FA3331" w:rsidP="00F9116D">
            <w:pPr>
              <w:spacing w:after="0" w:line="240" w:lineRule="auto"/>
              <w:rPr>
                <w:rFonts w:ascii="Times New Roman" w:hAnsi="Times New Roman" w:cs="Times New Roman"/>
                <w:b/>
                <w:bCs/>
                <w:color w:val="FFFFFF" w:themeColor="background1"/>
                <w:lang w:val="lv-LV"/>
              </w:rPr>
            </w:pPr>
            <w:r w:rsidRPr="00BF407E">
              <w:rPr>
                <w:rFonts w:ascii="Times New Roman" w:hAnsi="Times New Roman" w:cs="Times New Roman"/>
                <w:b/>
                <w:bCs/>
                <w:color w:val="FFFFFF" w:themeColor="background1"/>
                <w:lang w:val="lv-LV"/>
              </w:rPr>
              <w:t xml:space="preserve">  Nr.</w:t>
            </w:r>
          </w:p>
        </w:tc>
        <w:tc>
          <w:tcPr>
            <w:tcW w:w="3685" w:type="dxa"/>
            <w:shd w:val="clear" w:color="auto" w:fill="234BD3"/>
          </w:tcPr>
          <w:p w14:paraId="6A6B457D" w14:textId="77777777" w:rsidR="005E1C83" w:rsidRPr="00BF407E" w:rsidRDefault="005E1C83" w:rsidP="00F9116D">
            <w:pPr>
              <w:spacing w:after="0" w:line="240" w:lineRule="auto"/>
              <w:rPr>
                <w:rFonts w:ascii="Times New Roman" w:hAnsi="Times New Roman" w:cs="Times New Roman"/>
                <w:color w:val="FFFFFF" w:themeColor="background1"/>
                <w:lang w:val="lv-LV"/>
              </w:rPr>
            </w:pPr>
          </w:p>
          <w:p w14:paraId="3055AE6B" w14:textId="77777777" w:rsidR="005E1C83" w:rsidRPr="00BF407E" w:rsidRDefault="005E1C83" w:rsidP="00F9116D">
            <w:pPr>
              <w:spacing w:after="0" w:line="240" w:lineRule="auto"/>
              <w:rPr>
                <w:rFonts w:ascii="Times New Roman" w:hAnsi="Times New Roman" w:cs="Times New Roman"/>
                <w:color w:val="FFFFFF" w:themeColor="background1"/>
                <w:lang w:val="lv-LV"/>
              </w:rPr>
            </w:pPr>
          </w:p>
          <w:p w14:paraId="621108D3" w14:textId="77777777" w:rsidR="005E1C83" w:rsidRPr="00BF407E" w:rsidRDefault="005E1C83" w:rsidP="00F9116D">
            <w:pPr>
              <w:spacing w:after="0" w:line="240" w:lineRule="auto"/>
              <w:rPr>
                <w:rFonts w:ascii="Times New Roman" w:hAnsi="Times New Roman" w:cs="Times New Roman"/>
                <w:color w:val="FFFFFF" w:themeColor="background1"/>
                <w:lang w:val="lv-LV"/>
              </w:rPr>
            </w:pPr>
          </w:p>
          <w:p w14:paraId="428C6B35" w14:textId="77777777" w:rsidR="005E1C83" w:rsidRPr="00BF407E" w:rsidRDefault="005E1C83" w:rsidP="00F9116D">
            <w:pPr>
              <w:spacing w:after="0" w:line="240" w:lineRule="auto"/>
              <w:rPr>
                <w:rFonts w:ascii="Times New Roman" w:hAnsi="Times New Roman" w:cs="Times New Roman"/>
                <w:color w:val="FFFFFF" w:themeColor="background1"/>
                <w:lang w:val="lv-LV"/>
              </w:rPr>
            </w:pPr>
          </w:p>
          <w:p w14:paraId="1FF9A0F4" w14:textId="77777777" w:rsidR="005E1C83" w:rsidRPr="00BF407E" w:rsidRDefault="005E1C83" w:rsidP="00F9116D">
            <w:pPr>
              <w:spacing w:after="0" w:line="240" w:lineRule="auto"/>
              <w:rPr>
                <w:rFonts w:ascii="Times New Roman" w:hAnsi="Times New Roman" w:cs="Times New Roman"/>
                <w:color w:val="FFFFFF" w:themeColor="background1"/>
                <w:lang w:val="lv-LV"/>
              </w:rPr>
            </w:pPr>
          </w:p>
          <w:p w14:paraId="46A07C2B" w14:textId="77777777" w:rsidR="005E1C83" w:rsidRPr="00BF407E" w:rsidRDefault="00FA3331" w:rsidP="00F9116D">
            <w:pPr>
              <w:spacing w:after="0" w:line="240" w:lineRule="auto"/>
              <w:rPr>
                <w:rFonts w:ascii="Times New Roman" w:hAnsi="Times New Roman" w:cs="Times New Roman"/>
                <w:b/>
                <w:bCs/>
                <w:color w:val="FFFFFF" w:themeColor="background1"/>
                <w:lang w:val="lv-LV"/>
              </w:rPr>
            </w:pPr>
            <w:r w:rsidRPr="00BF407E">
              <w:rPr>
                <w:rFonts w:ascii="Times New Roman" w:hAnsi="Times New Roman" w:cs="Times New Roman"/>
                <w:b/>
                <w:bCs/>
                <w:color w:val="FFFFFF" w:themeColor="background1"/>
                <w:lang w:val="lv-LV"/>
              </w:rPr>
              <w:t xml:space="preserve">  </w:t>
            </w:r>
          </w:p>
          <w:p w14:paraId="15C85B0F" w14:textId="77777777" w:rsidR="005E1C83" w:rsidRPr="00BF407E" w:rsidRDefault="00FA3331" w:rsidP="00F9116D">
            <w:pPr>
              <w:spacing w:after="0" w:line="240" w:lineRule="auto"/>
              <w:rPr>
                <w:rFonts w:ascii="Times New Roman" w:hAnsi="Times New Roman" w:cs="Times New Roman"/>
                <w:b/>
                <w:bCs/>
                <w:color w:val="FFFFFF" w:themeColor="background1"/>
                <w:lang w:val="lv-LV"/>
              </w:rPr>
            </w:pPr>
            <w:r>
              <w:rPr>
                <w:rFonts w:ascii="Times New Roman" w:hAnsi="Times New Roman" w:cs="Times New Roman"/>
                <w:b/>
                <w:bCs/>
                <w:color w:val="FFFFFF" w:themeColor="background1"/>
                <w:lang w:val="lv-LV"/>
              </w:rPr>
              <w:t>Konkursa</w:t>
            </w:r>
            <w:r w:rsidRPr="00BF407E">
              <w:rPr>
                <w:rFonts w:ascii="Times New Roman" w:hAnsi="Times New Roman" w:cs="Times New Roman"/>
                <w:b/>
                <w:bCs/>
                <w:color w:val="FFFFFF" w:themeColor="background1"/>
                <w:lang w:val="lv-LV"/>
              </w:rPr>
              <w:t xml:space="preserve"> nosaukums</w:t>
            </w:r>
          </w:p>
        </w:tc>
        <w:tc>
          <w:tcPr>
            <w:tcW w:w="992" w:type="dxa"/>
            <w:shd w:val="clear" w:color="auto" w:fill="234BD3"/>
            <w:textDirection w:val="btLr"/>
          </w:tcPr>
          <w:p w14:paraId="425A1555" w14:textId="77777777" w:rsidR="005E1C83" w:rsidRPr="00BF407E" w:rsidRDefault="005E1C83" w:rsidP="00F9116D">
            <w:pPr>
              <w:spacing w:after="0" w:line="240" w:lineRule="auto"/>
              <w:rPr>
                <w:rFonts w:ascii="Times New Roman" w:hAnsi="Times New Roman" w:cs="Times New Roman"/>
                <w:b/>
                <w:color w:val="FFFFFF" w:themeColor="background1"/>
                <w:lang w:val="lv-LV"/>
              </w:rPr>
            </w:pPr>
          </w:p>
          <w:p w14:paraId="14F13147" w14:textId="77777777" w:rsidR="005E1C83" w:rsidRPr="00BF407E" w:rsidRDefault="00FA3331" w:rsidP="00F9116D">
            <w:pPr>
              <w:spacing w:after="0" w:line="240" w:lineRule="auto"/>
              <w:ind w:left="113"/>
              <w:rPr>
                <w:rFonts w:ascii="Times New Roman" w:hAnsi="Times New Roman" w:cs="Times New Roman"/>
                <w:b/>
                <w:color w:val="FFFFFF" w:themeColor="background1"/>
                <w:lang w:val="lv-LV"/>
              </w:rPr>
            </w:pPr>
            <w:r>
              <w:rPr>
                <w:rFonts w:ascii="Times New Roman" w:hAnsi="Times New Roman" w:cs="Times New Roman"/>
                <w:b/>
                <w:color w:val="FFFFFF" w:themeColor="background1"/>
                <w:lang w:val="lv-LV"/>
              </w:rPr>
              <w:t xml:space="preserve">Iesniegto pieteikumu </w:t>
            </w:r>
            <w:r w:rsidRPr="00BF407E">
              <w:rPr>
                <w:rFonts w:ascii="Times New Roman" w:hAnsi="Times New Roman" w:cs="Times New Roman"/>
                <w:b/>
                <w:color w:val="FFFFFF" w:themeColor="background1"/>
                <w:lang w:val="lv-LV"/>
              </w:rPr>
              <w:t>skaits</w:t>
            </w:r>
          </w:p>
        </w:tc>
        <w:tc>
          <w:tcPr>
            <w:tcW w:w="993" w:type="dxa"/>
            <w:shd w:val="clear" w:color="auto" w:fill="234BD3"/>
            <w:textDirection w:val="btLr"/>
          </w:tcPr>
          <w:p w14:paraId="03FC2AA4" w14:textId="77777777" w:rsidR="005E1C83" w:rsidRPr="00BF407E" w:rsidRDefault="00FA3331" w:rsidP="00F9116D">
            <w:pPr>
              <w:spacing w:after="0" w:line="240" w:lineRule="auto"/>
              <w:ind w:left="113"/>
              <w:rPr>
                <w:rFonts w:ascii="Times New Roman" w:hAnsi="Times New Roman" w:cs="Times New Roman"/>
                <w:b/>
                <w:color w:val="FFFFFF" w:themeColor="background1"/>
                <w:lang w:val="lv-LV"/>
              </w:rPr>
            </w:pPr>
            <w:r>
              <w:rPr>
                <w:rFonts w:ascii="Times New Roman" w:hAnsi="Times New Roman" w:cs="Times New Roman"/>
                <w:b/>
                <w:color w:val="FFFFFF" w:themeColor="background1"/>
                <w:lang w:val="lv-LV"/>
              </w:rPr>
              <w:t>Izskatīto pieteikumu skaits</w:t>
            </w:r>
            <w:r>
              <w:rPr>
                <w:rStyle w:val="Vresatsauce"/>
                <w:rFonts w:ascii="Times New Roman" w:hAnsi="Times New Roman" w:cs="Times New Roman"/>
                <w:b/>
                <w:color w:val="FFFFFF" w:themeColor="background1"/>
                <w:lang w:val="lv-LV"/>
              </w:rPr>
              <w:footnoteReference w:id="95"/>
            </w:r>
          </w:p>
        </w:tc>
        <w:tc>
          <w:tcPr>
            <w:tcW w:w="850" w:type="dxa"/>
            <w:shd w:val="clear" w:color="auto" w:fill="234BD3"/>
            <w:textDirection w:val="btLr"/>
          </w:tcPr>
          <w:p w14:paraId="7BFC91BE" w14:textId="77777777" w:rsidR="005E1C83" w:rsidRPr="00BF407E" w:rsidRDefault="00FA3331" w:rsidP="00F9116D">
            <w:pPr>
              <w:spacing w:after="0" w:line="240" w:lineRule="auto"/>
              <w:ind w:left="113"/>
              <w:rPr>
                <w:rFonts w:ascii="Times New Roman" w:hAnsi="Times New Roman" w:cs="Times New Roman"/>
                <w:b/>
                <w:color w:val="FFFFFF" w:themeColor="background1"/>
                <w:lang w:val="lv-LV"/>
              </w:rPr>
            </w:pPr>
            <w:r>
              <w:rPr>
                <w:rFonts w:ascii="Times New Roman" w:hAnsi="Times New Roman" w:cs="Times New Roman"/>
                <w:b/>
                <w:color w:val="FFFFFF" w:themeColor="background1"/>
                <w:lang w:val="lv-LV"/>
              </w:rPr>
              <w:t>Atbalstīto pieteikumu skaits</w:t>
            </w:r>
          </w:p>
        </w:tc>
        <w:tc>
          <w:tcPr>
            <w:tcW w:w="1134" w:type="dxa"/>
            <w:shd w:val="clear" w:color="auto" w:fill="234BD3"/>
            <w:textDirection w:val="btLr"/>
          </w:tcPr>
          <w:p w14:paraId="237020C2" w14:textId="77777777" w:rsidR="005E1C83" w:rsidRDefault="00FA3331" w:rsidP="00F9116D">
            <w:pPr>
              <w:spacing w:after="0" w:line="240" w:lineRule="auto"/>
              <w:ind w:left="113"/>
              <w:rPr>
                <w:rFonts w:ascii="Times New Roman" w:hAnsi="Times New Roman" w:cs="Times New Roman"/>
                <w:b/>
                <w:color w:val="FFFFFF" w:themeColor="background1"/>
                <w:lang w:val="lv-LV"/>
              </w:rPr>
            </w:pPr>
            <w:r>
              <w:rPr>
                <w:rFonts w:ascii="Times New Roman" w:hAnsi="Times New Roman" w:cs="Times New Roman"/>
                <w:b/>
                <w:color w:val="FFFFFF" w:themeColor="background1"/>
                <w:lang w:val="lv-LV"/>
              </w:rPr>
              <w:t>Kopējā pieprasītā summa EUR</w:t>
            </w:r>
          </w:p>
          <w:p w14:paraId="1FA57A56" w14:textId="77777777" w:rsidR="005E1C83" w:rsidRDefault="005E1C83" w:rsidP="00F9116D">
            <w:pPr>
              <w:spacing w:after="0" w:line="240" w:lineRule="auto"/>
              <w:ind w:left="113"/>
              <w:rPr>
                <w:rFonts w:ascii="Times New Roman" w:hAnsi="Times New Roman" w:cs="Times New Roman"/>
                <w:b/>
                <w:color w:val="FFFFFF" w:themeColor="background1"/>
                <w:lang w:val="lv-LV"/>
              </w:rPr>
            </w:pPr>
          </w:p>
          <w:p w14:paraId="2A52F023" w14:textId="77777777" w:rsidR="005E1C83" w:rsidRDefault="005E1C83" w:rsidP="00F9116D">
            <w:pPr>
              <w:spacing w:after="0" w:line="240" w:lineRule="auto"/>
              <w:ind w:left="113"/>
              <w:rPr>
                <w:rFonts w:ascii="Times New Roman" w:hAnsi="Times New Roman" w:cs="Times New Roman"/>
                <w:b/>
                <w:color w:val="FFFFFF" w:themeColor="background1"/>
                <w:lang w:val="lv-LV"/>
              </w:rPr>
            </w:pPr>
          </w:p>
          <w:p w14:paraId="4AD33FB6" w14:textId="77777777" w:rsidR="005E1C83" w:rsidRDefault="005E1C83" w:rsidP="00F9116D">
            <w:pPr>
              <w:spacing w:after="0" w:line="240" w:lineRule="auto"/>
              <w:ind w:left="113"/>
              <w:rPr>
                <w:rFonts w:ascii="Times New Roman" w:hAnsi="Times New Roman" w:cs="Times New Roman"/>
                <w:b/>
                <w:color w:val="FFFFFF" w:themeColor="background1"/>
                <w:lang w:val="lv-LV"/>
              </w:rPr>
            </w:pPr>
          </w:p>
          <w:p w14:paraId="25401085" w14:textId="77777777" w:rsidR="005E1C83" w:rsidRDefault="005E1C83" w:rsidP="00F9116D">
            <w:pPr>
              <w:spacing w:after="0" w:line="240" w:lineRule="auto"/>
              <w:ind w:left="113"/>
              <w:rPr>
                <w:rFonts w:ascii="Times New Roman" w:hAnsi="Times New Roman" w:cs="Times New Roman"/>
                <w:b/>
                <w:color w:val="FFFFFF" w:themeColor="background1"/>
                <w:lang w:val="lv-LV"/>
              </w:rPr>
            </w:pPr>
          </w:p>
          <w:p w14:paraId="25C68B45" w14:textId="77777777" w:rsidR="005E1C83" w:rsidRDefault="005E1C83" w:rsidP="00F9116D">
            <w:pPr>
              <w:spacing w:after="0" w:line="240" w:lineRule="auto"/>
              <w:ind w:left="113"/>
              <w:rPr>
                <w:rFonts w:ascii="Times New Roman" w:hAnsi="Times New Roman" w:cs="Times New Roman"/>
                <w:b/>
                <w:color w:val="FFFFFF" w:themeColor="background1"/>
                <w:lang w:val="lv-LV"/>
              </w:rPr>
            </w:pPr>
          </w:p>
          <w:p w14:paraId="4CD99E72" w14:textId="77777777" w:rsidR="005E1C83" w:rsidRDefault="005E1C83" w:rsidP="00F9116D">
            <w:pPr>
              <w:spacing w:after="0" w:line="240" w:lineRule="auto"/>
              <w:ind w:left="113"/>
              <w:rPr>
                <w:rFonts w:ascii="Times New Roman" w:hAnsi="Times New Roman" w:cs="Times New Roman"/>
                <w:b/>
                <w:color w:val="FFFFFF" w:themeColor="background1"/>
                <w:lang w:val="lv-LV"/>
              </w:rPr>
            </w:pPr>
          </w:p>
          <w:p w14:paraId="53A06716" w14:textId="77777777" w:rsidR="005E1C83" w:rsidRDefault="005E1C83" w:rsidP="00F9116D">
            <w:pPr>
              <w:spacing w:after="0" w:line="240" w:lineRule="auto"/>
              <w:ind w:left="113"/>
              <w:rPr>
                <w:rFonts w:ascii="Times New Roman" w:hAnsi="Times New Roman" w:cs="Times New Roman"/>
                <w:b/>
                <w:color w:val="FFFFFF" w:themeColor="background1"/>
                <w:lang w:val="lv-LV"/>
              </w:rPr>
            </w:pPr>
          </w:p>
          <w:p w14:paraId="4B9F9181" w14:textId="77777777" w:rsidR="005E1C83" w:rsidRDefault="005E1C83" w:rsidP="00F9116D">
            <w:pPr>
              <w:spacing w:after="0" w:line="240" w:lineRule="auto"/>
              <w:ind w:left="113"/>
              <w:rPr>
                <w:rFonts w:ascii="Times New Roman" w:hAnsi="Times New Roman" w:cs="Times New Roman"/>
                <w:b/>
                <w:color w:val="FFFFFF" w:themeColor="background1"/>
                <w:lang w:val="lv-LV"/>
              </w:rPr>
            </w:pPr>
          </w:p>
          <w:p w14:paraId="439DEBE3" w14:textId="77777777" w:rsidR="005E1C83" w:rsidRDefault="005E1C83" w:rsidP="00F9116D">
            <w:pPr>
              <w:spacing w:after="0" w:line="240" w:lineRule="auto"/>
              <w:ind w:left="113"/>
              <w:rPr>
                <w:rFonts w:ascii="Times New Roman" w:hAnsi="Times New Roman" w:cs="Times New Roman"/>
                <w:b/>
                <w:color w:val="FFFFFF" w:themeColor="background1"/>
                <w:lang w:val="lv-LV"/>
              </w:rPr>
            </w:pPr>
          </w:p>
          <w:p w14:paraId="1C6F3E21" w14:textId="77777777" w:rsidR="005E1C83" w:rsidRDefault="005E1C83" w:rsidP="00F9116D">
            <w:pPr>
              <w:spacing w:after="0" w:line="240" w:lineRule="auto"/>
              <w:ind w:left="113"/>
              <w:rPr>
                <w:rFonts w:ascii="Times New Roman" w:hAnsi="Times New Roman" w:cs="Times New Roman"/>
                <w:b/>
                <w:color w:val="FFFFFF" w:themeColor="background1"/>
                <w:lang w:val="lv-LV"/>
              </w:rPr>
            </w:pPr>
          </w:p>
          <w:p w14:paraId="72AF4995" w14:textId="77777777" w:rsidR="005E1C83" w:rsidRDefault="005E1C83" w:rsidP="00F9116D">
            <w:pPr>
              <w:spacing w:after="0" w:line="240" w:lineRule="auto"/>
              <w:ind w:left="113"/>
              <w:rPr>
                <w:rFonts w:ascii="Times New Roman" w:hAnsi="Times New Roman" w:cs="Times New Roman"/>
                <w:b/>
                <w:color w:val="FFFFFF" w:themeColor="background1"/>
                <w:lang w:val="lv-LV"/>
              </w:rPr>
            </w:pPr>
          </w:p>
          <w:p w14:paraId="49A6D1EA" w14:textId="77777777" w:rsidR="005E1C83" w:rsidRDefault="005E1C83" w:rsidP="00F9116D">
            <w:pPr>
              <w:spacing w:after="0" w:line="240" w:lineRule="auto"/>
              <w:ind w:left="113"/>
              <w:rPr>
                <w:rFonts w:ascii="Times New Roman" w:hAnsi="Times New Roman" w:cs="Times New Roman"/>
                <w:b/>
                <w:color w:val="FFFFFF" w:themeColor="background1"/>
                <w:lang w:val="lv-LV"/>
              </w:rPr>
            </w:pPr>
          </w:p>
          <w:p w14:paraId="1FCFD05B" w14:textId="77777777" w:rsidR="005E1C83" w:rsidRDefault="005E1C83" w:rsidP="00F9116D">
            <w:pPr>
              <w:spacing w:after="0" w:line="240" w:lineRule="auto"/>
              <w:ind w:left="113"/>
              <w:rPr>
                <w:rFonts w:ascii="Times New Roman" w:hAnsi="Times New Roman" w:cs="Times New Roman"/>
                <w:b/>
                <w:color w:val="FFFFFF" w:themeColor="background1"/>
                <w:lang w:val="lv-LV"/>
              </w:rPr>
            </w:pPr>
          </w:p>
          <w:p w14:paraId="0278FE71" w14:textId="77777777" w:rsidR="005E1C83" w:rsidRDefault="005E1C83" w:rsidP="00F9116D">
            <w:pPr>
              <w:spacing w:after="0" w:line="240" w:lineRule="auto"/>
              <w:ind w:left="113"/>
              <w:rPr>
                <w:rFonts w:ascii="Times New Roman" w:hAnsi="Times New Roman" w:cs="Times New Roman"/>
                <w:b/>
                <w:color w:val="FFFFFF" w:themeColor="background1"/>
                <w:lang w:val="lv-LV"/>
              </w:rPr>
            </w:pPr>
          </w:p>
          <w:p w14:paraId="76C5DE2F" w14:textId="77777777" w:rsidR="005E1C83" w:rsidRDefault="005E1C83" w:rsidP="00F9116D">
            <w:pPr>
              <w:spacing w:after="0" w:line="240" w:lineRule="auto"/>
              <w:ind w:left="113"/>
              <w:rPr>
                <w:rFonts w:ascii="Times New Roman" w:hAnsi="Times New Roman" w:cs="Times New Roman"/>
                <w:b/>
                <w:color w:val="FFFFFF" w:themeColor="background1"/>
                <w:lang w:val="lv-LV"/>
              </w:rPr>
            </w:pPr>
          </w:p>
          <w:p w14:paraId="1FE9A691" w14:textId="77777777" w:rsidR="005E1C83" w:rsidRDefault="005E1C83" w:rsidP="00F9116D">
            <w:pPr>
              <w:spacing w:after="0" w:line="240" w:lineRule="auto"/>
              <w:ind w:left="113"/>
              <w:rPr>
                <w:rFonts w:ascii="Times New Roman" w:hAnsi="Times New Roman" w:cs="Times New Roman"/>
                <w:b/>
                <w:color w:val="FFFFFF" w:themeColor="background1"/>
                <w:lang w:val="lv-LV"/>
              </w:rPr>
            </w:pPr>
          </w:p>
          <w:p w14:paraId="61A7CC09" w14:textId="77777777" w:rsidR="005E1C83" w:rsidRDefault="005E1C83" w:rsidP="00F9116D">
            <w:pPr>
              <w:spacing w:after="0" w:line="240" w:lineRule="auto"/>
              <w:ind w:left="113"/>
              <w:rPr>
                <w:rFonts w:ascii="Times New Roman" w:hAnsi="Times New Roman" w:cs="Times New Roman"/>
                <w:b/>
                <w:color w:val="FFFFFF" w:themeColor="background1"/>
                <w:lang w:val="lv-LV"/>
              </w:rPr>
            </w:pPr>
          </w:p>
          <w:p w14:paraId="7D4B5A6B" w14:textId="77777777" w:rsidR="005E1C83" w:rsidRDefault="005E1C83" w:rsidP="00F9116D">
            <w:pPr>
              <w:spacing w:after="0" w:line="240" w:lineRule="auto"/>
              <w:ind w:left="113"/>
              <w:rPr>
                <w:rFonts w:ascii="Times New Roman" w:hAnsi="Times New Roman" w:cs="Times New Roman"/>
                <w:b/>
                <w:color w:val="FFFFFF" w:themeColor="background1"/>
                <w:lang w:val="lv-LV"/>
              </w:rPr>
            </w:pPr>
          </w:p>
          <w:p w14:paraId="4ED8C351" w14:textId="77777777" w:rsidR="005E1C83" w:rsidRDefault="005E1C83" w:rsidP="00F9116D">
            <w:pPr>
              <w:spacing w:after="0" w:line="240" w:lineRule="auto"/>
              <w:ind w:left="113"/>
              <w:rPr>
                <w:rFonts w:ascii="Times New Roman" w:hAnsi="Times New Roman" w:cs="Times New Roman"/>
                <w:b/>
                <w:color w:val="FFFFFF" w:themeColor="background1"/>
                <w:lang w:val="lv-LV"/>
              </w:rPr>
            </w:pPr>
          </w:p>
          <w:p w14:paraId="6CC9CB6C" w14:textId="77777777" w:rsidR="005E1C83" w:rsidRDefault="005E1C83" w:rsidP="00F9116D">
            <w:pPr>
              <w:spacing w:after="0" w:line="240" w:lineRule="auto"/>
              <w:ind w:left="113"/>
              <w:rPr>
                <w:rFonts w:ascii="Times New Roman" w:hAnsi="Times New Roman" w:cs="Times New Roman"/>
                <w:b/>
                <w:color w:val="FFFFFF" w:themeColor="background1"/>
                <w:lang w:val="lv-LV"/>
              </w:rPr>
            </w:pPr>
          </w:p>
          <w:p w14:paraId="148DD5A3" w14:textId="77777777" w:rsidR="005E1C83" w:rsidRDefault="005E1C83" w:rsidP="00F9116D">
            <w:pPr>
              <w:spacing w:after="0" w:line="240" w:lineRule="auto"/>
              <w:ind w:left="113"/>
              <w:rPr>
                <w:rFonts w:ascii="Times New Roman" w:hAnsi="Times New Roman" w:cs="Times New Roman"/>
                <w:b/>
                <w:color w:val="FFFFFF" w:themeColor="background1"/>
                <w:lang w:val="lv-LV"/>
              </w:rPr>
            </w:pPr>
          </w:p>
          <w:p w14:paraId="20499B2B" w14:textId="77777777" w:rsidR="005E1C83" w:rsidRDefault="005E1C83" w:rsidP="00F9116D">
            <w:pPr>
              <w:spacing w:after="0" w:line="240" w:lineRule="auto"/>
              <w:ind w:left="113"/>
              <w:rPr>
                <w:rFonts w:ascii="Times New Roman" w:hAnsi="Times New Roman" w:cs="Times New Roman"/>
                <w:b/>
                <w:color w:val="FFFFFF" w:themeColor="background1"/>
                <w:lang w:val="lv-LV"/>
              </w:rPr>
            </w:pPr>
          </w:p>
          <w:p w14:paraId="42D28901" w14:textId="77777777" w:rsidR="005E1C83" w:rsidRDefault="005E1C83" w:rsidP="00F9116D">
            <w:pPr>
              <w:spacing w:after="0" w:line="240" w:lineRule="auto"/>
              <w:ind w:left="113"/>
              <w:rPr>
                <w:rFonts w:ascii="Times New Roman" w:hAnsi="Times New Roman" w:cs="Times New Roman"/>
                <w:b/>
                <w:color w:val="FFFFFF" w:themeColor="background1"/>
                <w:lang w:val="lv-LV"/>
              </w:rPr>
            </w:pPr>
          </w:p>
          <w:p w14:paraId="21DEB0AD" w14:textId="77777777" w:rsidR="005E1C83" w:rsidRDefault="005E1C83" w:rsidP="00F9116D">
            <w:pPr>
              <w:spacing w:after="0" w:line="240" w:lineRule="auto"/>
              <w:ind w:left="113"/>
              <w:rPr>
                <w:rFonts w:ascii="Times New Roman" w:hAnsi="Times New Roman" w:cs="Times New Roman"/>
                <w:b/>
                <w:color w:val="FFFFFF" w:themeColor="background1"/>
                <w:lang w:val="lv-LV"/>
              </w:rPr>
            </w:pPr>
          </w:p>
          <w:p w14:paraId="772C90FF" w14:textId="77777777" w:rsidR="005E1C83" w:rsidRDefault="005E1C83" w:rsidP="00F9116D">
            <w:pPr>
              <w:spacing w:after="0" w:line="240" w:lineRule="auto"/>
              <w:ind w:left="113"/>
              <w:rPr>
                <w:rFonts w:ascii="Times New Roman" w:hAnsi="Times New Roman" w:cs="Times New Roman"/>
                <w:b/>
                <w:color w:val="FFFFFF" w:themeColor="background1"/>
                <w:lang w:val="lv-LV"/>
              </w:rPr>
            </w:pPr>
          </w:p>
          <w:p w14:paraId="03C370AA" w14:textId="77777777" w:rsidR="005E1C83" w:rsidRDefault="005E1C83" w:rsidP="00F9116D">
            <w:pPr>
              <w:spacing w:after="0" w:line="240" w:lineRule="auto"/>
              <w:ind w:left="113"/>
              <w:rPr>
                <w:rFonts w:ascii="Times New Roman" w:hAnsi="Times New Roman" w:cs="Times New Roman"/>
                <w:b/>
                <w:color w:val="FFFFFF" w:themeColor="background1"/>
                <w:lang w:val="lv-LV"/>
              </w:rPr>
            </w:pPr>
          </w:p>
          <w:p w14:paraId="7BC5DE21" w14:textId="77777777" w:rsidR="005E1C83" w:rsidRDefault="005E1C83" w:rsidP="00F9116D">
            <w:pPr>
              <w:spacing w:after="0" w:line="240" w:lineRule="auto"/>
              <w:ind w:left="113"/>
              <w:rPr>
                <w:rFonts w:ascii="Times New Roman" w:hAnsi="Times New Roman" w:cs="Times New Roman"/>
                <w:b/>
                <w:color w:val="FFFFFF" w:themeColor="background1"/>
                <w:lang w:val="lv-LV"/>
              </w:rPr>
            </w:pPr>
          </w:p>
          <w:p w14:paraId="70E796EA" w14:textId="77777777" w:rsidR="005E1C83" w:rsidRDefault="005E1C83" w:rsidP="00F9116D">
            <w:pPr>
              <w:spacing w:after="0" w:line="240" w:lineRule="auto"/>
              <w:ind w:left="113"/>
              <w:rPr>
                <w:rFonts w:ascii="Times New Roman" w:hAnsi="Times New Roman" w:cs="Times New Roman"/>
                <w:b/>
                <w:color w:val="FFFFFF" w:themeColor="background1"/>
                <w:lang w:val="lv-LV"/>
              </w:rPr>
            </w:pPr>
          </w:p>
          <w:p w14:paraId="7F9583D1" w14:textId="77777777" w:rsidR="005E1C83" w:rsidRDefault="005E1C83" w:rsidP="00F9116D">
            <w:pPr>
              <w:spacing w:after="0" w:line="240" w:lineRule="auto"/>
              <w:ind w:left="113"/>
              <w:rPr>
                <w:rFonts w:ascii="Times New Roman" w:hAnsi="Times New Roman" w:cs="Times New Roman"/>
                <w:b/>
                <w:color w:val="FFFFFF" w:themeColor="background1"/>
                <w:lang w:val="lv-LV"/>
              </w:rPr>
            </w:pPr>
          </w:p>
          <w:p w14:paraId="25EEF006" w14:textId="77777777" w:rsidR="005E1C83" w:rsidRDefault="005E1C83" w:rsidP="00F9116D">
            <w:pPr>
              <w:spacing w:after="0" w:line="240" w:lineRule="auto"/>
              <w:ind w:left="113"/>
              <w:rPr>
                <w:rFonts w:ascii="Times New Roman" w:hAnsi="Times New Roman" w:cs="Times New Roman"/>
                <w:b/>
                <w:color w:val="FFFFFF" w:themeColor="background1"/>
                <w:lang w:val="lv-LV"/>
              </w:rPr>
            </w:pPr>
          </w:p>
          <w:p w14:paraId="5A7ADCD6" w14:textId="77777777" w:rsidR="005E1C83" w:rsidRDefault="005E1C83" w:rsidP="00F9116D">
            <w:pPr>
              <w:spacing w:after="0" w:line="240" w:lineRule="auto"/>
              <w:ind w:left="113"/>
              <w:rPr>
                <w:rFonts w:ascii="Times New Roman" w:hAnsi="Times New Roman" w:cs="Times New Roman"/>
                <w:b/>
                <w:color w:val="FFFFFF" w:themeColor="background1"/>
                <w:lang w:val="lv-LV"/>
              </w:rPr>
            </w:pPr>
          </w:p>
          <w:p w14:paraId="3676E299" w14:textId="77777777" w:rsidR="005E1C83" w:rsidRDefault="005E1C83" w:rsidP="00F9116D">
            <w:pPr>
              <w:spacing w:after="0" w:line="240" w:lineRule="auto"/>
              <w:ind w:left="113"/>
              <w:rPr>
                <w:rFonts w:ascii="Times New Roman" w:hAnsi="Times New Roman" w:cs="Times New Roman"/>
                <w:b/>
                <w:color w:val="FFFFFF" w:themeColor="background1"/>
                <w:lang w:val="lv-LV"/>
              </w:rPr>
            </w:pPr>
          </w:p>
          <w:p w14:paraId="09DFCDCB" w14:textId="77777777" w:rsidR="005E1C83" w:rsidRDefault="005E1C83" w:rsidP="00F9116D">
            <w:pPr>
              <w:spacing w:after="0" w:line="240" w:lineRule="auto"/>
              <w:ind w:left="113"/>
              <w:rPr>
                <w:rFonts w:ascii="Times New Roman" w:hAnsi="Times New Roman" w:cs="Times New Roman"/>
                <w:b/>
                <w:color w:val="FFFFFF" w:themeColor="background1"/>
                <w:lang w:val="lv-LV"/>
              </w:rPr>
            </w:pPr>
          </w:p>
          <w:p w14:paraId="69E69FCA" w14:textId="77777777" w:rsidR="005E1C83" w:rsidRDefault="005E1C83" w:rsidP="00F9116D">
            <w:pPr>
              <w:spacing w:after="0" w:line="240" w:lineRule="auto"/>
              <w:ind w:left="113"/>
              <w:rPr>
                <w:rFonts w:ascii="Times New Roman" w:hAnsi="Times New Roman" w:cs="Times New Roman"/>
                <w:b/>
                <w:color w:val="FFFFFF" w:themeColor="background1"/>
                <w:lang w:val="lv-LV"/>
              </w:rPr>
            </w:pPr>
          </w:p>
          <w:p w14:paraId="4F8CE751" w14:textId="77777777" w:rsidR="005E1C83" w:rsidRDefault="005E1C83" w:rsidP="00F9116D">
            <w:pPr>
              <w:spacing w:after="0" w:line="240" w:lineRule="auto"/>
              <w:ind w:left="113"/>
              <w:rPr>
                <w:rFonts w:ascii="Times New Roman" w:hAnsi="Times New Roman" w:cs="Times New Roman"/>
                <w:b/>
                <w:color w:val="FFFFFF" w:themeColor="background1"/>
                <w:lang w:val="lv-LV"/>
              </w:rPr>
            </w:pPr>
          </w:p>
          <w:p w14:paraId="6B92ED95" w14:textId="77777777" w:rsidR="005E1C83" w:rsidRDefault="005E1C83" w:rsidP="00F9116D">
            <w:pPr>
              <w:spacing w:after="0" w:line="240" w:lineRule="auto"/>
              <w:ind w:left="113"/>
              <w:rPr>
                <w:rFonts w:ascii="Times New Roman" w:hAnsi="Times New Roman" w:cs="Times New Roman"/>
                <w:b/>
                <w:color w:val="FFFFFF" w:themeColor="background1"/>
                <w:lang w:val="lv-LV"/>
              </w:rPr>
            </w:pPr>
          </w:p>
          <w:p w14:paraId="7EB16130" w14:textId="77777777" w:rsidR="005E1C83" w:rsidRPr="00BF407E" w:rsidRDefault="005E1C83" w:rsidP="00F9116D">
            <w:pPr>
              <w:spacing w:after="0" w:line="240" w:lineRule="auto"/>
              <w:ind w:left="113"/>
              <w:rPr>
                <w:rFonts w:ascii="Times New Roman" w:hAnsi="Times New Roman" w:cs="Times New Roman"/>
                <w:b/>
                <w:color w:val="FFFFFF" w:themeColor="background1"/>
                <w:lang w:val="lv-LV"/>
              </w:rPr>
            </w:pPr>
          </w:p>
        </w:tc>
        <w:tc>
          <w:tcPr>
            <w:tcW w:w="1134" w:type="dxa"/>
            <w:shd w:val="clear" w:color="auto" w:fill="234BD3"/>
            <w:textDirection w:val="btLr"/>
          </w:tcPr>
          <w:p w14:paraId="75EA7C93" w14:textId="77777777" w:rsidR="005E1C83" w:rsidRPr="00BF407E" w:rsidRDefault="00FA3331" w:rsidP="00F9116D">
            <w:pPr>
              <w:spacing w:after="0" w:line="240" w:lineRule="auto"/>
              <w:ind w:left="113"/>
              <w:rPr>
                <w:rFonts w:ascii="Times New Roman" w:hAnsi="Times New Roman"/>
                <w:b/>
                <w:color w:val="FFFFFF" w:themeColor="background1"/>
                <w:lang w:val="lv-LV"/>
              </w:rPr>
            </w:pPr>
            <w:r>
              <w:rPr>
                <w:rFonts w:ascii="Times New Roman" w:hAnsi="Times New Roman"/>
                <w:b/>
                <w:color w:val="FFFFFF" w:themeColor="background1"/>
                <w:lang w:val="lv-LV"/>
              </w:rPr>
              <w:t>Kopējais piešķīrums EUR</w:t>
            </w:r>
          </w:p>
        </w:tc>
      </w:tr>
      <w:tr w:rsidR="00BB1714" w14:paraId="5FE32047" w14:textId="77777777" w:rsidTr="00F9116D">
        <w:trPr>
          <w:trHeight w:val="835"/>
        </w:trPr>
        <w:tc>
          <w:tcPr>
            <w:tcW w:w="426" w:type="dxa"/>
            <w:shd w:val="clear" w:color="auto" w:fill="234BD3"/>
          </w:tcPr>
          <w:p w14:paraId="5E1C4F3F" w14:textId="77777777" w:rsidR="005E1C83" w:rsidRPr="00BF407E" w:rsidRDefault="00FA3331" w:rsidP="00F9116D">
            <w:pPr>
              <w:spacing w:before="1" w:after="0" w:line="249" w:lineRule="exact"/>
              <w:ind w:left="107"/>
              <w:jc w:val="center"/>
              <w:rPr>
                <w:rFonts w:ascii="Times New Roman" w:hAnsi="Times New Roman" w:cs="Times New Roman"/>
                <w:bCs/>
                <w:color w:val="FFFFFF" w:themeColor="background1"/>
                <w:spacing w:val="-5"/>
                <w:lang w:val="lv-LV"/>
              </w:rPr>
            </w:pPr>
            <w:r w:rsidRPr="00BF407E">
              <w:rPr>
                <w:rFonts w:ascii="Times New Roman" w:hAnsi="Times New Roman" w:cs="Times New Roman"/>
                <w:bCs/>
                <w:color w:val="FFFFFF" w:themeColor="background1"/>
                <w:spacing w:val="-5"/>
                <w:lang w:val="lv-LV"/>
              </w:rPr>
              <w:t>1</w:t>
            </w:r>
          </w:p>
        </w:tc>
        <w:tc>
          <w:tcPr>
            <w:tcW w:w="3685" w:type="dxa"/>
            <w:shd w:val="clear" w:color="auto" w:fill="FFFFFF" w:themeFill="background1"/>
          </w:tcPr>
          <w:p w14:paraId="7F191447" w14:textId="77777777" w:rsidR="005E1C83" w:rsidRPr="00BF407E" w:rsidRDefault="00FA3331" w:rsidP="00F9116D">
            <w:pPr>
              <w:spacing w:before="1" w:after="0" w:line="249" w:lineRule="exact"/>
              <w:rPr>
                <w:rFonts w:ascii="Times New Roman" w:hAnsi="Times New Roman" w:cs="Times New Roman"/>
                <w:bCs/>
                <w:lang w:val="lv-LV"/>
              </w:rPr>
            </w:pPr>
            <w:r w:rsidRPr="00BF407E">
              <w:rPr>
                <w:rFonts w:ascii="Times New Roman" w:hAnsi="Times New Roman" w:cs="Times New Roman"/>
                <w:bCs/>
                <w:lang w:val="lv-LV"/>
              </w:rPr>
              <w:t xml:space="preserve"> </w:t>
            </w:r>
            <w:r w:rsidRPr="00F535FD">
              <w:rPr>
                <w:rFonts w:ascii="Times New Roman" w:hAnsi="Times New Roman" w:cs="Times New Roman"/>
                <w:bCs/>
                <w:lang w:val="lv-LV"/>
              </w:rPr>
              <w:t>Līdzfinansējum</w:t>
            </w:r>
            <w:r>
              <w:rPr>
                <w:rFonts w:ascii="Times New Roman" w:hAnsi="Times New Roman" w:cs="Times New Roman"/>
                <w:bCs/>
                <w:lang w:val="lv-LV"/>
              </w:rPr>
              <w:t>a konkurss</w:t>
            </w:r>
            <w:r w:rsidRPr="00F535FD">
              <w:rPr>
                <w:rFonts w:ascii="Times New Roman" w:hAnsi="Times New Roman" w:cs="Times New Roman"/>
                <w:bCs/>
                <w:lang w:val="lv-LV"/>
              </w:rPr>
              <w:t xml:space="preserve"> privātpersonu organizēto festivālu īstenošanai (2023., 2024. un 2025. gadā)</w:t>
            </w:r>
          </w:p>
        </w:tc>
        <w:tc>
          <w:tcPr>
            <w:tcW w:w="992" w:type="dxa"/>
          </w:tcPr>
          <w:p w14:paraId="002BD352" w14:textId="77777777" w:rsidR="005E1C83" w:rsidRPr="00BF407E" w:rsidRDefault="00FA3331" w:rsidP="00F9116D">
            <w:pPr>
              <w:spacing w:after="0" w:line="250" w:lineRule="exact"/>
              <w:ind w:right="83"/>
              <w:jc w:val="center"/>
              <w:rPr>
                <w:rFonts w:ascii="Times New Roman" w:hAnsi="Times New Roman" w:cs="Times New Roman"/>
                <w:bCs/>
                <w:lang w:val="lv-LV"/>
              </w:rPr>
            </w:pPr>
            <w:r>
              <w:rPr>
                <w:rFonts w:ascii="Times New Roman" w:hAnsi="Times New Roman" w:cs="Times New Roman"/>
                <w:bCs/>
                <w:lang w:val="lv-LV"/>
              </w:rPr>
              <w:t>39</w:t>
            </w:r>
          </w:p>
        </w:tc>
        <w:tc>
          <w:tcPr>
            <w:tcW w:w="993" w:type="dxa"/>
          </w:tcPr>
          <w:p w14:paraId="2C569714" w14:textId="77777777" w:rsidR="005E1C83" w:rsidRPr="00BF407E" w:rsidRDefault="00FA3331" w:rsidP="00F9116D">
            <w:pPr>
              <w:spacing w:after="0" w:line="250" w:lineRule="exact"/>
              <w:ind w:right="84"/>
              <w:jc w:val="center"/>
              <w:rPr>
                <w:rFonts w:ascii="Times New Roman" w:hAnsi="Times New Roman" w:cs="Times New Roman"/>
                <w:bCs/>
                <w:lang w:val="lv-LV"/>
              </w:rPr>
            </w:pPr>
            <w:r>
              <w:rPr>
                <w:rFonts w:ascii="Times New Roman" w:hAnsi="Times New Roman" w:cs="Times New Roman"/>
                <w:bCs/>
                <w:lang w:val="lv-LV"/>
              </w:rPr>
              <w:t>32</w:t>
            </w:r>
          </w:p>
        </w:tc>
        <w:tc>
          <w:tcPr>
            <w:tcW w:w="850" w:type="dxa"/>
          </w:tcPr>
          <w:p w14:paraId="10EEAD24" w14:textId="77777777" w:rsidR="005E1C83" w:rsidRPr="00BF407E" w:rsidRDefault="00FA3331" w:rsidP="00F9116D">
            <w:pPr>
              <w:spacing w:after="0" w:line="250" w:lineRule="exact"/>
              <w:ind w:right="85"/>
              <w:jc w:val="center"/>
              <w:rPr>
                <w:rFonts w:ascii="Times New Roman" w:hAnsi="Times New Roman" w:cs="Times New Roman"/>
                <w:bCs/>
                <w:lang w:val="lv-LV"/>
              </w:rPr>
            </w:pPr>
            <w:r>
              <w:rPr>
                <w:rFonts w:ascii="Times New Roman" w:hAnsi="Times New Roman" w:cs="Times New Roman"/>
                <w:bCs/>
                <w:lang w:val="lv-LV"/>
              </w:rPr>
              <w:t>26</w:t>
            </w:r>
          </w:p>
        </w:tc>
        <w:tc>
          <w:tcPr>
            <w:tcW w:w="1134" w:type="dxa"/>
          </w:tcPr>
          <w:p w14:paraId="2F74FBE5" w14:textId="77777777" w:rsidR="005E1C83" w:rsidRPr="00BF407E" w:rsidRDefault="00FA3331" w:rsidP="00F9116D">
            <w:pPr>
              <w:spacing w:after="0" w:line="250" w:lineRule="exact"/>
              <w:ind w:right="85"/>
              <w:rPr>
                <w:rFonts w:ascii="Times New Roman" w:hAnsi="Times New Roman" w:cs="Times New Roman"/>
                <w:bCs/>
                <w:lang w:val="lv-LV"/>
              </w:rPr>
            </w:pPr>
            <w:r w:rsidRPr="00F535FD">
              <w:rPr>
                <w:rFonts w:ascii="Times New Roman" w:hAnsi="Times New Roman" w:cs="Times New Roman"/>
                <w:bCs/>
                <w:lang w:val="lv-LV"/>
              </w:rPr>
              <w:t>838 786</w:t>
            </w:r>
          </w:p>
        </w:tc>
        <w:tc>
          <w:tcPr>
            <w:tcW w:w="1134" w:type="dxa"/>
          </w:tcPr>
          <w:p w14:paraId="35F05469" w14:textId="77777777" w:rsidR="005E1C83" w:rsidRPr="00BF407E" w:rsidRDefault="00FA3331" w:rsidP="00F9116D">
            <w:pPr>
              <w:spacing w:after="0" w:line="250" w:lineRule="exact"/>
              <w:ind w:right="85"/>
              <w:rPr>
                <w:rFonts w:ascii="Times New Roman" w:hAnsi="Times New Roman"/>
                <w:bCs/>
                <w:lang w:val="lv-LV"/>
              </w:rPr>
            </w:pPr>
            <w:r w:rsidRPr="00F535FD">
              <w:rPr>
                <w:rFonts w:ascii="Times New Roman" w:hAnsi="Times New Roman"/>
                <w:bCs/>
                <w:lang w:val="lv-LV"/>
              </w:rPr>
              <w:t>557 965</w:t>
            </w:r>
          </w:p>
        </w:tc>
      </w:tr>
      <w:tr w:rsidR="00BB1714" w14:paraId="682E7320" w14:textId="77777777" w:rsidTr="00F9116D">
        <w:trPr>
          <w:trHeight w:val="1116"/>
        </w:trPr>
        <w:tc>
          <w:tcPr>
            <w:tcW w:w="426" w:type="dxa"/>
            <w:shd w:val="clear" w:color="auto" w:fill="234BD3"/>
          </w:tcPr>
          <w:p w14:paraId="275A1F5B" w14:textId="77777777" w:rsidR="005E1C83" w:rsidRPr="00BF407E" w:rsidRDefault="00FA3331" w:rsidP="00F9116D">
            <w:pPr>
              <w:spacing w:before="1" w:after="0" w:line="249" w:lineRule="exact"/>
              <w:ind w:left="107"/>
              <w:jc w:val="center"/>
              <w:rPr>
                <w:rFonts w:ascii="Times New Roman" w:hAnsi="Times New Roman" w:cs="Times New Roman"/>
                <w:bCs/>
                <w:color w:val="FFFFFF" w:themeColor="background1"/>
                <w:spacing w:val="-5"/>
                <w:lang w:val="lv-LV"/>
              </w:rPr>
            </w:pPr>
            <w:r w:rsidRPr="00BF407E">
              <w:rPr>
                <w:rFonts w:ascii="Times New Roman" w:hAnsi="Times New Roman" w:cs="Times New Roman"/>
                <w:bCs/>
                <w:color w:val="FFFFFF" w:themeColor="background1"/>
                <w:spacing w:val="-5"/>
                <w:lang w:val="lv-LV"/>
              </w:rPr>
              <w:t>2</w:t>
            </w:r>
          </w:p>
        </w:tc>
        <w:tc>
          <w:tcPr>
            <w:tcW w:w="3685" w:type="dxa"/>
            <w:shd w:val="clear" w:color="auto" w:fill="FFFFFF" w:themeFill="background1"/>
          </w:tcPr>
          <w:p w14:paraId="4771BE8C" w14:textId="77777777" w:rsidR="005E1C83" w:rsidRPr="00BF407E" w:rsidRDefault="00FA3331" w:rsidP="00F9116D">
            <w:pPr>
              <w:spacing w:before="1" w:after="0" w:line="249" w:lineRule="exact"/>
              <w:rPr>
                <w:rFonts w:ascii="Times New Roman" w:hAnsi="Times New Roman" w:cs="Times New Roman"/>
                <w:bCs/>
                <w:lang w:val="lv-LV"/>
              </w:rPr>
            </w:pPr>
            <w:r w:rsidRPr="00BF407E">
              <w:rPr>
                <w:rFonts w:ascii="Times New Roman" w:hAnsi="Times New Roman" w:cs="Times New Roman"/>
                <w:bCs/>
                <w:lang w:val="lv-LV"/>
              </w:rPr>
              <w:t xml:space="preserve"> </w:t>
            </w:r>
            <w:r w:rsidRPr="00C21C23">
              <w:rPr>
                <w:rFonts w:ascii="Times New Roman" w:hAnsi="Times New Roman" w:cs="Times New Roman"/>
                <w:bCs/>
                <w:lang w:val="lv-LV"/>
              </w:rPr>
              <w:t>Līdzfinansējum</w:t>
            </w:r>
            <w:r>
              <w:rPr>
                <w:rFonts w:ascii="Times New Roman" w:hAnsi="Times New Roman" w:cs="Times New Roman"/>
                <w:bCs/>
                <w:lang w:val="lv-LV"/>
              </w:rPr>
              <w:t>a konkurss</w:t>
            </w:r>
            <w:r w:rsidRPr="00C21C23">
              <w:rPr>
                <w:rFonts w:ascii="Times New Roman" w:hAnsi="Times New Roman" w:cs="Times New Roman"/>
                <w:bCs/>
                <w:lang w:val="lv-LV"/>
              </w:rPr>
              <w:t xml:space="preserve"> radošo kvartālu un teritoriju (</w:t>
            </w:r>
            <w:r w:rsidRPr="00C21C23">
              <w:rPr>
                <w:rFonts w:ascii="Times New Roman" w:hAnsi="Times New Roman" w:cs="Times New Roman"/>
                <w:bCs/>
                <w:i/>
                <w:iCs/>
                <w:lang w:val="lv-LV"/>
              </w:rPr>
              <w:t>un profesionālo nevaldības kultūras organizāciju</w:t>
            </w:r>
            <w:r w:rsidRPr="00C21C23">
              <w:rPr>
                <w:rFonts w:ascii="Times New Roman" w:hAnsi="Times New Roman" w:cs="Times New Roman"/>
                <w:bCs/>
                <w:lang w:val="lv-LV"/>
              </w:rPr>
              <w:t xml:space="preserve"> - </w:t>
            </w:r>
            <w:r w:rsidRPr="00C21C23">
              <w:rPr>
                <w:rFonts w:ascii="Times New Roman" w:hAnsi="Times New Roman" w:cs="Times New Roman"/>
                <w:bCs/>
                <w:i/>
                <w:iCs/>
                <w:lang w:val="lv-LV"/>
              </w:rPr>
              <w:t>no 2024. gada</w:t>
            </w:r>
            <w:r w:rsidRPr="00C21C23">
              <w:rPr>
                <w:rFonts w:ascii="Times New Roman" w:hAnsi="Times New Roman" w:cs="Times New Roman"/>
                <w:bCs/>
                <w:lang w:val="lv-LV"/>
              </w:rPr>
              <w:t>) pamatdarbības atbalstam</w:t>
            </w:r>
          </w:p>
        </w:tc>
        <w:tc>
          <w:tcPr>
            <w:tcW w:w="992" w:type="dxa"/>
          </w:tcPr>
          <w:p w14:paraId="71A7EE8D" w14:textId="77777777" w:rsidR="005E1C83" w:rsidRPr="00BF407E" w:rsidRDefault="00FA3331" w:rsidP="00F9116D">
            <w:pPr>
              <w:spacing w:after="0" w:line="250" w:lineRule="exact"/>
              <w:ind w:right="83"/>
              <w:jc w:val="center"/>
              <w:rPr>
                <w:rFonts w:ascii="Times New Roman" w:hAnsi="Times New Roman" w:cs="Times New Roman"/>
                <w:bCs/>
                <w:lang w:val="lv-LV"/>
              </w:rPr>
            </w:pPr>
            <w:r>
              <w:rPr>
                <w:rFonts w:ascii="Times New Roman" w:hAnsi="Times New Roman" w:cs="Times New Roman"/>
                <w:bCs/>
                <w:lang w:val="lv-LV"/>
              </w:rPr>
              <w:t>16</w:t>
            </w:r>
          </w:p>
        </w:tc>
        <w:tc>
          <w:tcPr>
            <w:tcW w:w="993" w:type="dxa"/>
          </w:tcPr>
          <w:p w14:paraId="5277946D" w14:textId="77777777" w:rsidR="005E1C83" w:rsidRPr="00BF407E" w:rsidRDefault="00FA3331" w:rsidP="00F9116D">
            <w:pPr>
              <w:spacing w:after="0" w:line="250" w:lineRule="exact"/>
              <w:ind w:right="84"/>
              <w:jc w:val="center"/>
              <w:rPr>
                <w:rFonts w:ascii="Times New Roman" w:hAnsi="Times New Roman" w:cs="Times New Roman"/>
                <w:bCs/>
                <w:lang w:val="lv-LV"/>
              </w:rPr>
            </w:pPr>
            <w:r>
              <w:rPr>
                <w:rFonts w:ascii="Times New Roman" w:hAnsi="Times New Roman" w:cs="Times New Roman"/>
                <w:bCs/>
                <w:lang w:val="lv-LV"/>
              </w:rPr>
              <w:t>14</w:t>
            </w:r>
          </w:p>
        </w:tc>
        <w:tc>
          <w:tcPr>
            <w:tcW w:w="850" w:type="dxa"/>
          </w:tcPr>
          <w:p w14:paraId="50860784" w14:textId="77777777" w:rsidR="005E1C83" w:rsidRPr="00BF407E" w:rsidRDefault="00FA3331" w:rsidP="00F9116D">
            <w:pPr>
              <w:spacing w:after="0" w:line="250" w:lineRule="exact"/>
              <w:ind w:right="85"/>
              <w:jc w:val="center"/>
              <w:rPr>
                <w:rFonts w:ascii="Times New Roman" w:hAnsi="Times New Roman" w:cs="Times New Roman"/>
                <w:bCs/>
                <w:lang w:val="lv-LV"/>
              </w:rPr>
            </w:pPr>
            <w:r>
              <w:rPr>
                <w:rFonts w:ascii="Times New Roman" w:hAnsi="Times New Roman" w:cs="Times New Roman"/>
                <w:bCs/>
                <w:lang w:val="lv-LV"/>
              </w:rPr>
              <w:t>12</w:t>
            </w:r>
          </w:p>
        </w:tc>
        <w:tc>
          <w:tcPr>
            <w:tcW w:w="1134" w:type="dxa"/>
          </w:tcPr>
          <w:p w14:paraId="40DB3EB3" w14:textId="77777777" w:rsidR="005E1C83" w:rsidRPr="00BF407E" w:rsidRDefault="00FA3331" w:rsidP="00F9116D">
            <w:pPr>
              <w:spacing w:after="0" w:line="250" w:lineRule="exact"/>
              <w:ind w:right="85"/>
              <w:rPr>
                <w:rFonts w:ascii="Times New Roman" w:hAnsi="Times New Roman" w:cs="Times New Roman"/>
                <w:bCs/>
                <w:lang w:val="lv-LV"/>
              </w:rPr>
            </w:pPr>
            <w:r w:rsidRPr="00E971EE">
              <w:rPr>
                <w:rFonts w:ascii="Times New Roman" w:hAnsi="Times New Roman" w:cs="Times New Roman"/>
                <w:bCs/>
                <w:lang w:val="lv-LV"/>
              </w:rPr>
              <w:t>207 838</w:t>
            </w:r>
          </w:p>
        </w:tc>
        <w:tc>
          <w:tcPr>
            <w:tcW w:w="1134" w:type="dxa"/>
          </w:tcPr>
          <w:p w14:paraId="36013A83" w14:textId="77777777" w:rsidR="005E1C83" w:rsidRPr="00BF407E" w:rsidRDefault="00FA3331" w:rsidP="00F9116D">
            <w:pPr>
              <w:spacing w:after="0" w:line="250" w:lineRule="exact"/>
              <w:ind w:right="85"/>
              <w:rPr>
                <w:rFonts w:ascii="Times New Roman" w:hAnsi="Times New Roman"/>
                <w:bCs/>
                <w:lang w:val="lv-LV"/>
              </w:rPr>
            </w:pPr>
            <w:r w:rsidRPr="00E971EE">
              <w:rPr>
                <w:rFonts w:ascii="Times New Roman" w:hAnsi="Times New Roman"/>
                <w:bCs/>
                <w:lang w:val="lv-LV"/>
              </w:rPr>
              <w:t>149 221</w:t>
            </w:r>
          </w:p>
        </w:tc>
      </w:tr>
      <w:tr w:rsidR="00BB1714" w14:paraId="5A729B36" w14:textId="77777777" w:rsidTr="00F9116D">
        <w:trPr>
          <w:trHeight w:val="678"/>
        </w:trPr>
        <w:tc>
          <w:tcPr>
            <w:tcW w:w="426" w:type="dxa"/>
            <w:shd w:val="clear" w:color="auto" w:fill="234BD3"/>
          </w:tcPr>
          <w:p w14:paraId="59039406" w14:textId="77777777" w:rsidR="005E1C83" w:rsidRPr="00BF407E" w:rsidRDefault="00FA3331" w:rsidP="00F9116D">
            <w:pPr>
              <w:spacing w:after="0" w:line="248" w:lineRule="exact"/>
              <w:ind w:left="107"/>
              <w:jc w:val="center"/>
              <w:rPr>
                <w:rFonts w:ascii="Times New Roman" w:hAnsi="Times New Roman" w:cs="Times New Roman"/>
                <w:bCs/>
                <w:color w:val="FFFFFF" w:themeColor="background1"/>
                <w:lang w:val="lv-LV"/>
              </w:rPr>
            </w:pPr>
            <w:r w:rsidRPr="00BF407E">
              <w:rPr>
                <w:rFonts w:ascii="Times New Roman" w:hAnsi="Times New Roman" w:cs="Times New Roman"/>
                <w:bCs/>
                <w:color w:val="FFFFFF" w:themeColor="background1"/>
                <w:lang w:val="lv-LV"/>
              </w:rPr>
              <w:t>3</w:t>
            </w:r>
          </w:p>
        </w:tc>
        <w:tc>
          <w:tcPr>
            <w:tcW w:w="3685" w:type="dxa"/>
            <w:shd w:val="clear" w:color="auto" w:fill="FFFFFF" w:themeFill="background1"/>
          </w:tcPr>
          <w:p w14:paraId="79529E9D" w14:textId="77777777" w:rsidR="005E1C83" w:rsidRPr="00BF407E" w:rsidRDefault="00FA3331" w:rsidP="00F9116D">
            <w:pPr>
              <w:spacing w:after="0" w:line="248" w:lineRule="exact"/>
              <w:rPr>
                <w:rFonts w:ascii="Times New Roman" w:hAnsi="Times New Roman" w:cs="Times New Roman"/>
                <w:bCs/>
                <w:lang w:val="lv-LV"/>
              </w:rPr>
            </w:pPr>
            <w:r w:rsidRPr="00BF407E">
              <w:rPr>
                <w:rFonts w:ascii="Times New Roman" w:hAnsi="Times New Roman" w:cs="Times New Roman"/>
                <w:bCs/>
                <w:lang w:val="lv-LV"/>
              </w:rPr>
              <w:t xml:space="preserve"> </w:t>
            </w:r>
            <w:r w:rsidRPr="004A7253">
              <w:rPr>
                <w:rFonts w:ascii="Times New Roman" w:hAnsi="Times New Roman" w:cs="Times New Roman"/>
                <w:bCs/>
                <w:lang w:val="lv-LV"/>
              </w:rPr>
              <w:t>Līdzfinansējum</w:t>
            </w:r>
            <w:r>
              <w:rPr>
                <w:rFonts w:ascii="Times New Roman" w:hAnsi="Times New Roman" w:cs="Times New Roman"/>
                <w:bCs/>
                <w:lang w:val="lv-LV"/>
              </w:rPr>
              <w:t xml:space="preserve">a konkurss </w:t>
            </w:r>
            <w:r w:rsidRPr="004A7253">
              <w:rPr>
                <w:rFonts w:ascii="Times New Roman" w:hAnsi="Times New Roman" w:cs="Times New Roman"/>
                <w:bCs/>
                <w:lang w:val="lv-LV"/>
              </w:rPr>
              <w:t>privāto akreditēto muzeju atbalstam</w:t>
            </w:r>
          </w:p>
        </w:tc>
        <w:tc>
          <w:tcPr>
            <w:tcW w:w="992" w:type="dxa"/>
          </w:tcPr>
          <w:p w14:paraId="719BF793" w14:textId="77777777" w:rsidR="005E1C83" w:rsidRPr="00BF407E" w:rsidRDefault="00FA3331" w:rsidP="00F9116D">
            <w:pPr>
              <w:spacing w:after="0" w:line="248" w:lineRule="exact"/>
              <w:ind w:right="83"/>
              <w:jc w:val="center"/>
              <w:rPr>
                <w:rFonts w:ascii="Times New Roman" w:hAnsi="Times New Roman" w:cs="Times New Roman"/>
                <w:bCs/>
                <w:lang w:val="lv-LV"/>
              </w:rPr>
            </w:pPr>
            <w:r>
              <w:rPr>
                <w:rFonts w:ascii="Times New Roman" w:hAnsi="Times New Roman" w:cs="Times New Roman"/>
                <w:bCs/>
                <w:lang w:val="lv-LV"/>
              </w:rPr>
              <w:t>9</w:t>
            </w:r>
          </w:p>
        </w:tc>
        <w:tc>
          <w:tcPr>
            <w:tcW w:w="993" w:type="dxa"/>
          </w:tcPr>
          <w:p w14:paraId="0775BD10" w14:textId="77777777" w:rsidR="005E1C83" w:rsidRPr="00BF407E" w:rsidRDefault="00FA3331" w:rsidP="00F9116D">
            <w:pPr>
              <w:spacing w:after="0" w:line="248" w:lineRule="exact"/>
              <w:ind w:right="84"/>
              <w:jc w:val="center"/>
              <w:rPr>
                <w:rFonts w:ascii="Times New Roman" w:hAnsi="Times New Roman" w:cs="Times New Roman"/>
                <w:bCs/>
                <w:lang w:val="lv-LV"/>
              </w:rPr>
            </w:pPr>
            <w:r>
              <w:rPr>
                <w:rFonts w:ascii="Times New Roman" w:hAnsi="Times New Roman" w:cs="Times New Roman"/>
                <w:bCs/>
                <w:lang w:val="lv-LV"/>
              </w:rPr>
              <w:t>9</w:t>
            </w:r>
          </w:p>
        </w:tc>
        <w:tc>
          <w:tcPr>
            <w:tcW w:w="850" w:type="dxa"/>
          </w:tcPr>
          <w:p w14:paraId="4AE2CFA0" w14:textId="77777777" w:rsidR="005E1C83" w:rsidRPr="00BF407E" w:rsidRDefault="00FA3331" w:rsidP="00F9116D">
            <w:pPr>
              <w:spacing w:after="0" w:line="248" w:lineRule="exact"/>
              <w:ind w:right="85"/>
              <w:jc w:val="center"/>
              <w:rPr>
                <w:rFonts w:ascii="Times New Roman" w:hAnsi="Times New Roman" w:cs="Times New Roman"/>
                <w:bCs/>
                <w:lang w:val="lv-LV"/>
              </w:rPr>
            </w:pPr>
            <w:r>
              <w:rPr>
                <w:rFonts w:ascii="Times New Roman" w:hAnsi="Times New Roman" w:cs="Times New Roman"/>
                <w:bCs/>
                <w:lang w:val="lv-LV"/>
              </w:rPr>
              <w:t>7</w:t>
            </w:r>
          </w:p>
        </w:tc>
        <w:tc>
          <w:tcPr>
            <w:tcW w:w="1134" w:type="dxa"/>
          </w:tcPr>
          <w:p w14:paraId="7A440B88" w14:textId="77777777" w:rsidR="005E1C83" w:rsidRPr="00BF407E" w:rsidRDefault="00FA3331" w:rsidP="00F9116D">
            <w:pPr>
              <w:spacing w:after="0" w:line="248" w:lineRule="exact"/>
              <w:ind w:right="85"/>
              <w:rPr>
                <w:rFonts w:ascii="Times New Roman" w:hAnsi="Times New Roman" w:cs="Times New Roman"/>
                <w:bCs/>
                <w:lang w:val="lv-LV"/>
              </w:rPr>
            </w:pPr>
            <w:r w:rsidRPr="004A7253">
              <w:rPr>
                <w:rFonts w:ascii="Times New Roman" w:hAnsi="Times New Roman" w:cs="Times New Roman"/>
                <w:bCs/>
                <w:lang w:val="lv-LV"/>
              </w:rPr>
              <w:t>221 483</w:t>
            </w:r>
          </w:p>
        </w:tc>
        <w:tc>
          <w:tcPr>
            <w:tcW w:w="1134" w:type="dxa"/>
          </w:tcPr>
          <w:p w14:paraId="1F7B5B84" w14:textId="77777777" w:rsidR="005E1C83" w:rsidRPr="00BF407E" w:rsidRDefault="00FA3331" w:rsidP="00F9116D">
            <w:pPr>
              <w:spacing w:after="0" w:line="248" w:lineRule="exact"/>
              <w:ind w:right="85"/>
              <w:rPr>
                <w:rFonts w:ascii="Times New Roman" w:hAnsi="Times New Roman"/>
                <w:bCs/>
                <w:lang w:val="lv-LV"/>
              </w:rPr>
            </w:pPr>
            <w:r w:rsidRPr="00CC5572">
              <w:rPr>
                <w:rFonts w:ascii="Times New Roman" w:hAnsi="Times New Roman" w:cs="Times New Roman"/>
                <w:sz w:val="24"/>
                <w:szCs w:val="24"/>
                <w:lang w:val="lv-LV"/>
              </w:rPr>
              <w:t>140 000</w:t>
            </w:r>
          </w:p>
        </w:tc>
      </w:tr>
      <w:tr w:rsidR="00BB1714" w14:paraId="00CDF93A" w14:textId="77777777" w:rsidTr="00F9116D">
        <w:trPr>
          <w:trHeight w:val="268"/>
        </w:trPr>
        <w:tc>
          <w:tcPr>
            <w:tcW w:w="426" w:type="dxa"/>
            <w:shd w:val="clear" w:color="auto" w:fill="234BD3"/>
          </w:tcPr>
          <w:p w14:paraId="79B952A9" w14:textId="77777777" w:rsidR="005E1C83" w:rsidRPr="00BF407E" w:rsidRDefault="00FA3331" w:rsidP="00F9116D">
            <w:pPr>
              <w:spacing w:after="0" w:line="248" w:lineRule="exact"/>
              <w:ind w:left="107"/>
              <w:jc w:val="center"/>
              <w:rPr>
                <w:rFonts w:ascii="Times New Roman" w:hAnsi="Times New Roman" w:cs="Times New Roman"/>
                <w:bCs/>
                <w:color w:val="FFFFFF" w:themeColor="background1"/>
                <w:lang w:val="lv-LV"/>
              </w:rPr>
            </w:pPr>
            <w:r w:rsidRPr="00BF407E">
              <w:rPr>
                <w:rFonts w:ascii="Times New Roman" w:hAnsi="Times New Roman" w:cs="Times New Roman"/>
                <w:bCs/>
                <w:color w:val="FFFFFF" w:themeColor="background1"/>
                <w:lang w:val="lv-LV"/>
              </w:rPr>
              <w:t>4</w:t>
            </w:r>
          </w:p>
        </w:tc>
        <w:tc>
          <w:tcPr>
            <w:tcW w:w="3685" w:type="dxa"/>
            <w:shd w:val="clear" w:color="auto" w:fill="FFFFFF" w:themeFill="background1"/>
          </w:tcPr>
          <w:p w14:paraId="55A51AC0" w14:textId="77777777" w:rsidR="005E1C83" w:rsidRPr="00BF407E" w:rsidRDefault="00FA3331" w:rsidP="003C61C5">
            <w:pPr>
              <w:spacing w:after="120" w:line="248" w:lineRule="exact"/>
              <w:rPr>
                <w:rFonts w:ascii="Times New Roman" w:hAnsi="Times New Roman" w:cs="Times New Roman"/>
                <w:bCs/>
                <w:lang w:val="lv-LV"/>
              </w:rPr>
            </w:pPr>
            <w:r w:rsidRPr="00BF407E">
              <w:rPr>
                <w:rFonts w:ascii="Times New Roman" w:hAnsi="Times New Roman" w:cs="Times New Roman"/>
                <w:bCs/>
                <w:lang w:val="lv-LV"/>
              </w:rPr>
              <w:t xml:space="preserve"> </w:t>
            </w:r>
            <w:r w:rsidRPr="00010EF1">
              <w:rPr>
                <w:rFonts w:ascii="Times New Roman" w:hAnsi="Times New Roman" w:cs="Times New Roman"/>
                <w:bCs/>
                <w:lang w:val="lv-LV"/>
              </w:rPr>
              <w:t>Līdzfinansējum</w:t>
            </w:r>
            <w:r>
              <w:rPr>
                <w:rFonts w:ascii="Times New Roman" w:hAnsi="Times New Roman" w:cs="Times New Roman"/>
                <w:bCs/>
                <w:lang w:val="lv-LV"/>
              </w:rPr>
              <w:t>a konkurss</w:t>
            </w:r>
            <w:r w:rsidRPr="00010EF1">
              <w:rPr>
                <w:rFonts w:ascii="Times New Roman" w:hAnsi="Times New Roman" w:cs="Times New Roman"/>
                <w:bCs/>
                <w:lang w:val="lv-LV"/>
              </w:rPr>
              <w:t xml:space="preserve"> privātpersonu organizētajiem kultūras un mākslas nozares pasākumiem</w:t>
            </w:r>
          </w:p>
        </w:tc>
        <w:tc>
          <w:tcPr>
            <w:tcW w:w="992" w:type="dxa"/>
          </w:tcPr>
          <w:p w14:paraId="3A000D3E" w14:textId="77777777" w:rsidR="005E1C83" w:rsidRPr="00BF407E" w:rsidRDefault="00FA3331" w:rsidP="00F9116D">
            <w:pPr>
              <w:spacing w:after="0" w:line="248" w:lineRule="exact"/>
              <w:ind w:right="83"/>
              <w:jc w:val="center"/>
              <w:rPr>
                <w:rFonts w:ascii="Times New Roman" w:hAnsi="Times New Roman" w:cs="Times New Roman"/>
                <w:bCs/>
                <w:lang w:val="lv-LV"/>
              </w:rPr>
            </w:pPr>
            <w:r>
              <w:rPr>
                <w:rFonts w:ascii="Times New Roman" w:hAnsi="Times New Roman" w:cs="Times New Roman"/>
                <w:bCs/>
                <w:lang w:val="lv-LV"/>
              </w:rPr>
              <w:t>174</w:t>
            </w:r>
          </w:p>
        </w:tc>
        <w:tc>
          <w:tcPr>
            <w:tcW w:w="993" w:type="dxa"/>
          </w:tcPr>
          <w:p w14:paraId="2F08E708" w14:textId="77777777" w:rsidR="005E1C83" w:rsidRPr="00BF407E" w:rsidRDefault="00FA3331" w:rsidP="00F9116D">
            <w:pPr>
              <w:spacing w:after="0" w:line="248" w:lineRule="exact"/>
              <w:ind w:right="84"/>
              <w:jc w:val="center"/>
              <w:rPr>
                <w:rFonts w:ascii="Times New Roman" w:hAnsi="Times New Roman" w:cs="Times New Roman"/>
                <w:bCs/>
                <w:lang w:val="lv-LV"/>
              </w:rPr>
            </w:pPr>
            <w:r>
              <w:rPr>
                <w:rFonts w:ascii="Times New Roman" w:hAnsi="Times New Roman" w:cs="Times New Roman"/>
                <w:bCs/>
                <w:lang w:val="lv-LV"/>
              </w:rPr>
              <w:t>154</w:t>
            </w:r>
          </w:p>
        </w:tc>
        <w:tc>
          <w:tcPr>
            <w:tcW w:w="850" w:type="dxa"/>
          </w:tcPr>
          <w:p w14:paraId="0393D9C7" w14:textId="77777777" w:rsidR="005E1C83" w:rsidRPr="00BF407E" w:rsidRDefault="00FA3331" w:rsidP="00F9116D">
            <w:pPr>
              <w:spacing w:after="0" w:line="248" w:lineRule="exact"/>
              <w:ind w:right="85"/>
              <w:jc w:val="center"/>
              <w:rPr>
                <w:rFonts w:ascii="Times New Roman" w:hAnsi="Times New Roman" w:cs="Times New Roman"/>
                <w:bCs/>
                <w:lang w:val="lv-LV"/>
              </w:rPr>
            </w:pPr>
            <w:r>
              <w:rPr>
                <w:rFonts w:ascii="Times New Roman" w:hAnsi="Times New Roman" w:cs="Times New Roman"/>
                <w:bCs/>
                <w:lang w:val="lv-LV"/>
              </w:rPr>
              <w:t>86</w:t>
            </w:r>
          </w:p>
        </w:tc>
        <w:tc>
          <w:tcPr>
            <w:tcW w:w="1134" w:type="dxa"/>
          </w:tcPr>
          <w:p w14:paraId="5A165FCA" w14:textId="77777777" w:rsidR="005E1C83" w:rsidRPr="00BF407E" w:rsidRDefault="00FA3331" w:rsidP="00F9116D">
            <w:pPr>
              <w:spacing w:after="0" w:line="248" w:lineRule="exact"/>
              <w:ind w:right="85"/>
              <w:rPr>
                <w:rFonts w:ascii="Times New Roman" w:hAnsi="Times New Roman" w:cs="Times New Roman"/>
                <w:bCs/>
                <w:lang w:val="lv-LV"/>
              </w:rPr>
            </w:pPr>
            <w:r w:rsidRPr="00010EF1">
              <w:rPr>
                <w:rFonts w:ascii="Times New Roman" w:hAnsi="Times New Roman" w:cs="Times New Roman"/>
                <w:bCs/>
                <w:lang w:val="lv-LV"/>
              </w:rPr>
              <w:t>1 051 045</w:t>
            </w:r>
          </w:p>
        </w:tc>
        <w:tc>
          <w:tcPr>
            <w:tcW w:w="1134" w:type="dxa"/>
          </w:tcPr>
          <w:p w14:paraId="2765A093" w14:textId="77777777" w:rsidR="005E1C83" w:rsidRPr="00BF407E" w:rsidRDefault="00FA3331" w:rsidP="00F9116D">
            <w:pPr>
              <w:spacing w:after="0" w:line="248" w:lineRule="exact"/>
              <w:ind w:right="85"/>
              <w:rPr>
                <w:rFonts w:ascii="Times New Roman" w:hAnsi="Times New Roman"/>
                <w:bCs/>
                <w:lang w:val="lv-LV"/>
              </w:rPr>
            </w:pPr>
            <w:r w:rsidRPr="00010EF1">
              <w:rPr>
                <w:rFonts w:ascii="Times New Roman" w:hAnsi="Times New Roman"/>
                <w:bCs/>
                <w:lang w:val="lv-LV"/>
              </w:rPr>
              <w:t>490 000</w:t>
            </w:r>
          </w:p>
        </w:tc>
      </w:tr>
      <w:tr w:rsidR="00BB1714" w14:paraId="7E2A7987" w14:textId="77777777" w:rsidTr="00F9116D">
        <w:trPr>
          <w:trHeight w:val="268"/>
        </w:trPr>
        <w:tc>
          <w:tcPr>
            <w:tcW w:w="426" w:type="dxa"/>
            <w:shd w:val="clear" w:color="auto" w:fill="234BD3"/>
          </w:tcPr>
          <w:p w14:paraId="78DEE708" w14:textId="77777777" w:rsidR="005E1C83" w:rsidRPr="00BF407E" w:rsidRDefault="00FA3331" w:rsidP="00F9116D">
            <w:pPr>
              <w:spacing w:after="0" w:line="248" w:lineRule="exact"/>
              <w:ind w:left="107"/>
              <w:jc w:val="center"/>
              <w:rPr>
                <w:rFonts w:ascii="Times New Roman" w:hAnsi="Times New Roman" w:cs="Times New Roman"/>
                <w:bCs/>
                <w:color w:val="FFFFFF" w:themeColor="background1"/>
                <w:lang w:val="lv-LV"/>
              </w:rPr>
            </w:pPr>
            <w:r w:rsidRPr="00BF407E">
              <w:rPr>
                <w:rFonts w:ascii="Times New Roman" w:hAnsi="Times New Roman" w:cs="Times New Roman"/>
                <w:bCs/>
                <w:color w:val="FFFFFF" w:themeColor="background1"/>
                <w:lang w:val="lv-LV"/>
              </w:rPr>
              <w:t>5</w:t>
            </w:r>
          </w:p>
        </w:tc>
        <w:tc>
          <w:tcPr>
            <w:tcW w:w="3685" w:type="dxa"/>
            <w:shd w:val="clear" w:color="auto" w:fill="FFFFFF" w:themeFill="background1"/>
          </w:tcPr>
          <w:p w14:paraId="1A520A42" w14:textId="77777777" w:rsidR="005E1C83" w:rsidRPr="00BF407E" w:rsidRDefault="00FA3331" w:rsidP="003C61C5">
            <w:pPr>
              <w:spacing w:after="120" w:line="248" w:lineRule="exact"/>
              <w:rPr>
                <w:rFonts w:ascii="Times New Roman" w:hAnsi="Times New Roman" w:cs="Times New Roman"/>
                <w:bCs/>
                <w:lang w:val="lv-LV"/>
              </w:rPr>
            </w:pPr>
            <w:r w:rsidRPr="00BF407E">
              <w:rPr>
                <w:rFonts w:ascii="Times New Roman" w:hAnsi="Times New Roman" w:cs="Times New Roman"/>
                <w:bCs/>
                <w:lang w:val="lv-LV"/>
              </w:rPr>
              <w:t xml:space="preserve"> </w:t>
            </w:r>
            <w:r w:rsidRPr="004E33A2">
              <w:rPr>
                <w:rFonts w:ascii="Times New Roman" w:hAnsi="Times New Roman" w:cs="Times New Roman"/>
                <w:bCs/>
                <w:lang w:val="lv-LV"/>
              </w:rPr>
              <w:t>Līdzfinansējums privātpersonu organizētajiem Rīgas kultūras pasākumu kalendāra pasākumiem</w:t>
            </w:r>
          </w:p>
        </w:tc>
        <w:tc>
          <w:tcPr>
            <w:tcW w:w="992" w:type="dxa"/>
          </w:tcPr>
          <w:p w14:paraId="586037A7" w14:textId="77777777" w:rsidR="005E1C83" w:rsidRPr="00BF407E" w:rsidRDefault="00FA3331" w:rsidP="00F9116D">
            <w:pPr>
              <w:spacing w:after="0" w:line="248" w:lineRule="exact"/>
              <w:ind w:right="83"/>
              <w:jc w:val="center"/>
              <w:rPr>
                <w:rFonts w:ascii="Times New Roman" w:hAnsi="Times New Roman" w:cs="Times New Roman"/>
                <w:bCs/>
                <w:spacing w:val="-4"/>
                <w:lang w:val="lv-LV"/>
              </w:rPr>
            </w:pPr>
            <w:r>
              <w:rPr>
                <w:rFonts w:ascii="Times New Roman" w:hAnsi="Times New Roman" w:cs="Times New Roman"/>
                <w:bCs/>
                <w:spacing w:val="-4"/>
                <w:lang w:val="lv-LV"/>
              </w:rPr>
              <w:t>104</w:t>
            </w:r>
          </w:p>
        </w:tc>
        <w:tc>
          <w:tcPr>
            <w:tcW w:w="993" w:type="dxa"/>
          </w:tcPr>
          <w:p w14:paraId="7E43EBEA" w14:textId="77777777" w:rsidR="005E1C83" w:rsidRPr="00BF407E" w:rsidRDefault="00FA3331" w:rsidP="00F9116D">
            <w:pPr>
              <w:spacing w:after="0" w:line="248" w:lineRule="exact"/>
              <w:ind w:right="84"/>
              <w:jc w:val="center"/>
              <w:rPr>
                <w:rFonts w:ascii="Times New Roman" w:hAnsi="Times New Roman" w:cs="Times New Roman"/>
                <w:bCs/>
                <w:spacing w:val="-2"/>
                <w:lang w:val="lv-LV"/>
              </w:rPr>
            </w:pPr>
            <w:r>
              <w:rPr>
                <w:rFonts w:ascii="Times New Roman" w:hAnsi="Times New Roman" w:cs="Times New Roman"/>
                <w:bCs/>
                <w:spacing w:val="-2"/>
                <w:lang w:val="lv-LV"/>
              </w:rPr>
              <w:t>102</w:t>
            </w:r>
          </w:p>
        </w:tc>
        <w:tc>
          <w:tcPr>
            <w:tcW w:w="850" w:type="dxa"/>
          </w:tcPr>
          <w:p w14:paraId="0EBE5F94" w14:textId="77777777" w:rsidR="005E1C83" w:rsidRPr="00BF407E" w:rsidRDefault="00FA3331" w:rsidP="00F9116D">
            <w:pPr>
              <w:spacing w:after="0" w:line="248" w:lineRule="exact"/>
              <w:ind w:right="85"/>
              <w:jc w:val="center"/>
              <w:rPr>
                <w:rFonts w:ascii="Times New Roman" w:hAnsi="Times New Roman" w:cs="Times New Roman"/>
                <w:bCs/>
                <w:spacing w:val="-2"/>
                <w:lang w:val="lv-LV"/>
              </w:rPr>
            </w:pPr>
            <w:r>
              <w:rPr>
                <w:rFonts w:ascii="Times New Roman" w:hAnsi="Times New Roman" w:cs="Times New Roman"/>
                <w:bCs/>
                <w:spacing w:val="-2"/>
                <w:lang w:val="lv-LV"/>
              </w:rPr>
              <w:t>50</w:t>
            </w:r>
          </w:p>
        </w:tc>
        <w:tc>
          <w:tcPr>
            <w:tcW w:w="1134" w:type="dxa"/>
          </w:tcPr>
          <w:p w14:paraId="38657613" w14:textId="77777777" w:rsidR="005E1C83" w:rsidRPr="00BF407E" w:rsidRDefault="00FA3331" w:rsidP="00F9116D">
            <w:pPr>
              <w:spacing w:after="0" w:line="248" w:lineRule="exact"/>
              <w:ind w:right="85"/>
              <w:rPr>
                <w:rFonts w:ascii="Times New Roman" w:hAnsi="Times New Roman" w:cs="Times New Roman"/>
                <w:bCs/>
                <w:spacing w:val="-2"/>
                <w:lang w:val="lv-LV"/>
              </w:rPr>
            </w:pPr>
            <w:r w:rsidRPr="004E33A2">
              <w:rPr>
                <w:rFonts w:ascii="Times New Roman" w:hAnsi="Times New Roman" w:cs="Times New Roman"/>
                <w:bCs/>
                <w:spacing w:val="-2"/>
                <w:lang w:val="lv-LV"/>
              </w:rPr>
              <w:t>1 327 479</w:t>
            </w:r>
          </w:p>
        </w:tc>
        <w:tc>
          <w:tcPr>
            <w:tcW w:w="1134" w:type="dxa"/>
          </w:tcPr>
          <w:p w14:paraId="276F916B" w14:textId="77777777" w:rsidR="005E1C83" w:rsidRPr="00BF407E" w:rsidRDefault="00FA3331" w:rsidP="00F9116D">
            <w:pPr>
              <w:spacing w:after="0" w:line="248" w:lineRule="exact"/>
              <w:ind w:right="85"/>
              <w:rPr>
                <w:rFonts w:ascii="Times New Roman" w:hAnsi="Times New Roman"/>
                <w:bCs/>
                <w:spacing w:val="-2"/>
                <w:lang w:val="lv-LV"/>
              </w:rPr>
            </w:pPr>
            <w:r w:rsidRPr="004E33A2">
              <w:rPr>
                <w:rFonts w:ascii="Times New Roman" w:hAnsi="Times New Roman"/>
                <w:bCs/>
                <w:spacing w:val="-2"/>
                <w:lang w:val="lv-LV"/>
              </w:rPr>
              <w:t>702 797</w:t>
            </w:r>
          </w:p>
        </w:tc>
      </w:tr>
      <w:tr w:rsidR="00BB1714" w14:paraId="7B168209" w14:textId="77777777" w:rsidTr="00F9116D">
        <w:trPr>
          <w:trHeight w:val="271"/>
        </w:trPr>
        <w:tc>
          <w:tcPr>
            <w:tcW w:w="426" w:type="dxa"/>
            <w:shd w:val="clear" w:color="auto" w:fill="234BD3"/>
          </w:tcPr>
          <w:p w14:paraId="3E853112" w14:textId="77777777" w:rsidR="005E1C83" w:rsidRPr="00BF407E" w:rsidRDefault="00FA3331" w:rsidP="00F9116D">
            <w:pPr>
              <w:spacing w:before="2" w:after="0" w:line="249" w:lineRule="exact"/>
              <w:ind w:left="107"/>
              <w:jc w:val="center"/>
              <w:rPr>
                <w:rFonts w:ascii="Times New Roman" w:hAnsi="Times New Roman" w:cs="Times New Roman"/>
                <w:bCs/>
                <w:color w:val="FFFFFF" w:themeColor="background1"/>
                <w:lang w:val="lv-LV"/>
              </w:rPr>
            </w:pPr>
            <w:r w:rsidRPr="00BF407E">
              <w:rPr>
                <w:rFonts w:ascii="Times New Roman" w:hAnsi="Times New Roman" w:cs="Times New Roman"/>
                <w:bCs/>
                <w:color w:val="FFFFFF" w:themeColor="background1"/>
                <w:lang w:val="lv-LV"/>
              </w:rPr>
              <w:t>6</w:t>
            </w:r>
          </w:p>
        </w:tc>
        <w:tc>
          <w:tcPr>
            <w:tcW w:w="3685" w:type="dxa"/>
            <w:shd w:val="clear" w:color="auto" w:fill="FFFFFF" w:themeFill="background1"/>
          </w:tcPr>
          <w:p w14:paraId="16B8514A" w14:textId="77777777" w:rsidR="005E1C83" w:rsidRPr="00BF407E" w:rsidRDefault="00FA3331" w:rsidP="003C61C5">
            <w:pPr>
              <w:spacing w:before="2" w:after="120" w:line="249" w:lineRule="exact"/>
              <w:rPr>
                <w:rFonts w:ascii="Times New Roman" w:hAnsi="Times New Roman" w:cs="Times New Roman"/>
                <w:bCs/>
                <w:lang w:val="lv-LV"/>
              </w:rPr>
            </w:pPr>
            <w:r w:rsidRPr="00BF407E">
              <w:rPr>
                <w:rFonts w:ascii="Times New Roman" w:hAnsi="Times New Roman" w:cs="Times New Roman"/>
                <w:bCs/>
                <w:lang w:val="lv-LV"/>
              </w:rPr>
              <w:t xml:space="preserve"> </w:t>
            </w:r>
            <w:r w:rsidRPr="004E33A2">
              <w:rPr>
                <w:rFonts w:ascii="Times New Roman" w:hAnsi="Times New Roman" w:cs="Times New Roman"/>
                <w:bCs/>
                <w:lang w:val="lv-LV"/>
              </w:rPr>
              <w:t>Līdzfinansējuma konkurss amatiermākslas kolektīvu atbalstam</w:t>
            </w:r>
          </w:p>
        </w:tc>
        <w:tc>
          <w:tcPr>
            <w:tcW w:w="992" w:type="dxa"/>
          </w:tcPr>
          <w:p w14:paraId="38133DE1" w14:textId="77777777" w:rsidR="005E1C83" w:rsidRPr="00BF407E" w:rsidRDefault="00FA3331" w:rsidP="00F9116D">
            <w:pPr>
              <w:spacing w:before="2" w:after="0" w:line="249" w:lineRule="exact"/>
              <w:ind w:right="83"/>
              <w:jc w:val="center"/>
              <w:rPr>
                <w:rFonts w:ascii="Times New Roman" w:hAnsi="Times New Roman" w:cs="Times New Roman"/>
                <w:bCs/>
                <w:lang w:val="lv-LV"/>
              </w:rPr>
            </w:pPr>
            <w:r>
              <w:rPr>
                <w:rFonts w:ascii="Times New Roman" w:hAnsi="Times New Roman" w:cs="Times New Roman"/>
                <w:bCs/>
                <w:lang w:val="lv-LV"/>
              </w:rPr>
              <w:t>52</w:t>
            </w:r>
          </w:p>
        </w:tc>
        <w:tc>
          <w:tcPr>
            <w:tcW w:w="993" w:type="dxa"/>
          </w:tcPr>
          <w:p w14:paraId="5539AAD7" w14:textId="77777777" w:rsidR="005E1C83" w:rsidRPr="00BF407E" w:rsidRDefault="00FA3331" w:rsidP="00F9116D">
            <w:pPr>
              <w:spacing w:before="2" w:after="0" w:line="249" w:lineRule="exact"/>
              <w:ind w:right="84"/>
              <w:jc w:val="center"/>
              <w:rPr>
                <w:rFonts w:ascii="Times New Roman" w:hAnsi="Times New Roman" w:cs="Times New Roman"/>
                <w:bCs/>
                <w:lang w:val="lv-LV"/>
              </w:rPr>
            </w:pPr>
            <w:r>
              <w:rPr>
                <w:rFonts w:ascii="Times New Roman" w:hAnsi="Times New Roman" w:cs="Times New Roman"/>
                <w:bCs/>
                <w:lang w:val="lv-LV"/>
              </w:rPr>
              <w:t>50</w:t>
            </w:r>
          </w:p>
        </w:tc>
        <w:tc>
          <w:tcPr>
            <w:tcW w:w="850" w:type="dxa"/>
          </w:tcPr>
          <w:p w14:paraId="205BEC99" w14:textId="77777777" w:rsidR="005E1C83" w:rsidRPr="00BF407E" w:rsidRDefault="00FA3331" w:rsidP="00F9116D">
            <w:pPr>
              <w:spacing w:before="2" w:after="0" w:line="249" w:lineRule="exact"/>
              <w:ind w:right="85"/>
              <w:jc w:val="center"/>
              <w:rPr>
                <w:rFonts w:ascii="Times New Roman" w:hAnsi="Times New Roman" w:cs="Times New Roman"/>
                <w:bCs/>
                <w:lang w:val="lv-LV"/>
              </w:rPr>
            </w:pPr>
            <w:r>
              <w:rPr>
                <w:rFonts w:ascii="Times New Roman" w:hAnsi="Times New Roman" w:cs="Times New Roman"/>
                <w:bCs/>
                <w:lang w:val="lv-LV"/>
              </w:rPr>
              <w:t>49</w:t>
            </w:r>
          </w:p>
        </w:tc>
        <w:tc>
          <w:tcPr>
            <w:tcW w:w="1134" w:type="dxa"/>
          </w:tcPr>
          <w:p w14:paraId="0190720B" w14:textId="77777777" w:rsidR="005E1C83" w:rsidRPr="00BF407E" w:rsidRDefault="00FA3331" w:rsidP="00F9116D">
            <w:pPr>
              <w:spacing w:before="2" w:after="0" w:line="249" w:lineRule="exact"/>
              <w:ind w:right="85"/>
              <w:rPr>
                <w:rFonts w:ascii="Times New Roman" w:hAnsi="Times New Roman" w:cs="Times New Roman"/>
                <w:bCs/>
                <w:lang w:val="lv-LV"/>
              </w:rPr>
            </w:pPr>
            <w:r w:rsidRPr="004E33A2">
              <w:rPr>
                <w:rFonts w:ascii="Times New Roman" w:hAnsi="Times New Roman" w:cs="Times New Roman"/>
                <w:bCs/>
                <w:lang w:val="lv-LV"/>
              </w:rPr>
              <w:t>850 000</w:t>
            </w:r>
          </w:p>
        </w:tc>
        <w:tc>
          <w:tcPr>
            <w:tcW w:w="1134" w:type="dxa"/>
          </w:tcPr>
          <w:p w14:paraId="1D73B5EA" w14:textId="77777777" w:rsidR="005E1C83" w:rsidRPr="00BF407E" w:rsidRDefault="00FA3331" w:rsidP="00F9116D">
            <w:pPr>
              <w:spacing w:before="2" w:after="0" w:line="249" w:lineRule="exact"/>
              <w:ind w:right="85"/>
              <w:rPr>
                <w:rFonts w:ascii="Times New Roman" w:hAnsi="Times New Roman"/>
                <w:bCs/>
                <w:lang w:val="lv-LV"/>
              </w:rPr>
            </w:pPr>
            <w:r w:rsidRPr="004E33A2">
              <w:rPr>
                <w:rFonts w:ascii="Times New Roman" w:hAnsi="Times New Roman"/>
                <w:bCs/>
                <w:lang w:val="lv-LV"/>
              </w:rPr>
              <w:t>832 481</w:t>
            </w:r>
          </w:p>
        </w:tc>
      </w:tr>
      <w:tr w:rsidR="00BB1714" w14:paraId="62B09CA1" w14:textId="77777777" w:rsidTr="00F9116D">
        <w:trPr>
          <w:trHeight w:val="271"/>
        </w:trPr>
        <w:tc>
          <w:tcPr>
            <w:tcW w:w="426" w:type="dxa"/>
            <w:shd w:val="clear" w:color="auto" w:fill="234BD3"/>
          </w:tcPr>
          <w:p w14:paraId="2987892C" w14:textId="77777777" w:rsidR="005E1C83" w:rsidRPr="00BF407E" w:rsidRDefault="00FA3331" w:rsidP="00F9116D">
            <w:pPr>
              <w:spacing w:before="2" w:after="0" w:line="249" w:lineRule="exact"/>
              <w:ind w:left="107"/>
              <w:jc w:val="center"/>
              <w:rPr>
                <w:rFonts w:ascii="Times New Roman" w:hAnsi="Times New Roman" w:cs="Times New Roman"/>
                <w:bCs/>
                <w:color w:val="FFFFFF" w:themeColor="background1"/>
                <w:lang w:val="lv-LV"/>
              </w:rPr>
            </w:pPr>
            <w:r w:rsidRPr="00BF407E">
              <w:rPr>
                <w:rFonts w:ascii="Times New Roman" w:hAnsi="Times New Roman" w:cs="Times New Roman"/>
                <w:bCs/>
                <w:color w:val="FFFFFF" w:themeColor="background1"/>
                <w:lang w:val="lv-LV"/>
              </w:rPr>
              <w:t>7</w:t>
            </w:r>
          </w:p>
        </w:tc>
        <w:tc>
          <w:tcPr>
            <w:tcW w:w="3685" w:type="dxa"/>
            <w:shd w:val="clear" w:color="auto" w:fill="FFFFFF" w:themeFill="background1"/>
          </w:tcPr>
          <w:p w14:paraId="4FA61C73" w14:textId="77777777" w:rsidR="005E1C83" w:rsidRPr="00BF407E" w:rsidRDefault="00FA3331" w:rsidP="00F9116D">
            <w:pPr>
              <w:spacing w:after="0" w:line="248" w:lineRule="exact"/>
              <w:rPr>
                <w:rFonts w:ascii="Times New Roman" w:hAnsi="Times New Roman" w:cs="Times New Roman"/>
                <w:bCs/>
                <w:lang w:val="lv-LV"/>
              </w:rPr>
            </w:pPr>
            <w:r w:rsidRPr="00BF407E">
              <w:rPr>
                <w:rFonts w:ascii="Times New Roman" w:hAnsi="Times New Roman" w:cs="Times New Roman"/>
                <w:bCs/>
                <w:lang w:val="lv-LV"/>
              </w:rPr>
              <w:t xml:space="preserve"> </w:t>
            </w:r>
            <w:r w:rsidRPr="004E33A2">
              <w:rPr>
                <w:rFonts w:ascii="Times New Roman" w:hAnsi="Times New Roman" w:cs="Times New Roman"/>
                <w:bCs/>
                <w:lang w:val="lv-LV"/>
              </w:rPr>
              <w:t>Līdzfinansējums citu kultūras pasākumu īstenošanai</w:t>
            </w:r>
          </w:p>
        </w:tc>
        <w:tc>
          <w:tcPr>
            <w:tcW w:w="992" w:type="dxa"/>
          </w:tcPr>
          <w:p w14:paraId="329E3BD9" w14:textId="77777777" w:rsidR="005E1C83" w:rsidRPr="00BF407E" w:rsidRDefault="00FA3331" w:rsidP="00F9116D">
            <w:pPr>
              <w:spacing w:before="2" w:after="0" w:line="249" w:lineRule="exact"/>
              <w:ind w:right="83"/>
              <w:jc w:val="center"/>
              <w:rPr>
                <w:rFonts w:ascii="Times New Roman" w:hAnsi="Times New Roman" w:cs="Times New Roman"/>
                <w:bCs/>
                <w:spacing w:val="-4"/>
                <w:lang w:val="lv-LV"/>
              </w:rPr>
            </w:pPr>
            <w:r>
              <w:rPr>
                <w:rFonts w:ascii="Times New Roman" w:hAnsi="Times New Roman" w:cs="Times New Roman"/>
                <w:bCs/>
                <w:spacing w:val="-4"/>
                <w:lang w:val="lv-LV"/>
              </w:rPr>
              <w:t>61</w:t>
            </w:r>
          </w:p>
        </w:tc>
        <w:tc>
          <w:tcPr>
            <w:tcW w:w="993" w:type="dxa"/>
          </w:tcPr>
          <w:p w14:paraId="7B6AC606" w14:textId="77777777" w:rsidR="005E1C83" w:rsidRPr="00BF407E" w:rsidRDefault="00FA3331" w:rsidP="00F9116D">
            <w:pPr>
              <w:spacing w:before="2" w:after="0" w:line="249" w:lineRule="exact"/>
              <w:ind w:right="84"/>
              <w:jc w:val="center"/>
              <w:rPr>
                <w:rFonts w:ascii="Times New Roman" w:hAnsi="Times New Roman" w:cs="Times New Roman"/>
                <w:bCs/>
                <w:spacing w:val="-2"/>
                <w:lang w:val="lv-LV"/>
              </w:rPr>
            </w:pPr>
            <w:r>
              <w:rPr>
                <w:rFonts w:ascii="Times New Roman" w:hAnsi="Times New Roman" w:cs="Times New Roman"/>
                <w:bCs/>
                <w:spacing w:val="-2"/>
                <w:lang w:val="lv-LV"/>
              </w:rPr>
              <w:t>52</w:t>
            </w:r>
          </w:p>
        </w:tc>
        <w:tc>
          <w:tcPr>
            <w:tcW w:w="850" w:type="dxa"/>
          </w:tcPr>
          <w:p w14:paraId="4A3BDE59" w14:textId="77777777" w:rsidR="005E1C83" w:rsidRPr="00BF407E" w:rsidRDefault="00FA3331" w:rsidP="00F9116D">
            <w:pPr>
              <w:spacing w:before="2" w:after="0" w:line="249" w:lineRule="exact"/>
              <w:ind w:right="85"/>
              <w:jc w:val="center"/>
              <w:rPr>
                <w:rFonts w:ascii="Times New Roman" w:hAnsi="Times New Roman" w:cs="Times New Roman"/>
                <w:bCs/>
                <w:spacing w:val="-2"/>
                <w:lang w:val="lv-LV"/>
              </w:rPr>
            </w:pPr>
            <w:r>
              <w:rPr>
                <w:rFonts w:ascii="Times New Roman" w:hAnsi="Times New Roman" w:cs="Times New Roman"/>
                <w:bCs/>
                <w:spacing w:val="-2"/>
                <w:lang w:val="lv-LV"/>
              </w:rPr>
              <w:t>28</w:t>
            </w:r>
          </w:p>
        </w:tc>
        <w:tc>
          <w:tcPr>
            <w:tcW w:w="1134" w:type="dxa"/>
          </w:tcPr>
          <w:p w14:paraId="75CDD412" w14:textId="77777777" w:rsidR="005E1C83" w:rsidRPr="00BF407E" w:rsidRDefault="00FA3331" w:rsidP="00F9116D">
            <w:pPr>
              <w:spacing w:before="2" w:after="0" w:line="249" w:lineRule="exact"/>
              <w:ind w:right="85"/>
              <w:rPr>
                <w:rFonts w:ascii="Times New Roman" w:hAnsi="Times New Roman" w:cs="Times New Roman"/>
                <w:bCs/>
                <w:spacing w:val="-2"/>
                <w:lang w:val="lv-LV"/>
              </w:rPr>
            </w:pPr>
            <w:r w:rsidRPr="004E33A2">
              <w:rPr>
                <w:rFonts w:ascii="Times New Roman" w:hAnsi="Times New Roman" w:cs="Times New Roman"/>
                <w:bCs/>
                <w:spacing w:val="-2"/>
                <w:lang w:val="lv-LV"/>
              </w:rPr>
              <w:t>255 940</w:t>
            </w:r>
          </w:p>
        </w:tc>
        <w:tc>
          <w:tcPr>
            <w:tcW w:w="1134" w:type="dxa"/>
          </w:tcPr>
          <w:p w14:paraId="744DAB46" w14:textId="77777777" w:rsidR="005E1C83" w:rsidRPr="00BF407E" w:rsidRDefault="00FA3331" w:rsidP="00F9116D">
            <w:pPr>
              <w:spacing w:before="2" w:after="0" w:line="249" w:lineRule="exact"/>
              <w:ind w:right="85"/>
              <w:rPr>
                <w:rFonts w:ascii="Times New Roman" w:hAnsi="Times New Roman"/>
                <w:bCs/>
                <w:spacing w:val="-2"/>
                <w:lang w:val="lv-LV"/>
              </w:rPr>
            </w:pPr>
            <w:r w:rsidRPr="004E33A2">
              <w:rPr>
                <w:rFonts w:ascii="Times New Roman" w:hAnsi="Times New Roman"/>
                <w:bCs/>
                <w:spacing w:val="-2"/>
                <w:lang w:val="lv-LV"/>
              </w:rPr>
              <w:t>92 499</w:t>
            </w:r>
          </w:p>
        </w:tc>
      </w:tr>
      <w:tr w:rsidR="00BB1714" w14:paraId="60A7A33B" w14:textId="77777777" w:rsidTr="00F9116D">
        <w:trPr>
          <w:trHeight w:val="271"/>
        </w:trPr>
        <w:tc>
          <w:tcPr>
            <w:tcW w:w="426" w:type="dxa"/>
            <w:shd w:val="clear" w:color="auto" w:fill="234BD3"/>
          </w:tcPr>
          <w:p w14:paraId="2C75C49A" w14:textId="77777777" w:rsidR="002A0255" w:rsidRPr="00BF407E" w:rsidRDefault="002A0255" w:rsidP="00F9116D">
            <w:pPr>
              <w:spacing w:before="2" w:after="0" w:line="249" w:lineRule="exact"/>
              <w:ind w:left="107"/>
              <w:jc w:val="center"/>
              <w:rPr>
                <w:rFonts w:ascii="Times New Roman" w:hAnsi="Times New Roman"/>
                <w:bCs/>
                <w:color w:val="FFFFFF" w:themeColor="background1"/>
                <w:lang w:val="lv-LV"/>
              </w:rPr>
            </w:pPr>
          </w:p>
        </w:tc>
        <w:tc>
          <w:tcPr>
            <w:tcW w:w="3685" w:type="dxa"/>
            <w:shd w:val="clear" w:color="auto" w:fill="FFFFFF" w:themeFill="background1"/>
          </w:tcPr>
          <w:p w14:paraId="3D0401F1" w14:textId="77777777" w:rsidR="002A0255" w:rsidRPr="007D0F38" w:rsidRDefault="00FA3331" w:rsidP="002A0255">
            <w:pPr>
              <w:spacing w:after="0" w:line="248" w:lineRule="exact"/>
              <w:jc w:val="right"/>
              <w:rPr>
                <w:rFonts w:ascii="Times New Roman" w:hAnsi="Times New Roman"/>
                <w:b/>
                <w:lang w:val="lv-LV"/>
              </w:rPr>
            </w:pPr>
            <w:r w:rsidRPr="007D0F38">
              <w:rPr>
                <w:rFonts w:ascii="Times New Roman" w:hAnsi="Times New Roman"/>
                <w:b/>
                <w:lang w:val="lv-LV"/>
              </w:rPr>
              <w:t>KOPĀ</w:t>
            </w:r>
          </w:p>
        </w:tc>
        <w:tc>
          <w:tcPr>
            <w:tcW w:w="992" w:type="dxa"/>
          </w:tcPr>
          <w:p w14:paraId="5DCB44A7" w14:textId="77777777" w:rsidR="002A0255" w:rsidRPr="007D0F38" w:rsidRDefault="00FA3331" w:rsidP="00F9116D">
            <w:pPr>
              <w:spacing w:before="2" w:after="0" w:line="249" w:lineRule="exact"/>
              <w:ind w:right="83"/>
              <w:jc w:val="center"/>
              <w:rPr>
                <w:rFonts w:ascii="Times New Roman" w:hAnsi="Times New Roman"/>
                <w:b/>
                <w:spacing w:val="-4"/>
                <w:lang w:val="lv-LV"/>
              </w:rPr>
            </w:pPr>
            <w:r w:rsidRPr="007D0F38">
              <w:rPr>
                <w:rFonts w:ascii="Times New Roman" w:hAnsi="Times New Roman"/>
                <w:b/>
                <w:spacing w:val="-4"/>
                <w:lang w:val="lv-LV"/>
              </w:rPr>
              <w:t>455</w:t>
            </w:r>
          </w:p>
        </w:tc>
        <w:tc>
          <w:tcPr>
            <w:tcW w:w="993" w:type="dxa"/>
          </w:tcPr>
          <w:p w14:paraId="5A15AD28" w14:textId="77777777" w:rsidR="002A0255" w:rsidRPr="007D0F38" w:rsidRDefault="00FA3331" w:rsidP="00F9116D">
            <w:pPr>
              <w:spacing w:before="2" w:after="0" w:line="249" w:lineRule="exact"/>
              <w:ind w:right="84"/>
              <w:jc w:val="center"/>
              <w:rPr>
                <w:rFonts w:ascii="Times New Roman" w:hAnsi="Times New Roman"/>
                <w:b/>
                <w:spacing w:val="-2"/>
                <w:lang w:val="lv-LV"/>
              </w:rPr>
            </w:pPr>
            <w:r w:rsidRPr="007D0F38">
              <w:rPr>
                <w:rFonts w:ascii="Times New Roman" w:hAnsi="Times New Roman"/>
                <w:b/>
                <w:spacing w:val="-2"/>
                <w:lang w:val="lv-LV"/>
              </w:rPr>
              <w:t>413</w:t>
            </w:r>
          </w:p>
        </w:tc>
        <w:tc>
          <w:tcPr>
            <w:tcW w:w="850" w:type="dxa"/>
          </w:tcPr>
          <w:p w14:paraId="0CA0C65B" w14:textId="77777777" w:rsidR="002A0255" w:rsidRPr="007D0F38" w:rsidRDefault="00FA3331" w:rsidP="00F9116D">
            <w:pPr>
              <w:spacing w:before="2" w:after="0" w:line="249" w:lineRule="exact"/>
              <w:ind w:right="85"/>
              <w:jc w:val="center"/>
              <w:rPr>
                <w:rFonts w:ascii="Times New Roman" w:hAnsi="Times New Roman"/>
                <w:b/>
                <w:spacing w:val="-2"/>
                <w:lang w:val="lv-LV"/>
              </w:rPr>
            </w:pPr>
            <w:r w:rsidRPr="007D0F38">
              <w:rPr>
                <w:rFonts w:ascii="Times New Roman" w:hAnsi="Times New Roman"/>
                <w:b/>
                <w:spacing w:val="-2"/>
                <w:lang w:val="lv-LV"/>
              </w:rPr>
              <w:t>258</w:t>
            </w:r>
          </w:p>
        </w:tc>
        <w:tc>
          <w:tcPr>
            <w:tcW w:w="1134" w:type="dxa"/>
          </w:tcPr>
          <w:p w14:paraId="0EE636FA" w14:textId="77777777" w:rsidR="002A0255" w:rsidRPr="007D0F38" w:rsidRDefault="00FA3331" w:rsidP="00F9116D">
            <w:pPr>
              <w:spacing w:before="2" w:after="0" w:line="249" w:lineRule="exact"/>
              <w:ind w:right="85"/>
              <w:rPr>
                <w:rFonts w:ascii="Times New Roman" w:hAnsi="Times New Roman"/>
                <w:b/>
                <w:spacing w:val="-2"/>
                <w:lang w:val="lv-LV"/>
              </w:rPr>
            </w:pPr>
            <w:r w:rsidRPr="007D0F38">
              <w:rPr>
                <w:rFonts w:ascii="Times New Roman" w:hAnsi="Times New Roman"/>
                <w:b/>
                <w:spacing w:val="-2"/>
                <w:lang w:val="lv-LV"/>
              </w:rPr>
              <w:t>4 752 571</w:t>
            </w:r>
          </w:p>
        </w:tc>
        <w:tc>
          <w:tcPr>
            <w:tcW w:w="1134" w:type="dxa"/>
          </w:tcPr>
          <w:p w14:paraId="30D7C4DA" w14:textId="77777777" w:rsidR="002A0255" w:rsidRPr="007D0F38" w:rsidRDefault="00FA3331" w:rsidP="00F9116D">
            <w:pPr>
              <w:spacing w:before="2" w:after="0" w:line="249" w:lineRule="exact"/>
              <w:ind w:right="85"/>
              <w:rPr>
                <w:rFonts w:ascii="Times New Roman" w:hAnsi="Times New Roman"/>
                <w:b/>
                <w:spacing w:val="-2"/>
                <w:lang w:val="lv-LV"/>
              </w:rPr>
            </w:pPr>
            <w:r w:rsidRPr="007D0F38">
              <w:rPr>
                <w:rFonts w:ascii="Times New Roman" w:hAnsi="Times New Roman"/>
                <w:b/>
                <w:spacing w:val="-2"/>
                <w:lang w:val="lv-LV"/>
              </w:rPr>
              <w:t>2 964 963</w:t>
            </w:r>
          </w:p>
        </w:tc>
      </w:tr>
    </w:tbl>
    <w:p w14:paraId="1A2DE594" w14:textId="77777777" w:rsidR="005E1C83" w:rsidRPr="00867303" w:rsidRDefault="005E1C83" w:rsidP="005E1C83">
      <w:pPr>
        <w:spacing w:after="0"/>
        <w:ind w:firstLine="720"/>
        <w:jc w:val="both"/>
        <w:rPr>
          <w:rFonts w:ascii="Times New Roman" w:hAnsi="Times New Roman"/>
          <w:sz w:val="24"/>
          <w:szCs w:val="24"/>
          <w:lang w:val="lv-LV"/>
        </w:rPr>
      </w:pPr>
    </w:p>
    <w:p w14:paraId="6DCD1BC1" w14:textId="77777777" w:rsidR="005E1C83" w:rsidRPr="00E17C33" w:rsidRDefault="00FA3331" w:rsidP="005E1C83">
      <w:pPr>
        <w:spacing w:after="120"/>
        <w:jc w:val="both"/>
        <w:rPr>
          <w:rFonts w:ascii="Times New Roman" w:hAnsi="Times New Roman"/>
          <w:b/>
          <w:bCs/>
          <w:sz w:val="24"/>
          <w:szCs w:val="24"/>
          <w:lang w:val="lv-LV"/>
        </w:rPr>
      </w:pPr>
      <w:r>
        <w:rPr>
          <w:rFonts w:ascii="Times New Roman" w:hAnsi="Times New Roman"/>
          <w:sz w:val="24"/>
          <w:szCs w:val="24"/>
          <w:lang w:val="lv-LV"/>
        </w:rPr>
        <w:t xml:space="preserve">Kā redzams 3.6. tabulā, </w:t>
      </w:r>
      <w:r w:rsidRPr="00C138F7">
        <w:rPr>
          <w:rFonts w:ascii="Times New Roman" w:hAnsi="Times New Roman"/>
          <w:b/>
          <w:bCs/>
          <w:sz w:val="24"/>
          <w:szCs w:val="24"/>
          <w:lang w:val="lv-LV"/>
        </w:rPr>
        <w:t>vairākos konkursos iesniegt</w:t>
      </w:r>
      <w:r w:rsidR="007F6A6C">
        <w:rPr>
          <w:rFonts w:ascii="Times New Roman" w:hAnsi="Times New Roman"/>
          <w:b/>
          <w:bCs/>
          <w:sz w:val="24"/>
          <w:szCs w:val="24"/>
          <w:lang w:val="lv-LV"/>
        </w:rPr>
        <w:t>o</w:t>
      </w:r>
      <w:r w:rsidRPr="00C138F7">
        <w:rPr>
          <w:rFonts w:ascii="Times New Roman" w:hAnsi="Times New Roman"/>
          <w:b/>
          <w:bCs/>
          <w:sz w:val="24"/>
          <w:szCs w:val="24"/>
          <w:lang w:val="lv-LV"/>
        </w:rPr>
        <w:t xml:space="preserve"> projektu pieprasītā </w:t>
      </w:r>
      <w:r w:rsidR="00795CE1">
        <w:rPr>
          <w:rFonts w:ascii="Times New Roman" w:hAnsi="Times New Roman"/>
          <w:b/>
          <w:bCs/>
          <w:sz w:val="24"/>
          <w:szCs w:val="24"/>
          <w:lang w:val="lv-LV"/>
        </w:rPr>
        <w:t>kop</w:t>
      </w:r>
      <w:r w:rsidR="007F6A6C">
        <w:rPr>
          <w:rFonts w:ascii="Times New Roman" w:hAnsi="Times New Roman"/>
          <w:b/>
          <w:bCs/>
          <w:sz w:val="24"/>
          <w:szCs w:val="24"/>
          <w:lang w:val="lv-LV"/>
        </w:rPr>
        <w:t>ē</w:t>
      </w:r>
      <w:r w:rsidR="00795CE1">
        <w:rPr>
          <w:rFonts w:ascii="Times New Roman" w:hAnsi="Times New Roman"/>
          <w:b/>
          <w:bCs/>
          <w:sz w:val="24"/>
          <w:szCs w:val="24"/>
          <w:lang w:val="lv-LV"/>
        </w:rPr>
        <w:t xml:space="preserve">jā </w:t>
      </w:r>
      <w:r w:rsidRPr="00C138F7">
        <w:rPr>
          <w:rFonts w:ascii="Times New Roman" w:hAnsi="Times New Roman"/>
          <w:b/>
          <w:bCs/>
          <w:sz w:val="24"/>
          <w:szCs w:val="24"/>
          <w:lang w:val="lv-LV"/>
        </w:rPr>
        <w:t>finansējuma apjoms ievērojami pārsniedz pieejamā līdzfinansējuma apjomu</w:t>
      </w:r>
      <w:r>
        <w:rPr>
          <w:rFonts w:ascii="Times New Roman" w:hAnsi="Times New Roman"/>
          <w:sz w:val="24"/>
          <w:szCs w:val="24"/>
          <w:lang w:val="lv-LV"/>
        </w:rPr>
        <w:t xml:space="preserve">. Lai nodrošinātu Rīgas kultūrvides attīstību un dotu iespēju nevalstiskā un privātā kultūras sektora dalībniekiem īstenot savas radošās ieceres, </w:t>
      </w:r>
      <w:r w:rsidRPr="00F60F52">
        <w:rPr>
          <w:rFonts w:ascii="Times New Roman" w:hAnsi="Times New Roman"/>
          <w:sz w:val="24"/>
          <w:szCs w:val="24"/>
          <w:lang w:val="lv-LV"/>
        </w:rPr>
        <w:t>Pamatnostādņu īstenošanas periodā</w:t>
      </w:r>
      <w:r w:rsidRPr="00E17C33">
        <w:rPr>
          <w:rFonts w:ascii="Times New Roman" w:hAnsi="Times New Roman"/>
          <w:b/>
          <w:bCs/>
          <w:sz w:val="24"/>
          <w:szCs w:val="24"/>
          <w:lang w:val="lv-LV"/>
        </w:rPr>
        <w:t xml:space="preserve"> viens no uzdevumiem būtu pakāpeniska finansējuma apjoma audzēšana tajos konkursos, kur ir vislielākais pieprasījums</w:t>
      </w:r>
      <w:r w:rsidR="006C71D2">
        <w:rPr>
          <w:rFonts w:ascii="Times New Roman" w:hAnsi="Times New Roman"/>
          <w:b/>
          <w:bCs/>
          <w:sz w:val="24"/>
          <w:szCs w:val="24"/>
          <w:lang w:val="lv-LV"/>
        </w:rPr>
        <w:t xml:space="preserve"> un potenciāls pilsēt</w:t>
      </w:r>
      <w:r w:rsidR="000C0559">
        <w:rPr>
          <w:rFonts w:ascii="Times New Roman" w:hAnsi="Times New Roman"/>
          <w:b/>
          <w:bCs/>
          <w:sz w:val="24"/>
          <w:szCs w:val="24"/>
          <w:lang w:val="lv-LV"/>
        </w:rPr>
        <w:t>as kultūrvides attīstīšanai.</w:t>
      </w:r>
    </w:p>
    <w:p w14:paraId="70AEB5C5" w14:textId="77777777" w:rsidR="004E1BBC" w:rsidRPr="008C2795" w:rsidRDefault="00FA3331" w:rsidP="00C53B2E">
      <w:pPr>
        <w:spacing w:after="240"/>
        <w:jc w:val="both"/>
        <w:rPr>
          <w:rFonts w:ascii="Times New Roman" w:hAnsi="Times New Roman"/>
          <w:sz w:val="24"/>
          <w:szCs w:val="24"/>
          <w:lang w:val="lv-LV"/>
        </w:rPr>
      </w:pPr>
      <w:r w:rsidRPr="00293862">
        <w:rPr>
          <w:rFonts w:ascii="Times New Roman" w:hAnsi="Times New Roman"/>
          <w:sz w:val="24"/>
          <w:szCs w:val="24"/>
          <w:lang w:val="lv-LV"/>
        </w:rPr>
        <w:t xml:space="preserve">Būtiski atzīmēt, ka sākot ar 2024. gadu, līdzfinansējuma konkurss radošo kvartālu un teritoriju pamatdarbības atbalstam tika papildināts ar profesionālo nevaldības kultūras organizāciju atbalsta virzienu, ko rosināja nozares pārstāvji, lai veicinātu laikmetīgās kultūras attīstību Rīgā. </w:t>
      </w:r>
      <w:r w:rsidR="00795CE1" w:rsidRPr="00293862">
        <w:rPr>
          <w:rFonts w:ascii="Times New Roman" w:hAnsi="Times New Roman"/>
          <w:sz w:val="24"/>
          <w:szCs w:val="24"/>
          <w:lang w:val="lv-LV"/>
        </w:rPr>
        <w:t xml:space="preserve">Pamatnostādņu īstenošanas periodā </w:t>
      </w:r>
      <w:r w:rsidR="00795CE1" w:rsidRPr="00F60F52">
        <w:rPr>
          <w:rFonts w:ascii="Times New Roman" w:hAnsi="Times New Roman"/>
          <w:sz w:val="24"/>
          <w:szCs w:val="24"/>
          <w:lang w:val="lv-LV"/>
        </w:rPr>
        <w:t>būtu jāizskata</w:t>
      </w:r>
      <w:r w:rsidR="006B3A43" w:rsidRPr="00F60F52">
        <w:rPr>
          <w:rFonts w:ascii="Times New Roman" w:hAnsi="Times New Roman"/>
          <w:sz w:val="24"/>
          <w:szCs w:val="24"/>
          <w:lang w:val="lv-LV"/>
        </w:rPr>
        <w:t xml:space="preserve"> </w:t>
      </w:r>
      <w:r w:rsidR="00795CE1" w:rsidRPr="00F60F52">
        <w:rPr>
          <w:rFonts w:ascii="Times New Roman" w:hAnsi="Times New Roman"/>
          <w:sz w:val="24"/>
          <w:szCs w:val="24"/>
          <w:lang w:val="lv-LV"/>
        </w:rPr>
        <w:t>iespēja piešķirt pašvaldības finansējumu</w:t>
      </w:r>
      <w:r w:rsidR="006B3A43" w:rsidRPr="00F60F52">
        <w:rPr>
          <w:rFonts w:ascii="Times New Roman" w:hAnsi="Times New Roman"/>
          <w:sz w:val="24"/>
          <w:szCs w:val="24"/>
          <w:lang w:val="lv-LV"/>
        </w:rPr>
        <w:t xml:space="preserve"> </w:t>
      </w:r>
      <w:r w:rsidR="006B3A43" w:rsidRPr="00F60F52">
        <w:rPr>
          <w:rFonts w:ascii="Times New Roman" w:hAnsi="Times New Roman"/>
          <w:sz w:val="24"/>
          <w:szCs w:val="24"/>
          <w:lang w:val="lv-LV"/>
        </w:rPr>
        <w:lastRenderedPageBreak/>
        <w:t>konkursam</w:t>
      </w:r>
      <w:r w:rsidR="00795CE1" w:rsidRPr="00F60F52">
        <w:rPr>
          <w:rFonts w:ascii="Times New Roman" w:hAnsi="Times New Roman"/>
          <w:sz w:val="24"/>
          <w:szCs w:val="24"/>
          <w:lang w:val="lv-LV"/>
        </w:rPr>
        <w:t xml:space="preserve"> </w:t>
      </w:r>
      <w:r w:rsidR="006B3A43" w:rsidRPr="00F60F52">
        <w:rPr>
          <w:rFonts w:ascii="Times New Roman" w:hAnsi="Times New Roman"/>
          <w:sz w:val="24"/>
          <w:szCs w:val="24"/>
          <w:lang w:val="lv-LV"/>
        </w:rPr>
        <w:t>“Līdzfinansējums organizācijām, kuras īsteno profesionālās ievirzes mūzikas</w:t>
      </w:r>
      <w:r w:rsidR="006B3A43" w:rsidRPr="008B7708">
        <w:rPr>
          <w:rFonts w:ascii="Times New Roman" w:hAnsi="Times New Roman"/>
          <w:b/>
          <w:bCs/>
          <w:sz w:val="24"/>
          <w:szCs w:val="24"/>
          <w:lang w:val="lv-LV"/>
        </w:rPr>
        <w:t xml:space="preserve">, </w:t>
      </w:r>
      <w:r w:rsidR="006B3A43" w:rsidRPr="00F60F52">
        <w:rPr>
          <w:rFonts w:ascii="Times New Roman" w:hAnsi="Times New Roman"/>
          <w:sz w:val="24"/>
          <w:szCs w:val="24"/>
          <w:lang w:val="lv-LV"/>
        </w:rPr>
        <w:t>mākslas un dejas izglītības programmas”</w:t>
      </w:r>
      <w:r>
        <w:rPr>
          <w:rStyle w:val="Vresatsauce"/>
          <w:rFonts w:ascii="Times New Roman" w:hAnsi="Times New Roman"/>
          <w:sz w:val="24"/>
          <w:szCs w:val="24"/>
          <w:lang w:val="lv-LV"/>
        </w:rPr>
        <w:footnoteReference w:id="96"/>
      </w:r>
      <w:r w:rsidR="006B3A43" w:rsidRPr="00F60F52">
        <w:rPr>
          <w:rFonts w:ascii="Times New Roman" w:hAnsi="Times New Roman"/>
          <w:sz w:val="24"/>
          <w:szCs w:val="24"/>
          <w:lang w:val="lv-LV"/>
        </w:rPr>
        <w:t xml:space="preserve">, </w:t>
      </w:r>
      <w:r w:rsidRPr="00F60F52">
        <w:rPr>
          <w:rFonts w:ascii="Times New Roman" w:hAnsi="Times New Roman"/>
          <w:sz w:val="24"/>
          <w:szCs w:val="24"/>
          <w:lang w:val="lv-LV"/>
        </w:rPr>
        <w:t>kas nav</w:t>
      </w:r>
      <w:r w:rsidRPr="00293862">
        <w:rPr>
          <w:rFonts w:ascii="Times New Roman" w:hAnsi="Times New Roman"/>
          <w:sz w:val="24"/>
          <w:szCs w:val="24"/>
          <w:lang w:val="lv-LV"/>
        </w:rPr>
        <w:t xml:space="preserve"> uzsākta finansējuma trūkuma d</w:t>
      </w:r>
      <w:r w:rsidR="00795CE1" w:rsidRPr="00293862">
        <w:rPr>
          <w:rFonts w:ascii="Times New Roman" w:hAnsi="Times New Roman"/>
          <w:sz w:val="24"/>
          <w:szCs w:val="24"/>
          <w:lang w:val="lv-LV"/>
        </w:rPr>
        <w:t xml:space="preserve">ēļ. </w:t>
      </w:r>
      <w:r w:rsidRPr="00293862">
        <w:rPr>
          <w:rFonts w:ascii="Times New Roman" w:hAnsi="Times New Roman"/>
          <w:sz w:val="24"/>
          <w:szCs w:val="24"/>
          <w:lang w:val="lv-LV"/>
        </w:rPr>
        <w:t xml:space="preserve"> </w:t>
      </w:r>
      <w:r w:rsidR="00795CE1" w:rsidRPr="00293862">
        <w:rPr>
          <w:rFonts w:ascii="Times New Roman" w:hAnsi="Times New Roman"/>
          <w:sz w:val="24"/>
          <w:szCs w:val="24"/>
          <w:lang w:val="lv-LV"/>
        </w:rPr>
        <w:t xml:space="preserve">Jāprecizē </w:t>
      </w:r>
      <w:r w:rsidR="006B3A43" w:rsidRPr="00293862">
        <w:rPr>
          <w:rFonts w:ascii="Times New Roman" w:hAnsi="Times New Roman"/>
          <w:sz w:val="24"/>
          <w:szCs w:val="24"/>
          <w:lang w:val="lv-LV"/>
        </w:rPr>
        <w:t>konkursa “</w:t>
      </w:r>
      <w:r w:rsidR="00795CE1" w:rsidRPr="00293862">
        <w:rPr>
          <w:rFonts w:ascii="Times New Roman" w:hAnsi="Times New Roman"/>
          <w:sz w:val="24"/>
          <w:szCs w:val="24"/>
          <w:lang w:val="lv-LV"/>
        </w:rPr>
        <w:t>Līdzfinansējuma konkurss citu kultūras pasākumu īstenošanai</w:t>
      </w:r>
      <w:r w:rsidR="006B3A43" w:rsidRPr="00293862">
        <w:rPr>
          <w:rFonts w:ascii="Times New Roman" w:hAnsi="Times New Roman"/>
          <w:sz w:val="24"/>
          <w:szCs w:val="24"/>
          <w:lang w:val="lv-LV"/>
        </w:rPr>
        <w:t>”</w:t>
      </w:r>
      <w:r w:rsidR="00795CE1" w:rsidRPr="00293862">
        <w:rPr>
          <w:rFonts w:ascii="Times New Roman" w:hAnsi="Times New Roman"/>
          <w:sz w:val="24"/>
          <w:szCs w:val="24"/>
          <w:lang w:val="lv-LV"/>
        </w:rPr>
        <w:t xml:space="preserve"> mērķis, kā arī </w:t>
      </w:r>
      <w:r w:rsidR="00795CE1" w:rsidRPr="008C2795">
        <w:rPr>
          <w:rFonts w:ascii="Times New Roman" w:hAnsi="Times New Roman"/>
          <w:sz w:val="24"/>
          <w:szCs w:val="24"/>
          <w:lang w:val="lv-LV"/>
        </w:rPr>
        <w:t xml:space="preserve">apkaimju kultūras dzīves aktivizēšanas kontekstā konceptuāli jāizvērtē nozares </w:t>
      </w:r>
      <w:r w:rsidR="007F6A6C" w:rsidRPr="008C2795">
        <w:rPr>
          <w:rFonts w:ascii="Times New Roman" w:hAnsi="Times New Roman"/>
          <w:sz w:val="24"/>
          <w:szCs w:val="24"/>
          <w:lang w:val="lv-LV"/>
        </w:rPr>
        <w:t>pārstāvju/</w:t>
      </w:r>
      <w:r w:rsidR="00795CE1" w:rsidRPr="008C2795">
        <w:rPr>
          <w:rFonts w:ascii="Times New Roman" w:hAnsi="Times New Roman"/>
          <w:sz w:val="24"/>
          <w:szCs w:val="24"/>
          <w:lang w:val="lv-LV"/>
        </w:rPr>
        <w:t>ekspertu priekšliku</w:t>
      </w:r>
      <w:r w:rsidR="006B3A43" w:rsidRPr="008C2795">
        <w:rPr>
          <w:rFonts w:ascii="Times New Roman" w:hAnsi="Times New Roman"/>
          <w:sz w:val="24"/>
          <w:szCs w:val="24"/>
          <w:lang w:val="lv-LV"/>
        </w:rPr>
        <w:t>ms</w:t>
      </w:r>
      <w:r w:rsidR="00795CE1" w:rsidRPr="008C2795">
        <w:rPr>
          <w:rFonts w:ascii="Times New Roman" w:hAnsi="Times New Roman"/>
          <w:sz w:val="24"/>
          <w:szCs w:val="24"/>
          <w:lang w:val="lv-LV"/>
        </w:rPr>
        <w:t xml:space="preserve"> veidot atsevišķu </w:t>
      </w:r>
      <w:r w:rsidR="006B3A43" w:rsidRPr="008C2795">
        <w:rPr>
          <w:rFonts w:ascii="Times New Roman" w:hAnsi="Times New Roman"/>
          <w:sz w:val="24"/>
          <w:szCs w:val="24"/>
          <w:lang w:val="lv-LV"/>
        </w:rPr>
        <w:t>konkursu</w:t>
      </w:r>
      <w:r w:rsidR="00795CE1" w:rsidRPr="008C2795">
        <w:rPr>
          <w:rFonts w:ascii="Times New Roman" w:hAnsi="Times New Roman"/>
          <w:sz w:val="24"/>
          <w:szCs w:val="24"/>
          <w:lang w:val="lv-LV"/>
        </w:rPr>
        <w:t xml:space="preserve"> </w:t>
      </w:r>
      <w:r w:rsidR="006B3A43" w:rsidRPr="008C2795">
        <w:rPr>
          <w:rFonts w:ascii="Times New Roman" w:hAnsi="Times New Roman"/>
          <w:sz w:val="24"/>
          <w:szCs w:val="24"/>
          <w:lang w:val="lv-LV"/>
        </w:rPr>
        <w:t>apkaimju kultūras dzīves attīstīšanai.</w:t>
      </w:r>
    </w:p>
    <w:p w14:paraId="79802DBD" w14:textId="77777777" w:rsidR="00436C9E" w:rsidRPr="00127D46" w:rsidRDefault="00FA3331" w:rsidP="00436C9E">
      <w:pPr>
        <w:spacing w:after="120"/>
        <w:jc w:val="both"/>
        <w:rPr>
          <w:rFonts w:ascii="Times New Roman" w:eastAsia="Times New Roman" w:hAnsi="Times New Roman"/>
          <w:b/>
          <w:bCs/>
          <w:sz w:val="24"/>
          <w:szCs w:val="24"/>
          <w:lang w:val="lv-LV" w:eastAsia="lv-LV"/>
        </w:rPr>
      </w:pPr>
      <w:bookmarkStart w:id="86" w:name="_Hlk181361952"/>
      <w:bookmarkStart w:id="87" w:name="_Hlk181775816"/>
      <w:r w:rsidRPr="00436C9E">
        <w:rPr>
          <w:rFonts w:ascii="Times New Roman" w:eastAsia="Times New Roman" w:hAnsi="Times New Roman"/>
          <w:b/>
          <w:bCs/>
          <w:color w:val="0033CC"/>
          <w:sz w:val="24"/>
          <w:szCs w:val="24"/>
          <w:lang w:val="lv-LV" w:eastAsia="lv-LV"/>
        </w:rPr>
        <w:t xml:space="preserve">Pilsētvides māksla </w:t>
      </w:r>
      <w:r w:rsidR="005E51AE">
        <w:rPr>
          <w:rFonts w:ascii="Times New Roman" w:eastAsia="Times New Roman" w:hAnsi="Times New Roman"/>
          <w:b/>
          <w:bCs/>
          <w:color w:val="0033CC"/>
          <w:sz w:val="24"/>
          <w:szCs w:val="24"/>
          <w:lang w:val="lv-LV" w:eastAsia="lv-LV"/>
        </w:rPr>
        <w:t>un vizuālais noformējums</w:t>
      </w:r>
    </w:p>
    <w:bookmarkEnd w:id="86"/>
    <w:p w14:paraId="4567B082" w14:textId="77777777" w:rsidR="005B0D5C" w:rsidRDefault="00FA3331" w:rsidP="00A50786">
      <w:pPr>
        <w:pStyle w:val="paragraph"/>
        <w:spacing w:before="120" w:beforeAutospacing="0" w:after="120" w:afterAutospacing="0" w:line="276" w:lineRule="auto"/>
        <w:jc w:val="both"/>
        <w:textAlignment w:val="baseline"/>
        <w:rPr>
          <w:rStyle w:val="normaltextrun"/>
          <w:rFonts w:eastAsia="Segoe UI"/>
          <w:color w:val="000000" w:themeColor="text1"/>
          <w:lang w:val="lv-LV"/>
        </w:rPr>
      </w:pPr>
      <w:r w:rsidRPr="00D620EB">
        <w:rPr>
          <w:rStyle w:val="normaltextrun"/>
          <w:rFonts w:eastAsia="Segoe UI"/>
          <w:color w:val="000000" w:themeColor="text1"/>
          <w:lang w:val="lv-LV"/>
        </w:rPr>
        <w:t xml:space="preserve">Viens no būtiskiem IKSD darbības virzieniem ir ne tikai </w:t>
      </w:r>
      <w:r w:rsidRPr="005B0D5C">
        <w:rPr>
          <w:rStyle w:val="normaltextrun"/>
          <w:rFonts w:eastAsia="Segoe UI"/>
          <w:b/>
          <w:bCs/>
          <w:color w:val="000000" w:themeColor="text1"/>
          <w:lang w:val="lv-LV"/>
        </w:rPr>
        <w:t xml:space="preserve">rūpēties par atbilstošu pilsētvides </w:t>
      </w:r>
      <w:r w:rsidR="005E51AE">
        <w:rPr>
          <w:rStyle w:val="normaltextrun"/>
          <w:rFonts w:eastAsia="Segoe UI"/>
          <w:b/>
          <w:bCs/>
          <w:color w:val="000000" w:themeColor="text1"/>
          <w:lang w:val="lv-LV"/>
        </w:rPr>
        <w:t xml:space="preserve">vizuālo </w:t>
      </w:r>
      <w:r w:rsidRPr="005B0D5C">
        <w:rPr>
          <w:rStyle w:val="normaltextrun"/>
          <w:rFonts w:eastAsia="Segoe UI"/>
          <w:b/>
          <w:bCs/>
          <w:color w:val="000000" w:themeColor="text1"/>
          <w:lang w:val="lv-LV"/>
        </w:rPr>
        <w:t>noformējumu</w:t>
      </w:r>
      <w:r w:rsidRPr="00D620EB">
        <w:rPr>
          <w:rStyle w:val="normaltextrun"/>
          <w:rFonts w:eastAsia="Segoe UI"/>
          <w:color w:val="000000" w:themeColor="text1"/>
          <w:lang w:val="lv-LV"/>
        </w:rPr>
        <w:t xml:space="preserve">, bet arī </w:t>
      </w:r>
      <w:r w:rsidRPr="005B0D5C">
        <w:rPr>
          <w:rStyle w:val="normaltextrun"/>
          <w:rFonts w:eastAsia="Segoe UI"/>
          <w:b/>
          <w:bCs/>
          <w:color w:val="000000" w:themeColor="text1"/>
          <w:lang w:val="lv-LV"/>
        </w:rPr>
        <w:t>veidot</w:t>
      </w:r>
      <w:r w:rsidRPr="005B0D5C">
        <w:rPr>
          <w:b/>
          <w:bCs/>
          <w:lang w:val="lv-LV"/>
        </w:rPr>
        <w:t xml:space="preserve"> un </w:t>
      </w:r>
      <w:r w:rsidRPr="005B0D5C">
        <w:rPr>
          <w:rStyle w:val="normaltextrun"/>
          <w:rFonts w:eastAsia="Segoe UI"/>
          <w:b/>
          <w:bCs/>
          <w:color w:val="000000" w:themeColor="text1"/>
          <w:lang w:val="lv-LV"/>
        </w:rPr>
        <w:t>uzlabot Rīgas pilsētvides vizuālo ainavu, integrējot tajā publisko mākslu.</w:t>
      </w:r>
      <w:r>
        <w:rPr>
          <w:rStyle w:val="normaltextrun"/>
          <w:rFonts w:eastAsia="Segoe UI"/>
          <w:color w:val="000000" w:themeColor="text1"/>
          <w:lang w:val="lv-LV"/>
        </w:rPr>
        <w:t xml:space="preserve"> P</w:t>
      </w:r>
      <w:r w:rsidRPr="00D620EB">
        <w:rPr>
          <w:rStyle w:val="normaltextrun"/>
          <w:rFonts w:eastAsia="Segoe UI"/>
          <w:color w:val="000000" w:themeColor="text1"/>
          <w:lang w:val="lv-LV"/>
        </w:rPr>
        <w:t>ilsētvides māksla Rīgā tiek attīstīta trīs darbības virzienos – ielu māksla, apkaimju māksla un laikmetīgās mākslas objekti. Katrs no šiem virzieniem iezīmē atšķirīgu īstenošanas modeli, bet visi kopā aptver pēc iespējas daudzveidīgu Rīgas pilsētvides mākslas attīstību.</w:t>
      </w:r>
    </w:p>
    <w:p w14:paraId="35EB4704" w14:textId="77777777" w:rsidR="00376098" w:rsidRDefault="00FA3331" w:rsidP="00A50786">
      <w:pPr>
        <w:pStyle w:val="paragraph"/>
        <w:spacing w:before="120" w:beforeAutospacing="0" w:after="120" w:afterAutospacing="0" w:line="276" w:lineRule="auto"/>
        <w:jc w:val="both"/>
        <w:textAlignment w:val="baseline"/>
        <w:rPr>
          <w:rStyle w:val="normaltextrun"/>
          <w:rFonts w:eastAsia="Segoe UI"/>
          <w:color w:val="000000" w:themeColor="text1"/>
          <w:lang w:val="lv-LV"/>
        </w:rPr>
      </w:pPr>
      <w:r w:rsidRPr="00A53877">
        <w:rPr>
          <w:rStyle w:val="normaltextrun"/>
          <w:rFonts w:eastAsia="Segoe UI"/>
          <w:color w:val="000000" w:themeColor="text1"/>
          <w:u w:val="single"/>
          <w:lang w:val="lv-LV"/>
        </w:rPr>
        <w:t>I</w:t>
      </w:r>
      <w:r w:rsidR="005E1C83" w:rsidRPr="00A53877">
        <w:rPr>
          <w:rStyle w:val="normaltextrun"/>
          <w:rFonts w:eastAsia="Segoe UI"/>
          <w:color w:val="000000" w:themeColor="text1"/>
          <w:u w:val="single"/>
          <w:lang w:val="lv-LV"/>
        </w:rPr>
        <w:t>elu māksla</w:t>
      </w:r>
      <w:r w:rsidR="005E1C83" w:rsidRPr="00D620EB">
        <w:rPr>
          <w:rStyle w:val="normaltextrun"/>
          <w:rFonts w:eastAsia="Segoe UI"/>
          <w:b/>
          <w:bCs/>
          <w:color w:val="000000" w:themeColor="text1"/>
          <w:lang w:val="lv-LV"/>
        </w:rPr>
        <w:t xml:space="preserve"> </w:t>
      </w:r>
      <w:r w:rsidR="005E1C83" w:rsidRPr="00D620EB">
        <w:rPr>
          <w:rStyle w:val="normaltextrun"/>
          <w:rFonts w:eastAsia="Segoe UI"/>
          <w:color w:val="000000" w:themeColor="text1"/>
          <w:lang w:val="lv-LV"/>
        </w:rPr>
        <w:t xml:space="preserve">- neliela mēroga projekti – gleznojumi uz ēku fasādēm - </w:t>
      </w:r>
      <w:r w:rsidR="003C3EF5" w:rsidRPr="003C3EF5">
        <w:rPr>
          <w:rStyle w:val="normaltextrun"/>
          <w:rFonts w:eastAsia="Segoe UI"/>
          <w:color w:val="000000" w:themeColor="text1"/>
          <w:lang w:val="lv-LV"/>
        </w:rPr>
        <w:t>“</w:t>
      </w:r>
      <w:r w:rsidR="005E1C83" w:rsidRPr="00D620EB">
        <w:rPr>
          <w:rStyle w:val="normaltextrun"/>
          <w:rFonts w:eastAsia="Segoe UI"/>
          <w:color w:val="000000" w:themeColor="text1"/>
          <w:lang w:val="lv-LV"/>
        </w:rPr>
        <w:t>Mural Art” un grafiti, mākslas elementi degradētajās teritorijās, sociāli aktīva māksla Rīgas apkaimēs un vēsturiskajā centrā, iepriekš tam paredzētās vietās. Pārsvarā īslaicīgi mākslas objekti. Ielu mākslas stratēģiskais atbalsts un attīstība tiek veicināta, pamatojoties uz PAD izstrādāto kartējumu.  </w:t>
      </w:r>
      <w:r w:rsidR="005E1C83" w:rsidRPr="00D620EB">
        <w:rPr>
          <w:rStyle w:val="eop"/>
          <w:rFonts w:eastAsia="Segoe UI"/>
          <w:color w:val="000000" w:themeColor="text1"/>
          <w:lang w:val="lv-LV"/>
        </w:rPr>
        <w:t> </w:t>
      </w:r>
      <w:r w:rsidR="005E1C83" w:rsidRPr="00D620EB">
        <w:rPr>
          <w:rStyle w:val="normaltextrun"/>
          <w:rFonts w:eastAsia="Segoe UI"/>
          <w:color w:val="000000" w:themeColor="text1"/>
          <w:lang w:val="lv-LV"/>
        </w:rPr>
        <w:t>Ielu mākslai ir pozitīvi aspekti pilsētvides uzlabošanā, lokālpatriotisma veicināšanā un vietējās ekonomikas attīstībā. Tā kalpo gan kā degradēto teritoriju vides uzlabošanas veicinātājs, gan kā jauns tūrisma produkts, veidojot apskates objektu maršrutus, kas iekļautu saistošākos ielu mākslas objektus pilsētā vēsturiskajā centrā un ārpus tā.</w:t>
      </w:r>
    </w:p>
    <w:p w14:paraId="1E102B7D" w14:textId="77777777" w:rsidR="00376098" w:rsidRPr="00293862" w:rsidRDefault="00FA3331" w:rsidP="00376098">
      <w:pPr>
        <w:pStyle w:val="paragraph"/>
        <w:spacing w:before="0" w:beforeAutospacing="0" w:after="120" w:afterAutospacing="0" w:line="276" w:lineRule="auto"/>
        <w:jc w:val="both"/>
        <w:textAlignment w:val="baseline"/>
        <w:rPr>
          <w:rStyle w:val="eop"/>
          <w:rFonts w:eastAsia="Segoe UI"/>
          <w:lang w:val="lv-LV"/>
        </w:rPr>
      </w:pPr>
      <w:r>
        <w:rPr>
          <w:rStyle w:val="normaltextrun"/>
          <w:rFonts w:eastAsia="Segoe UI"/>
          <w:color w:val="000000" w:themeColor="text1"/>
          <w:lang w:val="lv-LV"/>
        </w:rPr>
        <w:t xml:space="preserve">Ielu </w:t>
      </w:r>
      <w:r w:rsidRPr="00293862">
        <w:rPr>
          <w:rStyle w:val="normaltextrun"/>
          <w:rFonts w:eastAsia="Segoe UI"/>
          <w:lang w:val="lv-LV"/>
        </w:rPr>
        <w:t xml:space="preserve">mākslas programma </w:t>
      </w:r>
      <w:r w:rsidRPr="00293862">
        <w:rPr>
          <w:rStyle w:val="eop"/>
          <w:rFonts w:eastAsia="Segoe UI"/>
          <w:lang w:val="lv-LV"/>
        </w:rPr>
        <w:t>uzsākta 2024. gadā, īstenojot divus sienas gleznojumu projektus:</w:t>
      </w:r>
    </w:p>
    <w:p w14:paraId="6D611560" w14:textId="77777777" w:rsidR="00376098" w:rsidRPr="00293862" w:rsidRDefault="00FA3331" w:rsidP="009D74F5">
      <w:pPr>
        <w:pStyle w:val="paragraph"/>
        <w:numPr>
          <w:ilvl w:val="0"/>
          <w:numId w:val="31"/>
        </w:numPr>
        <w:spacing w:before="0" w:beforeAutospacing="0" w:after="0" w:afterAutospacing="0" w:line="276" w:lineRule="auto"/>
        <w:jc w:val="both"/>
        <w:textAlignment w:val="baseline"/>
        <w:rPr>
          <w:rStyle w:val="eop"/>
          <w:lang w:val="lv-LV"/>
        </w:rPr>
      </w:pPr>
      <w:r w:rsidRPr="00293862">
        <w:rPr>
          <w:rStyle w:val="eop"/>
          <w:rFonts w:eastAsia="Segoe UI"/>
          <w:lang w:val="lv-LV"/>
        </w:rPr>
        <w:t>Mobilā siena pie</w:t>
      </w:r>
      <w:r w:rsidR="006645F6">
        <w:rPr>
          <w:rStyle w:val="eop"/>
          <w:rFonts w:eastAsia="Segoe UI"/>
          <w:lang w:val="lv-LV"/>
        </w:rPr>
        <w:t xml:space="preserve"> RCB</w:t>
      </w:r>
      <w:r w:rsidRPr="00293862">
        <w:rPr>
          <w:rStyle w:val="eop"/>
          <w:rFonts w:eastAsia="Segoe UI"/>
          <w:lang w:val="lv-LV"/>
        </w:rPr>
        <w:t xml:space="preserve"> Bolderājas filiālbibliotēkas. Gleznojuma izstrādē tika iesaistīta Bolderājas Mūzikas un mākslas skola un Rīgas Tehniskās universitātes Arhitektūras un dizaina institūta studenti, kā arī mākslinieks Dainis Rudens;</w:t>
      </w:r>
    </w:p>
    <w:p w14:paraId="407E0234" w14:textId="77777777" w:rsidR="00376098" w:rsidRPr="00293862" w:rsidRDefault="00FA3331" w:rsidP="009D74F5">
      <w:pPr>
        <w:pStyle w:val="paragraph"/>
        <w:numPr>
          <w:ilvl w:val="0"/>
          <w:numId w:val="31"/>
        </w:numPr>
        <w:spacing w:before="0" w:beforeAutospacing="0" w:after="120" w:afterAutospacing="0" w:line="276" w:lineRule="auto"/>
        <w:jc w:val="both"/>
        <w:textAlignment w:val="baseline"/>
        <w:rPr>
          <w:rStyle w:val="eop"/>
          <w:lang w:val="lv-LV"/>
        </w:rPr>
      </w:pPr>
      <w:r w:rsidRPr="00293862">
        <w:rPr>
          <w:rStyle w:val="eop"/>
          <w:rFonts w:eastAsia="Segoe UI"/>
          <w:lang w:val="lv-LV"/>
        </w:rPr>
        <w:t>2024. gada nogalē top sienas gleznojumi uz Brasas tilta sānu malu sienām Brasas un Čiekurkalna pusē, kur kopumā piedalās 6 mākslinieki.</w:t>
      </w:r>
    </w:p>
    <w:p w14:paraId="3D276852" w14:textId="77777777" w:rsidR="00A50786" w:rsidRPr="00293862" w:rsidRDefault="00FA3331" w:rsidP="00376098">
      <w:pPr>
        <w:pStyle w:val="paragraph"/>
        <w:spacing w:before="0" w:beforeAutospacing="0" w:after="120" w:afterAutospacing="0" w:line="276" w:lineRule="auto"/>
        <w:jc w:val="both"/>
        <w:textAlignment w:val="baseline"/>
        <w:rPr>
          <w:lang w:val="lv-LV"/>
        </w:rPr>
      </w:pPr>
      <w:r w:rsidRPr="00293862">
        <w:rPr>
          <w:rStyle w:val="eop"/>
          <w:lang w:val="lv-LV"/>
        </w:rPr>
        <w:t xml:space="preserve">2025. gadā iecerēts veidot </w:t>
      </w:r>
      <w:r w:rsidRPr="00434AE8">
        <w:rPr>
          <w:rStyle w:val="eop"/>
          <w:lang w:val="lv-LV"/>
        </w:rPr>
        <w:t>lielizmēra sienas gleznojumus</w:t>
      </w:r>
      <w:r w:rsidRPr="00293862">
        <w:rPr>
          <w:rStyle w:val="eop"/>
          <w:lang w:val="lv-LV"/>
        </w:rPr>
        <w:t xml:space="preserve"> vēsturiskā centra rajonā</w:t>
      </w:r>
      <w:r w:rsidR="00EC5F09" w:rsidRPr="00293862">
        <w:rPr>
          <w:rStyle w:val="eop"/>
          <w:lang w:val="lv-LV"/>
        </w:rPr>
        <w:t>, piesaistot profesionālus māksliniekus</w:t>
      </w:r>
      <w:r w:rsidRPr="00293862">
        <w:rPr>
          <w:rStyle w:val="eop"/>
          <w:lang w:val="lv-LV"/>
        </w:rPr>
        <w:t xml:space="preserve">; legālo grafiti sienu; Salu tilta ielu mākslas sienu un ielu mākslas festivālu. Pamatnostādņu īstenošanas periodā iecerēts katru gadu </w:t>
      </w:r>
      <w:r w:rsidRPr="00293862">
        <w:rPr>
          <w:rStyle w:val="eop"/>
          <w:rFonts w:eastAsia="Segoe UI"/>
          <w:lang w:val="lv-LV"/>
        </w:rPr>
        <w:t xml:space="preserve">īstenot 2-3 lielizmēra </w:t>
      </w:r>
      <w:r w:rsidR="00BE1D38" w:rsidRPr="00434AE8">
        <w:rPr>
          <w:rStyle w:val="eop"/>
          <w:rFonts w:eastAsia="Segoe UI"/>
          <w:lang w:val="lv-LV"/>
        </w:rPr>
        <w:t xml:space="preserve">sienas gleznojumus </w:t>
      </w:r>
      <w:r w:rsidRPr="00434AE8">
        <w:rPr>
          <w:rStyle w:val="eop"/>
          <w:rFonts w:eastAsia="Segoe UI"/>
          <w:lang w:val="lv-LV"/>
        </w:rPr>
        <w:t>dažādās pilsētas lokācijās, piesaistot arī starptautiskus māksliniekus, apzināt iespēju</w:t>
      </w:r>
      <w:r w:rsidRPr="00293862">
        <w:rPr>
          <w:rStyle w:val="eop"/>
          <w:rFonts w:eastAsia="Segoe UI"/>
          <w:lang w:val="lv-LV"/>
        </w:rPr>
        <w:t xml:space="preserve"> ar ielu mākslas palīdzību veicināt degradēto teritoriju revitalizāciju, iesaistīt un stiprināt lokālās kopienas, kā arī paplašināt tūrisma maršrutu piedāvājumu, kartējot un pilnveidojot piedāvātos ielu mākslas apskates maršrutus pilsētā, tā veidojot pilsētu kā ielu mākslas galeriju. </w:t>
      </w:r>
    </w:p>
    <w:p w14:paraId="2BD9ED0E" w14:textId="77777777" w:rsidR="00EC5F09" w:rsidRPr="00293862" w:rsidRDefault="00FA3331" w:rsidP="00EC5F09">
      <w:pPr>
        <w:pStyle w:val="paragraph"/>
        <w:spacing w:before="0" w:beforeAutospacing="0" w:after="120" w:afterAutospacing="0" w:line="276" w:lineRule="auto"/>
        <w:jc w:val="both"/>
        <w:textAlignment w:val="baseline"/>
        <w:rPr>
          <w:rStyle w:val="normaltextrun"/>
          <w:rFonts w:eastAsia="Segoe UI"/>
          <w:lang w:val="lv-LV"/>
        </w:rPr>
      </w:pPr>
      <w:r w:rsidRPr="00293862">
        <w:rPr>
          <w:rStyle w:val="normaltextrun"/>
          <w:rFonts w:eastAsia="Segoe UI"/>
          <w:u w:val="single"/>
          <w:lang w:val="lv-LV"/>
        </w:rPr>
        <w:t>Apkaimju vides mākslas objekti</w:t>
      </w:r>
      <w:r w:rsidRPr="00293862">
        <w:rPr>
          <w:rStyle w:val="normaltextrun"/>
          <w:rFonts w:eastAsia="Segoe UI"/>
          <w:lang w:val="lv-LV"/>
        </w:rPr>
        <w:t xml:space="preserve"> - vidēja mēroga projekti, kur būtiska loma ir vietējās kopienas iesaistei un līdzdalībai. Projekti tiek veidoti, apkaimes iedzīvotājiem sadarbojoties ar profesionāliem māksliniekiem. Projektu ietvaros iedzīvotāji kopā ar radošo industriju pārstāvjiem izstrādā idejas savas apkaimes identitātei atbilstošu vides mākslas objektu izveidei, </w:t>
      </w:r>
      <w:r w:rsidRPr="00293862">
        <w:rPr>
          <w:rStyle w:val="normaltextrun"/>
          <w:rFonts w:eastAsia="Segoe UI"/>
          <w:lang w:val="lv-LV"/>
        </w:rPr>
        <w:lastRenderedPageBreak/>
        <w:t>kas paspilgtina tās kultūrvēsturisko vai sociālo identitāti, ir lietderīgi kopienas ikdienā vai kā citādi veicina apkaimes kopienas saliedēšanu, sasniedzot noteiktus kopīgi izstrādātos īstermiņa vai ilgtermiņa mērķus. </w:t>
      </w:r>
      <w:r w:rsidRPr="00293862">
        <w:rPr>
          <w:rStyle w:val="eop"/>
          <w:rFonts w:eastAsia="Segoe UI"/>
          <w:lang w:val="lv-LV"/>
        </w:rPr>
        <w:t> </w:t>
      </w:r>
      <w:r w:rsidRPr="00293862">
        <w:rPr>
          <w:rStyle w:val="normaltextrun"/>
          <w:rFonts w:eastAsia="Segoe UI"/>
          <w:lang w:val="lv-LV"/>
        </w:rPr>
        <w:t>Apkaimju mākslas objekti var būt gan dekoratīvi, gan daļēji funkcionāli. To galvenā loma ir veicināt apkaimju kopienas piederības sajūtu un emocionālo labbūtību, kā arī līdzdalības procesus kopienā.</w:t>
      </w:r>
    </w:p>
    <w:p w14:paraId="6267EEB3" w14:textId="77777777" w:rsidR="00376098" w:rsidRPr="00293862" w:rsidRDefault="00FA3331" w:rsidP="00EC5F09">
      <w:pPr>
        <w:pStyle w:val="paragraph"/>
        <w:spacing w:before="0" w:beforeAutospacing="0" w:after="120" w:afterAutospacing="0" w:line="276" w:lineRule="auto"/>
        <w:jc w:val="both"/>
        <w:textAlignment w:val="baseline"/>
        <w:rPr>
          <w:rFonts w:eastAsia="Segoe UI"/>
          <w:lang w:val="lv-LV"/>
        </w:rPr>
      </w:pPr>
      <w:r w:rsidRPr="00293862">
        <w:rPr>
          <w:rFonts w:eastAsia="Segoe UI"/>
          <w:lang w:val="lv-LV"/>
        </w:rPr>
        <w:t>Apkaimju mākslas programmā 2024. gadā īstenoti divi projekti:</w:t>
      </w:r>
    </w:p>
    <w:p w14:paraId="483D4735" w14:textId="77777777" w:rsidR="00376098" w:rsidRPr="00293862" w:rsidRDefault="00FA3331" w:rsidP="009D74F5">
      <w:pPr>
        <w:pStyle w:val="paragraph"/>
        <w:numPr>
          <w:ilvl w:val="0"/>
          <w:numId w:val="30"/>
        </w:numPr>
        <w:spacing w:before="0" w:beforeAutospacing="0" w:after="0" w:afterAutospacing="0" w:line="276" w:lineRule="auto"/>
        <w:jc w:val="both"/>
        <w:textAlignment w:val="baseline"/>
        <w:rPr>
          <w:rFonts w:eastAsia="Segoe UI"/>
          <w:lang w:val="lv-LV"/>
        </w:rPr>
      </w:pPr>
      <w:r w:rsidRPr="00293862">
        <w:rPr>
          <w:rFonts w:eastAsia="Segoe UI"/>
          <w:lang w:val="lv-LV"/>
        </w:rPr>
        <w:t>Sadarbībā ar vietējiem jauniešiem izstrādāts sienas gleznojums uz Rīgas jauniešu centra KAŅIERIS fasādes Kaņiera ielā 15;</w:t>
      </w:r>
    </w:p>
    <w:p w14:paraId="71E19198" w14:textId="77777777" w:rsidR="00EC5F09" w:rsidRPr="00293862" w:rsidRDefault="00FA3331" w:rsidP="009D74F5">
      <w:pPr>
        <w:pStyle w:val="paragraph"/>
        <w:numPr>
          <w:ilvl w:val="0"/>
          <w:numId w:val="30"/>
        </w:numPr>
        <w:spacing w:before="0" w:beforeAutospacing="0" w:after="120" w:afterAutospacing="0" w:line="276" w:lineRule="auto"/>
        <w:jc w:val="both"/>
        <w:textAlignment w:val="baseline"/>
        <w:rPr>
          <w:rFonts w:eastAsia="Segoe UI"/>
          <w:lang w:val="lv-LV"/>
        </w:rPr>
      </w:pPr>
      <w:r w:rsidRPr="00293862">
        <w:rPr>
          <w:rFonts w:eastAsia="Segoe UI"/>
          <w:lang w:val="lv-LV"/>
        </w:rPr>
        <w:t xml:space="preserve">Latvijas Mākslas akadēmijas studenti </w:t>
      </w:r>
      <w:r w:rsidR="00A970C0" w:rsidRPr="00293862">
        <w:rPr>
          <w:rFonts w:eastAsia="Segoe UI"/>
          <w:lang w:val="lv-LV"/>
        </w:rPr>
        <w:t>veido</w:t>
      </w:r>
      <w:r w:rsidRPr="00293862">
        <w:rPr>
          <w:rFonts w:eastAsia="Segoe UI"/>
          <w:lang w:val="lv-LV"/>
        </w:rPr>
        <w:t xml:space="preserve"> </w:t>
      </w:r>
      <w:r w:rsidR="00A970C0" w:rsidRPr="00293862">
        <w:rPr>
          <w:rFonts w:eastAsia="Segoe UI"/>
          <w:lang w:val="lv-LV"/>
        </w:rPr>
        <w:t>četrus</w:t>
      </w:r>
      <w:r w:rsidRPr="00293862">
        <w:rPr>
          <w:rFonts w:eastAsia="Segoe UI"/>
          <w:lang w:val="lv-LV"/>
        </w:rPr>
        <w:t xml:space="preserve"> vides mākslas objektus Ķengaraga parka un promenādes apkārtnē ar eksponēšanas periodu - 2 gadi.</w:t>
      </w:r>
    </w:p>
    <w:p w14:paraId="759B7026" w14:textId="77777777" w:rsidR="00376098" w:rsidRPr="00293862" w:rsidRDefault="00FA3331" w:rsidP="00EC5F09">
      <w:pPr>
        <w:pStyle w:val="paragraph"/>
        <w:spacing w:before="0" w:beforeAutospacing="0" w:after="120" w:afterAutospacing="0" w:line="276" w:lineRule="auto"/>
        <w:jc w:val="both"/>
        <w:textAlignment w:val="baseline"/>
        <w:rPr>
          <w:rFonts w:eastAsia="Segoe UI"/>
          <w:lang w:val="lv-LV"/>
        </w:rPr>
      </w:pPr>
      <w:r w:rsidRPr="00293862">
        <w:rPr>
          <w:rFonts w:eastAsia="Segoe UI"/>
          <w:lang w:val="lv-LV"/>
        </w:rPr>
        <w:t xml:space="preserve">Apkaimju mākslas </w:t>
      </w:r>
      <w:r w:rsidR="00EC5F09" w:rsidRPr="00293862">
        <w:rPr>
          <w:rFonts w:eastAsia="Segoe UI"/>
          <w:lang w:val="lv-LV"/>
        </w:rPr>
        <w:t xml:space="preserve">programmas </w:t>
      </w:r>
      <w:r w:rsidRPr="00293862">
        <w:rPr>
          <w:rFonts w:eastAsia="Segoe UI"/>
          <w:lang w:val="lv-LV"/>
        </w:rPr>
        <w:t xml:space="preserve">prioritārā apkaime 2025. gadā </w:t>
      </w:r>
      <w:r w:rsidR="00EC5F09" w:rsidRPr="00293862">
        <w:rPr>
          <w:rFonts w:eastAsia="Segoe UI"/>
          <w:lang w:val="lv-LV"/>
        </w:rPr>
        <w:t xml:space="preserve">būs </w:t>
      </w:r>
      <w:r w:rsidRPr="00293862">
        <w:rPr>
          <w:rFonts w:eastAsia="Segoe UI"/>
          <w:lang w:val="lv-LV"/>
        </w:rPr>
        <w:t>Iļģuciems, kur plānots, iesaistot apkaimes kopienu, izveidot vides mākslas objektu</w:t>
      </w:r>
      <w:r w:rsidR="00EC5F09" w:rsidRPr="00293862">
        <w:rPr>
          <w:rFonts w:eastAsia="Segoe UI"/>
          <w:lang w:val="lv-LV"/>
        </w:rPr>
        <w:t xml:space="preserve">, kā arī </w:t>
      </w:r>
      <w:r w:rsidR="00EC5F09" w:rsidRPr="0085505C">
        <w:rPr>
          <w:rFonts w:eastAsia="Segoe UI"/>
          <w:lang w:val="lv-LV"/>
        </w:rPr>
        <w:t xml:space="preserve">izveidot </w:t>
      </w:r>
      <w:r w:rsidRPr="0085505C">
        <w:rPr>
          <w:rFonts w:eastAsia="Segoe UI"/>
          <w:lang w:val="lv-LV"/>
        </w:rPr>
        <w:t xml:space="preserve">vismaz </w:t>
      </w:r>
      <w:r w:rsidR="00EC5F09" w:rsidRPr="0085505C">
        <w:rPr>
          <w:rFonts w:eastAsia="Segoe UI"/>
          <w:lang w:val="lv-LV"/>
        </w:rPr>
        <w:t>divus</w:t>
      </w:r>
      <w:r w:rsidR="00BE1D38" w:rsidRPr="0085505C">
        <w:rPr>
          <w:rFonts w:eastAsia="Segoe UI"/>
          <w:lang w:val="lv-LV"/>
        </w:rPr>
        <w:t xml:space="preserve"> sienu gleznojumus</w:t>
      </w:r>
      <w:r w:rsidRPr="0085505C">
        <w:rPr>
          <w:rFonts w:eastAsia="Segoe UI"/>
          <w:lang w:val="lv-LV"/>
        </w:rPr>
        <w:t xml:space="preserve"> kādā no apkaimēm.</w:t>
      </w:r>
      <w:r w:rsidR="00EC5F09" w:rsidRPr="0085505C">
        <w:rPr>
          <w:rFonts w:eastAsia="Segoe UI"/>
          <w:lang w:val="lv-LV"/>
        </w:rPr>
        <w:t xml:space="preserve"> Pamatnostādņu</w:t>
      </w:r>
      <w:r w:rsidRPr="0085505C">
        <w:rPr>
          <w:rFonts w:eastAsia="Segoe UI"/>
          <w:lang w:val="lv-LV"/>
        </w:rPr>
        <w:t xml:space="preserve"> </w:t>
      </w:r>
      <w:r w:rsidR="00EC5F09" w:rsidRPr="0085505C">
        <w:rPr>
          <w:rFonts w:eastAsia="Segoe UI"/>
          <w:lang w:val="lv-LV"/>
        </w:rPr>
        <w:t xml:space="preserve">īstenošanas periodā </w:t>
      </w:r>
      <w:r w:rsidRPr="0085505C">
        <w:rPr>
          <w:rFonts w:eastAsia="Segoe UI"/>
          <w:lang w:val="lv-LV"/>
        </w:rPr>
        <w:t>plānots, sadarbībā ar apkaimju biedrībām un iedzīvotājiem, veidot vides mākslas objektus 1-2 apkaimēs</w:t>
      </w:r>
      <w:r w:rsidRPr="00293862">
        <w:rPr>
          <w:rFonts w:eastAsia="Segoe UI"/>
          <w:lang w:val="lv-LV"/>
        </w:rPr>
        <w:t xml:space="preserve"> gadā</w:t>
      </w:r>
      <w:r w:rsidR="00EC5F09" w:rsidRPr="00293862">
        <w:rPr>
          <w:rFonts w:eastAsia="Segoe UI"/>
          <w:lang w:val="lv-LV"/>
        </w:rPr>
        <w:t>.</w:t>
      </w:r>
    </w:p>
    <w:p w14:paraId="672A4C6D" w14:textId="77777777" w:rsidR="0076156A" w:rsidRPr="00293862" w:rsidRDefault="00FA3331" w:rsidP="00EC5F09">
      <w:pPr>
        <w:pStyle w:val="paragraph"/>
        <w:spacing w:before="0" w:beforeAutospacing="0" w:after="120" w:afterAutospacing="0" w:line="276" w:lineRule="auto"/>
        <w:jc w:val="both"/>
        <w:textAlignment w:val="baseline"/>
        <w:rPr>
          <w:rStyle w:val="eop"/>
          <w:rFonts w:eastAsia="Segoe UI"/>
          <w:lang w:val="lv-LV"/>
        </w:rPr>
      </w:pPr>
      <w:r w:rsidRPr="00293862">
        <w:rPr>
          <w:rStyle w:val="normaltextrun"/>
          <w:rFonts w:eastAsia="Segoe UI"/>
          <w:u w:val="single"/>
          <w:lang w:val="lv-LV"/>
        </w:rPr>
        <w:t>Laikmetīgi vides mākslas objekti</w:t>
      </w:r>
      <w:r w:rsidRPr="00293862">
        <w:rPr>
          <w:rStyle w:val="normaltextrun"/>
          <w:rFonts w:eastAsia="Segoe UI"/>
          <w:lang w:val="lv-LV"/>
        </w:rPr>
        <w:t xml:space="preserve"> </w:t>
      </w:r>
      <w:r w:rsidRPr="0085505C">
        <w:rPr>
          <w:rStyle w:val="normaltextrun"/>
          <w:rFonts w:eastAsia="Segoe UI"/>
          <w:lang w:val="lv-LV"/>
        </w:rPr>
        <w:t xml:space="preserve">- </w:t>
      </w:r>
      <w:r w:rsidR="00BE1D38" w:rsidRPr="0085505C">
        <w:rPr>
          <w:rStyle w:val="normaltextrun"/>
          <w:rFonts w:eastAsia="Segoe UI"/>
          <w:lang w:val="lv-LV"/>
        </w:rPr>
        <w:t>l</w:t>
      </w:r>
      <w:r w:rsidRPr="0085505C">
        <w:rPr>
          <w:rStyle w:val="normaltextrun"/>
          <w:rFonts w:eastAsia="Segoe UI"/>
          <w:lang w:val="lv-LV"/>
        </w:rPr>
        <w:t>aikmetīgās</w:t>
      </w:r>
      <w:r w:rsidRPr="00293862">
        <w:rPr>
          <w:rStyle w:val="normaltextrun"/>
          <w:rFonts w:eastAsia="Segoe UI"/>
          <w:lang w:val="lv-LV"/>
        </w:rPr>
        <w:t xml:space="preserve"> mākslas objektiem būtisks ir aktuāls saturs, kas ietverts laikmetīgā formā, tā veidojot nozīmīgu dialogu ar pilsētas kultūrvēsturisko mantojumu un mūsdienu tendencēm, aktualizē Rīgu kā nozīmīgu Ziemeļeiropas kultūras metropoli. </w:t>
      </w:r>
      <w:r w:rsidRPr="00293862">
        <w:rPr>
          <w:rStyle w:val="eop"/>
          <w:rFonts w:eastAsia="Segoe UI"/>
          <w:lang w:val="lv-LV"/>
        </w:rPr>
        <w:t> </w:t>
      </w:r>
    </w:p>
    <w:p w14:paraId="5CC2DDB8" w14:textId="77777777" w:rsidR="00EC5F09" w:rsidRPr="00293862" w:rsidRDefault="00FA3331" w:rsidP="00EC5F09">
      <w:pPr>
        <w:pStyle w:val="paragraph"/>
        <w:spacing w:before="0" w:beforeAutospacing="0" w:after="0" w:afterAutospacing="0" w:line="276" w:lineRule="auto"/>
        <w:jc w:val="both"/>
        <w:textAlignment w:val="baseline"/>
        <w:rPr>
          <w:rStyle w:val="eop"/>
          <w:rFonts w:eastAsia="Segoe UI"/>
          <w:lang w:val="lv-LV"/>
        </w:rPr>
      </w:pPr>
      <w:r w:rsidRPr="00293862">
        <w:rPr>
          <w:rStyle w:val="eop"/>
          <w:rFonts w:eastAsia="Segoe UI"/>
          <w:lang w:val="lv-LV"/>
        </w:rPr>
        <w:t>Laikmetīgās vides mākslas programmā 2024. gadā tika īstenoti trīs objekti:</w:t>
      </w:r>
    </w:p>
    <w:p w14:paraId="3AC0B9CE" w14:textId="77777777" w:rsidR="00EC5F09" w:rsidRPr="00293862" w:rsidRDefault="00FA3331" w:rsidP="009D74F5">
      <w:pPr>
        <w:pStyle w:val="paragraph"/>
        <w:numPr>
          <w:ilvl w:val="0"/>
          <w:numId w:val="32"/>
        </w:numPr>
        <w:spacing w:before="0" w:beforeAutospacing="0" w:after="0" w:afterAutospacing="0" w:line="276" w:lineRule="auto"/>
        <w:jc w:val="both"/>
        <w:textAlignment w:val="baseline"/>
        <w:rPr>
          <w:rStyle w:val="eop"/>
          <w:rFonts w:eastAsia="Segoe UI"/>
          <w:lang w:val="lv-LV"/>
        </w:rPr>
      </w:pPr>
      <w:r w:rsidRPr="00293862">
        <w:rPr>
          <w:rStyle w:val="eop"/>
          <w:rFonts w:eastAsia="Segoe UI"/>
          <w:lang w:val="lv-LV"/>
        </w:rPr>
        <w:t>Vides mākslas objekts “Laika upes liecinieki” 11.</w:t>
      </w:r>
      <w:r w:rsidR="00BE1D38">
        <w:rPr>
          <w:rStyle w:val="eop"/>
          <w:rFonts w:eastAsia="Segoe UI"/>
          <w:lang w:val="lv-LV"/>
        </w:rPr>
        <w:t xml:space="preserve"> </w:t>
      </w:r>
      <w:r w:rsidRPr="00293862">
        <w:rPr>
          <w:rStyle w:val="eop"/>
          <w:rFonts w:eastAsia="Segoe UI"/>
          <w:lang w:val="lv-LV"/>
        </w:rPr>
        <w:t>novembra krastmalā;</w:t>
      </w:r>
    </w:p>
    <w:p w14:paraId="0EA4E523" w14:textId="77777777" w:rsidR="00EC5F09" w:rsidRPr="00293862" w:rsidRDefault="00FA3331" w:rsidP="009D74F5">
      <w:pPr>
        <w:pStyle w:val="paragraph"/>
        <w:numPr>
          <w:ilvl w:val="0"/>
          <w:numId w:val="32"/>
        </w:numPr>
        <w:spacing w:before="0" w:beforeAutospacing="0" w:after="0" w:afterAutospacing="0" w:line="276" w:lineRule="auto"/>
        <w:jc w:val="both"/>
        <w:textAlignment w:val="baseline"/>
        <w:rPr>
          <w:rStyle w:val="eop"/>
          <w:rFonts w:eastAsia="Segoe UI"/>
          <w:lang w:val="lv-LV"/>
        </w:rPr>
      </w:pPr>
      <w:r w:rsidRPr="00293862">
        <w:rPr>
          <w:rStyle w:val="eop"/>
          <w:rFonts w:eastAsia="Segoe UI"/>
          <w:lang w:val="lv-LV"/>
        </w:rPr>
        <w:t>Vides mākslas objekts “Kopā pie Doma” Doma laukumā;</w:t>
      </w:r>
    </w:p>
    <w:p w14:paraId="66F72643" w14:textId="77777777" w:rsidR="00EC5F09" w:rsidRPr="00293862" w:rsidRDefault="00FA3331" w:rsidP="009D74F5">
      <w:pPr>
        <w:pStyle w:val="paragraph"/>
        <w:numPr>
          <w:ilvl w:val="0"/>
          <w:numId w:val="32"/>
        </w:numPr>
        <w:spacing w:before="0" w:beforeAutospacing="0" w:after="120" w:afterAutospacing="0" w:line="276" w:lineRule="auto"/>
        <w:jc w:val="both"/>
        <w:textAlignment w:val="baseline"/>
        <w:rPr>
          <w:rStyle w:val="eop"/>
          <w:rFonts w:eastAsia="Segoe UI"/>
          <w:lang w:val="lv-LV"/>
        </w:rPr>
      </w:pPr>
      <w:r w:rsidRPr="00293862">
        <w:rPr>
          <w:rStyle w:val="eop"/>
          <w:rFonts w:eastAsia="Segoe UI"/>
          <w:lang w:val="lv-LV"/>
        </w:rPr>
        <w:t>Vides mākslas objekts “Paviljons” Līvu laukumā.</w:t>
      </w:r>
    </w:p>
    <w:p w14:paraId="3283BB2C" w14:textId="77777777" w:rsidR="00EC5F09" w:rsidRPr="00293862" w:rsidRDefault="00FA3331" w:rsidP="00523939">
      <w:pPr>
        <w:pStyle w:val="paragraph"/>
        <w:spacing w:before="0" w:beforeAutospacing="0" w:after="120" w:afterAutospacing="0" w:line="276" w:lineRule="auto"/>
        <w:jc w:val="both"/>
        <w:textAlignment w:val="baseline"/>
        <w:rPr>
          <w:rStyle w:val="eop"/>
          <w:rFonts w:eastAsia="Segoe UI"/>
          <w:lang w:val="lv-LV"/>
        </w:rPr>
      </w:pPr>
      <w:r w:rsidRPr="00293862">
        <w:rPr>
          <w:rStyle w:val="eop"/>
          <w:rFonts w:eastAsia="Segoe UI"/>
          <w:lang w:val="lv-LV"/>
        </w:rPr>
        <w:t xml:space="preserve">2025. gadā </w:t>
      </w:r>
      <w:r w:rsidR="00A970C0" w:rsidRPr="00293862">
        <w:rPr>
          <w:rStyle w:val="eop"/>
          <w:rFonts w:eastAsia="Segoe UI"/>
          <w:lang w:val="lv-LV"/>
        </w:rPr>
        <w:t>Rīgas vēsturiskā centra revitalizācijas</w:t>
      </w:r>
      <w:r w:rsidRPr="00293862">
        <w:rPr>
          <w:rStyle w:val="eop"/>
          <w:rFonts w:eastAsia="Segoe UI"/>
          <w:lang w:val="lv-LV"/>
        </w:rPr>
        <w:t xml:space="preserve"> plāna ietvaros</w:t>
      </w:r>
      <w:r w:rsidR="00A970C0" w:rsidRPr="00293862">
        <w:rPr>
          <w:rStyle w:val="eop"/>
          <w:rFonts w:eastAsia="Segoe UI"/>
          <w:lang w:val="lv-LV"/>
        </w:rPr>
        <w:t xml:space="preserve"> plānots</w:t>
      </w:r>
      <w:r w:rsidRPr="00293862">
        <w:rPr>
          <w:rStyle w:val="eop"/>
          <w:rFonts w:eastAsia="Segoe UI"/>
          <w:lang w:val="lv-LV"/>
        </w:rPr>
        <w:t xml:space="preserve"> izsludināt metu konkursu vides mākslas objektu izveidei </w:t>
      </w:r>
      <w:r w:rsidR="00A970C0" w:rsidRPr="00293862">
        <w:rPr>
          <w:rStyle w:val="eop"/>
          <w:rFonts w:eastAsia="Segoe UI"/>
          <w:lang w:val="lv-LV"/>
        </w:rPr>
        <w:t>trīs</w:t>
      </w:r>
      <w:r w:rsidRPr="00293862">
        <w:rPr>
          <w:rStyle w:val="eop"/>
          <w:rFonts w:eastAsia="Segoe UI"/>
          <w:lang w:val="lv-LV"/>
        </w:rPr>
        <w:t xml:space="preserve"> vecpilsētas lokācijās</w:t>
      </w:r>
      <w:r w:rsidR="00A970C0" w:rsidRPr="00293862">
        <w:rPr>
          <w:rStyle w:val="eop"/>
          <w:rFonts w:eastAsia="Segoe UI"/>
          <w:lang w:val="lv-LV"/>
        </w:rPr>
        <w:t xml:space="preserve">, </w:t>
      </w:r>
      <w:r w:rsidRPr="00293862">
        <w:rPr>
          <w:rStyle w:val="eop"/>
          <w:rFonts w:eastAsia="Segoe UI"/>
          <w:lang w:val="lv-LV"/>
        </w:rPr>
        <w:t>2024. gadā</w:t>
      </w:r>
      <w:r w:rsidR="00A970C0" w:rsidRPr="00293862">
        <w:rPr>
          <w:rStyle w:val="eop"/>
          <w:rFonts w:eastAsia="Segoe UI"/>
          <w:lang w:val="lv-LV"/>
        </w:rPr>
        <w:t xml:space="preserve"> īstenotos objektus</w:t>
      </w:r>
      <w:r w:rsidRPr="00293862">
        <w:rPr>
          <w:rStyle w:val="eop"/>
          <w:rFonts w:eastAsia="Segoe UI"/>
          <w:lang w:val="lv-LV"/>
        </w:rPr>
        <w:t xml:space="preserve"> pielāgojot jaunām eksponēšanas lokācijām citās apkaimēs</w:t>
      </w:r>
      <w:r w:rsidR="00A970C0" w:rsidRPr="00293862">
        <w:rPr>
          <w:rStyle w:val="eop"/>
          <w:rFonts w:eastAsia="Segoe UI"/>
          <w:lang w:val="lv-LV"/>
        </w:rPr>
        <w:t xml:space="preserve">. </w:t>
      </w:r>
      <w:r w:rsidRPr="00293862">
        <w:rPr>
          <w:rStyle w:val="eop"/>
          <w:rFonts w:eastAsia="Segoe UI"/>
          <w:lang w:val="lv-LV"/>
        </w:rPr>
        <w:t>Līdz 2028. gadam pilsētvidē plānots īstenot 3-4 vides mākslas objektus gadā, veidot sadarbību ar profesionāliem vietējiem un starptautiskiem māksliniekiem, tā aktualizējot daudzveidīgas laikmetīgas mākslas komunikācijas formas iespējas pilsētvidē. Programmu izvērtē mākslinieciskās padomes žūrija, kuras sastāvā ir laikmetīgās mākslas eksperti.</w:t>
      </w:r>
    </w:p>
    <w:p w14:paraId="02B050DE" w14:textId="77777777" w:rsidR="000C6C01" w:rsidRDefault="00FA3331" w:rsidP="004F118B">
      <w:pPr>
        <w:pStyle w:val="paragraph"/>
        <w:spacing w:before="0" w:beforeAutospacing="0" w:after="0" w:afterAutospacing="0" w:line="276" w:lineRule="auto"/>
        <w:jc w:val="both"/>
        <w:textAlignment w:val="baseline"/>
        <w:rPr>
          <w:rStyle w:val="eop"/>
          <w:rFonts w:eastAsia="Segoe UI"/>
          <w:color w:val="000000" w:themeColor="text1"/>
          <w:lang w:val="lv-LV"/>
        </w:rPr>
      </w:pPr>
      <w:r>
        <w:rPr>
          <w:rStyle w:val="eop"/>
          <w:rFonts w:eastAsia="Segoe UI"/>
          <w:color w:val="000000" w:themeColor="text1"/>
          <w:lang w:val="lv-LV"/>
        </w:rPr>
        <w:t xml:space="preserve">IKSD sadarbībā PAD šobrīd izstrādā </w:t>
      </w:r>
      <w:r w:rsidR="00132C06">
        <w:rPr>
          <w:rStyle w:val="eop"/>
          <w:rFonts w:eastAsia="Segoe UI"/>
          <w:color w:val="000000" w:themeColor="text1"/>
          <w:lang w:val="lv-LV"/>
        </w:rPr>
        <w:t xml:space="preserve">RVP </w:t>
      </w:r>
      <w:r w:rsidRPr="000C6C01">
        <w:rPr>
          <w:rStyle w:val="eop"/>
          <w:rFonts w:eastAsia="Segoe UI"/>
          <w:b/>
          <w:bCs/>
          <w:color w:val="000000" w:themeColor="text1"/>
          <w:lang w:val="lv-LV"/>
        </w:rPr>
        <w:t>Publiskās mākslas stratēģij</w:t>
      </w:r>
      <w:r w:rsidR="00C06A0C" w:rsidRPr="000C6C01">
        <w:rPr>
          <w:rStyle w:val="eop"/>
          <w:rFonts w:eastAsia="Segoe UI"/>
          <w:b/>
          <w:bCs/>
          <w:color w:val="000000" w:themeColor="text1"/>
          <w:lang w:val="lv-LV"/>
        </w:rPr>
        <w:t>u</w:t>
      </w:r>
      <w:r>
        <w:rPr>
          <w:lang w:val="lv-LV"/>
        </w:rPr>
        <w:t xml:space="preserve">, lai </w:t>
      </w:r>
      <w:r w:rsidR="00521959" w:rsidRPr="00521959">
        <w:rPr>
          <w:rStyle w:val="eop"/>
          <w:rFonts w:eastAsia="Segoe UI"/>
          <w:color w:val="000000" w:themeColor="text1"/>
          <w:lang w:val="lv-LV"/>
        </w:rPr>
        <w:t>veicināt</w:t>
      </w:r>
      <w:r>
        <w:rPr>
          <w:rStyle w:val="eop"/>
          <w:rFonts w:eastAsia="Segoe UI"/>
          <w:color w:val="000000" w:themeColor="text1"/>
          <w:lang w:val="lv-LV"/>
        </w:rPr>
        <w:t>u</w:t>
      </w:r>
      <w:r w:rsidR="00521959" w:rsidRPr="00521959">
        <w:rPr>
          <w:rStyle w:val="eop"/>
          <w:rFonts w:eastAsia="Segoe UI"/>
          <w:color w:val="000000" w:themeColor="text1"/>
          <w:lang w:val="lv-LV"/>
        </w:rPr>
        <w:t xml:space="preserve"> laikmetīgu mākslas procesu attīstību un norisi pilsētvidē</w:t>
      </w:r>
      <w:r>
        <w:rPr>
          <w:rStyle w:val="eop"/>
          <w:rFonts w:eastAsia="Segoe UI"/>
          <w:color w:val="000000" w:themeColor="text1"/>
          <w:lang w:val="lv-LV"/>
        </w:rPr>
        <w:t xml:space="preserve">. </w:t>
      </w:r>
      <w:r w:rsidR="009D2BB6">
        <w:rPr>
          <w:rStyle w:val="eop"/>
          <w:rFonts w:eastAsia="Segoe UI"/>
          <w:color w:val="000000" w:themeColor="text1"/>
          <w:lang w:val="lv-LV"/>
        </w:rPr>
        <w:t>Plānota arī p</w:t>
      </w:r>
      <w:r w:rsidRPr="000C6C01">
        <w:rPr>
          <w:rStyle w:val="eop"/>
          <w:rFonts w:eastAsia="Segoe UI"/>
          <w:color w:val="000000" w:themeColor="text1"/>
          <w:lang w:val="lv-LV"/>
        </w:rPr>
        <w:t>ubliskās mākslas attīstības plāna izveide</w:t>
      </w:r>
      <w:r w:rsidR="009D2BB6">
        <w:rPr>
          <w:rStyle w:val="eop"/>
          <w:rFonts w:eastAsia="Segoe UI"/>
          <w:color w:val="000000" w:themeColor="text1"/>
          <w:lang w:val="lv-LV"/>
        </w:rPr>
        <w:t xml:space="preserve"> </w:t>
      </w:r>
      <w:r w:rsidRPr="000C6C01">
        <w:rPr>
          <w:rStyle w:val="eop"/>
          <w:rFonts w:eastAsia="Segoe UI"/>
          <w:color w:val="000000" w:themeColor="text1"/>
          <w:lang w:val="lv-LV"/>
        </w:rPr>
        <w:t>tuvākajiem 5 gadiem ar paredzamajām prioritātēm un īstenošanas apjomiem katrā no darbības virzieniem – ielu, apkaimju un laikmetīgās mākslas jomā, atbilstoši PAD kartējumam un attīstības prioritātēm</w:t>
      </w:r>
      <w:r w:rsidR="004F118B">
        <w:rPr>
          <w:rStyle w:val="eop"/>
          <w:rFonts w:eastAsia="Segoe UI"/>
          <w:color w:val="000000" w:themeColor="text1"/>
          <w:lang w:val="lv-LV"/>
        </w:rPr>
        <w:t>.</w:t>
      </w:r>
    </w:p>
    <w:p w14:paraId="411B0BDF" w14:textId="77777777" w:rsidR="00132C06" w:rsidRDefault="00FA3331" w:rsidP="003B5DF5">
      <w:pPr>
        <w:pStyle w:val="paragraph"/>
        <w:spacing w:before="0" w:beforeAutospacing="0" w:after="120" w:afterAutospacing="0"/>
        <w:jc w:val="both"/>
        <w:textAlignment w:val="baseline"/>
        <w:rPr>
          <w:rStyle w:val="eop"/>
          <w:rFonts w:eastAsia="Segoe UI"/>
          <w:color w:val="000000" w:themeColor="text1"/>
          <w:lang w:val="lv-LV"/>
        </w:rPr>
      </w:pPr>
      <w:r>
        <w:rPr>
          <w:rStyle w:val="eop"/>
          <w:rFonts w:eastAsia="Segoe UI"/>
          <w:color w:val="000000" w:themeColor="text1"/>
          <w:lang w:val="lv-LV"/>
        </w:rPr>
        <w:t>Stratēģijas īstenošana ietvers</w:t>
      </w:r>
      <w:r w:rsidR="00AC4166">
        <w:rPr>
          <w:rStyle w:val="eop"/>
          <w:rFonts w:eastAsia="Segoe UI"/>
          <w:color w:val="000000" w:themeColor="text1"/>
          <w:lang w:val="lv-LV"/>
        </w:rPr>
        <w:t xml:space="preserve"> tādus aspektus kā</w:t>
      </w:r>
      <w:r>
        <w:rPr>
          <w:rStyle w:val="eop"/>
          <w:rFonts w:eastAsia="Segoe UI"/>
          <w:color w:val="000000" w:themeColor="text1"/>
          <w:lang w:val="lv-LV"/>
        </w:rPr>
        <w:t>:</w:t>
      </w:r>
    </w:p>
    <w:p w14:paraId="45A33ED5" w14:textId="77777777" w:rsidR="00FB4EA2" w:rsidRPr="00FB4EA2" w:rsidRDefault="00FA3331" w:rsidP="009D74F5">
      <w:pPr>
        <w:pStyle w:val="paragraph"/>
        <w:numPr>
          <w:ilvl w:val="0"/>
          <w:numId w:val="25"/>
        </w:numPr>
        <w:spacing w:before="0" w:beforeAutospacing="0" w:line="276" w:lineRule="auto"/>
        <w:jc w:val="both"/>
        <w:textAlignment w:val="baseline"/>
        <w:rPr>
          <w:rStyle w:val="eop"/>
          <w:rFonts w:eastAsia="Segoe UI"/>
          <w:color w:val="000000" w:themeColor="text1"/>
          <w:lang w:val="lv-LV"/>
        </w:rPr>
      </w:pPr>
      <w:r w:rsidRPr="00FB4EA2">
        <w:rPr>
          <w:rStyle w:val="eop"/>
          <w:rFonts w:eastAsia="Segoe UI"/>
          <w:color w:val="000000" w:themeColor="text1"/>
          <w:lang w:val="lv-LV"/>
        </w:rPr>
        <w:t>Inventarizācija un kartēšana: esošo publisko mākslas darbu apzināšana un jaunu lokāciju identificēšana</w:t>
      </w:r>
      <w:r w:rsidR="00AC4166">
        <w:rPr>
          <w:rStyle w:val="eop"/>
          <w:rFonts w:eastAsia="Segoe UI"/>
          <w:color w:val="000000" w:themeColor="text1"/>
          <w:lang w:val="lv-LV"/>
        </w:rPr>
        <w:t>;</w:t>
      </w:r>
    </w:p>
    <w:p w14:paraId="22AE5389" w14:textId="77777777" w:rsidR="00FB4EA2" w:rsidRPr="00FB4EA2" w:rsidRDefault="00FA3331" w:rsidP="009D74F5">
      <w:pPr>
        <w:pStyle w:val="paragraph"/>
        <w:numPr>
          <w:ilvl w:val="0"/>
          <w:numId w:val="25"/>
        </w:numPr>
        <w:spacing w:after="0" w:line="276" w:lineRule="auto"/>
        <w:jc w:val="both"/>
        <w:textAlignment w:val="baseline"/>
        <w:rPr>
          <w:rStyle w:val="eop"/>
          <w:rFonts w:eastAsia="Segoe UI"/>
          <w:color w:val="000000" w:themeColor="text1"/>
          <w:lang w:val="lv-LV"/>
        </w:rPr>
      </w:pPr>
      <w:r w:rsidRPr="00FB4EA2">
        <w:rPr>
          <w:rStyle w:val="eop"/>
          <w:rFonts w:eastAsia="Segoe UI"/>
          <w:color w:val="000000" w:themeColor="text1"/>
          <w:lang w:val="lv-LV"/>
        </w:rPr>
        <w:t>Finansējums un resursi: ilgtspējīga finansējuma piesaiste publiskās mākslas attīstības plānam ar skaidru finansiālo sadalījumu izvirzītajām prioritātēm tuvāko 5 gadu periodā. Plāns tiek realizēts pašvaldības budžeta ietvaros, kā arī veidojot publiskās un privātās partnerības</w:t>
      </w:r>
      <w:r w:rsidR="00450AAD">
        <w:rPr>
          <w:rStyle w:val="eop"/>
          <w:rFonts w:eastAsia="Segoe UI"/>
          <w:color w:val="000000" w:themeColor="text1"/>
          <w:lang w:val="lv-LV"/>
        </w:rPr>
        <w:t>;</w:t>
      </w:r>
    </w:p>
    <w:p w14:paraId="14C786AA" w14:textId="77777777" w:rsidR="00FB4EA2" w:rsidRPr="00FB4EA2" w:rsidRDefault="00FA3331" w:rsidP="009D74F5">
      <w:pPr>
        <w:pStyle w:val="paragraph"/>
        <w:numPr>
          <w:ilvl w:val="0"/>
          <w:numId w:val="25"/>
        </w:numPr>
        <w:spacing w:line="276" w:lineRule="auto"/>
        <w:jc w:val="both"/>
        <w:textAlignment w:val="baseline"/>
        <w:rPr>
          <w:rStyle w:val="eop"/>
          <w:rFonts w:eastAsia="Segoe UI"/>
          <w:color w:val="000000" w:themeColor="text1"/>
          <w:lang w:val="lv-LV"/>
        </w:rPr>
      </w:pPr>
      <w:r w:rsidRPr="00FB4EA2">
        <w:rPr>
          <w:rStyle w:val="eop"/>
          <w:rFonts w:eastAsia="Segoe UI"/>
          <w:color w:val="000000" w:themeColor="text1"/>
          <w:lang w:val="lv-LV"/>
        </w:rPr>
        <w:lastRenderedPageBreak/>
        <w:t>Eksponēšanas nosacījumu izstrāde: skaidras vadlīnijas mākslas darbu nodošanai ekspluatācijā, ekspozīcijas uzturēšanā un ekspluatācijas pārtraukšan</w:t>
      </w:r>
      <w:r w:rsidR="002B630C">
        <w:rPr>
          <w:rStyle w:val="eop"/>
          <w:rFonts w:eastAsia="Segoe UI"/>
          <w:color w:val="000000" w:themeColor="text1"/>
          <w:lang w:val="lv-LV"/>
        </w:rPr>
        <w:t>ā</w:t>
      </w:r>
      <w:r w:rsidR="00450AAD">
        <w:rPr>
          <w:rStyle w:val="eop"/>
          <w:rFonts w:eastAsia="Segoe UI"/>
          <w:color w:val="000000" w:themeColor="text1"/>
          <w:lang w:val="lv-LV"/>
        </w:rPr>
        <w:t>;</w:t>
      </w:r>
    </w:p>
    <w:p w14:paraId="4585DDB5" w14:textId="77777777" w:rsidR="00FB4EA2" w:rsidRPr="00FB4EA2" w:rsidRDefault="00FA3331" w:rsidP="009D74F5">
      <w:pPr>
        <w:pStyle w:val="paragraph"/>
        <w:numPr>
          <w:ilvl w:val="0"/>
          <w:numId w:val="25"/>
        </w:numPr>
        <w:spacing w:after="0" w:line="276" w:lineRule="auto"/>
        <w:jc w:val="both"/>
        <w:textAlignment w:val="baseline"/>
        <w:rPr>
          <w:rStyle w:val="eop"/>
          <w:rFonts w:eastAsia="Segoe UI"/>
          <w:color w:val="000000" w:themeColor="text1"/>
          <w:lang w:val="lv-LV"/>
        </w:rPr>
      </w:pPr>
      <w:r w:rsidRPr="00FB4EA2">
        <w:rPr>
          <w:rStyle w:val="eop"/>
          <w:rFonts w:eastAsia="Segoe UI"/>
          <w:color w:val="000000" w:themeColor="text1"/>
          <w:lang w:val="lv-LV"/>
        </w:rPr>
        <w:t>Kopienas līdzdalība un izglītība: kopienas iesaiste pilsētvides mākslas izveidē, veidojot sadarbību ar apkaimju centriem, kā arī sabiedrības intereses un izpratnes veicināšana par mākslas procesiem un nozīmi pilsētvidē</w:t>
      </w:r>
      <w:r w:rsidR="00450AAD">
        <w:rPr>
          <w:rStyle w:val="eop"/>
          <w:rFonts w:eastAsia="Segoe UI"/>
          <w:color w:val="000000" w:themeColor="text1"/>
          <w:lang w:val="lv-LV"/>
        </w:rPr>
        <w:t>;</w:t>
      </w:r>
    </w:p>
    <w:p w14:paraId="3B973A34" w14:textId="77777777" w:rsidR="005E1C83" w:rsidRDefault="00FA3331" w:rsidP="009D74F5">
      <w:pPr>
        <w:pStyle w:val="paragraph"/>
        <w:numPr>
          <w:ilvl w:val="0"/>
          <w:numId w:val="25"/>
        </w:numPr>
        <w:spacing w:before="0" w:beforeAutospacing="0" w:after="240" w:afterAutospacing="0" w:line="276" w:lineRule="auto"/>
        <w:ind w:left="714" w:hanging="357"/>
        <w:jc w:val="both"/>
        <w:textAlignment w:val="baseline"/>
        <w:rPr>
          <w:rStyle w:val="eop"/>
          <w:rFonts w:eastAsia="Segoe UI"/>
          <w:color w:val="000000" w:themeColor="text1"/>
          <w:lang w:val="lv-LV"/>
        </w:rPr>
      </w:pPr>
      <w:r w:rsidRPr="00FB4EA2">
        <w:rPr>
          <w:rStyle w:val="eop"/>
          <w:rFonts w:eastAsia="Segoe UI"/>
          <w:color w:val="000000" w:themeColor="text1"/>
          <w:lang w:val="lv-LV"/>
        </w:rPr>
        <w:t>Dokumentācija un arhivēšana: publisko mākslas darbu digitālā arhīva veidošana pētniecības un kultūr</w:t>
      </w:r>
      <w:r w:rsidR="002B630C">
        <w:rPr>
          <w:rStyle w:val="eop"/>
          <w:rFonts w:eastAsia="Segoe UI"/>
          <w:color w:val="000000" w:themeColor="text1"/>
          <w:lang w:val="lv-LV"/>
        </w:rPr>
        <w:t xml:space="preserve">as </w:t>
      </w:r>
      <w:r w:rsidRPr="00FB4EA2">
        <w:rPr>
          <w:rStyle w:val="eop"/>
          <w:rFonts w:eastAsia="Segoe UI"/>
          <w:color w:val="000000" w:themeColor="text1"/>
          <w:lang w:val="lv-LV"/>
        </w:rPr>
        <w:t>tūrisma veicināšanas nolūkos.</w:t>
      </w:r>
    </w:p>
    <w:bookmarkEnd w:id="87"/>
    <w:p w14:paraId="33A0A160" w14:textId="77777777" w:rsidR="005E51AE" w:rsidRPr="00127D46" w:rsidRDefault="00FA3331" w:rsidP="005E51AE">
      <w:pPr>
        <w:spacing w:after="120"/>
        <w:jc w:val="both"/>
        <w:rPr>
          <w:rFonts w:ascii="Times New Roman" w:eastAsia="Times New Roman" w:hAnsi="Times New Roman"/>
          <w:b/>
          <w:bCs/>
          <w:sz w:val="24"/>
          <w:szCs w:val="24"/>
          <w:lang w:val="lv-LV" w:eastAsia="lv-LV"/>
        </w:rPr>
      </w:pPr>
      <w:r>
        <w:rPr>
          <w:rFonts w:ascii="Times New Roman" w:eastAsia="Times New Roman" w:hAnsi="Times New Roman"/>
          <w:b/>
          <w:bCs/>
          <w:color w:val="0033CC"/>
          <w:sz w:val="24"/>
          <w:szCs w:val="24"/>
          <w:lang w:val="lv-LV" w:eastAsia="lv-LV"/>
        </w:rPr>
        <w:t>Ku</w:t>
      </w:r>
      <w:r w:rsidRPr="005E51AE">
        <w:rPr>
          <w:rFonts w:ascii="Times New Roman" w:eastAsia="Times New Roman" w:hAnsi="Times New Roman"/>
          <w:b/>
          <w:bCs/>
          <w:color w:val="0033CC"/>
          <w:sz w:val="24"/>
          <w:szCs w:val="24"/>
          <w:lang w:val="lv-LV" w:eastAsia="lv-LV"/>
        </w:rPr>
        <w:t xml:space="preserve">ltūras un kultūrizglītības pakalpojumu pieejamība un </w:t>
      </w:r>
      <w:bookmarkStart w:id="88" w:name="_Hlk181362023"/>
      <w:r w:rsidRPr="005E51AE">
        <w:rPr>
          <w:rFonts w:ascii="Times New Roman" w:eastAsia="Times New Roman" w:hAnsi="Times New Roman"/>
          <w:b/>
          <w:bCs/>
          <w:color w:val="0033CC"/>
          <w:sz w:val="24"/>
          <w:szCs w:val="24"/>
          <w:lang w:val="lv-LV" w:eastAsia="lv-LV"/>
        </w:rPr>
        <w:t xml:space="preserve">sabiedrības līdzdalības iespējas </w:t>
      </w:r>
      <w:r w:rsidR="007A7DF4">
        <w:rPr>
          <w:rFonts w:ascii="Times New Roman" w:eastAsia="Times New Roman" w:hAnsi="Times New Roman"/>
          <w:b/>
          <w:bCs/>
          <w:color w:val="0033CC"/>
          <w:sz w:val="24"/>
          <w:szCs w:val="24"/>
          <w:lang w:val="lv-LV" w:eastAsia="lv-LV"/>
        </w:rPr>
        <w:t xml:space="preserve">Rīgas </w:t>
      </w:r>
      <w:r w:rsidRPr="005E51AE">
        <w:rPr>
          <w:rFonts w:ascii="Times New Roman" w:eastAsia="Times New Roman" w:hAnsi="Times New Roman"/>
          <w:b/>
          <w:bCs/>
          <w:color w:val="0033CC"/>
          <w:sz w:val="24"/>
          <w:szCs w:val="24"/>
          <w:lang w:val="lv-LV" w:eastAsia="lv-LV"/>
        </w:rPr>
        <w:t>apkaimēs</w:t>
      </w:r>
    </w:p>
    <w:bookmarkEnd w:id="88"/>
    <w:p w14:paraId="345BBA77" w14:textId="77777777" w:rsidR="00A83643" w:rsidRDefault="00FA3331" w:rsidP="00631723">
      <w:pPr>
        <w:spacing w:after="120"/>
        <w:jc w:val="both"/>
        <w:rPr>
          <w:rFonts w:ascii="Times New Roman" w:eastAsia="Times New Roman" w:hAnsi="Times New Roman"/>
          <w:bCs/>
          <w:sz w:val="24"/>
          <w:szCs w:val="24"/>
          <w:lang w:val="lv-LV" w:eastAsia="lv-LV"/>
        </w:rPr>
      </w:pPr>
      <w:r>
        <w:rPr>
          <w:rFonts w:ascii="Times New Roman" w:eastAsia="Times New Roman" w:hAnsi="Times New Roman"/>
          <w:bCs/>
          <w:sz w:val="24"/>
          <w:szCs w:val="24"/>
          <w:lang w:val="lv-LV" w:eastAsia="lv-LV"/>
        </w:rPr>
        <w:t xml:space="preserve">Ņemot vērā to, ka </w:t>
      </w:r>
      <w:r w:rsidR="005260E8">
        <w:rPr>
          <w:rFonts w:ascii="Times New Roman" w:eastAsia="Times New Roman" w:hAnsi="Times New Roman"/>
          <w:bCs/>
          <w:sz w:val="24"/>
          <w:szCs w:val="24"/>
          <w:lang w:val="lv-LV" w:eastAsia="lv-LV"/>
        </w:rPr>
        <w:t xml:space="preserve">pašreizējais </w:t>
      </w:r>
      <w:r w:rsidRPr="001B7CE3">
        <w:rPr>
          <w:rFonts w:ascii="Times New Roman" w:eastAsia="Times New Roman" w:hAnsi="Times New Roman"/>
          <w:bCs/>
          <w:sz w:val="24"/>
          <w:szCs w:val="24"/>
          <w:lang w:val="lv-LV" w:eastAsia="lv-LV"/>
        </w:rPr>
        <w:t>kultūras infrastruktūras teritoriālais izvietojams Rīg</w:t>
      </w:r>
      <w:r>
        <w:rPr>
          <w:rFonts w:ascii="Times New Roman" w:eastAsia="Times New Roman" w:hAnsi="Times New Roman"/>
          <w:bCs/>
          <w:sz w:val="24"/>
          <w:szCs w:val="24"/>
          <w:lang w:val="lv-LV" w:eastAsia="lv-LV"/>
        </w:rPr>
        <w:t>as apkaimēs</w:t>
      </w:r>
      <w:r w:rsidRPr="001B7CE3">
        <w:rPr>
          <w:rFonts w:ascii="Times New Roman" w:eastAsia="Times New Roman" w:hAnsi="Times New Roman"/>
          <w:bCs/>
          <w:sz w:val="24"/>
          <w:szCs w:val="24"/>
          <w:lang w:val="lv-LV" w:eastAsia="lv-LV"/>
        </w:rPr>
        <w:t xml:space="preserve"> ir nevienmērīgs</w:t>
      </w:r>
      <w:r w:rsidR="005B2B41">
        <w:rPr>
          <w:rFonts w:ascii="Times New Roman" w:eastAsia="Times New Roman" w:hAnsi="Times New Roman"/>
          <w:bCs/>
          <w:sz w:val="24"/>
          <w:szCs w:val="24"/>
          <w:lang w:val="lv-LV" w:eastAsia="lv-LV"/>
        </w:rPr>
        <w:t xml:space="preserve">, pašvaldības iesaiste apkaimju kultūrvides veidošanā </w:t>
      </w:r>
      <w:r w:rsidR="009A0113">
        <w:rPr>
          <w:rFonts w:ascii="Times New Roman" w:eastAsia="Times New Roman" w:hAnsi="Times New Roman"/>
          <w:bCs/>
          <w:sz w:val="24"/>
          <w:szCs w:val="24"/>
          <w:lang w:val="lv-LV" w:eastAsia="lv-LV"/>
        </w:rPr>
        <w:t>notiek vair</w:t>
      </w:r>
      <w:r w:rsidR="00A7667B">
        <w:rPr>
          <w:rFonts w:ascii="Times New Roman" w:eastAsia="Times New Roman" w:hAnsi="Times New Roman"/>
          <w:bCs/>
          <w:sz w:val="24"/>
          <w:szCs w:val="24"/>
          <w:lang w:val="lv-LV" w:eastAsia="lv-LV"/>
        </w:rPr>
        <w:t xml:space="preserve">ākos </w:t>
      </w:r>
      <w:r w:rsidR="004148D0">
        <w:rPr>
          <w:rFonts w:ascii="Times New Roman" w:eastAsia="Times New Roman" w:hAnsi="Times New Roman"/>
          <w:bCs/>
          <w:sz w:val="24"/>
          <w:szCs w:val="24"/>
          <w:lang w:val="lv-LV" w:eastAsia="lv-LV"/>
        </w:rPr>
        <w:t>virzienos</w:t>
      </w:r>
      <w:r w:rsidR="00F576EF">
        <w:rPr>
          <w:rFonts w:ascii="Times New Roman" w:eastAsia="Times New Roman" w:hAnsi="Times New Roman"/>
          <w:bCs/>
          <w:sz w:val="24"/>
          <w:szCs w:val="24"/>
          <w:lang w:val="lv-LV" w:eastAsia="lv-LV"/>
        </w:rPr>
        <w:t>.</w:t>
      </w:r>
    </w:p>
    <w:p w14:paraId="3E0D31DC" w14:textId="77777777" w:rsidR="00BE1D38" w:rsidRDefault="00FA3331" w:rsidP="00631723">
      <w:pPr>
        <w:spacing w:after="120"/>
        <w:jc w:val="both"/>
        <w:rPr>
          <w:rFonts w:ascii="Times New Roman" w:eastAsia="Times New Roman" w:hAnsi="Times New Roman"/>
          <w:bCs/>
          <w:sz w:val="24"/>
          <w:szCs w:val="24"/>
          <w:lang w:val="lv-LV" w:eastAsia="lv-LV"/>
        </w:rPr>
      </w:pPr>
      <w:r>
        <w:rPr>
          <w:rFonts w:ascii="Times New Roman" w:eastAsia="Times New Roman" w:hAnsi="Times New Roman"/>
          <w:bCs/>
          <w:color w:val="000000" w:themeColor="text1"/>
          <w:sz w:val="24"/>
          <w:szCs w:val="24"/>
          <w:lang w:val="lv-LV" w:eastAsia="lv-LV"/>
        </w:rPr>
        <w:t>E</w:t>
      </w:r>
      <w:r w:rsidR="00A83643" w:rsidRPr="008A50F3">
        <w:rPr>
          <w:rFonts w:ascii="Times New Roman" w:eastAsia="Times New Roman" w:hAnsi="Times New Roman"/>
          <w:bCs/>
          <w:color w:val="000000" w:themeColor="text1"/>
          <w:sz w:val="24"/>
          <w:szCs w:val="24"/>
          <w:lang w:val="lv-LV" w:eastAsia="lv-LV"/>
        </w:rPr>
        <w:t xml:space="preserve">sošo resursu ietvaros tiek sniegti kultūras un kultūrizglītības pakalpojumi pašvaldības </w:t>
      </w:r>
      <w:r w:rsidR="00F576EF" w:rsidRPr="008A50F3">
        <w:rPr>
          <w:rFonts w:ascii="Times New Roman" w:eastAsia="Times New Roman" w:hAnsi="Times New Roman"/>
          <w:bCs/>
          <w:color w:val="000000" w:themeColor="text1"/>
          <w:sz w:val="24"/>
          <w:szCs w:val="24"/>
          <w:lang w:val="lv-LV" w:eastAsia="lv-LV"/>
        </w:rPr>
        <w:t xml:space="preserve"> </w:t>
      </w:r>
      <w:r w:rsidR="00A83643" w:rsidRPr="008A50F3">
        <w:rPr>
          <w:rFonts w:ascii="Times New Roman" w:eastAsia="Times New Roman" w:hAnsi="Times New Roman"/>
          <w:bCs/>
          <w:color w:val="000000" w:themeColor="text1"/>
          <w:sz w:val="24"/>
          <w:szCs w:val="24"/>
          <w:lang w:val="lv-LV" w:eastAsia="lv-LV"/>
        </w:rPr>
        <w:t>bibli</w:t>
      </w:r>
      <w:r w:rsidR="003A66EB" w:rsidRPr="008A50F3">
        <w:rPr>
          <w:rFonts w:ascii="Times New Roman" w:eastAsia="Times New Roman" w:hAnsi="Times New Roman"/>
          <w:bCs/>
          <w:color w:val="000000" w:themeColor="text1"/>
          <w:sz w:val="24"/>
          <w:szCs w:val="24"/>
          <w:lang w:val="lv-LV" w:eastAsia="lv-LV"/>
        </w:rPr>
        <w:t>o</w:t>
      </w:r>
      <w:r w:rsidR="00A83643" w:rsidRPr="008A50F3">
        <w:rPr>
          <w:rFonts w:ascii="Times New Roman" w:eastAsia="Times New Roman" w:hAnsi="Times New Roman"/>
          <w:bCs/>
          <w:color w:val="000000" w:themeColor="text1"/>
          <w:sz w:val="24"/>
          <w:szCs w:val="24"/>
          <w:lang w:val="lv-LV" w:eastAsia="lv-LV"/>
        </w:rPr>
        <w:t>tēkās, kultūras centros, mūzikas un mākslas skolās, muzejos</w:t>
      </w:r>
      <w:r w:rsidR="003A66EB" w:rsidRPr="008A50F3">
        <w:rPr>
          <w:rFonts w:ascii="Times New Roman" w:eastAsia="Times New Roman" w:hAnsi="Times New Roman"/>
          <w:bCs/>
          <w:color w:val="000000" w:themeColor="text1"/>
          <w:sz w:val="24"/>
          <w:szCs w:val="24"/>
          <w:lang w:val="lv-LV" w:eastAsia="lv-LV"/>
        </w:rPr>
        <w:t xml:space="preserve"> u.c. </w:t>
      </w:r>
      <w:r w:rsidR="00971DA1" w:rsidRPr="008A50F3">
        <w:rPr>
          <w:rFonts w:ascii="Times New Roman" w:eastAsia="Times New Roman" w:hAnsi="Times New Roman"/>
          <w:b/>
          <w:color w:val="000000" w:themeColor="text1"/>
          <w:sz w:val="24"/>
          <w:szCs w:val="24"/>
          <w:lang w:val="lv-LV" w:eastAsia="lv-LV"/>
        </w:rPr>
        <w:t>RCB filiālbibliotēkas</w:t>
      </w:r>
      <w:r w:rsidR="00971DA1" w:rsidRPr="008A50F3">
        <w:rPr>
          <w:rFonts w:ascii="Times New Roman" w:eastAsia="Times New Roman" w:hAnsi="Times New Roman"/>
          <w:bCs/>
          <w:color w:val="000000" w:themeColor="text1"/>
          <w:sz w:val="24"/>
          <w:szCs w:val="24"/>
          <w:lang w:val="lv-LV" w:eastAsia="lv-LV"/>
        </w:rPr>
        <w:t xml:space="preserve"> darbojas 22 </w:t>
      </w:r>
      <w:r w:rsidR="00F576EF" w:rsidRPr="008A50F3">
        <w:rPr>
          <w:rFonts w:ascii="Times New Roman" w:eastAsia="Times New Roman" w:hAnsi="Times New Roman"/>
          <w:bCs/>
          <w:color w:val="000000" w:themeColor="text1"/>
          <w:sz w:val="24"/>
          <w:szCs w:val="24"/>
          <w:lang w:val="lv-LV" w:eastAsia="lv-LV"/>
        </w:rPr>
        <w:t>Rīgas apkaimē</w:t>
      </w:r>
      <w:r w:rsidR="00D3744F" w:rsidRPr="008A50F3">
        <w:rPr>
          <w:rFonts w:ascii="Times New Roman" w:eastAsia="Times New Roman" w:hAnsi="Times New Roman"/>
          <w:bCs/>
          <w:color w:val="000000" w:themeColor="text1"/>
          <w:sz w:val="24"/>
          <w:szCs w:val="24"/>
          <w:lang w:val="lv-LV" w:eastAsia="lv-LV"/>
        </w:rPr>
        <w:t>s</w:t>
      </w:r>
      <w:r w:rsidR="00971DA1" w:rsidRPr="008A50F3">
        <w:rPr>
          <w:rFonts w:ascii="Times New Roman" w:eastAsia="Times New Roman" w:hAnsi="Times New Roman"/>
          <w:bCs/>
          <w:color w:val="000000" w:themeColor="text1"/>
          <w:sz w:val="24"/>
          <w:szCs w:val="24"/>
          <w:lang w:val="lv-LV" w:eastAsia="lv-LV"/>
        </w:rPr>
        <w:t>, sniedzot ne tikai bibliotēku pakalpojumus</w:t>
      </w:r>
      <w:r w:rsidR="00971DA1">
        <w:rPr>
          <w:rFonts w:ascii="Times New Roman" w:eastAsia="Times New Roman" w:hAnsi="Times New Roman"/>
          <w:bCs/>
          <w:sz w:val="24"/>
          <w:szCs w:val="24"/>
          <w:lang w:val="lv-LV" w:eastAsia="lv-LV"/>
        </w:rPr>
        <w:t xml:space="preserve">, bet arī </w:t>
      </w:r>
      <w:r w:rsidR="00D33185">
        <w:rPr>
          <w:rFonts w:ascii="Times New Roman" w:eastAsia="Times New Roman" w:hAnsi="Times New Roman"/>
          <w:bCs/>
          <w:sz w:val="24"/>
          <w:szCs w:val="24"/>
          <w:lang w:val="lv-LV" w:eastAsia="lv-LV"/>
        </w:rPr>
        <w:t xml:space="preserve">iespēju robežās </w:t>
      </w:r>
      <w:r w:rsidR="00971DA1">
        <w:rPr>
          <w:rFonts w:ascii="Times New Roman" w:eastAsia="Times New Roman" w:hAnsi="Times New Roman"/>
          <w:bCs/>
          <w:sz w:val="24"/>
          <w:szCs w:val="24"/>
          <w:lang w:val="lv-LV" w:eastAsia="lv-LV"/>
        </w:rPr>
        <w:t>veidojot</w:t>
      </w:r>
      <w:r w:rsidR="00B27926" w:rsidRPr="00B27926">
        <w:rPr>
          <w:rFonts w:ascii="Times New Roman" w:eastAsia="Times New Roman" w:hAnsi="Times New Roman"/>
          <w:bCs/>
          <w:sz w:val="24"/>
          <w:szCs w:val="24"/>
          <w:lang w:val="lv-LV" w:eastAsia="lv-LV"/>
        </w:rPr>
        <w:t xml:space="preserve"> bibliotēkas par visiem pieejamu vietējās kopienas kultūras norišu un tikšanās vietu. </w:t>
      </w:r>
      <w:r w:rsidR="000B6FD2" w:rsidRPr="000B6FD2">
        <w:rPr>
          <w:rFonts w:ascii="Times New Roman" w:eastAsia="Times New Roman" w:hAnsi="Times New Roman"/>
          <w:b/>
          <w:sz w:val="24"/>
          <w:szCs w:val="24"/>
          <w:lang w:val="lv-LV" w:eastAsia="lv-LV"/>
        </w:rPr>
        <w:t>Pašvaldības k</w:t>
      </w:r>
      <w:r w:rsidR="00D3744F" w:rsidRPr="000B6FD2">
        <w:rPr>
          <w:rFonts w:ascii="Times New Roman" w:eastAsia="Times New Roman" w:hAnsi="Times New Roman"/>
          <w:b/>
          <w:sz w:val="24"/>
          <w:szCs w:val="24"/>
          <w:lang w:val="lv-LV" w:eastAsia="lv-LV"/>
        </w:rPr>
        <w:t>ultūras</w:t>
      </w:r>
      <w:r w:rsidR="00D3744F" w:rsidRPr="0014173F">
        <w:rPr>
          <w:rFonts w:ascii="Times New Roman" w:eastAsia="Times New Roman" w:hAnsi="Times New Roman"/>
          <w:b/>
          <w:sz w:val="24"/>
          <w:szCs w:val="24"/>
          <w:lang w:val="lv-LV" w:eastAsia="lv-LV"/>
        </w:rPr>
        <w:t xml:space="preserve"> centri</w:t>
      </w:r>
      <w:r w:rsidR="00D3744F">
        <w:rPr>
          <w:rFonts w:ascii="Times New Roman" w:eastAsia="Times New Roman" w:hAnsi="Times New Roman"/>
          <w:bCs/>
          <w:sz w:val="24"/>
          <w:szCs w:val="24"/>
          <w:lang w:val="lv-LV" w:eastAsia="lv-LV"/>
        </w:rPr>
        <w:t xml:space="preserve"> darbojas </w:t>
      </w:r>
      <w:r w:rsidR="001744D1">
        <w:rPr>
          <w:rFonts w:ascii="Times New Roman" w:eastAsia="Times New Roman" w:hAnsi="Times New Roman"/>
          <w:bCs/>
          <w:sz w:val="24"/>
          <w:szCs w:val="24"/>
          <w:lang w:val="lv-LV" w:eastAsia="lv-LV"/>
        </w:rPr>
        <w:t xml:space="preserve">septiņās Rīgas apkaimēs, </w:t>
      </w:r>
      <w:r w:rsidR="00B76408" w:rsidRPr="00B76408">
        <w:rPr>
          <w:rFonts w:ascii="Times New Roman" w:eastAsia="Times New Roman" w:hAnsi="Times New Roman"/>
          <w:bCs/>
          <w:sz w:val="24"/>
          <w:szCs w:val="24"/>
          <w:lang w:val="lv-LV" w:eastAsia="lv-LV"/>
        </w:rPr>
        <w:t>piedāvā</w:t>
      </w:r>
      <w:r w:rsidR="00B76408">
        <w:rPr>
          <w:rFonts w:ascii="Times New Roman" w:eastAsia="Times New Roman" w:hAnsi="Times New Roman"/>
          <w:bCs/>
          <w:sz w:val="24"/>
          <w:szCs w:val="24"/>
          <w:lang w:val="lv-LV" w:eastAsia="lv-LV"/>
        </w:rPr>
        <w:t>jot</w:t>
      </w:r>
      <w:r w:rsidR="00B76408" w:rsidRPr="00B76408">
        <w:rPr>
          <w:rFonts w:ascii="Times New Roman" w:eastAsia="Times New Roman" w:hAnsi="Times New Roman"/>
          <w:bCs/>
          <w:sz w:val="24"/>
          <w:szCs w:val="24"/>
          <w:lang w:val="lv-LV" w:eastAsia="lv-LV"/>
        </w:rPr>
        <w:t xml:space="preserve"> plašu kultūras pakalpojumu klāstu dažādām sabiedrības mērķgrupām,</w:t>
      </w:r>
      <w:r w:rsidR="00DD62BA">
        <w:rPr>
          <w:rFonts w:ascii="Times New Roman" w:eastAsia="Times New Roman" w:hAnsi="Times New Roman"/>
          <w:bCs/>
          <w:sz w:val="24"/>
          <w:szCs w:val="24"/>
          <w:lang w:val="lv-LV" w:eastAsia="lv-LV"/>
        </w:rPr>
        <w:t xml:space="preserve"> </w:t>
      </w:r>
      <w:r w:rsidR="00B76408" w:rsidRPr="00B76408">
        <w:rPr>
          <w:rFonts w:ascii="Times New Roman" w:eastAsia="Times New Roman" w:hAnsi="Times New Roman"/>
          <w:bCs/>
          <w:sz w:val="24"/>
          <w:szCs w:val="24"/>
          <w:lang w:val="lv-LV" w:eastAsia="lv-LV"/>
        </w:rPr>
        <w:t>nodrošinot infrastruktūru un administratīvo atbalstu amatiermākslas kolektīvu darbībai</w:t>
      </w:r>
      <w:r w:rsidR="00B76408">
        <w:rPr>
          <w:rFonts w:ascii="Times New Roman" w:eastAsia="Times New Roman" w:hAnsi="Times New Roman"/>
          <w:bCs/>
          <w:sz w:val="24"/>
          <w:szCs w:val="24"/>
          <w:lang w:val="lv-LV" w:eastAsia="lv-LV"/>
        </w:rPr>
        <w:t xml:space="preserve"> </w:t>
      </w:r>
      <w:r w:rsidR="00B76408" w:rsidRPr="00B76408">
        <w:rPr>
          <w:rFonts w:ascii="Times New Roman" w:eastAsia="Times New Roman" w:hAnsi="Times New Roman"/>
          <w:bCs/>
          <w:sz w:val="24"/>
          <w:szCs w:val="24"/>
          <w:lang w:val="lv-LV" w:eastAsia="lv-LV"/>
        </w:rPr>
        <w:t>un citām sabiedrības līdzdalības kultūrā izpausmēm</w:t>
      </w:r>
      <w:r w:rsidR="00B76408">
        <w:rPr>
          <w:rFonts w:ascii="Times New Roman" w:eastAsia="Times New Roman" w:hAnsi="Times New Roman"/>
          <w:bCs/>
          <w:sz w:val="24"/>
          <w:szCs w:val="24"/>
          <w:lang w:val="lv-LV" w:eastAsia="lv-LV"/>
        </w:rPr>
        <w:t>.</w:t>
      </w:r>
    </w:p>
    <w:p w14:paraId="1B3E9B77" w14:textId="77777777" w:rsidR="00300457" w:rsidRPr="00293862" w:rsidRDefault="00FA3331" w:rsidP="00631723">
      <w:pPr>
        <w:spacing w:after="120"/>
        <w:jc w:val="both"/>
        <w:rPr>
          <w:rFonts w:ascii="Times New Roman" w:eastAsia="Times New Roman" w:hAnsi="Times New Roman"/>
          <w:bCs/>
          <w:sz w:val="24"/>
          <w:szCs w:val="24"/>
          <w:lang w:val="lv-LV" w:eastAsia="lv-LV"/>
        </w:rPr>
      </w:pPr>
      <w:r w:rsidRPr="0014173F">
        <w:rPr>
          <w:rFonts w:ascii="Times New Roman" w:eastAsia="Times New Roman" w:hAnsi="Times New Roman"/>
          <w:b/>
          <w:sz w:val="24"/>
          <w:szCs w:val="24"/>
          <w:lang w:val="lv-LV" w:eastAsia="lv-LV"/>
        </w:rPr>
        <w:t>P</w:t>
      </w:r>
      <w:r w:rsidR="0014173F">
        <w:rPr>
          <w:rFonts w:ascii="Times New Roman" w:eastAsia="Times New Roman" w:hAnsi="Times New Roman"/>
          <w:b/>
          <w:sz w:val="24"/>
          <w:szCs w:val="24"/>
          <w:lang w:val="lv-LV" w:eastAsia="lv-LV"/>
        </w:rPr>
        <w:t>ašvaldības</w:t>
      </w:r>
      <w:r w:rsidRPr="0014173F">
        <w:rPr>
          <w:rFonts w:ascii="Times New Roman" w:eastAsia="Times New Roman" w:hAnsi="Times New Roman"/>
          <w:b/>
          <w:sz w:val="24"/>
          <w:szCs w:val="24"/>
          <w:lang w:val="lv-LV" w:eastAsia="lv-LV"/>
        </w:rPr>
        <w:t xml:space="preserve"> kultūrizglītības iestādes</w:t>
      </w:r>
      <w:r w:rsidRPr="00F059DB">
        <w:rPr>
          <w:rFonts w:ascii="Times New Roman" w:eastAsia="Times New Roman" w:hAnsi="Times New Roman"/>
          <w:bCs/>
          <w:sz w:val="24"/>
          <w:szCs w:val="24"/>
          <w:lang w:val="lv-LV" w:eastAsia="lv-LV"/>
        </w:rPr>
        <w:t xml:space="preserve"> darbojas astoņās Rīgas apkaimē</w:t>
      </w:r>
      <w:r>
        <w:rPr>
          <w:rFonts w:ascii="Times New Roman" w:eastAsia="Times New Roman" w:hAnsi="Times New Roman"/>
          <w:bCs/>
          <w:sz w:val="24"/>
          <w:szCs w:val="24"/>
          <w:lang w:val="lv-LV" w:eastAsia="lv-LV"/>
        </w:rPr>
        <w:t>s</w:t>
      </w:r>
      <w:r w:rsidR="000B6FD2">
        <w:rPr>
          <w:rFonts w:ascii="Times New Roman" w:eastAsia="Times New Roman" w:hAnsi="Times New Roman"/>
          <w:bCs/>
          <w:sz w:val="24"/>
          <w:szCs w:val="24"/>
          <w:lang w:val="lv-LV" w:eastAsia="lv-LV"/>
        </w:rPr>
        <w:t xml:space="preserve">, </w:t>
      </w:r>
      <w:r w:rsidR="0014173F" w:rsidRPr="0014173F">
        <w:rPr>
          <w:lang w:val="lv-LV"/>
        </w:rPr>
        <w:t xml:space="preserve"> </w:t>
      </w:r>
      <w:r w:rsidR="000B6FD2">
        <w:rPr>
          <w:rFonts w:ascii="Times New Roman" w:eastAsia="Times New Roman" w:hAnsi="Times New Roman"/>
          <w:bCs/>
          <w:sz w:val="24"/>
          <w:szCs w:val="24"/>
          <w:lang w:val="lv-LV" w:eastAsia="lv-LV"/>
        </w:rPr>
        <w:t xml:space="preserve">piedāvājot </w:t>
      </w:r>
      <w:r w:rsidR="00160D76">
        <w:rPr>
          <w:rFonts w:ascii="Times New Roman" w:eastAsia="Times New Roman" w:hAnsi="Times New Roman"/>
          <w:bCs/>
          <w:sz w:val="24"/>
          <w:szCs w:val="24"/>
          <w:lang w:val="lv-LV" w:eastAsia="lv-LV"/>
        </w:rPr>
        <w:t xml:space="preserve">bērniem un jauniešiem iespēju apgūt </w:t>
      </w:r>
      <w:r w:rsidR="000B6FD2">
        <w:rPr>
          <w:rFonts w:ascii="Times New Roman" w:eastAsia="Times New Roman" w:hAnsi="Times New Roman"/>
          <w:bCs/>
          <w:sz w:val="24"/>
          <w:szCs w:val="24"/>
          <w:lang w:val="lv-LV" w:eastAsia="lv-LV"/>
        </w:rPr>
        <w:t>gan</w:t>
      </w:r>
      <w:r w:rsidR="0014173F" w:rsidRPr="0014173F">
        <w:rPr>
          <w:rFonts w:ascii="Times New Roman" w:eastAsia="Times New Roman" w:hAnsi="Times New Roman"/>
          <w:bCs/>
          <w:sz w:val="24"/>
          <w:szCs w:val="24"/>
          <w:lang w:val="lv-LV" w:eastAsia="lv-LV"/>
        </w:rPr>
        <w:t xml:space="preserve"> profesionālās ievirzes programmu</w:t>
      </w:r>
      <w:r w:rsidR="00160D76">
        <w:rPr>
          <w:rFonts w:ascii="Times New Roman" w:eastAsia="Times New Roman" w:hAnsi="Times New Roman"/>
          <w:bCs/>
          <w:sz w:val="24"/>
          <w:szCs w:val="24"/>
          <w:lang w:val="lv-LV" w:eastAsia="lv-LV"/>
        </w:rPr>
        <w:t>, gan</w:t>
      </w:r>
      <w:r w:rsidR="0014173F" w:rsidRPr="0014173F">
        <w:rPr>
          <w:rFonts w:ascii="Times New Roman" w:eastAsia="Times New Roman" w:hAnsi="Times New Roman"/>
          <w:bCs/>
          <w:sz w:val="24"/>
          <w:szCs w:val="24"/>
          <w:lang w:val="lv-LV" w:eastAsia="lv-LV"/>
        </w:rPr>
        <w:t xml:space="preserve"> interešu izglītības programm</w:t>
      </w:r>
      <w:r w:rsidR="00160D76">
        <w:rPr>
          <w:rFonts w:ascii="Times New Roman" w:eastAsia="Times New Roman" w:hAnsi="Times New Roman"/>
          <w:bCs/>
          <w:sz w:val="24"/>
          <w:szCs w:val="24"/>
          <w:lang w:val="lv-LV" w:eastAsia="lv-LV"/>
        </w:rPr>
        <w:t xml:space="preserve">as. </w:t>
      </w:r>
      <w:r w:rsidR="0014173F" w:rsidRPr="0014173F">
        <w:rPr>
          <w:rFonts w:ascii="Times New Roman" w:eastAsia="Times New Roman" w:hAnsi="Times New Roman"/>
          <w:bCs/>
          <w:sz w:val="24"/>
          <w:szCs w:val="24"/>
          <w:lang w:val="lv-LV" w:eastAsia="lv-LV"/>
        </w:rPr>
        <w:t xml:space="preserve">RVP kultūrizglītības iestādēs īsteno </w:t>
      </w:r>
      <w:r w:rsidR="00160D76">
        <w:rPr>
          <w:rFonts w:ascii="Times New Roman" w:eastAsia="Times New Roman" w:hAnsi="Times New Roman"/>
          <w:bCs/>
          <w:sz w:val="24"/>
          <w:szCs w:val="24"/>
          <w:lang w:val="lv-LV" w:eastAsia="lv-LV"/>
        </w:rPr>
        <w:t xml:space="preserve">arī </w:t>
      </w:r>
      <w:r w:rsidR="0014173F" w:rsidRPr="0014173F">
        <w:rPr>
          <w:rFonts w:ascii="Times New Roman" w:eastAsia="Times New Roman" w:hAnsi="Times New Roman"/>
          <w:bCs/>
          <w:sz w:val="24"/>
          <w:szCs w:val="24"/>
          <w:lang w:val="lv-LV" w:eastAsia="lv-LV"/>
        </w:rPr>
        <w:t>dažāda</w:t>
      </w:r>
      <w:r w:rsidR="00292EC4">
        <w:rPr>
          <w:rFonts w:ascii="Times New Roman" w:eastAsia="Times New Roman" w:hAnsi="Times New Roman"/>
          <w:bCs/>
          <w:sz w:val="24"/>
          <w:szCs w:val="24"/>
          <w:lang w:val="lv-LV" w:eastAsia="lv-LV"/>
        </w:rPr>
        <w:t xml:space="preserve"> veida</w:t>
      </w:r>
      <w:r w:rsidR="0014173F" w:rsidRPr="0014173F">
        <w:rPr>
          <w:rFonts w:ascii="Times New Roman" w:eastAsia="Times New Roman" w:hAnsi="Times New Roman"/>
          <w:bCs/>
          <w:sz w:val="24"/>
          <w:szCs w:val="24"/>
          <w:lang w:val="lv-LV" w:eastAsia="lv-LV"/>
        </w:rPr>
        <w:t xml:space="preserve"> kultūrizglītības un kultūras aktivitāt</w:t>
      </w:r>
      <w:r w:rsidR="00160D76">
        <w:rPr>
          <w:rFonts w:ascii="Times New Roman" w:eastAsia="Times New Roman" w:hAnsi="Times New Roman"/>
          <w:bCs/>
          <w:sz w:val="24"/>
          <w:szCs w:val="24"/>
          <w:lang w:val="lv-LV" w:eastAsia="lv-LV"/>
        </w:rPr>
        <w:t>es</w:t>
      </w:r>
      <w:r w:rsidR="00292EC4">
        <w:rPr>
          <w:rFonts w:ascii="Times New Roman" w:eastAsia="Times New Roman" w:hAnsi="Times New Roman"/>
          <w:bCs/>
          <w:sz w:val="24"/>
          <w:szCs w:val="24"/>
          <w:lang w:val="lv-LV" w:eastAsia="lv-LV"/>
        </w:rPr>
        <w:t>, kas pieejamas plašākai auditorijai, tādejādi kļūstot par būtiskiem</w:t>
      </w:r>
      <w:r w:rsidR="0014173F" w:rsidRPr="0014173F">
        <w:rPr>
          <w:rFonts w:ascii="Times New Roman" w:eastAsia="Times New Roman" w:hAnsi="Times New Roman"/>
          <w:bCs/>
          <w:sz w:val="24"/>
          <w:szCs w:val="24"/>
          <w:lang w:val="lv-LV" w:eastAsia="lv-LV"/>
        </w:rPr>
        <w:t xml:space="preserve"> apkaimju kultūras </w:t>
      </w:r>
      <w:r w:rsidR="0014173F" w:rsidRPr="00293862">
        <w:rPr>
          <w:rFonts w:ascii="Times New Roman" w:eastAsia="Times New Roman" w:hAnsi="Times New Roman"/>
          <w:bCs/>
          <w:sz w:val="24"/>
          <w:szCs w:val="24"/>
          <w:lang w:val="lv-LV" w:eastAsia="lv-LV"/>
        </w:rPr>
        <w:t xml:space="preserve">dzīves veidotājiem Rīgas pilsētā. Skolu audzēkņi regulāri sniedz priekšnesumus pansionātos, pirmsskolas izglītības iestādēs, baznīcās u.c. </w:t>
      </w:r>
      <w:r w:rsidR="003A66EB" w:rsidRPr="00293862">
        <w:rPr>
          <w:rFonts w:ascii="Times New Roman" w:eastAsia="Times New Roman" w:hAnsi="Times New Roman"/>
          <w:bCs/>
          <w:sz w:val="24"/>
          <w:szCs w:val="24"/>
          <w:lang w:val="lv-LV" w:eastAsia="lv-LV"/>
        </w:rPr>
        <w:t>Pašvaldības muzeji, izstāžu zāle “Rīgas Laikmetīgās mākslas telpa”, koncertorganizācija “Ave Sol”</w:t>
      </w:r>
      <w:r w:rsidR="00A970C0" w:rsidRPr="00293862">
        <w:rPr>
          <w:rFonts w:ascii="Times New Roman" w:eastAsia="Times New Roman" w:hAnsi="Times New Roman"/>
          <w:bCs/>
          <w:sz w:val="24"/>
          <w:szCs w:val="24"/>
          <w:lang w:val="lv-LV" w:eastAsia="lv-LV"/>
        </w:rPr>
        <w:t xml:space="preserve"> un Orķestris “Rīga” nodrošina kultūras piedāvājumu</w:t>
      </w:r>
      <w:r w:rsidR="007F6A6C" w:rsidRPr="00293862">
        <w:rPr>
          <w:rFonts w:ascii="Times New Roman" w:eastAsia="Times New Roman" w:hAnsi="Times New Roman"/>
          <w:bCs/>
          <w:sz w:val="24"/>
          <w:szCs w:val="24"/>
          <w:lang w:val="lv-LV" w:eastAsia="lv-LV"/>
        </w:rPr>
        <w:t xml:space="preserve"> galvenokārt</w:t>
      </w:r>
      <w:r w:rsidR="00A970C0" w:rsidRPr="00293862">
        <w:rPr>
          <w:rFonts w:ascii="Times New Roman" w:eastAsia="Times New Roman" w:hAnsi="Times New Roman"/>
          <w:bCs/>
          <w:sz w:val="24"/>
          <w:szCs w:val="24"/>
          <w:lang w:val="lv-LV" w:eastAsia="lv-LV"/>
        </w:rPr>
        <w:t xml:space="preserve"> Rīgas vēsturiskā centra apkaimju iedzīvotājie</w:t>
      </w:r>
      <w:r w:rsidR="007F6A6C" w:rsidRPr="00293862">
        <w:rPr>
          <w:rFonts w:ascii="Times New Roman" w:eastAsia="Times New Roman" w:hAnsi="Times New Roman"/>
          <w:bCs/>
          <w:sz w:val="24"/>
          <w:szCs w:val="24"/>
          <w:lang w:val="lv-LV" w:eastAsia="lv-LV"/>
        </w:rPr>
        <w:t>m</w:t>
      </w:r>
      <w:r w:rsidR="00A970C0" w:rsidRPr="00293862">
        <w:rPr>
          <w:rFonts w:ascii="Times New Roman" w:eastAsia="Times New Roman" w:hAnsi="Times New Roman"/>
          <w:bCs/>
          <w:sz w:val="24"/>
          <w:szCs w:val="24"/>
          <w:lang w:val="lv-LV" w:eastAsia="lv-LV"/>
        </w:rPr>
        <w:t>.</w:t>
      </w:r>
    </w:p>
    <w:p w14:paraId="4BDEF634" w14:textId="77777777" w:rsidR="00601499" w:rsidRPr="00293862" w:rsidRDefault="00FA3331" w:rsidP="00631723">
      <w:pPr>
        <w:spacing w:after="120"/>
        <w:jc w:val="both"/>
        <w:rPr>
          <w:rFonts w:ascii="Times New Roman" w:eastAsia="Times New Roman" w:hAnsi="Times New Roman"/>
          <w:bCs/>
          <w:sz w:val="24"/>
          <w:szCs w:val="24"/>
          <w:lang w:val="lv-LV" w:eastAsia="lv-LV"/>
        </w:rPr>
      </w:pPr>
      <w:r w:rsidRPr="00293862">
        <w:rPr>
          <w:rFonts w:ascii="Times New Roman" w:eastAsia="Times New Roman" w:hAnsi="Times New Roman"/>
          <w:bCs/>
          <w:sz w:val="24"/>
          <w:szCs w:val="24"/>
          <w:lang w:val="lv-LV" w:eastAsia="lv-LV"/>
        </w:rPr>
        <w:t xml:space="preserve">2024. gadā veiktā pētījuma “Sabiedrības integrācija Rīgā” iedzīvotāju aptaujas dati liecina, ka respondenti kopumā atzinīgi vērtē saņemtos pašvaldības kultūras un kultūrizglītības iestāžu pakalpojumus. Augstākais vērtējums ir sniegts par </w:t>
      </w:r>
      <w:r w:rsidR="00D70350">
        <w:rPr>
          <w:rFonts w:ascii="Times New Roman" w:eastAsia="Times New Roman" w:hAnsi="Times New Roman"/>
          <w:bCs/>
          <w:sz w:val="24"/>
          <w:szCs w:val="24"/>
          <w:lang w:val="lv-LV" w:eastAsia="lv-LV"/>
        </w:rPr>
        <w:t>RCB</w:t>
      </w:r>
      <w:r w:rsidRPr="00293862">
        <w:rPr>
          <w:rFonts w:ascii="Times New Roman" w:eastAsia="Times New Roman" w:hAnsi="Times New Roman"/>
          <w:bCs/>
          <w:sz w:val="24"/>
          <w:szCs w:val="24"/>
          <w:lang w:val="lv-LV" w:eastAsia="lv-LV"/>
        </w:rPr>
        <w:t xml:space="preserve"> un filiālbibliotēku darbu (kopumā pozitīvi to vērtē  99% respondentu), 96% respondentu pozitīvi vērtē pašvaldības kultūras centru darbu un 94 % respondentu kopumā pozitīvi vērtē pašvaldības iestāžu sniegtos kultūrizglītības un  interešu izglītības pakalpojumus.</w:t>
      </w:r>
      <w:r>
        <w:rPr>
          <w:rStyle w:val="Vresatsauce"/>
          <w:rFonts w:ascii="Times New Roman" w:eastAsia="Times New Roman" w:hAnsi="Times New Roman"/>
          <w:bCs/>
          <w:sz w:val="24"/>
          <w:szCs w:val="24"/>
          <w:lang w:val="lv-LV" w:eastAsia="lv-LV"/>
        </w:rPr>
        <w:footnoteReference w:id="97"/>
      </w:r>
    </w:p>
    <w:p w14:paraId="4397F7CA" w14:textId="77777777" w:rsidR="00601499" w:rsidRPr="00293862" w:rsidRDefault="00FA3331" w:rsidP="0021702C">
      <w:pPr>
        <w:spacing w:after="120"/>
        <w:jc w:val="both"/>
        <w:rPr>
          <w:rFonts w:ascii="Times New Roman" w:eastAsia="Times New Roman" w:hAnsi="Times New Roman"/>
          <w:bCs/>
          <w:sz w:val="24"/>
          <w:szCs w:val="24"/>
          <w:lang w:val="lv-LV" w:eastAsia="lv-LV"/>
        </w:rPr>
      </w:pPr>
      <w:r w:rsidRPr="00293862">
        <w:rPr>
          <w:rFonts w:ascii="Times New Roman" w:eastAsia="Times New Roman" w:hAnsi="Times New Roman"/>
          <w:bCs/>
          <w:sz w:val="24"/>
          <w:szCs w:val="24"/>
          <w:lang w:val="lv-LV" w:eastAsia="lv-LV"/>
        </w:rPr>
        <w:t xml:space="preserve">Pamatnostādņu izstrādes laikā </w:t>
      </w:r>
      <w:r w:rsidR="00ED72BF" w:rsidRPr="00293862">
        <w:rPr>
          <w:rFonts w:ascii="Times New Roman" w:eastAsia="Times New Roman" w:hAnsi="Times New Roman"/>
          <w:bCs/>
          <w:sz w:val="24"/>
          <w:szCs w:val="24"/>
          <w:lang w:val="lv-LV" w:eastAsia="lv-LV"/>
        </w:rPr>
        <w:t xml:space="preserve">pašvaldības datu publicēšanas portālā GEO RĪGA </w:t>
      </w:r>
      <w:r w:rsidRPr="00293862">
        <w:rPr>
          <w:rFonts w:ascii="Times New Roman" w:eastAsia="Times New Roman" w:hAnsi="Times New Roman"/>
          <w:bCs/>
          <w:sz w:val="24"/>
          <w:szCs w:val="24"/>
          <w:lang w:val="lv-LV" w:eastAsia="lv-LV"/>
        </w:rPr>
        <w:t xml:space="preserve">veiktās iedzīvotāju aptaujas rezultāti liecina, ka </w:t>
      </w:r>
      <w:r w:rsidRPr="00293862">
        <w:rPr>
          <w:rFonts w:ascii="Times New Roman" w:eastAsia="Times New Roman" w:hAnsi="Times New Roman"/>
          <w:b/>
          <w:sz w:val="24"/>
          <w:szCs w:val="24"/>
          <w:lang w:val="lv-LV" w:eastAsia="lv-LV"/>
        </w:rPr>
        <w:t>kopumā</w:t>
      </w:r>
      <w:r w:rsidR="00ED72BF" w:rsidRPr="00293862">
        <w:rPr>
          <w:rFonts w:ascii="Times New Roman" w:eastAsia="Times New Roman" w:hAnsi="Times New Roman"/>
          <w:b/>
          <w:sz w:val="24"/>
          <w:szCs w:val="24"/>
          <w:lang w:val="lv-LV" w:eastAsia="lv-LV"/>
        </w:rPr>
        <w:t xml:space="preserve"> aptaujas respondenti pozitīvi vērtē kultūras iespējas Rīgā </w:t>
      </w:r>
      <w:r w:rsidR="00ED72BF" w:rsidRPr="00293862">
        <w:rPr>
          <w:rFonts w:ascii="Times New Roman" w:eastAsia="Times New Roman" w:hAnsi="Times New Roman"/>
          <w:bCs/>
          <w:sz w:val="24"/>
          <w:szCs w:val="24"/>
          <w:lang w:val="lv-LV" w:eastAsia="lv-LV"/>
        </w:rPr>
        <w:t>(</w:t>
      </w:r>
      <w:r w:rsidR="00A970C0" w:rsidRPr="00293862">
        <w:rPr>
          <w:rFonts w:ascii="Times New Roman" w:eastAsia="Times New Roman" w:hAnsi="Times New Roman"/>
          <w:bCs/>
          <w:sz w:val="24"/>
          <w:szCs w:val="24"/>
          <w:lang w:val="lv-LV" w:eastAsia="lv-LV"/>
        </w:rPr>
        <w:t xml:space="preserve">aptauja tika veikta </w:t>
      </w:r>
      <w:r w:rsidR="00ED72BF" w:rsidRPr="00293862">
        <w:rPr>
          <w:rFonts w:ascii="Times New Roman" w:eastAsia="Times New Roman" w:hAnsi="Times New Roman"/>
          <w:bCs/>
          <w:sz w:val="24"/>
          <w:szCs w:val="24"/>
          <w:lang w:val="lv-LV" w:eastAsia="lv-LV"/>
        </w:rPr>
        <w:t xml:space="preserve">skatot vienotā kontekstā gan publiskā, gan </w:t>
      </w:r>
      <w:r w:rsidR="00664C75">
        <w:rPr>
          <w:rFonts w:ascii="Times New Roman" w:eastAsia="Times New Roman" w:hAnsi="Times New Roman"/>
          <w:bCs/>
          <w:sz w:val="24"/>
          <w:szCs w:val="24"/>
          <w:lang w:val="lv-LV" w:eastAsia="lv-LV"/>
        </w:rPr>
        <w:t>nevalstiskā</w:t>
      </w:r>
      <w:r w:rsidR="00ED72BF" w:rsidRPr="00293862">
        <w:rPr>
          <w:rFonts w:ascii="Times New Roman" w:eastAsia="Times New Roman" w:hAnsi="Times New Roman"/>
          <w:bCs/>
          <w:sz w:val="24"/>
          <w:szCs w:val="24"/>
          <w:lang w:val="lv-LV" w:eastAsia="lv-LV"/>
        </w:rPr>
        <w:t xml:space="preserve"> kultūras sektora aktivitātes). </w:t>
      </w:r>
      <w:r w:rsidR="0021702C" w:rsidRPr="00293862">
        <w:rPr>
          <w:rFonts w:ascii="Times New Roman" w:eastAsia="Times New Roman" w:hAnsi="Times New Roman"/>
          <w:bCs/>
          <w:sz w:val="24"/>
          <w:szCs w:val="24"/>
          <w:lang w:val="lv-LV" w:eastAsia="lv-LV"/>
        </w:rPr>
        <w:t>Tomēr</w:t>
      </w:r>
      <w:r w:rsidR="00986613">
        <w:rPr>
          <w:rFonts w:ascii="Times New Roman" w:eastAsia="Times New Roman" w:hAnsi="Times New Roman"/>
          <w:bCs/>
          <w:sz w:val="24"/>
          <w:szCs w:val="24"/>
          <w:lang w:val="lv-LV" w:eastAsia="lv-LV"/>
        </w:rPr>
        <w:t>,</w:t>
      </w:r>
      <w:r w:rsidR="0021702C" w:rsidRPr="00293862">
        <w:rPr>
          <w:rFonts w:ascii="Times New Roman" w:eastAsia="Times New Roman" w:hAnsi="Times New Roman"/>
          <w:bCs/>
          <w:sz w:val="24"/>
          <w:szCs w:val="24"/>
          <w:lang w:val="lv-LV" w:eastAsia="lv-LV"/>
        </w:rPr>
        <w:t xml:space="preserve"> vērtējot kultūras iespējas Rīgas apkaimēs (kultūrvietas, kultūras pakalpojumu un pasākumu piedāvājums, brīvā laika aktivitātes, iesaistes iespējas amatiermākslas </w:t>
      </w:r>
      <w:r w:rsidR="0021702C" w:rsidRPr="00293862">
        <w:rPr>
          <w:rFonts w:ascii="Times New Roman" w:eastAsia="Times New Roman" w:hAnsi="Times New Roman"/>
          <w:bCs/>
          <w:sz w:val="24"/>
          <w:szCs w:val="24"/>
          <w:lang w:val="lv-LV" w:eastAsia="lv-LV"/>
        </w:rPr>
        <w:lastRenderedPageBreak/>
        <w:t>kolektīvos un interešu pulciņos)</w:t>
      </w:r>
      <w:r w:rsidR="00ED72BF" w:rsidRPr="00293862">
        <w:rPr>
          <w:rFonts w:ascii="Times New Roman" w:eastAsia="Times New Roman" w:hAnsi="Times New Roman"/>
          <w:bCs/>
          <w:sz w:val="24"/>
          <w:szCs w:val="24"/>
          <w:lang w:val="lv-LV" w:eastAsia="lv-LV"/>
        </w:rPr>
        <w:t>,</w:t>
      </w:r>
      <w:r w:rsidR="0021702C" w:rsidRPr="00293862">
        <w:rPr>
          <w:rFonts w:ascii="Times New Roman" w:eastAsia="Times New Roman" w:hAnsi="Times New Roman"/>
          <w:bCs/>
          <w:sz w:val="24"/>
          <w:szCs w:val="24"/>
          <w:lang w:val="lv-LV" w:eastAsia="lv-LV"/>
        </w:rPr>
        <w:t xml:space="preserve"> </w:t>
      </w:r>
      <w:r w:rsidR="00ED72BF" w:rsidRPr="00293862">
        <w:rPr>
          <w:rFonts w:ascii="Times New Roman" w:eastAsia="Times New Roman" w:hAnsi="Times New Roman"/>
          <w:bCs/>
          <w:sz w:val="24"/>
          <w:szCs w:val="24"/>
          <w:lang w:val="lv-LV" w:eastAsia="lv-LV"/>
        </w:rPr>
        <w:t>respondentu</w:t>
      </w:r>
      <w:r w:rsidR="0021702C" w:rsidRPr="00293862">
        <w:rPr>
          <w:rFonts w:ascii="Times New Roman" w:eastAsia="Times New Roman" w:hAnsi="Times New Roman"/>
          <w:bCs/>
          <w:sz w:val="24"/>
          <w:szCs w:val="24"/>
          <w:lang w:val="lv-LV" w:eastAsia="lv-LV"/>
        </w:rPr>
        <w:t xml:space="preserve"> v</w:t>
      </w:r>
      <w:r w:rsidR="00ED72BF" w:rsidRPr="00293862">
        <w:rPr>
          <w:rFonts w:ascii="Times New Roman" w:eastAsia="Times New Roman" w:hAnsi="Times New Roman"/>
          <w:bCs/>
          <w:sz w:val="24"/>
          <w:szCs w:val="24"/>
          <w:lang w:val="lv-LV" w:eastAsia="lv-LV"/>
        </w:rPr>
        <w:t>iedoklis</w:t>
      </w:r>
      <w:r w:rsidR="0021702C" w:rsidRPr="00293862">
        <w:rPr>
          <w:rFonts w:ascii="Times New Roman" w:eastAsia="Times New Roman" w:hAnsi="Times New Roman"/>
          <w:bCs/>
          <w:sz w:val="24"/>
          <w:szCs w:val="24"/>
          <w:lang w:val="lv-LV" w:eastAsia="lv-LV"/>
        </w:rPr>
        <w:t xml:space="preserve"> ir kritiskāks. Tikai 51 % respondentu ir apmierināti ar kultūras iespējām </w:t>
      </w:r>
      <w:r w:rsidR="006F24A3" w:rsidRPr="00293862">
        <w:rPr>
          <w:rFonts w:ascii="Times New Roman" w:eastAsia="Times New Roman" w:hAnsi="Times New Roman"/>
          <w:bCs/>
          <w:sz w:val="24"/>
          <w:szCs w:val="24"/>
          <w:lang w:val="lv-LV" w:eastAsia="lv-LV"/>
        </w:rPr>
        <w:t xml:space="preserve">savā </w:t>
      </w:r>
      <w:r w:rsidR="0021702C" w:rsidRPr="00293862">
        <w:rPr>
          <w:rFonts w:ascii="Times New Roman" w:eastAsia="Times New Roman" w:hAnsi="Times New Roman"/>
          <w:bCs/>
          <w:sz w:val="24"/>
          <w:szCs w:val="24"/>
          <w:lang w:val="lv-LV" w:eastAsia="lv-LV"/>
        </w:rPr>
        <w:t xml:space="preserve">apkaimē, </w:t>
      </w:r>
      <w:r w:rsidR="001867F4" w:rsidRPr="00293862">
        <w:rPr>
          <w:rFonts w:ascii="Times New Roman" w:eastAsia="Times New Roman" w:hAnsi="Times New Roman"/>
          <w:bCs/>
          <w:sz w:val="24"/>
          <w:szCs w:val="24"/>
          <w:lang w:val="lv-LV" w:eastAsia="lv-LV"/>
        </w:rPr>
        <w:t>bet</w:t>
      </w:r>
      <w:r w:rsidR="0021702C" w:rsidRPr="00293862">
        <w:rPr>
          <w:rFonts w:ascii="Times New Roman" w:eastAsia="Times New Roman" w:hAnsi="Times New Roman"/>
          <w:bCs/>
          <w:sz w:val="24"/>
          <w:szCs w:val="24"/>
          <w:lang w:val="lv-LV" w:eastAsia="lv-LV"/>
        </w:rPr>
        <w:t xml:space="preserve"> 49% respondentu norādījuši, ka nav apmierināti ar kultūra iespējām apkaimē. </w:t>
      </w:r>
      <w:r w:rsidRPr="00293862">
        <w:rPr>
          <w:rFonts w:ascii="Times New Roman" w:eastAsia="Times New Roman" w:hAnsi="Times New Roman"/>
          <w:bCs/>
          <w:sz w:val="24"/>
          <w:szCs w:val="24"/>
          <w:lang w:val="lv-LV" w:eastAsia="lv-LV"/>
        </w:rPr>
        <w:t xml:space="preserve">47 % no tiem, kuri pauduši kritiskus vērtējumus, kā </w:t>
      </w:r>
      <w:r w:rsidR="006F24A3" w:rsidRPr="00293862">
        <w:rPr>
          <w:rFonts w:ascii="Times New Roman" w:eastAsia="Times New Roman" w:hAnsi="Times New Roman"/>
          <w:bCs/>
          <w:sz w:val="24"/>
          <w:szCs w:val="24"/>
          <w:lang w:val="lv-LV" w:eastAsia="lv-LV"/>
        </w:rPr>
        <w:t xml:space="preserve">neapmierinātības </w:t>
      </w:r>
      <w:r w:rsidRPr="00293862">
        <w:rPr>
          <w:rFonts w:ascii="Times New Roman" w:eastAsia="Times New Roman" w:hAnsi="Times New Roman"/>
          <w:bCs/>
          <w:sz w:val="24"/>
          <w:szCs w:val="24"/>
          <w:lang w:val="lv-LV" w:eastAsia="lv-LV"/>
        </w:rPr>
        <w:t>iemeslu norāda</w:t>
      </w:r>
      <w:r w:rsidR="006F24A3" w:rsidRPr="00293862">
        <w:rPr>
          <w:rFonts w:ascii="Times New Roman" w:eastAsia="Times New Roman" w:hAnsi="Times New Roman"/>
          <w:bCs/>
          <w:sz w:val="24"/>
          <w:szCs w:val="24"/>
          <w:lang w:val="lv-LV" w:eastAsia="lv-LV"/>
        </w:rPr>
        <w:t xml:space="preserve"> to</w:t>
      </w:r>
      <w:r w:rsidRPr="00293862">
        <w:rPr>
          <w:rFonts w:ascii="Times New Roman" w:eastAsia="Times New Roman" w:hAnsi="Times New Roman"/>
          <w:bCs/>
          <w:sz w:val="24"/>
          <w:szCs w:val="24"/>
          <w:lang w:val="lv-LV" w:eastAsia="lv-LV"/>
        </w:rPr>
        <w:t>, ka ir maz kultūras aktivitāšu/kultūras iespēju apkaimē</w:t>
      </w:r>
      <w:r w:rsidR="00ED72BF" w:rsidRPr="00293862">
        <w:rPr>
          <w:rFonts w:ascii="Times New Roman" w:eastAsia="Times New Roman" w:hAnsi="Times New Roman"/>
          <w:bCs/>
          <w:sz w:val="24"/>
          <w:szCs w:val="24"/>
          <w:lang w:val="lv-LV" w:eastAsia="lv-LV"/>
        </w:rPr>
        <w:t xml:space="preserve">, </w:t>
      </w:r>
      <w:r w:rsidR="0021702C" w:rsidRPr="00293862">
        <w:rPr>
          <w:rFonts w:ascii="Times New Roman" w:eastAsia="Times New Roman" w:hAnsi="Times New Roman"/>
          <w:bCs/>
          <w:sz w:val="24"/>
          <w:szCs w:val="24"/>
          <w:lang w:val="lv-LV" w:eastAsia="lv-LV"/>
        </w:rPr>
        <w:t>11 % respondentu norādījuši, ka</w:t>
      </w:r>
      <w:r w:rsidR="006F24A3" w:rsidRPr="00293862">
        <w:rPr>
          <w:rFonts w:ascii="Times New Roman" w:eastAsia="Times New Roman" w:hAnsi="Times New Roman"/>
          <w:bCs/>
          <w:sz w:val="24"/>
          <w:szCs w:val="24"/>
          <w:lang w:val="lv-LV" w:eastAsia="lv-LV"/>
        </w:rPr>
        <w:t xml:space="preserve"> </w:t>
      </w:r>
      <w:r w:rsidR="0021702C" w:rsidRPr="00293862">
        <w:rPr>
          <w:rFonts w:ascii="Times New Roman" w:eastAsia="Times New Roman" w:hAnsi="Times New Roman"/>
          <w:bCs/>
          <w:sz w:val="24"/>
          <w:szCs w:val="24"/>
          <w:lang w:val="lv-LV" w:eastAsia="lv-LV"/>
        </w:rPr>
        <w:t>trūkst savlaicīga</w:t>
      </w:r>
      <w:r w:rsidR="006F24A3" w:rsidRPr="00293862">
        <w:rPr>
          <w:rFonts w:ascii="Times New Roman" w:eastAsia="Times New Roman" w:hAnsi="Times New Roman"/>
          <w:bCs/>
          <w:sz w:val="24"/>
          <w:szCs w:val="24"/>
          <w:lang w:val="lv-LV" w:eastAsia="lv-LV"/>
        </w:rPr>
        <w:t xml:space="preserve"> </w:t>
      </w:r>
      <w:r w:rsidR="0021702C" w:rsidRPr="00293862">
        <w:rPr>
          <w:rFonts w:ascii="Times New Roman" w:eastAsia="Times New Roman" w:hAnsi="Times New Roman"/>
          <w:bCs/>
          <w:sz w:val="24"/>
          <w:szCs w:val="24"/>
          <w:lang w:val="lv-LV" w:eastAsia="lv-LV"/>
        </w:rPr>
        <w:t>un viegli atrodama informācija par pasākumiem</w:t>
      </w:r>
      <w:r w:rsidR="00ED72BF" w:rsidRPr="00293862">
        <w:rPr>
          <w:rFonts w:ascii="Times New Roman" w:eastAsia="Times New Roman" w:hAnsi="Times New Roman"/>
          <w:bCs/>
          <w:sz w:val="24"/>
          <w:szCs w:val="24"/>
          <w:lang w:val="lv-LV" w:eastAsia="lv-LV"/>
        </w:rPr>
        <w:t>,</w:t>
      </w:r>
      <w:r w:rsidR="006F24A3" w:rsidRPr="00293862">
        <w:rPr>
          <w:rFonts w:ascii="Times New Roman" w:eastAsia="Times New Roman" w:hAnsi="Times New Roman"/>
          <w:bCs/>
          <w:sz w:val="24"/>
          <w:szCs w:val="24"/>
          <w:lang w:val="lv-LV" w:eastAsia="lv-LV"/>
        </w:rPr>
        <w:t xml:space="preserve"> bet</w:t>
      </w:r>
      <w:r w:rsidR="0021702C" w:rsidRPr="00293862">
        <w:rPr>
          <w:rFonts w:ascii="Times New Roman" w:eastAsia="Times New Roman" w:hAnsi="Times New Roman"/>
          <w:bCs/>
          <w:sz w:val="24"/>
          <w:szCs w:val="24"/>
          <w:lang w:val="lv-LV" w:eastAsia="lv-LV"/>
        </w:rPr>
        <w:t xml:space="preserve"> 9 % respondentu </w:t>
      </w:r>
      <w:r w:rsidR="00ED72BF" w:rsidRPr="00293862">
        <w:rPr>
          <w:rFonts w:ascii="Times New Roman" w:eastAsia="Times New Roman" w:hAnsi="Times New Roman"/>
          <w:bCs/>
          <w:sz w:val="24"/>
          <w:szCs w:val="24"/>
          <w:lang w:val="lv-LV" w:eastAsia="lv-LV"/>
        </w:rPr>
        <w:t>kā iemes</w:t>
      </w:r>
      <w:r w:rsidR="006F24A3" w:rsidRPr="00293862">
        <w:rPr>
          <w:rFonts w:ascii="Times New Roman" w:eastAsia="Times New Roman" w:hAnsi="Times New Roman"/>
          <w:bCs/>
          <w:sz w:val="24"/>
          <w:szCs w:val="24"/>
          <w:lang w:val="lv-LV" w:eastAsia="lv-LV"/>
        </w:rPr>
        <w:t xml:space="preserve">lu </w:t>
      </w:r>
      <w:r w:rsidR="0021702C" w:rsidRPr="00293862">
        <w:rPr>
          <w:rFonts w:ascii="Times New Roman" w:eastAsia="Times New Roman" w:hAnsi="Times New Roman"/>
          <w:bCs/>
          <w:sz w:val="24"/>
          <w:szCs w:val="24"/>
          <w:lang w:val="lv-LV" w:eastAsia="lv-LV"/>
        </w:rPr>
        <w:t>norāda, ka apkaimē nav</w:t>
      </w:r>
      <w:r w:rsidR="00ED72BF" w:rsidRPr="00293862">
        <w:rPr>
          <w:rFonts w:ascii="Times New Roman" w:eastAsia="Times New Roman" w:hAnsi="Times New Roman"/>
          <w:bCs/>
          <w:sz w:val="24"/>
          <w:szCs w:val="24"/>
          <w:lang w:val="lv-LV" w:eastAsia="lv-LV"/>
        </w:rPr>
        <w:t xml:space="preserve"> </w:t>
      </w:r>
      <w:r w:rsidR="0021702C" w:rsidRPr="00293862">
        <w:rPr>
          <w:rFonts w:ascii="Times New Roman" w:eastAsia="Times New Roman" w:hAnsi="Times New Roman"/>
          <w:bCs/>
          <w:sz w:val="24"/>
          <w:szCs w:val="24"/>
          <w:lang w:val="lv-LV" w:eastAsia="lv-LV"/>
        </w:rPr>
        <w:t>kultūras centra vai citas kultūrvietas  pasākumu norisei un kolektīvu/interešu pulciņu darbībai</w:t>
      </w:r>
      <w:r>
        <w:rPr>
          <w:rStyle w:val="Vresatsauce"/>
          <w:rFonts w:ascii="Times New Roman" w:eastAsia="Times New Roman" w:hAnsi="Times New Roman"/>
          <w:bCs/>
          <w:sz w:val="24"/>
          <w:szCs w:val="24"/>
          <w:lang w:val="lv-LV" w:eastAsia="lv-LV"/>
        </w:rPr>
        <w:footnoteReference w:id="98"/>
      </w:r>
      <w:r w:rsidR="0021702C" w:rsidRPr="00293862">
        <w:rPr>
          <w:rFonts w:ascii="Times New Roman" w:eastAsia="Times New Roman" w:hAnsi="Times New Roman"/>
          <w:bCs/>
          <w:sz w:val="24"/>
          <w:szCs w:val="24"/>
          <w:lang w:val="lv-LV" w:eastAsia="lv-LV"/>
        </w:rPr>
        <w:t>.</w:t>
      </w:r>
    </w:p>
    <w:p w14:paraId="3809E47D" w14:textId="77777777" w:rsidR="004F354A" w:rsidRPr="000D05EA" w:rsidRDefault="00FA3331" w:rsidP="00631723">
      <w:pPr>
        <w:spacing w:after="120"/>
        <w:jc w:val="both"/>
        <w:rPr>
          <w:rFonts w:ascii="Times New Roman" w:eastAsia="Times New Roman" w:hAnsi="Times New Roman"/>
          <w:bCs/>
          <w:sz w:val="24"/>
          <w:szCs w:val="24"/>
          <w:lang w:val="lv-LV" w:eastAsia="lv-LV"/>
        </w:rPr>
      </w:pPr>
      <w:r w:rsidRPr="00293862">
        <w:rPr>
          <w:rFonts w:ascii="Times New Roman" w:eastAsia="Times New Roman" w:hAnsi="Times New Roman"/>
          <w:bCs/>
          <w:sz w:val="24"/>
          <w:szCs w:val="24"/>
          <w:lang w:val="lv-LV" w:eastAsia="lv-LV"/>
        </w:rPr>
        <w:t xml:space="preserve">Arī fokusgrupu diskusijās iedzīvotāji pauda viedokli, ka </w:t>
      </w:r>
      <w:r w:rsidRPr="00293862">
        <w:rPr>
          <w:rFonts w:ascii="Times New Roman" w:eastAsia="Times New Roman" w:hAnsi="Times New Roman"/>
          <w:b/>
          <w:sz w:val="24"/>
          <w:szCs w:val="24"/>
          <w:lang w:val="lv-LV" w:eastAsia="lv-LV"/>
        </w:rPr>
        <w:t>apkaimēs trūkst infrastruktūras (gan iekštelpu, gan ārtelpu), kur apkaimes iedzīvotāji varētu īstenot vietējās kopienas aktivitātes</w:t>
      </w:r>
      <w:r w:rsidRPr="00293862">
        <w:rPr>
          <w:rFonts w:ascii="Times New Roman" w:eastAsia="Times New Roman" w:hAnsi="Times New Roman"/>
          <w:bCs/>
          <w:sz w:val="24"/>
          <w:szCs w:val="24"/>
          <w:lang w:val="lv-LV" w:eastAsia="lv-LV"/>
        </w:rPr>
        <w:t xml:space="preserve">, </w:t>
      </w:r>
      <w:r w:rsidRPr="000D05EA">
        <w:rPr>
          <w:rFonts w:ascii="Times New Roman" w:eastAsia="Times New Roman" w:hAnsi="Times New Roman"/>
          <w:bCs/>
          <w:sz w:val="24"/>
          <w:szCs w:val="24"/>
          <w:lang w:val="lv-LV" w:eastAsia="lv-LV"/>
        </w:rPr>
        <w:t xml:space="preserve">pulcēties, socializēties, kopīgi svinēt svētkus, baudīt kultūru, iesaistīties amatierkolektīvos, interešu izglītības pulciņos u.c. </w:t>
      </w:r>
    </w:p>
    <w:p w14:paraId="6E8F5CA9" w14:textId="77777777" w:rsidR="001749EE" w:rsidRDefault="00FA3331" w:rsidP="00C37CDF">
      <w:pPr>
        <w:spacing w:after="120"/>
        <w:jc w:val="both"/>
        <w:rPr>
          <w:rFonts w:ascii="Times New Roman" w:eastAsia="Times New Roman" w:hAnsi="Times New Roman"/>
          <w:bCs/>
          <w:sz w:val="24"/>
          <w:szCs w:val="24"/>
          <w:lang w:val="lv-LV" w:eastAsia="lv-LV"/>
        </w:rPr>
      </w:pPr>
      <w:r w:rsidRPr="00293862">
        <w:rPr>
          <w:rFonts w:ascii="Times New Roman" w:eastAsia="Times New Roman" w:hAnsi="Times New Roman"/>
          <w:bCs/>
          <w:sz w:val="24"/>
          <w:szCs w:val="24"/>
          <w:lang w:val="lv-LV" w:eastAsia="lv-LV"/>
        </w:rPr>
        <w:t>Vasara</w:t>
      </w:r>
      <w:r w:rsidR="006F24A3" w:rsidRPr="00293862">
        <w:rPr>
          <w:rFonts w:ascii="Times New Roman" w:eastAsia="Times New Roman" w:hAnsi="Times New Roman"/>
          <w:bCs/>
          <w:sz w:val="24"/>
          <w:szCs w:val="24"/>
          <w:lang w:val="lv-LV" w:eastAsia="lv-LV"/>
        </w:rPr>
        <w:t>s</w:t>
      </w:r>
      <w:r w:rsidRPr="00293862">
        <w:rPr>
          <w:rFonts w:ascii="Times New Roman" w:eastAsia="Times New Roman" w:hAnsi="Times New Roman"/>
          <w:bCs/>
          <w:sz w:val="24"/>
          <w:szCs w:val="24"/>
          <w:lang w:val="lv-LV" w:eastAsia="lv-LV"/>
        </w:rPr>
        <w:t xml:space="preserve"> periodā, kad laikapstā</w:t>
      </w:r>
      <w:r w:rsidR="00D77024" w:rsidRPr="00293862">
        <w:rPr>
          <w:rFonts w:ascii="Times New Roman" w:eastAsia="Times New Roman" w:hAnsi="Times New Roman"/>
          <w:bCs/>
          <w:sz w:val="24"/>
          <w:szCs w:val="24"/>
          <w:lang w:val="lv-LV" w:eastAsia="lv-LV"/>
        </w:rPr>
        <w:t>k</w:t>
      </w:r>
      <w:r w:rsidRPr="00293862">
        <w:rPr>
          <w:rFonts w:ascii="Times New Roman" w:eastAsia="Times New Roman" w:hAnsi="Times New Roman"/>
          <w:bCs/>
          <w:sz w:val="24"/>
          <w:szCs w:val="24"/>
          <w:lang w:val="lv-LV" w:eastAsia="lv-LV"/>
        </w:rPr>
        <w:t xml:space="preserve">ļi ir piemēroti brīvdabas pasākumu rīkošanai, </w:t>
      </w:r>
      <w:r w:rsidR="004F354A" w:rsidRPr="00111734">
        <w:rPr>
          <w:rFonts w:ascii="Times New Roman" w:eastAsia="Times New Roman" w:hAnsi="Times New Roman"/>
          <w:b/>
          <w:sz w:val="24"/>
          <w:szCs w:val="24"/>
          <w:lang w:val="lv-LV" w:eastAsia="lv-LV"/>
        </w:rPr>
        <w:t xml:space="preserve">lai paplašinātu  kultūras iespējas Rīgas iedzīvotājiem, </w:t>
      </w:r>
      <w:r w:rsidRPr="00111734">
        <w:rPr>
          <w:rFonts w:ascii="Times New Roman" w:eastAsia="Times New Roman" w:hAnsi="Times New Roman"/>
          <w:b/>
          <w:sz w:val="24"/>
          <w:szCs w:val="24"/>
          <w:lang w:val="lv-LV" w:eastAsia="lv-LV"/>
        </w:rPr>
        <w:t>pa</w:t>
      </w:r>
      <w:r w:rsidR="003F3655" w:rsidRPr="00111734">
        <w:rPr>
          <w:rFonts w:ascii="Times New Roman" w:eastAsia="Times New Roman" w:hAnsi="Times New Roman"/>
          <w:b/>
          <w:sz w:val="24"/>
          <w:szCs w:val="24"/>
          <w:lang w:val="lv-LV" w:eastAsia="lv-LV"/>
        </w:rPr>
        <w:t>š</w:t>
      </w:r>
      <w:r w:rsidRPr="00111734">
        <w:rPr>
          <w:rFonts w:ascii="Times New Roman" w:eastAsia="Times New Roman" w:hAnsi="Times New Roman"/>
          <w:b/>
          <w:sz w:val="24"/>
          <w:szCs w:val="24"/>
          <w:lang w:val="lv-LV" w:eastAsia="lv-LV"/>
        </w:rPr>
        <w:t>valdība</w:t>
      </w:r>
      <w:r w:rsidR="003F3655" w:rsidRPr="00111734">
        <w:rPr>
          <w:rFonts w:ascii="Times New Roman" w:eastAsia="Times New Roman" w:hAnsi="Times New Roman"/>
          <w:b/>
          <w:sz w:val="24"/>
          <w:szCs w:val="24"/>
          <w:lang w:val="lv-LV" w:eastAsia="lv-LV"/>
        </w:rPr>
        <w:t xml:space="preserve"> apkaimēs</w:t>
      </w:r>
      <w:r w:rsidRPr="00111734">
        <w:rPr>
          <w:rFonts w:ascii="Times New Roman" w:eastAsia="Times New Roman" w:hAnsi="Times New Roman"/>
          <w:b/>
          <w:sz w:val="24"/>
          <w:szCs w:val="24"/>
          <w:lang w:val="lv-LV" w:eastAsia="lv-LV"/>
        </w:rPr>
        <w:t xml:space="preserve"> īsteno </w:t>
      </w:r>
      <w:r w:rsidR="00631723" w:rsidRPr="00111734">
        <w:rPr>
          <w:rFonts w:ascii="Times New Roman" w:eastAsia="Times New Roman" w:hAnsi="Times New Roman"/>
          <w:b/>
          <w:sz w:val="24"/>
          <w:szCs w:val="24"/>
          <w:lang w:val="lv-LV" w:eastAsia="lv-LV"/>
        </w:rPr>
        <w:t>mobilās kultūrtelpas “Strop</w:t>
      </w:r>
      <w:r w:rsidR="00B03D17" w:rsidRPr="00111734">
        <w:rPr>
          <w:rFonts w:ascii="Times New Roman" w:eastAsia="Times New Roman" w:hAnsi="Times New Roman"/>
          <w:b/>
          <w:sz w:val="24"/>
          <w:szCs w:val="24"/>
          <w:lang w:val="lv-LV" w:eastAsia="lv-LV"/>
        </w:rPr>
        <w:t>i</w:t>
      </w:r>
      <w:r w:rsidR="00631723" w:rsidRPr="00111734">
        <w:rPr>
          <w:rFonts w:ascii="Times New Roman" w:eastAsia="Times New Roman" w:hAnsi="Times New Roman"/>
          <w:b/>
          <w:sz w:val="24"/>
          <w:szCs w:val="24"/>
          <w:lang w:val="lv-LV" w:eastAsia="lv-LV"/>
        </w:rPr>
        <w:t>”</w:t>
      </w:r>
      <w:r w:rsidR="001B2C6E" w:rsidRPr="00111734">
        <w:rPr>
          <w:rFonts w:ascii="Times New Roman" w:eastAsia="Times New Roman" w:hAnsi="Times New Roman"/>
          <w:b/>
          <w:sz w:val="24"/>
          <w:szCs w:val="24"/>
          <w:lang w:val="lv-LV" w:eastAsia="lv-LV"/>
        </w:rPr>
        <w:t xml:space="preserve"> programmu, kā arī </w:t>
      </w:r>
      <w:r w:rsidR="00631723" w:rsidRPr="00111734">
        <w:rPr>
          <w:rFonts w:ascii="Times New Roman" w:eastAsia="Times New Roman" w:hAnsi="Times New Roman"/>
          <w:b/>
          <w:sz w:val="24"/>
          <w:szCs w:val="24"/>
          <w:lang w:val="lv-LV" w:eastAsia="lv-LV"/>
        </w:rPr>
        <w:t xml:space="preserve"> </w:t>
      </w:r>
      <w:r w:rsidR="003F3655" w:rsidRPr="00111734">
        <w:rPr>
          <w:rFonts w:ascii="Times New Roman" w:eastAsia="Times New Roman" w:hAnsi="Times New Roman"/>
          <w:b/>
          <w:sz w:val="24"/>
          <w:szCs w:val="24"/>
          <w:lang w:val="lv-LV" w:eastAsia="lv-LV"/>
        </w:rPr>
        <w:t xml:space="preserve">Rīgas </w:t>
      </w:r>
      <w:r w:rsidR="00FA015A" w:rsidRPr="00111734">
        <w:rPr>
          <w:rFonts w:ascii="Times New Roman" w:eastAsia="Times New Roman" w:hAnsi="Times New Roman"/>
          <w:b/>
          <w:sz w:val="24"/>
          <w:szCs w:val="24"/>
          <w:lang w:val="lv-LV" w:eastAsia="lv-LV"/>
        </w:rPr>
        <w:t>V</w:t>
      </w:r>
      <w:r w:rsidR="003F3655" w:rsidRPr="00111734">
        <w:rPr>
          <w:rFonts w:ascii="Times New Roman" w:eastAsia="Times New Roman" w:hAnsi="Times New Roman"/>
          <w:b/>
          <w:sz w:val="24"/>
          <w:szCs w:val="24"/>
          <w:lang w:val="lv-LV" w:eastAsia="lv-LV"/>
        </w:rPr>
        <w:t>asara</w:t>
      </w:r>
      <w:r w:rsidR="00FA015A" w:rsidRPr="00111734">
        <w:rPr>
          <w:rFonts w:ascii="Times New Roman" w:eastAsia="Times New Roman" w:hAnsi="Times New Roman"/>
          <w:b/>
          <w:sz w:val="24"/>
          <w:szCs w:val="24"/>
          <w:lang w:val="lv-LV" w:eastAsia="lv-LV"/>
        </w:rPr>
        <w:t>s</w:t>
      </w:r>
      <w:r w:rsidR="003F3655" w:rsidRPr="00111734">
        <w:rPr>
          <w:rFonts w:ascii="Times New Roman" w:eastAsia="Times New Roman" w:hAnsi="Times New Roman"/>
          <w:b/>
          <w:sz w:val="24"/>
          <w:szCs w:val="24"/>
          <w:lang w:val="lv-LV" w:eastAsia="lv-LV"/>
        </w:rPr>
        <w:t xml:space="preserve"> programmu</w:t>
      </w:r>
      <w:r w:rsidR="003F3655" w:rsidRPr="00111734">
        <w:rPr>
          <w:rFonts w:ascii="Times New Roman" w:eastAsia="Times New Roman" w:hAnsi="Times New Roman"/>
          <w:bCs/>
          <w:sz w:val="24"/>
          <w:szCs w:val="24"/>
          <w:lang w:val="lv-LV" w:eastAsia="lv-LV"/>
        </w:rPr>
        <w:t>, kuras ietvaros tiek piedāvāti</w:t>
      </w:r>
      <w:r w:rsidR="00B30003" w:rsidRPr="00111734">
        <w:rPr>
          <w:rFonts w:ascii="Times New Roman" w:eastAsia="Times New Roman" w:hAnsi="Times New Roman"/>
          <w:bCs/>
          <w:sz w:val="24"/>
          <w:szCs w:val="24"/>
          <w:lang w:val="lv-LV" w:eastAsia="lv-LV"/>
        </w:rPr>
        <w:t xml:space="preserve"> dažāda veida </w:t>
      </w:r>
      <w:r w:rsidR="001B2C6E" w:rsidRPr="00111734">
        <w:rPr>
          <w:rFonts w:ascii="Times New Roman" w:eastAsia="Times New Roman" w:hAnsi="Times New Roman"/>
          <w:bCs/>
          <w:sz w:val="24"/>
          <w:szCs w:val="24"/>
          <w:lang w:val="lv-LV" w:eastAsia="lv-LV"/>
        </w:rPr>
        <w:t xml:space="preserve">un mēroga </w:t>
      </w:r>
      <w:r w:rsidR="00B30003" w:rsidRPr="00111734">
        <w:rPr>
          <w:rFonts w:ascii="Times New Roman" w:eastAsia="Times New Roman" w:hAnsi="Times New Roman"/>
          <w:bCs/>
          <w:sz w:val="24"/>
          <w:szCs w:val="24"/>
          <w:lang w:val="lv-LV" w:eastAsia="lv-LV"/>
        </w:rPr>
        <w:t>pasākumi.</w:t>
      </w:r>
      <w:r w:rsidR="00B44AB8" w:rsidRPr="00111734">
        <w:rPr>
          <w:rFonts w:ascii="Times New Roman" w:eastAsia="Times New Roman" w:hAnsi="Times New Roman"/>
          <w:bCs/>
          <w:sz w:val="24"/>
          <w:szCs w:val="24"/>
          <w:lang w:val="lv-LV" w:eastAsia="lv-LV"/>
        </w:rPr>
        <w:t xml:space="preserve"> 2024. gadā </w:t>
      </w:r>
      <w:r w:rsidR="00647D01" w:rsidRPr="00111734">
        <w:rPr>
          <w:rFonts w:ascii="Times New Roman" w:eastAsia="Times New Roman" w:hAnsi="Times New Roman"/>
          <w:bCs/>
          <w:sz w:val="24"/>
          <w:szCs w:val="24"/>
          <w:lang w:val="lv-LV" w:eastAsia="lv-LV"/>
        </w:rPr>
        <w:t xml:space="preserve">pieejamā finansējuma ietvaros </w:t>
      </w:r>
      <w:r w:rsidR="00B03D17" w:rsidRPr="00111734">
        <w:rPr>
          <w:rFonts w:ascii="Times New Roman" w:eastAsia="Times New Roman" w:hAnsi="Times New Roman"/>
          <w:bCs/>
          <w:sz w:val="24"/>
          <w:szCs w:val="24"/>
          <w:lang w:val="lv-LV" w:eastAsia="lv-LV"/>
        </w:rPr>
        <w:t>kultūrtelpa “Strops” darbojās</w:t>
      </w:r>
      <w:r w:rsidR="00647D01" w:rsidRPr="00111734">
        <w:rPr>
          <w:rFonts w:ascii="Times New Roman" w:eastAsia="Times New Roman" w:hAnsi="Times New Roman"/>
          <w:bCs/>
          <w:sz w:val="24"/>
          <w:szCs w:val="24"/>
          <w:lang w:val="lv-LV" w:eastAsia="lv-LV"/>
        </w:rPr>
        <w:t xml:space="preserve"> piecās </w:t>
      </w:r>
      <w:r w:rsidR="00B03D17" w:rsidRPr="00111734">
        <w:rPr>
          <w:rFonts w:ascii="Times New Roman" w:eastAsia="Times New Roman" w:hAnsi="Times New Roman"/>
          <w:bCs/>
          <w:sz w:val="24"/>
          <w:szCs w:val="24"/>
          <w:lang w:val="lv-LV" w:eastAsia="lv-LV"/>
        </w:rPr>
        <w:t>Rīgas apkaimēs</w:t>
      </w:r>
      <w:r w:rsidR="009005F5" w:rsidRPr="00111734">
        <w:rPr>
          <w:rFonts w:ascii="Times New Roman" w:eastAsia="Times New Roman" w:hAnsi="Times New Roman"/>
          <w:bCs/>
          <w:sz w:val="24"/>
          <w:szCs w:val="24"/>
          <w:lang w:val="lv-LV" w:eastAsia="lv-LV"/>
        </w:rPr>
        <w:t xml:space="preserve"> </w:t>
      </w:r>
      <w:r w:rsidR="00B03D17" w:rsidRPr="00111734">
        <w:rPr>
          <w:rFonts w:ascii="Times New Roman" w:eastAsia="Times New Roman" w:hAnsi="Times New Roman"/>
          <w:bCs/>
          <w:sz w:val="24"/>
          <w:szCs w:val="24"/>
          <w:lang w:val="lv-LV" w:eastAsia="lv-LV"/>
        </w:rPr>
        <w:t xml:space="preserve">- </w:t>
      </w:r>
      <w:r w:rsidR="003119C1" w:rsidRPr="00111734">
        <w:rPr>
          <w:rFonts w:ascii="Times New Roman" w:eastAsia="Times New Roman" w:hAnsi="Times New Roman"/>
          <w:bCs/>
          <w:sz w:val="24"/>
          <w:szCs w:val="24"/>
          <w:lang w:val="lv-LV" w:eastAsia="lv-LV"/>
        </w:rPr>
        <w:t xml:space="preserve">Bolderājā (RCB </w:t>
      </w:r>
      <w:r w:rsidR="007F60C6">
        <w:rPr>
          <w:rFonts w:ascii="Times New Roman" w:eastAsia="Times New Roman" w:hAnsi="Times New Roman"/>
          <w:bCs/>
          <w:sz w:val="24"/>
          <w:szCs w:val="24"/>
          <w:lang w:val="lv-LV" w:eastAsia="lv-LV"/>
        </w:rPr>
        <w:t xml:space="preserve">Bolderājas </w:t>
      </w:r>
      <w:r w:rsidR="003119C1" w:rsidRPr="00111734">
        <w:rPr>
          <w:rFonts w:ascii="Times New Roman" w:eastAsia="Times New Roman" w:hAnsi="Times New Roman"/>
          <w:bCs/>
          <w:sz w:val="24"/>
          <w:szCs w:val="24"/>
          <w:lang w:val="lv-LV" w:eastAsia="lv-LV"/>
        </w:rPr>
        <w:t>filiālbibliotēkas dārzā)</w:t>
      </w:r>
      <w:r w:rsidR="009005F5" w:rsidRPr="00111734">
        <w:rPr>
          <w:rFonts w:ascii="Times New Roman" w:eastAsia="Times New Roman" w:hAnsi="Times New Roman"/>
          <w:bCs/>
          <w:sz w:val="24"/>
          <w:szCs w:val="24"/>
          <w:lang w:val="lv-LV" w:eastAsia="lv-LV"/>
        </w:rPr>
        <w:t>,</w:t>
      </w:r>
      <w:r w:rsidR="009005F5">
        <w:rPr>
          <w:rFonts w:ascii="Times New Roman" w:eastAsia="Times New Roman" w:hAnsi="Times New Roman"/>
          <w:bCs/>
          <w:sz w:val="24"/>
          <w:szCs w:val="24"/>
          <w:lang w:val="lv-LV" w:eastAsia="lv-LV"/>
        </w:rPr>
        <w:t xml:space="preserve"> </w:t>
      </w:r>
      <w:r w:rsidR="003119C1">
        <w:rPr>
          <w:rFonts w:ascii="Times New Roman" w:eastAsia="Times New Roman" w:hAnsi="Times New Roman"/>
          <w:bCs/>
          <w:sz w:val="24"/>
          <w:szCs w:val="24"/>
          <w:lang w:val="lv-LV" w:eastAsia="lv-LV"/>
        </w:rPr>
        <w:t xml:space="preserve"> </w:t>
      </w:r>
      <w:r w:rsidR="009005F5">
        <w:rPr>
          <w:rFonts w:ascii="Times New Roman" w:eastAsia="Times New Roman" w:hAnsi="Times New Roman"/>
          <w:bCs/>
          <w:sz w:val="24"/>
          <w:szCs w:val="24"/>
          <w:lang w:val="lv-LV" w:eastAsia="lv-LV"/>
        </w:rPr>
        <w:t>P</w:t>
      </w:r>
      <w:r w:rsidR="003119C1">
        <w:rPr>
          <w:rFonts w:ascii="Times New Roman" w:eastAsia="Times New Roman" w:hAnsi="Times New Roman"/>
          <w:bCs/>
          <w:sz w:val="24"/>
          <w:szCs w:val="24"/>
          <w:lang w:val="lv-LV" w:eastAsia="lv-LV"/>
        </w:rPr>
        <w:t>ļavniek</w:t>
      </w:r>
      <w:r w:rsidR="009005F5">
        <w:rPr>
          <w:rFonts w:ascii="Times New Roman" w:eastAsia="Times New Roman" w:hAnsi="Times New Roman"/>
          <w:bCs/>
          <w:sz w:val="24"/>
          <w:szCs w:val="24"/>
          <w:lang w:val="lv-LV" w:eastAsia="lv-LV"/>
        </w:rPr>
        <w:t>o</w:t>
      </w:r>
      <w:r w:rsidR="003119C1">
        <w:rPr>
          <w:rFonts w:ascii="Times New Roman" w:eastAsia="Times New Roman" w:hAnsi="Times New Roman"/>
          <w:bCs/>
          <w:sz w:val="24"/>
          <w:szCs w:val="24"/>
          <w:lang w:val="lv-LV" w:eastAsia="lv-LV"/>
        </w:rPr>
        <w:t>s (Pļavnieku zaļajā birzī), Ķengaragā (</w:t>
      </w:r>
      <w:r w:rsidR="00741735">
        <w:rPr>
          <w:rFonts w:ascii="Times New Roman" w:eastAsia="Times New Roman" w:hAnsi="Times New Roman"/>
          <w:bCs/>
          <w:sz w:val="24"/>
          <w:szCs w:val="24"/>
          <w:lang w:val="lv-LV" w:eastAsia="lv-LV"/>
        </w:rPr>
        <w:t>Ķengaraga mūzikas un</w:t>
      </w:r>
      <w:r w:rsidR="003119C1" w:rsidRPr="003119C1">
        <w:rPr>
          <w:rFonts w:ascii="Times New Roman" w:eastAsia="Times New Roman" w:hAnsi="Times New Roman"/>
          <w:bCs/>
          <w:sz w:val="24"/>
          <w:szCs w:val="24"/>
          <w:lang w:val="lv-LV" w:eastAsia="lv-LV"/>
        </w:rPr>
        <w:t xml:space="preserve"> mākslas skolas </w:t>
      </w:r>
      <w:r w:rsidR="00741735">
        <w:rPr>
          <w:rFonts w:ascii="Times New Roman" w:eastAsia="Times New Roman" w:hAnsi="Times New Roman"/>
          <w:bCs/>
          <w:sz w:val="24"/>
          <w:szCs w:val="24"/>
          <w:lang w:val="lv-LV" w:eastAsia="lv-LV"/>
        </w:rPr>
        <w:t>dārzā)</w:t>
      </w:r>
      <w:r w:rsidR="009005F5">
        <w:rPr>
          <w:rFonts w:ascii="Times New Roman" w:eastAsia="Times New Roman" w:hAnsi="Times New Roman"/>
          <w:bCs/>
          <w:sz w:val="24"/>
          <w:szCs w:val="24"/>
          <w:lang w:val="lv-LV" w:eastAsia="lv-LV"/>
        </w:rPr>
        <w:t>, Ziepniekkalnā (Ēbelmuižas parkā)</w:t>
      </w:r>
      <w:r w:rsidR="00FA015A">
        <w:rPr>
          <w:rFonts w:ascii="Times New Roman" w:eastAsia="Times New Roman" w:hAnsi="Times New Roman"/>
          <w:bCs/>
          <w:sz w:val="24"/>
          <w:szCs w:val="24"/>
          <w:lang w:val="lv-LV" w:eastAsia="lv-LV"/>
        </w:rPr>
        <w:t xml:space="preserve"> un Čiekurkalnā (RCB Čiekurkalna filiālbibliotēkas dārzā).</w:t>
      </w:r>
      <w:r w:rsidR="00156615">
        <w:rPr>
          <w:rFonts w:ascii="Times New Roman" w:eastAsia="Times New Roman" w:hAnsi="Times New Roman"/>
          <w:bCs/>
          <w:sz w:val="24"/>
          <w:szCs w:val="24"/>
          <w:lang w:val="lv-LV" w:eastAsia="lv-LV"/>
        </w:rPr>
        <w:t xml:space="preserve"> Kopumā </w:t>
      </w:r>
      <w:r w:rsidR="00D47FF6">
        <w:rPr>
          <w:rFonts w:ascii="Times New Roman" w:eastAsia="Times New Roman" w:hAnsi="Times New Roman"/>
          <w:bCs/>
          <w:sz w:val="24"/>
          <w:szCs w:val="24"/>
          <w:lang w:val="lv-LV" w:eastAsia="lv-LV"/>
        </w:rPr>
        <w:t>“Stropu” programmu apmeklēja ap 4</w:t>
      </w:r>
      <w:r w:rsidR="009E79A6">
        <w:rPr>
          <w:rFonts w:ascii="Times New Roman" w:eastAsia="Times New Roman" w:hAnsi="Times New Roman"/>
          <w:bCs/>
          <w:sz w:val="24"/>
          <w:szCs w:val="24"/>
          <w:lang w:val="lv-LV" w:eastAsia="lv-LV"/>
        </w:rPr>
        <w:t>790 apmeklētāji</w:t>
      </w:r>
      <w:r w:rsidR="007674A7">
        <w:rPr>
          <w:rFonts w:ascii="Times New Roman" w:eastAsia="Times New Roman" w:hAnsi="Times New Roman"/>
          <w:bCs/>
          <w:sz w:val="24"/>
          <w:szCs w:val="24"/>
          <w:lang w:val="lv-LV" w:eastAsia="lv-LV"/>
        </w:rPr>
        <w:t>.</w:t>
      </w:r>
    </w:p>
    <w:p w14:paraId="0CE2A3A7" w14:textId="77777777" w:rsidR="00B03D17" w:rsidRDefault="00FA3331" w:rsidP="005E1C83">
      <w:pPr>
        <w:spacing w:after="0"/>
        <w:jc w:val="both"/>
        <w:rPr>
          <w:rFonts w:ascii="Times New Roman" w:eastAsia="Times New Roman" w:hAnsi="Times New Roman"/>
          <w:bCs/>
          <w:sz w:val="24"/>
          <w:szCs w:val="24"/>
          <w:lang w:val="lv-LV" w:eastAsia="lv-LV"/>
        </w:rPr>
      </w:pPr>
      <w:r>
        <w:rPr>
          <w:rFonts w:ascii="Times New Roman" w:eastAsia="Times New Roman" w:hAnsi="Times New Roman"/>
          <w:bCs/>
          <w:sz w:val="24"/>
          <w:szCs w:val="24"/>
          <w:lang w:val="lv-LV" w:eastAsia="lv-LV"/>
        </w:rPr>
        <w:t xml:space="preserve">2024. gada Vasaras programmas ietvaros tika īstenotas </w:t>
      </w:r>
      <w:r w:rsidR="00801282">
        <w:rPr>
          <w:rFonts w:ascii="Times New Roman" w:eastAsia="Times New Roman" w:hAnsi="Times New Roman"/>
          <w:bCs/>
          <w:sz w:val="24"/>
          <w:szCs w:val="24"/>
          <w:lang w:val="lv-LV" w:eastAsia="lv-LV"/>
        </w:rPr>
        <w:t>šādas</w:t>
      </w:r>
      <w:r>
        <w:rPr>
          <w:rFonts w:ascii="Times New Roman" w:eastAsia="Times New Roman" w:hAnsi="Times New Roman"/>
          <w:bCs/>
          <w:sz w:val="24"/>
          <w:szCs w:val="24"/>
          <w:lang w:val="lv-LV" w:eastAsia="lv-LV"/>
        </w:rPr>
        <w:t xml:space="preserve"> </w:t>
      </w:r>
      <w:r w:rsidR="00675521">
        <w:rPr>
          <w:rFonts w:ascii="Times New Roman" w:eastAsia="Times New Roman" w:hAnsi="Times New Roman"/>
          <w:bCs/>
          <w:sz w:val="24"/>
          <w:szCs w:val="24"/>
          <w:lang w:val="lv-LV" w:eastAsia="lv-LV"/>
        </w:rPr>
        <w:t xml:space="preserve">galvenās </w:t>
      </w:r>
      <w:r>
        <w:rPr>
          <w:rFonts w:ascii="Times New Roman" w:eastAsia="Times New Roman" w:hAnsi="Times New Roman"/>
          <w:bCs/>
          <w:sz w:val="24"/>
          <w:szCs w:val="24"/>
          <w:lang w:val="lv-LV" w:eastAsia="lv-LV"/>
        </w:rPr>
        <w:t>aktivitātes</w:t>
      </w:r>
      <w:r w:rsidR="00675521">
        <w:rPr>
          <w:rFonts w:ascii="Times New Roman" w:eastAsia="Times New Roman" w:hAnsi="Times New Roman"/>
          <w:bCs/>
          <w:sz w:val="24"/>
          <w:szCs w:val="24"/>
          <w:lang w:val="lv-LV" w:eastAsia="lv-LV"/>
        </w:rPr>
        <w:t>:</w:t>
      </w:r>
    </w:p>
    <w:p w14:paraId="6DACF2A4" w14:textId="77777777" w:rsidR="00B03D17" w:rsidRDefault="00FA3331" w:rsidP="009D74F5">
      <w:pPr>
        <w:pStyle w:val="Sarakstarindkopa"/>
        <w:numPr>
          <w:ilvl w:val="0"/>
          <w:numId w:val="26"/>
        </w:numPr>
        <w:spacing w:after="0"/>
        <w:jc w:val="both"/>
        <w:rPr>
          <w:rFonts w:ascii="Times New Roman" w:eastAsia="Times New Roman" w:hAnsi="Times New Roman"/>
          <w:bCs/>
          <w:sz w:val="24"/>
          <w:szCs w:val="24"/>
          <w:lang w:val="lv-LV" w:eastAsia="lv-LV"/>
        </w:rPr>
      </w:pPr>
      <w:bookmarkStart w:id="89" w:name="_Hlk184398672"/>
      <w:r w:rsidRPr="00FD2A84">
        <w:rPr>
          <w:rFonts w:ascii="Times New Roman" w:eastAsia="Times New Roman" w:hAnsi="Times New Roman"/>
          <w:bCs/>
          <w:sz w:val="24"/>
          <w:szCs w:val="24"/>
          <w:lang w:val="lv-LV" w:eastAsia="lv-LV"/>
        </w:rPr>
        <w:t>Labā krasta svētki</w:t>
      </w:r>
      <w:r w:rsidR="00805BA3">
        <w:rPr>
          <w:rFonts w:ascii="Times New Roman" w:eastAsia="Times New Roman" w:hAnsi="Times New Roman"/>
          <w:bCs/>
          <w:sz w:val="24"/>
          <w:szCs w:val="24"/>
          <w:lang w:val="lv-LV" w:eastAsia="lv-LV"/>
        </w:rPr>
        <w:t xml:space="preserve"> Dauderu parkā</w:t>
      </w:r>
      <w:r w:rsidRPr="00FD2A84">
        <w:rPr>
          <w:rFonts w:ascii="Times New Roman" w:eastAsia="Times New Roman" w:hAnsi="Times New Roman"/>
          <w:bCs/>
          <w:sz w:val="24"/>
          <w:szCs w:val="24"/>
          <w:lang w:val="lv-LV" w:eastAsia="lv-LV"/>
        </w:rPr>
        <w:t>;</w:t>
      </w:r>
    </w:p>
    <w:bookmarkEnd w:id="89"/>
    <w:p w14:paraId="1EE56787" w14:textId="77777777" w:rsidR="00067757" w:rsidRPr="00067757" w:rsidRDefault="00FA3331" w:rsidP="00067757">
      <w:pPr>
        <w:pStyle w:val="Sarakstarindkopa"/>
        <w:numPr>
          <w:ilvl w:val="0"/>
          <w:numId w:val="26"/>
        </w:numPr>
        <w:rPr>
          <w:rFonts w:ascii="Times New Roman" w:eastAsia="Times New Roman" w:hAnsi="Times New Roman"/>
          <w:bCs/>
          <w:sz w:val="24"/>
          <w:szCs w:val="24"/>
          <w:lang w:val="lv-LV" w:eastAsia="lv-LV"/>
        </w:rPr>
      </w:pPr>
      <w:r w:rsidRPr="00067757">
        <w:rPr>
          <w:rFonts w:ascii="Times New Roman" w:eastAsia="Times New Roman" w:hAnsi="Times New Roman"/>
          <w:bCs/>
          <w:sz w:val="24"/>
          <w:szCs w:val="24"/>
          <w:lang w:val="lv-LV" w:eastAsia="lv-LV"/>
        </w:rPr>
        <w:t>Kreisā krasta svētki Uzvara parkā;</w:t>
      </w:r>
    </w:p>
    <w:p w14:paraId="61C179E3" w14:textId="77777777" w:rsidR="00B03D17" w:rsidRPr="00FD2A84" w:rsidRDefault="00FA3331" w:rsidP="009D74F5">
      <w:pPr>
        <w:pStyle w:val="Sarakstarindkopa"/>
        <w:numPr>
          <w:ilvl w:val="0"/>
          <w:numId w:val="26"/>
        </w:numPr>
        <w:spacing w:after="0"/>
        <w:jc w:val="both"/>
        <w:rPr>
          <w:rFonts w:ascii="Times New Roman" w:eastAsia="Times New Roman" w:hAnsi="Times New Roman"/>
          <w:bCs/>
          <w:sz w:val="24"/>
          <w:szCs w:val="24"/>
          <w:lang w:val="lv-LV" w:eastAsia="lv-LV"/>
        </w:rPr>
      </w:pPr>
      <w:r w:rsidRPr="00FD2A84">
        <w:rPr>
          <w:rFonts w:ascii="Times New Roman" w:eastAsia="Times New Roman" w:hAnsi="Times New Roman"/>
          <w:bCs/>
          <w:sz w:val="24"/>
          <w:szCs w:val="24"/>
          <w:lang w:val="lv-LV" w:eastAsia="lv-LV"/>
        </w:rPr>
        <w:t>Apkaimju svētki Dreiliņkalnā</w:t>
      </w:r>
      <w:r w:rsidR="00F96B1C">
        <w:rPr>
          <w:rFonts w:ascii="Times New Roman" w:eastAsia="Times New Roman" w:hAnsi="Times New Roman"/>
          <w:bCs/>
          <w:sz w:val="24"/>
          <w:szCs w:val="24"/>
          <w:lang w:val="lv-LV" w:eastAsia="lv-LV"/>
        </w:rPr>
        <w:t>;</w:t>
      </w:r>
      <w:r w:rsidRPr="00FD2A84">
        <w:rPr>
          <w:rFonts w:ascii="Times New Roman" w:eastAsia="Times New Roman" w:hAnsi="Times New Roman"/>
          <w:bCs/>
          <w:sz w:val="24"/>
          <w:szCs w:val="24"/>
          <w:lang w:val="lv-LV" w:eastAsia="lv-LV"/>
        </w:rPr>
        <w:t xml:space="preserve"> </w:t>
      </w:r>
    </w:p>
    <w:p w14:paraId="566DDD1E" w14:textId="77777777" w:rsidR="00B03D17" w:rsidRPr="00FD2A84" w:rsidRDefault="00FA3331" w:rsidP="009D74F5">
      <w:pPr>
        <w:pStyle w:val="Sarakstarindkopa"/>
        <w:numPr>
          <w:ilvl w:val="0"/>
          <w:numId w:val="26"/>
        </w:numPr>
        <w:spacing w:after="0"/>
        <w:jc w:val="both"/>
        <w:rPr>
          <w:rFonts w:ascii="Times New Roman" w:eastAsia="Times New Roman" w:hAnsi="Times New Roman"/>
          <w:bCs/>
          <w:sz w:val="24"/>
          <w:szCs w:val="24"/>
          <w:lang w:val="lv-LV" w:eastAsia="lv-LV"/>
        </w:rPr>
      </w:pPr>
      <w:r>
        <w:rPr>
          <w:rFonts w:ascii="Times New Roman" w:eastAsia="Times New Roman" w:hAnsi="Times New Roman"/>
          <w:bCs/>
          <w:sz w:val="24"/>
          <w:szCs w:val="24"/>
          <w:lang w:val="lv-LV" w:eastAsia="lv-LV"/>
        </w:rPr>
        <w:t xml:space="preserve">Apkaimju svētki </w:t>
      </w:r>
      <w:r w:rsidRPr="00FD2A84">
        <w:rPr>
          <w:rFonts w:ascii="Times New Roman" w:eastAsia="Times New Roman" w:hAnsi="Times New Roman"/>
          <w:bCs/>
          <w:sz w:val="24"/>
          <w:szCs w:val="24"/>
          <w:lang w:val="lv-LV" w:eastAsia="lv-LV"/>
        </w:rPr>
        <w:t>Nordeķu park</w:t>
      </w:r>
      <w:r w:rsidR="00F96B1C">
        <w:rPr>
          <w:rFonts w:ascii="Times New Roman" w:eastAsia="Times New Roman" w:hAnsi="Times New Roman"/>
          <w:bCs/>
          <w:sz w:val="24"/>
          <w:szCs w:val="24"/>
          <w:lang w:val="lv-LV" w:eastAsia="lv-LV"/>
        </w:rPr>
        <w:t>ā;</w:t>
      </w:r>
    </w:p>
    <w:p w14:paraId="4FC8B811" w14:textId="77777777" w:rsidR="00B03D17" w:rsidRPr="00FD2A84" w:rsidRDefault="00FA3331" w:rsidP="009D74F5">
      <w:pPr>
        <w:pStyle w:val="Sarakstarindkopa"/>
        <w:numPr>
          <w:ilvl w:val="0"/>
          <w:numId w:val="26"/>
        </w:numPr>
        <w:spacing w:after="0"/>
        <w:jc w:val="both"/>
        <w:rPr>
          <w:rFonts w:ascii="Times New Roman" w:eastAsia="Times New Roman" w:hAnsi="Times New Roman"/>
          <w:bCs/>
          <w:sz w:val="24"/>
          <w:szCs w:val="24"/>
          <w:lang w:val="lv-LV" w:eastAsia="lv-LV"/>
        </w:rPr>
      </w:pPr>
      <w:r w:rsidRPr="00FD2A84">
        <w:rPr>
          <w:rFonts w:ascii="Times New Roman" w:eastAsia="Times New Roman" w:hAnsi="Times New Roman"/>
          <w:bCs/>
          <w:sz w:val="24"/>
          <w:szCs w:val="24"/>
          <w:lang w:val="lv-LV" w:eastAsia="lv-LV"/>
        </w:rPr>
        <w:t>Senās uguns nakt</w:t>
      </w:r>
      <w:r w:rsidR="00CC1D33">
        <w:rPr>
          <w:rFonts w:ascii="Times New Roman" w:eastAsia="Times New Roman" w:hAnsi="Times New Roman"/>
          <w:bCs/>
          <w:sz w:val="24"/>
          <w:szCs w:val="24"/>
          <w:lang w:val="lv-LV" w:eastAsia="lv-LV"/>
        </w:rPr>
        <w:t>s</w:t>
      </w:r>
      <w:r w:rsidRPr="00FD2A84">
        <w:rPr>
          <w:rFonts w:ascii="Times New Roman" w:eastAsia="Times New Roman" w:hAnsi="Times New Roman"/>
          <w:bCs/>
          <w:sz w:val="24"/>
          <w:szCs w:val="24"/>
          <w:lang w:val="lv-LV" w:eastAsia="lv-LV"/>
        </w:rPr>
        <w:t xml:space="preserve"> Daugavgrīvā un Vecāķos;</w:t>
      </w:r>
    </w:p>
    <w:p w14:paraId="624A3ACB" w14:textId="77777777" w:rsidR="00B03D17" w:rsidRDefault="00FA3331" w:rsidP="009D74F5">
      <w:pPr>
        <w:pStyle w:val="Sarakstarindkopa"/>
        <w:numPr>
          <w:ilvl w:val="0"/>
          <w:numId w:val="26"/>
        </w:numPr>
        <w:spacing w:after="0"/>
        <w:jc w:val="both"/>
        <w:rPr>
          <w:rFonts w:ascii="Times New Roman" w:eastAsia="Times New Roman" w:hAnsi="Times New Roman"/>
          <w:bCs/>
          <w:sz w:val="24"/>
          <w:szCs w:val="24"/>
          <w:lang w:val="lv-LV" w:eastAsia="lv-LV"/>
        </w:rPr>
      </w:pPr>
      <w:r w:rsidRPr="00FD2A84">
        <w:rPr>
          <w:rFonts w:ascii="Times New Roman" w:eastAsia="Times New Roman" w:hAnsi="Times New Roman"/>
          <w:bCs/>
          <w:sz w:val="24"/>
          <w:szCs w:val="24"/>
          <w:lang w:val="lv-LV" w:eastAsia="lv-LV"/>
        </w:rPr>
        <w:t>Rīgas dzimšanas dienas</w:t>
      </w:r>
      <w:r w:rsidR="00F96B1C">
        <w:rPr>
          <w:rFonts w:ascii="Times New Roman" w:eastAsia="Times New Roman" w:hAnsi="Times New Roman"/>
          <w:bCs/>
          <w:sz w:val="24"/>
          <w:szCs w:val="24"/>
          <w:lang w:val="lv-LV" w:eastAsia="lv-LV"/>
        </w:rPr>
        <w:t xml:space="preserve"> svinības</w:t>
      </w:r>
      <w:r w:rsidRPr="00FD2A84">
        <w:rPr>
          <w:rFonts w:ascii="Times New Roman" w:eastAsia="Times New Roman" w:hAnsi="Times New Roman"/>
          <w:bCs/>
          <w:sz w:val="24"/>
          <w:szCs w:val="24"/>
          <w:lang w:val="lv-LV" w:eastAsia="lv-LV"/>
        </w:rPr>
        <w:t xml:space="preserve"> Vecrīgā un Uzvaras parkā</w:t>
      </w:r>
      <w:r w:rsidR="00F96B1C">
        <w:rPr>
          <w:rFonts w:ascii="Times New Roman" w:eastAsia="Times New Roman" w:hAnsi="Times New Roman"/>
          <w:bCs/>
          <w:sz w:val="24"/>
          <w:szCs w:val="24"/>
          <w:lang w:val="lv-LV" w:eastAsia="lv-LV"/>
        </w:rPr>
        <w:t>;</w:t>
      </w:r>
    </w:p>
    <w:p w14:paraId="54BE56AF" w14:textId="77777777" w:rsidR="00F33F9F" w:rsidRDefault="00FA3331" w:rsidP="009D74F5">
      <w:pPr>
        <w:pStyle w:val="Sarakstarindkopa"/>
        <w:numPr>
          <w:ilvl w:val="0"/>
          <w:numId w:val="26"/>
        </w:numPr>
        <w:spacing w:after="0"/>
        <w:jc w:val="both"/>
        <w:rPr>
          <w:rFonts w:ascii="Times New Roman" w:eastAsia="Times New Roman" w:hAnsi="Times New Roman"/>
          <w:bCs/>
          <w:sz w:val="24"/>
          <w:szCs w:val="24"/>
          <w:lang w:val="lv-LV" w:eastAsia="lv-LV"/>
        </w:rPr>
      </w:pPr>
      <w:r>
        <w:rPr>
          <w:rFonts w:ascii="Times New Roman" w:eastAsia="Times New Roman" w:hAnsi="Times New Roman"/>
          <w:bCs/>
          <w:sz w:val="24"/>
          <w:szCs w:val="24"/>
          <w:lang w:val="lv-LV" w:eastAsia="lv-LV"/>
        </w:rPr>
        <w:t>Muzikālo parku programma  Dzegužkalnā un Vērmanes dārzā</w:t>
      </w:r>
      <w:r w:rsidR="002F1AA1">
        <w:rPr>
          <w:rFonts w:ascii="Times New Roman" w:eastAsia="Times New Roman" w:hAnsi="Times New Roman"/>
          <w:bCs/>
          <w:sz w:val="24"/>
          <w:szCs w:val="24"/>
          <w:lang w:val="lv-LV" w:eastAsia="lv-LV"/>
        </w:rPr>
        <w:t>;</w:t>
      </w:r>
    </w:p>
    <w:p w14:paraId="251068B8" w14:textId="77777777" w:rsidR="002F1AA1" w:rsidRDefault="00FA3331" w:rsidP="009D74F5">
      <w:pPr>
        <w:pStyle w:val="Sarakstarindkopa"/>
        <w:numPr>
          <w:ilvl w:val="0"/>
          <w:numId w:val="26"/>
        </w:numPr>
        <w:spacing w:after="120"/>
        <w:jc w:val="both"/>
        <w:rPr>
          <w:rFonts w:ascii="Times New Roman" w:eastAsia="Times New Roman" w:hAnsi="Times New Roman"/>
          <w:bCs/>
          <w:sz w:val="24"/>
          <w:szCs w:val="24"/>
          <w:lang w:val="lv-LV" w:eastAsia="lv-LV"/>
        </w:rPr>
      </w:pPr>
      <w:r>
        <w:rPr>
          <w:rFonts w:ascii="Times New Roman" w:eastAsia="Times New Roman" w:hAnsi="Times New Roman"/>
          <w:bCs/>
          <w:sz w:val="24"/>
          <w:szCs w:val="24"/>
          <w:lang w:val="lv-LV" w:eastAsia="lv-LV"/>
        </w:rPr>
        <w:t>Vecrīgas zaļumballe.</w:t>
      </w:r>
    </w:p>
    <w:p w14:paraId="018E18F7" w14:textId="77777777" w:rsidR="00AF5F28" w:rsidRDefault="00FA3331" w:rsidP="001A2969">
      <w:pPr>
        <w:spacing w:after="120"/>
        <w:jc w:val="both"/>
        <w:rPr>
          <w:rFonts w:ascii="Times New Roman" w:eastAsia="Times New Roman" w:hAnsi="Times New Roman"/>
          <w:bCs/>
          <w:sz w:val="24"/>
          <w:szCs w:val="24"/>
          <w:lang w:val="lv-LV" w:eastAsia="lv-LV"/>
        </w:rPr>
      </w:pPr>
      <w:r w:rsidRPr="007F6A6C">
        <w:rPr>
          <w:rFonts w:ascii="Times New Roman" w:eastAsia="Times New Roman" w:hAnsi="Times New Roman"/>
          <w:b/>
          <w:sz w:val="24"/>
          <w:szCs w:val="24"/>
          <w:lang w:val="lv-LV" w:eastAsia="lv-LV"/>
        </w:rPr>
        <w:t xml:space="preserve">Programmas veidošanā </w:t>
      </w:r>
      <w:r w:rsidR="00B81917" w:rsidRPr="007F6A6C">
        <w:rPr>
          <w:rFonts w:ascii="Times New Roman" w:eastAsia="Times New Roman" w:hAnsi="Times New Roman"/>
          <w:b/>
          <w:sz w:val="24"/>
          <w:szCs w:val="24"/>
          <w:lang w:val="lv-LV" w:eastAsia="lv-LV"/>
        </w:rPr>
        <w:t>un īstenošanā bija iesaistītas gan pašvaldības iestādes, gan neatkarīgie producenti</w:t>
      </w:r>
      <w:r w:rsidR="00B81917">
        <w:rPr>
          <w:rFonts w:ascii="Times New Roman" w:eastAsia="Times New Roman" w:hAnsi="Times New Roman"/>
          <w:bCs/>
          <w:sz w:val="24"/>
          <w:szCs w:val="24"/>
          <w:lang w:val="lv-LV" w:eastAsia="lv-LV"/>
        </w:rPr>
        <w:t>.</w:t>
      </w:r>
      <w:r w:rsidR="002F1AA1">
        <w:rPr>
          <w:rFonts w:ascii="Times New Roman" w:eastAsia="Times New Roman" w:hAnsi="Times New Roman"/>
          <w:bCs/>
          <w:sz w:val="24"/>
          <w:szCs w:val="24"/>
          <w:lang w:val="lv-LV" w:eastAsia="lv-LV"/>
        </w:rPr>
        <w:t xml:space="preserve"> Kopumā </w:t>
      </w:r>
      <w:r w:rsidR="00675521">
        <w:rPr>
          <w:rFonts w:ascii="Times New Roman" w:eastAsia="Times New Roman" w:hAnsi="Times New Roman"/>
          <w:bCs/>
          <w:sz w:val="24"/>
          <w:szCs w:val="24"/>
          <w:lang w:val="lv-LV" w:eastAsia="lv-LV"/>
        </w:rPr>
        <w:t xml:space="preserve">Vasaras programma ietvēra </w:t>
      </w:r>
      <w:r w:rsidR="00675521" w:rsidRPr="00675521">
        <w:rPr>
          <w:rFonts w:ascii="Times New Roman" w:eastAsia="Times New Roman" w:hAnsi="Times New Roman"/>
          <w:bCs/>
          <w:sz w:val="24"/>
          <w:szCs w:val="24"/>
          <w:lang w:val="lv-LV" w:eastAsia="lv-LV"/>
        </w:rPr>
        <w:t>25 pasākum</w:t>
      </w:r>
      <w:r w:rsidR="00675521">
        <w:rPr>
          <w:rFonts w:ascii="Times New Roman" w:eastAsia="Times New Roman" w:hAnsi="Times New Roman"/>
          <w:bCs/>
          <w:sz w:val="24"/>
          <w:szCs w:val="24"/>
          <w:lang w:val="lv-LV" w:eastAsia="lv-LV"/>
        </w:rPr>
        <w:t xml:space="preserve">us, kurus </w:t>
      </w:r>
      <w:r w:rsidR="002F1AA1">
        <w:rPr>
          <w:rFonts w:ascii="Times New Roman" w:eastAsia="Times New Roman" w:hAnsi="Times New Roman"/>
          <w:bCs/>
          <w:sz w:val="24"/>
          <w:szCs w:val="24"/>
          <w:lang w:val="lv-LV" w:eastAsia="lv-LV"/>
        </w:rPr>
        <w:t xml:space="preserve">apmeklēja </w:t>
      </w:r>
      <w:r w:rsidR="002F1AA1" w:rsidRPr="00091FA1">
        <w:rPr>
          <w:rFonts w:ascii="Times New Roman" w:eastAsia="Times New Roman" w:hAnsi="Times New Roman"/>
          <w:bCs/>
          <w:sz w:val="24"/>
          <w:szCs w:val="24"/>
          <w:lang w:val="lv-LV" w:eastAsia="lv-LV"/>
        </w:rPr>
        <w:t xml:space="preserve">142 186 </w:t>
      </w:r>
      <w:r w:rsidR="00675521" w:rsidRPr="00091FA1">
        <w:rPr>
          <w:rFonts w:ascii="Times New Roman" w:eastAsia="Times New Roman" w:hAnsi="Times New Roman"/>
          <w:bCs/>
          <w:sz w:val="24"/>
          <w:szCs w:val="24"/>
          <w:lang w:val="lv-LV" w:eastAsia="lv-LV"/>
        </w:rPr>
        <w:t>Rīgas</w:t>
      </w:r>
      <w:r w:rsidR="00675521">
        <w:rPr>
          <w:rFonts w:ascii="Times New Roman" w:eastAsia="Times New Roman" w:hAnsi="Times New Roman"/>
          <w:bCs/>
          <w:sz w:val="24"/>
          <w:szCs w:val="24"/>
          <w:lang w:val="lv-LV" w:eastAsia="lv-LV"/>
        </w:rPr>
        <w:t xml:space="preserve"> pilsēta iedzīvotāji un viesi</w:t>
      </w:r>
      <w:r w:rsidR="001F3D2B">
        <w:rPr>
          <w:rFonts w:ascii="Times New Roman" w:eastAsia="Times New Roman" w:hAnsi="Times New Roman"/>
          <w:bCs/>
          <w:sz w:val="24"/>
          <w:szCs w:val="24"/>
          <w:lang w:val="lv-LV" w:eastAsia="lv-LV"/>
        </w:rPr>
        <w:t xml:space="preserve"> (skat. 3.4. attēlu)</w:t>
      </w:r>
      <w:r w:rsidR="00675521">
        <w:rPr>
          <w:rFonts w:ascii="Times New Roman" w:eastAsia="Times New Roman" w:hAnsi="Times New Roman"/>
          <w:bCs/>
          <w:sz w:val="24"/>
          <w:szCs w:val="24"/>
          <w:lang w:val="lv-LV" w:eastAsia="lv-LV"/>
        </w:rPr>
        <w:t>.</w:t>
      </w:r>
      <w:r w:rsidR="00A315E6">
        <w:rPr>
          <w:rFonts w:ascii="Times New Roman" w:eastAsia="Times New Roman" w:hAnsi="Times New Roman"/>
          <w:bCs/>
          <w:sz w:val="24"/>
          <w:szCs w:val="24"/>
          <w:lang w:val="lv-LV" w:eastAsia="lv-LV"/>
        </w:rPr>
        <w:t xml:space="preserve"> </w:t>
      </w:r>
    </w:p>
    <w:p w14:paraId="43605F19" w14:textId="77777777" w:rsidR="001A2969" w:rsidRDefault="00FA3331" w:rsidP="001A2969">
      <w:pPr>
        <w:spacing w:after="120"/>
        <w:jc w:val="both"/>
        <w:rPr>
          <w:rFonts w:ascii="Times New Roman" w:eastAsia="Times New Roman" w:hAnsi="Times New Roman"/>
          <w:bCs/>
          <w:sz w:val="24"/>
          <w:szCs w:val="24"/>
          <w:lang w:val="lv-LV" w:eastAsia="lv-LV"/>
        </w:rPr>
      </w:pPr>
      <w:r>
        <w:rPr>
          <w:rFonts w:ascii="Times New Roman" w:eastAsia="Times New Roman" w:hAnsi="Times New Roman"/>
          <w:bCs/>
          <w:sz w:val="24"/>
          <w:szCs w:val="24"/>
          <w:lang w:val="lv-LV" w:eastAsia="lv-LV"/>
        </w:rPr>
        <w:t xml:space="preserve">Izvērtējot Rīgas vasaras programmu, tika secināts, ka </w:t>
      </w:r>
      <w:r w:rsidRPr="004F354A">
        <w:rPr>
          <w:rFonts w:ascii="Times New Roman" w:eastAsia="Times New Roman" w:hAnsi="Times New Roman"/>
          <w:b/>
          <w:color w:val="000000" w:themeColor="text1"/>
          <w:sz w:val="24"/>
          <w:szCs w:val="24"/>
          <w:lang w:val="lv-LV" w:eastAsia="lv-LV"/>
        </w:rPr>
        <w:t>pasākumu programmu īstenošana apkaimēs noteikti ir jāturpina, tomēr ir jādomā arī par pasākumu programmas piedāvājumu Rīgas vēsturiskajā centrā.</w:t>
      </w:r>
      <w:r w:rsidRPr="008D3773">
        <w:rPr>
          <w:rFonts w:ascii="Times New Roman" w:eastAsia="Times New Roman" w:hAnsi="Times New Roman"/>
          <w:b/>
          <w:color w:val="00B0F0"/>
          <w:sz w:val="24"/>
          <w:szCs w:val="24"/>
          <w:lang w:val="lv-LV" w:eastAsia="lv-LV"/>
        </w:rPr>
        <w:t xml:space="preserve"> </w:t>
      </w:r>
      <w:r>
        <w:rPr>
          <w:rFonts w:ascii="Times New Roman" w:eastAsia="Times New Roman" w:hAnsi="Times New Roman"/>
          <w:bCs/>
          <w:sz w:val="24"/>
          <w:szCs w:val="24"/>
          <w:lang w:val="lv-LV" w:eastAsia="lv-LV"/>
        </w:rPr>
        <w:t>Kā to apliecina Rīgas iedzīvotāju, tūristu un pilsētas viesu aktivitāte, apmeklējot lielos pasākumus Uzvaras parkā, Vecpilsētā un 11. novembra krastmalā, ir nepieciešami arī šāda mēroga un veida pasākumi, kas atdzīvina kultūrvidi Vecpilsētā un Rīgas vēsturiskā centra teritorijā.</w:t>
      </w:r>
    </w:p>
    <w:p w14:paraId="632D11BB" w14:textId="77777777" w:rsidR="001A2969" w:rsidRDefault="001A2969" w:rsidP="00AF5F28">
      <w:pPr>
        <w:spacing w:after="0"/>
        <w:jc w:val="both"/>
        <w:rPr>
          <w:rFonts w:ascii="Times New Roman" w:eastAsia="Times New Roman" w:hAnsi="Times New Roman"/>
          <w:bCs/>
          <w:sz w:val="24"/>
          <w:szCs w:val="24"/>
          <w:lang w:val="lv-LV" w:eastAsia="lv-LV"/>
        </w:rPr>
      </w:pPr>
    </w:p>
    <w:p w14:paraId="530E1B75" w14:textId="77777777" w:rsidR="00091FA1" w:rsidRDefault="00091FA1" w:rsidP="00AF5F28">
      <w:pPr>
        <w:spacing w:after="0"/>
        <w:jc w:val="both"/>
        <w:rPr>
          <w:rFonts w:ascii="Times New Roman" w:eastAsia="Times New Roman" w:hAnsi="Times New Roman"/>
          <w:bCs/>
          <w:sz w:val="24"/>
          <w:szCs w:val="24"/>
          <w:lang w:val="lv-LV" w:eastAsia="lv-LV"/>
        </w:rPr>
      </w:pPr>
    </w:p>
    <w:p w14:paraId="5F404041" w14:textId="77777777" w:rsidR="00337318" w:rsidRDefault="00337318" w:rsidP="00675521">
      <w:pPr>
        <w:spacing w:after="0"/>
        <w:jc w:val="right"/>
        <w:rPr>
          <w:rFonts w:ascii="Times New Roman" w:eastAsia="Times New Roman" w:hAnsi="Times New Roman"/>
          <w:bCs/>
          <w:sz w:val="24"/>
          <w:szCs w:val="24"/>
          <w:lang w:val="lv-LV" w:eastAsia="lv-LV"/>
        </w:rPr>
      </w:pPr>
    </w:p>
    <w:p w14:paraId="3EEDD4E8" w14:textId="77777777" w:rsidR="00675521" w:rsidRDefault="00FA3331" w:rsidP="00675521">
      <w:pPr>
        <w:spacing w:after="0"/>
        <w:jc w:val="right"/>
        <w:rPr>
          <w:rFonts w:ascii="Times New Roman" w:eastAsia="Times New Roman" w:hAnsi="Times New Roman"/>
          <w:bCs/>
          <w:sz w:val="24"/>
          <w:szCs w:val="24"/>
          <w:lang w:val="lv-LV" w:eastAsia="lv-LV"/>
        </w:rPr>
      </w:pPr>
      <w:r>
        <w:rPr>
          <w:rFonts w:ascii="Times New Roman" w:eastAsia="Times New Roman" w:hAnsi="Times New Roman"/>
          <w:bCs/>
          <w:sz w:val="24"/>
          <w:szCs w:val="24"/>
          <w:lang w:val="lv-LV" w:eastAsia="lv-LV"/>
        </w:rPr>
        <w:lastRenderedPageBreak/>
        <w:t>3.4. attēls</w:t>
      </w:r>
    </w:p>
    <w:p w14:paraId="450D9336" w14:textId="77777777" w:rsidR="00675521" w:rsidRPr="00675521" w:rsidRDefault="00FA3331" w:rsidP="00675521">
      <w:pPr>
        <w:spacing w:after="0"/>
        <w:jc w:val="right"/>
        <w:rPr>
          <w:rFonts w:ascii="Times New Roman" w:eastAsia="Times New Roman" w:hAnsi="Times New Roman"/>
          <w:b/>
          <w:sz w:val="24"/>
          <w:szCs w:val="24"/>
          <w:lang w:val="lv-LV" w:eastAsia="lv-LV"/>
        </w:rPr>
      </w:pPr>
      <w:r w:rsidRPr="00675521">
        <w:rPr>
          <w:rFonts w:ascii="Times New Roman" w:eastAsia="Times New Roman" w:hAnsi="Times New Roman"/>
          <w:b/>
          <w:sz w:val="24"/>
          <w:szCs w:val="24"/>
          <w:lang w:val="lv-LV" w:eastAsia="lv-LV"/>
        </w:rPr>
        <w:t xml:space="preserve">Pārskats par Rīgas Vasaras programmas apmeklētāju </w:t>
      </w:r>
      <w:r w:rsidRPr="009E6062">
        <w:rPr>
          <w:rFonts w:ascii="Times New Roman" w:eastAsia="Times New Roman" w:hAnsi="Times New Roman"/>
          <w:b/>
          <w:sz w:val="24"/>
          <w:szCs w:val="24"/>
          <w:lang w:val="lv-LV" w:eastAsia="lv-LV"/>
        </w:rPr>
        <w:t>skaitu</w:t>
      </w:r>
      <w:r w:rsidR="008D3773" w:rsidRPr="009E6062">
        <w:rPr>
          <w:rFonts w:ascii="Times New Roman" w:eastAsia="Times New Roman" w:hAnsi="Times New Roman"/>
          <w:b/>
          <w:sz w:val="24"/>
          <w:szCs w:val="24"/>
          <w:lang w:val="lv-LV" w:eastAsia="lv-LV"/>
        </w:rPr>
        <w:t xml:space="preserve"> 2024. gadā</w:t>
      </w:r>
      <w:r>
        <w:rPr>
          <w:rStyle w:val="Vresatsauce"/>
          <w:rFonts w:ascii="Times New Roman" w:eastAsia="Times New Roman" w:hAnsi="Times New Roman"/>
          <w:b/>
          <w:sz w:val="24"/>
          <w:szCs w:val="24"/>
          <w:lang w:val="lv-LV" w:eastAsia="lv-LV"/>
        </w:rPr>
        <w:footnoteReference w:id="99"/>
      </w:r>
    </w:p>
    <w:p w14:paraId="34D54AAC" w14:textId="77777777" w:rsidR="00537F5A" w:rsidRDefault="00537F5A" w:rsidP="00AF5F28">
      <w:pPr>
        <w:spacing w:after="0"/>
        <w:jc w:val="both"/>
        <w:rPr>
          <w:rFonts w:ascii="Times New Roman" w:eastAsia="Times New Roman" w:hAnsi="Times New Roman"/>
          <w:bCs/>
          <w:sz w:val="24"/>
          <w:szCs w:val="24"/>
          <w:lang w:val="lv-LV" w:eastAsia="lv-LV"/>
        </w:rPr>
      </w:pPr>
    </w:p>
    <w:p w14:paraId="759E69F8" w14:textId="77777777" w:rsidR="00537F5A" w:rsidRDefault="00537F5A" w:rsidP="00AF5F28">
      <w:pPr>
        <w:spacing w:after="0"/>
        <w:jc w:val="both"/>
        <w:rPr>
          <w:rFonts w:ascii="Times New Roman" w:eastAsia="Times New Roman" w:hAnsi="Times New Roman"/>
          <w:bCs/>
          <w:sz w:val="24"/>
          <w:szCs w:val="24"/>
          <w:lang w:val="lv-LV" w:eastAsia="lv-LV"/>
        </w:rPr>
      </w:pPr>
    </w:p>
    <w:p w14:paraId="595445DB" w14:textId="77777777" w:rsidR="00537F5A" w:rsidRPr="00AF5F28" w:rsidRDefault="00FA3331" w:rsidP="00AF5F28">
      <w:pPr>
        <w:spacing w:after="0"/>
        <w:jc w:val="both"/>
        <w:rPr>
          <w:rFonts w:ascii="Times New Roman" w:eastAsia="Times New Roman" w:hAnsi="Times New Roman"/>
          <w:bCs/>
          <w:sz w:val="24"/>
          <w:szCs w:val="24"/>
          <w:lang w:val="lv-LV" w:eastAsia="lv-LV"/>
        </w:rPr>
      </w:pPr>
      <w:r>
        <w:rPr>
          <w:noProof/>
        </w:rPr>
        <w:drawing>
          <wp:inline distT="0" distB="0" distL="0" distR="0" wp14:anchorId="239E569F" wp14:editId="1D1662F7">
            <wp:extent cx="5850890" cy="3202940"/>
            <wp:effectExtent l="0" t="0" r="0" b="0"/>
            <wp:docPr id="6" name="Picture 5" descr="A graph of orange bars&#10;&#10;Description automatically generated with medium confidence">
              <a:extLst xmlns:a="http://schemas.openxmlformats.org/drawingml/2006/main">
                <a:ext uri="{FF2B5EF4-FFF2-40B4-BE49-F238E27FC236}">
                  <a16:creationId xmlns:a16="http://schemas.microsoft.com/office/drawing/2014/main" id="{196576FC-2336-C695-97C4-A55278EB6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graph of orange bars&#10;&#10;Description automatically generated with medium confidence">
                      <a:extLst>
                        <a:ext uri="{FF2B5EF4-FFF2-40B4-BE49-F238E27FC236}">
                          <a16:creationId xmlns:a16="http://schemas.microsoft.com/office/drawing/2014/main" id="{196576FC-2336-C695-97C4-A55278EB6309}"/>
                        </a:ext>
                      </a:extLst>
                    </pic:cNvPr>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850890" cy="3202940"/>
                    </a:xfrm>
                    <a:prstGeom prst="rect">
                      <a:avLst/>
                    </a:prstGeom>
                  </pic:spPr>
                </pic:pic>
              </a:graphicData>
            </a:graphic>
          </wp:inline>
        </w:drawing>
      </w:r>
    </w:p>
    <w:p w14:paraId="1108B8A8" w14:textId="77777777" w:rsidR="001B2C6E" w:rsidRDefault="001B2C6E" w:rsidP="00F33F9F">
      <w:pPr>
        <w:spacing w:after="0"/>
        <w:jc w:val="both"/>
        <w:rPr>
          <w:rFonts w:ascii="Times New Roman" w:eastAsia="Times New Roman" w:hAnsi="Times New Roman"/>
          <w:bCs/>
          <w:sz w:val="24"/>
          <w:szCs w:val="24"/>
          <w:lang w:val="lv-LV" w:eastAsia="lv-LV"/>
        </w:rPr>
      </w:pPr>
    </w:p>
    <w:p w14:paraId="16A0AD32" w14:textId="77777777" w:rsidR="00A02F9D" w:rsidRPr="000D05EA" w:rsidRDefault="00FA3331" w:rsidP="00E17C08">
      <w:pPr>
        <w:spacing w:after="240"/>
        <w:jc w:val="both"/>
        <w:rPr>
          <w:rFonts w:ascii="Times New Roman" w:eastAsia="Times New Roman" w:hAnsi="Times New Roman"/>
          <w:bCs/>
          <w:sz w:val="24"/>
          <w:szCs w:val="24"/>
          <w:lang w:val="lv-LV" w:eastAsia="lv-LV"/>
        </w:rPr>
      </w:pPr>
      <w:bookmarkStart w:id="90" w:name="_Hlk181543330"/>
      <w:r w:rsidRPr="000D05EA">
        <w:rPr>
          <w:rFonts w:ascii="Times New Roman" w:eastAsia="Times New Roman" w:hAnsi="Times New Roman"/>
          <w:bCs/>
          <w:sz w:val="24"/>
          <w:szCs w:val="24"/>
          <w:lang w:val="lv-LV" w:eastAsia="lv-LV"/>
        </w:rPr>
        <w:t>Arī GEO RĪGA platformā veiktajā iedzīvotāju aptaujā respondenti pauduši viedokli, ka nepieciešam</w:t>
      </w:r>
      <w:r w:rsidR="0051254D" w:rsidRPr="000D05EA">
        <w:rPr>
          <w:rFonts w:ascii="Times New Roman" w:eastAsia="Times New Roman" w:hAnsi="Times New Roman"/>
          <w:bCs/>
          <w:sz w:val="24"/>
          <w:szCs w:val="24"/>
          <w:lang w:val="lv-LV" w:eastAsia="lv-LV"/>
        </w:rPr>
        <w:t xml:space="preserve">s gan paplašināt </w:t>
      </w:r>
      <w:r w:rsidRPr="000D05EA">
        <w:rPr>
          <w:rFonts w:ascii="Times New Roman" w:eastAsia="Times New Roman" w:hAnsi="Times New Roman"/>
          <w:bCs/>
          <w:sz w:val="24"/>
          <w:szCs w:val="24"/>
          <w:lang w:val="lv-LV" w:eastAsia="lv-LV"/>
        </w:rPr>
        <w:t>pasākum</w:t>
      </w:r>
      <w:r w:rsidR="0051254D" w:rsidRPr="000D05EA">
        <w:rPr>
          <w:rFonts w:ascii="Times New Roman" w:eastAsia="Times New Roman" w:hAnsi="Times New Roman"/>
          <w:bCs/>
          <w:sz w:val="24"/>
          <w:szCs w:val="24"/>
          <w:lang w:val="lv-LV" w:eastAsia="lv-LV"/>
        </w:rPr>
        <w:t>u piedāvājumu</w:t>
      </w:r>
      <w:r w:rsidRPr="000D05EA">
        <w:rPr>
          <w:rFonts w:ascii="Times New Roman" w:eastAsia="Times New Roman" w:hAnsi="Times New Roman"/>
          <w:bCs/>
          <w:sz w:val="24"/>
          <w:szCs w:val="24"/>
          <w:lang w:val="lv-LV" w:eastAsia="lv-LV"/>
        </w:rPr>
        <w:t xml:space="preserve"> apkaimēs, brīvdabas estrādēs, parkos</w:t>
      </w:r>
      <w:r w:rsidR="0051254D" w:rsidRPr="000D05EA">
        <w:rPr>
          <w:rFonts w:ascii="Times New Roman" w:eastAsia="Times New Roman" w:hAnsi="Times New Roman"/>
          <w:bCs/>
          <w:sz w:val="24"/>
          <w:szCs w:val="24"/>
          <w:lang w:val="lv-LV" w:eastAsia="lv-LV"/>
        </w:rPr>
        <w:t xml:space="preserve"> un citur publiskajā telpā</w:t>
      </w:r>
      <w:r w:rsidRPr="000D05EA">
        <w:rPr>
          <w:rFonts w:ascii="Times New Roman" w:eastAsia="Times New Roman" w:hAnsi="Times New Roman"/>
          <w:bCs/>
          <w:sz w:val="24"/>
          <w:szCs w:val="24"/>
          <w:lang w:val="lv-LV" w:eastAsia="lv-LV"/>
        </w:rPr>
        <w:t xml:space="preserve"> </w:t>
      </w:r>
      <w:r w:rsidR="0051254D" w:rsidRPr="000D05EA">
        <w:rPr>
          <w:rFonts w:ascii="Times New Roman" w:eastAsia="Times New Roman" w:hAnsi="Times New Roman"/>
          <w:bCs/>
          <w:sz w:val="24"/>
          <w:szCs w:val="24"/>
          <w:lang w:val="lv-LV" w:eastAsia="lv-LV"/>
        </w:rPr>
        <w:t>apkaimēs</w:t>
      </w:r>
      <w:r w:rsidRPr="000D05EA">
        <w:rPr>
          <w:rFonts w:ascii="Times New Roman" w:eastAsia="Times New Roman" w:hAnsi="Times New Roman"/>
          <w:bCs/>
          <w:sz w:val="24"/>
          <w:szCs w:val="24"/>
          <w:lang w:val="lv-LV" w:eastAsia="lv-LV"/>
        </w:rPr>
        <w:t xml:space="preserve">, gan </w:t>
      </w:r>
      <w:r w:rsidR="0051254D" w:rsidRPr="000D05EA">
        <w:rPr>
          <w:rFonts w:ascii="Times New Roman" w:eastAsia="Times New Roman" w:hAnsi="Times New Roman"/>
          <w:bCs/>
          <w:sz w:val="24"/>
          <w:szCs w:val="24"/>
          <w:lang w:val="lv-LV" w:eastAsia="lv-LV"/>
        </w:rPr>
        <w:t xml:space="preserve">arī ir jābūt </w:t>
      </w:r>
      <w:r w:rsidRPr="000D05EA">
        <w:rPr>
          <w:rFonts w:ascii="Times New Roman" w:eastAsia="Times New Roman" w:hAnsi="Times New Roman"/>
          <w:bCs/>
          <w:sz w:val="24"/>
          <w:szCs w:val="24"/>
          <w:lang w:val="lv-LV" w:eastAsia="lv-LV"/>
        </w:rPr>
        <w:t>tādi</w:t>
      </w:r>
      <w:r w:rsidR="0051254D" w:rsidRPr="000D05EA">
        <w:rPr>
          <w:rFonts w:ascii="Times New Roman" w:eastAsia="Times New Roman" w:hAnsi="Times New Roman"/>
          <w:bCs/>
          <w:sz w:val="24"/>
          <w:szCs w:val="24"/>
          <w:lang w:val="lv-LV" w:eastAsia="lv-LV"/>
        </w:rPr>
        <w:t>em</w:t>
      </w:r>
      <w:r w:rsidRPr="000D05EA">
        <w:rPr>
          <w:rFonts w:ascii="Times New Roman" w:eastAsia="Times New Roman" w:hAnsi="Times New Roman"/>
          <w:bCs/>
          <w:sz w:val="24"/>
          <w:szCs w:val="24"/>
          <w:lang w:val="lv-LV" w:eastAsia="lv-LV"/>
        </w:rPr>
        <w:t xml:space="preserve"> pasākumi</w:t>
      </w:r>
      <w:r w:rsidR="0051254D" w:rsidRPr="000D05EA">
        <w:rPr>
          <w:rFonts w:ascii="Times New Roman" w:eastAsia="Times New Roman" w:hAnsi="Times New Roman"/>
          <w:bCs/>
          <w:sz w:val="24"/>
          <w:szCs w:val="24"/>
          <w:lang w:val="lv-LV" w:eastAsia="lv-LV"/>
        </w:rPr>
        <w:t>em</w:t>
      </w:r>
      <w:r w:rsidRPr="000D05EA">
        <w:rPr>
          <w:rFonts w:ascii="Times New Roman" w:eastAsia="Times New Roman" w:hAnsi="Times New Roman"/>
          <w:bCs/>
          <w:sz w:val="24"/>
          <w:szCs w:val="24"/>
          <w:lang w:val="lv-LV" w:eastAsia="lv-LV"/>
        </w:rPr>
        <w:t xml:space="preserve"> kā Baltā nakts, Staro Rīga, Muzeju nakts, Rīgas svētki u.c</w:t>
      </w:r>
      <w:r w:rsidR="0051254D" w:rsidRPr="000D05EA">
        <w:rPr>
          <w:rFonts w:ascii="Times New Roman" w:eastAsia="Times New Roman" w:hAnsi="Times New Roman"/>
          <w:bCs/>
          <w:sz w:val="24"/>
          <w:szCs w:val="24"/>
          <w:lang w:val="lv-LV" w:eastAsia="lv-LV"/>
        </w:rPr>
        <w:t>.</w:t>
      </w:r>
      <w:r w:rsidRPr="000D05EA">
        <w:rPr>
          <w:rFonts w:ascii="Times New Roman" w:eastAsia="Times New Roman" w:hAnsi="Times New Roman"/>
          <w:bCs/>
          <w:sz w:val="24"/>
          <w:szCs w:val="24"/>
          <w:lang w:val="lv-LV" w:eastAsia="lv-LV"/>
        </w:rPr>
        <w:t xml:space="preserve"> </w:t>
      </w:r>
      <w:r w:rsidR="0051254D" w:rsidRPr="000D05EA">
        <w:rPr>
          <w:rFonts w:ascii="Times New Roman" w:eastAsia="Times New Roman" w:hAnsi="Times New Roman"/>
          <w:bCs/>
          <w:sz w:val="24"/>
          <w:szCs w:val="24"/>
          <w:lang w:val="lv-LV" w:eastAsia="lv-LV"/>
        </w:rPr>
        <w:t>A</w:t>
      </w:r>
      <w:r w:rsidRPr="000D05EA">
        <w:rPr>
          <w:rFonts w:ascii="Times New Roman" w:eastAsia="Times New Roman" w:hAnsi="Times New Roman"/>
          <w:bCs/>
          <w:sz w:val="24"/>
          <w:szCs w:val="24"/>
          <w:lang w:val="lv-LV" w:eastAsia="lv-LV"/>
        </w:rPr>
        <w:t>ptaujas respondenti uzsver, ka būtu n</w:t>
      </w:r>
      <w:r w:rsidR="0051254D" w:rsidRPr="000D05EA">
        <w:rPr>
          <w:rFonts w:ascii="Times New Roman" w:eastAsia="Times New Roman" w:hAnsi="Times New Roman"/>
          <w:bCs/>
          <w:sz w:val="24"/>
          <w:szCs w:val="24"/>
          <w:lang w:val="lv-LV" w:eastAsia="lv-LV"/>
        </w:rPr>
        <w:t>epie</w:t>
      </w:r>
      <w:r w:rsidRPr="000D05EA">
        <w:rPr>
          <w:rFonts w:ascii="Times New Roman" w:eastAsia="Times New Roman" w:hAnsi="Times New Roman"/>
          <w:bCs/>
          <w:sz w:val="24"/>
          <w:szCs w:val="24"/>
          <w:lang w:val="lv-LV" w:eastAsia="lv-LV"/>
        </w:rPr>
        <w:t>ciešams dažādot kultūras pasākumu piedāvājumu, lai tas būtu saistošs dažādām auditorijas mērķgrupām</w:t>
      </w:r>
      <w:r w:rsidR="0051254D" w:rsidRPr="000D05EA">
        <w:rPr>
          <w:rFonts w:ascii="Times New Roman" w:eastAsia="Times New Roman" w:hAnsi="Times New Roman"/>
          <w:bCs/>
          <w:sz w:val="24"/>
          <w:szCs w:val="24"/>
          <w:lang w:val="lv-LV" w:eastAsia="lv-LV"/>
        </w:rPr>
        <w:t>, dažādot pasākumu saturu un formu, lai tie neatkārtotos un nekļūtu vienveidīgi.</w:t>
      </w:r>
    </w:p>
    <w:bookmarkEnd w:id="90"/>
    <w:p w14:paraId="2D21186E" w14:textId="77777777" w:rsidR="006E7D6E" w:rsidRPr="00E17C08" w:rsidRDefault="00FA3331" w:rsidP="006E7D6E">
      <w:pPr>
        <w:spacing w:after="120"/>
        <w:jc w:val="both"/>
        <w:rPr>
          <w:rFonts w:ascii="Times New Roman" w:eastAsia="Times New Roman" w:hAnsi="Times New Roman"/>
          <w:b/>
          <w:bCs/>
          <w:sz w:val="24"/>
          <w:szCs w:val="24"/>
          <w:lang w:val="lv-LV" w:eastAsia="lv-LV"/>
        </w:rPr>
      </w:pPr>
      <w:r>
        <w:rPr>
          <w:rFonts w:ascii="Times New Roman" w:eastAsia="Times New Roman" w:hAnsi="Times New Roman"/>
          <w:b/>
          <w:bCs/>
          <w:color w:val="0033CC"/>
          <w:sz w:val="24"/>
          <w:szCs w:val="24"/>
          <w:lang w:val="lv-LV" w:eastAsia="lv-LV"/>
        </w:rPr>
        <w:t>Starpta</w:t>
      </w:r>
      <w:r w:rsidR="00E17C08">
        <w:rPr>
          <w:rFonts w:ascii="Times New Roman" w:eastAsia="Times New Roman" w:hAnsi="Times New Roman"/>
          <w:b/>
          <w:bCs/>
          <w:color w:val="0033CC"/>
          <w:sz w:val="24"/>
          <w:szCs w:val="24"/>
          <w:lang w:val="lv-LV" w:eastAsia="lv-LV"/>
        </w:rPr>
        <w:t>utiskā sadarbība</w:t>
      </w:r>
      <w:r w:rsidR="00A12C71">
        <w:rPr>
          <w:rFonts w:ascii="Times New Roman" w:eastAsia="Times New Roman" w:hAnsi="Times New Roman"/>
          <w:b/>
          <w:bCs/>
          <w:color w:val="0033CC"/>
          <w:sz w:val="24"/>
          <w:szCs w:val="24"/>
          <w:lang w:val="lv-LV" w:eastAsia="lv-LV"/>
        </w:rPr>
        <w:t xml:space="preserve"> un</w:t>
      </w:r>
      <w:r w:rsidR="007B062D">
        <w:rPr>
          <w:rFonts w:ascii="Times New Roman" w:eastAsia="Times New Roman" w:hAnsi="Times New Roman"/>
          <w:b/>
          <w:bCs/>
          <w:color w:val="0033CC"/>
          <w:sz w:val="24"/>
          <w:szCs w:val="24"/>
          <w:lang w:val="lv-LV" w:eastAsia="lv-LV"/>
        </w:rPr>
        <w:t xml:space="preserve"> konkurētspēja</w:t>
      </w:r>
      <w:r w:rsidR="00E17C08">
        <w:rPr>
          <w:rFonts w:ascii="Times New Roman" w:eastAsia="Times New Roman" w:hAnsi="Times New Roman"/>
          <w:b/>
          <w:bCs/>
          <w:color w:val="0033CC"/>
          <w:sz w:val="24"/>
          <w:szCs w:val="24"/>
          <w:lang w:val="lv-LV" w:eastAsia="lv-LV"/>
        </w:rPr>
        <w:t xml:space="preserve"> </w:t>
      </w:r>
    </w:p>
    <w:p w14:paraId="69B2EF74" w14:textId="77777777" w:rsidR="006E7D6E" w:rsidRPr="008C19BF" w:rsidRDefault="00FA3331" w:rsidP="006E7D6E">
      <w:pPr>
        <w:spacing w:after="1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Viens no starptautiskās sadarbības virzieniem, kurā savas kompetences ietvaros piedalās IKSD, ir </w:t>
      </w:r>
      <w:r w:rsidRPr="00486563">
        <w:rPr>
          <w:rFonts w:ascii="Times New Roman" w:eastAsia="Times New Roman" w:hAnsi="Times New Roman"/>
          <w:b/>
          <w:bCs/>
          <w:sz w:val="24"/>
          <w:szCs w:val="24"/>
          <w:lang w:val="lv-LV" w:eastAsia="lv-LV"/>
        </w:rPr>
        <w:t>sadraudzības pilsētu kustība</w:t>
      </w:r>
      <w:r w:rsidRPr="008C19BF">
        <w:rPr>
          <w:rFonts w:ascii="Times New Roman" w:eastAsia="Times New Roman" w:hAnsi="Times New Roman"/>
          <w:sz w:val="24"/>
          <w:szCs w:val="24"/>
          <w:lang w:val="lv-LV" w:eastAsia="lv-LV"/>
        </w:rPr>
        <w:t>.</w:t>
      </w:r>
      <w:r>
        <w:rPr>
          <w:rFonts w:ascii="Times New Roman" w:eastAsia="Times New Roman" w:hAnsi="Times New Roman"/>
          <w:sz w:val="24"/>
          <w:szCs w:val="24"/>
          <w:lang w:val="lv-LV" w:eastAsia="lv-LV"/>
        </w:rPr>
        <w:t xml:space="preserve"> </w:t>
      </w:r>
      <w:r w:rsidRPr="008C19BF">
        <w:rPr>
          <w:rFonts w:ascii="Times New Roman" w:eastAsia="Times New Roman" w:hAnsi="Times New Roman"/>
          <w:sz w:val="24"/>
          <w:szCs w:val="24"/>
          <w:lang w:val="lv-LV" w:eastAsia="lv-LV"/>
        </w:rPr>
        <w:t xml:space="preserve">Pirmie kontakti </w:t>
      </w:r>
      <w:r>
        <w:rPr>
          <w:rFonts w:ascii="Times New Roman" w:eastAsia="Times New Roman" w:hAnsi="Times New Roman"/>
          <w:sz w:val="24"/>
          <w:szCs w:val="24"/>
          <w:lang w:val="lv-LV" w:eastAsia="lv-LV"/>
        </w:rPr>
        <w:t xml:space="preserve">pēckara periodā </w:t>
      </w:r>
      <w:r w:rsidRPr="008C19BF">
        <w:rPr>
          <w:rFonts w:ascii="Times New Roman" w:eastAsia="Times New Roman" w:hAnsi="Times New Roman"/>
          <w:sz w:val="24"/>
          <w:szCs w:val="24"/>
          <w:lang w:val="lv-LV" w:eastAsia="lv-LV"/>
        </w:rPr>
        <w:t>Rīgai ar ārvalstu pilsētām veidojās pagājušā gadsimta 60. gados</w:t>
      </w:r>
      <w:r>
        <w:rPr>
          <w:rFonts w:ascii="Times New Roman" w:eastAsia="Times New Roman" w:hAnsi="Times New Roman"/>
          <w:sz w:val="24"/>
          <w:szCs w:val="24"/>
          <w:lang w:val="lv-LV" w:eastAsia="lv-LV"/>
        </w:rPr>
        <w:t xml:space="preserve"> un t</w:t>
      </w:r>
      <w:r w:rsidRPr="008C19BF">
        <w:rPr>
          <w:rFonts w:ascii="Times New Roman" w:eastAsia="Times New Roman" w:hAnsi="Times New Roman"/>
          <w:sz w:val="24"/>
          <w:szCs w:val="24"/>
          <w:lang w:val="lv-LV" w:eastAsia="lv-LV"/>
        </w:rPr>
        <w:t>urpmākajos gados sadraudzības pilsētu tīkls pakāpeniski paplašinājās, veidojot sakarus ar pilsētām gan Eiropā, gan citos reģionos un kontinentos.</w:t>
      </w:r>
      <w:r>
        <w:rPr>
          <w:rFonts w:ascii="Times New Roman" w:eastAsia="Times New Roman" w:hAnsi="Times New Roman"/>
          <w:sz w:val="24"/>
          <w:szCs w:val="24"/>
          <w:lang w:val="lv-LV" w:eastAsia="lv-LV"/>
        </w:rPr>
        <w:t xml:space="preserve"> </w:t>
      </w:r>
      <w:r w:rsidRPr="008C19BF">
        <w:rPr>
          <w:rFonts w:ascii="Times New Roman" w:eastAsia="Times New Roman" w:hAnsi="Times New Roman"/>
          <w:sz w:val="24"/>
          <w:szCs w:val="24"/>
          <w:lang w:val="lv-LV" w:eastAsia="lv-LV"/>
        </w:rPr>
        <w:t xml:space="preserve">Rīgai </w:t>
      </w:r>
      <w:r>
        <w:rPr>
          <w:rFonts w:ascii="Times New Roman" w:eastAsia="Times New Roman" w:hAnsi="Times New Roman"/>
          <w:sz w:val="24"/>
          <w:szCs w:val="24"/>
          <w:lang w:val="lv-LV" w:eastAsia="lv-LV"/>
        </w:rPr>
        <w:t xml:space="preserve">šobrīd </w:t>
      </w:r>
      <w:r w:rsidRPr="008C19BF">
        <w:rPr>
          <w:rFonts w:ascii="Times New Roman" w:eastAsia="Times New Roman" w:hAnsi="Times New Roman"/>
          <w:sz w:val="24"/>
          <w:szCs w:val="24"/>
          <w:lang w:val="lv-LV" w:eastAsia="lv-LV"/>
        </w:rPr>
        <w:t>ir 25 sadraudzības pilsētas piecos kontinentos, ar kurām noslēgtie līgumi kalpo par pamatu sadarbībai kultūras un izglītības, satiksmes organizēšanas un pilsētas attīstības, veselības, tūrisma, investīciju, uzņēmējdarbības, vides aizsardzības un citās jomās.</w:t>
      </w:r>
      <w:r>
        <w:rPr>
          <w:rStyle w:val="Vresatsauce"/>
          <w:rFonts w:ascii="Times New Roman" w:eastAsia="Times New Roman" w:hAnsi="Times New Roman"/>
          <w:sz w:val="24"/>
          <w:szCs w:val="24"/>
          <w:lang w:val="lv-LV" w:eastAsia="lv-LV"/>
        </w:rPr>
        <w:footnoteReference w:id="100"/>
      </w:r>
    </w:p>
    <w:p w14:paraId="10991786" w14:textId="77777777" w:rsidR="00FE47CA" w:rsidRDefault="00FA3331" w:rsidP="00E94EEF">
      <w:pPr>
        <w:spacing w:after="120"/>
        <w:jc w:val="both"/>
        <w:rPr>
          <w:rFonts w:ascii="Times New Roman" w:eastAsia="Times New Roman" w:hAnsi="Times New Roman"/>
          <w:sz w:val="24"/>
          <w:szCs w:val="24"/>
          <w:lang w:val="lv-LV" w:eastAsia="lv-LV"/>
        </w:rPr>
      </w:pPr>
      <w:r w:rsidRPr="00486563">
        <w:rPr>
          <w:rFonts w:ascii="Times New Roman" w:eastAsia="Times New Roman" w:hAnsi="Times New Roman"/>
          <w:b/>
          <w:bCs/>
          <w:sz w:val="24"/>
          <w:szCs w:val="24"/>
          <w:lang w:val="lv-LV" w:eastAsia="lv-LV"/>
        </w:rPr>
        <w:t>Rīga kā Baltijas reģiona metropole ir pievilcīgs starptautiskās sadarbības partneris</w:t>
      </w:r>
      <w:r w:rsidRPr="008C19BF">
        <w:rPr>
          <w:rFonts w:ascii="Times New Roman" w:eastAsia="Times New Roman" w:hAnsi="Times New Roman"/>
          <w:sz w:val="24"/>
          <w:szCs w:val="24"/>
          <w:lang w:val="lv-LV" w:eastAsia="lv-LV"/>
        </w:rPr>
        <w:t xml:space="preserve"> gan jau esošajām sadraudzības pilsētām, gan arī citu valstu pašvaldībām, reģioniem un starptautiskajām organizācijām. </w:t>
      </w:r>
      <w:r>
        <w:rPr>
          <w:rFonts w:ascii="Times New Roman" w:eastAsia="Times New Roman" w:hAnsi="Times New Roman"/>
          <w:sz w:val="24"/>
          <w:szCs w:val="24"/>
          <w:lang w:val="lv-LV" w:eastAsia="lv-LV"/>
        </w:rPr>
        <w:t>K</w:t>
      </w:r>
      <w:r w:rsidRPr="00867303">
        <w:rPr>
          <w:rFonts w:ascii="Times New Roman" w:eastAsia="Times New Roman" w:hAnsi="Times New Roman"/>
          <w:sz w:val="24"/>
          <w:szCs w:val="24"/>
          <w:lang w:val="lv-LV" w:eastAsia="lv-LV"/>
        </w:rPr>
        <w:t xml:space="preserve">ultūras </w:t>
      </w:r>
      <w:r w:rsidRPr="00FC54E7">
        <w:rPr>
          <w:rFonts w:ascii="Times New Roman" w:eastAsia="Times New Roman" w:hAnsi="Times New Roman"/>
          <w:sz w:val="24"/>
          <w:szCs w:val="24"/>
          <w:lang w:val="lv-LV" w:eastAsia="lv-LV"/>
        </w:rPr>
        <w:t>pārvalde</w:t>
      </w:r>
      <w:r w:rsidR="00152339" w:rsidRPr="00FC54E7">
        <w:rPr>
          <w:rFonts w:ascii="Times New Roman" w:eastAsia="Times New Roman" w:hAnsi="Times New Roman"/>
          <w:sz w:val="24"/>
          <w:szCs w:val="24"/>
          <w:lang w:val="lv-LV" w:eastAsia="lv-LV"/>
        </w:rPr>
        <w:t>, sadarbībā ar Rīgas Investīciju un tūrisma aģentūru (turpmāk - RITA)</w:t>
      </w:r>
      <w:r w:rsidRPr="00FC54E7">
        <w:rPr>
          <w:rFonts w:ascii="Times New Roman" w:eastAsia="Times New Roman" w:hAnsi="Times New Roman"/>
          <w:sz w:val="24"/>
          <w:szCs w:val="24"/>
          <w:lang w:val="lv-LV" w:eastAsia="lv-LV"/>
        </w:rPr>
        <w:t xml:space="preserve"> regulāri organizē</w:t>
      </w:r>
      <w:r w:rsidR="00A315E6" w:rsidRPr="00FC54E7">
        <w:rPr>
          <w:rFonts w:ascii="Times New Roman" w:eastAsia="Times New Roman" w:hAnsi="Times New Roman"/>
          <w:sz w:val="24"/>
          <w:szCs w:val="24"/>
          <w:lang w:val="lv-LV" w:eastAsia="lv-LV"/>
        </w:rPr>
        <w:t xml:space="preserve"> gan</w:t>
      </w:r>
      <w:r w:rsidRPr="00FC54E7">
        <w:rPr>
          <w:rFonts w:ascii="Times New Roman" w:eastAsia="Times New Roman" w:hAnsi="Times New Roman"/>
          <w:sz w:val="24"/>
          <w:szCs w:val="24"/>
          <w:lang w:val="lv-LV" w:eastAsia="lv-LV"/>
        </w:rPr>
        <w:t xml:space="preserve"> </w:t>
      </w:r>
      <w:r w:rsidR="00A315E6" w:rsidRPr="00FC54E7">
        <w:rPr>
          <w:rFonts w:ascii="Times New Roman" w:eastAsia="Times New Roman" w:hAnsi="Times New Roman"/>
          <w:sz w:val="24"/>
          <w:szCs w:val="24"/>
          <w:lang w:val="lv-LV" w:eastAsia="lv-LV"/>
        </w:rPr>
        <w:t xml:space="preserve">kultūras programmas </w:t>
      </w:r>
      <w:r w:rsidRPr="00FC54E7">
        <w:rPr>
          <w:rFonts w:ascii="Times New Roman" w:eastAsia="Times New Roman" w:hAnsi="Times New Roman"/>
          <w:sz w:val="24"/>
          <w:szCs w:val="24"/>
          <w:lang w:val="lv-LV" w:eastAsia="lv-LV"/>
        </w:rPr>
        <w:t>sadraudzības pilsēt</w:t>
      </w:r>
      <w:r w:rsidR="00A315E6" w:rsidRPr="00FC54E7">
        <w:rPr>
          <w:rFonts w:ascii="Times New Roman" w:eastAsia="Times New Roman" w:hAnsi="Times New Roman"/>
          <w:sz w:val="24"/>
          <w:szCs w:val="24"/>
          <w:lang w:val="lv-LV" w:eastAsia="lv-LV"/>
        </w:rPr>
        <w:t xml:space="preserve">ās, gan sadraudzības pilsētu mākslinieku un kolektīvu uzņemšanu Rīgā, </w:t>
      </w:r>
      <w:r w:rsidRPr="00FC54E7">
        <w:rPr>
          <w:rFonts w:ascii="Times New Roman" w:eastAsia="Times New Roman" w:hAnsi="Times New Roman"/>
          <w:sz w:val="24"/>
          <w:szCs w:val="24"/>
          <w:lang w:val="lv-LV" w:eastAsia="lv-LV"/>
        </w:rPr>
        <w:t>kā arī atbalsta sadarbības</w:t>
      </w:r>
      <w:r w:rsidR="00A315E6" w:rsidRPr="00FC54E7">
        <w:rPr>
          <w:rFonts w:ascii="Times New Roman" w:eastAsia="Times New Roman" w:hAnsi="Times New Roman"/>
          <w:sz w:val="24"/>
          <w:szCs w:val="24"/>
          <w:lang w:val="lv-LV" w:eastAsia="lv-LV"/>
        </w:rPr>
        <w:t xml:space="preserve"> </w:t>
      </w:r>
      <w:r w:rsidRPr="00FC54E7">
        <w:rPr>
          <w:rFonts w:ascii="Times New Roman" w:eastAsia="Times New Roman" w:hAnsi="Times New Roman"/>
          <w:sz w:val="24"/>
          <w:szCs w:val="24"/>
          <w:lang w:val="lv-LV" w:eastAsia="lv-LV"/>
        </w:rPr>
        <w:t>projektu</w:t>
      </w:r>
      <w:r w:rsidR="00A315E6" w:rsidRPr="00FC54E7">
        <w:rPr>
          <w:rFonts w:ascii="Times New Roman" w:eastAsia="Times New Roman" w:hAnsi="Times New Roman"/>
          <w:sz w:val="24"/>
          <w:szCs w:val="24"/>
          <w:lang w:val="lv-LV" w:eastAsia="lv-LV"/>
        </w:rPr>
        <w:t xml:space="preserve"> īstenošanu</w:t>
      </w:r>
      <w:r w:rsidRPr="00FC54E7">
        <w:rPr>
          <w:rFonts w:ascii="Times New Roman" w:eastAsia="Times New Roman" w:hAnsi="Times New Roman"/>
          <w:sz w:val="24"/>
          <w:szCs w:val="24"/>
          <w:lang w:val="lv-LV" w:eastAsia="lv-LV"/>
        </w:rPr>
        <w:t xml:space="preserve"> </w:t>
      </w:r>
      <w:r w:rsidRPr="00FC54E7">
        <w:rPr>
          <w:rFonts w:ascii="Times New Roman" w:eastAsia="Times New Roman" w:hAnsi="Times New Roman"/>
          <w:sz w:val="24"/>
          <w:szCs w:val="24"/>
          <w:lang w:val="lv-LV" w:eastAsia="lv-LV"/>
        </w:rPr>
        <w:lastRenderedPageBreak/>
        <w:t>starp</w:t>
      </w:r>
      <w:r w:rsidR="00A315E6" w:rsidRPr="00FC54E7">
        <w:rPr>
          <w:rFonts w:ascii="Times New Roman" w:eastAsia="Times New Roman" w:hAnsi="Times New Roman"/>
          <w:sz w:val="24"/>
          <w:szCs w:val="24"/>
          <w:lang w:val="lv-LV" w:eastAsia="lv-LV"/>
        </w:rPr>
        <w:t xml:space="preserve"> Rīgas un sadraudzības </w:t>
      </w:r>
      <w:r w:rsidRPr="00FC54E7">
        <w:rPr>
          <w:rFonts w:ascii="Times New Roman" w:eastAsia="Times New Roman" w:hAnsi="Times New Roman"/>
          <w:sz w:val="24"/>
          <w:szCs w:val="24"/>
          <w:lang w:val="lv-LV" w:eastAsia="lv-LV"/>
        </w:rPr>
        <w:t>pilsētu mākslinieciskajiem kolektīviem</w:t>
      </w:r>
      <w:r w:rsidR="000721FF" w:rsidRPr="00FC54E7">
        <w:rPr>
          <w:rFonts w:ascii="Times New Roman" w:eastAsia="Times New Roman" w:hAnsi="Times New Roman"/>
          <w:sz w:val="24"/>
          <w:szCs w:val="24"/>
          <w:lang w:val="lv-LV" w:eastAsia="lv-LV"/>
        </w:rPr>
        <w:t xml:space="preserve">, </w:t>
      </w:r>
      <w:r w:rsidR="00A315E6" w:rsidRPr="00FC54E7">
        <w:rPr>
          <w:rFonts w:ascii="Times New Roman" w:eastAsia="Times New Roman" w:hAnsi="Times New Roman"/>
          <w:sz w:val="24"/>
          <w:szCs w:val="24"/>
          <w:lang w:val="lv-LV" w:eastAsia="lv-LV"/>
        </w:rPr>
        <w:t>kultūras</w:t>
      </w:r>
      <w:r w:rsidR="000721FF" w:rsidRPr="00FC54E7">
        <w:rPr>
          <w:rFonts w:ascii="Times New Roman" w:eastAsia="Times New Roman" w:hAnsi="Times New Roman"/>
          <w:sz w:val="24"/>
          <w:szCs w:val="24"/>
          <w:lang w:val="lv-LV" w:eastAsia="lv-LV"/>
        </w:rPr>
        <w:t xml:space="preserve"> un kultūrizglītības</w:t>
      </w:r>
      <w:r w:rsidR="00A315E6" w:rsidRPr="00FC54E7">
        <w:rPr>
          <w:rFonts w:ascii="Times New Roman" w:eastAsia="Times New Roman" w:hAnsi="Times New Roman"/>
          <w:sz w:val="24"/>
          <w:szCs w:val="24"/>
          <w:lang w:val="lv-LV" w:eastAsia="lv-LV"/>
        </w:rPr>
        <w:t xml:space="preserve"> organizācijām.</w:t>
      </w:r>
      <w:r w:rsidR="00FB5C00" w:rsidRPr="00FC54E7">
        <w:rPr>
          <w:rFonts w:ascii="Times New Roman" w:eastAsia="Times New Roman" w:hAnsi="Times New Roman"/>
          <w:sz w:val="24"/>
          <w:szCs w:val="24"/>
          <w:lang w:val="lv-LV" w:eastAsia="lv-LV"/>
        </w:rPr>
        <w:t xml:space="preserve"> </w:t>
      </w:r>
      <w:r w:rsidRPr="00FC54E7">
        <w:rPr>
          <w:rFonts w:ascii="Times New Roman" w:eastAsia="Times New Roman" w:hAnsi="Times New Roman"/>
          <w:sz w:val="24"/>
          <w:szCs w:val="24"/>
          <w:lang w:val="lv-LV" w:eastAsia="lv-LV"/>
        </w:rPr>
        <w:t xml:space="preserve">Kultūras pārvalde </w:t>
      </w:r>
      <w:r w:rsidR="00110239" w:rsidRPr="00FC54E7">
        <w:rPr>
          <w:rFonts w:ascii="Times New Roman" w:eastAsia="Times New Roman" w:hAnsi="Times New Roman"/>
          <w:sz w:val="24"/>
          <w:szCs w:val="24"/>
          <w:lang w:val="lv-LV" w:eastAsia="lv-LV"/>
        </w:rPr>
        <w:t xml:space="preserve">pieejamā finansējuma robežās </w:t>
      </w:r>
      <w:r w:rsidRPr="00FC54E7">
        <w:rPr>
          <w:rFonts w:ascii="Times New Roman" w:eastAsia="Times New Roman" w:hAnsi="Times New Roman"/>
          <w:sz w:val="24"/>
          <w:szCs w:val="24"/>
          <w:lang w:val="lv-LV" w:eastAsia="lv-LV"/>
        </w:rPr>
        <w:t>atbalsta amatiermākslas kolektīvu piedalīšanos starptautiskos</w:t>
      </w:r>
      <w:r w:rsidRPr="00867303">
        <w:rPr>
          <w:rFonts w:ascii="Times New Roman" w:eastAsia="Times New Roman" w:hAnsi="Times New Roman"/>
          <w:sz w:val="24"/>
          <w:szCs w:val="24"/>
          <w:lang w:val="lv-LV" w:eastAsia="lv-LV"/>
        </w:rPr>
        <w:t xml:space="preserve"> konkursos un festivālos.</w:t>
      </w:r>
      <w:r w:rsidR="001C2082">
        <w:rPr>
          <w:rFonts w:ascii="Times New Roman" w:eastAsia="Times New Roman" w:hAnsi="Times New Roman"/>
          <w:sz w:val="24"/>
          <w:szCs w:val="24"/>
          <w:lang w:val="lv-LV" w:eastAsia="lv-LV"/>
        </w:rPr>
        <w:t xml:space="preserve"> </w:t>
      </w:r>
      <w:r w:rsidR="0041236A" w:rsidRPr="000D05EA">
        <w:rPr>
          <w:rFonts w:ascii="Times New Roman" w:eastAsia="Times New Roman" w:hAnsi="Times New Roman"/>
          <w:sz w:val="24"/>
          <w:szCs w:val="24"/>
          <w:lang w:val="lv-LV" w:eastAsia="lv-LV"/>
        </w:rPr>
        <w:t xml:space="preserve">Pašvaldības līdzfinansējuma konkursos </w:t>
      </w:r>
      <w:r w:rsidR="005A2556" w:rsidRPr="000D05EA">
        <w:rPr>
          <w:rFonts w:ascii="Times New Roman" w:eastAsia="Times New Roman" w:hAnsi="Times New Roman"/>
          <w:sz w:val="24"/>
          <w:szCs w:val="24"/>
          <w:lang w:val="lv-LV" w:eastAsia="lv-LV"/>
        </w:rPr>
        <w:t xml:space="preserve">pieejamā finansējuma ietvaros </w:t>
      </w:r>
      <w:r w:rsidR="0041236A" w:rsidRPr="000D05EA">
        <w:rPr>
          <w:rFonts w:ascii="Times New Roman" w:eastAsia="Times New Roman" w:hAnsi="Times New Roman"/>
          <w:sz w:val="24"/>
          <w:szCs w:val="24"/>
          <w:lang w:val="lv-LV" w:eastAsia="lv-LV"/>
        </w:rPr>
        <w:t xml:space="preserve">tiek atbalstīta </w:t>
      </w:r>
      <w:r w:rsidR="005A2556" w:rsidRPr="000D05EA">
        <w:rPr>
          <w:rFonts w:ascii="Times New Roman" w:eastAsia="Times New Roman" w:hAnsi="Times New Roman"/>
          <w:sz w:val="24"/>
          <w:szCs w:val="24"/>
          <w:lang w:val="lv-LV" w:eastAsia="lv-LV"/>
        </w:rPr>
        <w:t xml:space="preserve">arī </w:t>
      </w:r>
      <w:r w:rsidR="0041236A" w:rsidRPr="000D05EA">
        <w:rPr>
          <w:rFonts w:ascii="Times New Roman" w:eastAsia="Times New Roman" w:hAnsi="Times New Roman"/>
          <w:sz w:val="24"/>
          <w:szCs w:val="24"/>
          <w:lang w:val="lv-LV" w:eastAsia="lv-LV"/>
        </w:rPr>
        <w:t>NVO un privātā sektora starptautisko projektu īst</w:t>
      </w:r>
      <w:r w:rsidR="00C8006F" w:rsidRPr="000D05EA">
        <w:rPr>
          <w:rFonts w:ascii="Times New Roman" w:eastAsia="Times New Roman" w:hAnsi="Times New Roman"/>
          <w:sz w:val="24"/>
          <w:szCs w:val="24"/>
          <w:lang w:val="lv-LV" w:eastAsia="lv-LV"/>
        </w:rPr>
        <w:t>e</w:t>
      </w:r>
      <w:r w:rsidR="0041236A" w:rsidRPr="000D05EA">
        <w:rPr>
          <w:rFonts w:ascii="Times New Roman" w:eastAsia="Times New Roman" w:hAnsi="Times New Roman"/>
          <w:sz w:val="24"/>
          <w:szCs w:val="24"/>
          <w:lang w:val="lv-LV" w:eastAsia="lv-LV"/>
        </w:rPr>
        <w:t>nošana.</w:t>
      </w:r>
    </w:p>
    <w:p w14:paraId="5C28361C" w14:textId="77777777" w:rsidR="000721FF" w:rsidRPr="000721FF" w:rsidRDefault="00FA3331" w:rsidP="00E94EEF">
      <w:pPr>
        <w:spacing w:after="120"/>
        <w:jc w:val="both"/>
        <w:rPr>
          <w:rFonts w:ascii="Times New Roman" w:eastAsia="Times New Roman" w:hAnsi="Times New Roman"/>
          <w:color w:val="FF0000"/>
          <w:sz w:val="24"/>
          <w:szCs w:val="24"/>
          <w:lang w:val="lv-LV" w:eastAsia="lv-LV"/>
        </w:rPr>
      </w:pPr>
      <w:r w:rsidRPr="00D03778">
        <w:rPr>
          <w:rFonts w:ascii="Times New Roman" w:eastAsia="Times New Roman" w:hAnsi="Times New Roman"/>
          <w:b/>
          <w:bCs/>
          <w:color w:val="000000" w:themeColor="text1"/>
          <w:sz w:val="24"/>
          <w:szCs w:val="24"/>
          <w:lang w:val="lv-LV" w:eastAsia="lv-LV"/>
        </w:rPr>
        <w:t>Lai virzītos uz Rīgas</w:t>
      </w:r>
      <w:r w:rsidR="00A15E11" w:rsidRPr="00D03778">
        <w:rPr>
          <w:rFonts w:ascii="Times New Roman" w:eastAsia="Times New Roman" w:hAnsi="Times New Roman"/>
          <w:b/>
          <w:bCs/>
          <w:color w:val="000000" w:themeColor="text1"/>
          <w:sz w:val="24"/>
          <w:szCs w:val="24"/>
          <w:lang w:val="lv-LV" w:eastAsia="lv-LV"/>
        </w:rPr>
        <w:t>,</w:t>
      </w:r>
      <w:r w:rsidRPr="00D03778">
        <w:rPr>
          <w:rFonts w:ascii="Times New Roman" w:eastAsia="Times New Roman" w:hAnsi="Times New Roman"/>
          <w:b/>
          <w:bCs/>
          <w:color w:val="000000" w:themeColor="text1"/>
          <w:sz w:val="24"/>
          <w:szCs w:val="24"/>
          <w:lang w:val="lv-LV" w:eastAsia="lv-LV"/>
        </w:rPr>
        <w:t xml:space="preserve"> kā </w:t>
      </w:r>
      <w:r w:rsidR="006405A3" w:rsidRPr="00D03778">
        <w:rPr>
          <w:rFonts w:ascii="Times New Roman" w:eastAsia="Times New Roman" w:hAnsi="Times New Roman"/>
          <w:b/>
          <w:bCs/>
          <w:color w:val="000000" w:themeColor="text1"/>
          <w:sz w:val="24"/>
          <w:szCs w:val="24"/>
          <w:lang w:val="lv-LV" w:eastAsia="lv-LV"/>
        </w:rPr>
        <w:t xml:space="preserve">starptautiski </w:t>
      </w:r>
      <w:r w:rsidR="00A15E11" w:rsidRPr="00D03778">
        <w:rPr>
          <w:rFonts w:ascii="Times New Roman" w:eastAsia="Times New Roman" w:hAnsi="Times New Roman"/>
          <w:b/>
          <w:bCs/>
          <w:color w:val="000000" w:themeColor="text1"/>
          <w:sz w:val="24"/>
          <w:szCs w:val="24"/>
          <w:lang w:val="lv-LV" w:eastAsia="lv-LV"/>
        </w:rPr>
        <w:t xml:space="preserve">atpazīstamas </w:t>
      </w:r>
      <w:r w:rsidRPr="00D03778">
        <w:rPr>
          <w:rFonts w:ascii="Times New Roman" w:eastAsia="Times New Roman" w:hAnsi="Times New Roman"/>
          <w:b/>
          <w:bCs/>
          <w:color w:val="000000" w:themeColor="text1"/>
          <w:sz w:val="24"/>
          <w:szCs w:val="24"/>
          <w:lang w:val="lv-LV" w:eastAsia="lv-LV"/>
        </w:rPr>
        <w:t xml:space="preserve">kultūras metropoles </w:t>
      </w:r>
      <w:r w:rsidR="003F2130" w:rsidRPr="00D03778">
        <w:rPr>
          <w:rFonts w:ascii="Times New Roman" w:eastAsia="Times New Roman" w:hAnsi="Times New Roman"/>
          <w:b/>
          <w:bCs/>
          <w:color w:val="000000" w:themeColor="text1"/>
          <w:sz w:val="24"/>
          <w:szCs w:val="24"/>
          <w:lang w:val="lv-LV" w:eastAsia="lv-LV"/>
        </w:rPr>
        <w:t>vīzijas</w:t>
      </w:r>
      <w:r w:rsidR="00A15E11" w:rsidRPr="00D03778">
        <w:rPr>
          <w:rFonts w:ascii="Times New Roman" w:eastAsia="Times New Roman" w:hAnsi="Times New Roman"/>
          <w:b/>
          <w:bCs/>
          <w:color w:val="000000" w:themeColor="text1"/>
          <w:sz w:val="24"/>
          <w:szCs w:val="24"/>
          <w:lang w:val="lv-LV" w:eastAsia="lv-LV"/>
        </w:rPr>
        <w:t xml:space="preserve"> </w:t>
      </w:r>
      <w:r w:rsidR="00666DB8" w:rsidRPr="00D03778">
        <w:rPr>
          <w:rFonts w:ascii="Times New Roman" w:eastAsia="Times New Roman" w:hAnsi="Times New Roman"/>
          <w:b/>
          <w:bCs/>
          <w:color w:val="000000" w:themeColor="text1"/>
          <w:sz w:val="24"/>
          <w:szCs w:val="24"/>
          <w:lang w:val="lv-LV" w:eastAsia="lv-LV"/>
        </w:rPr>
        <w:t>sasniegšanu</w:t>
      </w:r>
      <w:r w:rsidR="00A15E11" w:rsidRPr="00D03778">
        <w:rPr>
          <w:rFonts w:ascii="Times New Roman" w:eastAsia="Times New Roman" w:hAnsi="Times New Roman"/>
          <w:b/>
          <w:bCs/>
          <w:color w:val="000000" w:themeColor="text1"/>
          <w:sz w:val="24"/>
          <w:szCs w:val="24"/>
          <w:lang w:val="lv-LV" w:eastAsia="lv-LV"/>
        </w:rPr>
        <w:t>,</w:t>
      </w:r>
      <w:r w:rsidR="007F5671" w:rsidRPr="00D03778">
        <w:rPr>
          <w:rFonts w:ascii="Times New Roman" w:eastAsia="Times New Roman" w:hAnsi="Times New Roman"/>
          <w:b/>
          <w:bCs/>
          <w:color w:val="000000" w:themeColor="text1"/>
          <w:sz w:val="24"/>
          <w:szCs w:val="24"/>
          <w:lang w:val="lv-LV" w:eastAsia="lv-LV"/>
        </w:rPr>
        <w:t xml:space="preserve"> nākamajā plānošanas periodā ir </w:t>
      </w:r>
      <w:r w:rsidR="008D1D4D" w:rsidRPr="00D03778">
        <w:rPr>
          <w:rFonts w:ascii="Times New Roman" w:eastAsia="Times New Roman" w:hAnsi="Times New Roman"/>
          <w:b/>
          <w:bCs/>
          <w:color w:val="000000" w:themeColor="text1"/>
          <w:sz w:val="24"/>
          <w:szCs w:val="24"/>
          <w:lang w:val="lv-LV" w:eastAsia="lv-LV"/>
        </w:rPr>
        <w:t>jā</w:t>
      </w:r>
      <w:r w:rsidR="00D03778" w:rsidRPr="00D03778">
        <w:rPr>
          <w:rFonts w:ascii="Times New Roman" w:eastAsia="Times New Roman" w:hAnsi="Times New Roman"/>
          <w:b/>
          <w:bCs/>
          <w:color w:val="000000" w:themeColor="text1"/>
          <w:sz w:val="24"/>
          <w:szCs w:val="24"/>
          <w:lang w:val="lv-LV" w:eastAsia="lv-LV"/>
        </w:rPr>
        <w:t>palielina</w:t>
      </w:r>
      <w:r w:rsidR="008D1D4D" w:rsidRPr="00D03778">
        <w:rPr>
          <w:rFonts w:ascii="Times New Roman" w:eastAsia="Times New Roman" w:hAnsi="Times New Roman"/>
          <w:b/>
          <w:bCs/>
          <w:color w:val="000000" w:themeColor="text1"/>
          <w:sz w:val="24"/>
          <w:szCs w:val="24"/>
          <w:lang w:val="lv-LV" w:eastAsia="lv-LV"/>
        </w:rPr>
        <w:t xml:space="preserve"> atbalsts</w:t>
      </w:r>
      <w:r w:rsidR="00A4207B" w:rsidRPr="00D03778">
        <w:rPr>
          <w:rFonts w:ascii="Times New Roman" w:eastAsia="Times New Roman" w:hAnsi="Times New Roman"/>
          <w:b/>
          <w:bCs/>
          <w:color w:val="000000" w:themeColor="text1"/>
          <w:sz w:val="24"/>
          <w:szCs w:val="24"/>
          <w:lang w:val="lv-LV" w:eastAsia="lv-LV"/>
        </w:rPr>
        <w:t xml:space="preserve"> liela mēroga</w:t>
      </w:r>
      <w:r w:rsidR="000B009B" w:rsidRPr="00D03778">
        <w:rPr>
          <w:rFonts w:ascii="Times New Roman" w:eastAsia="Times New Roman" w:hAnsi="Times New Roman"/>
          <w:b/>
          <w:bCs/>
          <w:color w:val="000000" w:themeColor="text1"/>
          <w:sz w:val="24"/>
          <w:szCs w:val="24"/>
          <w:lang w:val="lv-LV" w:eastAsia="lv-LV"/>
        </w:rPr>
        <w:t xml:space="preserve"> </w:t>
      </w:r>
      <w:r w:rsidR="008D1D4D" w:rsidRPr="00D03778">
        <w:rPr>
          <w:rFonts w:ascii="Times New Roman" w:eastAsia="Times New Roman" w:hAnsi="Times New Roman"/>
          <w:b/>
          <w:bCs/>
          <w:color w:val="000000" w:themeColor="text1"/>
          <w:sz w:val="24"/>
          <w:szCs w:val="24"/>
          <w:lang w:val="lv-LV" w:eastAsia="lv-LV"/>
        </w:rPr>
        <w:t>kultūras pasākumu</w:t>
      </w:r>
      <w:r w:rsidR="00932378">
        <w:rPr>
          <w:rFonts w:ascii="Times New Roman" w:eastAsia="Times New Roman" w:hAnsi="Times New Roman"/>
          <w:b/>
          <w:bCs/>
          <w:color w:val="000000" w:themeColor="text1"/>
          <w:sz w:val="24"/>
          <w:szCs w:val="24"/>
          <w:lang w:val="lv-LV" w:eastAsia="lv-LV"/>
        </w:rPr>
        <w:t xml:space="preserve"> un iniciatīvu</w:t>
      </w:r>
      <w:r w:rsidR="008D1D4D" w:rsidRPr="00D03778">
        <w:rPr>
          <w:rFonts w:ascii="Times New Roman" w:eastAsia="Times New Roman" w:hAnsi="Times New Roman"/>
          <w:b/>
          <w:bCs/>
          <w:color w:val="000000" w:themeColor="text1"/>
          <w:sz w:val="24"/>
          <w:szCs w:val="24"/>
          <w:lang w:val="lv-LV" w:eastAsia="lv-LV"/>
        </w:rPr>
        <w:t xml:space="preserve"> (t.sk. privātpersonu organizēto festivālu)</w:t>
      </w:r>
      <w:r w:rsidR="000B009B" w:rsidRPr="00D03778">
        <w:rPr>
          <w:rFonts w:ascii="Times New Roman" w:eastAsia="Times New Roman" w:hAnsi="Times New Roman"/>
          <w:b/>
          <w:bCs/>
          <w:color w:val="000000" w:themeColor="text1"/>
          <w:sz w:val="24"/>
          <w:szCs w:val="24"/>
          <w:lang w:val="lv-LV" w:eastAsia="lv-LV"/>
        </w:rPr>
        <w:t xml:space="preserve">, </w:t>
      </w:r>
      <w:r w:rsidR="00A4207B" w:rsidRPr="00D03778">
        <w:rPr>
          <w:rFonts w:ascii="Times New Roman" w:eastAsia="Times New Roman" w:hAnsi="Times New Roman"/>
          <w:b/>
          <w:bCs/>
          <w:color w:val="000000" w:themeColor="text1"/>
          <w:sz w:val="24"/>
          <w:szCs w:val="24"/>
          <w:lang w:val="lv-LV" w:eastAsia="lv-LV"/>
        </w:rPr>
        <w:t>kas veicina Rīgas atpazīstamīb</w:t>
      </w:r>
      <w:r w:rsidR="00611633" w:rsidRPr="00D03778">
        <w:rPr>
          <w:rFonts w:ascii="Times New Roman" w:eastAsia="Times New Roman" w:hAnsi="Times New Roman"/>
          <w:b/>
          <w:bCs/>
          <w:color w:val="000000" w:themeColor="text1"/>
          <w:sz w:val="24"/>
          <w:szCs w:val="24"/>
          <w:lang w:val="lv-LV" w:eastAsia="lv-LV"/>
        </w:rPr>
        <w:t>u</w:t>
      </w:r>
      <w:r w:rsidR="00577EDC" w:rsidRPr="00D03778">
        <w:rPr>
          <w:rFonts w:ascii="Times New Roman" w:eastAsia="Times New Roman" w:hAnsi="Times New Roman"/>
          <w:b/>
          <w:bCs/>
          <w:color w:val="000000" w:themeColor="text1"/>
          <w:sz w:val="24"/>
          <w:szCs w:val="24"/>
          <w:lang w:val="lv-LV" w:eastAsia="lv-LV"/>
        </w:rPr>
        <w:t xml:space="preserve"> un ārvalstu tūristu piesaisti</w:t>
      </w:r>
      <w:r w:rsidR="00611633" w:rsidRPr="00D03778">
        <w:rPr>
          <w:rFonts w:ascii="Times New Roman" w:eastAsia="Times New Roman" w:hAnsi="Times New Roman"/>
          <w:b/>
          <w:bCs/>
          <w:color w:val="000000" w:themeColor="text1"/>
          <w:sz w:val="24"/>
          <w:szCs w:val="24"/>
          <w:lang w:val="lv-LV" w:eastAsia="lv-LV"/>
        </w:rPr>
        <w:t xml:space="preserve">, </w:t>
      </w:r>
      <w:r w:rsidR="00D03778" w:rsidRPr="00D03778">
        <w:rPr>
          <w:rFonts w:ascii="Times New Roman" w:eastAsia="Times New Roman" w:hAnsi="Times New Roman"/>
          <w:b/>
          <w:bCs/>
          <w:color w:val="000000" w:themeColor="text1"/>
          <w:sz w:val="24"/>
          <w:szCs w:val="24"/>
          <w:lang w:val="lv-LV" w:eastAsia="lv-LV"/>
        </w:rPr>
        <w:t xml:space="preserve">attīstības un </w:t>
      </w:r>
      <w:r w:rsidR="004E5EAC" w:rsidRPr="00D03778">
        <w:rPr>
          <w:rFonts w:ascii="Times New Roman" w:eastAsia="Times New Roman" w:hAnsi="Times New Roman"/>
          <w:b/>
          <w:bCs/>
          <w:color w:val="000000" w:themeColor="text1"/>
          <w:sz w:val="24"/>
          <w:szCs w:val="24"/>
          <w:lang w:val="lv-LV" w:eastAsia="lv-LV"/>
        </w:rPr>
        <w:t>konkurētspēja</w:t>
      </w:r>
      <w:r w:rsidR="00EE7765" w:rsidRPr="00D03778">
        <w:rPr>
          <w:rFonts w:ascii="Times New Roman" w:eastAsia="Times New Roman" w:hAnsi="Times New Roman"/>
          <w:b/>
          <w:bCs/>
          <w:color w:val="000000" w:themeColor="text1"/>
          <w:sz w:val="24"/>
          <w:szCs w:val="24"/>
          <w:lang w:val="lv-LV" w:eastAsia="lv-LV"/>
        </w:rPr>
        <w:t>s palielināšanai</w:t>
      </w:r>
      <w:r w:rsidR="003F2130">
        <w:rPr>
          <w:rFonts w:ascii="Times New Roman" w:eastAsia="Times New Roman" w:hAnsi="Times New Roman"/>
          <w:color w:val="000000" w:themeColor="text1"/>
          <w:sz w:val="24"/>
          <w:szCs w:val="24"/>
          <w:lang w:val="lv-LV" w:eastAsia="lv-LV"/>
        </w:rPr>
        <w:t>. Ļ</w:t>
      </w:r>
      <w:r w:rsidR="00611633" w:rsidRPr="006405A3">
        <w:rPr>
          <w:rFonts w:ascii="Times New Roman" w:eastAsia="Times New Roman" w:hAnsi="Times New Roman"/>
          <w:color w:val="000000" w:themeColor="text1"/>
          <w:sz w:val="24"/>
          <w:szCs w:val="24"/>
          <w:lang w:val="lv-LV" w:eastAsia="lv-LV"/>
        </w:rPr>
        <w:t>oti būtiska ir sadarbība ar valsts</w:t>
      </w:r>
      <w:r w:rsidR="003F2130">
        <w:rPr>
          <w:rFonts w:ascii="Times New Roman" w:eastAsia="Times New Roman" w:hAnsi="Times New Roman"/>
          <w:color w:val="000000" w:themeColor="text1"/>
          <w:sz w:val="24"/>
          <w:szCs w:val="24"/>
          <w:lang w:val="lv-LV" w:eastAsia="lv-LV"/>
        </w:rPr>
        <w:t xml:space="preserve"> un nevalstiskā sektora</w:t>
      </w:r>
      <w:r w:rsidR="00611633" w:rsidRPr="006405A3">
        <w:rPr>
          <w:rFonts w:ascii="Times New Roman" w:eastAsia="Times New Roman" w:hAnsi="Times New Roman"/>
          <w:color w:val="000000" w:themeColor="text1"/>
          <w:sz w:val="24"/>
          <w:szCs w:val="24"/>
          <w:lang w:val="lv-LV" w:eastAsia="lv-LV"/>
        </w:rPr>
        <w:t xml:space="preserve"> institūcijām, lai </w:t>
      </w:r>
      <w:r w:rsidR="00876066">
        <w:rPr>
          <w:rFonts w:ascii="Times New Roman" w:eastAsia="Times New Roman" w:hAnsi="Times New Roman"/>
          <w:color w:val="000000" w:themeColor="text1"/>
          <w:sz w:val="24"/>
          <w:szCs w:val="24"/>
          <w:lang w:val="lv-LV" w:eastAsia="lv-LV"/>
        </w:rPr>
        <w:t>turpinātu darbu pie</w:t>
      </w:r>
      <w:r w:rsidR="00561F53">
        <w:rPr>
          <w:rFonts w:ascii="Times New Roman" w:eastAsia="Times New Roman" w:hAnsi="Times New Roman"/>
          <w:color w:val="000000" w:themeColor="text1"/>
          <w:sz w:val="24"/>
          <w:szCs w:val="24"/>
          <w:lang w:val="lv-LV" w:eastAsia="lv-LV"/>
        </w:rPr>
        <w:t xml:space="preserve"> </w:t>
      </w:r>
      <w:r w:rsidR="00876066">
        <w:rPr>
          <w:rFonts w:ascii="Times New Roman" w:eastAsia="Times New Roman" w:hAnsi="Times New Roman"/>
          <w:color w:val="000000" w:themeColor="text1"/>
          <w:sz w:val="24"/>
          <w:szCs w:val="24"/>
          <w:lang w:val="lv-LV" w:eastAsia="lv-LV"/>
        </w:rPr>
        <w:t xml:space="preserve">tādu </w:t>
      </w:r>
      <w:r w:rsidR="00B66D6F">
        <w:rPr>
          <w:rFonts w:ascii="Times New Roman" w:eastAsia="Times New Roman" w:hAnsi="Times New Roman"/>
          <w:color w:val="000000" w:themeColor="text1"/>
          <w:sz w:val="24"/>
          <w:szCs w:val="24"/>
          <w:lang w:val="lv-LV" w:eastAsia="lv-LV"/>
        </w:rPr>
        <w:t xml:space="preserve">nacionālas un </w:t>
      </w:r>
      <w:r w:rsidR="00136984" w:rsidRPr="006405A3">
        <w:rPr>
          <w:rFonts w:ascii="Times New Roman" w:eastAsia="Times New Roman" w:hAnsi="Times New Roman"/>
          <w:color w:val="000000" w:themeColor="text1"/>
          <w:sz w:val="24"/>
          <w:szCs w:val="24"/>
          <w:lang w:val="lv-LV" w:eastAsia="lv-LV"/>
        </w:rPr>
        <w:t>starptautiskas nozīmes kultūras enku</w:t>
      </w:r>
      <w:r w:rsidR="00B26C90" w:rsidRPr="006405A3">
        <w:rPr>
          <w:rFonts w:ascii="Times New Roman" w:eastAsia="Times New Roman" w:hAnsi="Times New Roman"/>
          <w:color w:val="000000" w:themeColor="text1"/>
          <w:sz w:val="24"/>
          <w:szCs w:val="24"/>
          <w:lang w:val="lv-LV" w:eastAsia="lv-LV"/>
        </w:rPr>
        <w:t>robje</w:t>
      </w:r>
      <w:r w:rsidR="00561F53">
        <w:rPr>
          <w:rFonts w:ascii="Times New Roman" w:eastAsia="Times New Roman" w:hAnsi="Times New Roman"/>
          <w:color w:val="000000" w:themeColor="text1"/>
          <w:sz w:val="24"/>
          <w:szCs w:val="24"/>
          <w:lang w:val="lv-LV" w:eastAsia="lv-LV"/>
        </w:rPr>
        <w:t>k</w:t>
      </w:r>
      <w:r w:rsidR="00B26C90" w:rsidRPr="006405A3">
        <w:rPr>
          <w:rFonts w:ascii="Times New Roman" w:eastAsia="Times New Roman" w:hAnsi="Times New Roman"/>
          <w:color w:val="000000" w:themeColor="text1"/>
          <w:sz w:val="24"/>
          <w:szCs w:val="24"/>
          <w:lang w:val="lv-LV" w:eastAsia="lv-LV"/>
        </w:rPr>
        <w:t>tu</w:t>
      </w:r>
      <w:r w:rsidR="00876066">
        <w:rPr>
          <w:rFonts w:ascii="Times New Roman" w:eastAsia="Times New Roman" w:hAnsi="Times New Roman"/>
          <w:color w:val="000000" w:themeColor="text1"/>
          <w:sz w:val="24"/>
          <w:szCs w:val="24"/>
          <w:lang w:val="lv-LV" w:eastAsia="lv-LV"/>
        </w:rPr>
        <w:t xml:space="preserve"> </w:t>
      </w:r>
      <w:r w:rsidR="00EE7765">
        <w:rPr>
          <w:rFonts w:ascii="Times New Roman" w:eastAsia="Times New Roman" w:hAnsi="Times New Roman"/>
          <w:color w:val="000000" w:themeColor="text1"/>
          <w:sz w:val="24"/>
          <w:szCs w:val="24"/>
          <w:lang w:val="lv-LV" w:eastAsia="lv-LV"/>
        </w:rPr>
        <w:t xml:space="preserve">ieceru </w:t>
      </w:r>
      <w:r w:rsidR="00666DB8">
        <w:rPr>
          <w:rFonts w:ascii="Times New Roman" w:eastAsia="Times New Roman" w:hAnsi="Times New Roman"/>
          <w:color w:val="000000" w:themeColor="text1"/>
          <w:sz w:val="24"/>
          <w:szCs w:val="24"/>
          <w:lang w:val="lv-LV" w:eastAsia="lv-LV"/>
        </w:rPr>
        <w:t>virzības</w:t>
      </w:r>
      <w:r w:rsidR="00876066">
        <w:rPr>
          <w:rFonts w:ascii="Times New Roman" w:eastAsia="Times New Roman" w:hAnsi="Times New Roman"/>
          <w:color w:val="000000" w:themeColor="text1"/>
          <w:sz w:val="24"/>
          <w:szCs w:val="24"/>
          <w:lang w:val="lv-LV" w:eastAsia="lv-LV"/>
        </w:rPr>
        <w:t xml:space="preserve"> kā </w:t>
      </w:r>
      <w:r w:rsidR="00350A94">
        <w:rPr>
          <w:rFonts w:ascii="Times New Roman" w:eastAsia="Times New Roman" w:hAnsi="Times New Roman"/>
          <w:color w:val="000000" w:themeColor="text1"/>
          <w:sz w:val="24"/>
          <w:szCs w:val="24"/>
          <w:lang w:val="lv-LV" w:eastAsia="lv-LV"/>
        </w:rPr>
        <w:t>Rīgas</w:t>
      </w:r>
      <w:r w:rsidR="00876066">
        <w:rPr>
          <w:rFonts w:ascii="Times New Roman" w:eastAsia="Times New Roman" w:hAnsi="Times New Roman"/>
          <w:color w:val="000000" w:themeColor="text1"/>
          <w:sz w:val="24"/>
          <w:szCs w:val="24"/>
          <w:lang w:val="lv-LV" w:eastAsia="lv-LV"/>
        </w:rPr>
        <w:t xml:space="preserve"> F</w:t>
      </w:r>
      <w:r w:rsidR="00666DB8">
        <w:rPr>
          <w:rFonts w:ascii="Times New Roman" w:eastAsia="Times New Roman" w:hAnsi="Times New Roman"/>
          <w:color w:val="000000" w:themeColor="text1"/>
          <w:sz w:val="24"/>
          <w:szCs w:val="24"/>
          <w:lang w:val="lv-LV" w:eastAsia="lv-LV"/>
        </w:rPr>
        <w:t>i</w:t>
      </w:r>
      <w:r w:rsidR="00876066">
        <w:rPr>
          <w:rFonts w:ascii="Times New Roman" w:eastAsia="Times New Roman" w:hAnsi="Times New Roman"/>
          <w:color w:val="000000" w:themeColor="text1"/>
          <w:sz w:val="24"/>
          <w:szCs w:val="24"/>
          <w:lang w:val="lv-LV" w:eastAsia="lv-LV"/>
        </w:rPr>
        <w:t>lharmonija un Lai</w:t>
      </w:r>
      <w:r w:rsidR="00666DB8">
        <w:rPr>
          <w:rFonts w:ascii="Times New Roman" w:eastAsia="Times New Roman" w:hAnsi="Times New Roman"/>
          <w:color w:val="000000" w:themeColor="text1"/>
          <w:sz w:val="24"/>
          <w:szCs w:val="24"/>
          <w:lang w:val="lv-LV" w:eastAsia="lv-LV"/>
        </w:rPr>
        <w:t>k</w:t>
      </w:r>
      <w:r w:rsidR="00876066">
        <w:rPr>
          <w:rFonts w:ascii="Times New Roman" w:eastAsia="Times New Roman" w:hAnsi="Times New Roman"/>
          <w:color w:val="000000" w:themeColor="text1"/>
          <w:sz w:val="24"/>
          <w:szCs w:val="24"/>
          <w:lang w:val="lv-LV" w:eastAsia="lv-LV"/>
        </w:rPr>
        <w:t>m</w:t>
      </w:r>
      <w:r w:rsidR="00666DB8">
        <w:rPr>
          <w:rFonts w:ascii="Times New Roman" w:eastAsia="Times New Roman" w:hAnsi="Times New Roman"/>
          <w:color w:val="000000" w:themeColor="text1"/>
          <w:sz w:val="24"/>
          <w:szCs w:val="24"/>
          <w:lang w:val="lv-LV" w:eastAsia="lv-LV"/>
        </w:rPr>
        <w:t>etīg</w:t>
      </w:r>
      <w:r w:rsidR="00876066">
        <w:rPr>
          <w:rFonts w:ascii="Times New Roman" w:eastAsia="Times New Roman" w:hAnsi="Times New Roman"/>
          <w:color w:val="000000" w:themeColor="text1"/>
          <w:sz w:val="24"/>
          <w:szCs w:val="24"/>
          <w:lang w:val="lv-LV" w:eastAsia="lv-LV"/>
        </w:rPr>
        <w:t>ās mā</w:t>
      </w:r>
      <w:r w:rsidR="00666DB8">
        <w:rPr>
          <w:rFonts w:ascii="Times New Roman" w:eastAsia="Times New Roman" w:hAnsi="Times New Roman"/>
          <w:color w:val="000000" w:themeColor="text1"/>
          <w:sz w:val="24"/>
          <w:szCs w:val="24"/>
          <w:lang w:val="lv-LV" w:eastAsia="lv-LV"/>
        </w:rPr>
        <w:t>kslas</w:t>
      </w:r>
      <w:r w:rsidR="00876066">
        <w:rPr>
          <w:rFonts w:ascii="Times New Roman" w:eastAsia="Times New Roman" w:hAnsi="Times New Roman"/>
          <w:color w:val="000000" w:themeColor="text1"/>
          <w:sz w:val="24"/>
          <w:szCs w:val="24"/>
          <w:lang w:val="lv-LV" w:eastAsia="lv-LV"/>
        </w:rPr>
        <w:t xml:space="preserve"> muzejs.</w:t>
      </w:r>
      <w:r w:rsidR="00932378">
        <w:rPr>
          <w:rFonts w:ascii="Times New Roman" w:eastAsia="Times New Roman" w:hAnsi="Times New Roman"/>
          <w:color w:val="000000" w:themeColor="text1"/>
          <w:sz w:val="24"/>
          <w:szCs w:val="24"/>
          <w:lang w:val="lv-LV" w:eastAsia="lv-LV"/>
        </w:rPr>
        <w:t xml:space="preserve"> </w:t>
      </w:r>
    </w:p>
    <w:p w14:paraId="0DB0C67D" w14:textId="77777777" w:rsidR="006E7D6E" w:rsidRPr="00235E24" w:rsidRDefault="00FA3331" w:rsidP="00FD7043">
      <w:pPr>
        <w:spacing w:after="120"/>
        <w:contextualSpacing/>
        <w:jc w:val="both"/>
        <w:rPr>
          <w:rFonts w:ascii="Times New Roman" w:eastAsia="Times New Roman" w:hAnsi="Times New Roman"/>
          <w:sz w:val="24"/>
          <w:szCs w:val="24"/>
          <w:lang w:val="lv-LV" w:eastAsia="lv-LV"/>
        </w:rPr>
      </w:pPr>
      <w:r w:rsidRPr="000D05EA">
        <w:rPr>
          <w:rFonts w:ascii="Times New Roman" w:eastAsia="Times New Roman" w:hAnsi="Times New Roman"/>
          <w:b/>
          <w:bCs/>
          <w:sz w:val="24"/>
          <w:szCs w:val="24"/>
          <w:lang w:val="lv-LV" w:eastAsia="lv-LV"/>
        </w:rPr>
        <w:t xml:space="preserve">Rīgas </w:t>
      </w:r>
      <w:r w:rsidRPr="00235E24">
        <w:rPr>
          <w:rFonts w:ascii="Times New Roman" w:eastAsia="Times New Roman" w:hAnsi="Times New Roman"/>
          <w:b/>
          <w:bCs/>
          <w:sz w:val="24"/>
          <w:szCs w:val="24"/>
          <w:lang w:val="lv-LV" w:eastAsia="lv-LV"/>
        </w:rPr>
        <w:t xml:space="preserve">pilsēta ir </w:t>
      </w:r>
      <w:r w:rsidR="00E94EEF" w:rsidRPr="00235E24">
        <w:rPr>
          <w:rFonts w:ascii="Times New Roman" w:eastAsia="Times New Roman" w:hAnsi="Times New Roman"/>
          <w:b/>
          <w:bCs/>
          <w:sz w:val="24"/>
          <w:szCs w:val="24"/>
          <w:lang w:val="lv-LV" w:eastAsia="lv-LV"/>
        </w:rPr>
        <w:t>iesaistījusies arī vairākos starptautiskajos tīklos</w:t>
      </w:r>
      <w:r w:rsidR="00E94EEF" w:rsidRPr="00235E24">
        <w:rPr>
          <w:rFonts w:ascii="Times New Roman" w:eastAsia="Times New Roman" w:hAnsi="Times New Roman"/>
          <w:sz w:val="24"/>
          <w:szCs w:val="24"/>
          <w:lang w:val="lv-LV" w:eastAsia="lv-LV"/>
        </w:rPr>
        <w:t xml:space="preserve">, </w:t>
      </w:r>
      <w:r w:rsidRPr="00235E24">
        <w:rPr>
          <w:rFonts w:ascii="Times New Roman" w:eastAsia="Times New Roman" w:hAnsi="Times New Roman"/>
          <w:sz w:val="24"/>
          <w:szCs w:val="24"/>
          <w:lang w:val="lv-LV" w:eastAsia="lv-LV"/>
        </w:rPr>
        <w:t>un</w:t>
      </w:r>
      <w:r w:rsidR="00FE47CA" w:rsidRPr="00235E24">
        <w:rPr>
          <w:rFonts w:ascii="Times New Roman" w:eastAsia="Times New Roman" w:hAnsi="Times New Roman"/>
          <w:sz w:val="24"/>
          <w:szCs w:val="24"/>
          <w:lang w:val="lv-LV" w:eastAsia="lv-LV"/>
        </w:rPr>
        <w:t xml:space="preserve"> regulāri piedalās</w:t>
      </w:r>
      <w:r w:rsidRPr="00235E24">
        <w:rPr>
          <w:rFonts w:ascii="Times New Roman" w:eastAsia="Times New Roman" w:hAnsi="Times New Roman"/>
          <w:sz w:val="24"/>
          <w:szCs w:val="24"/>
          <w:lang w:val="lv-LV" w:eastAsia="lv-LV"/>
        </w:rPr>
        <w:t xml:space="preserve"> </w:t>
      </w:r>
      <w:r w:rsidR="00E94EEF" w:rsidRPr="00235E24">
        <w:rPr>
          <w:rFonts w:ascii="Times New Roman" w:eastAsia="Times New Roman" w:hAnsi="Times New Roman"/>
          <w:sz w:val="24"/>
          <w:szCs w:val="24"/>
          <w:lang w:val="lv-LV" w:eastAsia="lv-LV"/>
        </w:rPr>
        <w:t xml:space="preserve">šo tīklojumu iniciētajās </w:t>
      </w:r>
      <w:r w:rsidRPr="00235E24">
        <w:rPr>
          <w:rFonts w:ascii="Times New Roman" w:eastAsia="Times New Roman" w:hAnsi="Times New Roman"/>
          <w:sz w:val="24"/>
          <w:szCs w:val="24"/>
          <w:lang w:val="lv-LV" w:eastAsia="lv-LV"/>
        </w:rPr>
        <w:t>aktivitātēs:</w:t>
      </w:r>
    </w:p>
    <w:p w14:paraId="51BB559E" w14:textId="77777777" w:rsidR="006E7D6E" w:rsidRPr="00235E24" w:rsidRDefault="00FA3331" w:rsidP="009D74F5">
      <w:pPr>
        <w:pStyle w:val="Sarakstarindkopa"/>
        <w:numPr>
          <w:ilvl w:val="0"/>
          <w:numId w:val="24"/>
        </w:numPr>
        <w:spacing w:after="0"/>
        <w:jc w:val="both"/>
        <w:rPr>
          <w:rFonts w:ascii="Times New Roman" w:eastAsia="Times New Roman" w:hAnsi="Times New Roman"/>
          <w:color w:val="000000" w:themeColor="text1"/>
          <w:sz w:val="24"/>
          <w:szCs w:val="24"/>
          <w:lang w:val="lv-LV" w:eastAsia="lv-LV"/>
        </w:rPr>
      </w:pPr>
      <w:r w:rsidRPr="00235E24">
        <w:rPr>
          <w:rFonts w:ascii="Times New Roman" w:eastAsia="Times New Roman" w:hAnsi="Times New Roman"/>
          <w:color w:val="000000" w:themeColor="text1"/>
          <w:sz w:val="24"/>
          <w:szCs w:val="24"/>
          <w:lang w:val="lv-LV" w:eastAsia="lv-LV"/>
        </w:rPr>
        <w:t>Baltijas jūras pilsētu savienība</w:t>
      </w:r>
      <w:bookmarkStart w:id="91" w:name="_Hlk184398924"/>
      <w:r w:rsidRPr="00235E24">
        <w:rPr>
          <w:rFonts w:ascii="Times New Roman" w:eastAsia="Times New Roman" w:hAnsi="Times New Roman"/>
          <w:color w:val="000000" w:themeColor="text1"/>
          <w:sz w:val="24"/>
          <w:szCs w:val="24"/>
          <w:lang w:val="lv-LV" w:eastAsia="lv-LV"/>
        </w:rPr>
        <w:t xml:space="preserve"> – </w:t>
      </w:r>
      <w:bookmarkEnd w:id="91"/>
      <w:r w:rsidRPr="00235E24">
        <w:rPr>
          <w:rFonts w:ascii="Times New Roman" w:eastAsia="Times New Roman" w:hAnsi="Times New Roman"/>
          <w:color w:val="000000" w:themeColor="text1"/>
          <w:sz w:val="24"/>
          <w:szCs w:val="24"/>
          <w:lang w:val="lv-LV" w:eastAsia="lv-LV"/>
        </w:rPr>
        <w:t>UBC (Union of Baltic Cities)</w:t>
      </w:r>
      <w:r w:rsidR="008C1A24">
        <w:rPr>
          <w:rFonts w:ascii="Times New Roman" w:eastAsia="Times New Roman" w:hAnsi="Times New Roman"/>
          <w:color w:val="000000" w:themeColor="text1"/>
          <w:sz w:val="24"/>
          <w:szCs w:val="24"/>
          <w:lang w:val="lv-LV" w:eastAsia="lv-LV"/>
        </w:rPr>
        <w:t>, kas a</w:t>
      </w:r>
      <w:r w:rsidRPr="00235E24">
        <w:rPr>
          <w:rFonts w:ascii="Times New Roman" w:eastAsia="Times New Roman" w:hAnsi="Times New Roman"/>
          <w:color w:val="000000" w:themeColor="text1"/>
          <w:sz w:val="24"/>
          <w:szCs w:val="24"/>
          <w:lang w:val="lv-LV" w:eastAsia="lv-LV"/>
        </w:rPr>
        <w:t>pvieno pilsētas no Baltijas jūras reģiona valstīm, darbs tiek organizēts komisijās pēc pašvaldību darbības jomām (piem. kultūra, vide, drošība, izglītība, jaunatne u.c.)</w:t>
      </w:r>
      <w:r w:rsidR="000721FF" w:rsidRPr="00235E24">
        <w:rPr>
          <w:rFonts w:ascii="Times New Roman" w:eastAsia="Times New Roman" w:hAnsi="Times New Roman"/>
          <w:color w:val="000000" w:themeColor="text1"/>
          <w:sz w:val="24"/>
          <w:szCs w:val="24"/>
          <w:lang w:val="lv-LV" w:eastAsia="lv-LV"/>
        </w:rPr>
        <w:t>;</w:t>
      </w:r>
      <w:r w:rsidRPr="00235E24">
        <w:rPr>
          <w:rFonts w:ascii="Times New Roman" w:eastAsia="Times New Roman" w:hAnsi="Times New Roman"/>
          <w:color w:val="000000" w:themeColor="text1"/>
          <w:sz w:val="24"/>
          <w:szCs w:val="24"/>
          <w:lang w:val="lv-LV" w:eastAsia="lv-LV"/>
        </w:rPr>
        <w:t xml:space="preserve"> </w:t>
      </w:r>
    </w:p>
    <w:p w14:paraId="1AD06EAF" w14:textId="77777777" w:rsidR="006E7D6E" w:rsidRPr="00235E24" w:rsidRDefault="00FA3331" w:rsidP="009D74F5">
      <w:pPr>
        <w:pStyle w:val="Sarakstarindkopa"/>
        <w:numPr>
          <w:ilvl w:val="0"/>
          <w:numId w:val="24"/>
        </w:numPr>
        <w:spacing w:after="0"/>
        <w:jc w:val="both"/>
        <w:rPr>
          <w:rFonts w:ascii="Times New Roman" w:eastAsia="Times New Roman" w:hAnsi="Times New Roman"/>
          <w:color w:val="000000" w:themeColor="text1"/>
          <w:sz w:val="24"/>
          <w:szCs w:val="24"/>
          <w:lang w:val="lv-LV" w:eastAsia="lv-LV"/>
        </w:rPr>
      </w:pPr>
      <w:r w:rsidRPr="00235E24">
        <w:rPr>
          <w:rFonts w:ascii="Times New Roman" w:eastAsia="Times New Roman" w:hAnsi="Times New Roman"/>
          <w:color w:val="000000" w:themeColor="text1"/>
          <w:sz w:val="24"/>
          <w:szCs w:val="24"/>
          <w:lang w:val="lv-LV" w:eastAsia="lv-LV"/>
        </w:rPr>
        <w:t>Eiropas lielo pilsētu organizācija EUROCITIES</w:t>
      </w:r>
      <w:r w:rsidR="000762FD">
        <w:rPr>
          <w:rFonts w:ascii="Times New Roman" w:eastAsia="Times New Roman" w:hAnsi="Times New Roman"/>
          <w:color w:val="000000" w:themeColor="text1"/>
          <w:sz w:val="24"/>
          <w:szCs w:val="24"/>
          <w:lang w:val="lv-LV" w:eastAsia="lv-LV"/>
        </w:rPr>
        <w:t>, kas a</w:t>
      </w:r>
      <w:r w:rsidRPr="00235E24">
        <w:rPr>
          <w:rFonts w:ascii="Times New Roman" w:eastAsia="Times New Roman" w:hAnsi="Times New Roman"/>
          <w:color w:val="000000" w:themeColor="text1"/>
          <w:sz w:val="24"/>
          <w:szCs w:val="24"/>
          <w:lang w:val="lv-LV" w:eastAsia="lv-LV"/>
        </w:rPr>
        <w:t>pvieno vairāk kā 200 pilsētas Eiropā, darbs tiek organizēts tematiskajās komisijās pēc pašvaldību kompetences jomām</w:t>
      </w:r>
      <w:r w:rsidR="000721FF" w:rsidRPr="00235E24">
        <w:rPr>
          <w:rFonts w:ascii="Times New Roman" w:eastAsia="Times New Roman" w:hAnsi="Times New Roman"/>
          <w:color w:val="000000" w:themeColor="text1"/>
          <w:sz w:val="24"/>
          <w:szCs w:val="24"/>
          <w:lang w:val="lv-LV" w:eastAsia="lv-LV"/>
        </w:rPr>
        <w:t>;</w:t>
      </w:r>
      <w:r w:rsidRPr="00235E24">
        <w:rPr>
          <w:rFonts w:ascii="Times New Roman" w:eastAsia="Times New Roman" w:hAnsi="Times New Roman"/>
          <w:color w:val="000000" w:themeColor="text1"/>
          <w:sz w:val="24"/>
          <w:szCs w:val="24"/>
          <w:lang w:val="lv-LV" w:eastAsia="lv-LV"/>
        </w:rPr>
        <w:t xml:space="preserve"> </w:t>
      </w:r>
    </w:p>
    <w:p w14:paraId="4932F2B6" w14:textId="77777777" w:rsidR="00235E24" w:rsidRPr="00235E24" w:rsidRDefault="00FA3331" w:rsidP="00F13243">
      <w:pPr>
        <w:pStyle w:val="Sarakstarindkopa"/>
        <w:numPr>
          <w:ilvl w:val="0"/>
          <w:numId w:val="24"/>
        </w:numPr>
        <w:spacing w:after="120"/>
        <w:jc w:val="both"/>
        <w:rPr>
          <w:rFonts w:ascii="Times New Roman" w:eastAsia="Times New Roman" w:hAnsi="Times New Roman"/>
          <w:bCs/>
          <w:sz w:val="24"/>
          <w:szCs w:val="24"/>
          <w:lang w:val="lv-LV" w:eastAsia="lv-LV"/>
        </w:rPr>
      </w:pPr>
      <w:r w:rsidRPr="00235E24">
        <w:rPr>
          <w:rFonts w:ascii="Times New Roman" w:eastAsia="Times New Roman" w:hAnsi="Times New Roman"/>
          <w:color w:val="000000" w:themeColor="text1"/>
          <w:sz w:val="24"/>
          <w:szCs w:val="24"/>
          <w:lang w:val="lv-LV" w:eastAsia="lv-LV"/>
        </w:rPr>
        <w:t>Pasaules kultūras mantojuma pilsētu organizācija OWHC (Organisation of World Heritage Cities)</w:t>
      </w:r>
      <w:r w:rsidR="000762FD">
        <w:rPr>
          <w:rFonts w:ascii="Times New Roman" w:eastAsia="Times New Roman" w:hAnsi="Times New Roman"/>
          <w:color w:val="000000" w:themeColor="text1"/>
          <w:sz w:val="24"/>
          <w:szCs w:val="24"/>
          <w:lang w:val="lv-LV" w:eastAsia="lv-LV"/>
        </w:rPr>
        <w:t>, kas</w:t>
      </w:r>
      <w:r w:rsidRPr="00235E24">
        <w:rPr>
          <w:rFonts w:ascii="Times New Roman" w:eastAsia="Times New Roman" w:hAnsi="Times New Roman"/>
          <w:color w:val="000000" w:themeColor="text1"/>
          <w:sz w:val="24"/>
          <w:szCs w:val="24"/>
          <w:lang w:val="lv-LV" w:eastAsia="lv-LV"/>
        </w:rPr>
        <w:t xml:space="preserve"> apvieno pilsētas, </w:t>
      </w:r>
      <w:r w:rsidR="000762FD">
        <w:rPr>
          <w:rFonts w:ascii="Times New Roman" w:eastAsia="Times New Roman" w:hAnsi="Times New Roman"/>
          <w:color w:val="000000" w:themeColor="text1"/>
          <w:sz w:val="24"/>
          <w:szCs w:val="24"/>
          <w:lang w:val="lv-LV" w:eastAsia="lv-LV"/>
        </w:rPr>
        <w:t>kuras</w:t>
      </w:r>
      <w:r w:rsidRPr="00235E24">
        <w:rPr>
          <w:rFonts w:ascii="Times New Roman" w:eastAsia="Times New Roman" w:hAnsi="Times New Roman"/>
          <w:color w:val="000000" w:themeColor="text1"/>
          <w:sz w:val="24"/>
          <w:szCs w:val="24"/>
          <w:lang w:val="lv-LV" w:eastAsia="lv-LV"/>
        </w:rPr>
        <w:t xml:space="preserve"> iekļautas UNESCO pasaules kultūras mantojuma sarakstā</w:t>
      </w:r>
      <w:r w:rsidR="000721FF" w:rsidRPr="00235E24">
        <w:rPr>
          <w:rFonts w:ascii="Times New Roman" w:eastAsia="Times New Roman" w:hAnsi="Times New Roman"/>
          <w:color w:val="000000" w:themeColor="text1"/>
          <w:sz w:val="24"/>
          <w:szCs w:val="24"/>
          <w:lang w:val="lv-LV" w:eastAsia="lv-LV"/>
        </w:rPr>
        <w:t>.</w:t>
      </w:r>
      <w:r w:rsidRPr="00235E24">
        <w:rPr>
          <w:rFonts w:ascii="Times New Roman" w:eastAsia="Times New Roman" w:hAnsi="Times New Roman"/>
          <w:color w:val="000000" w:themeColor="text1"/>
          <w:sz w:val="24"/>
          <w:szCs w:val="24"/>
          <w:lang w:val="lv-LV" w:eastAsia="lv-LV"/>
        </w:rPr>
        <w:t xml:space="preserve"> </w:t>
      </w:r>
    </w:p>
    <w:p w14:paraId="4296005E" w14:textId="77777777" w:rsidR="004F118B" w:rsidRPr="00F13243" w:rsidRDefault="00FA3331" w:rsidP="00F13243">
      <w:pPr>
        <w:spacing w:after="0"/>
        <w:jc w:val="both"/>
        <w:rPr>
          <w:rFonts w:ascii="Times New Roman" w:eastAsia="Times New Roman" w:hAnsi="Times New Roman"/>
          <w:bCs/>
          <w:sz w:val="24"/>
          <w:szCs w:val="24"/>
          <w:lang w:val="lv-LV" w:eastAsia="lv-LV"/>
        </w:rPr>
      </w:pPr>
      <w:r w:rsidRPr="00F13243">
        <w:rPr>
          <w:rFonts w:ascii="Times New Roman" w:eastAsia="Times New Roman" w:hAnsi="Times New Roman"/>
          <w:bCs/>
          <w:sz w:val="24"/>
          <w:szCs w:val="24"/>
          <w:lang w:val="lv-LV" w:eastAsia="lv-LV"/>
        </w:rPr>
        <w:t>Arī</w:t>
      </w:r>
      <w:r w:rsidR="00965BF4" w:rsidRPr="00F13243">
        <w:rPr>
          <w:rFonts w:ascii="Times New Roman" w:eastAsia="Times New Roman" w:hAnsi="Times New Roman"/>
          <w:bCs/>
          <w:sz w:val="24"/>
          <w:szCs w:val="24"/>
          <w:lang w:val="lv-LV" w:eastAsia="lv-LV"/>
        </w:rPr>
        <w:t xml:space="preserve"> </w:t>
      </w:r>
      <w:r w:rsidRPr="00F13243">
        <w:rPr>
          <w:rFonts w:ascii="Times New Roman" w:eastAsia="Times New Roman" w:hAnsi="Times New Roman"/>
          <w:bCs/>
          <w:sz w:val="24"/>
          <w:szCs w:val="24"/>
          <w:lang w:val="lv-LV" w:eastAsia="lv-LV"/>
        </w:rPr>
        <w:t>IKSD padotības iestādes ir iesaistījušās un aktīvi līdzdarbojas starptautiskās organizācijās:</w:t>
      </w:r>
    </w:p>
    <w:p w14:paraId="0F98DE3C" w14:textId="77777777" w:rsidR="00911637" w:rsidRPr="00965BF4" w:rsidRDefault="00FA3331" w:rsidP="009D74F5">
      <w:pPr>
        <w:pStyle w:val="Sarakstarindkopa"/>
        <w:numPr>
          <w:ilvl w:val="0"/>
          <w:numId w:val="27"/>
        </w:numPr>
        <w:spacing w:after="0"/>
        <w:jc w:val="both"/>
        <w:rPr>
          <w:rFonts w:ascii="Times New Roman" w:eastAsia="Times New Roman" w:hAnsi="Times New Roman"/>
          <w:bCs/>
          <w:sz w:val="24"/>
          <w:szCs w:val="24"/>
          <w:lang w:val="lv-LV" w:eastAsia="lv-LV"/>
        </w:rPr>
      </w:pPr>
      <w:r w:rsidRPr="00965BF4">
        <w:rPr>
          <w:rFonts w:ascii="Times New Roman" w:eastAsia="Times New Roman" w:hAnsi="Times New Roman"/>
          <w:bCs/>
          <w:sz w:val="24"/>
          <w:szCs w:val="24"/>
          <w:lang w:val="lv-LV" w:eastAsia="lv-LV"/>
        </w:rPr>
        <w:t xml:space="preserve">RCB darbojas starptautiskajā bibliotēku </w:t>
      </w:r>
      <w:r w:rsidR="00F13243" w:rsidRPr="00F13243">
        <w:rPr>
          <w:rFonts w:ascii="Times New Roman" w:eastAsia="Times New Roman" w:hAnsi="Times New Roman"/>
          <w:bCs/>
          <w:sz w:val="24"/>
          <w:szCs w:val="24"/>
          <w:lang w:val="lv-LV" w:eastAsia="lv-LV"/>
        </w:rPr>
        <w:t xml:space="preserve">asociāciju un institūciju federācijā </w:t>
      </w:r>
      <w:r w:rsidR="00CE38AF" w:rsidRPr="00965BF4">
        <w:rPr>
          <w:rFonts w:ascii="Times New Roman" w:eastAsia="Times New Roman" w:hAnsi="Times New Roman"/>
          <w:bCs/>
          <w:sz w:val="24"/>
          <w:szCs w:val="24"/>
          <w:lang w:val="lv-LV" w:eastAsia="lv-LV"/>
        </w:rPr>
        <w:t xml:space="preserve">IFLA – </w:t>
      </w:r>
      <w:r w:rsidR="00CE38AF" w:rsidRPr="00965BF4">
        <w:rPr>
          <w:rFonts w:ascii="Times New Roman" w:eastAsia="Times New Roman" w:hAnsi="Times New Roman"/>
          <w:bCs/>
          <w:i/>
          <w:iCs/>
          <w:sz w:val="24"/>
          <w:szCs w:val="24"/>
          <w:lang w:val="lv-LV" w:eastAsia="lv-LV"/>
        </w:rPr>
        <w:t>International Federation of Library Associations and Institutions</w:t>
      </w:r>
      <w:r w:rsidR="00965BF4">
        <w:rPr>
          <w:rFonts w:ascii="Times New Roman" w:eastAsia="Times New Roman" w:hAnsi="Times New Roman"/>
          <w:bCs/>
          <w:i/>
          <w:iCs/>
          <w:sz w:val="24"/>
          <w:szCs w:val="24"/>
          <w:lang w:val="lv-LV" w:eastAsia="lv-LV"/>
        </w:rPr>
        <w:t>;</w:t>
      </w:r>
      <w:r w:rsidR="00CE38AF" w:rsidRPr="00965BF4">
        <w:rPr>
          <w:rFonts w:ascii="Times New Roman" w:eastAsia="Times New Roman" w:hAnsi="Times New Roman"/>
          <w:bCs/>
          <w:sz w:val="24"/>
          <w:szCs w:val="24"/>
          <w:lang w:val="lv-LV" w:eastAsia="lv-LV"/>
        </w:rPr>
        <w:t xml:space="preserve"> </w:t>
      </w:r>
    </w:p>
    <w:p w14:paraId="76924D3B" w14:textId="77777777" w:rsidR="00911637" w:rsidRPr="00965BF4" w:rsidRDefault="00FA3331" w:rsidP="009D74F5">
      <w:pPr>
        <w:pStyle w:val="Sarakstarindkopa"/>
        <w:numPr>
          <w:ilvl w:val="0"/>
          <w:numId w:val="27"/>
        </w:numPr>
        <w:spacing w:after="0"/>
        <w:jc w:val="both"/>
        <w:rPr>
          <w:rFonts w:ascii="Times New Roman" w:eastAsia="Times New Roman" w:hAnsi="Times New Roman"/>
          <w:bCs/>
          <w:sz w:val="24"/>
          <w:szCs w:val="24"/>
          <w:lang w:val="lv-LV" w:eastAsia="lv-LV"/>
        </w:rPr>
      </w:pPr>
      <w:r w:rsidRPr="00965BF4">
        <w:rPr>
          <w:rFonts w:ascii="Times New Roman" w:eastAsia="Times New Roman" w:hAnsi="Times New Roman"/>
          <w:bCs/>
          <w:sz w:val="24"/>
          <w:szCs w:val="24"/>
          <w:lang w:val="lv-LV" w:eastAsia="lv-LV"/>
        </w:rPr>
        <w:t xml:space="preserve">Rīgas Jūgendstila centrs </w:t>
      </w:r>
      <w:r>
        <w:rPr>
          <w:rFonts w:ascii="Times New Roman" w:eastAsia="Times New Roman" w:hAnsi="Times New Roman"/>
          <w:bCs/>
          <w:sz w:val="24"/>
          <w:szCs w:val="24"/>
          <w:lang w:val="lv-LV" w:eastAsia="lv-LV"/>
        </w:rPr>
        <w:t>d</w:t>
      </w:r>
      <w:r w:rsidR="008B1879" w:rsidRPr="00965BF4">
        <w:rPr>
          <w:rFonts w:ascii="Times New Roman" w:eastAsia="Times New Roman" w:hAnsi="Times New Roman"/>
          <w:bCs/>
          <w:sz w:val="24"/>
          <w:szCs w:val="24"/>
          <w:lang w:val="lv-LV" w:eastAsia="lv-LV"/>
        </w:rPr>
        <w:t>arbojas starptautiskajā</w:t>
      </w:r>
      <w:r w:rsidR="00B05A59" w:rsidRPr="00965BF4">
        <w:rPr>
          <w:rFonts w:ascii="Times New Roman" w:eastAsia="Times New Roman" w:hAnsi="Times New Roman"/>
          <w:bCs/>
          <w:sz w:val="24"/>
          <w:szCs w:val="24"/>
          <w:lang w:val="lv-LV" w:eastAsia="lv-LV"/>
        </w:rPr>
        <w:t xml:space="preserve"> </w:t>
      </w:r>
      <w:r w:rsidR="008B1879" w:rsidRPr="00965BF4">
        <w:rPr>
          <w:rFonts w:ascii="Times New Roman" w:eastAsia="Times New Roman" w:hAnsi="Times New Roman"/>
          <w:bCs/>
          <w:sz w:val="24"/>
          <w:szCs w:val="24"/>
          <w:lang w:val="lv-LV" w:eastAsia="lv-LV"/>
        </w:rPr>
        <w:t xml:space="preserve">jūgendstila mantojuma </w:t>
      </w:r>
      <w:r w:rsidR="00775B93" w:rsidRPr="00965BF4">
        <w:rPr>
          <w:rFonts w:ascii="Times New Roman" w:eastAsia="Times New Roman" w:hAnsi="Times New Roman"/>
          <w:bCs/>
          <w:sz w:val="24"/>
          <w:szCs w:val="24"/>
          <w:lang w:val="lv-LV" w:eastAsia="lv-LV"/>
        </w:rPr>
        <w:t>organizācijā</w:t>
      </w:r>
      <w:r w:rsidR="008B1879" w:rsidRPr="00965BF4">
        <w:rPr>
          <w:rFonts w:ascii="Times New Roman" w:eastAsia="Times New Roman" w:hAnsi="Times New Roman"/>
          <w:bCs/>
          <w:sz w:val="24"/>
          <w:szCs w:val="24"/>
          <w:lang w:val="lv-LV" w:eastAsia="lv-LV"/>
        </w:rPr>
        <w:t xml:space="preserve"> </w:t>
      </w:r>
      <w:r w:rsidR="00B05A59" w:rsidRPr="00965BF4">
        <w:rPr>
          <w:rFonts w:ascii="Times New Roman" w:eastAsia="Times New Roman" w:hAnsi="Times New Roman"/>
          <w:bCs/>
          <w:i/>
          <w:iCs/>
          <w:sz w:val="24"/>
          <w:szCs w:val="24"/>
          <w:lang w:val="lv-LV" w:eastAsia="lv-LV"/>
        </w:rPr>
        <w:t>Art Nouveau European Route</w:t>
      </w:r>
      <w:r w:rsidR="000721FF">
        <w:rPr>
          <w:rFonts w:ascii="Times New Roman" w:eastAsia="Times New Roman" w:hAnsi="Times New Roman"/>
          <w:bCs/>
          <w:i/>
          <w:iCs/>
          <w:sz w:val="24"/>
          <w:szCs w:val="24"/>
          <w:lang w:val="lv-LV" w:eastAsia="lv-LV"/>
        </w:rPr>
        <w:t>;</w:t>
      </w:r>
    </w:p>
    <w:p w14:paraId="65A9BB6E" w14:textId="77777777" w:rsidR="00C11394" w:rsidRPr="0059586E" w:rsidRDefault="00FA3331" w:rsidP="009D74F5">
      <w:pPr>
        <w:pStyle w:val="Virsraksts2"/>
        <w:numPr>
          <w:ilvl w:val="0"/>
          <w:numId w:val="27"/>
        </w:numPr>
        <w:shd w:val="clear" w:color="auto" w:fill="FFFFFF"/>
        <w:spacing w:before="0" w:after="0" w:line="276" w:lineRule="auto"/>
        <w:rPr>
          <w:rFonts w:eastAsia="Times New Roman"/>
          <w:bCs/>
          <w:sz w:val="24"/>
          <w:szCs w:val="24"/>
          <w:lang w:val="lv-LV" w:eastAsia="lv-LV"/>
        </w:rPr>
      </w:pPr>
      <w:r w:rsidRPr="00965BF4">
        <w:rPr>
          <w:rFonts w:eastAsia="Times New Roman"/>
          <w:bCs/>
          <w:i w:val="0"/>
          <w:iCs w:val="0"/>
          <w:sz w:val="24"/>
          <w:szCs w:val="24"/>
          <w:lang w:val="lv-LV" w:eastAsia="lv-LV"/>
        </w:rPr>
        <w:t xml:space="preserve">Ziemeļrīgas Kultūras apvienība ir </w:t>
      </w:r>
      <w:r w:rsidR="00965BF4" w:rsidRPr="00965BF4">
        <w:rPr>
          <w:rFonts w:eastAsia="Times New Roman"/>
          <w:bCs/>
          <w:i w:val="0"/>
          <w:iCs w:val="0"/>
          <w:sz w:val="24"/>
          <w:szCs w:val="24"/>
          <w:lang w:val="lv-LV" w:eastAsia="lv-LV"/>
        </w:rPr>
        <w:t xml:space="preserve">iesaistījusies </w:t>
      </w:r>
      <w:r w:rsidRPr="00965BF4">
        <w:rPr>
          <w:rFonts w:eastAsia="Times New Roman"/>
          <w:bCs/>
          <w:i w:val="0"/>
          <w:iCs w:val="0"/>
          <w:sz w:val="24"/>
          <w:szCs w:val="24"/>
          <w:lang w:val="lv-LV" w:eastAsia="lv-LV"/>
        </w:rPr>
        <w:t>Starptautisk</w:t>
      </w:r>
      <w:r w:rsidR="00965BF4" w:rsidRPr="00965BF4">
        <w:rPr>
          <w:rFonts w:eastAsia="Times New Roman"/>
          <w:bCs/>
          <w:i w:val="0"/>
          <w:iCs w:val="0"/>
          <w:sz w:val="24"/>
          <w:szCs w:val="24"/>
          <w:lang w:val="lv-LV" w:eastAsia="lv-LV"/>
        </w:rPr>
        <w:t>aj</w:t>
      </w:r>
      <w:r w:rsidRPr="00965BF4">
        <w:rPr>
          <w:rFonts w:eastAsia="Times New Roman"/>
          <w:bCs/>
          <w:i w:val="0"/>
          <w:iCs w:val="0"/>
          <w:sz w:val="24"/>
          <w:szCs w:val="24"/>
          <w:lang w:val="lv-LV" w:eastAsia="lv-LV"/>
        </w:rPr>
        <w:t xml:space="preserve">ā Eiropas kultūras  </w:t>
      </w:r>
      <w:r w:rsidR="00965BF4" w:rsidRPr="00965BF4">
        <w:rPr>
          <w:rFonts w:eastAsia="Times New Roman"/>
          <w:bCs/>
          <w:i w:val="0"/>
          <w:iCs w:val="0"/>
          <w:sz w:val="24"/>
          <w:szCs w:val="24"/>
          <w:lang w:val="lv-LV" w:eastAsia="lv-LV"/>
        </w:rPr>
        <w:t>c</w:t>
      </w:r>
      <w:r w:rsidRPr="00965BF4">
        <w:rPr>
          <w:rFonts w:eastAsia="Times New Roman"/>
          <w:bCs/>
          <w:i w:val="0"/>
          <w:iCs w:val="0"/>
          <w:sz w:val="24"/>
          <w:szCs w:val="24"/>
          <w:lang w:val="lv-LV" w:eastAsia="lv-LV"/>
        </w:rPr>
        <w:t>entru t</w:t>
      </w:r>
      <w:r w:rsidR="00965BF4" w:rsidRPr="00965BF4">
        <w:rPr>
          <w:rFonts w:eastAsia="Times New Roman"/>
          <w:bCs/>
          <w:i w:val="0"/>
          <w:iCs w:val="0"/>
          <w:sz w:val="24"/>
          <w:szCs w:val="24"/>
          <w:lang w:val="lv-LV" w:eastAsia="lv-LV"/>
        </w:rPr>
        <w:t>ī</w:t>
      </w:r>
      <w:r w:rsidRPr="00965BF4">
        <w:rPr>
          <w:rFonts w:eastAsia="Times New Roman"/>
          <w:bCs/>
          <w:i w:val="0"/>
          <w:iCs w:val="0"/>
          <w:sz w:val="24"/>
          <w:szCs w:val="24"/>
          <w:lang w:val="lv-LV" w:eastAsia="lv-LV"/>
        </w:rPr>
        <w:t>k</w:t>
      </w:r>
      <w:r w:rsidR="00965BF4">
        <w:rPr>
          <w:rFonts w:eastAsia="Times New Roman"/>
          <w:bCs/>
          <w:i w:val="0"/>
          <w:iCs w:val="0"/>
          <w:sz w:val="24"/>
          <w:szCs w:val="24"/>
          <w:lang w:val="lv-LV" w:eastAsia="lv-LV"/>
        </w:rPr>
        <w:t>l</w:t>
      </w:r>
      <w:r w:rsidRPr="00965BF4">
        <w:rPr>
          <w:rFonts w:eastAsia="Times New Roman"/>
          <w:bCs/>
          <w:i w:val="0"/>
          <w:iCs w:val="0"/>
          <w:sz w:val="24"/>
          <w:szCs w:val="24"/>
          <w:lang w:val="lv-LV" w:eastAsia="lv-LV"/>
        </w:rPr>
        <w:t>ojum</w:t>
      </w:r>
      <w:r w:rsidR="00965BF4" w:rsidRPr="00965BF4">
        <w:rPr>
          <w:rFonts w:eastAsia="Times New Roman"/>
          <w:bCs/>
          <w:i w:val="0"/>
          <w:iCs w:val="0"/>
          <w:sz w:val="24"/>
          <w:szCs w:val="24"/>
          <w:lang w:val="lv-LV" w:eastAsia="lv-LV"/>
        </w:rPr>
        <w:t>ā</w:t>
      </w:r>
      <w:r w:rsidR="00965BF4">
        <w:rPr>
          <w:rFonts w:eastAsia="Times New Roman"/>
          <w:bCs/>
          <w:sz w:val="24"/>
          <w:szCs w:val="24"/>
          <w:lang w:val="lv-LV" w:eastAsia="lv-LV"/>
        </w:rPr>
        <w:t xml:space="preserve"> </w:t>
      </w:r>
      <w:r w:rsidR="00965BF4" w:rsidRPr="00965BF4">
        <w:rPr>
          <w:rFonts w:eastAsia="Times New Roman"/>
          <w:bCs/>
          <w:sz w:val="24"/>
          <w:szCs w:val="24"/>
          <w:lang w:val="lv-LV" w:eastAsia="lv-LV"/>
        </w:rPr>
        <w:t>European Network of Cultural Centres</w:t>
      </w:r>
      <w:r w:rsidR="00965BF4">
        <w:rPr>
          <w:rFonts w:eastAsia="Times New Roman"/>
          <w:bCs/>
          <w:sz w:val="24"/>
          <w:szCs w:val="24"/>
          <w:lang w:val="lv-LV" w:eastAsia="lv-LV"/>
        </w:rPr>
        <w:t>;</w:t>
      </w:r>
    </w:p>
    <w:p w14:paraId="3B88537D" w14:textId="77777777" w:rsidR="00A01FB2" w:rsidRDefault="00FA3331" w:rsidP="001E10C1">
      <w:pPr>
        <w:pStyle w:val="Sarakstarindkopa"/>
        <w:numPr>
          <w:ilvl w:val="0"/>
          <w:numId w:val="27"/>
        </w:numPr>
        <w:spacing w:after="0"/>
        <w:rPr>
          <w:rFonts w:ascii="Times New Roman" w:hAnsi="Times New Roman"/>
          <w:i/>
          <w:iCs/>
          <w:sz w:val="24"/>
          <w:szCs w:val="24"/>
          <w:lang w:val="lv-LV" w:eastAsia="lv-LV"/>
        </w:rPr>
      </w:pPr>
      <w:r w:rsidRPr="0059586E">
        <w:rPr>
          <w:rFonts w:ascii="Times New Roman" w:hAnsi="Times New Roman"/>
          <w:sz w:val="24"/>
          <w:szCs w:val="24"/>
          <w:lang w:val="lv-LV" w:eastAsia="lv-LV"/>
        </w:rPr>
        <w:t xml:space="preserve">Rīgas Pārdaugavas Mūzikas un mākslas skola </w:t>
      </w:r>
      <w:r w:rsidR="0059586E">
        <w:rPr>
          <w:rFonts w:ascii="Times New Roman" w:hAnsi="Times New Roman"/>
          <w:sz w:val="24"/>
          <w:szCs w:val="24"/>
          <w:lang w:val="lv-LV" w:eastAsia="lv-LV"/>
        </w:rPr>
        <w:t>aktīvi līdzdarbojas</w:t>
      </w:r>
      <w:r w:rsidRPr="0059586E">
        <w:rPr>
          <w:rFonts w:ascii="Times New Roman" w:hAnsi="Times New Roman"/>
          <w:sz w:val="24"/>
          <w:szCs w:val="24"/>
          <w:lang w:val="lv-LV" w:eastAsia="lv-LV"/>
        </w:rPr>
        <w:t xml:space="preserve"> </w:t>
      </w:r>
      <w:r w:rsidR="00151011" w:rsidRPr="0059586E">
        <w:rPr>
          <w:rFonts w:ascii="Times New Roman" w:hAnsi="Times New Roman"/>
          <w:sz w:val="24"/>
          <w:szCs w:val="24"/>
          <w:lang w:val="lv-LV" w:eastAsia="lv-LV"/>
        </w:rPr>
        <w:t>Starptautisk</w:t>
      </w:r>
      <w:r w:rsidR="0059586E">
        <w:rPr>
          <w:rFonts w:ascii="Times New Roman" w:hAnsi="Times New Roman"/>
          <w:sz w:val="24"/>
          <w:szCs w:val="24"/>
          <w:lang w:val="lv-LV" w:eastAsia="lv-LV"/>
        </w:rPr>
        <w:t>aj</w:t>
      </w:r>
      <w:r w:rsidR="000721FF">
        <w:rPr>
          <w:rFonts w:ascii="Times New Roman" w:hAnsi="Times New Roman"/>
          <w:sz w:val="24"/>
          <w:szCs w:val="24"/>
          <w:lang w:val="lv-LV" w:eastAsia="lv-LV"/>
        </w:rPr>
        <w:t xml:space="preserve">ā </w:t>
      </w:r>
      <w:r w:rsidR="00151011" w:rsidRPr="0059586E">
        <w:rPr>
          <w:rFonts w:ascii="Times New Roman" w:hAnsi="Times New Roman"/>
          <w:sz w:val="24"/>
          <w:szCs w:val="24"/>
          <w:lang w:val="lv-LV" w:eastAsia="lv-LV"/>
        </w:rPr>
        <w:t xml:space="preserve">Mākslas </w:t>
      </w:r>
      <w:r w:rsidR="0059586E">
        <w:rPr>
          <w:rFonts w:ascii="Times New Roman" w:hAnsi="Times New Roman"/>
          <w:sz w:val="24"/>
          <w:szCs w:val="24"/>
          <w:lang w:val="lv-LV" w:eastAsia="lv-LV"/>
        </w:rPr>
        <w:t>i</w:t>
      </w:r>
      <w:r w:rsidR="00151011" w:rsidRPr="0059586E">
        <w:rPr>
          <w:rFonts w:ascii="Times New Roman" w:hAnsi="Times New Roman"/>
          <w:sz w:val="24"/>
          <w:szCs w:val="24"/>
          <w:lang w:val="lv-LV" w:eastAsia="lv-LV"/>
        </w:rPr>
        <w:t xml:space="preserve">zglītības </w:t>
      </w:r>
      <w:r w:rsidR="0059586E">
        <w:rPr>
          <w:rFonts w:ascii="Times New Roman" w:hAnsi="Times New Roman"/>
          <w:sz w:val="24"/>
          <w:szCs w:val="24"/>
          <w:lang w:val="lv-LV" w:eastAsia="lv-LV"/>
        </w:rPr>
        <w:t>a</w:t>
      </w:r>
      <w:r w:rsidR="00151011" w:rsidRPr="0059586E">
        <w:rPr>
          <w:rFonts w:ascii="Times New Roman" w:hAnsi="Times New Roman"/>
          <w:sz w:val="24"/>
          <w:szCs w:val="24"/>
          <w:lang w:val="lv-LV" w:eastAsia="lv-LV"/>
        </w:rPr>
        <w:t>sociācij</w:t>
      </w:r>
      <w:r w:rsidR="0059586E">
        <w:rPr>
          <w:rFonts w:ascii="Times New Roman" w:hAnsi="Times New Roman"/>
          <w:sz w:val="24"/>
          <w:szCs w:val="24"/>
          <w:lang w:val="lv-LV" w:eastAsia="lv-LV"/>
        </w:rPr>
        <w:t>ā</w:t>
      </w:r>
      <w:r w:rsidR="00151011" w:rsidRPr="0059586E">
        <w:rPr>
          <w:rFonts w:ascii="Times New Roman" w:hAnsi="Times New Roman"/>
          <w:sz w:val="24"/>
          <w:szCs w:val="24"/>
          <w:lang w:val="lv-LV" w:eastAsia="lv-LV"/>
        </w:rPr>
        <w:t xml:space="preserve"> </w:t>
      </w:r>
      <w:r w:rsidR="00EB7803" w:rsidRPr="0059586E">
        <w:rPr>
          <w:rFonts w:ascii="Times New Roman" w:hAnsi="Times New Roman"/>
          <w:i/>
          <w:iCs/>
          <w:sz w:val="24"/>
          <w:szCs w:val="24"/>
          <w:lang w:val="lv-LV" w:eastAsia="lv-LV"/>
        </w:rPr>
        <w:t>InSEA</w:t>
      </w:r>
      <w:r w:rsidR="0059586E" w:rsidRPr="0059586E">
        <w:rPr>
          <w:rFonts w:ascii="Times New Roman" w:hAnsi="Times New Roman"/>
          <w:i/>
          <w:iCs/>
          <w:sz w:val="24"/>
          <w:szCs w:val="24"/>
          <w:lang w:val="lv-LV" w:eastAsia="lv-LV"/>
        </w:rPr>
        <w:t xml:space="preserve"> - The International Societyfor Education Through Art</w:t>
      </w:r>
      <w:r w:rsidR="0059586E">
        <w:rPr>
          <w:rFonts w:ascii="Times New Roman" w:hAnsi="Times New Roman"/>
          <w:i/>
          <w:iCs/>
          <w:sz w:val="24"/>
          <w:szCs w:val="24"/>
          <w:lang w:val="lv-LV" w:eastAsia="lv-LV"/>
        </w:rPr>
        <w:t>.</w:t>
      </w:r>
    </w:p>
    <w:p w14:paraId="77F7A4CB" w14:textId="77777777" w:rsidR="00A47EE5" w:rsidRPr="000D05EA" w:rsidRDefault="00FA3331" w:rsidP="008A50F3">
      <w:pPr>
        <w:spacing w:after="120"/>
        <w:jc w:val="both"/>
        <w:rPr>
          <w:rFonts w:ascii="Times New Roman" w:hAnsi="Times New Roman"/>
          <w:sz w:val="24"/>
          <w:szCs w:val="24"/>
          <w:lang w:val="lv-LV" w:eastAsia="lv-LV"/>
        </w:rPr>
      </w:pPr>
      <w:r w:rsidRPr="000D05EA">
        <w:rPr>
          <w:rFonts w:ascii="Times New Roman" w:hAnsi="Times New Roman"/>
          <w:sz w:val="24"/>
          <w:szCs w:val="24"/>
          <w:lang w:val="lv-LV" w:eastAsia="lv-LV"/>
        </w:rPr>
        <w:t xml:space="preserve">Pamatnostādņu īstenošanas periodā </w:t>
      </w:r>
      <w:r w:rsidRPr="000D05EA">
        <w:rPr>
          <w:rFonts w:ascii="Times New Roman" w:hAnsi="Times New Roman"/>
          <w:b/>
          <w:bCs/>
          <w:sz w:val="24"/>
          <w:szCs w:val="24"/>
          <w:lang w:val="lv-LV" w:eastAsia="lv-LV"/>
        </w:rPr>
        <w:t>plānots aktivizēt IKSD Kultūras pārvaldes un tās padotības iestāžu iesaisti ES struktūrfondu un programmu finanšu līdzekļu apguvē</w:t>
      </w:r>
      <w:r w:rsidRPr="000D05EA">
        <w:rPr>
          <w:rFonts w:ascii="Times New Roman" w:hAnsi="Times New Roman"/>
          <w:sz w:val="24"/>
          <w:szCs w:val="24"/>
          <w:lang w:val="lv-LV" w:eastAsia="lv-LV"/>
        </w:rPr>
        <w:t xml:space="preserve">, aktīvi </w:t>
      </w:r>
      <w:r w:rsidR="00061E0A">
        <w:rPr>
          <w:rFonts w:ascii="Times New Roman" w:hAnsi="Times New Roman"/>
          <w:sz w:val="24"/>
          <w:szCs w:val="24"/>
          <w:lang w:val="lv-LV" w:eastAsia="lv-LV"/>
        </w:rPr>
        <w:t>iesaistoties</w:t>
      </w:r>
      <w:r w:rsidR="00E02185">
        <w:rPr>
          <w:rFonts w:ascii="Times New Roman" w:hAnsi="Times New Roman"/>
          <w:sz w:val="24"/>
          <w:szCs w:val="24"/>
          <w:lang w:val="lv-LV" w:eastAsia="lv-LV"/>
        </w:rPr>
        <w:t xml:space="preserve"> citu ins</w:t>
      </w:r>
      <w:r w:rsidR="0068139F">
        <w:rPr>
          <w:rFonts w:ascii="Times New Roman" w:hAnsi="Times New Roman"/>
          <w:sz w:val="24"/>
          <w:szCs w:val="24"/>
          <w:lang w:val="lv-LV" w:eastAsia="lv-LV"/>
        </w:rPr>
        <w:t>titūciju iniciētos</w:t>
      </w:r>
      <w:r w:rsidR="00D7706C" w:rsidRPr="000D05EA">
        <w:rPr>
          <w:rFonts w:ascii="Times New Roman" w:hAnsi="Times New Roman"/>
          <w:sz w:val="24"/>
          <w:szCs w:val="24"/>
          <w:lang w:val="lv-LV" w:eastAsia="lv-LV"/>
        </w:rPr>
        <w:t xml:space="preserve"> </w:t>
      </w:r>
      <w:r w:rsidRPr="000D05EA">
        <w:rPr>
          <w:rFonts w:ascii="Times New Roman" w:hAnsi="Times New Roman"/>
          <w:sz w:val="24"/>
          <w:szCs w:val="24"/>
          <w:lang w:val="lv-LV" w:eastAsia="lv-LV"/>
        </w:rPr>
        <w:t xml:space="preserve">projektos kā partnerorganizācijām, </w:t>
      </w:r>
      <w:r w:rsidR="0068139F">
        <w:rPr>
          <w:rFonts w:ascii="Times New Roman" w:hAnsi="Times New Roman"/>
          <w:sz w:val="24"/>
          <w:szCs w:val="24"/>
          <w:lang w:val="lv-LV" w:eastAsia="lv-LV"/>
        </w:rPr>
        <w:t xml:space="preserve">kā arī </w:t>
      </w:r>
      <w:r w:rsidRPr="000D05EA">
        <w:rPr>
          <w:rFonts w:ascii="Times New Roman" w:hAnsi="Times New Roman"/>
          <w:sz w:val="24"/>
          <w:szCs w:val="24"/>
          <w:lang w:val="lv-LV" w:eastAsia="lv-LV"/>
        </w:rPr>
        <w:t xml:space="preserve">uzņemoties vadošās organizācijas lomu projektu </w:t>
      </w:r>
      <w:r w:rsidR="0068139F">
        <w:rPr>
          <w:rFonts w:ascii="Times New Roman" w:hAnsi="Times New Roman"/>
          <w:sz w:val="24"/>
          <w:szCs w:val="24"/>
          <w:lang w:val="lv-LV" w:eastAsia="lv-LV"/>
        </w:rPr>
        <w:t xml:space="preserve">iniciēšanā, </w:t>
      </w:r>
      <w:r w:rsidRPr="000D05EA">
        <w:rPr>
          <w:rFonts w:ascii="Times New Roman" w:hAnsi="Times New Roman"/>
          <w:sz w:val="24"/>
          <w:szCs w:val="24"/>
          <w:lang w:val="lv-LV" w:eastAsia="lv-LV"/>
        </w:rPr>
        <w:t>sagatavošanā</w:t>
      </w:r>
      <w:r w:rsidR="009E6062" w:rsidRPr="000D05EA">
        <w:rPr>
          <w:rFonts w:ascii="Times New Roman" w:hAnsi="Times New Roman"/>
          <w:sz w:val="24"/>
          <w:szCs w:val="24"/>
          <w:lang w:val="lv-LV" w:eastAsia="lv-LV"/>
        </w:rPr>
        <w:t xml:space="preserve"> un realizēšanā. </w:t>
      </w:r>
      <w:r w:rsidR="00486563" w:rsidRPr="000D05EA">
        <w:rPr>
          <w:rFonts w:ascii="Times New Roman" w:hAnsi="Times New Roman"/>
          <w:sz w:val="24"/>
          <w:szCs w:val="24"/>
          <w:lang w:val="lv-LV" w:eastAsia="lv-LV"/>
        </w:rPr>
        <w:t>Projektu izstrād</w:t>
      </w:r>
      <w:r w:rsidR="000F027E">
        <w:rPr>
          <w:rFonts w:ascii="Times New Roman" w:hAnsi="Times New Roman"/>
          <w:sz w:val="24"/>
          <w:szCs w:val="24"/>
          <w:lang w:val="lv-LV" w:eastAsia="lv-LV"/>
        </w:rPr>
        <w:t xml:space="preserve">ē </w:t>
      </w:r>
      <w:r w:rsidR="00486563" w:rsidRPr="000D05EA">
        <w:rPr>
          <w:rFonts w:ascii="Times New Roman" w:hAnsi="Times New Roman"/>
          <w:sz w:val="24"/>
          <w:szCs w:val="24"/>
          <w:lang w:val="lv-LV" w:eastAsia="lv-LV"/>
        </w:rPr>
        <w:t xml:space="preserve">plānots </w:t>
      </w:r>
      <w:r w:rsidR="00100329">
        <w:rPr>
          <w:rFonts w:ascii="Times New Roman" w:hAnsi="Times New Roman"/>
          <w:sz w:val="24"/>
          <w:szCs w:val="24"/>
          <w:lang w:val="lv-LV" w:eastAsia="lv-LV"/>
        </w:rPr>
        <w:t xml:space="preserve">sadarboties </w:t>
      </w:r>
      <w:r w:rsidR="00486563" w:rsidRPr="000D05EA">
        <w:rPr>
          <w:rFonts w:ascii="Times New Roman" w:hAnsi="Times New Roman"/>
          <w:sz w:val="24"/>
          <w:szCs w:val="24"/>
          <w:lang w:val="lv-LV" w:eastAsia="lv-LV"/>
        </w:rPr>
        <w:t>arī valsts</w:t>
      </w:r>
      <w:r w:rsidR="00D85366">
        <w:rPr>
          <w:rFonts w:ascii="Times New Roman" w:hAnsi="Times New Roman"/>
          <w:sz w:val="24"/>
          <w:szCs w:val="24"/>
          <w:lang w:val="lv-LV" w:eastAsia="lv-LV"/>
        </w:rPr>
        <w:t xml:space="preserve"> </w:t>
      </w:r>
      <w:r w:rsidR="00486563" w:rsidRPr="000D05EA">
        <w:rPr>
          <w:rFonts w:ascii="Times New Roman" w:hAnsi="Times New Roman"/>
          <w:sz w:val="24"/>
          <w:szCs w:val="24"/>
          <w:lang w:val="lv-LV" w:eastAsia="lv-LV"/>
        </w:rPr>
        <w:t xml:space="preserve">un </w:t>
      </w:r>
      <w:r w:rsidR="00D85366">
        <w:rPr>
          <w:rFonts w:ascii="Times New Roman" w:hAnsi="Times New Roman"/>
          <w:sz w:val="24"/>
          <w:szCs w:val="24"/>
          <w:lang w:val="lv-LV" w:eastAsia="lv-LV"/>
        </w:rPr>
        <w:t>neval</w:t>
      </w:r>
      <w:r w:rsidR="000F027E">
        <w:rPr>
          <w:rFonts w:ascii="Times New Roman" w:hAnsi="Times New Roman"/>
          <w:sz w:val="24"/>
          <w:szCs w:val="24"/>
          <w:lang w:val="lv-LV" w:eastAsia="lv-LV"/>
        </w:rPr>
        <w:t xml:space="preserve">stiskā </w:t>
      </w:r>
      <w:r w:rsidR="00486563" w:rsidRPr="000D05EA">
        <w:rPr>
          <w:rFonts w:ascii="Times New Roman" w:hAnsi="Times New Roman"/>
          <w:sz w:val="24"/>
          <w:szCs w:val="24"/>
          <w:lang w:val="lv-LV" w:eastAsia="lv-LV"/>
        </w:rPr>
        <w:t>sektora Rīgas kultūras ekosistēmas dalībniek</w:t>
      </w:r>
      <w:r w:rsidR="00100329">
        <w:rPr>
          <w:rFonts w:ascii="Times New Roman" w:hAnsi="Times New Roman"/>
          <w:sz w:val="24"/>
          <w:szCs w:val="24"/>
          <w:lang w:val="lv-LV" w:eastAsia="lv-LV"/>
        </w:rPr>
        <w:t>iem</w:t>
      </w:r>
      <w:r w:rsidR="00331626">
        <w:rPr>
          <w:rFonts w:ascii="Times New Roman" w:hAnsi="Times New Roman"/>
          <w:sz w:val="24"/>
          <w:szCs w:val="24"/>
          <w:lang w:val="lv-LV" w:eastAsia="lv-LV"/>
        </w:rPr>
        <w:t>.</w:t>
      </w:r>
    </w:p>
    <w:p w14:paraId="7279FD66" w14:textId="77777777" w:rsidR="00A01FB2" w:rsidRPr="004D3240" w:rsidRDefault="00FA3331" w:rsidP="008A50F3">
      <w:pPr>
        <w:spacing w:after="120"/>
        <w:jc w:val="both"/>
        <w:rPr>
          <w:rFonts w:ascii="Times New Roman" w:eastAsia="Times New Roman" w:hAnsi="Times New Roman"/>
          <w:b/>
          <w:bCs/>
          <w:sz w:val="24"/>
          <w:szCs w:val="24"/>
          <w:lang w:val="lv-LV" w:eastAsia="lv-LV"/>
        </w:rPr>
      </w:pPr>
      <w:r w:rsidRPr="008A50F3">
        <w:rPr>
          <w:rFonts w:ascii="Times New Roman" w:eastAsia="Times New Roman" w:hAnsi="Times New Roman"/>
          <w:b/>
          <w:bCs/>
          <w:color w:val="0033CC"/>
          <w:sz w:val="24"/>
          <w:szCs w:val="24"/>
          <w:lang w:val="lv-LV" w:eastAsia="lv-LV"/>
        </w:rPr>
        <w:t>Kultūras ietekme uz sabiedrības integrāciju</w:t>
      </w:r>
      <w:r w:rsidRPr="00867303">
        <w:rPr>
          <w:rFonts w:ascii="Times New Roman" w:eastAsia="Times New Roman" w:hAnsi="Times New Roman"/>
          <w:b/>
          <w:sz w:val="24"/>
          <w:szCs w:val="24"/>
          <w:lang w:val="lv-LV" w:eastAsia="lv-LV"/>
        </w:rPr>
        <w:t xml:space="preserve"> </w:t>
      </w:r>
    </w:p>
    <w:p w14:paraId="4CFB236C" w14:textId="77777777" w:rsidR="00637E81" w:rsidRPr="000D05EA" w:rsidRDefault="00FA3331" w:rsidP="007C794B">
      <w:pPr>
        <w:spacing w:after="120"/>
        <w:jc w:val="both"/>
        <w:rPr>
          <w:rFonts w:ascii="Times New Roman" w:hAnsi="Times New Roman"/>
          <w:sz w:val="24"/>
          <w:szCs w:val="24"/>
          <w:lang w:val="lv-LV"/>
        </w:rPr>
      </w:pPr>
      <w:r w:rsidRPr="000D05EA">
        <w:rPr>
          <w:rFonts w:ascii="Times New Roman" w:hAnsi="Times New Roman"/>
          <w:sz w:val="24"/>
          <w:szCs w:val="24"/>
          <w:lang w:val="lv-LV"/>
        </w:rPr>
        <w:t>Pašvaldības attīstības plānošanas kontekstā sabiedrības integrācija kā ilgtermiņa attīstības mērķu sasniegšanas rīcības virziens noteikts gan RIAS2030, gan kā horizontāla līmeņa politika AP2027, gan</w:t>
      </w:r>
      <w:r w:rsidR="007D0E77" w:rsidRPr="000D05EA">
        <w:rPr>
          <w:rFonts w:ascii="Times New Roman" w:hAnsi="Times New Roman"/>
          <w:sz w:val="24"/>
          <w:szCs w:val="24"/>
          <w:lang w:val="lv-LV"/>
        </w:rPr>
        <w:t xml:space="preserve"> </w:t>
      </w:r>
      <w:r w:rsidRPr="000D05EA">
        <w:rPr>
          <w:rFonts w:ascii="Times New Roman" w:hAnsi="Times New Roman"/>
          <w:sz w:val="24"/>
          <w:szCs w:val="24"/>
          <w:lang w:val="lv-LV"/>
        </w:rPr>
        <w:t>vidēja</w:t>
      </w:r>
      <w:r w:rsidR="00C4620B" w:rsidRPr="000D05EA">
        <w:rPr>
          <w:rFonts w:ascii="Times New Roman" w:hAnsi="Times New Roman"/>
          <w:sz w:val="24"/>
          <w:szCs w:val="24"/>
          <w:lang w:val="lv-LV"/>
        </w:rPr>
        <w:t xml:space="preserve"> </w:t>
      </w:r>
      <w:r w:rsidRPr="000D05EA">
        <w:rPr>
          <w:rFonts w:ascii="Times New Roman" w:hAnsi="Times New Roman"/>
          <w:sz w:val="24"/>
          <w:szCs w:val="24"/>
          <w:lang w:val="lv-LV"/>
        </w:rPr>
        <w:t xml:space="preserve">termiņa plānošanas dokumentā </w:t>
      </w:r>
      <w:r w:rsidR="00C4620B" w:rsidRPr="000D05EA">
        <w:rPr>
          <w:rFonts w:ascii="Times New Roman" w:hAnsi="Times New Roman"/>
          <w:sz w:val="24"/>
          <w:szCs w:val="24"/>
          <w:lang w:val="lv-LV"/>
        </w:rPr>
        <w:t xml:space="preserve">“Rīgas pilsētas sabiedrības integrācijas </w:t>
      </w:r>
      <w:r w:rsidR="00C4620B" w:rsidRPr="000D05EA">
        <w:rPr>
          <w:rFonts w:ascii="Times New Roman" w:hAnsi="Times New Roman"/>
          <w:sz w:val="24"/>
          <w:szCs w:val="24"/>
          <w:lang w:val="lv-LV"/>
        </w:rPr>
        <w:lastRenderedPageBreak/>
        <w:t>pamatnostādnes 2019. – 2024. gadam”</w:t>
      </w:r>
      <w:r>
        <w:rPr>
          <w:rStyle w:val="Vresatsauce"/>
          <w:rFonts w:ascii="Times New Roman" w:hAnsi="Times New Roman"/>
          <w:sz w:val="24"/>
          <w:szCs w:val="24"/>
          <w:lang w:val="lv-LV"/>
        </w:rPr>
        <w:footnoteReference w:id="101"/>
      </w:r>
      <w:r w:rsidRPr="000D05EA">
        <w:rPr>
          <w:rFonts w:ascii="Times New Roman" w:hAnsi="Times New Roman"/>
          <w:sz w:val="24"/>
          <w:szCs w:val="24"/>
          <w:lang w:val="lv-LV"/>
        </w:rPr>
        <w:t xml:space="preserve">. </w:t>
      </w:r>
      <w:r w:rsidRPr="000D05EA">
        <w:rPr>
          <w:rFonts w:ascii="Times New Roman" w:hAnsi="Times New Roman"/>
          <w:b/>
          <w:bCs/>
          <w:sz w:val="24"/>
          <w:szCs w:val="24"/>
          <w:lang w:val="lv-LV"/>
        </w:rPr>
        <w:t>Sabiedrības integrācija</w:t>
      </w:r>
      <w:r w:rsidR="00486563" w:rsidRPr="000D05EA">
        <w:rPr>
          <w:rFonts w:ascii="Times New Roman" w:hAnsi="Times New Roman"/>
          <w:b/>
          <w:bCs/>
          <w:sz w:val="24"/>
          <w:szCs w:val="24"/>
          <w:lang w:val="lv-LV"/>
        </w:rPr>
        <w:t>s politika tiek veidota kā</w:t>
      </w:r>
      <w:r w:rsidRPr="000D05EA">
        <w:rPr>
          <w:rFonts w:ascii="Times New Roman" w:hAnsi="Times New Roman"/>
          <w:b/>
          <w:bCs/>
          <w:sz w:val="24"/>
          <w:szCs w:val="24"/>
          <w:lang w:val="lv-LV"/>
        </w:rPr>
        <w:t xml:space="preserve"> horizontāla politika, kas aptver dažādas dzīves jomas</w:t>
      </w:r>
      <w:r w:rsidRPr="000D05EA">
        <w:rPr>
          <w:rFonts w:ascii="Times New Roman" w:hAnsi="Times New Roman"/>
          <w:sz w:val="24"/>
          <w:szCs w:val="24"/>
          <w:lang w:val="lv-LV"/>
        </w:rPr>
        <w:t xml:space="preserve"> – izglītību, kultūru, pilsonisko līdzdalību, sociālo kontaktu veidošanu, latviešu valodas zināšanas un lietošanu, sociālo iekļaušanos un citas. </w:t>
      </w:r>
    </w:p>
    <w:p w14:paraId="598AB954" w14:textId="77777777" w:rsidR="006B6D8E" w:rsidRDefault="00FA3331" w:rsidP="007C794B">
      <w:pPr>
        <w:spacing w:after="120"/>
        <w:jc w:val="both"/>
        <w:rPr>
          <w:rFonts w:ascii="Times New Roman" w:eastAsia="Times New Roman" w:hAnsi="Times New Roman"/>
          <w:sz w:val="24"/>
          <w:szCs w:val="24"/>
          <w:lang w:val="lv-LV" w:eastAsia="lv-LV"/>
        </w:rPr>
      </w:pPr>
      <w:r>
        <w:rPr>
          <w:rFonts w:ascii="Times New Roman" w:hAnsi="Times New Roman"/>
          <w:sz w:val="24"/>
          <w:szCs w:val="24"/>
          <w:lang w:val="lv-LV"/>
        </w:rPr>
        <w:t xml:space="preserve">2024. gadā veiktajā </w:t>
      </w:r>
      <w:r w:rsidRPr="004851A3">
        <w:rPr>
          <w:rFonts w:ascii="Times New Roman" w:hAnsi="Times New Roman"/>
          <w:sz w:val="24"/>
          <w:szCs w:val="24"/>
          <w:lang w:val="lv-LV"/>
        </w:rPr>
        <w:t>pētījumā “Sabiedrības integrācija Rīgā</w:t>
      </w:r>
      <w:r>
        <w:rPr>
          <w:rFonts w:ascii="Times New Roman" w:hAnsi="Times New Roman"/>
          <w:sz w:val="24"/>
          <w:szCs w:val="24"/>
          <w:lang w:val="lv-LV"/>
        </w:rPr>
        <w:t>”</w:t>
      </w:r>
      <w:r>
        <w:rPr>
          <w:rStyle w:val="Vresatsauce"/>
          <w:rFonts w:ascii="Times New Roman" w:hAnsi="Times New Roman"/>
          <w:sz w:val="24"/>
          <w:szCs w:val="24"/>
          <w:lang w:val="lv-LV"/>
        </w:rPr>
        <w:footnoteReference w:id="102"/>
      </w:r>
      <w:r>
        <w:rPr>
          <w:rFonts w:ascii="Times New Roman" w:hAnsi="Times New Roman"/>
          <w:sz w:val="24"/>
          <w:szCs w:val="24"/>
          <w:lang w:val="lv-LV"/>
        </w:rPr>
        <w:t>,</w:t>
      </w:r>
      <w:r w:rsidR="00020435">
        <w:rPr>
          <w:rFonts w:ascii="Times New Roman" w:hAnsi="Times New Roman"/>
          <w:sz w:val="24"/>
          <w:szCs w:val="24"/>
          <w:lang w:val="lv-LV"/>
        </w:rPr>
        <w:t xml:space="preserve"> </w:t>
      </w:r>
      <w:r w:rsidR="00F646A8" w:rsidRPr="007D0E77">
        <w:rPr>
          <w:rFonts w:ascii="Times New Roman" w:hAnsi="Times New Roman"/>
          <w:sz w:val="24"/>
          <w:szCs w:val="24"/>
          <w:lang w:val="lv-LV"/>
        </w:rPr>
        <w:t>tika pētīts Rīgas iedzīv</w:t>
      </w:r>
      <w:r w:rsidR="00E440DB" w:rsidRPr="007D0E77">
        <w:rPr>
          <w:rFonts w:ascii="Times New Roman" w:hAnsi="Times New Roman"/>
          <w:sz w:val="24"/>
          <w:szCs w:val="24"/>
          <w:lang w:val="lv-LV"/>
        </w:rPr>
        <w:t>o</w:t>
      </w:r>
      <w:r w:rsidR="00F646A8" w:rsidRPr="007D0E77">
        <w:rPr>
          <w:rFonts w:ascii="Times New Roman" w:hAnsi="Times New Roman"/>
          <w:sz w:val="24"/>
          <w:szCs w:val="24"/>
          <w:lang w:val="lv-LV"/>
        </w:rPr>
        <w:t xml:space="preserve">tāju viedoklis par sabiedrības integrācijas </w:t>
      </w:r>
      <w:r w:rsidRPr="007D0E77">
        <w:rPr>
          <w:rFonts w:ascii="Times New Roman" w:hAnsi="Times New Roman"/>
          <w:sz w:val="24"/>
          <w:szCs w:val="24"/>
          <w:lang w:val="lv-LV"/>
        </w:rPr>
        <w:t>pasākumu nepieciešamību Rīgā.</w:t>
      </w:r>
      <w:r>
        <w:rPr>
          <w:rFonts w:ascii="Times New Roman" w:hAnsi="Times New Roman"/>
          <w:sz w:val="24"/>
          <w:szCs w:val="24"/>
          <w:lang w:val="lv-LV"/>
        </w:rPr>
        <w:t xml:space="preserve"> </w:t>
      </w:r>
      <w:r w:rsidR="00A278C5" w:rsidRPr="00A278C5">
        <w:rPr>
          <w:rFonts w:ascii="Times New Roman" w:hAnsi="Times New Roman"/>
          <w:sz w:val="24"/>
          <w:szCs w:val="24"/>
          <w:lang w:val="lv-LV"/>
        </w:rPr>
        <w:t xml:space="preserve">49% </w:t>
      </w:r>
      <w:r>
        <w:rPr>
          <w:rFonts w:ascii="Times New Roman" w:hAnsi="Times New Roman"/>
          <w:sz w:val="24"/>
          <w:szCs w:val="24"/>
          <w:lang w:val="lv-LV"/>
        </w:rPr>
        <w:t xml:space="preserve">aptaujas </w:t>
      </w:r>
      <w:r w:rsidR="00A278C5">
        <w:rPr>
          <w:rFonts w:ascii="Times New Roman" w:hAnsi="Times New Roman"/>
          <w:sz w:val="24"/>
          <w:szCs w:val="24"/>
          <w:lang w:val="lv-LV"/>
        </w:rPr>
        <w:t>respondentu pau</w:t>
      </w:r>
      <w:r>
        <w:rPr>
          <w:rFonts w:ascii="Times New Roman" w:hAnsi="Times New Roman"/>
          <w:sz w:val="24"/>
          <w:szCs w:val="24"/>
          <w:lang w:val="lv-LV"/>
        </w:rPr>
        <w:t>duši</w:t>
      </w:r>
      <w:r w:rsidR="00A278C5">
        <w:rPr>
          <w:rFonts w:ascii="Times New Roman" w:hAnsi="Times New Roman"/>
          <w:sz w:val="24"/>
          <w:szCs w:val="24"/>
          <w:lang w:val="lv-LV"/>
        </w:rPr>
        <w:t xml:space="preserve"> viedokli</w:t>
      </w:r>
      <w:r w:rsidR="00A278C5" w:rsidRPr="00A278C5">
        <w:rPr>
          <w:rFonts w:ascii="Times New Roman" w:hAnsi="Times New Roman"/>
          <w:sz w:val="24"/>
          <w:szCs w:val="24"/>
          <w:lang w:val="lv-LV"/>
        </w:rPr>
        <w:t>, ka pasākumu, kas veicina sabiedrības integrāciju pilsētā</w:t>
      </w:r>
      <w:r w:rsidR="00F646A8">
        <w:rPr>
          <w:rFonts w:ascii="Times New Roman" w:hAnsi="Times New Roman"/>
          <w:sz w:val="24"/>
          <w:szCs w:val="24"/>
          <w:lang w:val="lv-LV"/>
        </w:rPr>
        <w:t xml:space="preserve"> </w:t>
      </w:r>
      <w:r w:rsidR="00A278C5" w:rsidRPr="00A278C5">
        <w:rPr>
          <w:rFonts w:ascii="Times New Roman" w:hAnsi="Times New Roman"/>
          <w:sz w:val="24"/>
          <w:szCs w:val="24"/>
          <w:lang w:val="lv-LV"/>
        </w:rPr>
        <w:t>skaits ir kopumā nepietiekams (40% – drīzāk nepietiekams; 9% – pilnībā nepietiekams), bet 47%</w:t>
      </w:r>
      <w:r w:rsidR="00F646A8">
        <w:rPr>
          <w:rFonts w:ascii="Times New Roman" w:hAnsi="Times New Roman"/>
          <w:sz w:val="24"/>
          <w:szCs w:val="24"/>
          <w:lang w:val="lv-LV"/>
        </w:rPr>
        <w:t xml:space="preserve"> </w:t>
      </w:r>
      <w:r w:rsidR="00A278C5" w:rsidRPr="00A278C5">
        <w:rPr>
          <w:rFonts w:ascii="Times New Roman" w:hAnsi="Times New Roman"/>
          <w:sz w:val="24"/>
          <w:szCs w:val="24"/>
          <w:lang w:val="lv-LV"/>
        </w:rPr>
        <w:t>pau</w:t>
      </w:r>
      <w:r w:rsidR="00C4620B">
        <w:rPr>
          <w:rFonts w:ascii="Times New Roman" w:hAnsi="Times New Roman"/>
          <w:sz w:val="24"/>
          <w:szCs w:val="24"/>
          <w:lang w:val="lv-LV"/>
        </w:rPr>
        <w:t>duši</w:t>
      </w:r>
      <w:r w:rsidR="00A278C5" w:rsidRPr="00A278C5">
        <w:rPr>
          <w:rFonts w:ascii="Times New Roman" w:hAnsi="Times New Roman"/>
          <w:sz w:val="24"/>
          <w:szCs w:val="24"/>
          <w:lang w:val="lv-LV"/>
        </w:rPr>
        <w:t xml:space="preserve"> pretēju viedokli, ka pasākumu, kas veicina sabiedrības integrāciju, skaits Rīgā ir pietiekams (7% – pilnībā pietiekams; 40% – drīzāk pietiekams).</w:t>
      </w:r>
    </w:p>
    <w:p w14:paraId="39F4B637" w14:textId="77777777" w:rsidR="00AA77CB" w:rsidRPr="006B6D8E" w:rsidRDefault="00FA3331" w:rsidP="00A278C5">
      <w:pPr>
        <w:spacing w:after="0"/>
        <w:jc w:val="both"/>
        <w:rPr>
          <w:rFonts w:ascii="Times New Roman" w:hAnsi="Times New Roman"/>
          <w:sz w:val="24"/>
          <w:szCs w:val="24"/>
          <w:lang w:val="lv-LV"/>
        </w:rPr>
      </w:pPr>
      <w:r w:rsidRPr="00867303">
        <w:rPr>
          <w:rFonts w:ascii="Times New Roman" w:eastAsia="Times New Roman" w:hAnsi="Times New Roman"/>
          <w:sz w:val="24"/>
          <w:szCs w:val="24"/>
          <w:lang w:val="lv-LV" w:eastAsia="lv-LV"/>
        </w:rPr>
        <w:t xml:space="preserve">Lūgti nosaukt, </w:t>
      </w:r>
      <w:r w:rsidRPr="007D0E77">
        <w:rPr>
          <w:rFonts w:ascii="Times New Roman" w:eastAsia="Times New Roman" w:hAnsi="Times New Roman"/>
          <w:sz w:val="24"/>
          <w:szCs w:val="24"/>
          <w:lang w:val="lv-LV" w:eastAsia="lv-LV"/>
        </w:rPr>
        <w:t>kādi pasākumi būtu nepieciešami sabiedrības saliedētības veicināšanai,</w:t>
      </w:r>
      <w:r w:rsidRPr="00867303">
        <w:rPr>
          <w:rFonts w:ascii="Times New Roman" w:eastAsia="Times New Roman" w:hAnsi="Times New Roman"/>
          <w:sz w:val="24"/>
          <w:szCs w:val="24"/>
          <w:lang w:val="lv-LV" w:eastAsia="lv-LV"/>
        </w:rPr>
        <w:t xml:space="preserve"> </w:t>
      </w:r>
      <w:r w:rsidR="006B6D8E">
        <w:rPr>
          <w:rFonts w:ascii="Times New Roman" w:eastAsia="Times New Roman" w:hAnsi="Times New Roman"/>
          <w:sz w:val="24"/>
          <w:szCs w:val="24"/>
          <w:lang w:val="lv-LV" w:eastAsia="lv-LV"/>
        </w:rPr>
        <w:t>visbiežāk tiek nosaukt</w:t>
      </w:r>
      <w:r w:rsidR="00E440DB">
        <w:rPr>
          <w:rFonts w:ascii="Times New Roman" w:eastAsia="Times New Roman" w:hAnsi="Times New Roman"/>
          <w:sz w:val="24"/>
          <w:szCs w:val="24"/>
          <w:lang w:val="lv-LV" w:eastAsia="lv-LV"/>
        </w:rPr>
        <w:t xml:space="preserve">i </w:t>
      </w:r>
      <w:r w:rsidR="00856040">
        <w:rPr>
          <w:rFonts w:ascii="Times New Roman" w:eastAsia="Times New Roman" w:hAnsi="Times New Roman"/>
          <w:sz w:val="24"/>
          <w:szCs w:val="24"/>
          <w:lang w:val="lv-LV" w:eastAsia="lv-LV"/>
        </w:rPr>
        <w:t>šādi</w:t>
      </w:r>
      <w:r w:rsidR="00E440DB">
        <w:rPr>
          <w:rFonts w:ascii="Times New Roman" w:eastAsia="Times New Roman" w:hAnsi="Times New Roman"/>
          <w:sz w:val="24"/>
          <w:szCs w:val="24"/>
          <w:lang w:val="lv-LV" w:eastAsia="lv-LV"/>
        </w:rPr>
        <w:t xml:space="preserve"> pasākumi veidi:</w:t>
      </w:r>
    </w:p>
    <w:p w14:paraId="7BFF28A1" w14:textId="77777777" w:rsidR="00E440DB" w:rsidRPr="00E440DB" w:rsidRDefault="00FA3331" w:rsidP="009D74F5">
      <w:pPr>
        <w:pStyle w:val="Sarakstarindkopa"/>
        <w:numPr>
          <w:ilvl w:val="0"/>
          <w:numId w:val="28"/>
        </w:numPr>
        <w:spacing w:after="0"/>
        <w:jc w:val="both"/>
        <w:rPr>
          <w:rFonts w:ascii="Times New Roman" w:eastAsia="Times New Roman" w:hAnsi="Times New Roman"/>
          <w:sz w:val="24"/>
          <w:szCs w:val="24"/>
          <w:lang w:val="lv-LV" w:eastAsia="lv-LV"/>
        </w:rPr>
      </w:pPr>
      <w:r w:rsidRPr="00E440DB">
        <w:rPr>
          <w:rFonts w:ascii="Times New Roman" w:eastAsia="Times New Roman" w:hAnsi="Times New Roman"/>
          <w:sz w:val="24"/>
          <w:szCs w:val="24"/>
          <w:lang w:val="lv-LV" w:eastAsia="lv-LV"/>
        </w:rPr>
        <w:t>kopīgi pasākumi dažādām tautībām (23%)</w:t>
      </w:r>
      <w:r w:rsidR="007C794B">
        <w:rPr>
          <w:rFonts w:ascii="Times New Roman" w:eastAsia="Times New Roman" w:hAnsi="Times New Roman"/>
          <w:sz w:val="24"/>
          <w:szCs w:val="24"/>
          <w:lang w:val="lv-LV" w:eastAsia="lv-LV"/>
        </w:rPr>
        <w:t>;</w:t>
      </w:r>
      <w:r w:rsidRPr="00E440DB">
        <w:rPr>
          <w:rFonts w:ascii="Times New Roman" w:eastAsia="Times New Roman" w:hAnsi="Times New Roman"/>
          <w:sz w:val="24"/>
          <w:szCs w:val="24"/>
          <w:lang w:val="lv-LV" w:eastAsia="lv-LV"/>
        </w:rPr>
        <w:t xml:space="preserve"> </w:t>
      </w:r>
    </w:p>
    <w:p w14:paraId="06C6A1BA" w14:textId="77777777" w:rsidR="00E440DB" w:rsidRPr="00E440DB" w:rsidRDefault="00FA3331" w:rsidP="009D74F5">
      <w:pPr>
        <w:pStyle w:val="Sarakstarindkopa"/>
        <w:numPr>
          <w:ilvl w:val="0"/>
          <w:numId w:val="28"/>
        </w:numPr>
        <w:spacing w:after="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v</w:t>
      </w:r>
      <w:r w:rsidR="00AA77CB" w:rsidRPr="00E440DB">
        <w:rPr>
          <w:rFonts w:ascii="Times New Roman" w:eastAsia="Times New Roman" w:hAnsi="Times New Roman"/>
          <w:sz w:val="24"/>
          <w:szCs w:val="24"/>
          <w:lang w:val="lv-LV" w:eastAsia="lv-LV"/>
        </w:rPr>
        <w:t>alodu kursi (18%)</w:t>
      </w:r>
      <w:r>
        <w:rPr>
          <w:rFonts w:ascii="Times New Roman" w:eastAsia="Times New Roman" w:hAnsi="Times New Roman"/>
          <w:sz w:val="24"/>
          <w:szCs w:val="24"/>
          <w:lang w:val="lv-LV" w:eastAsia="lv-LV"/>
        </w:rPr>
        <w:t>;</w:t>
      </w:r>
    </w:p>
    <w:p w14:paraId="0D370C27" w14:textId="77777777" w:rsidR="00A01FB2" w:rsidRPr="00842517" w:rsidRDefault="00FA3331" w:rsidP="009D74F5">
      <w:pPr>
        <w:pStyle w:val="Sarakstarindkopa"/>
        <w:numPr>
          <w:ilvl w:val="0"/>
          <w:numId w:val="28"/>
        </w:numPr>
        <w:spacing w:after="120"/>
        <w:jc w:val="both"/>
        <w:rPr>
          <w:rFonts w:ascii="Times New Roman" w:eastAsia="Times New Roman" w:hAnsi="Times New Roman"/>
          <w:bCs/>
          <w:sz w:val="24"/>
          <w:szCs w:val="24"/>
          <w:lang w:val="lv-LV" w:eastAsia="lv-LV"/>
        </w:rPr>
      </w:pPr>
      <w:r w:rsidRPr="00E440DB">
        <w:rPr>
          <w:rFonts w:ascii="Times New Roman" w:eastAsia="Times New Roman" w:hAnsi="Times New Roman"/>
          <w:sz w:val="24"/>
          <w:szCs w:val="24"/>
          <w:lang w:val="lv-LV" w:eastAsia="lv-LV"/>
        </w:rPr>
        <w:t>kultūras pasākumi (17%)</w:t>
      </w:r>
      <w:r w:rsidR="007C794B">
        <w:rPr>
          <w:rFonts w:ascii="Times New Roman" w:eastAsia="Times New Roman" w:hAnsi="Times New Roman"/>
          <w:sz w:val="24"/>
          <w:szCs w:val="24"/>
          <w:lang w:val="lv-LV" w:eastAsia="lv-LV"/>
        </w:rPr>
        <w:t>.</w:t>
      </w:r>
      <w:r w:rsidRPr="00E440DB">
        <w:rPr>
          <w:rFonts w:ascii="Times New Roman" w:eastAsia="Times New Roman" w:hAnsi="Times New Roman"/>
          <w:sz w:val="24"/>
          <w:szCs w:val="24"/>
          <w:lang w:val="lv-LV" w:eastAsia="lv-LV"/>
        </w:rPr>
        <w:t xml:space="preserve"> </w:t>
      </w:r>
    </w:p>
    <w:p w14:paraId="13D9F4C2" w14:textId="77777777" w:rsidR="00842517" w:rsidRDefault="00FA3331" w:rsidP="00F3705E">
      <w:pPr>
        <w:spacing w:after="120"/>
        <w:jc w:val="both"/>
        <w:rPr>
          <w:rFonts w:ascii="Times New Roman" w:eastAsia="Times New Roman" w:hAnsi="Times New Roman"/>
          <w:bCs/>
          <w:sz w:val="24"/>
          <w:szCs w:val="24"/>
          <w:lang w:val="lv-LV" w:eastAsia="lv-LV"/>
        </w:rPr>
      </w:pPr>
      <w:r>
        <w:rPr>
          <w:rFonts w:ascii="Times New Roman" w:eastAsia="Times New Roman" w:hAnsi="Times New Roman"/>
          <w:bCs/>
          <w:sz w:val="24"/>
          <w:szCs w:val="24"/>
          <w:lang w:val="lv-LV" w:eastAsia="lv-LV"/>
        </w:rPr>
        <w:t xml:space="preserve">Aptaujas rezultāti rāda, ka </w:t>
      </w:r>
      <w:r w:rsidRPr="008060C3">
        <w:rPr>
          <w:rFonts w:ascii="Times New Roman" w:eastAsia="Times New Roman" w:hAnsi="Times New Roman"/>
          <w:b/>
          <w:sz w:val="24"/>
          <w:szCs w:val="24"/>
          <w:lang w:val="lv-LV" w:eastAsia="lv-LV"/>
        </w:rPr>
        <w:t>kultūras pasākumi iedzīvotāju vidū tiek uztvert</w:t>
      </w:r>
      <w:r w:rsidR="003F3D14" w:rsidRPr="008060C3">
        <w:rPr>
          <w:rFonts w:ascii="Times New Roman" w:eastAsia="Times New Roman" w:hAnsi="Times New Roman"/>
          <w:b/>
          <w:sz w:val="24"/>
          <w:szCs w:val="24"/>
          <w:lang w:val="lv-LV" w:eastAsia="lv-LV"/>
        </w:rPr>
        <w:t>s</w:t>
      </w:r>
      <w:r w:rsidRPr="008060C3">
        <w:rPr>
          <w:rFonts w:ascii="Times New Roman" w:eastAsia="Times New Roman" w:hAnsi="Times New Roman"/>
          <w:b/>
          <w:sz w:val="24"/>
          <w:szCs w:val="24"/>
          <w:lang w:val="lv-LV" w:eastAsia="lv-LV"/>
        </w:rPr>
        <w:t xml:space="preserve"> kā </w:t>
      </w:r>
      <w:r w:rsidR="003F3D14" w:rsidRPr="008060C3">
        <w:rPr>
          <w:rFonts w:ascii="Times New Roman" w:eastAsia="Times New Roman" w:hAnsi="Times New Roman"/>
          <w:b/>
          <w:sz w:val="24"/>
          <w:szCs w:val="24"/>
          <w:lang w:val="lv-LV" w:eastAsia="lv-LV"/>
        </w:rPr>
        <w:t xml:space="preserve">sabiedrības </w:t>
      </w:r>
      <w:r w:rsidRPr="008060C3">
        <w:rPr>
          <w:rFonts w:ascii="Times New Roman" w:eastAsia="Times New Roman" w:hAnsi="Times New Roman"/>
          <w:b/>
          <w:sz w:val="24"/>
          <w:szCs w:val="24"/>
          <w:lang w:val="lv-LV" w:eastAsia="lv-LV"/>
        </w:rPr>
        <w:t>integrāciju veicinošs instruments.</w:t>
      </w:r>
      <w:r>
        <w:rPr>
          <w:rFonts w:ascii="Times New Roman" w:eastAsia="Times New Roman" w:hAnsi="Times New Roman"/>
          <w:bCs/>
          <w:sz w:val="24"/>
          <w:szCs w:val="24"/>
          <w:lang w:val="lv-LV" w:eastAsia="lv-LV"/>
        </w:rPr>
        <w:t xml:space="preserve"> </w:t>
      </w:r>
      <w:r w:rsidRPr="00842517">
        <w:rPr>
          <w:rFonts w:ascii="Times New Roman" w:eastAsia="Times New Roman" w:hAnsi="Times New Roman"/>
          <w:bCs/>
          <w:sz w:val="24"/>
          <w:szCs w:val="24"/>
          <w:lang w:val="lv-LV" w:eastAsia="lv-LV"/>
        </w:rPr>
        <w:t>Salīdzinoši lielai daļai – 20%</w:t>
      </w:r>
      <w:r w:rsidR="00543FA7">
        <w:rPr>
          <w:rFonts w:ascii="Times New Roman" w:eastAsia="Times New Roman" w:hAnsi="Times New Roman"/>
          <w:bCs/>
          <w:sz w:val="24"/>
          <w:szCs w:val="24"/>
          <w:lang w:val="lv-LV" w:eastAsia="lv-LV"/>
        </w:rPr>
        <w:t xml:space="preserve"> </w:t>
      </w:r>
      <w:r w:rsidRPr="00842517">
        <w:rPr>
          <w:rFonts w:ascii="Times New Roman" w:eastAsia="Times New Roman" w:hAnsi="Times New Roman"/>
          <w:bCs/>
          <w:sz w:val="24"/>
          <w:szCs w:val="24"/>
          <w:lang w:val="lv-LV" w:eastAsia="lv-LV"/>
        </w:rPr>
        <w:t>rīdzinieku nav konkrēta viedokļa par to, kādi pasākumi būtu nepieciešami, lai veicinātu sabiedrības integrāciju pilsētā</w:t>
      </w:r>
      <w:r w:rsidR="007D0E77">
        <w:rPr>
          <w:rFonts w:ascii="Times New Roman" w:eastAsia="Times New Roman" w:hAnsi="Times New Roman"/>
          <w:bCs/>
          <w:sz w:val="24"/>
          <w:szCs w:val="24"/>
          <w:lang w:val="lv-LV" w:eastAsia="lv-LV"/>
        </w:rPr>
        <w:t>, s</w:t>
      </w:r>
      <w:r w:rsidRPr="00842517">
        <w:rPr>
          <w:rFonts w:ascii="Times New Roman" w:eastAsia="Times New Roman" w:hAnsi="Times New Roman"/>
          <w:bCs/>
          <w:sz w:val="24"/>
          <w:szCs w:val="24"/>
          <w:lang w:val="lv-LV" w:eastAsia="lv-LV"/>
        </w:rPr>
        <w:t xml:space="preserve">avukārt </w:t>
      </w:r>
      <w:r w:rsidRPr="00814D8C">
        <w:rPr>
          <w:rFonts w:ascii="Times New Roman" w:eastAsia="Times New Roman" w:hAnsi="Times New Roman"/>
          <w:bCs/>
          <w:sz w:val="24"/>
          <w:szCs w:val="24"/>
          <w:lang w:val="lv-LV" w:eastAsia="lv-LV"/>
        </w:rPr>
        <w:t>6% rīdzinieku norāda, ka</w:t>
      </w:r>
      <w:r w:rsidRPr="00842517">
        <w:rPr>
          <w:rFonts w:ascii="Times New Roman" w:eastAsia="Times New Roman" w:hAnsi="Times New Roman"/>
          <w:bCs/>
          <w:sz w:val="24"/>
          <w:szCs w:val="24"/>
          <w:lang w:val="lv-LV" w:eastAsia="lv-LV"/>
        </w:rPr>
        <w:t xml:space="preserve"> </w:t>
      </w:r>
      <w:r w:rsidRPr="005D4CCA">
        <w:rPr>
          <w:rFonts w:ascii="Times New Roman" w:eastAsia="Times New Roman" w:hAnsi="Times New Roman"/>
          <w:b/>
          <w:sz w:val="24"/>
          <w:szCs w:val="24"/>
          <w:lang w:val="lv-LV" w:eastAsia="lv-LV"/>
        </w:rPr>
        <w:t>būtu nepieciešams vairāk informēt, popularizēt jau esošos pasākumus</w:t>
      </w:r>
      <w:r w:rsidRPr="00842517">
        <w:rPr>
          <w:rFonts w:ascii="Times New Roman" w:eastAsia="Times New Roman" w:hAnsi="Times New Roman"/>
          <w:bCs/>
          <w:sz w:val="24"/>
          <w:szCs w:val="24"/>
          <w:lang w:val="lv-LV" w:eastAsia="lv-LV"/>
        </w:rPr>
        <w:t>.</w:t>
      </w:r>
      <w:r w:rsidR="00A15825">
        <w:rPr>
          <w:rFonts w:ascii="Times New Roman" w:eastAsia="Times New Roman" w:hAnsi="Times New Roman"/>
          <w:bCs/>
          <w:sz w:val="24"/>
          <w:szCs w:val="24"/>
          <w:lang w:val="lv-LV" w:eastAsia="lv-LV"/>
        </w:rPr>
        <w:t xml:space="preserve"> </w:t>
      </w:r>
    </w:p>
    <w:p w14:paraId="2B8F7FFC" w14:textId="77777777" w:rsidR="005F65AE" w:rsidRPr="000D05EA" w:rsidRDefault="00FA3331" w:rsidP="00F3705E">
      <w:pPr>
        <w:spacing w:after="120"/>
        <w:jc w:val="both"/>
        <w:rPr>
          <w:rFonts w:ascii="Times New Roman" w:eastAsia="Times New Roman" w:hAnsi="Times New Roman"/>
          <w:bCs/>
          <w:sz w:val="24"/>
          <w:szCs w:val="24"/>
          <w:lang w:val="lv-LV" w:eastAsia="lv-LV"/>
        </w:rPr>
      </w:pPr>
      <w:r w:rsidRPr="000D05EA">
        <w:rPr>
          <w:rFonts w:ascii="Times New Roman" w:eastAsia="Times New Roman" w:hAnsi="Times New Roman"/>
          <w:bCs/>
          <w:sz w:val="24"/>
          <w:szCs w:val="24"/>
          <w:lang w:val="lv-LV" w:eastAsia="lv-LV"/>
        </w:rPr>
        <w:t xml:space="preserve">Būtisks faktors sabiedrības integrācijas veicināšanai ir </w:t>
      </w:r>
      <w:r w:rsidRPr="000D05EA">
        <w:rPr>
          <w:rFonts w:ascii="Times New Roman" w:eastAsia="Times New Roman" w:hAnsi="Times New Roman"/>
          <w:b/>
          <w:sz w:val="24"/>
          <w:szCs w:val="24"/>
          <w:lang w:val="lv-LV" w:eastAsia="lv-LV"/>
        </w:rPr>
        <w:t>bezmaksas pasākumu iespējas</w:t>
      </w:r>
      <w:r w:rsidRPr="000D05EA">
        <w:rPr>
          <w:rFonts w:ascii="Times New Roman" w:eastAsia="Times New Roman" w:hAnsi="Times New Roman"/>
          <w:bCs/>
          <w:sz w:val="24"/>
          <w:szCs w:val="24"/>
          <w:lang w:val="lv-LV" w:eastAsia="lv-LV"/>
        </w:rPr>
        <w:t xml:space="preserve">, ņemot vērā to, ka </w:t>
      </w:r>
      <w:r w:rsidR="00C4620B" w:rsidRPr="000D05EA">
        <w:rPr>
          <w:rFonts w:ascii="Times New Roman" w:eastAsia="Times New Roman" w:hAnsi="Times New Roman"/>
          <w:bCs/>
          <w:sz w:val="24"/>
          <w:szCs w:val="24"/>
          <w:lang w:val="lv-LV" w:eastAsia="lv-LV"/>
        </w:rPr>
        <w:t xml:space="preserve">dzīves līmenis Latvijā ir viens no zemākajiem Eiropas Savienībā un daļa sabiedrības nevar atļauties savos izdevumos iekļaut </w:t>
      </w:r>
      <w:r w:rsidR="008060C3" w:rsidRPr="000D05EA">
        <w:rPr>
          <w:rFonts w:ascii="Times New Roman" w:eastAsia="Times New Roman" w:hAnsi="Times New Roman"/>
          <w:bCs/>
          <w:sz w:val="24"/>
          <w:szCs w:val="24"/>
          <w:lang w:val="lv-LV" w:eastAsia="lv-LV"/>
        </w:rPr>
        <w:t xml:space="preserve">maksas </w:t>
      </w:r>
      <w:r w:rsidR="00C4620B" w:rsidRPr="000D05EA">
        <w:rPr>
          <w:rFonts w:ascii="Times New Roman" w:eastAsia="Times New Roman" w:hAnsi="Times New Roman"/>
          <w:bCs/>
          <w:sz w:val="24"/>
          <w:szCs w:val="24"/>
          <w:lang w:val="lv-LV" w:eastAsia="lv-LV"/>
        </w:rPr>
        <w:t>kultūras pasākumu apm</w:t>
      </w:r>
      <w:r w:rsidR="003F3D14" w:rsidRPr="000D05EA">
        <w:rPr>
          <w:rFonts w:ascii="Times New Roman" w:eastAsia="Times New Roman" w:hAnsi="Times New Roman"/>
          <w:bCs/>
          <w:sz w:val="24"/>
          <w:szCs w:val="24"/>
          <w:lang w:val="lv-LV" w:eastAsia="lv-LV"/>
        </w:rPr>
        <w:t>e</w:t>
      </w:r>
      <w:r w:rsidR="00C4620B" w:rsidRPr="000D05EA">
        <w:rPr>
          <w:rFonts w:ascii="Times New Roman" w:eastAsia="Times New Roman" w:hAnsi="Times New Roman"/>
          <w:bCs/>
          <w:sz w:val="24"/>
          <w:szCs w:val="24"/>
          <w:lang w:val="lv-LV" w:eastAsia="lv-LV"/>
        </w:rPr>
        <w:t>klēšanu. 2024. gada aptaujā</w:t>
      </w:r>
      <w:r w:rsidR="003F3D14" w:rsidRPr="000D05EA">
        <w:rPr>
          <w:rFonts w:ascii="Times New Roman" w:eastAsia="Times New Roman" w:hAnsi="Times New Roman"/>
          <w:bCs/>
          <w:sz w:val="24"/>
          <w:szCs w:val="24"/>
          <w:lang w:val="lv-LV" w:eastAsia="lv-LV"/>
        </w:rPr>
        <w:t xml:space="preserve"> par sabiedrības integrāciju</w:t>
      </w:r>
      <w:r w:rsidR="00C4620B" w:rsidRPr="000D05EA">
        <w:rPr>
          <w:rFonts w:ascii="Times New Roman" w:eastAsia="Times New Roman" w:hAnsi="Times New Roman"/>
          <w:bCs/>
          <w:sz w:val="24"/>
          <w:szCs w:val="24"/>
          <w:lang w:val="lv-LV" w:eastAsia="lv-LV"/>
        </w:rPr>
        <w:t xml:space="preserve"> rīdzinieki ar zemiem ģimenes ienākumiem (līdz 600 EUR uz vienu ģimenes locekli) biežāk ir norādījuši, ka sabiedrības integrācijas veicināšanai būtu nepieciešami kopīgi pasākumi dažādām tautībām, savukārt, Latvijas nepilsoņi biežāk ir norādījuši, ka sabiedrības integrācijas veicināšanai būtu nepieciešama kopīga dažādu svētku svinēšana (Jāņi, Lieldienas u.c.).</w:t>
      </w:r>
    </w:p>
    <w:p w14:paraId="3B2DA14B" w14:textId="77777777" w:rsidR="008060C3" w:rsidRPr="006555FC" w:rsidRDefault="00FA3331" w:rsidP="00BC0EF0">
      <w:pPr>
        <w:spacing w:after="120"/>
        <w:jc w:val="both"/>
        <w:rPr>
          <w:rFonts w:ascii="Times New Roman" w:eastAsia="Times New Roman" w:hAnsi="Times New Roman"/>
          <w:sz w:val="24"/>
          <w:szCs w:val="24"/>
          <w:lang w:val="lv-LV" w:eastAsia="lv-LV"/>
        </w:rPr>
      </w:pPr>
      <w:r w:rsidRPr="000D05EA">
        <w:rPr>
          <w:rFonts w:ascii="Times New Roman" w:eastAsia="Times New Roman" w:hAnsi="Times New Roman"/>
          <w:sz w:val="24"/>
          <w:szCs w:val="24"/>
          <w:lang w:val="lv-LV" w:eastAsia="lv-LV"/>
        </w:rPr>
        <w:t xml:space="preserve">Pētījuma “Sabiedrības integrācija Rīgā” </w:t>
      </w:r>
      <w:r w:rsidR="00714301" w:rsidRPr="000D05EA">
        <w:rPr>
          <w:rFonts w:ascii="Times New Roman" w:eastAsia="Times New Roman" w:hAnsi="Times New Roman"/>
          <w:sz w:val="24"/>
          <w:szCs w:val="24"/>
          <w:lang w:val="lv-LV" w:eastAsia="lv-LV"/>
        </w:rPr>
        <w:t xml:space="preserve">dati </w:t>
      </w:r>
      <w:r w:rsidR="00714301">
        <w:rPr>
          <w:rFonts w:ascii="Times New Roman" w:eastAsia="Times New Roman" w:hAnsi="Times New Roman"/>
          <w:sz w:val="24"/>
          <w:szCs w:val="24"/>
          <w:lang w:val="lv-LV" w:eastAsia="lv-LV"/>
        </w:rPr>
        <w:t xml:space="preserve">rāda, ka </w:t>
      </w:r>
      <w:r w:rsidR="00F3705E" w:rsidRPr="006555FC">
        <w:rPr>
          <w:rFonts w:ascii="Times New Roman" w:eastAsia="Times New Roman" w:hAnsi="Times New Roman"/>
          <w:sz w:val="24"/>
          <w:szCs w:val="24"/>
          <w:lang w:val="lv-LV" w:eastAsia="lv-LV"/>
        </w:rPr>
        <w:t>58% rīdzinieku pēdējo divu gadu laikā ir apmeklējuši Rīgas pašvaldības organizētos pilsētas mēroga bezmaksas kultūras pasākumus (44% – vairākkārt, 14% – vienreiz). Savukārt 42% Rīgas iedzīvotāju norāda, ka nav apmeklējuši Rīgas pašvaldības organizētos pilsētas mēroga bezmaksas kultūras pasākumus pēdējo divu gadu laikā</w:t>
      </w:r>
      <w:r w:rsidR="00BB4062" w:rsidRPr="006555FC">
        <w:rPr>
          <w:rFonts w:ascii="Times New Roman" w:eastAsia="Times New Roman" w:hAnsi="Times New Roman"/>
          <w:sz w:val="24"/>
          <w:szCs w:val="24"/>
          <w:lang w:val="lv-LV" w:eastAsia="lv-LV"/>
        </w:rPr>
        <w:t>.</w:t>
      </w:r>
      <w:r w:rsidRPr="006555FC">
        <w:rPr>
          <w:rFonts w:ascii="Times New Roman" w:eastAsia="Times New Roman" w:hAnsi="Times New Roman"/>
          <w:sz w:val="24"/>
          <w:szCs w:val="24"/>
          <w:lang w:val="lv-LV" w:eastAsia="lv-LV"/>
        </w:rPr>
        <w:t xml:space="preserve"> </w:t>
      </w:r>
      <w:r w:rsidR="00221208" w:rsidRPr="006555FC">
        <w:rPr>
          <w:rFonts w:ascii="Times New Roman" w:eastAsia="Times New Roman" w:hAnsi="Times New Roman"/>
          <w:sz w:val="24"/>
          <w:szCs w:val="24"/>
          <w:lang w:val="lv-LV" w:eastAsia="lv-LV"/>
        </w:rPr>
        <w:t>32% rīdzinieku pēdējo divu gadu laikā ir</w:t>
      </w:r>
      <w:r w:rsidR="00221208" w:rsidRPr="008060C3">
        <w:rPr>
          <w:rFonts w:ascii="Times New Roman" w:eastAsia="Times New Roman" w:hAnsi="Times New Roman"/>
          <w:b/>
          <w:bCs/>
          <w:sz w:val="24"/>
          <w:szCs w:val="24"/>
          <w:lang w:val="lv-LV" w:eastAsia="lv-LV"/>
        </w:rPr>
        <w:t xml:space="preserve"> </w:t>
      </w:r>
      <w:r w:rsidR="00221208" w:rsidRPr="006555FC">
        <w:rPr>
          <w:rFonts w:ascii="Times New Roman" w:eastAsia="Times New Roman" w:hAnsi="Times New Roman"/>
          <w:sz w:val="24"/>
          <w:szCs w:val="24"/>
          <w:lang w:val="lv-LV" w:eastAsia="lv-LV"/>
        </w:rPr>
        <w:t>apmeklējuši Rīgā rīkotos apkaimes mēroga bezmaksas kultūras pasākumus (18% – vairākkārt, 14% – vienreiz)</w:t>
      </w:r>
      <w:r w:rsidR="00D7706C">
        <w:rPr>
          <w:rFonts w:ascii="Times New Roman" w:eastAsia="Times New Roman" w:hAnsi="Times New Roman"/>
          <w:sz w:val="24"/>
          <w:szCs w:val="24"/>
          <w:lang w:val="lv-LV" w:eastAsia="lv-LV"/>
        </w:rPr>
        <w:t xml:space="preserve">, bet 67% </w:t>
      </w:r>
      <w:r w:rsidR="00D7706C" w:rsidRPr="00D7706C">
        <w:rPr>
          <w:rFonts w:ascii="Times New Roman" w:eastAsia="Times New Roman" w:hAnsi="Times New Roman"/>
          <w:sz w:val="24"/>
          <w:szCs w:val="24"/>
          <w:lang w:val="lv-LV" w:eastAsia="lv-LV"/>
        </w:rPr>
        <w:t xml:space="preserve">Rīgas iedzīvotāju norāda, ka nav apmeklējuši Rīgas pašvaldības organizētos </w:t>
      </w:r>
      <w:r w:rsidR="00D7706C">
        <w:rPr>
          <w:rFonts w:ascii="Times New Roman" w:eastAsia="Times New Roman" w:hAnsi="Times New Roman"/>
          <w:sz w:val="24"/>
          <w:szCs w:val="24"/>
          <w:lang w:val="lv-LV" w:eastAsia="lv-LV"/>
        </w:rPr>
        <w:t>apkaimes</w:t>
      </w:r>
      <w:r w:rsidR="00D7706C" w:rsidRPr="00D7706C">
        <w:rPr>
          <w:rFonts w:ascii="Times New Roman" w:eastAsia="Times New Roman" w:hAnsi="Times New Roman"/>
          <w:sz w:val="24"/>
          <w:szCs w:val="24"/>
          <w:lang w:val="lv-LV" w:eastAsia="lv-LV"/>
        </w:rPr>
        <w:t xml:space="preserve"> mēroga bezmaksas kultūras pasākumus pēdējo divu gadu laikā.</w:t>
      </w:r>
    </w:p>
    <w:p w14:paraId="60917D4E" w14:textId="77777777" w:rsidR="0000282C" w:rsidRPr="006555FC" w:rsidRDefault="00FA3331" w:rsidP="00BC0EF0">
      <w:pPr>
        <w:spacing w:after="120"/>
        <w:jc w:val="both"/>
        <w:rPr>
          <w:rFonts w:ascii="Times New Roman" w:eastAsia="Times New Roman" w:hAnsi="Times New Roman"/>
          <w:sz w:val="24"/>
          <w:szCs w:val="24"/>
          <w:lang w:val="lv-LV" w:eastAsia="lv-LV"/>
        </w:rPr>
      </w:pPr>
      <w:r w:rsidRPr="006555FC">
        <w:rPr>
          <w:rFonts w:ascii="Times New Roman" w:eastAsia="Times New Roman" w:hAnsi="Times New Roman"/>
          <w:sz w:val="24"/>
          <w:szCs w:val="24"/>
          <w:lang w:val="lv-LV" w:eastAsia="lv-LV"/>
        </w:rPr>
        <w:lastRenderedPageBreak/>
        <w:t xml:space="preserve">84% </w:t>
      </w:r>
      <w:r w:rsidR="00714301">
        <w:rPr>
          <w:rFonts w:ascii="Times New Roman" w:eastAsia="Times New Roman" w:hAnsi="Times New Roman"/>
          <w:sz w:val="24"/>
          <w:szCs w:val="24"/>
          <w:lang w:val="lv-LV" w:eastAsia="lv-LV"/>
        </w:rPr>
        <w:t xml:space="preserve">pētījuma respondentu norāda, ka viņiem ir svarīgi, ka </w:t>
      </w:r>
      <w:r w:rsidRPr="006555FC">
        <w:rPr>
          <w:rFonts w:ascii="Times New Roman" w:eastAsia="Times New Roman" w:hAnsi="Times New Roman"/>
          <w:sz w:val="24"/>
          <w:szCs w:val="24"/>
          <w:lang w:val="lv-LV" w:eastAsia="lv-LV"/>
        </w:rPr>
        <w:t>Rīgā ir pieejami pašvaldības organizēti pilsētas mēroga bezmaksas kultūras pasākumi (42% –</w:t>
      </w:r>
      <w:r w:rsidR="00BC0EF0" w:rsidRPr="006555FC">
        <w:rPr>
          <w:rFonts w:ascii="Times New Roman" w:eastAsia="Times New Roman" w:hAnsi="Times New Roman"/>
          <w:sz w:val="24"/>
          <w:szCs w:val="24"/>
          <w:lang w:val="lv-LV" w:eastAsia="lv-LV"/>
        </w:rPr>
        <w:t xml:space="preserve"> </w:t>
      </w:r>
      <w:r w:rsidRPr="006555FC">
        <w:rPr>
          <w:rFonts w:ascii="Times New Roman" w:eastAsia="Times New Roman" w:hAnsi="Times New Roman"/>
          <w:sz w:val="24"/>
          <w:szCs w:val="24"/>
          <w:lang w:val="lv-LV" w:eastAsia="lv-LV"/>
        </w:rPr>
        <w:t xml:space="preserve">noteikti svarīgi; 42% – drīzāk svarīgi). To, ka tas nav svarīgi, norāda 16% rīdzinieku (12% – drīzāk nav svarīgi; 4% – noteikti nav svarīgi). </w:t>
      </w:r>
      <w:r w:rsidR="00D7706C">
        <w:rPr>
          <w:rFonts w:ascii="Times New Roman" w:eastAsia="Times New Roman" w:hAnsi="Times New Roman"/>
          <w:sz w:val="24"/>
          <w:szCs w:val="24"/>
          <w:lang w:val="lv-LV" w:eastAsia="lv-LV"/>
        </w:rPr>
        <w:t xml:space="preserve">Savukārt, </w:t>
      </w:r>
      <w:r w:rsidRPr="006555FC">
        <w:rPr>
          <w:rFonts w:ascii="Times New Roman" w:hAnsi="Times New Roman"/>
          <w:sz w:val="24"/>
          <w:szCs w:val="24"/>
          <w:lang w:val="lv-LV"/>
        </w:rPr>
        <w:t>79% rīdzinieku ir svarīgi, ka Rīgā tiek organizēti apkaimes mēroga bezmaksas kultūras pasākumi (34% – noteikti svarīgi; 45% – drīzāk svarīgi)</w:t>
      </w:r>
      <w:r w:rsidR="008060C3" w:rsidRPr="006555FC">
        <w:rPr>
          <w:rFonts w:ascii="Times New Roman" w:hAnsi="Times New Roman"/>
          <w:sz w:val="24"/>
          <w:szCs w:val="24"/>
          <w:lang w:val="lv-LV"/>
        </w:rPr>
        <w:t xml:space="preserve">. </w:t>
      </w:r>
    </w:p>
    <w:p w14:paraId="488108FB" w14:textId="77777777" w:rsidR="00E57159" w:rsidRPr="006555FC" w:rsidRDefault="00FA3331" w:rsidP="0027473A">
      <w:pPr>
        <w:spacing w:after="120"/>
        <w:jc w:val="both"/>
        <w:rPr>
          <w:rFonts w:ascii="Times New Roman" w:hAnsi="Times New Roman"/>
          <w:sz w:val="24"/>
          <w:szCs w:val="24"/>
          <w:lang w:val="lv-LV"/>
        </w:rPr>
      </w:pPr>
      <w:r w:rsidRPr="006555FC">
        <w:rPr>
          <w:rFonts w:ascii="Times New Roman" w:hAnsi="Times New Roman"/>
          <w:sz w:val="24"/>
          <w:szCs w:val="24"/>
          <w:lang w:val="lv-LV"/>
        </w:rPr>
        <w:t>61%</w:t>
      </w:r>
      <w:r w:rsidR="009731FA" w:rsidRPr="006555FC">
        <w:rPr>
          <w:rFonts w:ascii="Times New Roman" w:hAnsi="Times New Roman"/>
          <w:sz w:val="24"/>
          <w:szCs w:val="24"/>
          <w:lang w:val="lv-LV"/>
        </w:rPr>
        <w:t xml:space="preserve"> </w:t>
      </w:r>
      <w:r w:rsidR="00714301">
        <w:rPr>
          <w:rFonts w:ascii="Times New Roman" w:hAnsi="Times New Roman"/>
          <w:sz w:val="24"/>
          <w:szCs w:val="24"/>
          <w:lang w:val="lv-LV"/>
        </w:rPr>
        <w:t>pētījuma respondentu</w:t>
      </w:r>
      <w:r w:rsidRPr="006555FC">
        <w:rPr>
          <w:rFonts w:ascii="Times New Roman" w:hAnsi="Times New Roman"/>
          <w:sz w:val="24"/>
          <w:szCs w:val="24"/>
          <w:lang w:val="lv-LV"/>
        </w:rPr>
        <w:t xml:space="preserve"> uzskata, ka Rīgas pašvaldības organizēto pilsētas mēroga bezmaksas kultūras pasākumu klāsts ir gana plašs (12% – noteikti jā; 49% – drīzāk jā)</w:t>
      </w:r>
      <w:r w:rsidR="00D7706C">
        <w:rPr>
          <w:rFonts w:ascii="Times New Roman" w:hAnsi="Times New Roman"/>
          <w:sz w:val="24"/>
          <w:szCs w:val="24"/>
          <w:lang w:val="lv-LV"/>
        </w:rPr>
        <w:t>, bet</w:t>
      </w:r>
      <w:r w:rsidRPr="006555FC">
        <w:rPr>
          <w:rFonts w:ascii="Times New Roman" w:hAnsi="Times New Roman"/>
          <w:sz w:val="24"/>
          <w:szCs w:val="24"/>
          <w:lang w:val="lv-LV"/>
        </w:rPr>
        <w:t xml:space="preserve"> 29</w:t>
      </w:r>
      <w:r w:rsidR="00CD2AE7" w:rsidRPr="006555FC">
        <w:rPr>
          <w:rFonts w:ascii="Times New Roman" w:hAnsi="Times New Roman"/>
          <w:sz w:val="24"/>
          <w:szCs w:val="24"/>
          <w:lang w:val="lv-LV"/>
        </w:rPr>
        <w:t xml:space="preserve">% </w:t>
      </w:r>
      <w:r w:rsidR="00D7706C">
        <w:rPr>
          <w:rFonts w:ascii="Times New Roman" w:hAnsi="Times New Roman"/>
          <w:sz w:val="24"/>
          <w:szCs w:val="24"/>
          <w:lang w:val="lv-LV"/>
        </w:rPr>
        <w:t xml:space="preserve">respondentu </w:t>
      </w:r>
      <w:r w:rsidRPr="006555FC">
        <w:rPr>
          <w:rFonts w:ascii="Times New Roman" w:hAnsi="Times New Roman"/>
          <w:sz w:val="24"/>
          <w:szCs w:val="24"/>
          <w:lang w:val="lv-LV"/>
        </w:rPr>
        <w:t xml:space="preserve">norāda, ka Rīgas pašvaldības organizēto pilsētas mēroga bezmaksas kultūras pasākumu klāsts nav gana plašs (26% – drīzāk nē; 3% – noteikti nē); salīdzinoši biežāk šādu atbildi snieguši krievu tautības rīdzinieki, Latvijas nepilsoņi un rīdzinieki ar vidējo profesionālo izglītību. </w:t>
      </w:r>
    </w:p>
    <w:p w14:paraId="19425163" w14:textId="77777777" w:rsidR="009702B0" w:rsidRDefault="00FA3331" w:rsidP="000D7B70">
      <w:pPr>
        <w:spacing w:after="120"/>
        <w:jc w:val="both"/>
        <w:rPr>
          <w:rFonts w:ascii="Times New Roman" w:eastAsia="Times New Roman" w:hAnsi="Times New Roman"/>
          <w:sz w:val="24"/>
          <w:szCs w:val="24"/>
          <w:lang w:val="lv-LV" w:eastAsia="lv-LV"/>
        </w:rPr>
      </w:pPr>
      <w:r w:rsidRPr="006555FC">
        <w:rPr>
          <w:rFonts w:ascii="Times New Roman" w:eastAsia="Times New Roman" w:hAnsi="Times New Roman"/>
          <w:sz w:val="24"/>
          <w:szCs w:val="24"/>
          <w:lang w:val="lv-LV" w:eastAsia="lv-LV"/>
        </w:rPr>
        <w:t>42% rīdzinieku uzskata, ka Rīgā organizēto apkaimes mēroga bezmaksas kultūras pasākumu klāsts ir gana plašs (6% – noteikti jā; 36% – drīzāk jā); caurmērā retāk tā norāda Latvijas nepilsoņi un rīdzinieki ar vidējo profesionālo izglītību</w:t>
      </w:r>
      <w:r w:rsidR="00EE205E" w:rsidRPr="006555FC">
        <w:rPr>
          <w:rFonts w:ascii="Times New Roman" w:eastAsia="Times New Roman" w:hAnsi="Times New Roman"/>
          <w:sz w:val="24"/>
          <w:szCs w:val="24"/>
          <w:lang w:val="lv-LV" w:eastAsia="lv-LV"/>
        </w:rPr>
        <w:t>. Līdzīgs iedzīvotāju īpatsvars (43%) norāda, ka, viņuprāt, Rīgā organizēto apkaimes mēroga bezmaksas kultūras pasākumu klāsts nav gana plašs (36% – drīzāk nē; 7% – noteikti nē</w:t>
      </w:r>
      <w:r w:rsidR="003F3D14" w:rsidRPr="006555FC">
        <w:rPr>
          <w:rFonts w:ascii="Times New Roman" w:eastAsia="Times New Roman" w:hAnsi="Times New Roman"/>
          <w:sz w:val="24"/>
          <w:szCs w:val="24"/>
          <w:lang w:val="lv-LV" w:eastAsia="lv-LV"/>
        </w:rPr>
        <w:t>)</w:t>
      </w:r>
      <w:r>
        <w:rPr>
          <w:rStyle w:val="Vresatsauce"/>
          <w:rFonts w:ascii="Times New Roman" w:eastAsia="Times New Roman" w:hAnsi="Times New Roman"/>
          <w:sz w:val="24"/>
          <w:szCs w:val="24"/>
          <w:lang w:val="lv-LV" w:eastAsia="lv-LV"/>
        </w:rPr>
        <w:footnoteReference w:id="103"/>
      </w:r>
      <w:r w:rsidR="003F3D14" w:rsidRPr="006555FC">
        <w:rPr>
          <w:rFonts w:ascii="Times New Roman" w:eastAsia="Times New Roman" w:hAnsi="Times New Roman"/>
          <w:sz w:val="24"/>
          <w:szCs w:val="24"/>
          <w:lang w:val="lv-LV" w:eastAsia="lv-LV"/>
        </w:rPr>
        <w:t>.</w:t>
      </w:r>
    </w:p>
    <w:p w14:paraId="20391264" w14:textId="77777777" w:rsidR="006555FC" w:rsidRPr="00226A45" w:rsidRDefault="00FA3331" w:rsidP="00EE205E">
      <w:pPr>
        <w:spacing w:after="0"/>
        <w:jc w:val="both"/>
        <w:rPr>
          <w:rFonts w:ascii="Times New Roman" w:eastAsia="Times New Roman" w:hAnsi="Times New Roman"/>
          <w:sz w:val="24"/>
          <w:szCs w:val="24"/>
          <w:lang w:val="lv-LV" w:eastAsia="lv-LV"/>
        </w:rPr>
      </w:pPr>
      <w:r w:rsidRPr="000D05EA">
        <w:rPr>
          <w:rFonts w:ascii="Times New Roman" w:eastAsia="Times New Roman" w:hAnsi="Times New Roman"/>
          <w:b/>
          <w:bCs/>
          <w:sz w:val="24"/>
          <w:szCs w:val="24"/>
          <w:lang w:val="lv-LV" w:eastAsia="lv-LV"/>
        </w:rPr>
        <w:t>Būtisku ieguldīju</w:t>
      </w:r>
      <w:r w:rsidR="008541C2">
        <w:rPr>
          <w:rFonts w:ascii="Times New Roman" w:eastAsia="Times New Roman" w:hAnsi="Times New Roman"/>
          <w:b/>
          <w:bCs/>
          <w:sz w:val="24"/>
          <w:szCs w:val="24"/>
          <w:lang w:val="lv-LV" w:eastAsia="lv-LV"/>
        </w:rPr>
        <w:t>mu</w:t>
      </w:r>
      <w:r w:rsidRPr="000D05EA">
        <w:rPr>
          <w:rFonts w:ascii="Times New Roman" w:eastAsia="Times New Roman" w:hAnsi="Times New Roman"/>
          <w:b/>
          <w:bCs/>
          <w:sz w:val="24"/>
          <w:szCs w:val="24"/>
          <w:lang w:val="lv-LV" w:eastAsia="lv-LV"/>
        </w:rPr>
        <w:t xml:space="preserve"> sabiedrības integrācijas veicināšan</w:t>
      </w:r>
      <w:r w:rsidR="000D7B70" w:rsidRPr="000D05EA">
        <w:rPr>
          <w:rFonts w:ascii="Times New Roman" w:eastAsia="Times New Roman" w:hAnsi="Times New Roman"/>
          <w:b/>
          <w:bCs/>
          <w:sz w:val="24"/>
          <w:szCs w:val="24"/>
          <w:lang w:val="lv-LV" w:eastAsia="lv-LV"/>
        </w:rPr>
        <w:t>ā</w:t>
      </w:r>
      <w:r w:rsidRPr="000D05EA">
        <w:rPr>
          <w:rFonts w:ascii="Times New Roman" w:eastAsia="Times New Roman" w:hAnsi="Times New Roman"/>
          <w:b/>
          <w:bCs/>
          <w:sz w:val="24"/>
          <w:szCs w:val="24"/>
          <w:lang w:val="lv-LV" w:eastAsia="lv-LV"/>
        </w:rPr>
        <w:t xml:space="preserve"> sniedz pašvaldības kultūras un kultūrizglītības iestādes</w:t>
      </w:r>
      <w:r w:rsidR="000D7B70" w:rsidRPr="000D05EA">
        <w:rPr>
          <w:rFonts w:ascii="Times New Roman" w:eastAsia="Times New Roman" w:hAnsi="Times New Roman"/>
          <w:sz w:val="24"/>
          <w:szCs w:val="24"/>
          <w:lang w:val="lv-LV" w:eastAsia="lv-LV"/>
        </w:rPr>
        <w:t>, lielu daļu  savu pakalpojumus nodrošinot bez maksas vai piedāvājot atlaides mazāk aizsargātajām sabiedrības mērķgrupām, kā ar īstenojot dažādu projektus sabiedrības integrācijas kontekstā</w:t>
      </w:r>
      <w:r w:rsidR="007D0E77" w:rsidRPr="000D05EA">
        <w:rPr>
          <w:rFonts w:ascii="Times New Roman" w:eastAsia="Times New Roman" w:hAnsi="Times New Roman"/>
          <w:sz w:val="24"/>
          <w:szCs w:val="24"/>
          <w:lang w:val="lv-LV" w:eastAsia="lv-LV"/>
        </w:rPr>
        <w:t xml:space="preserve">. </w:t>
      </w:r>
      <w:r w:rsidR="00D7706C" w:rsidRPr="000D05EA">
        <w:rPr>
          <w:rFonts w:ascii="Times New Roman" w:eastAsia="Times New Roman" w:hAnsi="Times New Roman"/>
          <w:b/>
          <w:bCs/>
          <w:sz w:val="24"/>
          <w:szCs w:val="24"/>
          <w:lang w:val="lv-LV" w:eastAsia="lv-LV"/>
        </w:rPr>
        <w:t>Nozīmīga</w:t>
      </w:r>
      <w:r w:rsidR="007D0E77" w:rsidRPr="000D05EA">
        <w:rPr>
          <w:rFonts w:ascii="Times New Roman" w:eastAsia="Times New Roman" w:hAnsi="Times New Roman"/>
          <w:b/>
          <w:bCs/>
          <w:sz w:val="24"/>
          <w:szCs w:val="24"/>
          <w:lang w:val="lv-LV" w:eastAsia="lv-LV"/>
        </w:rPr>
        <w:t xml:space="preserve"> loma sabiedrības saliedēšanā  </w:t>
      </w:r>
      <w:r w:rsidR="000D7B70" w:rsidRPr="000D05EA">
        <w:rPr>
          <w:rFonts w:ascii="Times New Roman" w:eastAsia="Times New Roman" w:hAnsi="Times New Roman"/>
          <w:b/>
          <w:bCs/>
          <w:sz w:val="24"/>
          <w:szCs w:val="24"/>
          <w:lang w:val="lv-LV" w:eastAsia="lv-LV"/>
        </w:rPr>
        <w:t xml:space="preserve">ir </w:t>
      </w:r>
      <w:r w:rsidRPr="000D05EA">
        <w:rPr>
          <w:rFonts w:ascii="Times New Roman" w:eastAsia="Times New Roman" w:hAnsi="Times New Roman"/>
          <w:b/>
          <w:bCs/>
          <w:sz w:val="24"/>
          <w:szCs w:val="24"/>
          <w:lang w:val="lv-LV" w:eastAsia="lv-LV"/>
        </w:rPr>
        <w:t xml:space="preserve"> </w:t>
      </w:r>
      <w:r w:rsidR="000D7B70" w:rsidRPr="000D05EA">
        <w:rPr>
          <w:rFonts w:ascii="Times New Roman" w:eastAsia="Times New Roman" w:hAnsi="Times New Roman"/>
          <w:b/>
          <w:bCs/>
          <w:sz w:val="24"/>
          <w:szCs w:val="24"/>
          <w:lang w:val="lv-LV" w:eastAsia="lv-LV"/>
        </w:rPr>
        <w:t>pašvaldības atbalst</w:t>
      </w:r>
      <w:r w:rsidR="007D0E77" w:rsidRPr="000D05EA">
        <w:rPr>
          <w:rFonts w:ascii="Times New Roman" w:eastAsia="Times New Roman" w:hAnsi="Times New Roman"/>
          <w:b/>
          <w:bCs/>
          <w:sz w:val="24"/>
          <w:szCs w:val="24"/>
          <w:lang w:val="lv-LV" w:eastAsia="lv-LV"/>
        </w:rPr>
        <w:t>īto</w:t>
      </w:r>
      <w:r w:rsidR="000D7B70" w:rsidRPr="000D05EA">
        <w:rPr>
          <w:rFonts w:ascii="Times New Roman" w:eastAsia="Times New Roman" w:hAnsi="Times New Roman"/>
          <w:b/>
          <w:bCs/>
          <w:sz w:val="24"/>
          <w:szCs w:val="24"/>
          <w:lang w:val="lv-LV" w:eastAsia="lv-LV"/>
        </w:rPr>
        <w:t xml:space="preserve"> </w:t>
      </w:r>
      <w:r w:rsidRPr="000D05EA">
        <w:rPr>
          <w:rFonts w:ascii="Times New Roman" w:eastAsia="Times New Roman" w:hAnsi="Times New Roman"/>
          <w:b/>
          <w:bCs/>
          <w:sz w:val="24"/>
          <w:szCs w:val="24"/>
          <w:lang w:val="lv-LV" w:eastAsia="lv-LV"/>
        </w:rPr>
        <w:t>amatierkolektīvu un interešu pulciņu darbība</w:t>
      </w:r>
      <w:r w:rsidR="007D0E77" w:rsidRPr="000D05EA">
        <w:rPr>
          <w:rFonts w:ascii="Times New Roman" w:eastAsia="Times New Roman" w:hAnsi="Times New Roman"/>
          <w:b/>
          <w:bCs/>
          <w:sz w:val="24"/>
          <w:szCs w:val="24"/>
          <w:lang w:val="lv-LV" w:eastAsia="lv-LV"/>
        </w:rPr>
        <w:t xml:space="preserve">i, </w:t>
      </w:r>
      <w:r w:rsidR="000D7B70" w:rsidRPr="000D05EA">
        <w:rPr>
          <w:rFonts w:ascii="Times New Roman" w:eastAsia="Times New Roman" w:hAnsi="Times New Roman"/>
          <w:b/>
          <w:bCs/>
          <w:sz w:val="24"/>
          <w:szCs w:val="24"/>
          <w:lang w:val="lv-LV" w:eastAsia="lv-LV"/>
        </w:rPr>
        <w:t>kā arī pašvaldības finansējuma konkursos atbalstīt</w:t>
      </w:r>
      <w:r w:rsidR="007D0E77" w:rsidRPr="000D05EA">
        <w:rPr>
          <w:rFonts w:ascii="Times New Roman" w:eastAsia="Times New Roman" w:hAnsi="Times New Roman"/>
          <w:b/>
          <w:bCs/>
          <w:sz w:val="24"/>
          <w:szCs w:val="24"/>
          <w:lang w:val="lv-LV" w:eastAsia="lv-LV"/>
        </w:rPr>
        <w:t>ajiem</w:t>
      </w:r>
      <w:r w:rsidR="000D7B70" w:rsidRPr="000D05EA">
        <w:rPr>
          <w:rFonts w:ascii="Times New Roman" w:eastAsia="Times New Roman" w:hAnsi="Times New Roman"/>
          <w:b/>
          <w:bCs/>
          <w:sz w:val="24"/>
          <w:szCs w:val="24"/>
          <w:lang w:val="lv-LV" w:eastAsia="lv-LV"/>
        </w:rPr>
        <w:t xml:space="preserve"> </w:t>
      </w:r>
      <w:r w:rsidR="005014FE">
        <w:rPr>
          <w:rFonts w:ascii="Times New Roman" w:eastAsia="Times New Roman" w:hAnsi="Times New Roman"/>
          <w:b/>
          <w:bCs/>
          <w:sz w:val="24"/>
          <w:szCs w:val="24"/>
          <w:lang w:val="lv-LV" w:eastAsia="lv-LV"/>
        </w:rPr>
        <w:t>nevalstiskā</w:t>
      </w:r>
      <w:r w:rsidR="000D7B70" w:rsidRPr="000D05EA">
        <w:rPr>
          <w:rFonts w:ascii="Times New Roman" w:eastAsia="Times New Roman" w:hAnsi="Times New Roman"/>
          <w:b/>
          <w:bCs/>
          <w:sz w:val="24"/>
          <w:szCs w:val="24"/>
          <w:lang w:val="lv-LV" w:eastAsia="lv-LV"/>
        </w:rPr>
        <w:t xml:space="preserve"> sektora</w:t>
      </w:r>
      <w:r w:rsidR="007D0E77" w:rsidRPr="000D05EA">
        <w:rPr>
          <w:rFonts w:ascii="Times New Roman" w:eastAsia="Times New Roman" w:hAnsi="Times New Roman"/>
          <w:b/>
          <w:bCs/>
          <w:sz w:val="24"/>
          <w:szCs w:val="24"/>
          <w:lang w:val="lv-LV" w:eastAsia="lv-LV"/>
        </w:rPr>
        <w:t xml:space="preserve"> projektiem</w:t>
      </w:r>
      <w:r w:rsidR="007D0E77" w:rsidRPr="000D05EA">
        <w:rPr>
          <w:rFonts w:ascii="Times New Roman" w:eastAsia="Times New Roman" w:hAnsi="Times New Roman"/>
          <w:sz w:val="24"/>
          <w:szCs w:val="24"/>
          <w:lang w:val="lv-LV" w:eastAsia="lv-LV"/>
        </w:rPr>
        <w:t>, kas mērķēti uz  kultūras pieejamības un piekļūstamības uzlabošanu dažādām sabiedrības mērķgrupām.</w:t>
      </w:r>
      <w:r w:rsidR="000D7B70" w:rsidRPr="000D05EA">
        <w:rPr>
          <w:rFonts w:ascii="Times New Roman" w:eastAsia="Times New Roman" w:hAnsi="Times New Roman"/>
          <w:sz w:val="24"/>
          <w:szCs w:val="24"/>
          <w:lang w:val="lv-LV" w:eastAsia="lv-LV"/>
        </w:rPr>
        <w:t xml:space="preserve"> Pamat</w:t>
      </w:r>
      <w:r w:rsidR="007D0E77" w:rsidRPr="000D05EA">
        <w:rPr>
          <w:rFonts w:ascii="Times New Roman" w:eastAsia="Times New Roman" w:hAnsi="Times New Roman"/>
          <w:sz w:val="24"/>
          <w:szCs w:val="24"/>
          <w:lang w:val="lv-LV" w:eastAsia="lv-LV"/>
        </w:rPr>
        <w:t>n</w:t>
      </w:r>
      <w:r w:rsidR="000D7B70" w:rsidRPr="000D05EA">
        <w:rPr>
          <w:rFonts w:ascii="Times New Roman" w:eastAsia="Times New Roman" w:hAnsi="Times New Roman"/>
          <w:sz w:val="24"/>
          <w:szCs w:val="24"/>
          <w:lang w:val="lv-LV" w:eastAsia="lv-LV"/>
        </w:rPr>
        <w:t xml:space="preserve">ostādņu īstenošanas periodā </w:t>
      </w:r>
      <w:r w:rsidR="007D0E77" w:rsidRPr="00226A45">
        <w:rPr>
          <w:rFonts w:ascii="Times New Roman" w:eastAsia="Times New Roman" w:hAnsi="Times New Roman"/>
          <w:sz w:val="24"/>
          <w:szCs w:val="24"/>
          <w:lang w:val="lv-LV" w:eastAsia="lv-LV"/>
        </w:rPr>
        <w:t>jāturpina atbalstīt</w:t>
      </w:r>
      <w:r w:rsidR="000D7B70" w:rsidRPr="00226A45">
        <w:rPr>
          <w:rFonts w:ascii="Times New Roman" w:eastAsia="Times New Roman" w:hAnsi="Times New Roman"/>
          <w:sz w:val="24"/>
          <w:szCs w:val="24"/>
          <w:lang w:val="lv-LV" w:eastAsia="lv-LV"/>
        </w:rPr>
        <w:t xml:space="preserve"> neaizsargāto sabiedrības grupu iesaist</w:t>
      </w:r>
      <w:r w:rsidR="007D0E77" w:rsidRPr="00226A45">
        <w:rPr>
          <w:rFonts w:ascii="Times New Roman" w:eastAsia="Times New Roman" w:hAnsi="Times New Roman"/>
          <w:sz w:val="24"/>
          <w:szCs w:val="24"/>
          <w:lang w:val="lv-LV" w:eastAsia="lv-LV"/>
        </w:rPr>
        <w:t>i</w:t>
      </w:r>
      <w:r w:rsidR="000D7B70" w:rsidRPr="00226A45">
        <w:rPr>
          <w:rFonts w:ascii="Times New Roman" w:eastAsia="Times New Roman" w:hAnsi="Times New Roman"/>
          <w:sz w:val="24"/>
          <w:szCs w:val="24"/>
          <w:lang w:val="lv-LV" w:eastAsia="lv-LV"/>
        </w:rPr>
        <w:t xml:space="preserve"> kultūras procesos</w:t>
      </w:r>
      <w:r w:rsidR="007D0E77" w:rsidRPr="00226A45">
        <w:rPr>
          <w:rFonts w:ascii="Times New Roman" w:eastAsia="Times New Roman" w:hAnsi="Times New Roman"/>
          <w:sz w:val="24"/>
          <w:szCs w:val="24"/>
          <w:lang w:val="lv-LV" w:eastAsia="lv-LV"/>
        </w:rPr>
        <w:t>, īpašu uzmanību pievēršot cilvēku ar funkcionāliem traucējumiem kultūras piekļūstamības uzlabošanai.</w:t>
      </w:r>
    </w:p>
    <w:p w14:paraId="48834E7C" w14:textId="77777777" w:rsidR="00A01FB2" w:rsidRPr="007D0E77" w:rsidRDefault="00A01FB2" w:rsidP="00741216">
      <w:pPr>
        <w:spacing w:after="0"/>
        <w:jc w:val="both"/>
        <w:rPr>
          <w:rFonts w:ascii="Times New Roman" w:eastAsia="Times New Roman" w:hAnsi="Times New Roman"/>
          <w:color w:val="00B050"/>
          <w:sz w:val="24"/>
          <w:szCs w:val="24"/>
          <w:lang w:val="lv-LV" w:eastAsia="lv-LV"/>
        </w:rPr>
      </w:pPr>
    </w:p>
    <w:p w14:paraId="7066C1D0" w14:textId="77777777" w:rsidR="00401352" w:rsidRDefault="00FA3331" w:rsidP="00AC1F5D">
      <w:pPr>
        <w:spacing w:after="120"/>
        <w:ind w:firstLine="284"/>
        <w:jc w:val="both"/>
        <w:rPr>
          <w:rFonts w:cs="Calibri"/>
          <w:color w:val="FFFFFF"/>
          <w:sz w:val="28"/>
          <w:szCs w:val="28"/>
          <w:shd w:val="clear" w:color="auto" w:fill="234BD3"/>
          <w:lang w:val="lv-LV"/>
        </w:rPr>
      </w:pPr>
      <w:r>
        <w:rPr>
          <w:rFonts w:cs="Calibri"/>
          <w:color w:val="FFFFFF"/>
          <w:sz w:val="28"/>
          <w:szCs w:val="28"/>
          <w:shd w:val="clear" w:color="auto" w:fill="234BD3"/>
          <w:lang w:val="lv-LV"/>
        </w:rPr>
        <w:t xml:space="preserve">3. 6. Identificēto problēmu kopsavilkums  </w:t>
      </w:r>
    </w:p>
    <w:p w14:paraId="31262F71" w14:textId="77777777" w:rsidR="00AC1F5D" w:rsidRPr="00226A45" w:rsidRDefault="00FA3331" w:rsidP="00521076">
      <w:pPr>
        <w:spacing w:after="120"/>
        <w:jc w:val="both"/>
        <w:rPr>
          <w:rFonts w:ascii="Times New Roman" w:hAnsi="Times New Roman"/>
          <w:sz w:val="24"/>
          <w:szCs w:val="24"/>
          <w:lang w:val="lv-LV"/>
        </w:rPr>
      </w:pPr>
      <w:r w:rsidRPr="00226A45">
        <w:rPr>
          <w:rFonts w:ascii="Times New Roman" w:hAnsi="Times New Roman"/>
          <w:sz w:val="24"/>
          <w:szCs w:val="24"/>
          <w:lang w:val="lv-LV"/>
        </w:rPr>
        <w:t>Kultūras nozares attīstības plānošanā būtiski ir identificēt nozīmīgākos kultūrvides attīstību kavējošos faktorus, kas tika identificēti Pamatnostādņu izstrādes procesā – gan darba grupas sanāksmēs, gan  veicot konsultācijas, intervijas un fokusgrupu diskusijas ar Pamatnostādņu izstrādē iesaistītajām pašvaldības struktūrvienībām un iestādēm, valsts pārvaldes iestādēm, valsts, pašvaldības un nevalstiskā sektora kultūras institūcijām</w:t>
      </w:r>
      <w:r w:rsidR="00AB2C4E">
        <w:rPr>
          <w:rFonts w:ascii="Times New Roman" w:hAnsi="Times New Roman"/>
          <w:sz w:val="24"/>
          <w:szCs w:val="24"/>
          <w:lang w:val="lv-LV"/>
        </w:rPr>
        <w:t xml:space="preserve">, </w:t>
      </w:r>
      <w:r w:rsidRPr="00226A45">
        <w:rPr>
          <w:rFonts w:ascii="Times New Roman" w:hAnsi="Times New Roman"/>
          <w:sz w:val="24"/>
          <w:szCs w:val="24"/>
          <w:lang w:val="lv-LV"/>
        </w:rPr>
        <w:t>dažādu jomu kultūras nozares ekspertiem un apkaimju biedrību pārstāvjiem, kā arī izmantojot iedzīvotāju aptaujā iegūto informāciju.</w:t>
      </w:r>
    </w:p>
    <w:p w14:paraId="20F6C4AA" w14:textId="77777777" w:rsidR="002663A2" w:rsidRDefault="00FA3331" w:rsidP="0047339F">
      <w:pPr>
        <w:spacing w:after="120"/>
        <w:jc w:val="both"/>
        <w:rPr>
          <w:rFonts w:ascii="Times New Roman" w:hAnsi="Times New Roman"/>
          <w:sz w:val="24"/>
          <w:szCs w:val="24"/>
          <w:lang w:val="lv-LV"/>
        </w:rPr>
      </w:pPr>
      <w:bookmarkStart w:id="93" w:name="_Hlk182140745"/>
      <w:r w:rsidRPr="001D190E">
        <w:rPr>
          <w:rFonts w:ascii="Times New Roman" w:hAnsi="Times New Roman"/>
          <w:sz w:val="24"/>
          <w:szCs w:val="24"/>
          <w:lang w:val="lv-LV"/>
        </w:rPr>
        <w:t>Apkopojot un izanalizējot iegūto informāciju, kultūras attīstību kavējošie faktori</w:t>
      </w:r>
      <w:r w:rsidR="00252689" w:rsidRPr="001D190E">
        <w:rPr>
          <w:rFonts w:ascii="Times New Roman" w:hAnsi="Times New Roman"/>
          <w:sz w:val="24"/>
          <w:szCs w:val="24"/>
          <w:lang w:val="lv-LV"/>
        </w:rPr>
        <w:t xml:space="preserve"> tika sagrupēti vairākos </w:t>
      </w:r>
      <w:r w:rsidR="005B27E9">
        <w:rPr>
          <w:rFonts w:ascii="Times New Roman" w:hAnsi="Times New Roman"/>
          <w:sz w:val="24"/>
          <w:szCs w:val="24"/>
          <w:lang w:val="lv-LV"/>
        </w:rPr>
        <w:t>tēmu blokos</w:t>
      </w:r>
      <w:r w:rsidR="00337318">
        <w:rPr>
          <w:rFonts w:ascii="Times New Roman" w:hAnsi="Times New Roman"/>
          <w:sz w:val="24"/>
          <w:szCs w:val="24"/>
          <w:lang w:val="lv-LV"/>
        </w:rPr>
        <w:t>. Balstoties uz identificēto problēmu analīzi, tika noteikti Pamatnostādņu galvenie rīcības virzieni un uzdevumi, kā arī prioritāri veicamie pasākumi</w:t>
      </w:r>
      <w:r w:rsidR="00A6604C">
        <w:rPr>
          <w:rFonts w:ascii="Times New Roman" w:hAnsi="Times New Roman"/>
          <w:sz w:val="24"/>
          <w:szCs w:val="24"/>
          <w:lang w:val="lv-LV"/>
        </w:rPr>
        <w:t xml:space="preserve"> plānošanas periodam.</w:t>
      </w:r>
    </w:p>
    <w:p w14:paraId="35E37398" w14:textId="77777777" w:rsidR="00337318" w:rsidRPr="009C5653" w:rsidRDefault="00337318" w:rsidP="0047339F">
      <w:pPr>
        <w:spacing w:after="120"/>
        <w:jc w:val="both"/>
        <w:rPr>
          <w:rFonts w:ascii="Times New Roman" w:hAnsi="Times New Roman"/>
          <w:sz w:val="24"/>
          <w:szCs w:val="24"/>
          <w:lang w:val="lv-LV"/>
        </w:rPr>
      </w:pPr>
    </w:p>
    <w:p w14:paraId="71D64CC8" w14:textId="77777777" w:rsidR="004209CF" w:rsidRPr="0030022A" w:rsidRDefault="00FA3331" w:rsidP="00E21D04">
      <w:pPr>
        <w:spacing w:after="120"/>
        <w:jc w:val="both"/>
        <w:rPr>
          <w:rFonts w:ascii="Times New Roman" w:hAnsi="Times New Roman"/>
          <w:b/>
          <w:bCs/>
          <w:sz w:val="24"/>
          <w:szCs w:val="24"/>
          <w:lang w:val="lv-LV"/>
        </w:rPr>
      </w:pPr>
      <w:bookmarkStart w:id="94" w:name="_Hlk184622396"/>
      <w:r w:rsidRPr="0030022A">
        <w:rPr>
          <w:rFonts w:ascii="Times New Roman" w:hAnsi="Times New Roman"/>
          <w:b/>
          <w:bCs/>
          <w:sz w:val="24"/>
          <w:szCs w:val="24"/>
          <w:lang w:val="lv-LV"/>
        </w:rPr>
        <w:lastRenderedPageBreak/>
        <w:t>Kultūras infrastruktūra un materiālie resursi</w:t>
      </w:r>
    </w:p>
    <w:p w14:paraId="454C8832" w14:textId="77777777" w:rsidR="004209CF" w:rsidRDefault="00FA3331" w:rsidP="00934474">
      <w:pPr>
        <w:pStyle w:val="Sarakstarindkopa"/>
        <w:numPr>
          <w:ilvl w:val="1"/>
          <w:numId w:val="36"/>
        </w:numPr>
        <w:spacing w:after="120"/>
        <w:jc w:val="both"/>
        <w:rPr>
          <w:rFonts w:ascii="Times New Roman" w:hAnsi="Times New Roman"/>
          <w:sz w:val="24"/>
          <w:szCs w:val="24"/>
          <w:lang w:val="lv-LV"/>
        </w:rPr>
      </w:pPr>
      <w:r>
        <w:rPr>
          <w:rFonts w:ascii="Times New Roman" w:hAnsi="Times New Roman"/>
          <w:sz w:val="24"/>
          <w:szCs w:val="24"/>
          <w:lang w:val="lv-LV"/>
        </w:rPr>
        <w:t xml:space="preserve"> </w:t>
      </w:r>
      <w:r w:rsidR="001D7789">
        <w:rPr>
          <w:rFonts w:ascii="Times New Roman" w:hAnsi="Times New Roman"/>
          <w:sz w:val="24"/>
          <w:szCs w:val="24"/>
          <w:lang w:val="lv-LV"/>
        </w:rPr>
        <w:t xml:space="preserve">Morāli </w:t>
      </w:r>
      <w:r w:rsidRPr="00C65F32">
        <w:rPr>
          <w:rFonts w:ascii="Times New Roman" w:hAnsi="Times New Roman"/>
          <w:sz w:val="24"/>
          <w:szCs w:val="24"/>
          <w:lang w:val="lv-LV"/>
        </w:rPr>
        <w:t>novecojusi, sliktā tehniskā stāvoklī esoša p</w:t>
      </w:r>
      <w:r>
        <w:rPr>
          <w:rFonts w:ascii="Times New Roman" w:hAnsi="Times New Roman"/>
          <w:sz w:val="24"/>
          <w:szCs w:val="24"/>
          <w:lang w:val="lv-LV"/>
        </w:rPr>
        <w:t xml:space="preserve">ašvaldības </w:t>
      </w:r>
      <w:r w:rsidRPr="00C65F32">
        <w:rPr>
          <w:rFonts w:ascii="Times New Roman" w:hAnsi="Times New Roman"/>
          <w:sz w:val="24"/>
          <w:szCs w:val="24"/>
          <w:lang w:val="lv-LV"/>
        </w:rPr>
        <w:t>kultūras un kultūrizglītības iestāžu  infrastruktūra un tehnoloģiskais aprīkojums.</w:t>
      </w:r>
    </w:p>
    <w:p w14:paraId="2411C39A" w14:textId="77777777" w:rsidR="004209CF" w:rsidRPr="00597ACC" w:rsidRDefault="00FA3331" w:rsidP="00934474">
      <w:pPr>
        <w:pStyle w:val="Sarakstarindkopa"/>
        <w:numPr>
          <w:ilvl w:val="1"/>
          <w:numId w:val="36"/>
        </w:numPr>
        <w:spacing w:after="0"/>
        <w:jc w:val="both"/>
        <w:rPr>
          <w:rFonts w:ascii="Times New Roman" w:hAnsi="Times New Roman"/>
          <w:sz w:val="24"/>
          <w:szCs w:val="24"/>
          <w:lang w:val="lv-LV"/>
        </w:rPr>
      </w:pPr>
      <w:r w:rsidRPr="00597ACC">
        <w:rPr>
          <w:rFonts w:ascii="Times New Roman" w:hAnsi="Times New Roman"/>
          <w:sz w:val="24"/>
          <w:szCs w:val="24"/>
          <w:lang w:val="lv-LV"/>
        </w:rPr>
        <w:t xml:space="preserve"> Nepietiekams</w:t>
      </w:r>
      <w:r w:rsidR="005B27E9">
        <w:rPr>
          <w:rFonts w:ascii="Times New Roman" w:hAnsi="Times New Roman"/>
          <w:sz w:val="24"/>
          <w:szCs w:val="24"/>
          <w:lang w:val="lv-LV"/>
        </w:rPr>
        <w:t xml:space="preserve"> </w:t>
      </w:r>
      <w:r w:rsidRPr="00597ACC">
        <w:rPr>
          <w:rFonts w:ascii="Times New Roman" w:hAnsi="Times New Roman"/>
          <w:sz w:val="24"/>
          <w:szCs w:val="24"/>
          <w:lang w:val="lv-LV"/>
        </w:rPr>
        <w:t xml:space="preserve">vides piekļūstamības nodrošinājums cilvēkiem ar funkcionāliem traucējumiem pašvaldības kultūras un kultūrizglītības </w:t>
      </w:r>
      <w:r>
        <w:rPr>
          <w:rFonts w:ascii="Times New Roman" w:hAnsi="Times New Roman"/>
          <w:sz w:val="24"/>
          <w:szCs w:val="24"/>
          <w:lang w:val="lv-LV"/>
        </w:rPr>
        <w:t>iestādēs.</w:t>
      </w:r>
    </w:p>
    <w:p w14:paraId="5889B1D4" w14:textId="77777777" w:rsidR="004209CF" w:rsidRDefault="00FA3331" w:rsidP="00934474">
      <w:pPr>
        <w:pStyle w:val="Sarakstarindkopa"/>
        <w:numPr>
          <w:ilvl w:val="1"/>
          <w:numId w:val="36"/>
        </w:numPr>
        <w:spacing w:after="0"/>
        <w:jc w:val="both"/>
        <w:rPr>
          <w:rFonts w:ascii="Times New Roman" w:hAnsi="Times New Roman"/>
          <w:sz w:val="24"/>
          <w:szCs w:val="24"/>
          <w:lang w:val="lv-LV"/>
        </w:rPr>
      </w:pPr>
      <w:r w:rsidRPr="00640DEF">
        <w:rPr>
          <w:rFonts w:ascii="Times New Roman" w:hAnsi="Times New Roman"/>
          <w:sz w:val="24"/>
          <w:szCs w:val="24"/>
          <w:lang w:val="lv-LV"/>
        </w:rPr>
        <w:t xml:space="preserve"> </w:t>
      </w:r>
      <w:bookmarkStart w:id="95" w:name="_Hlk183014979"/>
      <w:r w:rsidRPr="00640DEF">
        <w:rPr>
          <w:rFonts w:ascii="Times New Roman" w:hAnsi="Times New Roman"/>
          <w:sz w:val="24"/>
          <w:szCs w:val="24"/>
          <w:lang w:val="lv-LV"/>
        </w:rPr>
        <w:t>T</w:t>
      </w:r>
      <w:r w:rsidR="00EC6163">
        <w:rPr>
          <w:rFonts w:ascii="Times New Roman" w:hAnsi="Times New Roman"/>
          <w:sz w:val="24"/>
          <w:szCs w:val="24"/>
          <w:lang w:val="lv-LV"/>
        </w:rPr>
        <w:t>elpu trūkums</w:t>
      </w:r>
      <w:r w:rsidRPr="00640DEF">
        <w:rPr>
          <w:rFonts w:ascii="Times New Roman" w:hAnsi="Times New Roman"/>
          <w:sz w:val="24"/>
          <w:szCs w:val="24"/>
          <w:lang w:val="lv-LV"/>
        </w:rPr>
        <w:t xml:space="preserve"> gan pašvaldības kultūras iestāžu darbībai un attīstībai</w:t>
      </w:r>
      <w:r w:rsidR="002901A4">
        <w:rPr>
          <w:rFonts w:ascii="Times New Roman" w:hAnsi="Times New Roman"/>
          <w:sz w:val="24"/>
          <w:szCs w:val="24"/>
          <w:lang w:val="lv-LV"/>
        </w:rPr>
        <w:t xml:space="preserve"> </w:t>
      </w:r>
      <w:r w:rsidR="002901A4" w:rsidRPr="002901A4">
        <w:rPr>
          <w:rFonts w:ascii="Times New Roman" w:hAnsi="Times New Roman"/>
          <w:sz w:val="24"/>
          <w:szCs w:val="24"/>
          <w:lang w:val="lv-LV"/>
        </w:rPr>
        <w:t>–</w:t>
      </w:r>
      <w:r w:rsidRPr="00640DEF">
        <w:rPr>
          <w:rFonts w:ascii="Times New Roman" w:hAnsi="Times New Roman"/>
          <w:sz w:val="24"/>
          <w:szCs w:val="24"/>
          <w:lang w:val="lv-LV"/>
        </w:rPr>
        <w:t xml:space="preserve"> amatiermākslas kolektīvu un interešu pulciņu mēģinājumiem</w:t>
      </w:r>
      <w:r>
        <w:rPr>
          <w:rFonts w:ascii="Times New Roman" w:hAnsi="Times New Roman"/>
          <w:sz w:val="24"/>
          <w:szCs w:val="24"/>
          <w:lang w:val="lv-LV"/>
        </w:rPr>
        <w:t xml:space="preserve">, gan </w:t>
      </w:r>
      <w:r w:rsidRPr="00640DEF">
        <w:rPr>
          <w:rFonts w:ascii="Times New Roman" w:hAnsi="Times New Roman"/>
          <w:sz w:val="24"/>
          <w:szCs w:val="24"/>
          <w:lang w:val="lv-LV"/>
        </w:rPr>
        <w:t xml:space="preserve">sadarbības </w:t>
      </w:r>
      <w:r>
        <w:rPr>
          <w:rFonts w:ascii="Times New Roman" w:hAnsi="Times New Roman"/>
          <w:sz w:val="24"/>
          <w:szCs w:val="24"/>
          <w:lang w:val="lv-LV"/>
        </w:rPr>
        <w:t>iespējām</w:t>
      </w:r>
      <w:r w:rsidRPr="00640DEF">
        <w:rPr>
          <w:rFonts w:ascii="Times New Roman" w:hAnsi="Times New Roman"/>
          <w:sz w:val="24"/>
          <w:szCs w:val="24"/>
          <w:lang w:val="lv-LV"/>
        </w:rPr>
        <w:t xml:space="preserve"> ar </w:t>
      </w:r>
      <w:r>
        <w:rPr>
          <w:rFonts w:ascii="Times New Roman" w:hAnsi="Times New Roman"/>
          <w:sz w:val="24"/>
          <w:szCs w:val="24"/>
          <w:lang w:val="lv-LV"/>
        </w:rPr>
        <w:t>NVO sektoru (apkaimju biedrībām, sabiedriskā labuma organizācijām u.c.)</w:t>
      </w:r>
      <w:r w:rsidR="009B2A74">
        <w:rPr>
          <w:rFonts w:ascii="Times New Roman" w:hAnsi="Times New Roman"/>
          <w:sz w:val="24"/>
          <w:szCs w:val="24"/>
          <w:lang w:val="lv-LV"/>
        </w:rPr>
        <w:t>.</w:t>
      </w:r>
    </w:p>
    <w:bookmarkEnd w:id="95"/>
    <w:p w14:paraId="3577E569" w14:textId="77777777" w:rsidR="004209CF" w:rsidRDefault="00FA3331" w:rsidP="00934474">
      <w:pPr>
        <w:pStyle w:val="Sarakstarindkopa"/>
        <w:numPr>
          <w:ilvl w:val="1"/>
          <w:numId w:val="36"/>
        </w:numPr>
        <w:spacing w:after="0"/>
        <w:jc w:val="both"/>
        <w:rPr>
          <w:rFonts w:ascii="Times New Roman" w:hAnsi="Times New Roman"/>
          <w:sz w:val="24"/>
          <w:szCs w:val="24"/>
          <w:lang w:val="lv-LV"/>
        </w:rPr>
      </w:pPr>
      <w:r>
        <w:rPr>
          <w:rFonts w:ascii="Times New Roman" w:hAnsi="Times New Roman"/>
          <w:sz w:val="24"/>
          <w:szCs w:val="24"/>
          <w:lang w:val="lv-LV"/>
        </w:rPr>
        <w:t xml:space="preserve"> T</w:t>
      </w:r>
      <w:r w:rsidRPr="00B07A2F">
        <w:rPr>
          <w:rFonts w:ascii="Times New Roman" w:hAnsi="Times New Roman"/>
          <w:sz w:val="24"/>
          <w:szCs w:val="24"/>
          <w:lang w:val="lv-LV"/>
        </w:rPr>
        <w:t>elpu sliktais stāvokli</w:t>
      </w:r>
      <w:r w:rsidR="00E872CF">
        <w:rPr>
          <w:rFonts w:ascii="Times New Roman" w:hAnsi="Times New Roman"/>
          <w:sz w:val="24"/>
          <w:szCs w:val="24"/>
          <w:lang w:val="lv-LV"/>
        </w:rPr>
        <w:t>s</w:t>
      </w:r>
      <w:r w:rsidRPr="00B07A2F">
        <w:rPr>
          <w:rFonts w:ascii="Times New Roman" w:hAnsi="Times New Roman"/>
          <w:sz w:val="24"/>
          <w:szCs w:val="24"/>
          <w:lang w:val="lv-LV"/>
        </w:rPr>
        <w:t xml:space="preserve"> un </w:t>
      </w:r>
      <w:r w:rsidR="00E872CF">
        <w:rPr>
          <w:rFonts w:ascii="Times New Roman" w:hAnsi="Times New Roman"/>
          <w:sz w:val="24"/>
          <w:szCs w:val="24"/>
          <w:lang w:val="lv-LV"/>
        </w:rPr>
        <w:t>nepietiekamība</w:t>
      </w:r>
      <w:r w:rsidRPr="00B07A2F">
        <w:rPr>
          <w:rFonts w:ascii="Times New Roman" w:hAnsi="Times New Roman"/>
          <w:sz w:val="24"/>
          <w:szCs w:val="24"/>
          <w:lang w:val="lv-LV"/>
        </w:rPr>
        <w:t xml:space="preserve"> kavē kvalitatī</w:t>
      </w:r>
      <w:r>
        <w:rPr>
          <w:rFonts w:ascii="Times New Roman" w:hAnsi="Times New Roman"/>
          <w:sz w:val="24"/>
          <w:szCs w:val="24"/>
          <w:lang w:val="lv-LV"/>
        </w:rPr>
        <w:t>v</w:t>
      </w:r>
      <w:r w:rsidRPr="00B07A2F">
        <w:rPr>
          <w:rFonts w:ascii="Times New Roman" w:hAnsi="Times New Roman"/>
          <w:sz w:val="24"/>
          <w:szCs w:val="24"/>
          <w:lang w:val="lv-LV"/>
        </w:rPr>
        <w:t>u kultū</w:t>
      </w:r>
      <w:r>
        <w:rPr>
          <w:rFonts w:ascii="Times New Roman" w:hAnsi="Times New Roman"/>
          <w:sz w:val="24"/>
          <w:szCs w:val="24"/>
          <w:lang w:val="lv-LV"/>
        </w:rPr>
        <w:t>r</w:t>
      </w:r>
      <w:r w:rsidRPr="00B07A2F">
        <w:rPr>
          <w:rFonts w:ascii="Times New Roman" w:hAnsi="Times New Roman"/>
          <w:sz w:val="24"/>
          <w:szCs w:val="24"/>
          <w:lang w:val="lv-LV"/>
        </w:rPr>
        <w:t>as un kultūrizglītība</w:t>
      </w:r>
      <w:r>
        <w:rPr>
          <w:rFonts w:ascii="Times New Roman" w:hAnsi="Times New Roman"/>
          <w:sz w:val="24"/>
          <w:szCs w:val="24"/>
          <w:lang w:val="lv-LV"/>
        </w:rPr>
        <w:t xml:space="preserve">s </w:t>
      </w:r>
      <w:r w:rsidRPr="00B07A2F">
        <w:rPr>
          <w:rFonts w:ascii="Times New Roman" w:hAnsi="Times New Roman"/>
          <w:sz w:val="24"/>
          <w:szCs w:val="24"/>
          <w:lang w:val="lv-LV"/>
        </w:rPr>
        <w:t>pakalpojumu nodrošin</w:t>
      </w:r>
      <w:r>
        <w:rPr>
          <w:rFonts w:ascii="Times New Roman" w:hAnsi="Times New Roman"/>
          <w:sz w:val="24"/>
          <w:szCs w:val="24"/>
          <w:lang w:val="lv-LV"/>
        </w:rPr>
        <w:t>āša</w:t>
      </w:r>
      <w:r w:rsidRPr="00B07A2F">
        <w:rPr>
          <w:rFonts w:ascii="Times New Roman" w:hAnsi="Times New Roman"/>
          <w:sz w:val="24"/>
          <w:szCs w:val="24"/>
          <w:lang w:val="lv-LV"/>
        </w:rPr>
        <w:t>nu</w:t>
      </w:r>
      <w:r>
        <w:rPr>
          <w:rFonts w:ascii="Times New Roman" w:hAnsi="Times New Roman"/>
          <w:sz w:val="24"/>
          <w:szCs w:val="24"/>
          <w:lang w:val="lv-LV"/>
        </w:rPr>
        <w:t xml:space="preserve"> un piedāvājuma paplašināšanas iespējas</w:t>
      </w:r>
      <w:r w:rsidRPr="00B07A2F">
        <w:rPr>
          <w:rFonts w:ascii="Times New Roman" w:hAnsi="Times New Roman"/>
          <w:sz w:val="24"/>
          <w:szCs w:val="24"/>
          <w:lang w:val="lv-LV"/>
        </w:rPr>
        <w:t xml:space="preserve">, kā arī samazina </w:t>
      </w:r>
      <w:r w:rsidR="003937A8">
        <w:rPr>
          <w:rFonts w:ascii="Times New Roman" w:hAnsi="Times New Roman"/>
          <w:sz w:val="24"/>
          <w:szCs w:val="24"/>
          <w:lang w:val="lv-LV"/>
        </w:rPr>
        <w:t>iestāžu finanšu</w:t>
      </w:r>
      <w:r w:rsidRPr="00B07A2F">
        <w:rPr>
          <w:rFonts w:ascii="Times New Roman" w:hAnsi="Times New Roman"/>
          <w:sz w:val="24"/>
          <w:szCs w:val="24"/>
          <w:lang w:val="lv-LV"/>
        </w:rPr>
        <w:t xml:space="preserve"> ieņ</w:t>
      </w:r>
      <w:r>
        <w:rPr>
          <w:rFonts w:ascii="Times New Roman" w:hAnsi="Times New Roman"/>
          <w:sz w:val="24"/>
          <w:szCs w:val="24"/>
          <w:lang w:val="lv-LV"/>
        </w:rPr>
        <w:t xml:space="preserve">ēmumu iespējas. </w:t>
      </w:r>
      <w:r w:rsidRPr="00B07A2F">
        <w:rPr>
          <w:rFonts w:ascii="Times New Roman" w:hAnsi="Times New Roman"/>
          <w:sz w:val="24"/>
          <w:szCs w:val="24"/>
          <w:lang w:val="lv-LV"/>
        </w:rPr>
        <w:t xml:space="preserve"> </w:t>
      </w:r>
    </w:p>
    <w:p w14:paraId="53A8CD5A" w14:textId="77777777" w:rsidR="004209CF" w:rsidRDefault="00FA3331" w:rsidP="00934474">
      <w:pPr>
        <w:pStyle w:val="Sarakstarindkopa"/>
        <w:numPr>
          <w:ilvl w:val="1"/>
          <w:numId w:val="36"/>
        </w:numPr>
        <w:spacing w:after="0"/>
        <w:jc w:val="both"/>
        <w:rPr>
          <w:rFonts w:ascii="Times New Roman" w:hAnsi="Times New Roman"/>
          <w:sz w:val="24"/>
          <w:szCs w:val="24"/>
          <w:lang w:val="lv-LV"/>
        </w:rPr>
      </w:pPr>
      <w:r>
        <w:rPr>
          <w:rFonts w:ascii="Times New Roman" w:hAnsi="Times New Roman"/>
          <w:sz w:val="24"/>
          <w:szCs w:val="24"/>
          <w:lang w:val="lv-LV"/>
        </w:rPr>
        <w:t xml:space="preserve"> Nepietiekami labiekārtota publiskā telpa pie pašvaldības kultūras</w:t>
      </w:r>
      <w:r w:rsidR="00E7694A">
        <w:rPr>
          <w:rFonts w:ascii="Times New Roman" w:hAnsi="Times New Roman"/>
          <w:sz w:val="24"/>
          <w:szCs w:val="24"/>
          <w:lang w:val="lv-LV"/>
        </w:rPr>
        <w:t xml:space="preserve"> </w:t>
      </w:r>
      <w:r>
        <w:rPr>
          <w:rFonts w:ascii="Times New Roman" w:hAnsi="Times New Roman"/>
          <w:sz w:val="24"/>
          <w:szCs w:val="24"/>
          <w:lang w:val="lv-LV"/>
        </w:rPr>
        <w:t xml:space="preserve">un kultūrizglītības iestādēm, kas samazina ārtelpas </w:t>
      </w:r>
      <w:r w:rsidR="00987503">
        <w:rPr>
          <w:rFonts w:ascii="Times New Roman" w:hAnsi="Times New Roman"/>
          <w:sz w:val="24"/>
          <w:szCs w:val="24"/>
          <w:lang w:val="lv-LV"/>
        </w:rPr>
        <w:t>aktivitāšu</w:t>
      </w:r>
      <w:r>
        <w:rPr>
          <w:rFonts w:ascii="Times New Roman" w:hAnsi="Times New Roman"/>
          <w:sz w:val="24"/>
          <w:szCs w:val="24"/>
          <w:lang w:val="lv-LV"/>
        </w:rPr>
        <w:t xml:space="preserve"> iespējas.</w:t>
      </w:r>
    </w:p>
    <w:p w14:paraId="0DDAD83B" w14:textId="77777777" w:rsidR="004209CF" w:rsidRDefault="00FA3331" w:rsidP="00934474">
      <w:pPr>
        <w:pStyle w:val="Sarakstarindkopa"/>
        <w:numPr>
          <w:ilvl w:val="1"/>
          <w:numId w:val="36"/>
        </w:numPr>
        <w:spacing w:after="0"/>
        <w:jc w:val="both"/>
        <w:rPr>
          <w:rFonts w:ascii="Times New Roman" w:hAnsi="Times New Roman"/>
          <w:sz w:val="24"/>
          <w:szCs w:val="24"/>
          <w:lang w:val="lv-LV"/>
        </w:rPr>
      </w:pPr>
      <w:r w:rsidRPr="00B76C5F">
        <w:rPr>
          <w:rFonts w:ascii="Times New Roman" w:hAnsi="Times New Roman"/>
          <w:sz w:val="24"/>
          <w:szCs w:val="24"/>
          <w:lang w:val="lv-LV"/>
        </w:rPr>
        <w:t xml:space="preserve"> Nepietiekams vides mākslas un pilsētvides noformējuma nodrošinājums apkaimēs.</w:t>
      </w:r>
    </w:p>
    <w:p w14:paraId="1FA5FD71" w14:textId="77777777" w:rsidR="004209CF" w:rsidRPr="00BD513D" w:rsidRDefault="00FA3331" w:rsidP="00521076">
      <w:pPr>
        <w:pStyle w:val="Sarakstarindkopa"/>
        <w:numPr>
          <w:ilvl w:val="1"/>
          <w:numId w:val="36"/>
        </w:numPr>
        <w:spacing w:after="120"/>
        <w:rPr>
          <w:rFonts w:ascii="Times New Roman" w:eastAsia="Times New Roman" w:hAnsi="Times New Roman"/>
          <w:bCs/>
          <w:sz w:val="24"/>
          <w:szCs w:val="24"/>
          <w:lang w:val="lv-LV"/>
        </w:rPr>
      </w:pPr>
      <w:r w:rsidRPr="00BD513D">
        <w:rPr>
          <w:rFonts w:ascii="Times New Roman" w:hAnsi="Times New Roman"/>
          <w:sz w:val="24"/>
          <w:szCs w:val="24"/>
          <w:lang w:val="lv-LV"/>
        </w:rPr>
        <w:t xml:space="preserve"> </w:t>
      </w:r>
      <w:bookmarkStart w:id="96" w:name="_Hlk182297994"/>
      <w:r w:rsidRPr="00BD513D">
        <w:rPr>
          <w:rFonts w:ascii="Times New Roman" w:eastAsia="Times New Roman" w:hAnsi="Times New Roman"/>
          <w:bCs/>
          <w:sz w:val="24"/>
          <w:szCs w:val="24"/>
          <w:lang w:val="lv-LV"/>
        </w:rPr>
        <w:t>Gan valsts, gan pašvaldības līmenī trūkst instrumentu kultūrvēsturiskā mantojuma saglabāšanai</w:t>
      </w:r>
      <w:r w:rsidR="002A2B32" w:rsidRPr="00BD513D">
        <w:rPr>
          <w:rFonts w:ascii="Times New Roman" w:eastAsia="Times New Roman" w:hAnsi="Times New Roman"/>
          <w:bCs/>
          <w:sz w:val="24"/>
          <w:szCs w:val="24"/>
          <w:lang w:val="lv-LV"/>
        </w:rPr>
        <w:t xml:space="preserve"> un attīstībai</w:t>
      </w:r>
      <w:r w:rsidR="00BD513D">
        <w:rPr>
          <w:rFonts w:ascii="Times New Roman" w:eastAsia="Times New Roman" w:hAnsi="Times New Roman"/>
          <w:bCs/>
          <w:sz w:val="24"/>
          <w:szCs w:val="24"/>
          <w:lang w:val="lv-LV"/>
        </w:rPr>
        <w:t xml:space="preserve">, kā arī jaunas </w:t>
      </w:r>
      <w:r w:rsidR="00BD513D" w:rsidRPr="00BD513D">
        <w:rPr>
          <w:rFonts w:ascii="Times New Roman" w:eastAsia="Times New Roman" w:hAnsi="Times New Roman"/>
          <w:bCs/>
          <w:sz w:val="24"/>
          <w:szCs w:val="24"/>
          <w:lang w:val="lv-LV"/>
        </w:rPr>
        <w:t>kultūras infrastruktūras attīstīšanai.</w:t>
      </w:r>
    </w:p>
    <w:bookmarkEnd w:id="96"/>
    <w:p w14:paraId="3DF89FC2" w14:textId="77777777" w:rsidR="004209CF" w:rsidRPr="009C5653" w:rsidRDefault="00FA3331" w:rsidP="00E21D04">
      <w:pPr>
        <w:spacing w:after="120"/>
        <w:jc w:val="both"/>
        <w:rPr>
          <w:rFonts w:ascii="Times New Roman" w:hAnsi="Times New Roman"/>
          <w:sz w:val="24"/>
          <w:szCs w:val="24"/>
          <w:lang w:val="lv-LV"/>
        </w:rPr>
      </w:pPr>
      <w:r w:rsidRPr="0030022A">
        <w:rPr>
          <w:rFonts w:ascii="Times New Roman" w:hAnsi="Times New Roman"/>
          <w:b/>
          <w:bCs/>
          <w:sz w:val="24"/>
          <w:szCs w:val="24"/>
          <w:lang w:val="lv-LV"/>
        </w:rPr>
        <w:t>Kultūras un kultūrizglītības pakalpojumu pieejamība apkaimēs</w:t>
      </w:r>
    </w:p>
    <w:p w14:paraId="0615A8CD" w14:textId="77777777" w:rsidR="004209CF" w:rsidRPr="00934474" w:rsidRDefault="00FA3331" w:rsidP="00934474">
      <w:pPr>
        <w:pStyle w:val="Sarakstarindkopa"/>
        <w:numPr>
          <w:ilvl w:val="0"/>
          <w:numId w:val="37"/>
        </w:numPr>
        <w:spacing w:after="120"/>
        <w:jc w:val="both"/>
        <w:rPr>
          <w:rFonts w:ascii="Times New Roman" w:hAnsi="Times New Roman"/>
          <w:sz w:val="24"/>
          <w:szCs w:val="24"/>
          <w:lang w:val="lv-LV"/>
        </w:rPr>
      </w:pPr>
      <w:r w:rsidRPr="00934474">
        <w:rPr>
          <w:rFonts w:ascii="Times New Roman" w:hAnsi="Times New Roman"/>
          <w:sz w:val="24"/>
          <w:szCs w:val="24"/>
          <w:lang w:val="lv-LV"/>
        </w:rPr>
        <w:t>Gan kultūrvietu kopumā, gan pašvaldības kultūras un kultūrizglītības iestāžu  izvietojums Rīgā ir ļoti nevienmērīg</w:t>
      </w:r>
      <w:r w:rsidR="000645B2">
        <w:rPr>
          <w:rFonts w:ascii="Times New Roman" w:hAnsi="Times New Roman"/>
          <w:sz w:val="24"/>
          <w:szCs w:val="24"/>
          <w:lang w:val="lv-LV"/>
        </w:rPr>
        <w:t>s</w:t>
      </w:r>
      <w:r w:rsidRPr="00934474">
        <w:rPr>
          <w:rFonts w:ascii="Times New Roman" w:hAnsi="Times New Roman"/>
          <w:sz w:val="24"/>
          <w:szCs w:val="24"/>
          <w:lang w:val="lv-LV"/>
        </w:rPr>
        <w:t>, daļā Rīgas apkaimju kultūrvietu nav vispār, kā rezultātā nav iespējams nodrošināt kultūras un kultūrizglītības pakalpojumu sabalansētu pieejamību visās Rīgas apkaimēs</w:t>
      </w:r>
      <w:r w:rsidRPr="00934474">
        <w:rPr>
          <w:rFonts w:ascii="Times New Roman" w:eastAsia="Times New Roman" w:hAnsi="Times New Roman"/>
          <w:color w:val="000000"/>
          <w:sz w:val="24"/>
          <w:szCs w:val="24"/>
          <w:lang w:val="lv-LV" w:eastAsia="lv-LV"/>
        </w:rPr>
        <w:t xml:space="preserve">.  </w:t>
      </w:r>
    </w:p>
    <w:p w14:paraId="07F9735A" w14:textId="77777777" w:rsidR="004209CF" w:rsidRPr="00934474" w:rsidRDefault="00FA3331" w:rsidP="00934474">
      <w:pPr>
        <w:pStyle w:val="Sarakstarindkopa"/>
        <w:numPr>
          <w:ilvl w:val="0"/>
          <w:numId w:val="37"/>
        </w:numPr>
        <w:spacing w:after="120"/>
        <w:jc w:val="both"/>
        <w:rPr>
          <w:rFonts w:ascii="Times New Roman" w:eastAsia="Times New Roman" w:hAnsi="Times New Roman"/>
          <w:color w:val="000000"/>
          <w:sz w:val="24"/>
          <w:szCs w:val="24"/>
          <w:lang w:val="lv-LV" w:eastAsia="lv-LV"/>
        </w:rPr>
      </w:pPr>
      <w:r w:rsidRPr="00934474">
        <w:rPr>
          <w:rFonts w:ascii="Times New Roman" w:eastAsia="Times New Roman" w:hAnsi="Times New Roman"/>
          <w:color w:val="000000"/>
          <w:sz w:val="24"/>
          <w:szCs w:val="24"/>
          <w:lang w:val="lv-LV" w:eastAsia="lv-LV"/>
        </w:rPr>
        <w:t>Pieprasījums pēc profesionālās ievirzes kultūrizglītības Rīgā pārsniedz mūzikas un mākslu skolu audzēkņu uzņemšanas kapacitāti. Profesionālās ievirzes kultūrizglītības iestādes rīko jaunu audzēkņu uzņemšanas atlasi, taču bērnu skaits, kuri vēlētos attīstīt talantus mūzikā un mākslā</w:t>
      </w:r>
      <w:r w:rsidR="00316085">
        <w:rPr>
          <w:rFonts w:ascii="Times New Roman" w:eastAsia="Times New Roman" w:hAnsi="Times New Roman"/>
          <w:color w:val="000000"/>
          <w:sz w:val="24"/>
          <w:szCs w:val="24"/>
          <w:lang w:val="lv-LV" w:eastAsia="lv-LV"/>
        </w:rPr>
        <w:t>,</w:t>
      </w:r>
      <w:r w:rsidRPr="00934474">
        <w:rPr>
          <w:rFonts w:ascii="Times New Roman" w:eastAsia="Times New Roman" w:hAnsi="Times New Roman"/>
          <w:color w:val="000000"/>
          <w:sz w:val="24"/>
          <w:szCs w:val="24"/>
          <w:lang w:val="lv-LV" w:eastAsia="lv-LV"/>
        </w:rPr>
        <w:t xml:space="preserve"> ievērojami pārsniedz izglītības iestāžu audzēkņu uzņemšanas iespējas</w:t>
      </w:r>
      <w:r w:rsidR="00D17BFE" w:rsidRPr="00934474">
        <w:rPr>
          <w:rFonts w:ascii="Times New Roman" w:eastAsia="Times New Roman" w:hAnsi="Times New Roman"/>
          <w:color w:val="000000"/>
          <w:sz w:val="24"/>
          <w:szCs w:val="24"/>
          <w:lang w:val="lv-LV" w:eastAsia="lv-LV"/>
        </w:rPr>
        <w:t xml:space="preserve">, jo </w:t>
      </w:r>
      <w:r w:rsidR="00BB4C19" w:rsidRPr="00934474">
        <w:rPr>
          <w:rFonts w:ascii="Times New Roman" w:eastAsia="Times New Roman" w:hAnsi="Times New Roman"/>
          <w:color w:val="000000"/>
          <w:sz w:val="24"/>
          <w:szCs w:val="24"/>
          <w:lang w:val="lv-LV" w:eastAsia="lv-LV"/>
        </w:rPr>
        <w:t xml:space="preserve">kultūrizglītības iestāžu </w:t>
      </w:r>
      <w:r w:rsidRPr="00934474">
        <w:rPr>
          <w:rFonts w:ascii="Times New Roman" w:eastAsia="Times New Roman" w:hAnsi="Times New Roman"/>
          <w:color w:val="000000"/>
          <w:sz w:val="24"/>
          <w:szCs w:val="24"/>
          <w:lang w:val="lv-LV" w:eastAsia="lv-LV"/>
        </w:rPr>
        <w:t xml:space="preserve">kapacitāti un attīstības iespējas Rīgā būtiski ierobežo telpu trūkums. </w:t>
      </w:r>
    </w:p>
    <w:p w14:paraId="07CB03FD" w14:textId="77777777" w:rsidR="004209CF" w:rsidRPr="00934474" w:rsidRDefault="00FA3331" w:rsidP="00934474">
      <w:pPr>
        <w:pStyle w:val="Sarakstarindkopa"/>
        <w:numPr>
          <w:ilvl w:val="0"/>
          <w:numId w:val="37"/>
        </w:numPr>
        <w:spacing w:after="120"/>
        <w:jc w:val="both"/>
        <w:rPr>
          <w:rFonts w:ascii="Times New Roman" w:eastAsia="Times New Roman" w:hAnsi="Times New Roman"/>
          <w:color w:val="000000"/>
          <w:sz w:val="24"/>
          <w:szCs w:val="24"/>
          <w:lang w:val="lv-LV" w:eastAsia="lv-LV"/>
        </w:rPr>
      </w:pPr>
      <w:r w:rsidRPr="00934474">
        <w:rPr>
          <w:rFonts w:ascii="Times New Roman" w:eastAsia="Times New Roman" w:hAnsi="Times New Roman"/>
          <w:color w:val="000000"/>
          <w:sz w:val="24"/>
          <w:szCs w:val="24"/>
          <w:lang w:val="lv-LV" w:eastAsia="lv-LV"/>
        </w:rPr>
        <w:t>Pamatnostādņu izstrādes gaitā, fokusgrupu diskusijās ar apkaimju iedzīvotājiem tika pausts viedoklis, ka Rīgas apkaimju iedzīvotāji vēlētos, lai viņu bērniem būtu iespējas saņemt kultūrizglītības un interešu izglītības pakalpojumus tuvāk dzīvesvietai, vēlams savā apkaimē, ko esošās infrastruktūras ietvaros nav iespējams nodrošināt.</w:t>
      </w:r>
    </w:p>
    <w:p w14:paraId="1264AE8B" w14:textId="77777777" w:rsidR="004209CF" w:rsidRPr="00934474" w:rsidRDefault="00FA3331" w:rsidP="00934474">
      <w:pPr>
        <w:pStyle w:val="Sarakstarindkopa"/>
        <w:numPr>
          <w:ilvl w:val="0"/>
          <w:numId w:val="37"/>
        </w:numPr>
        <w:spacing w:after="120"/>
        <w:jc w:val="both"/>
        <w:rPr>
          <w:rFonts w:ascii="Times New Roman" w:eastAsia="Times New Roman" w:hAnsi="Times New Roman"/>
          <w:color w:val="000000"/>
          <w:sz w:val="24"/>
          <w:szCs w:val="24"/>
          <w:lang w:val="lv-LV" w:eastAsia="lv-LV"/>
        </w:rPr>
      </w:pPr>
      <w:r w:rsidRPr="00934474">
        <w:rPr>
          <w:rFonts w:ascii="Times New Roman" w:eastAsia="Times New Roman" w:hAnsi="Times New Roman"/>
          <w:color w:val="000000"/>
          <w:sz w:val="24"/>
          <w:szCs w:val="24"/>
          <w:lang w:val="lv-LV" w:eastAsia="lv-LV"/>
        </w:rPr>
        <w:t>Iedzīvotāju aptaujā kā galvenie neapmierinātības ar kultūras iespējām apkaimēs iemesli norādīti: maz kultūras aktivitāšu/kultūras iespēju apkaimēs, trūkst savlaicīga un viegli atrodama informācija par pasākumiem, nav kultūras centra vai citas kultūrvietas  pasākumu norisei un kolektīvu/interešu pulciņu darbība</w:t>
      </w:r>
      <w:r w:rsidR="002B2B95">
        <w:rPr>
          <w:rFonts w:ascii="Times New Roman" w:eastAsia="Times New Roman" w:hAnsi="Times New Roman"/>
          <w:color w:val="000000"/>
          <w:sz w:val="24"/>
          <w:szCs w:val="24"/>
          <w:lang w:val="lv-LV" w:eastAsia="lv-LV"/>
        </w:rPr>
        <w:t>i</w:t>
      </w:r>
      <w:r w:rsidR="009B2A74">
        <w:rPr>
          <w:rFonts w:ascii="Times New Roman" w:eastAsia="Times New Roman" w:hAnsi="Times New Roman"/>
          <w:color w:val="000000"/>
          <w:sz w:val="24"/>
          <w:szCs w:val="24"/>
          <w:lang w:val="lv-LV" w:eastAsia="lv-LV"/>
        </w:rPr>
        <w:t>.</w:t>
      </w:r>
    </w:p>
    <w:p w14:paraId="3B88D5BA" w14:textId="77777777" w:rsidR="004209CF" w:rsidRDefault="00FA3331" w:rsidP="00521076">
      <w:pPr>
        <w:pStyle w:val="Sarakstarindkopa"/>
        <w:numPr>
          <w:ilvl w:val="0"/>
          <w:numId w:val="37"/>
        </w:numPr>
        <w:spacing w:after="120"/>
        <w:jc w:val="both"/>
        <w:rPr>
          <w:rFonts w:ascii="Times New Roman" w:eastAsia="Times New Roman" w:hAnsi="Times New Roman"/>
          <w:color w:val="000000"/>
          <w:sz w:val="24"/>
          <w:szCs w:val="24"/>
          <w:lang w:val="lv-LV" w:eastAsia="lv-LV"/>
        </w:rPr>
      </w:pPr>
      <w:r w:rsidRPr="00934474">
        <w:rPr>
          <w:rFonts w:ascii="Times New Roman" w:eastAsia="Times New Roman" w:hAnsi="Times New Roman"/>
          <w:color w:val="000000"/>
          <w:sz w:val="24"/>
          <w:szCs w:val="24"/>
          <w:lang w:val="lv-LV" w:eastAsia="lv-LV"/>
        </w:rPr>
        <w:t xml:space="preserve">Pašvaldības kultūras iestādēs lielākoties nav nepieciešamā tehnoloģiskā aprīkojuma, lai nodrošinātu kultūras pakalpojumu satura piekļūstamību cilvēkiem ar funkcionāliem traucējumiem (redzes, dzirdes, garīga rakstura), kā arī iestāžu darbiniekiem nav nepieciešamo zināšanu par satura piekļūstamības risinājumiem cilvēkiem ar funkcionāliem traucējumiem. </w:t>
      </w:r>
    </w:p>
    <w:p w14:paraId="0B7C0223" w14:textId="77777777" w:rsidR="00337318" w:rsidRDefault="00337318" w:rsidP="00337318">
      <w:pPr>
        <w:spacing w:after="120"/>
        <w:jc w:val="both"/>
        <w:rPr>
          <w:rFonts w:ascii="Times New Roman" w:eastAsia="Times New Roman" w:hAnsi="Times New Roman"/>
          <w:color w:val="000000"/>
          <w:sz w:val="24"/>
          <w:szCs w:val="24"/>
          <w:lang w:val="lv-LV" w:eastAsia="lv-LV"/>
        </w:rPr>
      </w:pPr>
    </w:p>
    <w:p w14:paraId="2F6AA9B8" w14:textId="77777777" w:rsidR="00337318" w:rsidRPr="00337318" w:rsidRDefault="00337318" w:rsidP="00337318">
      <w:pPr>
        <w:spacing w:after="120"/>
        <w:jc w:val="both"/>
        <w:rPr>
          <w:rFonts w:ascii="Times New Roman" w:eastAsia="Times New Roman" w:hAnsi="Times New Roman"/>
          <w:color w:val="000000"/>
          <w:sz w:val="24"/>
          <w:szCs w:val="24"/>
          <w:lang w:val="lv-LV" w:eastAsia="lv-LV"/>
        </w:rPr>
      </w:pPr>
    </w:p>
    <w:p w14:paraId="29FDC9BE" w14:textId="77777777" w:rsidR="004209CF" w:rsidRPr="006A1FD7" w:rsidRDefault="00FA3331" w:rsidP="006A1FD7">
      <w:pPr>
        <w:spacing w:after="120"/>
        <w:jc w:val="both"/>
        <w:rPr>
          <w:rFonts w:ascii="Times New Roman" w:hAnsi="Times New Roman"/>
          <w:b/>
          <w:bCs/>
          <w:sz w:val="24"/>
          <w:szCs w:val="24"/>
          <w:lang w:val="lv-LV"/>
        </w:rPr>
      </w:pPr>
      <w:r w:rsidRPr="0030022A">
        <w:rPr>
          <w:rFonts w:ascii="Times New Roman" w:hAnsi="Times New Roman"/>
          <w:b/>
          <w:bCs/>
          <w:sz w:val="24"/>
          <w:szCs w:val="24"/>
          <w:lang w:val="lv-LV"/>
        </w:rPr>
        <w:lastRenderedPageBreak/>
        <w:t>Kultūras līdzdalības iespējas apkaimēs</w:t>
      </w:r>
    </w:p>
    <w:p w14:paraId="083145F5" w14:textId="77777777" w:rsidR="004209CF" w:rsidRPr="00934474" w:rsidRDefault="00FA3331" w:rsidP="00934474">
      <w:pPr>
        <w:pStyle w:val="Sarakstarindkopa"/>
        <w:numPr>
          <w:ilvl w:val="0"/>
          <w:numId w:val="38"/>
        </w:numPr>
        <w:spacing w:after="120"/>
        <w:jc w:val="both"/>
        <w:rPr>
          <w:rFonts w:ascii="Times New Roman" w:hAnsi="Times New Roman"/>
          <w:sz w:val="24"/>
          <w:szCs w:val="24"/>
          <w:lang w:val="lv-LV"/>
        </w:rPr>
      </w:pPr>
      <w:r w:rsidRPr="00934474">
        <w:rPr>
          <w:rFonts w:ascii="Times New Roman" w:hAnsi="Times New Roman"/>
          <w:sz w:val="24"/>
          <w:szCs w:val="24"/>
          <w:lang w:val="lv-LV"/>
        </w:rPr>
        <w:t>Rīgas apkaimēs trūkst infrastruktūra</w:t>
      </w:r>
      <w:r w:rsidR="00806A59">
        <w:rPr>
          <w:rFonts w:ascii="Times New Roman" w:hAnsi="Times New Roman"/>
          <w:sz w:val="24"/>
          <w:szCs w:val="24"/>
          <w:lang w:val="lv-LV"/>
        </w:rPr>
        <w:t>s</w:t>
      </w:r>
      <w:r w:rsidRPr="00934474">
        <w:rPr>
          <w:rFonts w:ascii="Times New Roman" w:hAnsi="Times New Roman"/>
          <w:sz w:val="24"/>
          <w:szCs w:val="24"/>
          <w:lang w:val="lv-LV"/>
        </w:rPr>
        <w:t xml:space="preserve"> (gan iekštelpu, gan ārtelpu), kur apkaimes iedzīvotāji varētu īstenot vietējās kopienas aktivitātes, pulcēties, socializēties, kopīgi svinēt svētkus, baudīt kultūru, iesaistīties amatierkolektīvos, interešu izglītības pulciņos u.c.</w:t>
      </w:r>
    </w:p>
    <w:p w14:paraId="655589DD" w14:textId="77777777" w:rsidR="004209CF" w:rsidRPr="00934474" w:rsidRDefault="00FA3331" w:rsidP="00934474">
      <w:pPr>
        <w:pStyle w:val="Sarakstarindkopa"/>
        <w:numPr>
          <w:ilvl w:val="0"/>
          <w:numId w:val="38"/>
        </w:numPr>
        <w:spacing w:after="120"/>
        <w:jc w:val="both"/>
        <w:rPr>
          <w:rFonts w:ascii="Times New Roman" w:hAnsi="Times New Roman"/>
          <w:sz w:val="24"/>
          <w:szCs w:val="24"/>
          <w:lang w:val="lv-LV"/>
        </w:rPr>
      </w:pPr>
      <w:r w:rsidRPr="00934474">
        <w:rPr>
          <w:rFonts w:ascii="Times New Roman" w:hAnsi="Times New Roman"/>
          <w:sz w:val="24"/>
          <w:szCs w:val="24"/>
          <w:lang w:val="lv-LV"/>
        </w:rPr>
        <w:t>Gan fokusgrupas diskusijās, gan iedzīvotāju aptaujā tika pausts viedoklis, ka Rīgas apkaimju iedzīvotāji vēlētos lielākas iespējas iesaistīties amatiermākslas kolektīvos un interešu pulciņos savā apkaimē, ko šobrīd nav iespējas nodrošināt nepietiekamās pašvaldības kultūras infrastruktūras dēļ.</w:t>
      </w:r>
    </w:p>
    <w:p w14:paraId="1D96D687" w14:textId="77777777" w:rsidR="004209CF" w:rsidRPr="00F27051" w:rsidRDefault="00FA3331" w:rsidP="00521076">
      <w:pPr>
        <w:pStyle w:val="Sarakstarindkopa"/>
        <w:numPr>
          <w:ilvl w:val="0"/>
          <w:numId w:val="38"/>
        </w:numPr>
        <w:spacing w:after="120"/>
        <w:jc w:val="both"/>
        <w:rPr>
          <w:rFonts w:ascii="Times New Roman" w:hAnsi="Times New Roman"/>
          <w:sz w:val="24"/>
          <w:szCs w:val="24"/>
          <w:lang w:val="lv-LV"/>
        </w:rPr>
      </w:pPr>
      <w:r w:rsidRPr="00934474">
        <w:rPr>
          <w:rFonts w:ascii="Times New Roman" w:hAnsi="Times New Roman"/>
          <w:sz w:val="24"/>
          <w:szCs w:val="24"/>
          <w:lang w:val="lv-LV"/>
        </w:rPr>
        <w:t>Telpu trūkuma dēļ nav iespējams pilnvērtīgi īstenot AP2027 izvirzīto uzdevumu – stiprināt iesaistes iespējas un prasmju attīstību dažādām sabiedrības grupām mūsdienu kultūras izpausmēs, piemēram, fotomākslā, mūsdienu dejā, cirkā, teātrī, neakadēmiskajā mūzikā u.c.</w:t>
      </w:r>
    </w:p>
    <w:p w14:paraId="3EB0BA75" w14:textId="77777777" w:rsidR="004209CF" w:rsidRPr="006A1FD7" w:rsidRDefault="00FA3331" w:rsidP="006A1FD7">
      <w:pPr>
        <w:spacing w:after="120"/>
        <w:jc w:val="both"/>
        <w:rPr>
          <w:rFonts w:ascii="Times New Roman" w:hAnsi="Times New Roman"/>
          <w:b/>
          <w:bCs/>
          <w:sz w:val="24"/>
          <w:szCs w:val="24"/>
          <w:lang w:val="lv-LV"/>
        </w:rPr>
      </w:pPr>
      <w:r w:rsidRPr="0030022A">
        <w:rPr>
          <w:rFonts w:ascii="Times New Roman" w:hAnsi="Times New Roman"/>
          <w:b/>
          <w:bCs/>
          <w:sz w:val="24"/>
          <w:szCs w:val="24"/>
          <w:lang w:val="lv-LV"/>
        </w:rPr>
        <w:t xml:space="preserve">Starptautiskā </w:t>
      </w:r>
      <w:r w:rsidR="008F57FD">
        <w:rPr>
          <w:rFonts w:ascii="Times New Roman" w:hAnsi="Times New Roman"/>
          <w:b/>
          <w:bCs/>
          <w:sz w:val="24"/>
          <w:szCs w:val="24"/>
          <w:lang w:val="lv-LV"/>
        </w:rPr>
        <w:t xml:space="preserve">sadarbība un </w:t>
      </w:r>
      <w:r w:rsidRPr="0030022A">
        <w:rPr>
          <w:rFonts w:ascii="Times New Roman" w:hAnsi="Times New Roman"/>
          <w:b/>
          <w:bCs/>
          <w:sz w:val="24"/>
          <w:szCs w:val="24"/>
          <w:lang w:val="lv-LV"/>
        </w:rPr>
        <w:t>konkurētspēja</w:t>
      </w:r>
    </w:p>
    <w:p w14:paraId="1CEDE3F0" w14:textId="77777777" w:rsidR="004209CF" w:rsidRPr="00934474" w:rsidRDefault="00FA3331" w:rsidP="0098377E">
      <w:pPr>
        <w:pStyle w:val="Sarakstarindkopa"/>
        <w:numPr>
          <w:ilvl w:val="0"/>
          <w:numId w:val="39"/>
        </w:numPr>
        <w:spacing w:after="120"/>
        <w:jc w:val="both"/>
        <w:rPr>
          <w:rFonts w:ascii="Times New Roman" w:hAnsi="Times New Roman"/>
          <w:sz w:val="24"/>
          <w:szCs w:val="24"/>
          <w:lang w:val="lv-LV"/>
        </w:rPr>
      </w:pPr>
      <w:r w:rsidRPr="00934474">
        <w:rPr>
          <w:rFonts w:ascii="Times New Roman" w:hAnsi="Times New Roman"/>
          <w:sz w:val="24"/>
          <w:szCs w:val="24"/>
          <w:lang w:val="lv-LV"/>
        </w:rPr>
        <w:t xml:space="preserve">Nepietiekams pašvaldības finansējums liela mēroga starptautiski konkurētspējīgu </w:t>
      </w:r>
      <w:r w:rsidR="009F4771" w:rsidRPr="00934474">
        <w:rPr>
          <w:rFonts w:ascii="Times New Roman" w:hAnsi="Times New Roman"/>
          <w:sz w:val="24"/>
          <w:szCs w:val="24"/>
          <w:lang w:val="lv-LV"/>
        </w:rPr>
        <w:t xml:space="preserve">kultūras </w:t>
      </w:r>
      <w:r w:rsidRPr="00934474">
        <w:rPr>
          <w:rFonts w:ascii="Times New Roman" w:hAnsi="Times New Roman"/>
          <w:sz w:val="24"/>
          <w:szCs w:val="24"/>
          <w:lang w:val="lv-LV"/>
        </w:rPr>
        <w:t xml:space="preserve">projektu īstenošanai. </w:t>
      </w:r>
    </w:p>
    <w:p w14:paraId="6D4E21F6" w14:textId="77777777" w:rsidR="004209CF" w:rsidRDefault="00FA3331" w:rsidP="0098377E">
      <w:pPr>
        <w:pStyle w:val="Sarakstarindkopa"/>
        <w:numPr>
          <w:ilvl w:val="0"/>
          <w:numId w:val="39"/>
        </w:numPr>
        <w:spacing w:after="120"/>
        <w:jc w:val="both"/>
        <w:rPr>
          <w:rFonts w:ascii="Times New Roman" w:hAnsi="Times New Roman"/>
          <w:sz w:val="24"/>
          <w:szCs w:val="24"/>
          <w:lang w:val="lv-LV"/>
        </w:rPr>
      </w:pPr>
      <w:r w:rsidRPr="00934474">
        <w:rPr>
          <w:rFonts w:ascii="Times New Roman" w:hAnsi="Times New Roman"/>
          <w:sz w:val="24"/>
          <w:szCs w:val="24"/>
          <w:lang w:val="lv-LV"/>
        </w:rPr>
        <w:t>Nepietiekama ES fondu un programmu finansējuma apguv</w:t>
      </w:r>
      <w:r w:rsidR="00FB313B" w:rsidRPr="00934474">
        <w:rPr>
          <w:rFonts w:ascii="Times New Roman" w:hAnsi="Times New Roman"/>
          <w:sz w:val="24"/>
          <w:szCs w:val="24"/>
          <w:lang w:val="lv-LV"/>
        </w:rPr>
        <w:t>e, kas ļautu piesaistīt papildus finansējumu</w:t>
      </w:r>
      <w:r w:rsidR="009F4771" w:rsidRPr="00934474">
        <w:rPr>
          <w:rFonts w:ascii="Times New Roman" w:hAnsi="Times New Roman"/>
          <w:sz w:val="24"/>
          <w:szCs w:val="24"/>
          <w:lang w:val="lv-LV"/>
        </w:rPr>
        <w:t xml:space="preserve"> kultūras un kultūrizglītības projektu īstenošanai, </w:t>
      </w:r>
      <w:r w:rsidR="00BC7556" w:rsidRPr="00934474">
        <w:rPr>
          <w:rFonts w:ascii="Times New Roman" w:hAnsi="Times New Roman"/>
          <w:sz w:val="24"/>
          <w:szCs w:val="24"/>
          <w:lang w:val="lv-LV"/>
        </w:rPr>
        <w:t>profesionāl</w:t>
      </w:r>
      <w:r w:rsidR="00BA7DDF" w:rsidRPr="00934474">
        <w:rPr>
          <w:rFonts w:ascii="Times New Roman" w:hAnsi="Times New Roman"/>
          <w:sz w:val="24"/>
          <w:szCs w:val="24"/>
          <w:lang w:val="lv-LV"/>
        </w:rPr>
        <w:t>ās</w:t>
      </w:r>
      <w:r w:rsidR="00BC7556" w:rsidRPr="00934474">
        <w:rPr>
          <w:rFonts w:ascii="Times New Roman" w:hAnsi="Times New Roman"/>
          <w:sz w:val="24"/>
          <w:szCs w:val="24"/>
          <w:lang w:val="lv-LV"/>
        </w:rPr>
        <w:t xml:space="preserve"> pilnveide</w:t>
      </w:r>
      <w:r w:rsidR="00BA7DDF" w:rsidRPr="00934474">
        <w:rPr>
          <w:rFonts w:ascii="Times New Roman" w:hAnsi="Times New Roman"/>
          <w:sz w:val="24"/>
          <w:szCs w:val="24"/>
          <w:lang w:val="lv-LV"/>
        </w:rPr>
        <w:t>s,</w:t>
      </w:r>
      <w:r w:rsidR="00BC7556" w:rsidRPr="00934474">
        <w:rPr>
          <w:rFonts w:ascii="Times New Roman" w:hAnsi="Times New Roman"/>
          <w:sz w:val="24"/>
          <w:szCs w:val="24"/>
          <w:lang w:val="lv-LV"/>
        </w:rPr>
        <w:t xml:space="preserve"> mobilitāte</w:t>
      </w:r>
      <w:r w:rsidR="00BA7DDF" w:rsidRPr="00934474">
        <w:rPr>
          <w:rFonts w:ascii="Times New Roman" w:hAnsi="Times New Roman"/>
          <w:sz w:val="24"/>
          <w:szCs w:val="24"/>
          <w:lang w:val="lv-LV"/>
        </w:rPr>
        <w:t>s</w:t>
      </w:r>
      <w:r w:rsidR="00EE5128" w:rsidRPr="00934474">
        <w:rPr>
          <w:rFonts w:ascii="Times New Roman" w:hAnsi="Times New Roman"/>
          <w:sz w:val="24"/>
          <w:szCs w:val="24"/>
          <w:lang w:val="lv-LV"/>
        </w:rPr>
        <w:t xml:space="preserve">, pieredzes apmaiņas u.c. </w:t>
      </w:r>
      <w:r w:rsidR="00BA7DDF" w:rsidRPr="00934474">
        <w:rPr>
          <w:rFonts w:ascii="Times New Roman" w:hAnsi="Times New Roman"/>
          <w:sz w:val="24"/>
          <w:szCs w:val="24"/>
          <w:lang w:val="lv-LV"/>
        </w:rPr>
        <w:t>projektiem</w:t>
      </w:r>
      <w:r w:rsidR="00C826D3">
        <w:rPr>
          <w:rFonts w:ascii="Times New Roman" w:hAnsi="Times New Roman"/>
          <w:sz w:val="24"/>
          <w:szCs w:val="24"/>
          <w:lang w:val="lv-LV"/>
        </w:rPr>
        <w:t>.</w:t>
      </w:r>
    </w:p>
    <w:p w14:paraId="6979C7E9" w14:textId="77777777" w:rsidR="00EA7736" w:rsidRDefault="00FA3331" w:rsidP="0098377E">
      <w:pPr>
        <w:pStyle w:val="Sarakstarindkopa"/>
        <w:numPr>
          <w:ilvl w:val="0"/>
          <w:numId w:val="39"/>
        </w:numPr>
        <w:jc w:val="both"/>
        <w:rPr>
          <w:rFonts w:ascii="Times New Roman" w:hAnsi="Times New Roman"/>
          <w:sz w:val="24"/>
          <w:szCs w:val="24"/>
          <w:lang w:val="lv-LV"/>
        </w:rPr>
      </w:pPr>
      <w:r w:rsidRPr="00EA7736">
        <w:rPr>
          <w:rFonts w:ascii="Times New Roman" w:hAnsi="Times New Roman"/>
          <w:sz w:val="24"/>
          <w:szCs w:val="24"/>
          <w:lang w:val="lv-LV"/>
        </w:rPr>
        <w:t>Gan valsts, gan pašvaldības līmenī trūkst instrumentu kultūrvēsturiskā mantojuma saglabāšanai</w:t>
      </w:r>
      <w:r>
        <w:rPr>
          <w:rFonts w:ascii="Times New Roman" w:hAnsi="Times New Roman"/>
          <w:sz w:val="24"/>
          <w:szCs w:val="24"/>
          <w:lang w:val="lv-LV"/>
        </w:rPr>
        <w:t xml:space="preserve"> un attīstībai</w:t>
      </w:r>
      <w:r w:rsidR="00A855D5">
        <w:rPr>
          <w:rFonts w:ascii="Times New Roman" w:hAnsi="Times New Roman"/>
          <w:sz w:val="24"/>
          <w:szCs w:val="24"/>
          <w:lang w:val="lv-LV"/>
        </w:rPr>
        <w:t xml:space="preserve">, </w:t>
      </w:r>
      <w:r w:rsidR="00BD513D">
        <w:rPr>
          <w:rFonts w:ascii="Times New Roman" w:hAnsi="Times New Roman"/>
          <w:sz w:val="24"/>
          <w:szCs w:val="24"/>
          <w:lang w:val="lv-LV"/>
        </w:rPr>
        <w:t xml:space="preserve">kā arī </w:t>
      </w:r>
      <w:r w:rsidR="00A855D5">
        <w:rPr>
          <w:rFonts w:ascii="Times New Roman" w:hAnsi="Times New Roman"/>
          <w:sz w:val="24"/>
          <w:szCs w:val="24"/>
          <w:lang w:val="lv-LV"/>
        </w:rPr>
        <w:t>nacionāla un starptautiska mēroga kultūras infrastruktūras attīstīšanai.</w:t>
      </w:r>
    </w:p>
    <w:p w14:paraId="7FF7250F" w14:textId="77777777" w:rsidR="00202CE4" w:rsidRPr="00C8391A" w:rsidRDefault="00FA3331" w:rsidP="00521076">
      <w:pPr>
        <w:pStyle w:val="Sarakstarindkopa"/>
        <w:numPr>
          <w:ilvl w:val="0"/>
          <w:numId w:val="39"/>
        </w:numPr>
        <w:spacing w:after="120"/>
        <w:jc w:val="both"/>
        <w:rPr>
          <w:rFonts w:ascii="Times New Roman" w:hAnsi="Times New Roman"/>
          <w:color w:val="000000" w:themeColor="text1"/>
          <w:sz w:val="24"/>
          <w:szCs w:val="24"/>
          <w:lang w:val="lv-LV"/>
        </w:rPr>
      </w:pPr>
      <w:r w:rsidRPr="00C8391A">
        <w:rPr>
          <w:rFonts w:ascii="Times New Roman" w:hAnsi="Times New Roman"/>
          <w:color w:val="000000" w:themeColor="text1"/>
          <w:sz w:val="24"/>
          <w:szCs w:val="24"/>
          <w:lang w:val="lv-LV"/>
        </w:rPr>
        <w:t>Valsts un starptautiskas nozīmes kultūras enkurobjektu</w:t>
      </w:r>
      <w:r w:rsidR="00A83A74" w:rsidRPr="00C8391A">
        <w:rPr>
          <w:rFonts w:ascii="Times New Roman" w:hAnsi="Times New Roman"/>
          <w:color w:val="000000" w:themeColor="text1"/>
          <w:sz w:val="24"/>
          <w:szCs w:val="24"/>
          <w:lang w:val="lv-LV"/>
        </w:rPr>
        <w:t xml:space="preserve"> (Rīgas Filharmonija, Laikmetīgās mākslas muzejs)</w:t>
      </w:r>
      <w:r w:rsidR="00BC04ED">
        <w:rPr>
          <w:rFonts w:ascii="Times New Roman" w:hAnsi="Times New Roman"/>
          <w:color w:val="000000" w:themeColor="text1"/>
          <w:sz w:val="24"/>
          <w:szCs w:val="24"/>
          <w:lang w:val="lv-LV"/>
        </w:rPr>
        <w:t xml:space="preserve"> attīstības</w:t>
      </w:r>
      <w:r w:rsidR="00A83A74" w:rsidRPr="00C8391A">
        <w:rPr>
          <w:rFonts w:ascii="Times New Roman" w:hAnsi="Times New Roman"/>
          <w:color w:val="000000" w:themeColor="text1"/>
          <w:sz w:val="24"/>
          <w:szCs w:val="24"/>
          <w:lang w:val="lv-LV"/>
        </w:rPr>
        <w:t xml:space="preserve"> ieceru </w:t>
      </w:r>
      <w:r w:rsidR="00C8391A" w:rsidRPr="00C8391A">
        <w:rPr>
          <w:rFonts w:ascii="Times New Roman" w:hAnsi="Times New Roman"/>
          <w:color w:val="000000" w:themeColor="text1"/>
          <w:sz w:val="24"/>
          <w:szCs w:val="24"/>
          <w:lang w:val="lv-LV"/>
        </w:rPr>
        <w:t>lēnā virzība</w:t>
      </w:r>
      <w:r w:rsidR="00BC04ED">
        <w:rPr>
          <w:rFonts w:ascii="Times New Roman" w:hAnsi="Times New Roman"/>
          <w:color w:val="000000" w:themeColor="text1"/>
          <w:sz w:val="24"/>
          <w:szCs w:val="24"/>
          <w:lang w:val="lv-LV"/>
        </w:rPr>
        <w:t>.</w:t>
      </w:r>
      <w:r w:rsidR="00C8391A" w:rsidRPr="00C8391A">
        <w:rPr>
          <w:rFonts w:ascii="Times New Roman" w:hAnsi="Times New Roman"/>
          <w:color w:val="000000" w:themeColor="text1"/>
          <w:sz w:val="24"/>
          <w:szCs w:val="24"/>
          <w:lang w:val="lv-LV"/>
        </w:rPr>
        <w:t xml:space="preserve"> </w:t>
      </w:r>
    </w:p>
    <w:p w14:paraId="4755B479" w14:textId="77777777" w:rsidR="00BD7C77" w:rsidRPr="0030022A" w:rsidRDefault="00FA3331" w:rsidP="00F27051">
      <w:pPr>
        <w:spacing w:after="120"/>
        <w:jc w:val="both"/>
        <w:rPr>
          <w:rFonts w:ascii="Times New Roman" w:hAnsi="Times New Roman"/>
          <w:b/>
          <w:bCs/>
          <w:sz w:val="24"/>
          <w:szCs w:val="24"/>
          <w:lang w:val="lv-LV"/>
        </w:rPr>
      </w:pPr>
      <w:r w:rsidRPr="0030022A">
        <w:rPr>
          <w:rFonts w:ascii="Times New Roman" w:hAnsi="Times New Roman"/>
          <w:b/>
          <w:bCs/>
          <w:sz w:val="24"/>
          <w:szCs w:val="24"/>
          <w:lang w:val="lv-LV"/>
        </w:rPr>
        <w:t>Mērķaudit</w:t>
      </w:r>
      <w:r w:rsidR="00934474">
        <w:rPr>
          <w:rFonts w:ascii="Times New Roman" w:hAnsi="Times New Roman"/>
          <w:b/>
          <w:bCs/>
          <w:sz w:val="24"/>
          <w:szCs w:val="24"/>
          <w:lang w:val="lv-LV"/>
        </w:rPr>
        <w:t>o</w:t>
      </w:r>
      <w:r w:rsidRPr="0030022A">
        <w:rPr>
          <w:rFonts w:ascii="Times New Roman" w:hAnsi="Times New Roman"/>
          <w:b/>
          <w:bCs/>
          <w:sz w:val="24"/>
          <w:szCs w:val="24"/>
          <w:lang w:val="lv-LV"/>
        </w:rPr>
        <w:t>rijas paplašināšana</w:t>
      </w:r>
    </w:p>
    <w:p w14:paraId="3DF961E5" w14:textId="77777777" w:rsidR="008D43CC" w:rsidRPr="00931186" w:rsidRDefault="00FA3331" w:rsidP="00931186">
      <w:pPr>
        <w:pStyle w:val="Sarakstarindkopa"/>
        <w:numPr>
          <w:ilvl w:val="0"/>
          <w:numId w:val="40"/>
        </w:numPr>
        <w:spacing w:after="120"/>
        <w:jc w:val="both"/>
        <w:rPr>
          <w:rFonts w:ascii="Times New Roman" w:hAnsi="Times New Roman"/>
          <w:sz w:val="24"/>
          <w:szCs w:val="24"/>
          <w:lang w:val="lv-LV"/>
        </w:rPr>
      </w:pPr>
      <w:r w:rsidRPr="00931186">
        <w:rPr>
          <w:rFonts w:ascii="Times New Roman" w:hAnsi="Times New Roman"/>
          <w:sz w:val="24"/>
          <w:szCs w:val="24"/>
          <w:lang w:val="lv-LV"/>
        </w:rPr>
        <w:t xml:space="preserve">Lai uzlabotu un attīstītu kultūras un kultūrizglītības pakalpojumu piedāvājumu, būtiska nozīme ir mērķauditorijas viedokļa </w:t>
      </w:r>
      <w:r w:rsidR="00167AAF" w:rsidRPr="00931186">
        <w:rPr>
          <w:rFonts w:ascii="Times New Roman" w:hAnsi="Times New Roman"/>
          <w:sz w:val="24"/>
          <w:szCs w:val="24"/>
          <w:lang w:val="lv-LV"/>
        </w:rPr>
        <w:t>izpētei</w:t>
      </w:r>
      <w:r w:rsidRPr="00931186">
        <w:rPr>
          <w:rFonts w:ascii="Times New Roman" w:hAnsi="Times New Roman"/>
          <w:sz w:val="24"/>
          <w:szCs w:val="24"/>
          <w:lang w:val="lv-LV"/>
        </w:rPr>
        <w:t xml:space="preserve"> un analīzei. </w:t>
      </w:r>
      <w:r w:rsidR="007B072B" w:rsidRPr="00931186">
        <w:rPr>
          <w:rFonts w:ascii="Times New Roman" w:hAnsi="Times New Roman"/>
          <w:sz w:val="24"/>
          <w:szCs w:val="24"/>
          <w:lang w:val="lv-LV"/>
        </w:rPr>
        <w:t>Fina</w:t>
      </w:r>
      <w:r w:rsidR="00A65EB0" w:rsidRPr="00931186">
        <w:rPr>
          <w:rFonts w:ascii="Times New Roman" w:hAnsi="Times New Roman"/>
          <w:sz w:val="24"/>
          <w:szCs w:val="24"/>
          <w:lang w:val="lv-LV"/>
        </w:rPr>
        <w:t>n</w:t>
      </w:r>
      <w:r w:rsidR="007B072B" w:rsidRPr="00931186">
        <w:rPr>
          <w:rFonts w:ascii="Times New Roman" w:hAnsi="Times New Roman"/>
          <w:sz w:val="24"/>
          <w:szCs w:val="24"/>
          <w:lang w:val="lv-LV"/>
        </w:rPr>
        <w:t xml:space="preserve">sējuma trūkuma dēļ </w:t>
      </w:r>
      <w:r w:rsidR="00931186">
        <w:rPr>
          <w:rFonts w:ascii="Times New Roman" w:hAnsi="Times New Roman"/>
          <w:sz w:val="24"/>
          <w:szCs w:val="24"/>
          <w:lang w:val="lv-LV"/>
        </w:rPr>
        <w:t xml:space="preserve">līdz šim </w:t>
      </w:r>
      <w:r w:rsidR="007B072B" w:rsidRPr="00931186">
        <w:rPr>
          <w:rFonts w:ascii="Times New Roman" w:hAnsi="Times New Roman"/>
          <w:sz w:val="24"/>
          <w:szCs w:val="24"/>
          <w:lang w:val="lv-LV"/>
        </w:rPr>
        <w:t xml:space="preserve">nav </w:t>
      </w:r>
      <w:r w:rsidRPr="00931186">
        <w:rPr>
          <w:rFonts w:ascii="Times New Roman" w:hAnsi="Times New Roman"/>
          <w:sz w:val="24"/>
          <w:szCs w:val="24"/>
          <w:lang w:val="lv-LV"/>
        </w:rPr>
        <w:t xml:space="preserve">bijis </w:t>
      </w:r>
      <w:r w:rsidR="007B072B" w:rsidRPr="00931186">
        <w:rPr>
          <w:rFonts w:ascii="Times New Roman" w:hAnsi="Times New Roman"/>
          <w:sz w:val="24"/>
          <w:szCs w:val="24"/>
          <w:lang w:val="lv-LV"/>
        </w:rPr>
        <w:t>iespēj</w:t>
      </w:r>
      <w:r w:rsidR="00A65EB0" w:rsidRPr="00931186">
        <w:rPr>
          <w:rFonts w:ascii="Times New Roman" w:hAnsi="Times New Roman"/>
          <w:sz w:val="24"/>
          <w:szCs w:val="24"/>
          <w:lang w:val="lv-LV"/>
        </w:rPr>
        <w:t>ams īstenot</w:t>
      </w:r>
      <w:r w:rsidR="000926E3" w:rsidRPr="00931186">
        <w:rPr>
          <w:rFonts w:ascii="Times New Roman" w:hAnsi="Times New Roman"/>
          <w:sz w:val="24"/>
          <w:szCs w:val="24"/>
          <w:lang w:val="lv-LV"/>
        </w:rPr>
        <w:t xml:space="preserve"> </w:t>
      </w:r>
      <w:r w:rsidR="00931186">
        <w:rPr>
          <w:rFonts w:ascii="Times New Roman" w:hAnsi="Times New Roman"/>
          <w:sz w:val="24"/>
          <w:szCs w:val="24"/>
          <w:lang w:val="lv-LV"/>
        </w:rPr>
        <w:t xml:space="preserve">regulāru </w:t>
      </w:r>
      <w:r w:rsidRPr="00931186">
        <w:rPr>
          <w:rFonts w:ascii="Times New Roman" w:hAnsi="Times New Roman"/>
          <w:sz w:val="24"/>
          <w:szCs w:val="24"/>
          <w:lang w:val="lv-LV"/>
        </w:rPr>
        <w:t>padziļinātu mērķauditorijas vajadzību un patēriņa paradumu izpēti, kas būtu jāveic vismaz reizi divos gados.</w:t>
      </w:r>
    </w:p>
    <w:p w14:paraId="232D632A" w14:textId="77777777" w:rsidR="004209CF" w:rsidRDefault="00FA3331" w:rsidP="00931186">
      <w:pPr>
        <w:pStyle w:val="Sarakstarindkopa"/>
        <w:numPr>
          <w:ilvl w:val="0"/>
          <w:numId w:val="40"/>
        </w:numPr>
        <w:spacing w:after="0"/>
        <w:jc w:val="both"/>
        <w:rPr>
          <w:rFonts w:ascii="Times New Roman" w:hAnsi="Times New Roman"/>
          <w:sz w:val="24"/>
          <w:szCs w:val="24"/>
          <w:lang w:val="lv-LV"/>
        </w:rPr>
      </w:pPr>
      <w:r w:rsidRPr="00931186">
        <w:rPr>
          <w:rFonts w:ascii="Times New Roman" w:hAnsi="Times New Roman"/>
          <w:sz w:val="24"/>
          <w:szCs w:val="24"/>
          <w:lang w:val="lv-LV"/>
        </w:rPr>
        <w:t>Fo</w:t>
      </w:r>
      <w:r w:rsidR="002B069F" w:rsidRPr="00931186">
        <w:rPr>
          <w:rFonts w:ascii="Times New Roman" w:hAnsi="Times New Roman"/>
          <w:sz w:val="24"/>
          <w:szCs w:val="24"/>
          <w:lang w:val="lv-LV"/>
        </w:rPr>
        <w:t>k</w:t>
      </w:r>
      <w:r w:rsidRPr="00931186">
        <w:rPr>
          <w:rFonts w:ascii="Times New Roman" w:hAnsi="Times New Roman"/>
          <w:sz w:val="24"/>
          <w:szCs w:val="24"/>
          <w:lang w:val="lv-LV"/>
        </w:rPr>
        <w:t xml:space="preserve">usgrupu diskusijās un iedzīvotāju aptaujā </w:t>
      </w:r>
      <w:r w:rsidR="00C53EF4" w:rsidRPr="00931186">
        <w:rPr>
          <w:rFonts w:ascii="Times New Roman" w:hAnsi="Times New Roman"/>
          <w:sz w:val="24"/>
          <w:szCs w:val="24"/>
          <w:lang w:val="lv-LV"/>
        </w:rPr>
        <w:t xml:space="preserve">kā viens no </w:t>
      </w:r>
      <w:r w:rsidR="0017659E" w:rsidRPr="00931186">
        <w:rPr>
          <w:rFonts w:ascii="Times New Roman" w:hAnsi="Times New Roman"/>
          <w:sz w:val="24"/>
          <w:szCs w:val="24"/>
          <w:lang w:val="lv-LV"/>
        </w:rPr>
        <w:t>problēm</w:t>
      </w:r>
      <w:r w:rsidR="005D3D9C" w:rsidRPr="00931186">
        <w:rPr>
          <w:rFonts w:ascii="Times New Roman" w:hAnsi="Times New Roman"/>
          <w:sz w:val="24"/>
          <w:szCs w:val="24"/>
          <w:lang w:val="lv-LV"/>
        </w:rPr>
        <w:t>aspektiem</w:t>
      </w:r>
      <w:r w:rsidR="00745027" w:rsidRPr="00931186">
        <w:rPr>
          <w:rFonts w:ascii="Times New Roman" w:hAnsi="Times New Roman"/>
          <w:sz w:val="24"/>
          <w:szCs w:val="24"/>
          <w:lang w:val="lv-LV"/>
        </w:rPr>
        <w:t xml:space="preserve"> komunikācijā ar mērķauditoriju</w:t>
      </w:r>
      <w:r w:rsidR="0017659E" w:rsidRPr="00931186">
        <w:rPr>
          <w:rFonts w:ascii="Times New Roman" w:hAnsi="Times New Roman"/>
          <w:sz w:val="24"/>
          <w:szCs w:val="24"/>
          <w:lang w:val="lv-LV"/>
        </w:rPr>
        <w:t xml:space="preserve"> tika norādīts </w:t>
      </w:r>
      <w:r w:rsidRPr="00931186">
        <w:rPr>
          <w:rFonts w:ascii="Times New Roman" w:hAnsi="Times New Roman"/>
          <w:sz w:val="24"/>
          <w:szCs w:val="24"/>
          <w:lang w:val="lv-LV"/>
        </w:rPr>
        <w:t>savlaicīga</w:t>
      </w:r>
      <w:r w:rsidR="0017659E" w:rsidRPr="00931186">
        <w:rPr>
          <w:rFonts w:ascii="Times New Roman" w:hAnsi="Times New Roman"/>
          <w:sz w:val="24"/>
          <w:szCs w:val="24"/>
          <w:lang w:val="lv-LV"/>
        </w:rPr>
        <w:t>s</w:t>
      </w:r>
      <w:r w:rsidRPr="00931186">
        <w:rPr>
          <w:rFonts w:ascii="Times New Roman" w:hAnsi="Times New Roman"/>
          <w:sz w:val="24"/>
          <w:szCs w:val="24"/>
          <w:lang w:val="lv-LV"/>
        </w:rPr>
        <w:t xml:space="preserve"> un viegli atrodama</w:t>
      </w:r>
      <w:r w:rsidR="0017659E" w:rsidRPr="00931186">
        <w:rPr>
          <w:rFonts w:ascii="Times New Roman" w:hAnsi="Times New Roman"/>
          <w:sz w:val="24"/>
          <w:szCs w:val="24"/>
          <w:lang w:val="lv-LV"/>
        </w:rPr>
        <w:t>s</w:t>
      </w:r>
      <w:r w:rsidRPr="00931186">
        <w:rPr>
          <w:rFonts w:ascii="Times New Roman" w:hAnsi="Times New Roman"/>
          <w:sz w:val="24"/>
          <w:szCs w:val="24"/>
          <w:lang w:val="lv-LV"/>
        </w:rPr>
        <w:t xml:space="preserve"> informācija</w:t>
      </w:r>
      <w:r w:rsidR="00FE76FF" w:rsidRPr="00931186">
        <w:rPr>
          <w:rFonts w:ascii="Times New Roman" w:hAnsi="Times New Roman"/>
          <w:sz w:val="24"/>
          <w:szCs w:val="24"/>
          <w:lang w:val="lv-LV"/>
        </w:rPr>
        <w:t>s</w:t>
      </w:r>
      <w:r w:rsidRPr="00931186">
        <w:rPr>
          <w:rFonts w:ascii="Times New Roman" w:hAnsi="Times New Roman"/>
          <w:sz w:val="24"/>
          <w:szCs w:val="24"/>
          <w:lang w:val="lv-LV"/>
        </w:rPr>
        <w:t xml:space="preserve"> </w:t>
      </w:r>
      <w:r w:rsidR="00B90968">
        <w:rPr>
          <w:rFonts w:ascii="Times New Roman" w:hAnsi="Times New Roman"/>
          <w:sz w:val="24"/>
          <w:szCs w:val="24"/>
          <w:lang w:val="lv-LV"/>
        </w:rPr>
        <w:t xml:space="preserve">trūkums </w:t>
      </w:r>
      <w:r w:rsidRPr="00931186">
        <w:rPr>
          <w:rFonts w:ascii="Times New Roman" w:hAnsi="Times New Roman"/>
          <w:sz w:val="24"/>
          <w:szCs w:val="24"/>
          <w:lang w:val="lv-LV"/>
        </w:rPr>
        <w:t xml:space="preserve">par pasākumiem, </w:t>
      </w:r>
      <w:r w:rsidR="00B90968">
        <w:rPr>
          <w:rFonts w:ascii="Times New Roman" w:hAnsi="Times New Roman"/>
          <w:sz w:val="24"/>
          <w:szCs w:val="24"/>
          <w:lang w:val="lv-LV"/>
        </w:rPr>
        <w:t xml:space="preserve">kā arī </w:t>
      </w:r>
      <w:r w:rsidR="0017659E" w:rsidRPr="00931186">
        <w:rPr>
          <w:rFonts w:ascii="Times New Roman" w:hAnsi="Times New Roman"/>
          <w:sz w:val="24"/>
          <w:szCs w:val="24"/>
          <w:lang w:val="lv-LV"/>
        </w:rPr>
        <w:t>ama</w:t>
      </w:r>
      <w:r w:rsidR="00FE76FF" w:rsidRPr="00931186">
        <w:rPr>
          <w:rFonts w:ascii="Times New Roman" w:hAnsi="Times New Roman"/>
          <w:sz w:val="24"/>
          <w:szCs w:val="24"/>
          <w:lang w:val="lv-LV"/>
        </w:rPr>
        <w:t xml:space="preserve">tiermākslas kolektīvu un interešu pulciņu darbību. </w:t>
      </w:r>
      <w:r w:rsidR="00D40B8D" w:rsidRPr="00931186">
        <w:rPr>
          <w:rFonts w:ascii="Times New Roman" w:hAnsi="Times New Roman"/>
          <w:sz w:val="24"/>
          <w:szCs w:val="24"/>
          <w:lang w:val="lv-LV"/>
        </w:rPr>
        <w:t>Kā arī</w:t>
      </w:r>
      <w:r w:rsidR="007F5DC8">
        <w:rPr>
          <w:rFonts w:ascii="Times New Roman" w:hAnsi="Times New Roman"/>
          <w:sz w:val="24"/>
          <w:szCs w:val="24"/>
          <w:lang w:val="lv-LV"/>
        </w:rPr>
        <w:t>,</w:t>
      </w:r>
      <w:r w:rsidR="00D40B8D" w:rsidRPr="00931186">
        <w:rPr>
          <w:rFonts w:ascii="Times New Roman" w:hAnsi="Times New Roman"/>
          <w:sz w:val="24"/>
          <w:szCs w:val="24"/>
          <w:lang w:val="lv-LV"/>
        </w:rPr>
        <w:t xml:space="preserve"> </w:t>
      </w:r>
      <w:r w:rsidR="0061252D" w:rsidRPr="00931186">
        <w:rPr>
          <w:rFonts w:ascii="Times New Roman" w:hAnsi="Times New Roman"/>
          <w:sz w:val="24"/>
          <w:szCs w:val="24"/>
          <w:lang w:val="lv-LV"/>
        </w:rPr>
        <w:t>tika norādīts, ka informācijai būtu jābūt pieejamai un piekļūstamai ne tikai inte</w:t>
      </w:r>
      <w:r w:rsidR="00B90968">
        <w:rPr>
          <w:rFonts w:ascii="Times New Roman" w:hAnsi="Times New Roman"/>
          <w:sz w:val="24"/>
          <w:szCs w:val="24"/>
          <w:lang w:val="lv-LV"/>
        </w:rPr>
        <w:t>rneta</w:t>
      </w:r>
      <w:r w:rsidR="0061252D" w:rsidRPr="00931186">
        <w:rPr>
          <w:rFonts w:ascii="Times New Roman" w:hAnsi="Times New Roman"/>
          <w:sz w:val="24"/>
          <w:szCs w:val="24"/>
          <w:lang w:val="lv-LV"/>
        </w:rPr>
        <w:t xml:space="preserve"> vidē, bet arī pilsētvidē</w:t>
      </w:r>
      <w:r w:rsidR="00154962" w:rsidRPr="00931186">
        <w:rPr>
          <w:rFonts w:ascii="Times New Roman" w:hAnsi="Times New Roman"/>
          <w:sz w:val="24"/>
          <w:szCs w:val="24"/>
          <w:lang w:val="lv-LV"/>
        </w:rPr>
        <w:t>, masu medijos, drukātajā presē un materiālos</w:t>
      </w:r>
      <w:r w:rsidR="005D3D9C" w:rsidRPr="00931186">
        <w:rPr>
          <w:rFonts w:ascii="Times New Roman" w:hAnsi="Times New Roman"/>
          <w:sz w:val="24"/>
          <w:szCs w:val="24"/>
          <w:lang w:val="lv-LV"/>
        </w:rPr>
        <w:t xml:space="preserve">, jo ne visas sabiedrības </w:t>
      </w:r>
      <w:r w:rsidR="00B90968">
        <w:rPr>
          <w:rFonts w:ascii="Times New Roman" w:hAnsi="Times New Roman"/>
          <w:sz w:val="24"/>
          <w:szCs w:val="24"/>
          <w:lang w:val="lv-LV"/>
        </w:rPr>
        <w:t>gr</w:t>
      </w:r>
      <w:r w:rsidR="005D3D9C" w:rsidRPr="00931186">
        <w:rPr>
          <w:rFonts w:ascii="Times New Roman" w:hAnsi="Times New Roman"/>
          <w:sz w:val="24"/>
          <w:szCs w:val="24"/>
          <w:lang w:val="lv-LV"/>
        </w:rPr>
        <w:t>upas izmantot internetu un sociālo tīklu vidi.</w:t>
      </w:r>
    </w:p>
    <w:p w14:paraId="1F41F4FD" w14:textId="77777777" w:rsidR="00337318" w:rsidRDefault="00FA3331" w:rsidP="00337318">
      <w:pPr>
        <w:pStyle w:val="Sarakstarindkopa"/>
        <w:numPr>
          <w:ilvl w:val="0"/>
          <w:numId w:val="40"/>
        </w:numPr>
        <w:spacing w:after="120"/>
        <w:jc w:val="both"/>
        <w:rPr>
          <w:rFonts w:ascii="Times New Roman" w:hAnsi="Times New Roman"/>
          <w:sz w:val="24"/>
          <w:szCs w:val="24"/>
          <w:lang w:val="lv-LV"/>
        </w:rPr>
      </w:pPr>
      <w:r w:rsidRPr="00F27051">
        <w:rPr>
          <w:rFonts w:ascii="Times New Roman" w:hAnsi="Times New Roman"/>
          <w:sz w:val="24"/>
          <w:szCs w:val="24"/>
          <w:lang w:val="lv-LV"/>
        </w:rPr>
        <w:t xml:space="preserve">Vides reklāma </w:t>
      </w:r>
      <w:r w:rsidR="00F27051" w:rsidRPr="00F27051">
        <w:rPr>
          <w:rFonts w:ascii="Times New Roman" w:hAnsi="Times New Roman"/>
          <w:sz w:val="24"/>
          <w:szCs w:val="24"/>
          <w:lang w:val="lv-LV"/>
        </w:rPr>
        <w:t xml:space="preserve">pilsētvidē </w:t>
      </w:r>
      <w:r w:rsidRPr="00F27051">
        <w:rPr>
          <w:rFonts w:ascii="Times New Roman" w:hAnsi="Times New Roman"/>
          <w:sz w:val="24"/>
          <w:szCs w:val="24"/>
          <w:lang w:val="lv-LV"/>
        </w:rPr>
        <w:t xml:space="preserve">ir ļoti svarīga, taču šobrīd tā sniedz </w:t>
      </w:r>
      <w:r w:rsidR="003B2DA8">
        <w:rPr>
          <w:rFonts w:ascii="Times New Roman" w:hAnsi="Times New Roman"/>
          <w:sz w:val="24"/>
          <w:szCs w:val="24"/>
          <w:lang w:val="lv-LV"/>
        </w:rPr>
        <w:t xml:space="preserve">vairāk vizuālu nekā </w:t>
      </w:r>
      <w:r w:rsidRPr="00F27051">
        <w:rPr>
          <w:rFonts w:ascii="Times New Roman" w:hAnsi="Times New Roman"/>
          <w:sz w:val="24"/>
          <w:szCs w:val="24"/>
          <w:lang w:val="lv-LV"/>
        </w:rPr>
        <w:t>saturisk</w:t>
      </w:r>
      <w:r w:rsidR="003B2DA8">
        <w:rPr>
          <w:rFonts w:ascii="Times New Roman" w:hAnsi="Times New Roman"/>
          <w:sz w:val="24"/>
          <w:szCs w:val="24"/>
          <w:lang w:val="lv-LV"/>
        </w:rPr>
        <w:t>u</w:t>
      </w:r>
      <w:r w:rsidRPr="00F27051">
        <w:rPr>
          <w:rFonts w:ascii="Times New Roman" w:hAnsi="Times New Roman"/>
          <w:sz w:val="24"/>
          <w:szCs w:val="24"/>
          <w:lang w:val="lv-LV"/>
        </w:rPr>
        <w:t xml:space="preserve"> informāciju</w:t>
      </w:r>
      <w:r w:rsidR="00CF4805">
        <w:rPr>
          <w:rFonts w:ascii="Times New Roman" w:hAnsi="Times New Roman"/>
          <w:sz w:val="24"/>
          <w:szCs w:val="24"/>
          <w:lang w:val="lv-LV"/>
        </w:rPr>
        <w:t xml:space="preserve"> par </w:t>
      </w:r>
      <w:r w:rsidR="00465C2D">
        <w:rPr>
          <w:rFonts w:ascii="Times New Roman" w:hAnsi="Times New Roman"/>
          <w:sz w:val="24"/>
          <w:szCs w:val="24"/>
          <w:lang w:val="lv-LV"/>
        </w:rPr>
        <w:t>kultūras norisēm Rīgā</w:t>
      </w:r>
      <w:r w:rsidRPr="00F27051">
        <w:rPr>
          <w:rFonts w:ascii="Times New Roman" w:hAnsi="Times New Roman"/>
          <w:sz w:val="24"/>
          <w:szCs w:val="24"/>
          <w:lang w:val="lv-LV"/>
        </w:rPr>
        <w:t>. Vides stendi šobrīd kalpo</w:t>
      </w:r>
      <w:r w:rsidR="00F27051" w:rsidRPr="00F27051">
        <w:rPr>
          <w:rFonts w:ascii="Times New Roman" w:hAnsi="Times New Roman"/>
          <w:sz w:val="24"/>
          <w:szCs w:val="24"/>
          <w:lang w:val="lv-LV"/>
        </w:rPr>
        <w:t>, lielākoties,</w:t>
      </w:r>
      <w:r w:rsidRPr="00F27051">
        <w:rPr>
          <w:rFonts w:ascii="Times New Roman" w:hAnsi="Times New Roman"/>
          <w:sz w:val="24"/>
          <w:szCs w:val="24"/>
          <w:lang w:val="lv-LV"/>
        </w:rPr>
        <w:t xml:space="preserve"> kā pilsētvides</w:t>
      </w:r>
      <w:r w:rsidR="00F27051" w:rsidRPr="00F27051">
        <w:rPr>
          <w:rFonts w:ascii="Times New Roman" w:hAnsi="Times New Roman"/>
          <w:sz w:val="24"/>
          <w:szCs w:val="24"/>
          <w:lang w:val="lv-LV"/>
        </w:rPr>
        <w:t xml:space="preserve"> vizuālais</w:t>
      </w:r>
      <w:r w:rsidRPr="00F27051">
        <w:rPr>
          <w:rFonts w:ascii="Times New Roman" w:hAnsi="Times New Roman"/>
          <w:sz w:val="24"/>
          <w:szCs w:val="24"/>
          <w:lang w:val="lv-LV"/>
        </w:rPr>
        <w:t xml:space="preserve"> noformējums nevis reklāmas /informatīvais rīks</w:t>
      </w:r>
      <w:r w:rsidR="00F27051" w:rsidRPr="00F27051">
        <w:rPr>
          <w:rFonts w:ascii="Times New Roman" w:hAnsi="Times New Roman"/>
          <w:sz w:val="24"/>
          <w:szCs w:val="24"/>
          <w:lang w:val="lv-LV"/>
        </w:rPr>
        <w:t xml:space="preserve"> mērķ</w:t>
      </w:r>
      <w:r w:rsidR="0055332B">
        <w:rPr>
          <w:rFonts w:ascii="Times New Roman" w:hAnsi="Times New Roman"/>
          <w:sz w:val="24"/>
          <w:szCs w:val="24"/>
          <w:lang w:val="lv-LV"/>
        </w:rPr>
        <w:t>au</w:t>
      </w:r>
      <w:r w:rsidR="00F27051" w:rsidRPr="00F27051">
        <w:rPr>
          <w:rFonts w:ascii="Times New Roman" w:hAnsi="Times New Roman"/>
          <w:sz w:val="24"/>
          <w:szCs w:val="24"/>
          <w:lang w:val="lv-LV"/>
        </w:rPr>
        <w:t>dit</w:t>
      </w:r>
      <w:r w:rsidR="0055332B">
        <w:rPr>
          <w:rFonts w:ascii="Times New Roman" w:hAnsi="Times New Roman"/>
          <w:sz w:val="24"/>
          <w:szCs w:val="24"/>
          <w:lang w:val="lv-LV"/>
        </w:rPr>
        <w:t>o</w:t>
      </w:r>
      <w:r w:rsidR="00F27051" w:rsidRPr="00F27051">
        <w:rPr>
          <w:rFonts w:ascii="Times New Roman" w:hAnsi="Times New Roman"/>
          <w:sz w:val="24"/>
          <w:szCs w:val="24"/>
          <w:lang w:val="lv-LV"/>
        </w:rPr>
        <w:t xml:space="preserve">rijas informēšanai. Būtu </w:t>
      </w:r>
      <w:r w:rsidR="0055332B">
        <w:rPr>
          <w:rFonts w:ascii="Times New Roman" w:hAnsi="Times New Roman"/>
          <w:sz w:val="24"/>
          <w:szCs w:val="24"/>
          <w:lang w:val="lv-LV"/>
        </w:rPr>
        <w:t xml:space="preserve">jāmeklē balanss starp </w:t>
      </w:r>
      <w:r w:rsidR="00CF4805">
        <w:rPr>
          <w:rFonts w:ascii="Times New Roman" w:hAnsi="Times New Roman"/>
          <w:sz w:val="24"/>
          <w:szCs w:val="24"/>
          <w:lang w:val="lv-LV"/>
        </w:rPr>
        <w:t xml:space="preserve">vizuālo un informatīvo komunikāciju, kā arī </w:t>
      </w:r>
      <w:r w:rsidR="00F27051" w:rsidRPr="00F27051">
        <w:rPr>
          <w:rFonts w:ascii="Times New Roman" w:hAnsi="Times New Roman"/>
          <w:sz w:val="24"/>
          <w:szCs w:val="24"/>
          <w:lang w:val="lv-LV"/>
        </w:rPr>
        <w:t xml:space="preserve">jāpalielina </w:t>
      </w:r>
      <w:r w:rsidR="00F27051" w:rsidRPr="00465C2D">
        <w:rPr>
          <w:rFonts w:ascii="Times New Roman" w:hAnsi="Times New Roman"/>
          <w:sz w:val="24"/>
          <w:szCs w:val="24"/>
          <w:lang w:val="lv-LV"/>
        </w:rPr>
        <w:t>afišu stabu skaits un vienmērīgs izvietojums apkaimēs.</w:t>
      </w:r>
    </w:p>
    <w:p w14:paraId="40604043" w14:textId="77777777" w:rsidR="00337318" w:rsidRDefault="00337318" w:rsidP="00337318">
      <w:pPr>
        <w:pStyle w:val="Sarakstarindkopa"/>
        <w:spacing w:after="120"/>
        <w:jc w:val="both"/>
        <w:rPr>
          <w:rFonts w:ascii="Times New Roman" w:hAnsi="Times New Roman"/>
          <w:sz w:val="24"/>
          <w:szCs w:val="24"/>
          <w:lang w:val="lv-LV"/>
        </w:rPr>
      </w:pPr>
    </w:p>
    <w:p w14:paraId="478E2694" w14:textId="77777777" w:rsidR="00337318" w:rsidRPr="00337318" w:rsidRDefault="00337318" w:rsidP="00337318">
      <w:pPr>
        <w:pStyle w:val="Sarakstarindkopa"/>
        <w:spacing w:after="120"/>
        <w:jc w:val="both"/>
        <w:rPr>
          <w:rFonts w:ascii="Times New Roman" w:hAnsi="Times New Roman"/>
          <w:sz w:val="24"/>
          <w:szCs w:val="24"/>
          <w:lang w:val="lv-LV"/>
        </w:rPr>
      </w:pPr>
    </w:p>
    <w:p w14:paraId="336AC63F" w14:textId="77777777" w:rsidR="004209CF" w:rsidRPr="0030022A" w:rsidRDefault="00FA3331" w:rsidP="00964506">
      <w:pPr>
        <w:spacing w:after="120"/>
        <w:jc w:val="both"/>
        <w:rPr>
          <w:rFonts w:ascii="Times New Roman" w:hAnsi="Times New Roman"/>
          <w:b/>
          <w:bCs/>
          <w:sz w:val="24"/>
          <w:szCs w:val="24"/>
          <w:lang w:val="lv-LV"/>
        </w:rPr>
      </w:pPr>
      <w:r w:rsidRPr="0030022A">
        <w:rPr>
          <w:rFonts w:ascii="Times New Roman" w:hAnsi="Times New Roman"/>
          <w:b/>
          <w:bCs/>
          <w:sz w:val="24"/>
          <w:szCs w:val="24"/>
          <w:lang w:val="lv-LV"/>
        </w:rPr>
        <w:lastRenderedPageBreak/>
        <w:t>Konkurētspējīgs atalgojums un profesi</w:t>
      </w:r>
      <w:r w:rsidR="003764A0">
        <w:rPr>
          <w:rFonts w:ascii="Times New Roman" w:hAnsi="Times New Roman"/>
          <w:b/>
          <w:bCs/>
          <w:sz w:val="24"/>
          <w:szCs w:val="24"/>
          <w:lang w:val="lv-LV"/>
        </w:rPr>
        <w:t>o</w:t>
      </w:r>
      <w:r w:rsidRPr="0030022A">
        <w:rPr>
          <w:rFonts w:ascii="Times New Roman" w:hAnsi="Times New Roman"/>
          <w:b/>
          <w:bCs/>
          <w:sz w:val="24"/>
          <w:szCs w:val="24"/>
          <w:lang w:val="lv-LV"/>
        </w:rPr>
        <w:t>nālā pilnveide</w:t>
      </w:r>
    </w:p>
    <w:p w14:paraId="2244277F" w14:textId="77777777" w:rsidR="004209CF" w:rsidRPr="00964506" w:rsidRDefault="00FA3331" w:rsidP="004209CF">
      <w:pPr>
        <w:pStyle w:val="Sarakstarindkopa"/>
        <w:numPr>
          <w:ilvl w:val="0"/>
          <w:numId w:val="42"/>
        </w:numPr>
        <w:spacing w:after="0"/>
        <w:jc w:val="both"/>
        <w:rPr>
          <w:rFonts w:ascii="Times New Roman" w:hAnsi="Times New Roman"/>
          <w:sz w:val="24"/>
          <w:szCs w:val="24"/>
          <w:lang w:val="lv-LV"/>
        </w:rPr>
      </w:pPr>
      <w:r w:rsidRPr="00964506">
        <w:rPr>
          <w:rFonts w:ascii="Times New Roman" w:hAnsi="Times New Roman"/>
          <w:sz w:val="24"/>
          <w:szCs w:val="24"/>
          <w:lang w:val="lv-LV"/>
        </w:rPr>
        <w:t>Lai kultūras un kultūrizglītības iestādes varētu nodrošināt kvalitatīvu pakalp</w:t>
      </w:r>
      <w:r w:rsidR="0081091F" w:rsidRPr="00964506">
        <w:rPr>
          <w:rFonts w:ascii="Times New Roman" w:hAnsi="Times New Roman"/>
          <w:sz w:val="24"/>
          <w:szCs w:val="24"/>
          <w:lang w:val="lv-LV"/>
        </w:rPr>
        <w:t>o</w:t>
      </w:r>
      <w:r w:rsidRPr="00964506">
        <w:rPr>
          <w:rFonts w:ascii="Times New Roman" w:hAnsi="Times New Roman"/>
          <w:sz w:val="24"/>
          <w:szCs w:val="24"/>
          <w:lang w:val="lv-LV"/>
        </w:rPr>
        <w:t>jumu sniegšanu</w:t>
      </w:r>
      <w:r w:rsidR="00104637" w:rsidRPr="00964506">
        <w:rPr>
          <w:rFonts w:ascii="Times New Roman" w:hAnsi="Times New Roman"/>
          <w:sz w:val="24"/>
          <w:szCs w:val="24"/>
          <w:lang w:val="lv-LV"/>
        </w:rPr>
        <w:t xml:space="preserve"> Rīgas iedzīvotājiem, būtiska nozīme ir profesionālu,</w:t>
      </w:r>
      <w:r w:rsidR="00855D7B">
        <w:rPr>
          <w:rFonts w:ascii="Times New Roman" w:hAnsi="Times New Roman"/>
          <w:sz w:val="24"/>
          <w:szCs w:val="24"/>
          <w:lang w:val="lv-LV"/>
        </w:rPr>
        <w:t xml:space="preserve"> augsti </w:t>
      </w:r>
      <w:r w:rsidR="00104637" w:rsidRPr="00964506">
        <w:rPr>
          <w:rFonts w:ascii="Times New Roman" w:hAnsi="Times New Roman"/>
          <w:sz w:val="24"/>
          <w:szCs w:val="24"/>
          <w:lang w:val="lv-LV"/>
        </w:rPr>
        <w:t>kvalificētu darbinieku piesais</w:t>
      </w:r>
      <w:r w:rsidR="0081091F" w:rsidRPr="00964506">
        <w:rPr>
          <w:rFonts w:ascii="Times New Roman" w:hAnsi="Times New Roman"/>
          <w:sz w:val="24"/>
          <w:szCs w:val="24"/>
          <w:lang w:val="lv-LV"/>
        </w:rPr>
        <w:t>tei.</w:t>
      </w:r>
      <w:r w:rsidR="00C42EC0" w:rsidRPr="00964506">
        <w:rPr>
          <w:rFonts w:ascii="Times New Roman" w:hAnsi="Times New Roman"/>
          <w:sz w:val="24"/>
          <w:szCs w:val="24"/>
          <w:lang w:val="lv-LV"/>
        </w:rPr>
        <w:t xml:space="preserve"> Kultūras un kultūrizglītības iestādēm </w:t>
      </w:r>
      <w:r w:rsidR="004369DB" w:rsidRPr="00964506">
        <w:rPr>
          <w:rFonts w:ascii="Times New Roman" w:hAnsi="Times New Roman"/>
          <w:sz w:val="24"/>
          <w:szCs w:val="24"/>
          <w:lang w:val="lv-LV"/>
        </w:rPr>
        <w:t xml:space="preserve">zemā atalgojuma dēļ </w:t>
      </w:r>
      <w:r w:rsidR="0041256E" w:rsidRPr="00964506">
        <w:rPr>
          <w:rFonts w:ascii="Times New Roman" w:hAnsi="Times New Roman"/>
          <w:sz w:val="24"/>
          <w:szCs w:val="24"/>
          <w:lang w:val="lv-LV"/>
        </w:rPr>
        <w:t>tādās amatu grupās kā projektu vadītājs, administr</w:t>
      </w:r>
      <w:r w:rsidR="0040207E" w:rsidRPr="00964506">
        <w:rPr>
          <w:rFonts w:ascii="Times New Roman" w:hAnsi="Times New Roman"/>
          <w:sz w:val="24"/>
          <w:szCs w:val="24"/>
          <w:lang w:val="lv-LV"/>
        </w:rPr>
        <w:t>atīvais darbinieks, muzeja speciālists</w:t>
      </w:r>
      <w:r w:rsidR="004369DB" w:rsidRPr="00964506">
        <w:rPr>
          <w:rFonts w:ascii="Times New Roman" w:hAnsi="Times New Roman"/>
          <w:sz w:val="24"/>
          <w:szCs w:val="24"/>
          <w:lang w:val="lv-LV"/>
        </w:rPr>
        <w:t xml:space="preserve">, </w:t>
      </w:r>
      <w:r w:rsidR="00DE619E" w:rsidRPr="00964506">
        <w:rPr>
          <w:rFonts w:ascii="Times New Roman" w:hAnsi="Times New Roman"/>
          <w:sz w:val="24"/>
          <w:szCs w:val="24"/>
          <w:lang w:val="lv-LV"/>
        </w:rPr>
        <w:t>bibliotekārs</w:t>
      </w:r>
      <w:r w:rsidR="00E524B0" w:rsidRPr="00964506">
        <w:rPr>
          <w:rFonts w:ascii="Times New Roman" w:hAnsi="Times New Roman"/>
          <w:sz w:val="24"/>
          <w:szCs w:val="24"/>
          <w:lang w:val="lv-LV"/>
        </w:rPr>
        <w:t>, instrumentu mūziķis</w:t>
      </w:r>
      <w:r w:rsidR="00DE619E" w:rsidRPr="00964506">
        <w:rPr>
          <w:rFonts w:ascii="Times New Roman" w:hAnsi="Times New Roman"/>
          <w:sz w:val="24"/>
          <w:szCs w:val="24"/>
          <w:lang w:val="lv-LV"/>
        </w:rPr>
        <w:t xml:space="preserve"> </w:t>
      </w:r>
      <w:r w:rsidR="004369DB" w:rsidRPr="00964506">
        <w:rPr>
          <w:rFonts w:ascii="Times New Roman" w:hAnsi="Times New Roman"/>
          <w:sz w:val="24"/>
          <w:szCs w:val="24"/>
          <w:lang w:val="lv-LV"/>
        </w:rPr>
        <w:t xml:space="preserve">u.c. ir </w:t>
      </w:r>
      <w:r w:rsidR="00E524B0" w:rsidRPr="00964506">
        <w:rPr>
          <w:rFonts w:ascii="Times New Roman" w:hAnsi="Times New Roman"/>
          <w:sz w:val="24"/>
          <w:szCs w:val="24"/>
          <w:lang w:val="lv-LV"/>
        </w:rPr>
        <w:t xml:space="preserve">grūtības piesaistīt </w:t>
      </w:r>
      <w:r w:rsidR="00DE619E" w:rsidRPr="00964506">
        <w:rPr>
          <w:rFonts w:ascii="Times New Roman" w:hAnsi="Times New Roman"/>
          <w:sz w:val="24"/>
          <w:szCs w:val="24"/>
          <w:lang w:val="lv-LV"/>
        </w:rPr>
        <w:t>kvalificētus darbiniekus.</w:t>
      </w:r>
    </w:p>
    <w:p w14:paraId="2BABE6FD" w14:textId="77777777" w:rsidR="004209CF" w:rsidRPr="00521076" w:rsidRDefault="00FA3331" w:rsidP="00521076">
      <w:pPr>
        <w:pStyle w:val="Sarakstarindkopa"/>
        <w:numPr>
          <w:ilvl w:val="0"/>
          <w:numId w:val="42"/>
        </w:numPr>
        <w:spacing w:after="120"/>
        <w:jc w:val="both"/>
        <w:rPr>
          <w:rFonts w:ascii="Times New Roman" w:hAnsi="Times New Roman"/>
          <w:sz w:val="24"/>
          <w:szCs w:val="24"/>
          <w:lang w:val="lv-LV"/>
        </w:rPr>
      </w:pPr>
      <w:r w:rsidRPr="00630586">
        <w:rPr>
          <w:rFonts w:ascii="Times New Roman" w:hAnsi="Times New Roman"/>
          <w:sz w:val="24"/>
          <w:szCs w:val="24"/>
          <w:lang w:val="lv-LV"/>
        </w:rPr>
        <w:t>Jāstiprina</w:t>
      </w:r>
      <w:r w:rsidR="004746E6" w:rsidRPr="00630586">
        <w:rPr>
          <w:rFonts w:ascii="Times New Roman" w:hAnsi="Times New Roman"/>
          <w:sz w:val="24"/>
          <w:szCs w:val="24"/>
          <w:lang w:val="lv-LV"/>
        </w:rPr>
        <w:t xml:space="preserve"> </w:t>
      </w:r>
      <w:r w:rsidRPr="00630586">
        <w:rPr>
          <w:rFonts w:ascii="Times New Roman" w:hAnsi="Times New Roman"/>
          <w:sz w:val="24"/>
          <w:szCs w:val="24"/>
          <w:lang w:val="lv-LV"/>
        </w:rPr>
        <w:t xml:space="preserve">kultūras un kultūrizglītības </w:t>
      </w:r>
      <w:r w:rsidR="003502D1" w:rsidRPr="00630586">
        <w:rPr>
          <w:rFonts w:ascii="Times New Roman" w:hAnsi="Times New Roman"/>
          <w:sz w:val="24"/>
          <w:szCs w:val="24"/>
          <w:lang w:val="lv-LV"/>
        </w:rPr>
        <w:t xml:space="preserve">iestāžu darbinieku </w:t>
      </w:r>
      <w:r w:rsidRPr="00630586">
        <w:rPr>
          <w:rFonts w:ascii="Times New Roman" w:hAnsi="Times New Roman"/>
          <w:sz w:val="24"/>
          <w:szCs w:val="24"/>
          <w:lang w:val="lv-LV"/>
        </w:rPr>
        <w:t>profesionālās pilnveides</w:t>
      </w:r>
      <w:r w:rsidR="004746E6" w:rsidRPr="00630586">
        <w:rPr>
          <w:rFonts w:ascii="Times New Roman" w:hAnsi="Times New Roman"/>
          <w:sz w:val="24"/>
          <w:szCs w:val="24"/>
          <w:lang w:val="lv-LV"/>
        </w:rPr>
        <w:t xml:space="preserve"> </w:t>
      </w:r>
      <w:r w:rsidR="007C086D" w:rsidRPr="00630586">
        <w:rPr>
          <w:rFonts w:ascii="Times New Roman" w:hAnsi="Times New Roman"/>
          <w:sz w:val="24"/>
          <w:szCs w:val="24"/>
          <w:lang w:val="lv-LV"/>
        </w:rPr>
        <w:t>sistēma un kapacitāte</w:t>
      </w:r>
      <w:r w:rsidR="008D242C" w:rsidRPr="00630586">
        <w:rPr>
          <w:rFonts w:ascii="Times New Roman" w:hAnsi="Times New Roman"/>
          <w:sz w:val="24"/>
          <w:szCs w:val="24"/>
          <w:lang w:val="lv-LV"/>
        </w:rPr>
        <w:t xml:space="preserve">. </w:t>
      </w:r>
      <w:r w:rsidR="00AB18BA" w:rsidRPr="00630586">
        <w:rPr>
          <w:rFonts w:ascii="Times New Roman" w:hAnsi="Times New Roman"/>
          <w:sz w:val="24"/>
          <w:szCs w:val="24"/>
          <w:lang w:val="lv-LV"/>
        </w:rPr>
        <w:t xml:space="preserve">Nepieciešams izstrādāt un īstenot </w:t>
      </w:r>
      <w:r w:rsidRPr="00630586">
        <w:rPr>
          <w:rFonts w:ascii="Times New Roman" w:hAnsi="Times New Roman"/>
          <w:sz w:val="24"/>
          <w:szCs w:val="24"/>
          <w:lang w:val="lv-LV"/>
        </w:rPr>
        <w:t xml:space="preserve">starpnozaru </w:t>
      </w:r>
      <w:r w:rsidR="00AB18BA" w:rsidRPr="00630586">
        <w:rPr>
          <w:rFonts w:ascii="Times New Roman" w:hAnsi="Times New Roman"/>
          <w:sz w:val="24"/>
          <w:szCs w:val="24"/>
          <w:lang w:val="lv-LV"/>
        </w:rPr>
        <w:t>apm</w:t>
      </w:r>
      <w:r w:rsidR="0063654D" w:rsidRPr="00630586">
        <w:rPr>
          <w:rFonts w:ascii="Times New Roman" w:hAnsi="Times New Roman"/>
          <w:sz w:val="24"/>
          <w:szCs w:val="24"/>
          <w:lang w:val="lv-LV"/>
        </w:rPr>
        <w:t>ācības programm</w:t>
      </w:r>
      <w:r w:rsidR="00630586" w:rsidRPr="00630586">
        <w:rPr>
          <w:rFonts w:ascii="Times New Roman" w:hAnsi="Times New Roman"/>
          <w:sz w:val="24"/>
          <w:szCs w:val="24"/>
          <w:lang w:val="lv-LV"/>
        </w:rPr>
        <w:t>as</w:t>
      </w:r>
      <w:r w:rsidR="0063654D" w:rsidRPr="00630586">
        <w:rPr>
          <w:rFonts w:ascii="Times New Roman" w:hAnsi="Times New Roman"/>
          <w:sz w:val="24"/>
          <w:szCs w:val="24"/>
          <w:lang w:val="lv-LV"/>
        </w:rPr>
        <w:t xml:space="preserve"> par kultūras </w:t>
      </w:r>
      <w:r w:rsidR="00630586" w:rsidRPr="00630586">
        <w:rPr>
          <w:rFonts w:ascii="Times New Roman" w:hAnsi="Times New Roman"/>
          <w:sz w:val="24"/>
          <w:szCs w:val="24"/>
          <w:lang w:val="lv-LV"/>
        </w:rPr>
        <w:t>piekļūstamību, auditorijas attīstīšanu,</w:t>
      </w:r>
      <w:r w:rsidR="00D3015B">
        <w:rPr>
          <w:rFonts w:ascii="Times New Roman" w:hAnsi="Times New Roman"/>
          <w:sz w:val="24"/>
          <w:szCs w:val="24"/>
          <w:lang w:val="lv-LV"/>
        </w:rPr>
        <w:t xml:space="preserve"> starptautisko projektu izstrādi u.c.</w:t>
      </w:r>
      <w:r w:rsidR="0033503A">
        <w:rPr>
          <w:rFonts w:ascii="Times New Roman" w:hAnsi="Times New Roman"/>
          <w:sz w:val="24"/>
          <w:szCs w:val="24"/>
          <w:lang w:val="lv-LV"/>
        </w:rPr>
        <w:t>, kā arī veicināt darbinieku pieredzes apmaiņas un mobilitātes iespējas.</w:t>
      </w:r>
      <w:r w:rsidR="00630586" w:rsidRPr="00521076">
        <w:rPr>
          <w:rFonts w:ascii="Times New Roman" w:hAnsi="Times New Roman"/>
          <w:sz w:val="24"/>
          <w:szCs w:val="24"/>
          <w:lang w:val="lv-LV"/>
        </w:rPr>
        <w:t xml:space="preserve">  </w:t>
      </w:r>
      <w:r w:rsidRPr="00521076">
        <w:rPr>
          <w:rFonts w:ascii="Times New Roman" w:hAnsi="Times New Roman"/>
          <w:sz w:val="24"/>
          <w:szCs w:val="24"/>
          <w:lang w:val="lv-LV"/>
        </w:rPr>
        <w:tab/>
      </w:r>
    </w:p>
    <w:p w14:paraId="7CC9460F" w14:textId="77777777" w:rsidR="00C65300" w:rsidRPr="00964506" w:rsidRDefault="00FA3331" w:rsidP="00964506">
      <w:pPr>
        <w:spacing w:after="120"/>
        <w:jc w:val="both"/>
        <w:rPr>
          <w:rFonts w:ascii="Times New Roman" w:hAnsi="Times New Roman"/>
          <w:b/>
          <w:bCs/>
          <w:sz w:val="24"/>
          <w:szCs w:val="24"/>
          <w:lang w:val="lv-LV"/>
        </w:rPr>
      </w:pPr>
      <w:r w:rsidRPr="0030022A">
        <w:rPr>
          <w:rFonts w:ascii="Times New Roman" w:hAnsi="Times New Roman"/>
          <w:b/>
          <w:bCs/>
          <w:sz w:val="24"/>
          <w:szCs w:val="24"/>
          <w:lang w:val="lv-LV"/>
        </w:rPr>
        <w:t>Sadarbība</w:t>
      </w:r>
      <w:r w:rsidR="00C74F7E">
        <w:rPr>
          <w:rFonts w:ascii="Times New Roman" w:hAnsi="Times New Roman"/>
          <w:b/>
          <w:bCs/>
          <w:sz w:val="24"/>
          <w:szCs w:val="24"/>
          <w:lang w:val="lv-LV"/>
        </w:rPr>
        <w:t>s uzlabošana ar publiskā un nevalstiskā</w:t>
      </w:r>
      <w:r w:rsidRPr="0030022A">
        <w:rPr>
          <w:rFonts w:ascii="Times New Roman" w:hAnsi="Times New Roman"/>
          <w:b/>
          <w:bCs/>
          <w:sz w:val="24"/>
          <w:szCs w:val="24"/>
          <w:lang w:val="lv-LV"/>
        </w:rPr>
        <w:t xml:space="preserve"> sek</w:t>
      </w:r>
      <w:r>
        <w:rPr>
          <w:rFonts w:ascii="Times New Roman" w:hAnsi="Times New Roman"/>
          <w:b/>
          <w:bCs/>
          <w:sz w:val="24"/>
          <w:szCs w:val="24"/>
          <w:lang w:val="lv-LV"/>
        </w:rPr>
        <w:t>tor</w:t>
      </w:r>
      <w:r w:rsidRPr="0030022A">
        <w:rPr>
          <w:rFonts w:ascii="Times New Roman" w:hAnsi="Times New Roman"/>
          <w:b/>
          <w:bCs/>
          <w:sz w:val="24"/>
          <w:szCs w:val="24"/>
          <w:lang w:val="lv-LV"/>
        </w:rPr>
        <w:t>a institūcijām</w:t>
      </w:r>
    </w:p>
    <w:p w14:paraId="50919899" w14:textId="77777777" w:rsidR="00C65300" w:rsidRPr="00964506" w:rsidRDefault="00FA3331" w:rsidP="004209CF">
      <w:pPr>
        <w:pStyle w:val="Sarakstarindkopa"/>
        <w:numPr>
          <w:ilvl w:val="0"/>
          <w:numId w:val="43"/>
        </w:numPr>
        <w:spacing w:after="0"/>
        <w:jc w:val="both"/>
        <w:rPr>
          <w:rFonts w:ascii="Times New Roman" w:hAnsi="Times New Roman"/>
          <w:sz w:val="24"/>
          <w:szCs w:val="24"/>
          <w:lang w:val="lv-LV"/>
        </w:rPr>
      </w:pPr>
      <w:r w:rsidRPr="00964506">
        <w:rPr>
          <w:rFonts w:ascii="Times New Roman" w:hAnsi="Times New Roman"/>
          <w:sz w:val="24"/>
          <w:szCs w:val="24"/>
          <w:lang w:val="lv-LV"/>
        </w:rPr>
        <w:t xml:space="preserve">Ņemot vērā, ka </w:t>
      </w:r>
      <w:r w:rsidR="00CB5C21" w:rsidRPr="00964506">
        <w:rPr>
          <w:rFonts w:ascii="Times New Roman" w:hAnsi="Times New Roman"/>
          <w:sz w:val="24"/>
          <w:szCs w:val="24"/>
          <w:lang w:val="lv-LV"/>
        </w:rPr>
        <w:t xml:space="preserve">RVP administratīvā struktūra ir </w:t>
      </w:r>
      <w:r w:rsidR="005F1197" w:rsidRPr="00964506">
        <w:rPr>
          <w:rFonts w:ascii="Times New Roman" w:hAnsi="Times New Roman"/>
          <w:sz w:val="24"/>
          <w:szCs w:val="24"/>
          <w:lang w:val="lv-LV"/>
        </w:rPr>
        <w:t xml:space="preserve">ļoti </w:t>
      </w:r>
      <w:r w:rsidRPr="00964506">
        <w:rPr>
          <w:rFonts w:ascii="Times New Roman" w:hAnsi="Times New Roman"/>
          <w:sz w:val="24"/>
          <w:szCs w:val="24"/>
          <w:lang w:val="lv-LV"/>
        </w:rPr>
        <w:t xml:space="preserve">sazarota un </w:t>
      </w:r>
      <w:r w:rsidR="00A54585" w:rsidRPr="00964506">
        <w:rPr>
          <w:rFonts w:ascii="Times New Roman" w:hAnsi="Times New Roman"/>
          <w:sz w:val="24"/>
          <w:szCs w:val="24"/>
          <w:lang w:val="lv-LV"/>
        </w:rPr>
        <w:t>ar kultūras nozari saistītu jautājumu risināšan</w:t>
      </w:r>
      <w:r w:rsidR="005F1197" w:rsidRPr="00964506">
        <w:rPr>
          <w:rFonts w:ascii="Times New Roman" w:hAnsi="Times New Roman"/>
          <w:sz w:val="24"/>
          <w:szCs w:val="24"/>
          <w:lang w:val="lv-LV"/>
        </w:rPr>
        <w:t>ā</w:t>
      </w:r>
      <w:r w:rsidR="00A54585" w:rsidRPr="00964506">
        <w:rPr>
          <w:rFonts w:ascii="Times New Roman" w:hAnsi="Times New Roman"/>
          <w:sz w:val="24"/>
          <w:szCs w:val="24"/>
          <w:lang w:val="lv-LV"/>
        </w:rPr>
        <w:t xml:space="preserve"> atbildība tiek dalīta </w:t>
      </w:r>
      <w:r w:rsidR="009D0920" w:rsidRPr="00964506">
        <w:rPr>
          <w:rFonts w:ascii="Times New Roman" w:hAnsi="Times New Roman"/>
          <w:sz w:val="24"/>
          <w:szCs w:val="24"/>
          <w:lang w:val="lv-LV"/>
        </w:rPr>
        <w:t>starp IKS</w:t>
      </w:r>
      <w:r w:rsidR="005F1197" w:rsidRPr="00964506">
        <w:rPr>
          <w:rFonts w:ascii="Times New Roman" w:hAnsi="Times New Roman"/>
          <w:sz w:val="24"/>
          <w:szCs w:val="24"/>
          <w:lang w:val="lv-LV"/>
        </w:rPr>
        <w:t>D</w:t>
      </w:r>
      <w:r w:rsidR="009D0920" w:rsidRPr="00964506">
        <w:rPr>
          <w:rFonts w:ascii="Times New Roman" w:hAnsi="Times New Roman"/>
          <w:sz w:val="24"/>
          <w:szCs w:val="24"/>
          <w:lang w:val="lv-LV"/>
        </w:rPr>
        <w:t xml:space="preserve"> un </w:t>
      </w:r>
      <w:r w:rsidR="00A54585" w:rsidRPr="00964506">
        <w:rPr>
          <w:rFonts w:ascii="Times New Roman" w:hAnsi="Times New Roman"/>
          <w:sz w:val="24"/>
          <w:szCs w:val="24"/>
          <w:lang w:val="lv-LV"/>
        </w:rPr>
        <w:t xml:space="preserve"> </w:t>
      </w:r>
      <w:r w:rsidR="00A54585" w:rsidRPr="00EF4616">
        <w:rPr>
          <w:rFonts w:ascii="Times New Roman" w:hAnsi="Times New Roman"/>
          <w:sz w:val="24"/>
          <w:szCs w:val="24"/>
          <w:lang w:val="lv-LV"/>
        </w:rPr>
        <w:t xml:space="preserve">citām </w:t>
      </w:r>
      <w:r w:rsidR="00334358" w:rsidRPr="00EF4616">
        <w:rPr>
          <w:rFonts w:ascii="Times New Roman" w:hAnsi="Times New Roman"/>
          <w:sz w:val="24"/>
          <w:szCs w:val="24"/>
          <w:lang w:val="lv-LV"/>
        </w:rPr>
        <w:t>R</w:t>
      </w:r>
      <w:r w:rsidR="000721FF" w:rsidRPr="00EF4616">
        <w:rPr>
          <w:rFonts w:ascii="Times New Roman" w:hAnsi="Times New Roman"/>
          <w:sz w:val="24"/>
          <w:szCs w:val="24"/>
          <w:lang w:val="lv-LV"/>
        </w:rPr>
        <w:t>VP</w:t>
      </w:r>
      <w:r w:rsidR="00334358" w:rsidRPr="00EF4616">
        <w:rPr>
          <w:rFonts w:ascii="Times New Roman" w:hAnsi="Times New Roman"/>
          <w:sz w:val="24"/>
          <w:szCs w:val="24"/>
          <w:lang w:val="lv-LV"/>
        </w:rPr>
        <w:t xml:space="preserve"> struktūrvienīb</w:t>
      </w:r>
      <w:r w:rsidR="00A54585" w:rsidRPr="00EF4616">
        <w:rPr>
          <w:rFonts w:ascii="Times New Roman" w:hAnsi="Times New Roman"/>
          <w:sz w:val="24"/>
          <w:szCs w:val="24"/>
          <w:lang w:val="lv-LV"/>
        </w:rPr>
        <w:t>ām</w:t>
      </w:r>
      <w:r w:rsidR="00334358" w:rsidRPr="00964506">
        <w:rPr>
          <w:rFonts w:ascii="Times New Roman" w:hAnsi="Times New Roman"/>
          <w:sz w:val="24"/>
          <w:szCs w:val="24"/>
          <w:lang w:val="lv-LV"/>
        </w:rPr>
        <w:t xml:space="preserve">, kas </w:t>
      </w:r>
      <w:r w:rsidR="00196175" w:rsidRPr="00964506">
        <w:rPr>
          <w:rFonts w:ascii="Times New Roman" w:hAnsi="Times New Roman"/>
          <w:sz w:val="24"/>
          <w:szCs w:val="24"/>
          <w:lang w:val="lv-LV"/>
        </w:rPr>
        <w:t xml:space="preserve">iesaistās </w:t>
      </w:r>
      <w:r w:rsidR="00334358" w:rsidRPr="00964506">
        <w:rPr>
          <w:rFonts w:ascii="Times New Roman" w:hAnsi="Times New Roman"/>
          <w:sz w:val="24"/>
          <w:szCs w:val="24"/>
          <w:lang w:val="lv-LV"/>
        </w:rPr>
        <w:t>savas kompetences ietvaros</w:t>
      </w:r>
      <w:r w:rsidR="00196175" w:rsidRPr="00964506">
        <w:rPr>
          <w:rFonts w:ascii="Times New Roman" w:hAnsi="Times New Roman"/>
          <w:sz w:val="24"/>
          <w:szCs w:val="24"/>
          <w:lang w:val="lv-LV"/>
        </w:rPr>
        <w:t xml:space="preserve">, būtu nepieciešams uzlabot iekšējo komunikāciju un koordināciju starp iesaistītajām </w:t>
      </w:r>
      <w:r w:rsidRPr="00964506">
        <w:rPr>
          <w:rFonts w:ascii="Times New Roman" w:hAnsi="Times New Roman"/>
          <w:sz w:val="24"/>
          <w:szCs w:val="24"/>
          <w:lang w:val="lv-LV"/>
        </w:rPr>
        <w:t>R</w:t>
      </w:r>
      <w:r w:rsidR="000721FF">
        <w:rPr>
          <w:rFonts w:ascii="Times New Roman" w:hAnsi="Times New Roman"/>
          <w:sz w:val="24"/>
          <w:szCs w:val="24"/>
          <w:lang w:val="lv-LV"/>
        </w:rPr>
        <w:t>VP</w:t>
      </w:r>
      <w:r w:rsidRPr="00964506">
        <w:rPr>
          <w:rFonts w:ascii="Times New Roman" w:hAnsi="Times New Roman"/>
          <w:sz w:val="24"/>
          <w:szCs w:val="24"/>
          <w:lang w:val="lv-LV"/>
        </w:rPr>
        <w:t xml:space="preserve"> </w:t>
      </w:r>
      <w:r w:rsidR="005F1197" w:rsidRPr="00964506">
        <w:rPr>
          <w:rFonts w:ascii="Times New Roman" w:hAnsi="Times New Roman"/>
          <w:sz w:val="24"/>
          <w:szCs w:val="24"/>
          <w:lang w:val="lv-LV"/>
        </w:rPr>
        <w:t>struktūrvienībām</w:t>
      </w:r>
      <w:r w:rsidR="004B6382" w:rsidRPr="00964506">
        <w:rPr>
          <w:rFonts w:ascii="Times New Roman" w:hAnsi="Times New Roman"/>
          <w:sz w:val="24"/>
          <w:szCs w:val="24"/>
          <w:lang w:val="lv-LV"/>
        </w:rPr>
        <w:t>;</w:t>
      </w:r>
    </w:p>
    <w:p w14:paraId="7C97F5D4" w14:textId="77777777" w:rsidR="004209CF" w:rsidRPr="00964506" w:rsidRDefault="00FA3331" w:rsidP="004209CF">
      <w:pPr>
        <w:pStyle w:val="Sarakstarindkopa"/>
        <w:numPr>
          <w:ilvl w:val="0"/>
          <w:numId w:val="43"/>
        </w:numPr>
        <w:spacing w:after="0"/>
        <w:jc w:val="both"/>
        <w:rPr>
          <w:rFonts w:ascii="Times New Roman" w:hAnsi="Times New Roman"/>
          <w:sz w:val="24"/>
          <w:szCs w:val="24"/>
          <w:lang w:val="lv-LV"/>
        </w:rPr>
      </w:pPr>
      <w:r w:rsidRPr="00964506">
        <w:rPr>
          <w:rFonts w:ascii="Times New Roman" w:hAnsi="Times New Roman"/>
          <w:sz w:val="24"/>
          <w:szCs w:val="24"/>
          <w:lang w:val="lv-LV"/>
        </w:rPr>
        <w:t>Jāuzlabo informācijas aprite</w:t>
      </w:r>
      <w:r w:rsidR="00F119DB" w:rsidRPr="00964506">
        <w:rPr>
          <w:rFonts w:ascii="Times New Roman" w:hAnsi="Times New Roman"/>
          <w:sz w:val="24"/>
          <w:szCs w:val="24"/>
          <w:lang w:val="lv-LV"/>
        </w:rPr>
        <w:t xml:space="preserve">,  </w:t>
      </w:r>
      <w:r w:rsidRPr="00964506">
        <w:rPr>
          <w:rFonts w:ascii="Times New Roman" w:hAnsi="Times New Roman"/>
          <w:sz w:val="24"/>
          <w:szCs w:val="24"/>
          <w:lang w:val="lv-LV"/>
        </w:rPr>
        <w:t xml:space="preserve">iekšējā komunikācija </w:t>
      </w:r>
      <w:r w:rsidR="00F119DB" w:rsidRPr="00964506">
        <w:rPr>
          <w:rFonts w:ascii="Times New Roman" w:hAnsi="Times New Roman"/>
          <w:sz w:val="24"/>
          <w:szCs w:val="24"/>
          <w:lang w:val="lv-LV"/>
        </w:rPr>
        <w:t xml:space="preserve">un sadarbības mehānismi </w:t>
      </w:r>
      <w:r w:rsidRPr="00964506">
        <w:rPr>
          <w:rFonts w:ascii="Times New Roman" w:hAnsi="Times New Roman"/>
          <w:sz w:val="24"/>
          <w:szCs w:val="24"/>
          <w:lang w:val="lv-LV"/>
        </w:rPr>
        <w:t>starp IKSD</w:t>
      </w:r>
      <w:r w:rsidR="00A37F6C" w:rsidRPr="00964506">
        <w:rPr>
          <w:rFonts w:ascii="Times New Roman" w:hAnsi="Times New Roman"/>
          <w:sz w:val="24"/>
          <w:szCs w:val="24"/>
          <w:lang w:val="lv-LV"/>
        </w:rPr>
        <w:t xml:space="preserve"> padotības iestādēm</w:t>
      </w:r>
      <w:r w:rsidR="00C65300" w:rsidRPr="00964506">
        <w:rPr>
          <w:rFonts w:ascii="Times New Roman" w:hAnsi="Times New Roman"/>
          <w:sz w:val="24"/>
          <w:szCs w:val="24"/>
          <w:lang w:val="lv-LV"/>
        </w:rPr>
        <w:t xml:space="preserve">, IKSD </w:t>
      </w:r>
      <w:r w:rsidR="00C65300" w:rsidRPr="00EF4616">
        <w:rPr>
          <w:rFonts w:ascii="Times New Roman" w:hAnsi="Times New Roman"/>
          <w:sz w:val="24"/>
          <w:szCs w:val="24"/>
          <w:lang w:val="lv-LV"/>
        </w:rPr>
        <w:t xml:space="preserve">un </w:t>
      </w:r>
      <w:r w:rsidR="00F119DB" w:rsidRPr="00EF4616">
        <w:rPr>
          <w:rFonts w:ascii="Times New Roman" w:hAnsi="Times New Roman"/>
          <w:sz w:val="24"/>
          <w:szCs w:val="24"/>
          <w:lang w:val="lv-LV"/>
        </w:rPr>
        <w:t>R</w:t>
      </w:r>
      <w:r w:rsidR="000721FF" w:rsidRPr="00EF4616">
        <w:rPr>
          <w:rFonts w:ascii="Times New Roman" w:hAnsi="Times New Roman"/>
          <w:sz w:val="24"/>
          <w:szCs w:val="24"/>
          <w:lang w:val="lv-LV"/>
        </w:rPr>
        <w:t>VP</w:t>
      </w:r>
      <w:r w:rsidR="00F119DB" w:rsidRPr="00EF4616">
        <w:rPr>
          <w:rFonts w:ascii="Times New Roman" w:hAnsi="Times New Roman"/>
          <w:sz w:val="24"/>
          <w:szCs w:val="24"/>
          <w:lang w:val="lv-LV"/>
        </w:rPr>
        <w:t xml:space="preserve"> struktūrvienībām</w:t>
      </w:r>
      <w:r w:rsidR="00C65300" w:rsidRPr="00964506">
        <w:rPr>
          <w:rFonts w:ascii="Times New Roman" w:hAnsi="Times New Roman"/>
          <w:sz w:val="24"/>
          <w:szCs w:val="24"/>
          <w:lang w:val="lv-LV"/>
        </w:rPr>
        <w:t>.</w:t>
      </w:r>
    </w:p>
    <w:p w14:paraId="6CBEB475" w14:textId="77777777" w:rsidR="004209CF" w:rsidRPr="00964506" w:rsidRDefault="00FA3331" w:rsidP="00964506">
      <w:pPr>
        <w:pStyle w:val="Sarakstarindkopa"/>
        <w:numPr>
          <w:ilvl w:val="0"/>
          <w:numId w:val="43"/>
        </w:numPr>
        <w:spacing w:after="0"/>
        <w:jc w:val="both"/>
        <w:rPr>
          <w:rFonts w:ascii="Times New Roman" w:hAnsi="Times New Roman"/>
          <w:sz w:val="24"/>
          <w:szCs w:val="24"/>
          <w:lang w:val="lv-LV"/>
        </w:rPr>
      </w:pPr>
      <w:r w:rsidRPr="00964506">
        <w:rPr>
          <w:rFonts w:ascii="Times New Roman" w:hAnsi="Times New Roman"/>
          <w:sz w:val="24"/>
          <w:szCs w:val="24"/>
          <w:lang w:val="lv-LV"/>
        </w:rPr>
        <w:t xml:space="preserve">Jāuzlabo sadarbība ar valsts </w:t>
      </w:r>
      <w:r w:rsidR="003253CA">
        <w:rPr>
          <w:rFonts w:ascii="Times New Roman" w:hAnsi="Times New Roman"/>
          <w:sz w:val="24"/>
          <w:szCs w:val="24"/>
          <w:lang w:val="lv-LV"/>
        </w:rPr>
        <w:t>un nevalstiskā</w:t>
      </w:r>
      <w:r w:rsidRPr="00964506">
        <w:rPr>
          <w:rFonts w:ascii="Times New Roman" w:hAnsi="Times New Roman"/>
          <w:sz w:val="24"/>
          <w:szCs w:val="24"/>
          <w:lang w:val="lv-LV"/>
        </w:rPr>
        <w:t xml:space="preserve"> kultūras sektora institūcijām, veidojot stratēģiskās partnerības</w:t>
      </w:r>
      <w:r w:rsidR="0033597D" w:rsidRPr="00964506">
        <w:rPr>
          <w:rFonts w:ascii="Times New Roman" w:hAnsi="Times New Roman"/>
          <w:sz w:val="24"/>
          <w:szCs w:val="24"/>
          <w:lang w:val="lv-LV"/>
        </w:rPr>
        <w:t xml:space="preserve">, kā arī attīstot līdzdalības pārvaldības principus </w:t>
      </w:r>
      <w:r w:rsidR="00964506" w:rsidRPr="00964506">
        <w:rPr>
          <w:rFonts w:ascii="Times New Roman" w:hAnsi="Times New Roman"/>
          <w:sz w:val="24"/>
          <w:szCs w:val="24"/>
          <w:lang w:val="lv-LV"/>
        </w:rPr>
        <w:t>Rīgas kultūras pārvaldībā.</w:t>
      </w:r>
    </w:p>
    <w:bookmarkEnd w:id="93"/>
    <w:p w14:paraId="6B1DE2D0" w14:textId="77777777" w:rsidR="00903038" w:rsidRDefault="00903038" w:rsidP="00436C9E">
      <w:pPr>
        <w:spacing w:after="0"/>
        <w:jc w:val="both"/>
        <w:rPr>
          <w:rFonts w:ascii="Times New Roman" w:eastAsia="Times New Roman" w:hAnsi="Times New Roman"/>
          <w:sz w:val="24"/>
          <w:szCs w:val="24"/>
          <w:lang w:val="lv-LV" w:eastAsia="lv-LV"/>
        </w:rPr>
      </w:pPr>
    </w:p>
    <w:p w14:paraId="74933E92" w14:textId="77777777" w:rsidR="00B55683" w:rsidRDefault="00B55683" w:rsidP="00436C9E">
      <w:pPr>
        <w:spacing w:after="0"/>
        <w:jc w:val="both"/>
        <w:rPr>
          <w:rFonts w:ascii="Times New Roman" w:eastAsia="Times New Roman" w:hAnsi="Times New Roman"/>
          <w:sz w:val="24"/>
          <w:szCs w:val="24"/>
          <w:lang w:val="lv-LV" w:eastAsia="lv-LV"/>
        </w:rPr>
      </w:pPr>
    </w:p>
    <w:p w14:paraId="4FD44E5D" w14:textId="77777777" w:rsidR="00E14DD1" w:rsidRDefault="00E14DD1" w:rsidP="00436C9E">
      <w:pPr>
        <w:spacing w:after="0"/>
        <w:jc w:val="both"/>
        <w:rPr>
          <w:rFonts w:ascii="Times New Roman" w:eastAsia="Times New Roman" w:hAnsi="Times New Roman"/>
          <w:sz w:val="24"/>
          <w:szCs w:val="24"/>
          <w:lang w:val="lv-LV" w:eastAsia="lv-LV"/>
        </w:rPr>
      </w:pPr>
    </w:p>
    <w:p w14:paraId="1ECF3235" w14:textId="77777777" w:rsidR="00E14DD1" w:rsidRDefault="00E14DD1" w:rsidP="00436C9E">
      <w:pPr>
        <w:spacing w:after="0"/>
        <w:jc w:val="both"/>
        <w:rPr>
          <w:rFonts w:ascii="Times New Roman" w:eastAsia="Times New Roman" w:hAnsi="Times New Roman"/>
          <w:sz w:val="24"/>
          <w:szCs w:val="24"/>
          <w:lang w:val="lv-LV" w:eastAsia="lv-LV"/>
        </w:rPr>
      </w:pPr>
    </w:p>
    <w:p w14:paraId="0DC5EEBA" w14:textId="77777777" w:rsidR="00E14DD1" w:rsidRDefault="00E14DD1" w:rsidP="00436C9E">
      <w:pPr>
        <w:spacing w:after="0"/>
        <w:jc w:val="both"/>
        <w:rPr>
          <w:rFonts w:ascii="Times New Roman" w:eastAsia="Times New Roman" w:hAnsi="Times New Roman"/>
          <w:sz w:val="24"/>
          <w:szCs w:val="24"/>
          <w:lang w:val="lv-LV" w:eastAsia="lv-LV"/>
        </w:rPr>
      </w:pPr>
    </w:p>
    <w:p w14:paraId="7D641661" w14:textId="77777777" w:rsidR="00E14DD1" w:rsidRDefault="00E14DD1" w:rsidP="00436C9E">
      <w:pPr>
        <w:spacing w:after="0"/>
        <w:jc w:val="both"/>
        <w:rPr>
          <w:rFonts w:ascii="Times New Roman" w:eastAsia="Times New Roman" w:hAnsi="Times New Roman"/>
          <w:sz w:val="24"/>
          <w:szCs w:val="24"/>
          <w:lang w:val="lv-LV" w:eastAsia="lv-LV"/>
        </w:rPr>
      </w:pPr>
    </w:p>
    <w:bookmarkEnd w:id="94"/>
    <w:p w14:paraId="03BB8C04" w14:textId="77777777" w:rsidR="00E14DD1" w:rsidRDefault="00E14DD1" w:rsidP="00436C9E">
      <w:pPr>
        <w:spacing w:after="0"/>
        <w:jc w:val="both"/>
        <w:rPr>
          <w:rFonts w:ascii="Times New Roman" w:eastAsia="Times New Roman" w:hAnsi="Times New Roman"/>
          <w:sz w:val="24"/>
          <w:szCs w:val="24"/>
          <w:lang w:val="lv-LV" w:eastAsia="lv-LV"/>
        </w:rPr>
      </w:pPr>
    </w:p>
    <w:p w14:paraId="4CF723D5" w14:textId="77777777" w:rsidR="00202CE4" w:rsidRDefault="00202CE4" w:rsidP="00436C9E">
      <w:pPr>
        <w:spacing w:after="0"/>
        <w:jc w:val="both"/>
        <w:rPr>
          <w:rFonts w:ascii="Times New Roman" w:eastAsia="Times New Roman" w:hAnsi="Times New Roman"/>
          <w:sz w:val="24"/>
          <w:szCs w:val="24"/>
          <w:lang w:val="lv-LV" w:eastAsia="lv-LV"/>
        </w:rPr>
      </w:pPr>
    </w:p>
    <w:p w14:paraId="40268CED" w14:textId="77777777" w:rsidR="00202CE4" w:rsidRDefault="00202CE4" w:rsidP="00436C9E">
      <w:pPr>
        <w:spacing w:after="0"/>
        <w:jc w:val="both"/>
        <w:rPr>
          <w:rFonts w:ascii="Times New Roman" w:eastAsia="Times New Roman" w:hAnsi="Times New Roman"/>
          <w:sz w:val="24"/>
          <w:szCs w:val="24"/>
          <w:lang w:val="lv-LV" w:eastAsia="lv-LV"/>
        </w:rPr>
      </w:pPr>
    </w:p>
    <w:p w14:paraId="21F9452E" w14:textId="77777777" w:rsidR="00202CE4" w:rsidRDefault="00202CE4" w:rsidP="00436C9E">
      <w:pPr>
        <w:spacing w:after="0"/>
        <w:jc w:val="both"/>
        <w:rPr>
          <w:rFonts w:ascii="Times New Roman" w:eastAsia="Times New Roman" w:hAnsi="Times New Roman"/>
          <w:sz w:val="24"/>
          <w:szCs w:val="24"/>
          <w:lang w:val="lv-LV" w:eastAsia="lv-LV"/>
        </w:rPr>
      </w:pPr>
    </w:p>
    <w:p w14:paraId="72DFAA75" w14:textId="77777777" w:rsidR="00202CE4" w:rsidRDefault="00202CE4" w:rsidP="00436C9E">
      <w:pPr>
        <w:spacing w:after="0"/>
        <w:jc w:val="both"/>
        <w:rPr>
          <w:rFonts w:ascii="Times New Roman" w:eastAsia="Times New Roman" w:hAnsi="Times New Roman"/>
          <w:sz w:val="24"/>
          <w:szCs w:val="24"/>
          <w:lang w:val="lv-LV" w:eastAsia="lv-LV"/>
        </w:rPr>
      </w:pPr>
    </w:p>
    <w:p w14:paraId="099B45EA" w14:textId="77777777" w:rsidR="00202CE4" w:rsidRDefault="00202CE4" w:rsidP="00436C9E">
      <w:pPr>
        <w:spacing w:after="0"/>
        <w:jc w:val="both"/>
        <w:rPr>
          <w:rFonts w:ascii="Times New Roman" w:eastAsia="Times New Roman" w:hAnsi="Times New Roman"/>
          <w:sz w:val="24"/>
          <w:szCs w:val="24"/>
          <w:lang w:val="lv-LV" w:eastAsia="lv-LV"/>
        </w:rPr>
      </w:pPr>
    </w:p>
    <w:p w14:paraId="24D5DBC8" w14:textId="77777777" w:rsidR="00202CE4" w:rsidRDefault="00202CE4" w:rsidP="00436C9E">
      <w:pPr>
        <w:spacing w:after="0"/>
        <w:jc w:val="both"/>
        <w:rPr>
          <w:rFonts w:ascii="Times New Roman" w:eastAsia="Times New Roman" w:hAnsi="Times New Roman"/>
          <w:sz w:val="24"/>
          <w:szCs w:val="24"/>
          <w:lang w:val="lv-LV" w:eastAsia="lv-LV"/>
        </w:rPr>
      </w:pPr>
    </w:p>
    <w:p w14:paraId="3B5D3CDB" w14:textId="77777777" w:rsidR="00202CE4" w:rsidRDefault="00202CE4" w:rsidP="00436C9E">
      <w:pPr>
        <w:spacing w:after="0"/>
        <w:jc w:val="both"/>
        <w:rPr>
          <w:rFonts w:ascii="Times New Roman" w:eastAsia="Times New Roman" w:hAnsi="Times New Roman"/>
          <w:sz w:val="24"/>
          <w:szCs w:val="24"/>
          <w:lang w:val="lv-LV" w:eastAsia="lv-LV"/>
        </w:rPr>
      </w:pPr>
    </w:p>
    <w:p w14:paraId="02F4760E" w14:textId="77777777" w:rsidR="00202CE4" w:rsidRDefault="00202CE4" w:rsidP="00436C9E">
      <w:pPr>
        <w:spacing w:after="0"/>
        <w:jc w:val="both"/>
        <w:rPr>
          <w:rFonts w:ascii="Times New Roman" w:eastAsia="Times New Roman" w:hAnsi="Times New Roman"/>
          <w:sz w:val="24"/>
          <w:szCs w:val="24"/>
          <w:lang w:val="lv-LV" w:eastAsia="lv-LV"/>
        </w:rPr>
      </w:pPr>
    </w:p>
    <w:p w14:paraId="7761980D" w14:textId="77777777" w:rsidR="00202CE4" w:rsidRDefault="00202CE4" w:rsidP="00436C9E">
      <w:pPr>
        <w:spacing w:after="0"/>
        <w:jc w:val="both"/>
        <w:rPr>
          <w:rFonts w:ascii="Times New Roman" w:eastAsia="Times New Roman" w:hAnsi="Times New Roman"/>
          <w:sz w:val="24"/>
          <w:szCs w:val="24"/>
          <w:lang w:val="lv-LV" w:eastAsia="lv-LV"/>
        </w:rPr>
      </w:pPr>
    </w:p>
    <w:p w14:paraId="761327ED" w14:textId="77777777" w:rsidR="00202CE4" w:rsidRDefault="00202CE4" w:rsidP="00436C9E">
      <w:pPr>
        <w:spacing w:after="0"/>
        <w:jc w:val="both"/>
        <w:rPr>
          <w:rFonts w:ascii="Times New Roman" w:eastAsia="Times New Roman" w:hAnsi="Times New Roman"/>
          <w:sz w:val="24"/>
          <w:szCs w:val="24"/>
          <w:lang w:val="lv-LV" w:eastAsia="lv-LV"/>
        </w:rPr>
      </w:pPr>
    </w:p>
    <w:p w14:paraId="57EFB3F2" w14:textId="77777777" w:rsidR="00202CE4" w:rsidRDefault="00202CE4" w:rsidP="00436C9E">
      <w:pPr>
        <w:spacing w:after="0"/>
        <w:jc w:val="both"/>
        <w:rPr>
          <w:rFonts w:ascii="Times New Roman" w:eastAsia="Times New Roman" w:hAnsi="Times New Roman"/>
          <w:sz w:val="24"/>
          <w:szCs w:val="24"/>
          <w:lang w:val="lv-LV" w:eastAsia="lv-LV"/>
        </w:rPr>
      </w:pPr>
    </w:p>
    <w:p w14:paraId="21D726B4" w14:textId="77777777" w:rsidR="00202CE4" w:rsidRDefault="00202CE4" w:rsidP="00436C9E">
      <w:pPr>
        <w:spacing w:after="0"/>
        <w:jc w:val="both"/>
        <w:rPr>
          <w:rFonts w:ascii="Times New Roman" w:eastAsia="Times New Roman" w:hAnsi="Times New Roman"/>
          <w:sz w:val="24"/>
          <w:szCs w:val="24"/>
          <w:lang w:val="lv-LV" w:eastAsia="lv-LV"/>
        </w:rPr>
      </w:pPr>
    </w:p>
    <w:p w14:paraId="55F48E6C" w14:textId="77777777" w:rsidR="00202CE4" w:rsidRDefault="00202CE4" w:rsidP="00436C9E">
      <w:pPr>
        <w:spacing w:after="0"/>
        <w:jc w:val="both"/>
        <w:rPr>
          <w:rFonts w:ascii="Times New Roman" w:eastAsia="Times New Roman" w:hAnsi="Times New Roman"/>
          <w:sz w:val="24"/>
          <w:szCs w:val="24"/>
          <w:lang w:val="lv-LV" w:eastAsia="lv-LV"/>
        </w:rPr>
      </w:pPr>
    </w:p>
    <w:p w14:paraId="2208A692" w14:textId="77777777" w:rsidR="00D458B9" w:rsidRDefault="00D458B9" w:rsidP="00436C9E">
      <w:pPr>
        <w:spacing w:after="0"/>
        <w:jc w:val="both"/>
        <w:rPr>
          <w:rFonts w:ascii="Times New Roman" w:eastAsia="Times New Roman" w:hAnsi="Times New Roman"/>
          <w:sz w:val="24"/>
          <w:szCs w:val="24"/>
          <w:lang w:val="lv-LV" w:eastAsia="lv-LV"/>
        </w:rPr>
      </w:pPr>
    </w:p>
    <w:p w14:paraId="40EAE0A4" w14:textId="77777777" w:rsidR="00E14DD1" w:rsidRDefault="00E14DD1" w:rsidP="00436C9E">
      <w:pPr>
        <w:spacing w:after="0"/>
        <w:jc w:val="both"/>
        <w:rPr>
          <w:rFonts w:ascii="Times New Roman" w:eastAsia="Times New Roman" w:hAnsi="Times New Roman"/>
          <w:sz w:val="24"/>
          <w:szCs w:val="24"/>
          <w:lang w:val="lv-LV" w:eastAsia="lv-LV"/>
        </w:rPr>
      </w:pPr>
    </w:p>
    <w:p w14:paraId="0DB8D6DD" w14:textId="77777777" w:rsidR="00F270A7" w:rsidRPr="004247B5" w:rsidRDefault="00FA3331" w:rsidP="004247B5">
      <w:pPr>
        <w:widowControl w:val="0"/>
        <w:autoSpaceDE w:val="0"/>
        <w:autoSpaceDN w:val="0"/>
        <w:adjustRightInd w:val="0"/>
        <w:spacing w:after="0" w:line="360" w:lineRule="auto"/>
        <w:ind w:firstLine="284"/>
        <w:rPr>
          <w:rFonts w:asciiTheme="minorHAnsi" w:hAnsiTheme="minorHAnsi" w:cstheme="minorHAnsi"/>
          <w:b/>
          <w:bCs/>
          <w:color w:val="234BD3"/>
          <w:sz w:val="32"/>
          <w:szCs w:val="32"/>
          <w:lang w:val="lv-LV"/>
        </w:rPr>
      </w:pPr>
      <w:r w:rsidRPr="00A76DBF">
        <w:rPr>
          <w:rFonts w:asciiTheme="minorHAnsi" w:hAnsiTheme="minorHAnsi" w:cstheme="minorHAnsi"/>
          <w:b/>
          <w:bCs/>
          <w:color w:val="234BD3"/>
          <w:sz w:val="32"/>
          <w:szCs w:val="32"/>
          <w:lang w:val="lv-LV"/>
        </w:rPr>
        <w:lastRenderedPageBreak/>
        <w:t xml:space="preserve">4 </w:t>
      </w:r>
      <w:bookmarkStart w:id="97" w:name="_Hlk175896856"/>
      <w:r w:rsidRPr="00D503AE">
        <w:rPr>
          <w:rFonts w:asciiTheme="minorHAnsi" w:hAnsiTheme="minorHAnsi" w:cstheme="minorHAnsi"/>
          <w:b/>
          <w:bCs/>
          <w:color w:val="234BD3"/>
          <w:sz w:val="32"/>
          <w:szCs w:val="32"/>
          <w:lang w:val="lv-LV"/>
        </w:rPr>
        <w:t>MĒRĶIS UN POLITIKAS REZULTĀTI</w:t>
      </w:r>
      <w:r w:rsidRPr="00A76DBF">
        <w:rPr>
          <w:rFonts w:asciiTheme="minorHAnsi" w:hAnsiTheme="minorHAnsi" w:cstheme="minorHAnsi"/>
          <w:b/>
          <w:bCs/>
          <w:color w:val="234BD3"/>
          <w:sz w:val="32"/>
          <w:szCs w:val="32"/>
          <w:lang w:val="lv-LV"/>
        </w:rPr>
        <w:t xml:space="preserve"> </w:t>
      </w:r>
      <w:bookmarkEnd w:id="97"/>
    </w:p>
    <w:p w14:paraId="07178340" w14:textId="77777777" w:rsidR="001F2BF7" w:rsidRPr="00D50302" w:rsidRDefault="00FA3331" w:rsidP="00F270A7">
      <w:pPr>
        <w:widowControl w:val="0"/>
        <w:autoSpaceDE w:val="0"/>
        <w:autoSpaceDN w:val="0"/>
        <w:spacing w:after="240" w:line="264" w:lineRule="auto"/>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Pamatnostādņu </w:t>
      </w:r>
      <w:r w:rsidRPr="009B4326">
        <w:rPr>
          <w:rFonts w:ascii="Times New Roman" w:eastAsia="Times New Roman" w:hAnsi="Times New Roman"/>
          <w:b/>
          <w:bCs/>
          <w:sz w:val="24"/>
          <w:szCs w:val="24"/>
          <w:lang w:val="lv-LV"/>
        </w:rPr>
        <w:t>mērķis</w:t>
      </w:r>
      <w:r>
        <w:rPr>
          <w:rFonts w:ascii="Times New Roman" w:eastAsia="Times New Roman" w:hAnsi="Times New Roman"/>
          <w:sz w:val="24"/>
          <w:szCs w:val="24"/>
          <w:lang w:val="lv-LV"/>
        </w:rPr>
        <w:t xml:space="preserve"> definēts sasaitē ar augstāk līmeņa plānošanas dokumentiem, </w:t>
      </w:r>
      <w:r w:rsidRPr="009B4326">
        <w:rPr>
          <w:rFonts w:ascii="Times New Roman" w:eastAsia="Times New Roman" w:hAnsi="Times New Roman"/>
          <w:b/>
          <w:bCs/>
          <w:sz w:val="24"/>
          <w:szCs w:val="24"/>
          <w:lang w:val="lv-LV"/>
        </w:rPr>
        <w:t xml:space="preserve">politikas rezultāti </w:t>
      </w:r>
      <w:r w:rsidRPr="009B4326">
        <w:rPr>
          <w:rFonts w:ascii="Times New Roman" w:eastAsia="Times New Roman" w:hAnsi="Times New Roman"/>
          <w:sz w:val="24"/>
          <w:szCs w:val="24"/>
          <w:lang w:val="lv-LV"/>
        </w:rPr>
        <w:t>noteikti atbilstoši izvirzītajam Pamatnostādņu mērķim</w:t>
      </w:r>
      <w:r>
        <w:rPr>
          <w:rFonts w:ascii="Times New Roman" w:eastAsia="Times New Roman" w:hAnsi="Times New Roman"/>
          <w:sz w:val="24"/>
          <w:szCs w:val="24"/>
          <w:lang w:val="lv-LV"/>
        </w:rPr>
        <w:t>.</w:t>
      </w:r>
      <w:r w:rsidRPr="009B4326">
        <w:rPr>
          <w:rFonts w:ascii="Times New Roman" w:eastAsia="Times New Roman" w:hAnsi="Times New Roman"/>
          <w:sz w:val="24"/>
          <w:szCs w:val="24"/>
          <w:lang w:val="lv-LV"/>
        </w:rPr>
        <w:t xml:space="preserve"> </w:t>
      </w:r>
      <w:r>
        <w:rPr>
          <w:rFonts w:ascii="Times New Roman" w:eastAsia="Times New Roman" w:hAnsi="Times New Roman"/>
          <w:b/>
          <w:bCs/>
          <w:sz w:val="24"/>
          <w:szCs w:val="24"/>
          <w:lang w:val="lv-LV"/>
        </w:rPr>
        <w:t>R</w:t>
      </w:r>
      <w:r w:rsidRPr="00AB1FDA">
        <w:rPr>
          <w:rFonts w:ascii="Times New Roman" w:eastAsia="Times New Roman" w:hAnsi="Times New Roman"/>
          <w:b/>
          <w:bCs/>
          <w:sz w:val="24"/>
          <w:szCs w:val="24"/>
          <w:lang w:val="lv-LV"/>
        </w:rPr>
        <w:t>īcības virzieni</w:t>
      </w:r>
      <w:r>
        <w:rPr>
          <w:rFonts w:ascii="Times New Roman" w:eastAsia="Times New Roman" w:hAnsi="Times New Roman"/>
          <w:sz w:val="24"/>
          <w:szCs w:val="24"/>
          <w:lang w:val="lv-LV"/>
        </w:rPr>
        <w:t xml:space="preserve"> </w:t>
      </w:r>
      <w:r w:rsidRPr="009B4326">
        <w:rPr>
          <w:rFonts w:ascii="Times New Roman" w:eastAsia="Times New Roman" w:hAnsi="Times New Roman"/>
          <w:b/>
          <w:bCs/>
          <w:sz w:val="24"/>
          <w:szCs w:val="24"/>
          <w:lang w:val="lv-LV"/>
        </w:rPr>
        <w:t>un uzdevumi</w:t>
      </w:r>
      <w:r>
        <w:rPr>
          <w:rFonts w:ascii="Times New Roman" w:eastAsia="Times New Roman" w:hAnsi="Times New Roman"/>
          <w:sz w:val="24"/>
          <w:szCs w:val="24"/>
          <w:lang w:val="lv-LV"/>
        </w:rPr>
        <w:t xml:space="preserve"> noteikti</w:t>
      </w:r>
      <w:r w:rsidRPr="0037458F">
        <w:rPr>
          <w:rFonts w:ascii="Times New Roman" w:hAnsi="Times New Roman"/>
          <w:sz w:val="24"/>
          <w:szCs w:val="24"/>
          <w:lang w:val="lv-LV"/>
        </w:rPr>
        <w:t>,</w:t>
      </w:r>
      <w:r>
        <w:rPr>
          <w:rFonts w:ascii="Times New Roman" w:hAnsi="Times New Roman"/>
          <w:sz w:val="24"/>
          <w:szCs w:val="24"/>
          <w:lang w:val="lv-LV"/>
        </w:rPr>
        <w:t xml:space="preserve"> ņemot vērā </w:t>
      </w:r>
      <w:r w:rsidRPr="0037458F">
        <w:rPr>
          <w:rFonts w:ascii="Times New Roman" w:eastAsia="Times New Roman" w:hAnsi="Times New Roman"/>
          <w:sz w:val="24"/>
          <w:szCs w:val="24"/>
          <w:lang w:val="lv-LV"/>
        </w:rPr>
        <w:t>AP2027 Rīcības plānā un Investīciju plānā iekļaut</w:t>
      </w:r>
      <w:r>
        <w:rPr>
          <w:rFonts w:ascii="Times New Roman" w:eastAsia="Times New Roman" w:hAnsi="Times New Roman"/>
          <w:sz w:val="24"/>
          <w:szCs w:val="24"/>
          <w:lang w:val="lv-LV"/>
        </w:rPr>
        <w:t>ās</w:t>
      </w:r>
      <w:r w:rsidRPr="0037458F">
        <w:rPr>
          <w:rFonts w:ascii="Times New Roman" w:eastAsia="Times New Roman" w:hAnsi="Times New Roman"/>
          <w:sz w:val="24"/>
          <w:szCs w:val="24"/>
          <w:lang w:val="lv-LV"/>
        </w:rPr>
        <w:t xml:space="preserve"> prioritār</w:t>
      </w:r>
      <w:r>
        <w:rPr>
          <w:rFonts w:ascii="Times New Roman" w:eastAsia="Times New Roman" w:hAnsi="Times New Roman"/>
          <w:sz w:val="24"/>
          <w:szCs w:val="24"/>
          <w:lang w:val="lv-LV"/>
        </w:rPr>
        <w:t>ās</w:t>
      </w:r>
      <w:r w:rsidRPr="0037458F">
        <w:rPr>
          <w:rFonts w:ascii="Times New Roman" w:eastAsia="Times New Roman" w:hAnsi="Times New Roman"/>
          <w:sz w:val="24"/>
          <w:szCs w:val="24"/>
          <w:lang w:val="lv-LV"/>
        </w:rPr>
        <w:t xml:space="preserve"> rīcīb</w:t>
      </w:r>
      <w:r>
        <w:rPr>
          <w:rFonts w:ascii="Times New Roman" w:eastAsia="Times New Roman" w:hAnsi="Times New Roman"/>
          <w:sz w:val="24"/>
          <w:szCs w:val="24"/>
          <w:lang w:val="lv-LV"/>
        </w:rPr>
        <w:t>as</w:t>
      </w:r>
      <w:r w:rsidRPr="0037458F">
        <w:rPr>
          <w:rFonts w:ascii="Times New Roman" w:eastAsia="Times New Roman" w:hAnsi="Times New Roman"/>
          <w:sz w:val="24"/>
          <w:szCs w:val="24"/>
          <w:lang w:val="lv-LV"/>
        </w:rPr>
        <w:t xml:space="preserve"> un investīciju</w:t>
      </w:r>
      <w:r>
        <w:rPr>
          <w:rFonts w:ascii="Times New Roman" w:eastAsia="Times New Roman" w:hAnsi="Times New Roman"/>
          <w:sz w:val="24"/>
          <w:szCs w:val="24"/>
          <w:lang w:val="lv-LV"/>
        </w:rPr>
        <w:t xml:space="preserve"> projektus, kā arī izvirzot jaunas iniciatīvas, kas nepieciešamas Pamatnostādņu izstrādes laikā identificēto izaicinājumu risināšanai. Pamatnostādņu uzdevumi ietver gan dokumenta darbība laikā īstenojamas aktivitātes, gan tādas aktivitātes, kuru īstenošanai </w:t>
      </w:r>
      <w:r w:rsidRPr="00CE6316">
        <w:rPr>
          <w:rFonts w:ascii="Times New Roman" w:eastAsia="Times New Roman" w:hAnsi="Times New Roman"/>
          <w:sz w:val="24"/>
          <w:szCs w:val="24"/>
          <w:lang w:val="lv-LV"/>
        </w:rPr>
        <w:t>nepieciešami priekšdarbi</w:t>
      </w:r>
      <w:r>
        <w:rPr>
          <w:rFonts w:ascii="Times New Roman" w:eastAsia="Times New Roman" w:hAnsi="Times New Roman"/>
          <w:sz w:val="24"/>
          <w:szCs w:val="24"/>
          <w:lang w:val="lv-LV"/>
        </w:rPr>
        <w:t xml:space="preserve">, kas ietver izpēti, </w:t>
      </w:r>
      <w:r w:rsidRPr="00217638">
        <w:rPr>
          <w:rFonts w:ascii="Times New Roman" w:eastAsia="Times New Roman" w:hAnsi="Times New Roman"/>
          <w:sz w:val="24"/>
          <w:szCs w:val="24"/>
          <w:lang w:val="lv-LV"/>
        </w:rPr>
        <w:t>saskaņošan</w:t>
      </w:r>
      <w:r>
        <w:rPr>
          <w:rFonts w:ascii="Times New Roman" w:eastAsia="Times New Roman" w:hAnsi="Times New Roman"/>
          <w:sz w:val="24"/>
          <w:szCs w:val="24"/>
          <w:lang w:val="lv-LV"/>
        </w:rPr>
        <w:t>u</w:t>
      </w:r>
      <w:r w:rsidRPr="00217638">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 xml:space="preserve">ar kompetentajām institūcijām, </w:t>
      </w:r>
      <w:r w:rsidRPr="00317EF2">
        <w:rPr>
          <w:rFonts w:ascii="Times New Roman" w:eastAsia="Times New Roman" w:hAnsi="Times New Roman"/>
          <w:sz w:val="24"/>
          <w:szCs w:val="24"/>
          <w:lang w:val="lv-LV"/>
        </w:rPr>
        <w:t>apjomīgu</w:t>
      </w:r>
      <w:r>
        <w:rPr>
          <w:rFonts w:ascii="Times New Roman" w:eastAsia="Times New Roman" w:hAnsi="Times New Roman"/>
          <w:sz w:val="24"/>
          <w:szCs w:val="24"/>
          <w:lang w:val="lv-LV"/>
        </w:rPr>
        <w:t>s</w:t>
      </w:r>
      <w:r w:rsidRPr="00317EF2">
        <w:rPr>
          <w:rFonts w:ascii="Times New Roman" w:eastAsia="Times New Roman" w:hAnsi="Times New Roman"/>
          <w:sz w:val="24"/>
          <w:szCs w:val="24"/>
          <w:lang w:val="lv-LV"/>
        </w:rPr>
        <w:t xml:space="preserve"> investīciju pasākum</w:t>
      </w:r>
      <w:r>
        <w:rPr>
          <w:rFonts w:ascii="Times New Roman" w:eastAsia="Times New Roman" w:hAnsi="Times New Roman"/>
          <w:sz w:val="24"/>
          <w:szCs w:val="24"/>
          <w:lang w:val="lv-LV"/>
        </w:rPr>
        <w:t>us un būtu risināmi ilgtermiņā.</w:t>
      </w:r>
    </w:p>
    <w:tbl>
      <w:tblPr>
        <w:tblW w:w="93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92"/>
      </w:tblGrid>
      <w:tr w:rsidR="00BB1714" w14:paraId="345BA35A" w14:textId="77777777" w:rsidTr="00C57878">
        <w:trPr>
          <w:trHeight w:val="345"/>
        </w:trPr>
        <w:tc>
          <w:tcPr>
            <w:tcW w:w="9392" w:type="dxa"/>
            <w:shd w:val="clear" w:color="auto" w:fill="234BD3"/>
          </w:tcPr>
          <w:p w14:paraId="2C12F31C" w14:textId="77777777" w:rsidR="00F270A7" w:rsidRDefault="00F270A7" w:rsidP="00C57878">
            <w:pPr>
              <w:widowControl w:val="0"/>
              <w:autoSpaceDE w:val="0"/>
              <w:autoSpaceDN w:val="0"/>
              <w:spacing w:after="120"/>
              <w:ind w:left="2956" w:right="2946"/>
              <w:jc w:val="center"/>
              <w:rPr>
                <w:rFonts w:ascii="Times New Roman" w:eastAsia="Times New Roman" w:hAnsi="Times New Roman"/>
                <w:b/>
                <w:color w:val="FFFFFF" w:themeColor="background1"/>
                <w:sz w:val="24"/>
                <w:lang w:val="lv-LV"/>
              </w:rPr>
            </w:pPr>
          </w:p>
          <w:p w14:paraId="6E05503C" w14:textId="77777777" w:rsidR="00F270A7" w:rsidRDefault="00FA3331" w:rsidP="00C57878">
            <w:pPr>
              <w:widowControl w:val="0"/>
              <w:shd w:val="clear" w:color="auto" w:fill="234BD3"/>
              <w:autoSpaceDE w:val="0"/>
              <w:autoSpaceDN w:val="0"/>
              <w:spacing w:before="1" w:after="0"/>
              <w:ind w:left="2956" w:right="2946"/>
              <w:jc w:val="center"/>
              <w:rPr>
                <w:rFonts w:ascii="Times New Roman" w:eastAsia="Times New Roman" w:hAnsi="Times New Roman"/>
                <w:b/>
                <w:color w:val="FFFFFF" w:themeColor="background1"/>
                <w:sz w:val="24"/>
                <w:lang w:val="lv-LV"/>
              </w:rPr>
            </w:pPr>
            <w:r w:rsidRPr="00E01EEA">
              <w:rPr>
                <w:rFonts w:ascii="Times New Roman" w:eastAsia="Times New Roman" w:hAnsi="Times New Roman"/>
                <w:b/>
                <w:color w:val="FFFFFF" w:themeColor="background1"/>
                <w:sz w:val="24"/>
                <w:lang w:val="lv-LV"/>
              </w:rPr>
              <w:t>Pamatnostādņu</w:t>
            </w:r>
            <w:r w:rsidRPr="00E01EEA">
              <w:rPr>
                <w:rFonts w:ascii="Times New Roman" w:eastAsia="Times New Roman" w:hAnsi="Times New Roman"/>
                <w:b/>
                <w:color w:val="FFFFFF" w:themeColor="background1"/>
                <w:spacing w:val="1"/>
                <w:sz w:val="24"/>
                <w:lang w:val="lv-LV"/>
              </w:rPr>
              <w:t xml:space="preserve"> </w:t>
            </w:r>
            <w:r w:rsidRPr="00E01EEA">
              <w:rPr>
                <w:rFonts w:ascii="Times New Roman" w:eastAsia="Times New Roman" w:hAnsi="Times New Roman"/>
                <w:b/>
                <w:color w:val="FFFFFF" w:themeColor="background1"/>
                <w:sz w:val="24"/>
                <w:lang w:val="lv-LV"/>
              </w:rPr>
              <w:t>mērķis</w:t>
            </w:r>
          </w:p>
          <w:p w14:paraId="5CE4108C" w14:textId="77777777" w:rsidR="00F270A7" w:rsidRPr="00E01EEA" w:rsidRDefault="00F270A7" w:rsidP="00C57878">
            <w:pPr>
              <w:widowControl w:val="0"/>
              <w:autoSpaceDE w:val="0"/>
              <w:autoSpaceDN w:val="0"/>
              <w:spacing w:before="1" w:after="0"/>
              <w:ind w:left="2956" w:right="2946"/>
              <w:jc w:val="center"/>
              <w:rPr>
                <w:rFonts w:ascii="Times New Roman" w:eastAsia="Times New Roman" w:hAnsi="Times New Roman"/>
                <w:b/>
                <w:color w:val="0070C0"/>
                <w:sz w:val="24"/>
                <w:lang w:val="lv-LV"/>
              </w:rPr>
            </w:pPr>
          </w:p>
        </w:tc>
      </w:tr>
      <w:tr w:rsidR="00BB1714" w14:paraId="39FA9263" w14:textId="77777777" w:rsidTr="00C57878">
        <w:trPr>
          <w:trHeight w:val="846"/>
        </w:trPr>
        <w:tc>
          <w:tcPr>
            <w:tcW w:w="9392" w:type="dxa"/>
          </w:tcPr>
          <w:p w14:paraId="3A967B07" w14:textId="77777777" w:rsidR="00F270A7" w:rsidRPr="00AD26FA" w:rsidRDefault="00FA3331" w:rsidP="00C57878">
            <w:pPr>
              <w:widowControl w:val="0"/>
              <w:autoSpaceDE w:val="0"/>
              <w:autoSpaceDN w:val="0"/>
              <w:spacing w:before="119" w:after="0" w:line="264" w:lineRule="auto"/>
              <w:ind w:left="270" w:right="213" w:hanging="31"/>
              <w:jc w:val="both"/>
              <w:rPr>
                <w:rFonts w:ascii="Times New Roman" w:eastAsia="Times New Roman" w:hAnsi="Times New Roman"/>
                <w:b/>
                <w:color w:val="000000" w:themeColor="text1"/>
                <w:sz w:val="24"/>
                <w:lang w:val="lv-LV"/>
              </w:rPr>
            </w:pPr>
            <w:r w:rsidRPr="00AD26FA">
              <w:rPr>
                <w:rFonts w:ascii="Times New Roman" w:eastAsia="Times New Roman" w:hAnsi="Times New Roman"/>
                <w:b/>
                <w:color w:val="000000" w:themeColor="text1"/>
                <w:sz w:val="24"/>
                <w:lang w:val="lv-LV"/>
              </w:rPr>
              <w:t xml:space="preserve">Daudzveidīgas, </w:t>
            </w:r>
            <w:r w:rsidR="00A6604C">
              <w:rPr>
                <w:rFonts w:ascii="Times New Roman" w:eastAsia="Times New Roman" w:hAnsi="Times New Roman"/>
                <w:b/>
                <w:color w:val="000000" w:themeColor="text1"/>
                <w:sz w:val="24"/>
                <w:lang w:val="lv-LV"/>
              </w:rPr>
              <w:t>autentiskas</w:t>
            </w:r>
            <w:r w:rsidRPr="00AD26FA">
              <w:rPr>
                <w:rFonts w:ascii="Times New Roman" w:eastAsia="Times New Roman" w:hAnsi="Times New Roman"/>
                <w:b/>
                <w:color w:val="000000" w:themeColor="text1"/>
                <w:sz w:val="24"/>
                <w:lang w:val="lv-LV"/>
              </w:rPr>
              <w:t xml:space="preserve"> un starptautiski konkurētspējīgas kultūrvides veidošana Rīgā, veicinot kultūras pieejamību un piekļūstamību dažādām sabiedrības grupām</w:t>
            </w:r>
          </w:p>
        </w:tc>
      </w:tr>
      <w:tr w:rsidR="00BB1714" w14:paraId="4C210AF2" w14:textId="77777777" w:rsidTr="00C57878">
        <w:trPr>
          <w:trHeight w:val="342"/>
        </w:trPr>
        <w:tc>
          <w:tcPr>
            <w:tcW w:w="9392" w:type="dxa"/>
            <w:shd w:val="clear" w:color="auto" w:fill="234BD3"/>
          </w:tcPr>
          <w:p w14:paraId="5CCEA772" w14:textId="77777777" w:rsidR="00F270A7" w:rsidRDefault="00F270A7" w:rsidP="00C57878">
            <w:pPr>
              <w:widowControl w:val="0"/>
              <w:autoSpaceDE w:val="0"/>
              <w:autoSpaceDN w:val="0"/>
              <w:spacing w:after="0" w:line="275" w:lineRule="exact"/>
              <w:ind w:left="2956" w:right="2948"/>
              <w:jc w:val="center"/>
              <w:rPr>
                <w:rFonts w:ascii="Times New Roman" w:eastAsia="Times New Roman" w:hAnsi="Times New Roman"/>
                <w:b/>
                <w:color w:val="F2F2F2" w:themeColor="background1" w:themeShade="F2"/>
                <w:sz w:val="24"/>
                <w:lang w:val="lv-LV"/>
              </w:rPr>
            </w:pPr>
          </w:p>
          <w:p w14:paraId="7EFAA530" w14:textId="77777777" w:rsidR="00F270A7" w:rsidRDefault="00FA3331" w:rsidP="00C57878">
            <w:pPr>
              <w:widowControl w:val="0"/>
              <w:shd w:val="clear" w:color="auto" w:fill="234BD3"/>
              <w:autoSpaceDE w:val="0"/>
              <w:autoSpaceDN w:val="0"/>
              <w:spacing w:after="0" w:line="275" w:lineRule="exact"/>
              <w:ind w:left="2956" w:right="2948"/>
              <w:jc w:val="center"/>
              <w:rPr>
                <w:rFonts w:ascii="Times New Roman" w:eastAsia="Times New Roman" w:hAnsi="Times New Roman"/>
                <w:b/>
                <w:color w:val="F2F2F2" w:themeColor="background1" w:themeShade="F2"/>
                <w:sz w:val="24"/>
                <w:lang w:val="lv-LV"/>
              </w:rPr>
            </w:pPr>
            <w:r w:rsidRPr="000D000E">
              <w:rPr>
                <w:rFonts w:ascii="Times New Roman" w:eastAsia="Times New Roman" w:hAnsi="Times New Roman"/>
                <w:b/>
                <w:color w:val="F2F2F2" w:themeColor="background1" w:themeShade="F2"/>
                <w:sz w:val="24"/>
                <w:lang w:val="lv-LV"/>
              </w:rPr>
              <w:t>Politikas</w:t>
            </w:r>
            <w:r w:rsidRPr="000D000E">
              <w:rPr>
                <w:rFonts w:ascii="Times New Roman" w:eastAsia="Times New Roman" w:hAnsi="Times New Roman"/>
                <w:b/>
                <w:color w:val="F2F2F2" w:themeColor="background1" w:themeShade="F2"/>
                <w:spacing w:val="-1"/>
                <w:sz w:val="24"/>
                <w:lang w:val="lv-LV"/>
              </w:rPr>
              <w:t xml:space="preserve"> </w:t>
            </w:r>
            <w:r w:rsidRPr="000D000E">
              <w:rPr>
                <w:rFonts w:ascii="Times New Roman" w:eastAsia="Times New Roman" w:hAnsi="Times New Roman"/>
                <w:b/>
                <w:color w:val="F2F2F2" w:themeColor="background1" w:themeShade="F2"/>
                <w:sz w:val="24"/>
                <w:lang w:val="lv-LV"/>
              </w:rPr>
              <w:t>rezultāti</w:t>
            </w:r>
          </w:p>
          <w:p w14:paraId="70A02E67" w14:textId="77777777" w:rsidR="00F270A7" w:rsidRPr="000D000E" w:rsidRDefault="00F270A7" w:rsidP="00C57878">
            <w:pPr>
              <w:widowControl w:val="0"/>
              <w:autoSpaceDE w:val="0"/>
              <w:autoSpaceDN w:val="0"/>
              <w:spacing w:after="0" w:line="275" w:lineRule="exact"/>
              <w:ind w:left="2956" w:right="2948"/>
              <w:jc w:val="center"/>
              <w:rPr>
                <w:rFonts w:ascii="Times New Roman" w:eastAsia="Times New Roman" w:hAnsi="Times New Roman"/>
                <w:b/>
                <w:color w:val="FFFFFF" w:themeColor="background1"/>
                <w:sz w:val="24"/>
                <w:lang w:val="lv-LV"/>
              </w:rPr>
            </w:pPr>
          </w:p>
        </w:tc>
      </w:tr>
      <w:tr w:rsidR="00BB1714" w:rsidRPr="00882FB9" w14:paraId="68C6F0B1" w14:textId="77777777" w:rsidTr="00C57878">
        <w:trPr>
          <w:trHeight w:val="1391"/>
        </w:trPr>
        <w:tc>
          <w:tcPr>
            <w:tcW w:w="9392" w:type="dxa"/>
          </w:tcPr>
          <w:p w14:paraId="2AADC48D" w14:textId="77777777" w:rsidR="00F270A7" w:rsidRDefault="00FA3331" w:rsidP="00842674">
            <w:pPr>
              <w:widowControl w:val="0"/>
              <w:numPr>
                <w:ilvl w:val="0"/>
                <w:numId w:val="34"/>
              </w:numPr>
              <w:tabs>
                <w:tab w:val="left" w:pos="348"/>
              </w:tabs>
              <w:autoSpaceDE w:val="0"/>
              <w:autoSpaceDN w:val="0"/>
              <w:spacing w:before="120" w:after="100" w:afterAutospacing="1" w:line="240" w:lineRule="auto"/>
              <w:rPr>
                <w:rFonts w:ascii="Times New Roman" w:eastAsia="Times New Roman" w:hAnsi="Times New Roman"/>
                <w:b/>
                <w:color w:val="000000" w:themeColor="text1"/>
                <w:sz w:val="24"/>
                <w:lang w:val="lv-LV"/>
              </w:rPr>
            </w:pPr>
            <w:r w:rsidRPr="00563FF8">
              <w:rPr>
                <w:rFonts w:ascii="Times New Roman" w:eastAsia="Times New Roman" w:hAnsi="Times New Roman"/>
                <w:b/>
                <w:color w:val="000000" w:themeColor="text1"/>
                <w:sz w:val="24"/>
                <w:lang w:val="lv-LV"/>
              </w:rPr>
              <w:t>Palielinājusies</w:t>
            </w:r>
            <w:r w:rsidRPr="00563FF8">
              <w:rPr>
                <w:rFonts w:ascii="Times New Roman" w:eastAsia="Times New Roman" w:hAnsi="Times New Roman"/>
                <w:b/>
                <w:color w:val="000000" w:themeColor="text1"/>
                <w:spacing w:val="-5"/>
                <w:sz w:val="24"/>
                <w:lang w:val="lv-LV"/>
              </w:rPr>
              <w:t xml:space="preserve"> </w:t>
            </w:r>
            <w:r w:rsidRPr="00563FF8">
              <w:rPr>
                <w:rFonts w:ascii="Times New Roman" w:eastAsia="Times New Roman" w:hAnsi="Times New Roman"/>
                <w:b/>
                <w:color w:val="000000" w:themeColor="text1"/>
                <w:sz w:val="24"/>
                <w:lang w:val="lv-LV"/>
              </w:rPr>
              <w:t xml:space="preserve">kultūras  </w:t>
            </w:r>
            <w:r>
              <w:rPr>
                <w:rFonts w:ascii="Times New Roman" w:eastAsia="Times New Roman" w:hAnsi="Times New Roman"/>
                <w:b/>
                <w:color w:val="000000" w:themeColor="text1"/>
                <w:sz w:val="24"/>
                <w:lang w:val="lv-LV"/>
              </w:rPr>
              <w:t>pasākumu un pakalpojumu</w:t>
            </w:r>
            <w:r w:rsidRPr="00817340">
              <w:rPr>
                <w:rFonts w:ascii="Times New Roman" w:eastAsia="Times New Roman" w:hAnsi="Times New Roman"/>
                <w:b/>
                <w:color w:val="000000" w:themeColor="text1"/>
                <w:sz w:val="24"/>
                <w:lang w:val="lv-LV"/>
              </w:rPr>
              <w:t xml:space="preserve"> </w:t>
            </w:r>
            <w:r w:rsidRPr="00F2363A">
              <w:rPr>
                <w:rFonts w:ascii="Times New Roman" w:eastAsia="Times New Roman" w:hAnsi="Times New Roman"/>
                <w:b/>
                <w:color w:val="000000" w:themeColor="text1"/>
                <w:sz w:val="24"/>
                <w:lang w:val="lv-LV"/>
              </w:rPr>
              <w:t>pieejamība</w:t>
            </w:r>
            <w:r w:rsidR="00A70B6E">
              <w:rPr>
                <w:rFonts w:ascii="Times New Roman" w:eastAsia="Times New Roman" w:hAnsi="Times New Roman"/>
                <w:b/>
                <w:color w:val="000000" w:themeColor="text1"/>
                <w:sz w:val="24"/>
                <w:lang w:val="lv-LV"/>
              </w:rPr>
              <w:t>, piekļūstamība</w:t>
            </w:r>
            <w:r w:rsidRPr="00F2363A">
              <w:rPr>
                <w:rFonts w:ascii="Times New Roman" w:eastAsia="Times New Roman" w:hAnsi="Times New Roman"/>
                <w:b/>
                <w:color w:val="000000" w:themeColor="text1"/>
                <w:sz w:val="24"/>
                <w:lang w:val="lv-LV"/>
              </w:rPr>
              <w:t xml:space="preserve"> un </w:t>
            </w:r>
            <w:r w:rsidRPr="00817340">
              <w:rPr>
                <w:rFonts w:ascii="Times New Roman" w:eastAsia="Times New Roman" w:hAnsi="Times New Roman"/>
                <w:b/>
                <w:color w:val="000000" w:themeColor="text1"/>
                <w:sz w:val="24"/>
                <w:lang w:val="lv-LV"/>
              </w:rPr>
              <w:t>kultūras piedāvājuma sabalansētība Rīgas apkaimēs</w:t>
            </w:r>
            <w:r>
              <w:rPr>
                <w:rFonts w:ascii="Times New Roman" w:eastAsia="Times New Roman" w:hAnsi="Times New Roman"/>
                <w:b/>
                <w:color w:val="000000" w:themeColor="text1"/>
                <w:sz w:val="24"/>
                <w:lang w:val="lv-LV"/>
              </w:rPr>
              <w:t>.</w:t>
            </w:r>
          </w:p>
          <w:p w14:paraId="675A1882" w14:textId="77777777" w:rsidR="00F270A7" w:rsidRPr="00817340" w:rsidRDefault="00FA3331" w:rsidP="009D74F5">
            <w:pPr>
              <w:widowControl w:val="0"/>
              <w:numPr>
                <w:ilvl w:val="0"/>
                <w:numId w:val="34"/>
              </w:numPr>
              <w:tabs>
                <w:tab w:val="left" w:pos="348"/>
              </w:tabs>
              <w:autoSpaceDE w:val="0"/>
              <w:autoSpaceDN w:val="0"/>
              <w:spacing w:before="119" w:after="0" w:line="240" w:lineRule="auto"/>
              <w:rPr>
                <w:rFonts w:ascii="Times New Roman" w:eastAsia="Times New Roman" w:hAnsi="Times New Roman"/>
                <w:b/>
                <w:color w:val="000000" w:themeColor="text1"/>
                <w:sz w:val="24"/>
                <w:lang w:val="lv-LV"/>
              </w:rPr>
            </w:pPr>
            <w:r w:rsidRPr="00563FF8">
              <w:rPr>
                <w:rFonts w:ascii="Times New Roman" w:eastAsia="Times New Roman" w:hAnsi="Times New Roman"/>
                <w:b/>
                <w:color w:val="000000" w:themeColor="text1"/>
                <w:spacing w:val="-3"/>
                <w:sz w:val="24"/>
                <w:lang w:val="lv-LV"/>
              </w:rPr>
              <w:t>Palielinājusies Rīgas kā Ziemeļeiropas kultūras metropoles starptautiskā konkurētspēja un atpazīstamība</w:t>
            </w:r>
            <w:r>
              <w:rPr>
                <w:rFonts w:ascii="Times New Roman" w:eastAsia="Times New Roman" w:hAnsi="Times New Roman"/>
                <w:b/>
                <w:color w:val="000000" w:themeColor="text1"/>
                <w:spacing w:val="-3"/>
                <w:sz w:val="24"/>
                <w:lang w:val="lv-LV"/>
              </w:rPr>
              <w:t>.</w:t>
            </w:r>
          </w:p>
          <w:p w14:paraId="066B116A" w14:textId="77777777" w:rsidR="00F270A7" w:rsidRPr="00563FF8" w:rsidRDefault="00FA3331" w:rsidP="009D74F5">
            <w:pPr>
              <w:widowControl w:val="0"/>
              <w:numPr>
                <w:ilvl w:val="0"/>
                <w:numId w:val="34"/>
              </w:numPr>
              <w:tabs>
                <w:tab w:val="left" w:pos="348"/>
              </w:tabs>
              <w:autoSpaceDE w:val="0"/>
              <w:autoSpaceDN w:val="0"/>
              <w:spacing w:before="148" w:after="0" w:line="240" w:lineRule="auto"/>
              <w:rPr>
                <w:rFonts w:ascii="Times New Roman" w:eastAsia="Times New Roman" w:hAnsi="Times New Roman"/>
                <w:b/>
                <w:color w:val="000000" w:themeColor="text1"/>
                <w:sz w:val="24"/>
                <w:lang w:val="lv-LV"/>
              </w:rPr>
            </w:pPr>
            <w:r w:rsidRPr="00563FF8">
              <w:rPr>
                <w:rFonts w:ascii="Times New Roman" w:eastAsia="Times New Roman" w:hAnsi="Times New Roman"/>
                <w:b/>
                <w:color w:val="000000" w:themeColor="text1"/>
                <w:spacing w:val="-3"/>
                <w:sz w:val="24"/>
                <w:lang w:val="lv-LV"/>
              </w:rPr>
              <w:t>Uzlabojusies kultūras piedāvājuma daudzveidība, kvalitāte</w:t>
            </w:r>
            <w:r w:rsidR="001F2BF7">
              <w:rPr>
                <w:rFonts w:ascii="Times New Roman" w:eastAsia="Times New Roman" w:hAnsi="Times New Roman"/>
                <w:b/>
                <w:color w:val="000000" w:themeColor="text1"/>
                <w:spacing w:val="-3"/>
                <w:sz w:val="24"/>
                <w:lang w:val="lv-LV"/>
              </w:rPr>
              <w:t xml:space="preserve">, </w:t>
            </w:r>
            <w:r>
              <w:rPr>
                <w:rFonts w:ascii="Times New Roman" w:eastAsia="Times New Roman" w:hAnsi="Times New Roman"/>
                <w:b/>
                <w:color w:val="000000" w:themeColor="text1"/>
                <w:spacing w:val="-3"/>
                <w:sz w:val="24"/>
                <w:lang w:val="lv-LV"/>
              </w:rPr>
              <w:t xml:space="preserve">satura </w:t>
            </w:r>
            <w:r w:rsidR="001F2BF7">
              <w:rPr>
                <w:rFonts w:ascii="Times New Roman" w:eastAsia="Times New Roman" w:hAnsi="Times New Roman"/>
                <w:b/>
                <w:color w:val="000000" w:themeColor="text1"/>
                <w:spacing w:val="-3"/>
                <w:sz w:val="24"/>
                <w:lang w:val="lv-LV"/>
              </w:rPr>
              <w:t xml:space="preserve">un informācijas </w:t>
            </w:r>
            <w:r w:rsidRPr="00563FF8">
              <w:rPr>
                <w:rFonts w:ascii="Times New Roman" w:eastAsia="Times New Roman" w:hAnsi="Times New Roman"/>
                <w:b/>
                <w:color w:val="000000" w:themeColor="text1"/>
                <w:spacing w:val="-3"/>
                <w:sz w:val="24"/>
                <w:lang w:val="lv-LV"/>
              </w:rPr>
              <w:t>piekļūstamība</w:t>
            </w:r>
            <w:r w:rsidR="001F2BF7">
              <w:rPr>
                <w:rFonts w:ascii="Times New Roman" w:eastAsia="Times New Roman" w:hAnsi="Times New Roman"/>
                <w:b/>
                <w:color w:val="000000" w:themeColor="text1"/>
                <w:spacing w:val="-3"/>
                <w:sz w:val="24"/>
                <w:lang w:val="lv-LV"/>
              </w:rPr>
              <w:t xml:space="preserve"> </w:t>
            </w:r>
            <w:r w:rsidR="001F2BF7" w:rsidRPr="001F2BF7">
              <w:rPr>
                <w:rFonts w:ascii="Times New Roman" w:eastAsia="Times New Roman" w:hAnsi="Times New Roman"/>
                <w:b/>
                <w:color w:val="000000" w:themeColor="text1"/>
                <w:spacing w:val="-3"/>
                <w:sz w:val="24"/>
                <w:lang w:val="lv-LV"/>
              </w:rPr>
              <w:t>dažādām sabiedrības grupām</w:t>
            </w:r>
            <w:r>
              <w:rPr>
                <w:rFonts w:ascii="Times New Roman" w:eastAsia="Times New Roman" w:hAnsi="Times New Roman"/>
                <w:b/>
                <w:color w:val="000000" w:themeColor="text1"/>
                <w:spacing w:val="-3"/>
                <w:sz w:val="24"/>
                <w:lang w:val="lv-LV"/>
              </w:rPr>
              <w:t>.</w:t>
            </w:r>
          </w:p>
          <w:p w14:paraId="5487CF59" w14:textId="77777777" w:rsidR="00F270A7" w:rsidRPr="00563FF8" w:rsidRDefault="00FA3331" w:rsidP="009D74F5">
            <w:pPr>
              <w:widowControl w:val="0"/>
              <w:numPr>
                <w:ilvl w:val="0"/>
                <w:numId w:val="34"/>
              </w:numPr>
              <w:tabs>
                <w:tab w:val="left" w:pos="348"/>
              </w:tabs>
              <w:autoSpaceDE w:val="0"/>
              <w:autoSpaceDN w:val="0"/>
              <w:spacing w:before="148" w:after="0" w:line="240" w:lineRule="auto"/>
              <w:rPr>
                <w:rFonts w:ascii="Times New Roman" w:eastAsia="Times New Roman" w:hAnsi="Times New Roman"/>
                <w:b/>
                <w:color w:val="000000" w:themeColor="text1"/>
                <w:sz w:val="24"/>
                <w:lang w:val="lv-LV"/>
              </w:rPr>
            </w:pPr>
            <w:r w:rsidRPr="00563FF8">
              <w:rPr>
                <w:rFonts w:ascii="Times New Roman" w:eastAsia="Times New Roman" w:hAnsi="Times New Roman"/>
                <w:b/>
                <w:color w:val="000000" w:themeColor="text1"/>
                <w:spacing w:val="-3"/>
                <w:sz w:val="24"/>
                <w:lang w:val="lv-LV"/>
              </w:rPr>
              <w:t>Palielinājusies sabiedrības līdzdalība kultūras procesos</w:t>
            </w:r>
            <w:r>
              <w:rPr>
                <w:rFonts w:ascii="Times New Roman" w:eastAsia="Times New Roman" w:hAnsi="Times New Roman"/>
                <w:b/>
                <w:color w:val="000000" w:themeColor="text1"/>
                <w:spacing w:val="-3"/>
                <w:sz w:val="24"/>
                <w:lang w:val="lv-LV"/>
              </w:rPr>
              <w:t>.</w:t>
            </w:r>
            <w:r w:rsidRPr="00563FF8">
              <w:rPr>
                <w:rFonts w:ascii="Times New Roman" w:eastAsia="Times New Roman" w:hAnsi="Times New Roman"/>
                <w:b/>
                <w:color w:val="000000" w:themeColor="text1"/>
                <w:spacing w:val="-3"/>
                <w:sz w:val="24"/>
                <w:lang w:val="lv-LV"/>
              </w:rPr>
              <w:t xml:space="preserve"> </w:t>
            </w:r>
          </w:p>
          <w:p w14:paraId="792A59E0" w14:textId="77777777" w:rsidR="00F270A7" w:rsidRPr="004D2D39" w:rsidRDefault="00FA3331" w:rsidP="009D74F5">
            <w:pPr>
              <w:widowControl w:val="0"/>
              <w:numPr>
                <w:ilvl w:val="0"/>
                <w:numId w:val="34"/>
              </w:numPr>
              <w:tabs>
                <w:tab w:val="left" w:pos="348"/>
              </w:tabs>
              <w:autoSpaceDE w:val="0"/>
              <w:autoSpaceDN w:val="0"/>
              <w:spacing w:before="148" w:after="120" w:line="240" w:lineRule="auto"/>
              <w:rPr>
                <w:rFonts w:ascii="Times New Roman" w:eastAsia="Times New Roman" w:hAnsi="Times New Roman"/>
                <w:b/>
                <w:color w:val="000000" w:themeColor="text1"/>
                <w:sz w:val="24"/>
                <w:lang w:val="lv-LV"/>
              </w:rPr>
            </w:pPr>
            <w:r w:rsidRPr="00563FF8">
              <w:rPr>
                <w:rFonts w:ascii="Times New Roman" w:eastAsia="Times New Roman" w:hAnsi="Times New Roman"/>
                <w:b/>
                <w:color w:val="000000" w:themeColor="text1"/>
                <w:sz w:val="24"/>
                <w:lang w:val="lv-LV"/>
              </w:rPr>
              <w:t>Uzlabojusies</w:t>
            </w:r>
            <w:r w:rsidRPr="00563FF8">
              <w:rPr>
                <w:rFonts w:ascii="Times New Roman" w:eastAsia="Times New Roman" w:hAnsi="Times New Roman"/>
                <w:b/>
                <w:color w:val="000000" w:themeColor="text1"/>
                <w:spacing w:val="-3"/>
                <w:sz w:val="24"/>
                <w:lang w:val="lv-LV"/>
              </w:rPr>
              <w:t xml:space="preserve"> kultūras infrastruktūras kvalitāte un piekļūstamība</w:t>
            </w:r>
            <w:r>
              <w:rPr>
                <w:rFonts w:ascii="Times New Roman" w:eastAsia="Times New Roman" w:hAnsi="Times New Roman"/>
                <w:b/>
                <w:color w:val="000000" w:themeColor="text1"/>
                <w:spacing w:val="-3"/>
                <w:sz w:val="24"/>
                <w:lang w:val="lv-LV"/>
              </w:rPr>
              <w:t>.</w:t>
            </w:r>
          </w:p>
        </w:tc>
      </w:tr>
    </w:tbl>
    <w:p w14:paraId="330C9C21" w14:textId="77777777" w:rsidR="00F76037" w:rsidRDefault="00F76037" w:rsidP="00774635">
      <w:pPr>
        <w:widowControl w:val="0"/>
        <w:autoSpaceDE w:val="0"/>
        <w:autoSpaceDN w:val="0"/>
        <w:adjustRightInd w:val="0"/>
        <w:spacing w:after="0" w:line="240" w:lineRule="auto"/>
        <w:rPr>
          <w:rFonts w:asciiTheme="minorHAnsi" w:hAnsiTheme="minorHAnsi" w:cstheme="minorHAnsi"/>
          <w:b/>
          <w:bCs/>
          <w:color w:val="234BD3"/>
          <w:sz w:val="32"/>
          <w:szCs w:val="32"/>
          <w:lang w:val="lv-LV"/>
        </w:rPr>
      </w:pPr>
      <w:bookmarkStart w:id="98" w:name="_Hlk175896925"/>
    </w:p>
    <w:p w14:paraId="05CE7210" w14:textId="77777777" w:rsidR="00B55683" w:rsidRPr="00090BD8" w:rsidRDefault="00FA3331" w:rsidP="00090BD8">
      <w:pPr>
        <w:widowControl w:val="0"/>
        <w:autoSpaceDE w:val="0"/>
        <w:autoSpaceDN w:val="0"/>
        <w:adjustRightInd w:val="0"/>
        <w:spacing w:after="0" w:line="360" w:lineRule="auto"/>
        <w:ind w:firstLine="284"/>
        <w:rPr>
          <w:rFonts w:asciiTheme="minorHAnsi" w:hAnsiTheme="minorHAnsi" w:cstheme="minorHAnsi"/>
          <w:b/>
          <w:bCs/>
          <w:color w:val="234BD3"/>
          <w:sz w:val="32"/>
          <w:szCs w:val="32"/>
          <w:lang w:val="lv-LV"/>
        </w:rPr>
      </w:pPr>
      <w:r w:rsidRPr="00A76DBF">
        <w:rPr>
          <w:rFonts w:asciiTheme="minorHAnsi" w:hAnsiTheme="minorHAnsi" w:cstheme="minorHAnsi"/>
          <w:b/>
          <w:bCs/>
          <w:color w:val="234BD3"/>
          <w:sz w:val="32"/>
          <w:szCs w:val="32"/>
          <w:lang w:val="lv-LV"/>
        </w:rPr>
        <w:t xml:space="preserve">5 </w:t>
      </w:r>
      <w:bookmarkStart w:id="99" w:name="_Hlk175897692"/>
      <w:r w:rsidRPr="00D503AE">
        <w:rPr>
          <w:rFonts w:asciiTheme="minorHAnsi" w:hAnsiTheme="minorHAnsi" w:cstheme="minorHAnsi"/>
          <w:b/>
          <w:bCs/>
          <w:color w:val="234BD3"/>
          <w:sz w:val="32"/>
          <w:szCs w:val="32"/>
          <w:lang w:val="lv-LV"/>
        </w:rPr>
        <w:t>RĪCĪBAS VIRZIENI UN UZDEVUMI</w:t>
      </w:r>
      <w:r w:rsidRPr="00A76DBF">
        <w:rPr>
          <w:rFonts w:asciiTheme="minorHAnsi" w:hAnsiTheme="minorHAnsi" w:cstheme="minorHAnsi"/>
          <w:b/>
          <w:bCs/>
          <w:color w:val="234BD3"/>
          <w:sz w:val="32"/>
          <w:szCs w:val="32"/>
          <w:lang w:val="lv-LV"/>
        </w:rPr>
        <w:t xml:space="preserve"> </w:t>
      </w:r>
      <w:bookmarkEnd w:id="98"/>
      <w:bookmarkEnd w:id="99"/>
    </w:p>
    <w:tbl>
      <w:tblPr>
        <w:tblW w:w="93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92"/>
      </w:tblGrid>
      <w:tr w:rsidR="00BB1714" w14:paraId="33664CBF" w14:textId="77777777" w:rsidTr="00C57878">
        <w:trPr>
          <w:trHeight w:val="523"/>
        </w:trPr>
        <w:tc>
          <w:tcPr>
            <w:tcW w:w="9392" w:type="dxa"/>
            <w:shd w:val="clear" w:color="auto" w:fill="234BD3"/>
          </w:tcPr>
          <w:p w14:paraId="5BFA7BA5" w14:textId="77777777" w:rsidR="004247B5" w:rsidRPr="000D000E" w:rsidRDefault="00FA3331" w:rsidP="00C57878">
            <w:pPr>
              <w:widowControl w:val="0"/>
              <w:tabs>
                <w:tab w:val="left" w:pos="348"/>
              </w:tabs>
              <w:autoSpaceDE w:val="0"/>
              <w:autoSpaceDN w:val="0"/>
              <w:spacing w:before="119" w:after="0" w:line="240" w:lineRule="auto"/>
              <w:ind w:left="347"/>
              <w:jc w:val="center"/>
              <w:rPr>
                <w:rFonts w:ascii="Times New Roman" w:eastAsia="Times New Roman" w:hAnsi="Times New Roman"/>
                <w:b/>
                <w:color w:val="000000" w:themeColor="text1"/>
                <w:sz w:val="24"/>
                <w:lang w:val="lv-LV"/>
              </w:rPr>
            </w:pPr>
            <w:r w:rsidRPr="000D000E">
              <w:rPr>
                <w:rFonts w:ascii="Times New Roman" w:eastAsia="Times New Roman" w:hAnsi="Times New Roman"/>
                <w:b/>
                <w:color w:val="FFFFFF" w:themeColor="background1"/>
                <w:sz w:val="24"/>
                <w:lang w:val="lv-LV"/>
              </w:rPr>
              <w:t>Rīcības virzieni un uzdevumi</w:t>
            </w:r>
          </w:p>
        </w:tc>
      </w:tr>
      <w:tr w:rsidR="00BB1714" w:rsidRPr="00882FB9" w14:paraId="09D1918A" w14:textId="77777777" w:rsidTr="00C57878">
        <w:trPr>
          <w:trHeight w:val="1391"/>
        </w:trPr>
        <w:tc>
          <w:tcPr>
            <w:tcW w:w="9392" w:type="dxa"/>
          </w:tcPr>
          <w:p w14:paraId="769B1320" w14:textId="77777777" w:rsidR="004247B5" w:rsidRPr="000D000E" w:rsidRDefault="00FA3331" w:rsidP="00C57878">
            <w:pPr>
              <w:widowControl w:val="0"/>
              <w:autoSpaceDE w:val="0"/>
              <w:autoSpaceDN w:val="0"/>
              <w:spacing w:before="120" w:after="120" w:line="275" w:lineRule="exact"/>
              <w:ind w:left="107"/>
              <w:rPr>
                <w:rFonts w:ascii="Times New Roman" w:eastAsia="Times New Roman" w:hAnsi="Times New Roman"/>
                <w:b/>
                <w:color w:val="000000" w:themeColor="text1"/>
                <w:sz w:val="24"/>
                <w:lang w:val="lv-LV"/>
              </w:rPr>
            </w:pPr>
            <w:r w:rsidRPr="000D000E">
              <w:rPr>
                <w:rFonts w:ascii="Times New Roman" w:eastAsia="Times New Roman" w:hAnsi="Times New Roman"/>
                <w:b/>
                <w:color w:val="000000" w:themeColor="text1"/>
                <w:sz w:val="24"/>
                <w:lang w:val="lv-LV"/>
              </w:rPr>
              <w:t>RV1  Sabalansēts kultūras piedāvājum</w:t>
            </w:r>
            <w:r w:rsidR="00152339" w:rsidRPr="00BC1616">
              <w:rPr>
                <w:rFonts w:ascii="Times New Roman" w:eastAsia="Times New Roman" w:hAnsi="Times New Roman"/>
                <w:b/>
                <w:color w:val="000000" w:themeColor="text1"/>
                <w:sz w:val="24"/>
                <w:lang w:val="lv-LV"/>
              </w:rPr>
              <w:t>s</w:t>
            </w:r>
            <w:r w:rsidRPr="000D000E">
              <w:rPr>
                <w:rFonts w:ascii="Times New Roman" w:eastAsia="Times New Roman" w:hAnsi="Times New Roman"/>
                <w:b/>
                <w:color w:val="000000" w:themeColor="text1"/>
                <w:sz w:val="24"/>
                <w:lang w:val="lv-LV"/>
              </w:rPr>
              <w:t xml:space="preserve"> Rīgas apkaimēs</w:t>
            </w:r>
          </w:p>
          <w:p w14:paraId="3639A75D" w14:textId="77777777" w:rsidR="00BC1616" w:rsidRPr="00BC1616" w:rsidRDefault="00FA3331" w:rsidP="00842674">
            <w:pPr>
              <w:widowControl w:val="0"/>
              <w:autoSpaceDE w:val="0"/>
              <w:autoSpaceDN w:val="0"/>
              <w:spacing w:after="100" w:afterAutospacing="1"/>
              <w:ind w:left="107" w:right="548"/>
              <w:contextualSpacing/>
              <w:rPr>
                <w:rFonts w:ascii="Times New Roman" w:eastAsia="Times New Roman" w:hAnsi="Times New Roman"/>
                <w:color w:val="000000" w:themeColor="text1"/>
                <w:sz w:val="24"/>
                <w:lang w:val="lv-LV"/>
              </w:rPr>
            </w:pPr>
            <w:r w:rsidRPr="000D000E">
              <w:rPr>
                <w:rFonts w:ascii="Times New Roman" w:eastAsia="Times New Roman" w:hAnsi="Times New Roman"/>
                <w:color w:val="000000" w:themeColor="text1"/>
                <w:sz w:val="24"/>
                <w:lang w:val="lv-LV"/>
              </w:rPr>
              <w:t>U 1.1.</w:t>
            </w:r>
            <w:r>
              <w:rPr>
                <w:rFonts w:ascii="Times New Roman" w:eastAsia="Times New Roman" w:hAnsi="Times New Roman"/>
                <w:color w:val="000000" w:themeColor="text1"/>
                <w:sz w:val="24"/>
                <w:lang w:val="lv-LV"/>
              </w:rPr>
              <w:t xml:space="preserve"> </w:t>
            </w:r>
            <w:r w:rsidRPr="00BC1616">
              <w:rPr>
                <w:rFonts w:ascii="Times New Roman" w:eastAsia="Times New Roman" w:hAnsi="Times New Roman"/>
                <w:color w:val="000000" w:themeColor="text1"/>
                <w:sz w:val="24"/>
                <w:lang w:val="lv-LV"/>
              </w:rPr>
              <w:t>Veikt detalizētu Rīgas apkaimju kultūrkartēšanu un izstrādāt apkaimju kultūrvides uzlabošanas rīcības plānu</w:t>
            </w:r>
            <w:r w:rsidR="00A576E7">
              <w:rPr>
                <w:rFonts w:ascii="Times New Roman" w:eastAsia="Times New Roman" w:hAnsi="Times New Roman"/>
                <w:color w:val="000000" w:themeColor="text1"/>
                <w:sz w:val="24"/>
                <w:lang w:val="lv-LV"/>
              </w:rPr>
              <w:t>.</w:t>
            </w:r>
          </w:p>
          <w:p w14:paraId="5CD6749F" w14:textId="77777777" w:rsidR="00BC1616" w:rsidRPr="00BC1616" w:rsidRDefault="00FA3331" w:rsidP="00842674">
            <w:pPr>
              <w:widowControl w:val="0"/>
              <w:autoSpaceDE w:val="0"/>
              <w:autoSpaceDN w:val="0"/>
              <w:spacing w:after="100" w:afterAutospacing="1"/>
              <w:ind w:left="107" w:right="548"/>
              <w:contextualSpacing/>
              <w:rPr>
                <w:rFonts w:ascii="Times New Roman" w:eastAsia="Times New Roman" w:hAnsi="Times New Roman"/>
                <w:color w:val="000000" w:themeColor="text1"/>
                <w:sz w:val="24"/>
                <w:lang w:val="lv-LV"/>
              </w:rPr>
            </w:pPr>
            <w:r w:rsidRPr="00BC1616">
              <w:rPr>
                <w:rFonts w:ascii="Times New Roman" w:eastAsia="Times New Roman" w:hAnsi="Times New Roman"/>
                <w:color w:val="000000" w:themeColor="text1"/>
                <w:sz w:val="24"/>
                <w:lang w:val="lv-LV"/>
              </w:rPr>
              <w:t xml:space="preserve">U.1.2. </w:t>
            </w:r>
            <w:r w:rsidR="00A576E7" w:rsidRPr="00A576E7">
              <w:rPr>
                <w:rFonts w:ascii="Times New Roman" w:eastAsia="Times New Roman" w:hAnsi="Times New Roman"/>
                <w:color w:val="000000" w:themeColor="text1"/>
                <w:sz w:val="24"/>
                <w:lang w:val="lv-LV"/>
              </w:rPr>
              <w:t>Dažādot un paplašināt kultūras norišu un pakalpojumu piedāvājumu apkaimēs, stiprinot pašvaldības, valsts un nevalstiskā sektora kultūras ekosistēmas dalībnieku sadarbību.</w:t>
            </w:r>
          </w:p>
          <w:p w14:paraId="2A44EFCC" w14:textId="77777777" w:rsidR="00BC1616" w:rsidRPr="00BC1616" w:rsidRDefault="00FA3331" w:rsidP="00A6604C">
            <w:pPr>
              <w:widowControl w:val="0"/>
              <w:autoSpaceDE w:val="0"/>
              <w:autoSpaceDN w:val="0"/>
              <w:spacing w:after="100" w:afterAutospacing="1"/>
              <w:ind w:left="107" w:right="548"/>
              <w:contextualSpacing/>
              <w:rPr>
                <w:rFonts w:ascii="Times New Roman" w:eastAsia="Times New Roman" w:hAnsi="Times New Roman"/>
                <w:color w:val="000000" w:themeColor="text1"/>
                <w:sz w:val="24"/>
                <w:lang w:val="lv-LV"/>
              </w:rPr>
            </w:pPr>
            <w:r w:rsidRPr="00BC1616">
              <w:rPr>
                <w:rFonts w:ascii="Times New Roman" w:eastAsia="Times New Roman" w:hAnsi="Times New Roman"/>
                <w:color w:val="000000" w:themeColor="text1"/>
                <w:sz w:val="24"/>
                <w:lang w:val="lv-LV"/>
              </w:rPr>
              <w:t xml:space="preserve">U 1.3. </w:t>
            </w:r>
            <w:r w:rsidR="00842674" w:rsidRPr="00842674">
              <w:rPr>
                <w:lang w:val="lv-LV"/>
              </w:rPr>
              <w:t xml:space="preserve"> </w:t>
            </w:r>
            <w:r w:rsidR="00842674" w:rsidRPr="00842674">
              <w:rPr>
                <w:rFonts w:ascii="Times New Roman" w:eastAsia="Times New Roman" w:hAnsi="Times New Roman"/>
                <w:color w:val="000000" w:themeColor="text1"/>
                <w:sz w:val="24"/>
                <w:lang w:val="lv-LV"/>
              </w:rPr>
              <w:t>Izstrādāt pilsētvides mākslas stratēģiju un īstenošanas plānu sabalansētam publiskās mākslas piedāvājumam</w:t>
            </w:r>
            <w:r w:rsidR="00A6604C">
              <w:rPr>
                <w:rFonts w:ascii="Times New Roman" w:eastAsia="Times New Roman" w:hAnsi="Times New Roman"/>
                <w:color w:val="000000" w:themeColor="text1"/>
                <w:sz w:val="24"/>
                <w:lang w:val="lv-LV"/>
              </w:rPr>
              <w:t xml:space="preserve">, </w:t>
            </w:r>
            <w:r w:rsidR="00842674" w:rsidRPr="00842674">
              <w:rPr>
                <w:rFonts w:ascii="Times New Roman" w:eastAsia="Times New Roman" w:hAnsi="Times New Roman"/>
                <w:color w:val="000000" w:themeColor="text1"/>
                <w:sz w:val="24"/>
                <w:lang w:val="lv-LV"/>
              </w:rPr>
              <w:t>nodrošināt kvalitatīvu pilsētvides noformējumu Rīgas apkaimēs</w:t>
            </w:r>
            <w:r w:rsidR="00842674">
              <w:rPr>
                <w:rFonts w:ascii="Times New Roman" w:eastAsia="Times New Roman" w:hAnsi="Times New Roman"/>
                <w:color w:val="000000" w:themeColor="text1"/>
                <w:sz w:val="24"/>
                <w:lang w:val="lv-LV"/>
              </w:rPr>
              <w:t>.</w:t>
            </w:r>
          </w:p>
          <w:p w14:paraId="31B03E80" w14:textId="77777777" w:rsidR="004247B5" w:rsidRPr="00842674" w:rsidRDefault="00FA3331" w:rsidP="00A6604C">
            <w:pPr>
              <w:widowControl w:val="0"/>
              <w:autoSpaceDE w:val="0"/>
              <w:autoSpaceDN w:val="0"/>
              <w:spacing w:after="0"/>
              <w:ind w:left="107" w:right="548"/>
              <w:contextualSpacing/>
              <w:rPr>
                <w:rFonts w:ascii="Times New Roman" w:eastAsia="Times New Roman" w:hAnsi="Times New Roman"/>
                <w:color w:val="000000" w:themeColor="text1"/>
                <w:sz w:val="24"/>
                <w:lang w:val="lv-LV"/>
              </w:rPr>
            </w:pPr>
            <w:r w:rsidRPr="00BC1616">
              <w:rPr>
                <w:rFonts w:ascii="Times New Roman" w:eastAsia="Times New Roman" w:hAnsi="Times New Roman"/>
                <w:color w:val="000000" w:themeColor="text1"/>
                <w:sz w:val="24"/>
                <w:lang w:val="lv-LV"/>
              </w:rPr>
              <w:lastRenderedPageBreak/>
              <w:t xml:space="preserve">U 1.4. Uzlabot informācijas pieejamību un piekļūstamību </w:t>
            </w:r>
            <w:r w:rsidR="00A576E7">
              <w:rPr>
                <w:rFonts w:ascii="Times New Roman" w:eastAsia="Times New Roman" w:hAnsi="Times New Roman"/>
                <w:color w:val="000000" w:themeColor="text1"/>
                <w:sz w:val="24"/>
                <w:lang w:val="lv-LV"/>
              </w:rPr>
              <w:t xml:space="preserve">dažādām sabiedrības grupām </w:t>
            </w:r>
            <w:r w:rsidRPr="00BC1616">
              <w:rPr>
                <w:rFonts w:ascii="Times New Roman" w:eastAsia="Times New Roman" w:hAnsi="Times New Roman"/>
                <w:color w:val="000000" w:themeColor="text1"/>
                <w:sz w:val="24"/>
                <w:lang w:val="lv-LV"/>
              </w:rPr>
              <w:t xml:space="preserve">par kultūras iespējām </w:t>
            </w:r>
            <w:r w:rsidR="00A576E7">
              <w:rPr>
                <w:rFonts w:ascii="Times New Roman" w:eastAsia="Times New Roman" w:hAnsi="Times New Roman"/>
                <w:color w:val="000000" w:themeColor="text1"/>
                <w:sz w:val="24"/>
                <w:lang w:val="lv-LV"/>
              </w:rPr>
              <w:t xml:space="preserve">un piedāvājumu </w:t>
            </w:r>
            <w:r w:rsidRPr="00BC1616">
              <w:rPr>
                <w:rFonts w:ascii="Times New Roman" w:eastAsia="Times New Roman" w:hAnsi="Times New Roman"/>
                <w:color w:val="000000" w:themeColor="text1"/>
                <w:sz w:val="24"/>
                <w:lang w:val="lv-LV"/>
              </w:rPr>
              <w:t xml:space="preserve">apkaimēs. </w:t>
            </w:r>
          </w:p>
          <w:p w14:paraId="515A82B9" w14:textId="77777777" w:rsidR="004247B5" w:rsidRPr="000D000E" w:rsidRDefault="00FA3331" w:rsidP="00C57878">
            <w:pPr>
              <w:widowControl w:val="0"/>
              <w:autoSpaceDE w:val="0"/>
              <w:autoSpaceDN w:val="0"/>
              <w:spacing w:before="41" w:after="120" w:line="264" w:lineRule="auto"/>
              <w:ind w:left="107" w:right="730"/>
              <w:rPr>
                <w:rFonts w:ascii="Times New Roman" w:eastAsia="Times New Roman" w:hAnsi="Times New Roman"/>
                <w:b/>
                <w:color w:val="000000" w:themeColor="text1"/>
                <w:sz w:val="24"/>
                <w:lang w:val="lv-LV"/>
              </w:rPr>
            </w:pPr>
            <w:r>
              <w:rPr>
                <w:rFonts w:ascii="Times New Roman" w:eastAsia="Times New Roman" w:hAnsi="Times New Roman"/>
                <w:b/>
                <w:color w:val="000000" w:themeColor="text1"/>
                <w:sz w:val="24"/>
                <w:lang w:val="lv-LV"/>
              </w:rPr>
              <w:t xml:space="preserve">RV2   </w:t>
            </w:r>
            <w:r w:rsidRPr="000D000E">
              <w:rPr>
                <w:rFonts w:ascii="Times New Roman" w:eastAsia="Times New Roman" w:hAnsi="Times New Roman"/>
                <w:b/>
                <w:color w:val="000000" w:themeColor="text1"/>
                <w:sz w:val="24"/>
                <w:lang w:val="lv-LV"/>
              </w:rPr>
              <w:t>Starptautiskā konkurētspēja un atpazīstamība</w:t>
            </w:r>
          </w:p>
          <w:p w14:paraId="1855E553" w14:textId="77777777" w:rsidR="004247B5" w:rsidRDefault="00FA3331" w:rsidP="00842674">
            <w:pPr>
              <w:widowControl w:val="0"/>
              <w:autoSpaceDE w:val="0"/>
              <w:autoSpaceDN w:val="0"/>
              <w:spacing w:after="0"/>
              <w:ind w:left="107" w:right="694"/>
              <w:rPr>
                <w:rFonts w:ascii="Times New Roman" w:eastAsia="Times New Roman" w:hAnsi="Times New Roman"/>
                <w:color w:val="000000" w:themeColor="text1"/>
                <w:sz w:val="24"/>
                <w:lang w:val="lv-LV"/>
              </w:rPr>
            </w:pPr>
            <w:r w:rsidRPr="000D000E">
              <w:rPr>
                <w:rFonts w:ascii="Times New Roman" w:eastAsia="Times New Roman" w:hAnsi="Times New Roman"/>
                <w:color w:val="000000" w:themeColor="text1"/>
                <w:sz w:val="24"/>
                <w:lang w:val="lv-LV"/>
              </w:rPr>
              <w:t xml:space="preserve">U </w:t>
            </w:r>
            <w:r>
              <w:rPr>
                <w:rFonts w:ascii="Times New Roman" w:eastAsia="Times New Roman" w:hAnsi="Times New Roman"/>
                <w:color w:val="000000" w:themeColor="text1"/>
                <w:sz w:val="24"/>
                <w:lang w:val="lv-LV"/>
              </w:rPr>
              <w:t>2</w:t>
            </w:r>
            <w:r w:rsidRPr="000D000E">
              <w:rPr>
                <w:rFonts w:ascii="Times New Roman" w:eastAsia="Times New Roman" w:hAnsi="Times New Roman"/>
                <w:color w:val="000000" w:themeColor="text1"/>
                <w:sz w:val="24"/>
                <w:lang w:val="lv-LV"/>
              </w:rPr>
              <w:t>.</w:t>
            </w:r>
            <w:r>
              <w:rPr>
                <w:rFonts w:ascii="Times New Roman" w:eastAsia="Times New Roman" w:hAnsi="Times New Roman"/>
                <w:color w:val="000000" w:themeColor="text1"/>
                <w:sz w:val="24"/>
                <w:lang w:val="lv-LV"/>
              </w:rPr>
              <w:t>1</w:t>
            </w:r>
            <w:r w:rsidRPr="000D000E">
              <w:rPr>
                <w:rFonts w:ascii="Times New Roman" w:eastAsia="Times New Roman" w:hAnsi="Times New Roman"/>
                <w:color w:val="000000" w:themeColor="text1"/>
                <w:sz w:val="24"/>
                <w:lang w:val="lv-LV"/>
              </w:rPr>
              <w:t xml:space="preserve">. </w:t>
            </w:r>
            <w:r>
              <w:rPr>
                <w:rFonts w:ascii="Times New Roman" w:eastAsia="Times New Roman" w:hAnsi="Times New Roman"/>
                <w:color w:val="000000" w:themeColor="text1"/>
                <w:sz w:val="24"/>
                <w:lang w:val="lv-LV"/>
              </w:rPr>
              <w:t>Uzlabot ES fondu un programmu finansējuma piesaisti kultūras</w:t>
            </w:r>
            <w:r w:rsidR="006252F3">
              <w:rPr>
                <w:rFonts w:ascii="Times New Roman" w:eastAsia="Times New Roman" w:hAnsi="Times New Roman"/>
                <w:color w:val="000000" w:themeColor="text1"/>
                <w:sz w:val="24"/>
                <w:lang w:val="lv-LV"/>
              </w:rPr>
              <w:t xml:space="preserve"> un radošo industriju</w:t>
            </w:r>
            <w:r>
              <w:rPr>
                <w:rFonts w:ascii="Times New Roman" w:eastAsia="Times New Roman" w:hAnsi="Times New Roman"/>
                <w:color w:val="000000" w:themeColor="text1"/>
                <w:sz w:val="24"/>
                <w:lang w:val="lv-LV"/>
              </w:rPr>
              <w:t>, kultūrizglītības, mobilitātes, profesionālās pilnveides un mūžizglītības jomā.</w:t>
            </w:r>
          </w:p>
          <w:p w14:paraId="324B6D21" w14:textId="77777777" w:rsidR="00A6604C" w:rsidRPr="00A6604C" w:rsidRDefault="00A6604C" w:rsidP="00A6604C">
            <w:pPr>
              <w:widowControl w:val="0"/>
              <w:autoSpaceDE w:val="0"/>
              <w:autoSpaceDN w:val="0"/>
              <w:spacing w:after="0"/>
              <w:ind w:left="107" w:right="694"/>
              <w:rPr>
                <w:rFonts w:ascii="Times New Roman" w:eastAsia="Times New Roman" w:hAnsi="Times New Roman"/>
                <w:color w:val="000000" w:themeColor="text1"/>
                <w:sz w:val="24"/>
                <w:lang w:val="lv-LV"/>
              </w:rPr>
            </w:pPr>
            <w:r>
              <w:rPr>
                <w:rFonts w:ascii="Times New Roman" w:eastAsia="Times New Roman" w:hAnsi="Times New Roman"/>
                <w:color w:val="000000" w:themeColor="text1"/>
                <w:sz w:val="24"/>
                <w:lang w:val="lv-LV"/>
              </w:rPr>
              <w:t>U 2.2.</w:t>
            </w:r>
            <w:r w:rsidRPr="0059235F">
              <w:rPr>
                <w:rFonts w:ascii="Times New Roman" w:eastAsia="Times New Roman" w:hAnsi="Times New Roman"/>
                <w:color w:val="0070C0"/>
                <w:sz w:val="24"/>
                <w:lang w:val="lv-LV"/>
              </w:rPr>
              <w:t xml:space="preserve"> </w:t>
            </w:r>
            <w:r w:rsidRPr="00A6604C">
              <w:rPr>
                <w:rFonts w:ascii="Times New Roman" w:eastAsia="Times New Roman" w:hAnsi="Times New Roman"/>
                <w:color w:val="000000" w:themeColor="text1"/>
                <w:sz w:val="24"/>
                <w:lang w:val="lv-LV"/>
              </w:rPr>
              <w:t xml:space="preserve">Attīstīt atbalsta instrumentus pašvaldības iestāžu un kolektīvu, kā arī nevalstiskā sektora kultūras organizāciju starptautiskās sadarbības, pārstāvniecības un mobilitātes projektu īstenošanai. </w:t>
            </w:r>
          </w:p>
          <w:p w14:paraId="12A66BE0" w14:textId="77777777" w:rsidR="00A6604C" w:rsidRPr="00A6604C" w:rsidRDefault="00A6604C" w:rsidP="00A6604C">
            <w:pPr>
              <w:widowControl w:val="0"/>
              <w:autoSpaceDE w:val="0"/>
              <w:autoSpaceDN w:val="0"/>
              <w:spacing w:after="0"/>
              <w:ind w:left="107" w:right="694"/>
              <w:rPr>
                <w:rFonts w:ascii="Times New Roman" w:eastAsia="Times New Roman" w:hAnsi="Times New Roman"/>
                <w:color w:val="000000" w:themeColor="text1"/>
                <w:sz w:val="24"/>
                <w:lang w:val="lv-LV"/>
              </w:rPr>
            </w:pPr>
            <w:r w:rsidRPr="00A6604C">
              <w:rPr>
                <w:rFonts w:ascii="Times New Roman" w:eastAsia="Times New Roman" w:hAnsi="Times New Roman"/>
                <w:color w:val="000000" w:themeColor="text1"/>
                <w:sz w:val="24"/>
                <w:lang w:val="lv-LV"/>
              </w:rPr>
              <w:t>U 2.3. Attīstīt atbalsta instrumentus starptautiski konkurētspējīgu kultūras pasākumu, projektu un programmu īstenošanai.</w:t>
            </w:r>
          </w:p>
          <w:p w14:paraId="15851E89" w14:textId="77777777" w:rsidR="00A6604C" w:rsidRPr="00A6604C" w:rsidRDefault="00A6604C" w:rsidP="00A6604C">
            <w:pPr>
              <w:widowControl w:val="0"/>
              <w:autoSpaceDE w:val="0"/>
              <w:autoSpaceDN w:val="0"/>
              <w:spacing w:after="0"/>
              <w:ind w:right="694"/>
              <w:rPr>
                <w:rFonts w:ascii="Times New Roman" w:eastAsia="Times New Roman" w:hAnsi="Times New Roman"/>
                <w:color w:val="000000" w:themeColor="text1"/>
                <w:sz w:val="24"/>
                <w:lang w:val="lv-LV"/>
              </w:rPr>
            </w:pPr>
            <w:r w:rsidRPr="00A6604C">
              <w:rPr>
                <w:rFonts w:ascii="Times New Roman" w:eastAsia="Times New Roman" w:hAnsi="Times New Roman"/>
                <w:color w:val="000000" w:themeColor="text1"/>
                <w:sz w:val="24"/>
                <w:lang w:val="lv-LV"/>
              </w:rPr>
              <w:t xml:space="preserve">  U.2.4. Izstrādāt komunikācijas stratēģiju Rīgas kultūrvietu un kultūras pasākumu </w:t>
            </w:r>
          </w:p>
          <w:p w14:paraId="2EF11D0D" w14:textId="77777777" w:rsidR="00983464" w:rsidRPr="00A6604C" w:rsidRDefault="00A6604C" w:rsidP="00A6604C">
            <w:pPr>
              <w:widowControl w:val="0"/>
              <w:autoSpaceDE w:val="0"/>
              <w:autoSpaceDN w:val="0"/>
              <w:spacing w:after="0"/>
              <w:ind w:right="694"/>
              <w:rPr>
                <w:rFonts w:ascii="Times New Roman" w:eastAsia="Times New Roman" w:hAnsi="Times New Roman"/>
                <w:color w:val="000000" w:themeColor="text1"/>
                <w:sz w:val="24"/>
                <w:lang w:val="lv-LV"/>
              </w:rPr>
            </w:pPr>
            <w:r w:rsidRPr="00A6604C">
              <w:rPr>
                <w:rFonts w:ascii="Times New Roman" w:eastAsia="Times New Roman" w:hAnsi="Times New Roman"/>
                <w:color w:val="000000" w:themeColor="text1"/>
                <w:sz w:val="24"/>
                <w:lang w:val="lv-LV"/>
              </w:rPr>
              <w:t xml:space="preserve">  starptautiskās atpazīstamības veicināšanai (sadarbībā ar KP, RITA).</w:t>
            </w:r>
          </w:p>
          <w:p w14:paraId="72F446CC" w14:textId="77777777" w:rsidR="004247B5" w:rsidRPr="000D000E" w:rsidRDefault="00FA3331" w:rsidP="00C57878">
            <w:pPr>
              <w:widowControl w:val="0"/>
              <w:autoSpaceDE w:val="0"/>
              <w:autoSpaceDN w:val="0"/>
              <w:spacing w:before="68" w:after="120" w:line="240" w:lineRule="auto"/>
              <w:ind w:left="107"/>
              <w:rPr>
                <w:rFonts w:ascii="Times New Roman" w:eastAsia="Times New Roman" w:hAnsi="Times New Roman"/>
                <w:b/>
                <w:color w:val="000000" w:themeColor="text1"/>
                <w:sz w:val="24"/>
                <w:lang w:val="lv-LV"/>
              </w:rPr>
            </w:pPr>
            <w:r w:rsidRPr="000D000E">
              <w:rPr>
                <w:rFonts w:ascii="Times New Roman" w:eastAsia="Times New Roman" w:hAnsi="Times New Roman"/>
                <w:b/>
                <w:color w:val="000000" w:themeColor="text1"/>
                <w:sz w:val="24"/>
                <w:lang w:val="lv-LV"/>
              </w:rPr>
              <w:t>RV3  Daudzveidīgi</w:t>
            </w:r>
            <w:r w:rsidR="005D392A">
              <w:rPr>
                <w:rFonts w:ascii="Times New Roman" w:eastAsia="Times New Roman" w:hAnsi="Times New Roman"/>
                <w:b/>
                <w:color w:val="000000" w:themeColor="text1"/>
                <w:sz w:val="24"/>
                <w:lang w:val="lv-LV"/>
              </w:rPr>
              <w:t xml:space="preserve">, </w:t>
            </w:r>
            <w:r w:rsidR="00983464">
              <w:rPr>
                <w:rFonts w:ascii="Times New Roman" w:eastAsia="Times New Roman" w:hAnsi="Times New Roman"/>
                <w:b/>
                <w:color w:val="000000" w:themeColor="text1"/>
                <w:sz w:val="24"/>
                <w:lang w:val="lv-LV"/>
              </w:rPr>
              <w:t>autentiski</w:t>
            </w:r>
            <w:r w:rsidRPr="000D000E">
              <w:rPr>
                <w:rFonts w:ascii="Times New Roman" w:eastAsia="Times New Roman" w:hAnsi="Times New Roman"/>
                <w:b/>
                <w:color w:val="000000" w:themeColor="text1"/>
                <w:sz w:val="24"/>
                <w:lang w:val="lv-LV"/>
              </w:rPr>
              <w:t xml:space="preserve"> </w:t>
            </w:r>
            <w:r w:rsidR="005D392A">
              <w:rPr>
                <w:rFonts w:ascii="Times New Roman" w:eastAsia="Times New Roman" w:hAnsi="Times New Roman"/>
                <w:b/>
                <w:color w:val="000000" w:themeColor="text1"/>
                <w:sz w:val="24"/>
                <w:lang w:val="lv-LV"/>
              </w:rPr>
              <w:t xml:space="preserve">un </w:t>
            </w:r>
            <w:r w:rsidR="00B46A4B">
              <w:rPr>
                <w:rFonts w:ascii="Times New Roman" w:eastAsia="Times New Roman" w:hAnsi="Times New Roman"/>
                <w:b/>
                <w:color w:val="000000" w:themeColor="text1"/>
                <w:sz w:val="24"/>
                <w:lang w:val="lv-LV"/>
              </w:rPr>
              <w:t xml:space="preserve">iekļaujoši </w:t>
            </w:r>
            <w:r w:rsidRPr="000D000E">
              <w:rPr>
                <w:rFonts w:ascii="Times New Roman" w:eastAsia="Times New Roman" w:hAnsi="Times New Roman"/>
                <w:b/>
                <w:color w:val="000000" w:themeColor="text1"/>
                <w:sz w:val="24"/>
                <w:lang w:val="lv-LV"/>
              </w:rPr>
              <w:t xml:space="preserve">kultūras pakalpojumi </w:t>
            </w:r>
          </w:p>
          <w:p w14:paraId="204D0077" w14:textId="77777777" w:rsidR="004247B5" w:rsidRPr="0030035C" w:rsidRDefault="00FA3331" w:rsidP="00842674">
            <w:pPr>
              <w:widowControl w:val="0"/>
              <w:autoSpaceDE w:val="0"/>
              <w:autoSpaceDN w:val="0"/>
              <w:spacing w:before="26" w:after="0"/>
              <w:ind w:left="107" w:right="525"/>
              <w:rPr>
                <w:rFonts w:ascii="Times New Roman" w:eastAsia="Times New Roman" w:hAnsi="Times New Roman"/>
                <w:color w:val="000000" w:themeColor="text1"/>
                <w:sz w:val="24"/>
                <w:lang w:val="lv-LV"/>
              </w:rPr>
            </w:pPr>
            <w:r w:rsidRPr="000D000E">
              <w:rPr>
                <w:rFonts w:ascii="Times New Roman" w:eastAsia="Times New Roman" w:hAnsi="Times New Roman"/>
                <w:color w:val="000000" w:themeColor="text1"/>
                <w:sz w:val="24"/>
                <w:lang w:val="lv-LV"/>
              </w:rPr>
              <w:t>U</w:t>
            </w:r>
            <w:r w:rsidRPr="000D000E">
              <w:rPr>
                <w:rFonts w:ascii="Times New Roman" w:eastAsia="Times New Roman" w:hAnsi="Times New Roman"/>
                <w:color w:val="000000" w:themeColor="text1"/>
                <w:spacing w:val="-2"/>
                <w:sz w:val="24"/>
                <w:lang w:val="lv-LV"/>
              </w:rPr>
              <w:t xml:space="preserve"> </w:t>
            </w:r>
            <w:r w:rsidR="000F4E51">
              <w:rPr>
                <w:rFonts w:ascii="Times New Roman" w:eastAsia="Times New Roman" w:hAnsi="Times New Roman"/>
                <w:color w:val="000000" w:themeColor="text1"/>
                <w:sz w:val="24"/>
                <w:lang w:val="lv-LV"/>
              </w:rPr>
              <w:t>3</w:t>
            </w:r>
            <w:r w:rsidRPr="000D000E">
              <w:rPr>
                <w:rFonts w:ascii="Times New Roman" w:eastAsia="Times New Roman" w:hAnsi="Times New Roman"/>
                <w:color w:val="000000" w:themeColor="text1"/>
                <w:sz w:val="24"/>
                <w:lang w:val="lv-LV"/>
              </w:rPr>
              <w:t>.1.</w:t>
            </w:r>
            <w:r w:rsidRPr="000D000E">
              <w:rPr>
                <w:rFonts w:ascii="Times New Roman" w:eastAsia="Times New Roman" w:hAnsi="Times New Roman"/>
                <w:color w:val="000000" w:themeColor="text1"/>
                <w:spacing w:val="-1"/>
                <w:sz w:val="24"/>
                <w:lang w:val="lv-LV"/>
              </w:rPr>
              <w:t xml:space="preserve"> </w:t>
            </w:r>
            <w:r>
              <w:rPr>
                <w:rFonts w:ascii="Times New Roman" w:eastAsia="Times New Roman" w:hAnsi="Times New Roman"/>
                <w:color w:val="000000" w:themeColor="text1"/>
                <w:spacing w:val="-1"/>
                <w:sz w:val="24"/>
                <w:lang w:val="lv-LV"/>
              </w:rPr>
              <w:t>Veicināt sabalansētu laikmetīgās kultūras un tradicionālo kultūras iespēju piedāvājumu, nodrošinot atbilstošus atbalsta instrumentus</w:t>
            </w:r>
            <w:r w:rsidR="00C63C3E">
              <w:rPr>
                <w:rFonts w:ascii="Times New Roman" w:eastAsia="Times New Roman" w:hAnsi="Times New Roman"/>
                <w:color w:val="00B0F0"/>
                <w:spacing w:val="-1"/>
                <w:sz w:val="24"/>
                <w:lang w:val="lv-LV"/>
              </w:rPr>
              <w:t>.</w:t>
            </w:r>
          </w:p>
          <w:p w14:paraId="45178E8D" w14:textId="77777777" w:rsidR="004247B5" w:rsidRPr="000D000E" w:rsidRDefault="00FA3331" w:rsidP="00842674">
            <w:pPr>
              <w:widowControl w:val="0"/>
              <w:autoSpaceDE w:val="0"/>
              <w:autoSpaceDN w:val="0"/>
              <w:spacing w:after="0"/>
              <w:ind w:left="107" w:right="208"/>
              <w:rPr>
                <w:rFonts w:ascii="Times New Roman" w:eastAsia="Times New Roman" w:hAnsi="Times New Roman"/>
                <w:color w:val="000000" w:themeColor="text1"/>
                <w:sz w:val="24"/>
                <w:lang w:val="lv-LV"/>
              </w:rPr>
            </w:pPr>
            <w:r w:rsidRPr="000D000E">
              <w:rPr>
                <w:rFonts w:ascii="Times New Roman" w:eastAsia="Times New Roman" w:hAnsi="Times New Roman"/>
                <w:color w:val="000000" w:themeColor="text1"/>
                <w:sz w:val="24"/>
                <w:lang w:val="lv-LV"/>
              </w:rPr>
              <w:t xml:space="preserve">U </w:t>
            </w:r>
            <w:r w:rsidR="000F4E51">
              <w:rPr>
                <w:rFonts w:ascii="Times New Roman" w:eastAsia="Times New Roman" w:hAnsi="Times New Roman"/>
                <w:color w:val="000000" w:themeColor="text1"/>
                <w:sz w:val="24"/>
                <w:lang w:val="lv-LV"/>
              </w:rPr>
              <w:t>3</w:t>
            </w:r>
            <w:r w:rsidRPr="000D000E">
              <w:rPr>
                <w:rFonts w:ascii="Times New Roman" w:eastAsia="Times New Roman" w:hAnsi="Times New Roman"/>
                <w:color w:val="000000" w:themeColor="text1"/>
                <w:sz w:val="24"/>
                <w:lang w:val="lv-LV"/>
              </w:rPr>
              <w:t xml:space="preserve">.2. </w:t>
            </w:r>
            <w:r w:rsidR="00983464" w:rsidRPr="00983464">
              <w:rPr>
                <w:rFonts w:ascii="Times New Roman" w:eastAsia="Times New Roman" w:hAnsi="Times New Roman"/>
                <w:color w:val="000000" w:themeColor="text1"/>
                <w:sz w:val="24"/>
                <w:lang w:val="lv-LV"/>
              </w:rPr>
              <w:t>Radīt priekšnoteikumus pašvaldības kultūras un kultūrizglītības iestāžu, profesionālās mākslas un amatiermākslas kolektīvu darbības attīstībai un pakalpojumu kvalitātes</w:t>
            </w:r>
            <w:r w:rsidR="00983464">
              <w:rPr>
                <w:rFonts w:ascii="Times New Roman" w:eastAsia="Times New Roman" w:hAnsi="Times New Roman"/>
                <w:color w:val="000000" w:themeColor="text1"/>
                <w:sz w:val="24"/>
                <w:lang w:val="lv-LV"/>
              </w:rPr>
              <w:t xml:space="preserve"> uzlabošanai.</w:t>
            </w:r>
          </w:p>
          <w:p w14:paraId="33C48F57" w14:textId="77777777" w:rsidR="004247B5" w:rsidRDefault="00FA3331" w:rsidP="00842674">
            <w:pPr>
              <w:widowControl w:val="0"/>
              <w:autoSpaceDE w:val="0"/>
              <w:autoSpaceDN w:val="0"/>
              <w:spacing w:after="0"/>
              <w:ind w:left="131" w:right="35" w:hanging="24"/>
              <w:rPr>
                <w:rFonts w:ascii="Times New Roman" w:eastAsia="Times New Roman" w:hAnsi="Times New Roman"/>
                <w:color w:val="000000" w:themeColor="text1"/>
                <w:sz w:val="24"/>
                <w:lang w:val="lv-LV"/>
              </w:rPr>
            </w:pPr>
            <w:r w:rsidRPr="000D000E">
              <w:rPr>
                <w:rFonts w:ascii="Times New Roman" w:eastAsia="Times New Roman" w:hAnsi="Times New Roman"/>
                <w:color w:val="000000" w:themeColor="text1"/>
                <w:sz w:val="24"/>
                <w:lang w:val="lv-LV"/>
              </w:rPr>
              <w:t xml:space="preserve">U </w:t>
            </w:r>
            <w:r w:rsidR="000F4E51">
              <w:rPr>
                <w:rFonts w:ascii="Times New Roman" w:eastAsia="Times New Roman" w:hAnsi="Times New Roman"/>
                <w:color w:val="000000" w:themeColor="text1"/>
                <w:sz w:val="24"/>
                <w:lang w:val="lv-LV"/>
              </w:rPr>
              <w:t>3</w:t>
            </w:r>
            <w:r w:rsidRPr="000D000E">
              <w:rPr>
                <w:rFonts w:ascii="Times New Roman" w:eastAsia="Times New Roman" w:hAnsi="Times New Roman"/>
                <w:color w:val="000000" w:themeColor="text1"/>
                <w:sz w:val="24"/>
                <w:lang w:val="lv-LV"/>
              </w:rPr>
              <w:t xml:space="preserve">.3. </w:t>
            </w:r>
            <w:r w:rsidR="00983464" w:rsidRPr="00983464">
              <w:rPr>
                <w:rFonts w:ascii="Times New Roman" w:eastAsia="Times New Roman" w:hAnsi="Times New Roman"/>
                <w:color w:val="000000" w:themeColor="text1"/>
                <w:sz w:val="24"/>
                <w:lang w:val="lv-LV"/>
              </w:rPr>
              <w:t>Veikt pašvaldības kultūras iestāžu pakalpojumu satura piekļūstamības cilvēkiem ar funkcionāliem traucējumiem</w:t>
            </w:r>
            <w:r w:rsidR="00983464">
              <w:rPr>
                <w:rFonts w:ascii="Times New Roman" w:eastAsia="Times New Roman" w:hAnsi="Times New Roman"/>
                <w:color w:val="000000" w:themeColor="text1"/>
                <w:sz w:val="24"/>
                <w:lang w:val="lv-LV"/>
              </w:rPr>
              <w:t xml:space="preserve"> auditu</w:t>
            </w:r>
            <w:r w:rsidR="00983464" w:rsidRPr="00983464">
              <w:rPr>
                <w:rFonts w:ascii="Times New Roman" w:eastAsia="Times New Roman" w:hAnsi="Times New Roman"/>
                <w:color w:val="000000" w:themeColor="text1"/>
                <w:sz w:val="24"/>
                <w:lang w:val="lv-LV"/>
              </w:rPr>
              <w:t>, izstrādāt rīcības plānu piekļūstamības uzlabošanai.</w:t>
            </w:r>
          </w:p>
          <w:p w14:paraId="16BBC776" w14:textId="77777777" w:rsidR="004247B5" w:rsidRDefault="00FA3331" w:rsidP="00842674">
            <w:pPr>
              <w:widowControl w:val="0"/>
              <w:autoSpaceDE w:val="0"/>
              <w:autoSpaceDN w:val="0"/>
              <w:spacing w:after="120"/>
              <w:ind w:left="131" w:right="319" w:hanging="24"/>
              <w:rPr>
                <w:rFonts w:ascii="Times New Roman" w:eastAsia="Times New Roman" w:hAnsi="Times New Roman"/>
                <w:color w:val="000000" w:themeColor="text1"/>
                <w:sz w:val="24"/>
                <w:lang w:val="lv-LV"/>
              </w:rPr>
            </w:pPr>
            <w:r>
              <w:rPr>
                <w:rFonts w:ascii="Times New Roman" w:eastAsia="Times New Roman" w:hAnsi="Times New Roman"/>
                <w:color w:val="000000" w:themeColor="text1"/>
                <w:sz w:val="24"/>
                <w:lang w:val="lv-LV"/>
              </w:rPr>
              <w:t xml:space="preserve">U </w:t>
            </w:r>
            <w:r w:rsidR="000F4E51">
              <w:rPr>
                <w:rFonts w:ascii="Times New Roman" w:eastAsia="Times New Roman" w:hAnsi="Times New Roman"/>
                <w:color w:val="000000" w:themeColor="text1"/>
                <w:sz w:val="24"/>
                <w:lang w:val="lv-LV"/>
              </w:rPr>
              <w:t>3</w:t>
            </w:r>
            <w:r>
              <w:rPr>
                <w:rFonts w:ascii="Times New Roman" w:eastAsia="Times New Roman" w:hAnsi="Times New Roman"/>
                <w:color w:val="000000" w:themeColor="text1"/>
                <w:sz w:val="24"/>
                <w:lang w:val="lv-LV"/>
              </w:rPr>
              <w:t>.4. Stiprināt valsts, pašvaldības</w:t>
            </w:r>
            <w:r w:rsidR="00983464">
              <w:rPr>
                <w:rFonts w:ascii="Times New Roman" w:eastAsia="Times New Roman" w:hAnsi="Times New Roman"/>
                <w:color w:val="000000" w:themeColor="text1"/>
                <w:sz w:val="24"/>
                <w:lang w:val="lv-LV"/>
              </w:rPr>
              <w:t xml:space="preserve"> un nevalstiskā </w:t>
            </w:r>
            <w:r>
              <w:rPr>
                <w:rFonts w:ascii="Times New Roman" w:eastAsia="Times New Roman" w:hAnsi="Times New Roman"/>
                <w:color w:val="000000" w:themeColor="text1"/>
                <w:sz w:val="24"/>
                <w:lang w:val="lv-LV"/>
              </w:rPr>
              <w:t>sektora institūciju un kultūras ekosistēmas dalībnieku sadarbību</w:t>
            </w:r>
            <w:r w:rsidRPr="008B1DD7">
              <w:rPr>
                <w:rFonts w:ascii="Times New Roman" w:eastAsia="Times New Roman" w:hAnsi="Times New Roman"/>
                <w:color w:val="0070C0"/>
                <w:sz w:val="24"/>
                <w:lang w:val="lv-LV"/>
              </w:rPr>
              <w:t>.</w:t>
            </w:r>
            <w:r>
              <w:rPr>
                <w:rFonts w:ascii="Times New Roman" w:eastAsia="Times New Roman" w:hAnsi="Times New Roman"/>
                <w:color w:val="000000" w:themeColor="text1"/>
                <w:sz w:val="24"/>
                <w:lang w:val="lv-LV"/>
              </w:rPr>
              <w:t xml:space="preserve"> </w:t>
            </w:r>
          </w:p>
          <w:p w14:paraId="3CDFBEF4" w14:textId="77777777" w:rsidR="004247B5" w:rsidRPr="000D000E" w:rsidRDefault="00FA3331" w:rsidP="00C57878">
            <w:pPr>
              <w:widowControl w:val="0"/>
              <w:autoSpaceDE w:val="0"/>
              <w:autoSpaceDN w:val="0"/>
              <w:spacing w:after="120"/>
              <w:ind w:right="1711"/>
              <w:rPr>
                <w:rFonts w:ascii="Times New Roman" w:eastAsia="Times New Roman" w:hAnsi="Times New Roman"/>
                <w:b/>
                <w:color w:val="000000" w:themeColor="text1"/>
                <w:sz w:val="24"/>
                <w:lang w:val="lv-LV"/>
              </w:rPr>
            </w:pPr>
            <w:r w:rsidRPr="000D000E">
              <w:rPr>
                <w:rFonts w:ascii="Times New Roman" w:eastAsia="Times New Roman" w:hAnsi="Times New Roman"/>
                <w:b/>
                <w:color w:val="000000" w:themeColor="text1"/>
                <w:sz w:val="24"/>
                <w:lang w:val="lv-LV"/>
              </w:rPr>
              <w:t>RV4  Aktīva sabiedrības līdzdalība kultūras procesos</w:t>
            </w:r>
          </w:p>
          <w:p w14:paraId="6EAD5C3F" w14:textId="77777777" w:rsidR="004247B5" w:rsidRPr="000D000E" w:rsidRDefault="00FA3331" w:rsidP="00842674">
            <w:pPr>
              <w:widowControl w:val="0"/>
              <w:autoSpaceDE w:val="0"/>
              <w:autoSpaceDN w:val="0"/>
              <w:spacing w:after="0" w:line="258" w:lineRule="exact"/>
              <w:rPr>
                <w:rFonts w:ascii="Times New Roman" w:eastAsia="Times New Roman" w:hAnsi="Times New Roman"/>
                <w:color w:val="000000" w:themeColor="text1"/>
                <w:sz w:val="24"/>
                <w:lang w:val="lv-LV"/>
              </w:rPr>
            </w:pPr>
            <w:r w:rsidRPr="000D000E">
              <w:rPr>
                <w:rFonts w:ascii="Times New Roman" w:eastAsia="Times New Roman" w:hAnsi="Times New Roman"/>
                <w:color w:val="000000" w:themeColor="text1"/>
                <w:sz w:val="24"/>
                <w:lang w:val="lv-LV"/>
              </w:rPr>
              <w:t>U</w:t>
            </w:r>
            <w:r w:rsidRPr="000D000E">
              <w:rPr>
                <w:rFonts w:ascii="Times New Roman" w:eastAsia="Times New Roman" w:hAnsi="Times New Roman"/>
                <w:color w:val="000000" w:themeColor="text1"/>
                <w:spacing w:val="-1"/>
                <w:sz w:val="24"/>
                <w:lang w:val="lv-LV"/>
              </w:rPr>
              <w:t xml:space="preserve"> </w:t>
            </w:r>
            <w:r w:rsidR="000F4E51">
              <w:rPr>
                <w:rFonts w:ascii="Times New Roman" w:eastAsia="Times New Roman" w:hAnsi="Times New Roman"/>
                <w:color w:val="000000" w:themeColor="text1"/>
                <w:sz w:val="24"/>
                <w:lang w:val="lv-LV"/>
              </w:rPr>
              <w:t>4</w:t>
            </w:r>
            <w:r w:rsidRPr="000D000E">
              <w:rPr>
                <w:rFonts w:ascii="Times New Roman" w:eastAsia="Times New Roman" w:hAnsi="Times New Roman"/>
                <w:color w:val="000000" w:themeColor="text1"/>
                <w:sz w:val="24"/>
                <w:lang w:val="lv-LV"/>
              </w:rPr>
              <w:t>.1.</w:t>
            </w:r>
            <w:r w:rsidRPr="000D000E">
              <w:rPr>
                <w:rFonts w:ascii="Times New Roman" w:eastAsia="Times New Roman" w:hAnsi="Times New Roman"/>
                <w:color w:val="000000" w:themeColor="text1"/>
                <w:spacing w:val="-1"/>
                <w:sz w:val="24"/>
                <w:lang w:val="lv-LV"/>
              </w:rPr>
              <w:t xml:space="preserve"> </w:t>
            </w:r>
            <w:r>
              <w:rPr>
                <w:rFonts w:ascii="Times New Roman" w:eastAsia="Times New Roman" w:hAnsi="Times New Roman"/>
                <w:color w:val="000000" w:themeColor="text1"/>
                <w:spacing w:val="-1"/>
                <w:sz w:val="24"/>
                <w:lang w:val="lv-LV"/>
              </w:rPr>
              <w:t xml:space="preserve">Dažādu sabiedrības līdzdalības formu atbalsta mehānismu </w:t>
            </w:r>
            <w:r w:rsidRPr="009E4D91">
              <w:rPr>
                <w:rFonts w:ascii="Times New Roman" w:eastAsia="Times New Roman" w:hAnsi="Times New Roman"/>
                <w:color w:val="000000" w:themeColor="text1"/>
                <w:spacing w:val="-1"/>
                <w:sz w:val="24"/>
                <w:lang w:val="lv-LV"/>
              </w:rPr>
              <w:t>attīstīšana.</w:t>
            </w:r>
          </w:p>
          <w:p w14:paraId="0BB8D347" w14:textId="77777777" w:rsidR="004247B5" w:rsidRDefault="00FA3331" w:rsidP="00842674">
            <w:pPr>
              <w:widowControl w:val="0"/>
              <w:autoSpaceDE w:val="0"/>
              <w:autoSpaceDN w:val="0"/>
              <w:spacing w:before="26" w:after="0" w:line="264" w:lineRule="auto"/>
              <w:ind w:right="1021"/>
              <w:rPr>
                <w:rFonts w:ascii="Times New Roman" w:eastAsia="Times New Roman" w:hAnsi="Times New Roman"/>
                <w:color w:val="000000" w:themeColor="text1"/>
                <w:sz w:val="24"/>
                <w:lang w:val="lv-LV"/>
              </w:rPr>
            </w:pPr>
            <w:r w:rsidRPr="000D000E">
              <w:rPr>
                <w:rFonts w:ascii="Times New Roman" w:eastAsia="Times New Roman" w:hAnsi="Times New Roman"/>
                <w:color w:val="000000" w:themeColor="text1"/>
                <w:sz w:val="24"/>
                <w:lang w:val="lv-LV"/>
              </w:rPr>
              <w:t xml:space="preserve">U </w:t>
            </w:r>
            <w:r w:rsidR="000F4E51">
              <w:rPr>
                <w:rFonts w:ascii="Times New Roman" w:eastAsia="Times New Roman" w:hAnsi="Times New Roman"/>
                <w:color w:val="000000" w:themeColor="text1"/>
                <w:sz w:val="24"/>
                <w:lang w:val="lv-LV"/>
              </w:rPr>
              <w:t>4</w:t>
            </w:r>
            <w:r w:rsidRPr="000D000E">
              <w:rPr>
                <w:rFonts w:ascii="Times New Roman" w:eastAsia="Times New Roman" w:hAnsi="Times New Roman"/>
                <w:color w:val="000000" w:themeColor="text1"/>
                <w:sz w:val="24"/>
                <w:lang w:val="lv-LV"/>
              </w:rPr>
              <w:t xml:space="preserve">.2. </w:t>
            </w:r>
            <w:r w:rsidRPr="00DC7576">
              <w:rPr>
                <w:rFonts w:ascii="Times New Roman" w:eastAsia="Times New Roman" w:hAnsi="Times New Roman"/>
                <w:color w:val="000000" w:themeColor="text1"/>
                <w:sz w:val="24"/>
                <w:lang w:val="lv-LV"/>
              </w:rPr>
              <w:t>Dziesmu un deju svētku procesa nepārtrauktības</w:t>
            </w:r>
            <w:r>
              <w:rPr>
                <w:rFonts w:ascii="Times New Roman" w:eastAsia="Times New Roman" w:hAnsi="Times New Roman"/>
                <w:color w:val="000000" w:themeColor="text1"/>
                <w:sz w:val="24"/>
                <w:lang w:val="lv-LV"/>
              </w:rPr>
              <w:t xml:space="preserve"> nodrošināšana.</w:t>
            </w:r>
          </w:p>
          <w:p w14:paraId="4C8DFDF8" w14:textId="77777777" w:rsidR="004247B5" w:rsidRDefault="00FA3331" w:rsidP="00842674">
            <w:pPr>
              <w:widowControl w:val="0"/>
              <w:autoSpaceDE w:val="0"/>
              <w:autoSpaceDN w:val="0"/>
              <w:spacing w:before="26" w:after="0" w:line="264" w:lineRule="auto"/>
              <w:ind w:right="1021"/>
              <w:rPr>
                <w:rFonts w:ascii="Times New Roman" w:eastAsia="Times New Roman" w:hAnsi="Times New Roman"/>
                <w:color w:val="000000" w:themeColor="text1"/>
                <w:sz w:val="24"/>
                <w:lang w:val="lv-LV"/>
              </w:rPr>
            </w:pPr>
            <w:r>
              <w:rPr>
                <w:rFonts w:ascii="Times New Roman" w:eastAsia="Times New Roman" w:hAnsi="Times New Roman"/>
                <w:color w:val="000000" w:themeColor="text1"/>
                <w:sz w:val="24"/>
                <w:lang w:val="lv-LV"/>
              </w:rPr>
              <w:t>U.</w:t>
            </w:r>
            <w:r w:rsidR="000F4E51">
              <w:rPr>
                <w:rFonts w:ascii="Times New Roman" w:eastAsia="Times New Roman" w:hAnsi="Times New Roman"/>
                <w:color w:val="000000" w:themeColor="text1"/>
                <w:sz w:val="24"/>
                <w:lang w:val="lv-LV"/>
              </w:rPr>
              <w:t>4</w:t>
            </w:r>
            <w:r>
              <w:rPr>
                <w:rFonts w:ascii="Times New Roman" w:eastAsia="Times New Roman" w:hAnsi="Times New Roman"/>
                <w:color w:val="000000" w:themeColor="text1"/>
                <w:sz w:val="24"/>
                <w:lang w:val="lv-LV"/>
              </w:rPr>
              <w:t>.</w:t>
            </w:r>
            <w:r w:rsidR="000F4E51">
              <w:rPr>
                <w:rFonts w:ascii="Times New Roman" w:eastAsia="Times New Roman" w:hAnsi="Times New Roman"/>
                <w:color w:val="000000" w:themeColor="text1"/>
                <w:sz w:val="24"/>
                <w:lang w:val="lv-LV"/>
              </w:rPr>
              <w:t>3</w:t>
            </w:r>
            <w:r>
              <w:rPr>
                <w:rFonts w:ascii="Times New Roman" w:eastAsia="Times New Roman" w:hAnsi="Times New Roman"/>
                <w:color w:val="000000" w:themeColor="text1"/>
                <w:sz w:val="24"/>
                <w:lang w:val="lv-LV"/>
              </w:rPr>
              <w:t xml:space="preserve">. Līdzdalīgas pārvaldības </w:t>
            </w:r>
            <w:r w:rsidR="00017B8C">
              <w:rPr>
                <w:rFonts w:ascii="Times New Roman" w:eastAsia="Times New Roman" w:hAnsi="Times New Roman"/>
                <w:color w:val="000000" w:themeColor="text1"/>
                <w:sz w:val="24"/>
                <w:lang w:val="lv-LV"/>
              </w:rPr>
              <w:t>pamat</w:t>
            </w:r>
            <w:r>
              <w:rPr>
                <w:rFonts w:ascii="Times New Roman" w:eastAsia="Times New Roman" w:hAnsi="Times New Roman"/>
                <w:color w:val="000000" w:themeColor="text1"/>
                <w:sz w:val="24"/>
                <w:lang w:val="lv-LV"/>
              </w:rPr>
              <w:t>principu integrēšana RVP kultūras pārvaldībā.</w:t>
            </w:r>
          </w:p>
          <w:p w14:paraId="7E54EF41" w14:textId="77777777" w:rsidR="004247B5" w:rsidRDefault="00FA3331" w:rsidP="00842674">
            <w:pPr>
              <w:widowControl w:val="0"/>
              <w:autoSpaceDE w:val="0"/>
              <w:autoSpaceDN w:val="0"/>
              <w:spacing w:before="26" w:after="120" w:line="264" w:lineRule="auto"/>
              <w:ind w:right="1021"/>
              <w:rPr>
                <w:rFonts w:ascii="Times New Roman" w:eastAsia="Times New Roman" w:hAnsi="Times New Roman"/>
                <w:color w:val="000000" w:themeColor="text1"/>
                <w:sz w:val="24"/>
                <w:lang w:val="lv-LV"/>
              </w:rPr>
            </w:pPr>
            <w:r>
              <w:rPr>
                <w:rFonts w:ascii="Times New Roman" w:eastAsia="Times New Roman" w:hAnsi="Times New Roman"/>
                <w:color w:val="000000" w:themeColor="text1"/>
                <w:sz w:val="24"/>
                <w:lang w:val="lv-LV"/>
              </w:rPr>
              <w:t xml:space="preserve">U </w:t>
            </w:r>
            <w:r w:rsidR="000F4E51">
              <w:rPr>
                <w:rFonts w:ascii="Times New Roman" w:eastAsia="Times New Roman" w:hAnsi="Times New Roman"/>
                <w:color w:val="000000" w:themeColor="text1"/>
                <w:sz w:val="24"/>
                <w:lang w:val="lv-LV"/>
              </w:rPr>
              <w:t>4</w:t>
            </w:r>
            <w:r>
              <w:rPr>
                <w:rFonts w:ascii="Times New Roman" w:eastAsia="Times New Roman" w:hAnsi="Times New Roman"/>
                <w:color w:val="000000" w:themeColor="text1"/>
                <w:sz w:val="24"/>
                <w:lang w:val="lv-LV"/>
              </w:rPr>
              <w:t>.</w:t>
            </w:r>
            <w:r w:rsidR="000F4E51">
              <w:rPr>
                <w:rFonts w:ascii="Times New Roman" w:eastAsia="Times New Roman" w:hAnsi="Times New Roman"/>
                <w:color w:val="000000" w:themeColor="text1"/>
                <w:sz w:val="24"/>
                <w:lang w:val="lv-LV"/>
              </w:rPr>
              <w:t>4</w:t>
            </w:r>
            <w:r>
              <w:rPr>
                <w:rFonts w:ascii="Times New Roman" w:eastAsia="Times New Roman" w:hAnsi="Times New Roman"/>
                <w:color w:val="000000" w:themeColor="text1"/>
                <w:sz w:val="24"/>
                <w:lang w:val="lv-LV"/>
              </w:rPr>
              <w:t>. Dažādu sabiedrības mērķgrupu vajadzību izpēte un atbilstoša piedāvājuma veidošana.</w:t>
            </w:r>
          </w:p>
          <w:p w14:paraId="1B6B7A7D" w14:textId="77777777" w:rsidR="004247B5" w:rsidRPr="000D000E" w:rsidRDefault="00FA3331" w:rsidP="00C57878">
            <w:pPr>
              <w:widowControl w:val="0"/>
              <w:autoSpaceDE w:val="0"/>
              <w:autoSpaceDN w:val="0"/>
              <w:spacing w:before="68" w:after="120" w:line="240" w:lineRule="auto"/>
              <w:ind w:left="107"/>
              <w:rPr>
                <w:rFonts w:ascii="Times New Roman" w:eastAsia="Times New Roman" w:hAnsi="Times New Roman"/>
                <w:b/>
                <w:color w:val="000000" w:themeColor="text1"/>
                <w:sz w:val="24"/>
                <w:lang w:val="lv-LV"/>
              </w:rPr>
            </w:pPr>
            <w:r w:rsidRPr="000D000E">
              <w:rPr>
                <w:rFonts w:ascii="Times New Roman" w:eastAsia="Times New Roman" w:hAnsi="Times New Roman"/>
                <w:b/>
                <w:color w:val="000000" w:themeColor="text1"/>
                <w:sz w:val="24"/>
                <w:lang w:val="lv-LV"/>
              </w:rPr>
              <w:t>RV</w:t>
            </w:r>
            <w:r w:rsidR="00E25838">
              <w:rPr>
                <w:rFonts w:ascii="Times New Roman" w:eastAsia="Times New Roman" w:hAnsi="Times New Roman"/>
                <w:b/>
                <w:color w:val="000000" w:themeColor="text1"/>
                <w:sz w:val="24"/>
                <w:lang w:val="lv-LV"/>
              </w:rPr>
              <w:t>5</w:t>
            </w:r>
            <w:r w:rsidRPr="000D000E">
              <w:rPr>
                <w:rFonts w:ascii="Times New Roman" w:eastAsia="Times New Roman" w:hAnsi="Times New Roman"/>
                <w:b/>
                <w:color w:val="000000" w:themeColor="text1"/>
                <w:sz w:val="24"/>
                <w:lang w:val="lv-LV"/>
              </w:rPr>
              <w:t xml:space="preserve">  Mūsdienīga kultūras infrastruktūra </w:t>
            </w:r>
            <w:r>
              <w:rPr>
                <w:rFonts w:ascii="Times New Roman" w:eastAsia="Times New Roman" w:hAnsi="Times New Roman"/>
                <w:b/>
                <w:color w:val="000000" w:themeColor="text1"/>
                <w:sz w:val="24"/>
                <w:lang w:val="lv-LV"/>
              </w:rPr>
              <w:t xml:space="preserve">un </w:t>
            </w:r>
            <w:r w:rsidRPr="009E4D91">
              <w:rPr>
                <w:rFonts w:ascii="Times New Roman" w:eastAsia="Times New Roman" w:hAnsi="Times New Roman"/>
                <w:b/>
                <w:color w:val="000000" w:themeColor="text1"/>
                <w:sz w:val="24"/>
                <w:lang w:val="lv-LV"/>
              </w:rPr>
              <w:t>tehnoloģisk</w:t>
            </w:r>
            <w:r w:rsidR="009E4D91" w:rsidRPr="009E4D91">
              <w:rPr>
                <w:rFonts w:ascii="Times New Roman" w:eastAsia="Times New Roman" w:hAnsi="Times New Roman"/>
                <w:b/>
                <w:color w:val="000000" w:themeColor="text1"/>
                <w:sz w:val="24"/>
                <w:lang w:val="lv-LV"/>
              </w:rPr>
              <w:t>ais</w:t>
            </w:r>
            <w:r w:rsidRPr="009E4D91">
              <w:rPr>
                <w:rFonts w:ascii="Times New Roman" w:eastAsia="Times New Roman" w:hAnsi="Times New Roman"/>
                <w:b/>
                <w:color w:val="000000" w:themeColor="text1"/>
                <w:sz w:val="24"/>
                <w:lang w:val="lv-LV"/>
              </w:rPr>
              <w:t xml:space="preserve"> a</w:t>
            </w:r>
            <w:r>
              <w:rPr>
                <w:rFonts w:ascii="Times New Roman" w:eastAsia="Times New Roman" w:hAnsi="Times New Roman"/>
                <w:b/>
                <w:color w:val="000000" w:themeColor="text1"/>
                <w:sz w:val="24"/>
                <w:lang w:val="lv-LV"/>
              </w:rPr>
              <w:t>prīkojums</w:t>
            </w:r>
          </w:p>
          <w:p w14:paraId="0546DA37" w14:textId="77777777" w:rsidR="004247B5" w:rsidRPr="000D000E" w:rsidRDefault="00FA3331" w:rsidP="00842674">
            <w:pPr>
              <w:widowControl w:val="0"/>
              <w:autoSpaceDE w:val="0"/>
              <w:autoSpaceDN w:val="0"/>
              <w:spacing w:before="26" w:after="0"/>
              <w:ind w:left="107" w:right="525"/>
              <w:rPr>
                <w:rFonts w:ascii="Times New Roman" w:eastAsia="Times New Roman" w:hAnsi="Times New Roman"/>
                <w:color w:val="000000" w:themeColor="text1"/>
                <w:sz w:val="24"/>
                <w:lang w:val="lv-LV"/>
              </w:rPr>
            </w:pPr>
            <w:r w:rsidRPr="000D000E">
              <w:rPr>
                <w:rFonts w:ascii="Times New Roman" w:eastAsia="Times New Roman" w:hAnsi="Times New Roman"/>
                <w:color w:val="000000" w:themeColor="text1"/>
                <w:sz w:val="24"/>
                <w:lang w:val="lv-LV"/>
              </w:rPr>
              <w:t>U</w:t>
            </w:r>
            <w:r w:rsidRPr="000D000E">
              <w:rPr>
                <w:rFonts w:ascii="Times New Roman" w:eastAsia="Times New Roman" w:hAnsi="Times New Roman"/>
                <w:color w:val="000000" w:themeColor="text1"/>
                <w:spacing w:val="-2"/>
                <w:sz w:val="24"/>
                <w:lang w:val="lv-LV"/>
              </w:rPr>
              <w:t xml:space="preserve"> </w:t>
            </w:r>
            <w:r w:rsidR="000F4E51">
              <w:rPr>
                <w:rFonts w:ascii="Times New Roman" w:eastAsia="Times New Roman" w:hAnsi="Times New Roman"/>
                <w:color w:val="000000" w:themeColor="text1"/>
                <w:sz w:val="24"/>
                <w:lang w:val="lv-LV"/>
              </w:rPr>
              <w:t>5</w:t>
            </w:r>
            <w:r w:rsidRPr="000D000E">
              <w:rPr>
                <w:rFonts w:ascii="Times New Roman" w:eastAsia="Times New Roman" w:hAnsi="Times New Roman"/>
                <w:color w:val="000000" w:themeColor="text1"/>
                <w:sz w:val="24"/>
                <w:lang w:val="lv-LV"/>
              </w:rPr>
              <w:t>.1.</w:t>
            </w:r>
            <w:r w:rsidRPr="000D000E">
              <w:rPr>
                <w:rFonts w:ascii="Times New Roman" w:eastAsia="Times New Roman" w:hAnsi="Times New Roman"/>
                <w:color w:val="000000" w:themeColor="text1"/>
                <w:spacing w:val="-1"/>
                <w:sz w:val="24"/>
                <w:lang w:val="lv-LV"/>
              </w:rPr>
              <w:t xml:space="preserve"> </w:t>
            </w:r>
            <w:r>
              <w:rPr>
                <w:rFonts w:ascii="Times New Roman" w:eastAsia="Times New Roman" w:hAnsi="Times New Roman"/>
                <w:color w:val="000000" w:themeColor="text1"/>
                <w:spacing w:val="-1"/>
                <w:sz w:val="24"/>
                <w:lang w:val="lv-LV"/>
              </w:rPr>
              <w:t xml:space="preserve">Īstenot </w:t>
            </w:r>
            <w:r w:rsidRPr="00E7536C">
              <w:rPr>
                <w:rFonts w:ascii="Times New Roman" w:eastAsia="Times New Roman" w:hAnsi="Times New Roman"/>
                <w:color w:val="000000" w:themeColor="text1"/>
                <w:spacing w:val="-1"/>
                <w:sz w:val="24"/>
                <w:lang w:val="lv-LV"/>
              </w:rPr>
              <w:t>AP2027</w:t>
            </w:r>
            <w:r>
              <w:rPr>
                <w:rFonts w:ascii="Times New Roman" w:eastAsia="Times New Roman" w:hAnsi="Times New Roman"/>
                <w:color w:val="000000" w:themeColor="text1"/>
                <w:spacing w:val="-1"/>
                <w:sz w:val="24"/>
                <w:lang w:val="lv-LV"/>
              </w:rPr>
              <w:t xml:space="preserve"> Investīciju plānā iekļauto kultūras infrastruktūras uzlabošanas projektus (ĪD, RN) un virzīt jaunās iniciatīvas</w:t>
            </w:r>
            <w:r w:rsidR="00E25838">
              <w:rPr>
                <w:rFonts w:ascii="Times New Roman" w:eastAsia="Times New Roman" w:hAnsi="Times New Roman"/>
                <w:color w:val="000000" w:themeColor="text1"/>
                <w:spacing w:val="-1"/>
                <w:sz w:val="24"/>
                <w:lang w:val="lv-LV"/>
              </w:rPr>
              <w:t>.</w:t>
            </w:r>
          </w:p>
          <w:p w14:paraId="0A2E2A6E" w14:textId="77777777" w:rsidR="004247B5" w:rsidRDefault="00FA3331" w:rsidP="00842674">
            <w:pPr>
              <w:widowControl w:val="0"/>
              <w:autoSpaceDE w:val="0"/>
              <w:autoSpaceDN w:val="0"/>
              <w:spacing w:after="0"/>
              <w:ind w:left="107" w:right="208"/>
              <w:rPr>
                <w:rFonts w:ascii="Times New Roman" w:eastAsia="Times New Roman" w:hAnsi="Times New Roman"/>
                <w:color w:val="000000" w:themeColor="text1"/>
                <w:sz w:val="24"/>
                <w:lang w:val="lv-LV"/>
              </w:rPr>
            </w:pPr>
            <w:r w:rsidRPr="000D000E">
              <w:rPr>
                <w:rFonts w:ascii="Times New Roman" w:eastAsia="Times New Roman" w:hAnsi="Times New Roman"/>
                <w:color w:val="000000" w:themeColor="text1"/>
                <w:sz w:val="24"/>
                <w:lang w:val="lv-LV"/>
              </w:rPr>
              <w:t xml:space="preserve">U </w:t>
            </w:r>
            <w:r w:rsidR="000F4E51">
              <w:rPr>
                <w:rFonts w:ascii="Times New Roman" w:eastAsia="Times New Roman" w:hAnsi="Times New Roman"/>
                <w:color w:val="000000" w:themeColor="text1"/>
                <w:sz w:val="24"/>
                <w:lang w:val="lv-LV"/>
              </w:rPr>
              <w:t>5</w:t>
            </w:r>
            <w:r w:rsidRPr="000D000E">
              <w:rPr>
                <w:rFonts w:ascii="Times New Roman" w:eastAsia="Times New Roman" w:hAnsi="Times New Roman"/>
                <w:color w:val="000000" w:themeColor="text1"/>
                <w:sz w:val="24"/>
                <w:lang w:val="lv-LV"/>
              </w:rPr>
              <w:t xml:space="preserve">.2. </w:t>
            </w:r>
            <w:r>
              <w:rPr>
                <w:rFonts w:ascii="Times New Roman" w:eastAsia="Times New Roman" w:hAnsi="Times New Roman"/>
                <w:color w:val="000000" w:themeColor="text1"/>
                <w:sz w:val="24"/>
                <w:lang w:val="lv-LV"/>
              </w:rPr>
              <w:t>Veikt RVP kultūras iestāžu vides piekļūstamības auditu un sagatavot rīcības plānu vides piekļūstamības uzlabošanai (sadarbībā ar ĪD, RN)</w:t>
            </w:r>
            <w:r w:rsidRPr="008B1DD7">
              <w:rPr>
                <w:rFonts w:ascii="Times New Roman" w:eastAsia="Times New Roman" w:hAnsi="Times New Roman"/>
                <w:color w:val="00B0F0"/>
                <w:sz w:val="24"/>
                <w:lang w:val="lv-LV"/>
              </w:rPr>
              <w:t>.</w:t>
            </w:r>
          </w:p>
          <w:p w14:paraId="281E6526" w14:textId="77777777" w:rsidR="004247B5" w:rsidRDefault="00FA3331" w:rsidP="00842674">
            <w:pPr>
              <w:widowControl w:val="0"/>
              <w:autoSpaceDE w:val="0"/>
              <w:autoSpaceDN w:val="0"/>
              <w:spacing w:after="0"/>
              <w:ind w:left="107" w:right="208"/>
              <w:rPr>
                <w:rFonts w:ascii="Times New Roman" w:eastAsia="Times New Roman" w:hAnsi="Times New Roman"/>
                <w:bCs/>
                <w:color w:val="00B0F0"/>
                <w:sz w:val="24"/>
                <w:lang w:val="lv-LV"/>
              </w:rPr>
            </w:pPr>
            <w:r>
              <w:rPr>
                <w:rFonts w:ascii="Times New Roman" w:eastAsia="Times New Roman" w:hAnsi="Times New Roman"/>
                <w:color w:val="000000" w:themeColor="text1"/>
                <w:sz w:val="24"/>
                <w:lang w:val="lv-LV"/>
              </w:rPr>
              <w:t xml:space="preserve">U </w:t>
            </w:r>
            <w:r w:rsidR="000F4E51">
              <w:rPr>
                <w:rFonts w:ascii="Times New Roman" w:eastAsia="Times New Roman" w:hAnsi="Times New Roman"/>
                <w:color w:val="000000" w:themeColor="text1"/>
                <w:sz w:val="24"/>
                <w:lang w:val="lv-LV"/>
              </w:rPr>
              <w:t>5</w:t>
            </w:r>
            <w:r>
              <w:rPr>
                <w:rFonts w:ascii="Times New Roman" w:eastAsia="Times New Roman" w:hAnsi="Times New Roman"/>
                <w:color w:val="000000" w:themeColor="text1"/>
                <w:sz w:val="24"/>
                <w:lang w:val="lv-LV"/>
              </w:rPr>
              <w:t>.3. Paplašināt un modernizēt pašvaldības kultūras iestāžu infrastruktūru (</w:t>
            </w:r>
            <w:r w:rsidRPr="003C0482">
              <w:rPr>
                <w:rFonts w:ascii="Times New Roman" w:eastAsia="Times New Roman" w:hAnsi="Times New Roman"/>
                <w:color w:val="000000" w:themeColor="text1"/>
                <w:sz w:val="24"/>
                <w:lang w:val="lv-LV"/>
              </w:rPr>
              <w:t>sadarbībā ar ĪD, RN</w:t>
            </w:r>
            <w:r>
              <w:rPr>
                <w:rFonts w:ascii="Times New Roman" w:eastAsia="Times New Roman" w:hAnsi="Times New Roman"/>
                <w:color w:val="000000" w:themeColor="text1"/>
                <w:sz w:val="24"/>
                <w:lang w:val="lv-LV"/>
              </w:rPr>
              <w:t>)</w:t>
            </w:r>
            <w:r w:rsidR="001A057C">
              <w:rPr>
                <w:rFonts w:ascii="Times New Roman" w:eastAsia="Times New Roman" w:hAnsi="Times New Roman"/>
                <w:color w:val="000000" w:themeColor="text1"/>
                <w:sz w:val="24"/>
                <w:lang w:val="lv-LV"/>
              </w:rPr>
              <w:t xml:space="preserve">, </w:t>
            </w:r>
            <w:r w:rsidR="001A057C">
              <w:rPr>
                <w:rFonts w:ascii="Times New Roman" w:eastAsia="Times New Roman" w:hAnsi="Times New Roman"/>
                <w:bCs/>
                <w:color w:val="000000" w:themeColor="text1"/>
                <w:sz w:val="24"/>
                <w:lang w:val="lv-LV"/>
              </w:rPr>
              <w:t>m</w:t>
            </w:r>
            <w:r w:rsidRPr="006E6DFF">
              <w:rPr>
                <w:rFonts w:ascii="Times New Roman" w:eastAsia="Times New Roman" w:hAnsi="Times New Roman"/>
                <w:bCs/>
                <w:color w:val="000000" w:themeColor="text1"/>
                <w:sz w:val="24"/>
                <w:lang w:val="lv-LV"/>
              </w:rPr>
              <w:t>odernizēt pašvaldības kultūras iestāžu tehnoloģisko aprīkojumu un pamatdarbības veikšanai nepieciešamos materiālos resursus</w:t>
            </w:r>
            <w:r>
              <w:rPr>
                <w:rFonts w:ascii="Times New Roman" w:eastAsia="Times New Roman" w:hAnsi="Times New Roman"/>
                <w:bCs/>
                <w:color w:val="000000" w:themeColor="text1"/>
                <w:sz w:val="24"/>
                <w:lang w:val="lv-LV"/>
              </w:rPr>
              <w:t xml:space="preserve"> (sadarbībā </w:t>
            </w:r>
            <w:r w:rsidRPr="001A057C">
              <w:rPr>
                <w:rFonts w:ascii="Times New Roman" w:eastAsia="Times New Roman" w:hAnsi="Times New Roman"/>
                <w:bCs/>
                <w:color w:val="000000" w:themeColor="text1"/>
                <w:sz w:val="24"/>
                <w:lang w:val="lv-LV"/>
              </w:rPr>
              <w:t>ar R</w:t>
            </w:r>
            <w:r w:rsidR="00152339" w:rsidRPr="001A057C">
              <w:rPr>
                <w:rFonts w:ascii="Times New Roman" w:eastAsia="Times New Roman" w:hAnsi="Times New Roman"/>
                <w:bCs/>
                <w:color w:val="000000" w:themeColor="text1"/>
                <w:sz w:val="24"/>
                <w:lang w:val="lv-LV"/>
              </w:rPr>
              <w:t>DA</w:t>
            </w:r>
            <w:r w:rsidRPr="001A057C">
              <w:rPr>
                <w:rFonts w:ascii="Times New Roman" w:eastAsia="Times New Roman" w:hAnsi="Times New Roman"/>
                <w:bCs/>
                <w:color w:val="000000" w:themeColor="text1"/>
                <w:sz w:val="24"/>
                <w:lang w:val="lv-LV"/>
              </w:rPr>
              <w:t>)</w:t>
            </w:r>
            <w:r w:rsidRPr="001A057C">
              <w:rPr>
                <w:rFonts w:ascii="Times New Roman" w:eastAsia="Times New Roman" w:hAnsi="Times New Roman"/>
                <w:bCs/>
                <w:color w:val="00B0F0"/>
                <w:sz w:val="24"/>
                <w:lang w:val="lv-LV"/>
              </w:rPr>
              <w:t>.</w:t>
            </w:r>
          </w:p>
          <w:p w14:paraId="311B3C92" w14:textId="77777777" w:rsidR="001A057C" w:rsidRPr="001A057C" w:rsidRDefault="00FA3331" w:rsidP="00842674">
            <w:pPr>
              <w:widowControl w:val="0"/>
              <w:autoSpaceDE w:val="0"/>
              <w:autoSpaceDN w:val="0"/>
              <w:spacing w:after="0"/>
              <w:ind w:left="107" w:right="208"/>
              <w:rPr>
                <w:rFonts w:ascii="Times New Roman" w:eastAsia="Times New Roman" w:hAnsi="Times New Roman"/>
                <w:color w:val="000000" w:themeColor="text1"/>
                <w:sz w:val="24"/>
                <w:lang w:val="lv-LV"/>
              </w:rPr>
            </w:pPr>
            <w:r w:rsidRPr="001A057C">
              <w:rPr>
                <w:rFonts w:ascii="Times New Roman" w:eastAsia="Times New Roman" w:hAnsi="Times New Roman"/>
                <w:color w:val="000000" w:themeColor="text1"/>
                <w:sz w:val="24"/>
                <w:lang w:val="lv-LV"/>
              </w:rPr>
              <w:t>U.5.3.</w:t>
            </w:r>
            <w:r>
              <w:rPr>
                <w:rFonts w:ascii="Times New Roman" w:eastAsia="Times New Roman" w:hAnsi="Times New Roman"/>
                <w:color w:val="000000" w:themeColor="text1"/>
                <w:sz w:val="24"/>
                <w:lang w:val="lv-LV"/>
              </w:rPr>
              <w:t xml:space="preserve"> </w:t>
            </w:r>
            <w:r>
              <w:rPr>
                <w:rFonts w:ascii="Times New Roman" w:eastAsia="Times New Roman" w:hAnsi="Times New Roman"/>
                <w:bCs/>
                <w:color w:val="000000" w:themeColor="text1"/>
                <w:sz w:val="24"/>
                <w:lang w:val="lv-LV"/>
              </w:rPr>
              <w:t>Pašvaldības, valsts un starptautiskas nozīmes kultūras infrastruktūras enkurobjektu attīstības ieceru virzības nodrošināšana.</w:t>
            </w:r>
          </w:p>
          <w:p w14:paraId="7CEF77BD" w14:textId="77777777" w:rsidR="001A057C" w:rsidRPr="006E6DFF" w:rsidRDefault="001A057C" w:rsidP="001F2BF7">
            <w:pPr>
              <w:widowControl w:val="0"/>
              <w:autoSpaceDE w:val="0"/>
              <w:autoSpaceDN w:val="0"/>
              <w:spacing w:after="0"/>
              <w:ind w:left="827" w:right="208"/>
              <w:rPr>
                <w:rFonts w:ascii="Times New Roman" w:eastAsia="Times New Roman" w:hAnsi="Times New Roman"/>
                <w:bCs/>
                <w:color w:val="000000" w:themeColor="text1"/>
                <w:sz w:val="24"/>
                <w:lang w:val="lv-LV"/>
              </w:rPr>
            </w:pPr>
          </w:p>
        </w:tc>
      </w:tr>
    </w:tbl>
    <w:p w14:paraId="47C9029F" w14:textId="77777777" w:rsidR="00090BD8" w:rsidRDefault="00090BD8" w:rsidP="00A226D5">
      <w:pPr>
        <w:widowControl w:val="0"/>
        <w:autoSpaceDE w:val="0"/>
        <w:autoSpaceDN w:val="0"/>
        <w:adjustRightInd w:val="0"/>
        <w:spacing w:after="0" w:line="360" w:lineRule="auto"/>
        <w:rPr>
          <w:rFonts w:ascii="Times New Roman" w:hAnsi="Times New Roman"/>
          <w:color w:val="234BD3"/>
          <w:sz w:val="24"/>
          <w:szCs w:val="24"/>
          <w:lang w:val="lv-LV"/>
        </w:rPr>
      </w:pPr>
    </w:p>
    <w:p w14:paraId="05765D0A" w14:textId="77777777" w:rsidR="00842674" w:rsidRPr="00867303" w:rsidRDefault="00842674" w:rsidP="00A226D5">
      <w:pPr>
        <w:widowControl w:val="0"/>
        <w:autoSpaceDE w:val="0"/>
        <w:autoSpaceDN w:val="0"/>
        <w:adjustRightInd w:val="0"/>
        <w:spacing w:after="0" w:line="360" w:lineRule="auto"/>
        <w:rPr>
          <w:rFonts w:ascii="Times New Roman" w:hAnsi="Times New Roman"/>
          <w:color w:val="234BD3"/>
          <w:sz w:val="24"/>
          <w:szCs w:val="24"/>
          <w:lang w:val="lv-LV"/>
        </w:rPr>
      </w:pPr>
    </w:p>
    <w:p w14:paraId="28DC02DB" w14:textId="77777777" w:rsidR="00A62E45" w:rsidRDefault="00FA3331" w:rsidP="00A6604C">
      <w:pPr>
        <w:widowControl w:val="0"/>
        <w:autoSpaceDE w:val="0"/>
        <w:autoSpaceDN w:val="0"/>
        <w:spacing w:before="120" w:after="120" w:line="275" w:lineRule="exact"/>
        <w:rPr>
          <w:rFonts w:ascii="Times New Roman" w:eastAsia="Times New Roman" w:hAnsi="Times New Roman"/>
          <w:b/>
          <w:color w:val="000000" w:themeColor="text1"/>
          <w:sz w:val="24"/>
          <w:szCs w:val="24"/>
          <w:lang w:val="lv-LV"/>
        </w:rPr>
      </w:pPr>
      <w:r w:rsidRPr="00867303">
        <w:rPr>
          <w:rFonts w:ascii="Times New Roman" w:eastAsia="Times New Roman" w:hAnsi="Times New Roman"/>
          <w:b/>
          <w:color w:val="000000" w:themeColor="text1"/>
          <w:sz w:val="24"/>
          <w:szCs w:val="24"/>
          <w:lang w:val="lv-LV"/>
        </w:rPr>
        <w:lastRenderedPageBreak/>
        <w:t>Rīcības virziens 1</w:t>
      </w:r>
    </w:p>
    <w:p w14:paraId="1B664435" w14:textId="77777777" w:rsidR="001A057C" w:rsidRDefault="00FA3331" w:rsidP="00C2196F">
      <w:pPr>
        <w:widowControl w:val="0"/>
        <w:autoSpaceDE w:val="0"/>
        <w:autoSpaceDN w:val="0"/>
        <w:spacing w:before="120" w:after="240" w:line="275" w:lineRule="exact"/>
        <w:rPr>
          <w:rFonts w:ascii="Times New Roman" w:eastAsia="Times New Roman" w:hAnsi="Times New Roman"/>
          <w:b/>
          <w:color w:val="000000" w:themeColor="text1"/>
          <w:sz w:val="24"/>
          <w:szCs w:val="24"/>
          <w:lang w:val="lv-LV"/>
        </w:rPr>
      </w:pPr>
      <w:r w:rsidRPr="00867303">
        <w:rPr>
          <w:rFonts w:ascii="Times New Roman" w:eastAsia="Times New Roman" w:hAnsi="Times New Roman"/>
          <w:b/>
          <w:color w:val="000000" w:themeColor="text1"/>
          <w:sz w:val="24"/>
          <w:szCs w:val="24"/>
          <w:lang w:val="lv-LV"/>
        </w:rPr>
        <w:t>Sabalansēts kultūras piedāvājum</w:t>
      </w:r>
      <w:r w:rsidR="0003434A">
        <w:rPr>
          <w:rFonts w:ascii="Times New Roman" w:eastAsia="Times New Roman" w:hAnsi="Times New Roman"/>
          <w:b/>
          <w:color w:val="000000" w:themeColor="text1"/>
          <w:sz w:val="24"/>
          <w:szCs w:val="24"/>
          <w:lang w:val="lv-LV"/>
        </w:rPr>
        <w:t>s</w:t>
      </w:r>
      <w:r w:rsidRPr="00867303">
        <w:rPr>
          <w:rFonts w:ascii="Times New Roman" w:eastAsia="Times New Roman" w:hAnsi="Times New Roman"/>
          <w:b/>
          <w:color w:val="000000" w:themeColor="text1"/>
          <w:sz w:val="24"/>
          <w:szCs w:val="24"/>
          <w:lang w:val="lv-LV"/>
        </w:rPr>
        <w:t xml:space="preserve"> Rīgas apkaimēs</w:t>
      </w:r>
    </w:p>
    <w:p w14:paraId="3D536505" w14:textId="77777777" w:rsidR="00A6604C" w:rsidRPr="00A6604C" w:rsidRDefault="00A6604C" w:rsidP="00A6604C">
      <w:pPr>
        <w:widowControl w:val="0"/>
        <w:autoSpaceDE w:val="0"/>
        <w:autoSpaceDN w:val="0"/>
        <w:spacing w:before="120" w:after="240"/>
        <w:jc w:val="both"/>
        <w:rPr>
          <w:rFonts w:ascii="Times New Roman" w:eastAsia="Times New Roman" w:hAnsi="Times New Roman"/>
          <w:bCs/>
          <w:color w:val="000000" w:themeColor="text1"/>
          <w:sz w:val="24"/>
          <w:szCs w:val="24"/>
          <w:lang w:val="lv-LV"/>
        </w:rPr>
      </w:pPr>
      <w:bookmarkStart w:id="100" w:name="_Hlk185244281"/>
      <w:r w:rsidRPr="00A6604C">
        <w:rPr>
          <w:rFonts w:ascii="Times New Roman" w:eastAsia="Times New Roman" w:hAnsi="Times New Roman"/>
          <w:bCs/>
          <w:color w:val="000000" w:themeColor="text1"/>
          <w:sz w:val="24"/>
          <w:szCs w:val="24"/>
          <w:lang w:val="lv-LV"/>
        </w:rPr>
        <w:t>Pamatnostādņu pirmais rīcības virziens nosaka veicamos uzdevumus</w:t>
      </w:r>
      <w:r>
        <w:rPr>
          <w:rFonts w:ascii="Times New Roman" w:eastAsia="Times New Roman" w:hAnsi="Times New Roman"/>
          <w:bCs/>
          <w:color w:val="000000" w:themeColor="text1"/>
          <w:sz w:val="24"/>
          <w:szCs w:val="24"/>
          <w:lang w:val="lv-LV"/>
        </w:rPr>
        <w:t>, prioritāros pasākumus un vidēja termiņa</w:t>
      </w:r>
      <w:r w:rsidRPr="00A6604C">
        <w:rPr>
          <w:rFonts w:ascii="Times New Roman" w:eastAsia="Times New Roman" w:hAnsi="Times New Roman"/>
          <w:bCs/>
          <w:color w:val="000000" w:themeColor="text1"/>
          <w:sz w:val="24"/>
          <w:szCs w:val="24"/>
          <w:lang w:val="lv-LV"/>
        </w:rPr>
        <w:t xml:space="preserve"> aktivitātes, kas nepieciešamas, lai uzlabotu kultūrvides attīstību</w:t>
      </w:r>
      <w:r>
        <w:rPr>
          <w:rFonts w:ascii="Times New Roman" w:eastAsia="Times New Roman" w:hAnsi="Times New Roman"/>
          <w:bCs/>
          <w:color w:val="000000" w:themeColor="text1"/>
          <w:sz w:val="24"/>
          <w:szCs w:val="24"/>
          <w:lang w:val="lv-LV"/>
        </w:rPr>
        <w:t xml:space="preserve"> Rīgas apkaimēs. Balstoties uz veikto situācijas izpēti, tika noteikti četri galvenie uzdevumi (skat. tabulu), kas katrs attiecīgi ietver plašu veicamo aktivitāšu kopumu.</w:t>
      </w:r>
    </w:p>
    <w:bookmarkEnd w:id="100"/>
    <w:tbl>
      <w:tblPr>
        <w:tblW w:w="930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3060"/>
        <w:gridCol w:w="1170"/>
        <w:gridCol w:w="1350"/>
        <w:gridCol w:w="1620"/>
        <w:gridCol w:w="1478"/>
      </w:tblGrid>
      <w:tr w:rsidR="00BB1714" w14:paraId="29D8EB89" w14:textId="77777777" w:rsidTr="00A70B6E">
        <w:trPr>
          <w:trHeight w:val="1430"/>
        </w:trPr>
        <w:tc>
          <w:tcPr>
            <w:tcW w:w="630" w:type="dxa"/>
            <w:shd w:val="clear" w:color="auto" w:fill="234BD3"/>
          </w:tcPr>
          <w:p w14:paraId="43573A65" w14:textId="77777777" w:rsidR="00A62E45" w:rsidRPr="00867303" w:rsidRDefault="00A62E45" w:rsidP="00A62E45">
            <w:pPr>
              <w:widowControl w:val="0"/>
              <w:autoSpaceDE w:val="0"/>
              <w:autoSpaceDN w:val="0"/>
              <w:spacing w:after="0" w:line="240" w:lineRule="auto"/>
              <w:rPr>
                <w:rFonts w:ascii="Times New Roman" w:eastAsia="Times New Roman" w:hAnsi="Times New Roman"/>
                <w:sz w:val="24"/>
                <w:szCs w:val="24"/>
                <w:lang w:val="lv-LV"/>
              </w:rPr>
            </w:pPr>
          </w:p>
          <w:p w14:paraId="04681CC5" w14:textId="77777777" w:rsidR="00A62E45" w:rsidRPr="00867303" w:rsidRDefault="00A62E45" w:rsidP="00A62E45">
            <w:pPr>
              <w:widowControl w:val="0"/>
              <w:autoSpaceDE w:val="0"/>
              <w:autoSpaceDN w:val="0"/>
              <w:spacing w:before="8" w:after="0" w:line="240" w:lineRule="auto"/>
              <w:rPr>
                <w:rFonts w:ascii="Times New Roman" w:eastAsia="Times New Roman" w:hAnsi="Times New Roman"/>
                <w:sz w:val="24"/>
                <w:szCs w:val="24"/>
                <w:lang w:val="lv-LV"/>
              </w:rPr>
            </w:pPr>
          </w:p>
          <w:p w14:paraId="29247082" w14:textId="77777777" w:rsidR="00A62E45" w:rsidRPr="00867303" w:rsidRDefault="00FA3331" w:rsidP="00A62E45">
            <w:pPr>
              <w:widowControl w:val="0"/>
              <w:autoSpaceDE w:val="0"/>
              <w:autoSpaceDN w:val="0"/>
              <w:spacing w:after="0" w:line="240" w:lineRule="auto"/>
              <w:ind w:left="88"/>
              <w:rPr>
                <w:rFonts w:ascii="Times New Roman" w:eastAsia="Times New Roman" w:hAnsi="Times New Roman"/>
                <w:b/>
                <w:sz w:val="24"/>
                <w:szCs w:val="24"/>
                <w:lang w:val="lv-LV"/>
              </w:rPr>
            </w:pPr>
            <w:r w:rsidRPr="00867303">
              <w:rPr>
                <w:rFonts w:ascii="Times New Roman" w:eastAsia="Times New Roman" w:hAnsi="Times New Roman"/>
                <w:b/>
                <w:color w:val="FFFFFF"/>
                <w:sz w:val="24"/>
                <w:szCs w:val="24"/>
                <w:lang w:val="lv-LV"/>
              </w:rPr>
              <w:t>Nr..</w:t>
            </w:r>
          </w:p>
        </w:tc>
        <w:tc>
          <w:tcPr>
            <w:tcW w:w="3060" w:type="dxa"/>
            <w:shd w:val="clear" w:color="auto" w:fill="234BD3"/>
          </w:tcPr>
          <w:p w14:paraId="75FCF4E1" w14:textId="77777777" w:rsidR="00A62E45" w:rsidRPr="00867303" w:rsidRDefault="00A62E45" w:rsidP="00A62E45">
            <w:pPr>
              <w:widowControl w:val="0"/>
              <w:autoSpaceDE w:val="0"/>
              <w:autoSpaceDN w:val="0"/>
              <w:spacing w:after="0" w:line="240" w:lineRule="auto"/>
              <w:rPr>
                <w:rFonts w:ascii="Times New Roman" w:eastAsia="Times New Roman" w:hAnsi="Times New Roman"/>
                <w:sz w:val="24"/>
                <w:szCs w:val="24"/>
                <w:lang w:val="lv-LV"/>
              </w:rPr>
            </w:pPr>
          </w:p>
          <w:p w14:paraId="044B4AC9" w14:textId="77777777" w:rsidR="00A62E45" w:rsidRPr="00867303" w:rsidRDefault="00A62E45" w:rsidP="00A62E45">
            <w:pPr>
              <w:widowControl w:val="0"/>
              <w:autoSpaceDE w:val="0"/>
              <w:autoSpaceDN w:val="0"/>
              <w:spacing w:before="8" w:after="0" w:line="240" w:lineRule="auto"/>
              <w:rPr>
                <w:rFonts w:ascii="Times New Roman" w:eastAsia="Times New Roman" w:hAnsi="Times New Roman"/>
                <w:sz w:val="24"/>
                <w:szCs w:val="24"/>
                <w:lang w:val="lv-LV"/>
              </w:rPr>
            </w:pPr>
          </w:p>
          <w:p w14:paraId="5780BBFD" w14:textId="77777777" w:rsidR="00A62E45" w:rsidRPr="00867303" w:rsidRDefault="00FA3331" w:rsidP="00A70B6E">
            <w:pPr>
              <w:widowControl w:val="0"/>
              <w:autoSpaceDE w:val="0"/>
              <w:autoSpaceDN w:val="0"/>
              <w:spacing w:after="0" w:line="240" w:lineRule="auto"/>
              <w:ind w:right="1388"/>
              <w:jc w:val="center"/>
              <w:rPr>
                <w:rFonts w:ascii="Times New Roman" w:eastAsia="Times New Roman" w:hAnsi="Times New Roman"/>
                <w:b/>
                <w:sz w:val="24"/>
                <w:szCs w:val="24"/>
                <w:lang w:val="lv-LV"/>
              </w:rPr>
            </w:pPr>
            <w:r w:rsidRPr="00867303">
              <w:rPr>
                <w:rFonts w:ascii="Times New Roman" w:eastAsia="Times New Roman" w:hAnsi="Times New Roman"/>
                <w:b/>
                <w:color w:val="FFFFFF"/>
                <w:sz w:val="24"/>
                <w:szCs w:val="24"/>
                <w:lang w:val="lv-LV"/>
              </w:rPr>
              <w:t>Uzdevums</w:t>
            </w:r>
          </w:p>
        </w:tc>
        <w:tc>
          <w:tcPr>
            <w:tcW w:w="1170" w:type="dxa"/>
            <w:shd w:val="clear" w:color="auto" w:fill="234BD3"/>
          </w:tcPr>
          <w:p w14:paraId="00B8B0E1" w14:textId="77777777" w:rsidR="00A62E45" w:rsidRPr="00867303" w:rsidRDefault="00A62E45" w:rsidP="00A62E45">
            <w:pPr>
              <w:widowControl w:val="0"/>
              <w:autoSpaceDE w:val="0"/>
              <w:autoSpaceDN w:val="0"/>
              <w:spacing w:before="1" w:after="0" w:line="240" w:lineRule="auto"/>
              <w:rPr>
                <w:rFonts w:ascii="Times New Roman" w:eastAsia="Times New Roman" w:hAnsi="Times New Roman"/>
                <w:sz w:val="24"/>
                <w:szCs w:val="24"/>
                <w:lang w:val="lv-LV"/>
              </w:rPr>
            </w:pPr>
          </w:p>
          <w:p w14:paraId="486664A8" w14:textId="77777777" w:rsidR="00A62E45" w:rsidRPr="00867303" w:rsidRDefault="00FA3331" w:rsidP="0087060D">
            <w:pPr>
              <w:widowControl w:val="0"/>
              <w:autoSpaceDE w:val="0"/>
              <w:autoSpaceDN w:val="0"/>
              <w:spacing w:after="0" w:line="283" w:lineRule="auto"/>
              <w:ind w:left="65" w:right="43" w:hanging="8"/>
              <w:jc w:val="center"/>
              <w:rPr>
                <w:rFonts w:ascii="Times New Roman" w:eastAsia="Times New Roman" w:hAnsi="Times New Roman"/>
                <w:b/>
                <w:sz w:val="24"/>
                <w:szCs w:val="24"/>
                <w:lang w:val="lv-LV"/>
              </w:rPr>
            </w:pPr>
            <w:r w:rsidRPr="00867303">
              <w:rPr>
                <w:rFonts w:ascii="Times New Roman" w:eastAsia="Times New Roman" w:hAnsi="Times New Roman"/>
                <w:b/>
                <w:color w:val="FFFFFF"/>
                <w:sz w:val="24"/>
                <w:szCs w:val="24"/>
                <w:lang w:val="lv-LV"/>
              </w:rPr>
              <w:t>Izpildes</w:t>
            </w:r>
            <w:r w:rsidRPr="00867303">
              <w:rPr>
                <w:rFonts w:ascii="Times New Roman" w:eastAsia="Times New Roman" w:hAnsi="Times New Roman"/>
                <w:b/>
                <w:color w:val="FFFFFF"/>
                <w:spacing w:val="-53"/>
                <w:sz w:val="24"/>
                <w:szCs w:val="24"/>
                <w:lang w:val="lv-LV"/>
              </w:rPr>
              <w:t xml:space="preserve"> </w:t>
            </w:r>
            <w:r w:rsidRPr="00867303">
              <w:rPr>
                <w:rFonts w:ascii="Times New Roman" w:eastAsia="Times New Roman" w:hAnsi="Times New Roman"/>
                <w:b/>
                <w:color w:val="FFFFFF"/>
                <w:sz w:val="24"/>
                <w:szCs w:val="24"/>
                <w:lang w:val="lv-LV"/>
              </w:rPr>
              <w:t>termiņš</w:t>
            </w:r>
            <w:r w:rsidRPr="00867303">
              <w:rPr>
                <w:rFonts w:ascii="Times New Roman" w:eastAsia="Times New Roman" w:hAnsi="Times New Roman"/>
                <w:b/>
                <w:color w:val="FFFFFF"/>
                <w:spacing w:val="-53"/>
                <w:sz w:val="24"/>
                <w:szCs w:val="24"/>
                <w:lang w:val="lv-LV"/>
              </w:rPr>
              <w:t xml:space="preserve"> </w:t>
            </w:r>
            <w:r w:rsidRPr="00867303">
              <w:rPr>
                <w:rFonts w:ascii="Times New Roman" w:eastAsia="Times New Roman" w:hAnsi="Times New Roman"/>
                <w:b/>
                <w:color w:val="FFFFFF"/>
                <w:sz w:val="24"/>
                <w:szCs w:val="24"/>
                <w:lang w:val="lv-LV"/>
              </w:rPr>
              <w:t>(gads)</w:t>
            </w:r>
          </w:p>
        </w:tc>
        <w:tc>
          <w:tcPr>
            <w:tcW w:w="1350" w:type="dxa"/>
            <w:shd w:val="clear" w:color="auto" w:fill="234BD3"/>
          </w:tcPr>
          <w:p w14:paraId="1B304E5C" w14:textId="77777777" w:rsidR="00A62E45" w:rsidRPr="00867303" w:rsidRDefault="00A62E45" w:rsidP="00A62E45">
            <w:pPr>
              <w:widowControl w:val="0"/>
              <w:autoSpaceDE w:val="0"/>
              <w:autoSpaceDN w:val="0"/>
              <w:spacing w:before="3" w:after="0" w:line="240" w:lineRule="auto"/>
              <w:rPr>
                <w:rFonts w:ascii="Times New Roman" w:eastAsia="Times New Roman" w:hAnsi="Times New Roman"/>
                <w:sz w:val="24"/>
                <w:szCs w:val="24"/>
                <w:lang w:val="lv-LV"/>
              </w:rPr>
            </w:pPr>
          </w:p>
          <w:p w14:paraId="273AEFBF" w14:textId="77777777" w:rsidR="00A62E45" w:rsidRPr="00867303" w:rsidRDefault="00FA3331" w:rsidP="00A62E45">
            <w:pPr>
              <w:widowControl w:val="0"/>
              <w:autoSpaceDE w:val="0"/>
              <w:autoSpaceDN w:val="0"/>
              <w:spacing w:after="0" w:line="264" w:lineRule="auto"/>
              <w:ind w:left="97" w:right="63" w:firstLine="28"/>
              <w:rPr>
                <w:rFonts w:ascii="Times New Roman" w:eastAsia="Times New Roman" w:hAnsi="Times New Roman"/>
                <w:b/>
                <w:sz w:val="24"/>
                <w:szCs w:val="24"/>
                <w:lang w:val="lv-LV"/>
              </w:rPr>
            </w:pPr>
            <w:r w:rsidRPr="00867303">
              <w:rPr>
                <w:rFonts w:ascii="Times New Roman" w:eastAsia="Times New Roman" w:hAnsi="Times New Roman"/>
                <w:b/>
                <w:color w:val="FFFFFF"/>
                <w:sz w:val="24"/>
                <w:szCs w:val="24"/>
                <w:lang w:val="lv-LV"/>
              </w:rPr>
              <w:t>Atbildīgā</w:t>
            </w:r>
            <w:r w:rsidRPr="00867303">
              <w:rPr>
                <w:rFonts w:ascii="Times New Roman" w:eastAsia="Times New Roman" w:hAnsi="Times New Roman"/>
                <w:b/>
                <w:color w:val="FFFFFF"/>
                <w:spacing w:val="-52"/>
                <w:sz w:val="24"/>
                <w:szCs w:val="24"/>
                <w:lang w:val="lv-LV"/>
              </w:rPr>
              <w:t xml:space="preserve"> </w:t>
            </w:r>
            <w:r w:rsidRPr="00867303">
              <w:rPr>
                <w:rFonts w:ascii="Times New Roman" w:eastAsia="Times New Roman" w:hAnsi="Times New Roman"/>
                <w:b/>
                <w:color w:val="FFFFFF"/>
                <w:sz w:val="24"/>
                <w:szCs w:val="24"/>
                <w:lang w:val="lv-LV"/>
              </w:rPr>
              <w:t>institūcija</w:t>
            </w:r>
          </w:p>
        </w:tc>
        <w:tc>
          <w:tcPr>
            <w:tcW w:w="1620" w:type="dxa"/>
            <w:shd w:val="clear" w:color="auto" w:fill="234BD3"/>
          </w:tcPr>
          <w:p w14:paraId="1B0C4170" w14:textId="77777777" w:rsidR="00A62E45" w:rsidRPr="00867303" w:rsidRDefault="00A62E45" w:rsidP="00A62E45">
            <w:pPr>
              <w:widowControl w:val="0"/>
              <w:autoSpaceDE w:val="0"/>
              <w:autoSpaceDN w:val="0"/>
              <w:spacing w:before="3" w:after="0" w:line="240" w:lineRule="auto"/>
              <w:rPr>
                <w:rFonts w:ascii="Times New Roman" w:eastAsia="Times New Roman" w:hAnsi="Times New Roman"/>
                <w:sz w:val="24"/>
                <w:szCs w:val="24"/>
                <w:lang w:val="lv-LV"/>
              </w:rPr>
            </w:pPr>
          </w:p>
          <w:p w14:paraId="4037315E" w14:textId="77777777" w:rsidR="00A62E45" w:rsidRPr="00867303" w:rsidRDefault="00FA3331" w:rsidP="00A62E45">
            <w:pPr>
              <w:widowControl w:val="0"/>
              <w:autoSpaceDE w:val="0"/>
              <w:autoSpaceDN w:val="0"/>
              <w:spacing w:after="0" w:line="264" w:lineRule="auto"/>
              <w:ind w:left="211" w:right="19" w:hanging="161"/>
              <w:rPr>
                <w:rFonts w:ascii="Times New Roman" w:eastAsia="Times New Roman" w:hAnsi="Times New Roman"/>
                <w:b/>
                <w:sz w:val="24"/>
                <w:szCs w:val="24"/>
                <w:lang w:val="lv-LV"/>
              </w:rPr>
            </w:pPr>
            <w:r w:rsidRPr="00867303">
              <w:rPr>
                <w:rFonts w:ascii="Times New Roman" w:eastAsia="Times New Roman" w:hAnsi="Times New Roman"/>
                <w:b/>
                <w:color w:val="FFFFFF"/>
                <w:sz w:val="24"/>
                <w:szCs w:val="24"/>
                <w:lang w:val="lv-LV"/>
              </w:rPr>
              <w:t>Līdzatbildīg</w:t>
            </w:r>
            <w:r w:rsidR="00A70B6E">
              <w:rPr>
                <w:rFonts w:ascii="Times New Roman" w:eastAsia="Times New Roman" w:hAnsi="Times New Roman"/>
                <w:b/>
                <w:color w:val="FFFFFF"/>
                <w:sz w:val="24"/>
                <w:szCs w:val="24"/>
                <w:lang w:val="lv-LV"/>
              </w:rPr>
              <w:t xml:space="preserve">ās </w:t>
            </w:r>
            <w:r w:rsidRPr="00867303">
              <w:rPr>
                <w:rFonts w:ascii="Times New Roman" w:eastAsia="Times New Roman" w:hAnsi="Times New Roman"/>
                <w:b/>
                <w:color w:val="FFFFFF"/>
                <w:spacing w:val="-52"/>
                <w:sz w:val="24"/>
                <w:szCs w:val="24"/>
                <w:lang w:val="lv-LV"/>
              </w:rPr>
              <w:t xml:space="preserve"> </w:t>
            </w:r>
            <w:r w:rsidRPr="00867303">
              <w:rPr>
                <w:rFonts w:ascii="Times New Roman" w:eastAsia="Times New Roman" w:hAnsi="Times New Roman"/>
                <w:b/>
                <w:color w:val="FFFFFF"/>
                <w:sz w:val="24"/>
                <w:szCs w:val="24"/>
                <w:lang w:val="lv-LV"/>
              </w:rPr>
              <w:t>institūcijas</w:t>
            </w:r>
          </w:p>
        </w:tc>
        <w:tc>
          <w:tcPr>
            <w:tcW w:w="1478" w:type="dxa"/>
            <w:shd w:val="clear" w:color="auto" w:fill="234BD3"/>
          </w:tcPr>
          <w:p w14:paraId="206DA829" w14:textId="77777777" w:rsidR="00A62E45" w:rsidRPr="00867303" w:rsidRDefault="00FA3331" w:rsidP="00A70B6E">
            <w:pPr>
              <w:widowControl w:val="0"/>
              <w:autoSpaceDE w:val="0"/>
              <w:autoSpaceDN w:val="0"/>
              <w:spacing w:before="1" w:after="0" w:line="264" w:lineRule="auto"/>
              <w:ind w:left="159" w:right="-54" w:firstLine="2"/>
              <w:jc w:val="center"/>
              <w:rPr>
                <w:rFonts w:ascii="Times New Roman" w:eastAsia="Times New Roman" w:hAnsi="Times New Roman"/>
                <w:b/>
                <w:sz w:val="24"/>
                <w:szCs w:val="24"/>
                <w:lang w:val="lv-LV"/>
              </w:rPr>
            </w:pPr>
            <w:r w:rsidRPr="00867303">
              <w:rPr>
                <w:rFonts w:ascii="Times New Roman" w:eastAsia="Times New Roman" w:hAnsi="Times New Roman"/>
                <w:b/>
                <w:color w:val="FFFFFF"/>
                <w:sz w:val="24"/>
                <w:szCs w:val="24"/>
                <w:lang w:val="lv-LV"/>
              </w:rPr>
              <w:t>Sasaiste ar</w:t>
            </w:r>
            <w:r w:rsidRPr="00867303">
              <w:rPr>
                <w:rFonts w:ascii="Times New Roman" w:eastAsia="Times New Roman" w:hAnsi="Times New Roman"/>
                <w:b/>
                <w:color w:val="FFFFFF"/>
                <w:spacing w:val="1"/>
                <w:sz w:val="24"/>
                <w:szCs w:val="24"/>
                <w:lang w:val="lv-LV"/>
              </w:rPr>
              <w:t xml:space="preserve"> </w:t>
            </w:r>
            <w:r w:rsidRPr="00867303">
              <w:rPr>
                <w:rFonts w:ascii="Times New Roman" w:eastAsia="Times New Roman" w:hAnsi="Times New Roman"/>
                <w:b/>
                <w:color w:val="FFFFFF"/>
                <w:sz w:val="24"/>
                <w:szCs w:val="24"/>
                <w:lang w:val="lv-LV"/>
              </w:rPr>
              <w:t>politikas</w:t>
            </w:r>
            <w:r w:rsidRPr="00867303">
              <w:rPr>
                <w:rFonts w:ascii="Times New Roman" w:eastAsia="Times New Roman" w:hAnsi="Times New Roman"/>
                <w:b/>
                <w:color w:val="FFFFFF"/>
                <w:spacing w:val="1"/>
                <w:sz w:val="24"/>
                <w:szCs w:val="24"/>
                <w:lang w:val="lv-LV"/>
              </w:rPr>
              <w:t xml:space="preserve"> </w:t>
            </w:r>
            <w:r w:rsidRPr="00867303">
              <w:rPr>
                <w:rFonts w:ascii="Times New Roman" w:eastAsia="Times New Roman" w:hAnsi="Times New Roman"/>
                <w:b/>
                <w:color w:val="FFFFFF"/>
                <w:sz w:val="24"/>
                <w:szCs w:val="24"/>
                <w:lang w:val="lv-LV"/>
              </w:rPr>
              <w:t>rezultātu un</w:t>
            </w:r>
            <w:r w:rsidRPr="00867303">
              <w:rPr>
                <w:rFonts w:ascii="Times New Roman" w:eastAsia="Times New Roman" w:hAnsi="Times New Roman"/>
                <w:b/>
                <w:color w:val="FFFFFF"/>
                <w:spacing w:val="-52"/>
                <w:sz w:val="24"/>
                <w:szCs w:val="24"/>
                <w:lang w:val="lv-LV"/>
              </w:rPr>
              <w:t xml:space="preserve"> </w:t>
            </w:r>
            <w:r w:rsidRPr="00867303">
              <w:rPr>
                <w:rFonts w:ascii="Times New Roman" w:eastAsia="Times New Roman" w:hAnsi="Times New Roman"/>
                <w:b/>
                <w:color w:val="FFFFFF"/>
                <w:sz w:val="24"/>
                <w:szCs w:val="24"/>
                <w:lang w:val="lv-LV"/>
              </w:rPr>
              <w:t>rezultatīvo</w:t>
            </w:r>
            <w:r w:rsidRPr="00867303">
              <w:rPr>
                <w:rFonts w:ascii="Times New Roman" w:eastAsia="Times New Roman" w:hAnsi="Times New Roman"/>
                <w:b/>
                <w:color w:val="FFFFFF"/>
                <w:spacing w:val="1"/>
                <w:sz w:val="24"/>
                <w:szCs w:val="24"/>
                <w:lang w:val="lv-LV"/>
              </w:rPr>
              <w:t xml:space="preserve"> </w:t>
            </w:r>
            <w:r w:rsidRPr="00867303">
              <w:rPr>
                <w:rFonts w:ascii="Times New Roman" w:eastAsia="Times New Roman" w:hAnsi="Times New Roman"/>
                <w:b/>
                <w:color w:val="FFFFFF"/>
                <w:sz w:val="24"/>
                <w:szCs w:val="24"/>
                <w:lang w:val="lv-LV"/>
              </w:rPr>
              <w:t>rādītāju</w:t>
            </w:r>
          </w:p>
        </w:tc>
      </w:tr>
      <w:tr w:rsidR="00BB1714" w14:paraId="411BB9FE" w14:textId="77777777" w:rsidTr="00AF3479">
        <w:trPr>
          <w:trHeight w:val="1835"/>
        </w:trPr>
        <w:tc>
          <w:tcPr>
            <w:tcW w:w="630" w:type="dxa"/>
          </w:tcPr>
          <w:p w14:paraId="01D0BAEB" w14:textId="77777777" w:rsidR="00A62E45" w:rsidRPr="00867303" w:rsidRDefault="00FA3331" w:rsidP="00A62E45">
            <w:pPr>
              <w:widowControl w:val="0"/>
              <w:autoSpaceDE w:val="0"/>
              <w:autoSpaceDN w:val="0"/>
              <w:spacing w:after="0" w:line="275" w:lineRule="exact"/>
              <w:ind w:left="57"/>
              <w:rPr>
                <w:rFonts w:ascii="Times New Roman" w:eastAsia="Times New Roman" w:hAnsi="Times New Roman"/>
                <w:sz w:val="24"/>
                <w:szCs w:val="24"/>
                <w:lang w:val="lv-LV"/>
              </w:rPr>
            </w:pPr>
            <w:r w:rsidRPr="00867303">
              <w:rPr>
                <w:rFonts w:ascii="Times New Roman" w:eastAsia="Times New Roman" w:hAnsi="Times New Roman"/>
                <w:sz w:val="24"/>
                <w:szCs w:val="24"/>
                <w:lang w:val="lv-LV"/>
              </w:rPr>
              <w:t>1.1.</w:t>
            </w:r>
          </w:p>
        </w:tc>
        <w:tc>
          <w:tcPr>
            <w:tcW w:w="3060" w:type="dxa"/>
          </w:tcPr>
          <w:p w14:paraId="3F9F7C2C" w14:textId="77777777" w:rsidR="00952D04" w:rsidRPr="00867303" w:rsidRDefault="00FA3331" w:rsidP="00470D2E">
            <w:pPr>
              <w:widowControl w:val="0"/>
              <w:autoSpaceDE w:val="0"/>
              <w:autoSpaceDN w:val="0"/>
              <w:spacing w:after="120" w:line="264" w:lineRule="auto"/>
              <w:ind w:right="170"/>
              <w:rPr>
                <w:rFonts w:ascii="Times New Roman" w:eastAsia="Times New Roman" w:hAnsi="Times New Roman"/>
                <w:sz w:val="24"/>
                <w:szCs w:val="24"/>
                <w:lang w:val="lv-LV"/>
              </w:rPr>
            </w:pPr>
            <w:r w:rsidRPr="001A057C">
              <w:rPr>
                <w:rFonts w:ascii="Times New Roman" w:eastAsia="Times New Roman" w:hAnsi="Times New Roman"/>
                <w:sz w:val="24"/>
                <w:szCs w:val="24"/>
                <w:lang w:val="lv-LV"/>
              </w:rPr>
              <w:t xml:space="preserve">Veikt detalizētu </w:t>
            </w:r>
            <w:r w:rsidR="00C2196F">
              <w:rPr>
                <w:rFonts w:ascii="Times New Roman" w:eastAsia="Times New Roman" w:hAnsi="Times New Roman"/>
                <w:sz w:val="24"/>
                <w:szCs w:val="24"/>
                <w:lang w:val="lv-LV"/>
              </w:rPr>
              <w:t xml:space="preserve">visu </w:t>
            </w:r>
            <w:r w:rsidRPr="001A057C">
              <w:rPr>
                <w:rFonts w:ascii="Times New Roman" w:eastAsia="Times New Roman" w:hAnsi="Times New Roman"/>
                <w:sz w:val="24"/>
                <w:szCs w:val="24"/>
                <w:lang w:val="lv-LV"/>
              </w:rPr>
              <w:t>Rīgas apkaimju kultūrkartēšanu un izstrādāt apkaimju kultūrvides uzlabošanas rīcības plānu.</w:t>
            </w:r>
          </w:p>
        </w:tc>
        <w:tc>
          <w:tcPr>
            <w:tcW w:w="1170" w:type="dxa"/>
          </w:tcPr>
          <w:p w14:paraId="646B83AB" w14:textId="77777777" w:rsidR="00A62E45" w:rsidRPr="00867303" w:rsidRDefault="00FA3331" w:rsidP="00A62E45">
            <w:pPr>
              <w:widowControl w:val="0"/>
              <w:autoSpaceDE w:val="0"/>
              <w:autoSpaceDN w:val="0"/>
              <w:spacing w:after="0" w:line="275" w:lineRule="exact"/>
              <w:ind w:left="58"/>
              <w:rPr>
                <w:rFonts w:ascii="Times New Roman" w:eastAsia="Times New Roman" w:hAnsi="Times New Roman"/>
                <w:sz w:val="24"/>
                <w:szCs w:val="24"/>
                <w:lang w:val="lv-LV"/>
              </w:rPr>
            </w:pPr>
            <w:r w:rsidRPr="00867303">
              <w:rPr>
                <w:rFonts w:ascii="Times New Roman" w:eastAsia="Times New Roman" w:hAnsi="Times New Roman"/>
                <w:sz w:val="24"/>
                <w:szCs w:val="24"/>
                <w:lang w:val="lv-LV"/>
              </w:rPr>
              <w:t>2028</w:t>
            </w:r>
          </w:p>
        </w:tc>
        <w:tc>
          <w:tcPr>
            <w:tcW w:w="1350" w:type="dxa"/>
          </w:tcPr>
          <w:p w14:paraId="0BA7263E" w14:textId="77777777" w:rsidR="00A62E45" w:rsidRPr="00867303" w:rsidRDefault="00FA3331" w:rsidP="00A62E45">
            <w:pPr>
              <w:widowControl w:val="0"/>
              <w:autoSpaceDE w:val="0"/>
              <w:autoSpaceDN w:val="0"/>
              <w:spacing w:after="0" w:line="275" w:lineRule="exact"/>
              <w:ind w:left="59"/>
              <w:rPr>
                <w:rFonts w:ascii="Times New Roman" w:eastAsia="Times New Roman" w:hAnsi="Times New Roman"/>
                <w:sz w:val="24"/>
                <w:szCs w:val="24"/>
                <w:lang w:val="lv-LV"/>
              </w:rPr>
            </w:pPr>
            <w:r w:rsidRPr="00867303">
              <w:rPr>
                <w:rFonts w:ascii="Times New Roman" w:eastAsia="Times New Roman" w:hAnsi="Times New Roman"/>
                <w:sz w:val="24"/>
                <w:szCs w:val="24"/>
                <w:lang w:val="lv-LV"/>
              </w:rPr>
              <w:t>IKSD</w:t>
            </w:r>
          </w:p>
        </w:tc>
        <w:tc>
          <w:tcPr>
            <w:tcW w:w="1620" w:type="dxa"/>
          </w:tcPr>
          <w:p w14:paraId="2672DA50" w14:textId="77777777" w:rsidR="00A62E45" w:rsidRPr="00867303" w:rsidRDefault="00FA3331" w:rsidP="0003434A">
            <w:pPr>
              <w:widowControl w:val="0"/>
              <w:autoSpaceDE w:val="0"/>
              <w:autoSpaceDN w:val="0"/>
              <w:spacing w:after="0"/>
              <w:ind w:left="60"/>
              <w:rPr>
                <w:rFonts w:ascii="Times New Roman" w:eastAsia="Times New Roman" w:hAnsi="Times New Roman"/>
                <w:sz w:val="24"/>
                <w:szCs w:val="24"/>
                <w:lang w:val="lv-LV"/>
              </w:rPr>
            </w:pPr>
            <w:r>
              <w:rPr>
                <w:rFonts w:ascii="Times New Roman" w:eastAsia="Times New Roman" w:hAnsi="Times New Roman"/>
                <w:sz w:val="24"/>
                <w:szCs w:val="24"/>
                <w:lang w:val="lv-LV"/>
              </w:rPr>
              <w:t>PAD, AIC</w:t>
            </w:r>
            <w:r w:rsidR="00DB6AF3">
              <w:rPr>
                <w:rFonts w:ascii="Times New Roman" w:eastAsia="Times New Roman" w:hAnsi="Times New Roman"/>
                <w:sz w:val="24"/>
                <w:szCs w:val="24"/>
                <w:lang w:val="lv-LV"/>
              </w:rPr>
              <w:t>, IKSD padotības iestādes</w:t>
            </w:r>
            <w:r w:rsidR="001A057C">
              <w:rPr>
                <w:rFonts w:ascii="Times New Roman" w:eastAsia="Times New Roman" w:hAnsi="Times New Roman"/>
                <w:sz w:val="24"/>
                <w:szCs w:val="24"/>
                <w:lang w:val="lv-LV"/>
              </w:rPr>
              <w:t xml:space="preserve">, </w:t>
            </w:r>
            <w:r w:rsidR="0003434A">
              <w:rPr>
                <w:rFonts w:ascii="Times New Roman" w:eastAsia="Times New Roman" w:hAnsi="Times New Roman"/>
                <w:sz w:val="24"/>
                <w:szCs w:val="24"/>
                <w:lang w:val="lv-LV"/>
              </w:rPr>
              <w:t xml:space="preserve">nevalstiskā sektora institūcijas </w:t>
            </w:r>
          </w:p>
        </w:tc>
        <w:tc>
          <w:tcPr>
            <w:tcW w:w="1478" w:type="dxa"/>
          </w:tcPr>
          <w:p w14:paraId="1F2DF4F9" w14:textId="77777777" w:rsidR="00A62E45" w:rsidRPr="00867303" w:rsidRDefault="00FA3331" w:rsidP="00A62E45">
            <w:pPr>
              <w:widowControl w:val="0"/>
              <w:autoSpaceDE w:val="0"/>
              <w:autoSpaceDN w:val="0"/>
              <w:spacing w:after="0" w:line="275" w:lineRule="exact"/>
              <w:ind w:left="60"/>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1, </w:t>
            </w:r>
            <w:r w:rsidR="00A456FA">
              <w:rPr>
                <w:rFonts w:ascii="Times New Roman" w:eastAsia="Times New Roman" w:hAnsi="Times New Roman"/>
                <w:sz w:val="24"/>
                <w:szCs w:val="24"/>
                <w:lang w:val="lv-LV"/>
              </w:rPr>
              <w:t>3</w:t>
            </w:r>
          </w:p>
        </w:tc>
      </w:tr>
      <w:tr w:rsidR="00BB1714" w14:paraId="2249968F" w14:textId="77777777" w:rsidTr="00AF3479">
        <w:trPr>
          <w:trHeight w:val="2330"/>
        </w:trPr>
        <w:tc>
          <w:tcPr>
            <w:tcW w:w="630" w:type="dxa"/>
          </w:tcPr>
          <w:p w14:paraId="5FBB0E54" w14:textId="77777777" w:rsidR="00A62E45" w:rsidRPr="00A62E45" w:rsidRDefault="00FA3331" w:rsidP="00A62E45">
            <w:pPr>
              <w:widowControl w:val="0"/>
              <w:autoSpaceDE w:val="0"/>
              <w:autoSpaceDN w:val="0"/>
              <w:spacing w:after="0" w:line="275" w:lineRule="exact"/>
              <w:ind w:left="57"/>
              <w:rPr>
                <w:rFonts w:ascii="Times New Roman" w:eastAsia="Times New Roman" w:hAnsi="Times New Roman"/>
                <w:sz w:val="24"/>
                <w:lang w:val="lv-LV"/>
              </w:rPr>
            </w:pPr>
            <w:r>
              <w:rPr>
                <w:rFonts w:ascii="Times New Roman" w:eastAsia="Times New Roman" w:hAnsi="Times New Roman"/>
                <w:sz w:val="24"/>
                <w:lang w:val="lv-LV"/>
              </w:rPr>
              <w:t>1</w:t>
            </w:r>
            <w:r w:rsidRPr="00A62E45">
              <w:rPr>
                <w:rFonts w:ascii="Times New Roman" w:eastAsia="Times New Roman" w:hAnsi="Times New Roman"/>
                <w:sz w:val="24"/>
                <w:lang w:val="lv-LV"/>
              </w:rPr>
              <w:t>.2.</w:t>
            </w:r>
          </w:p>
        </w:tc>
        <w:tc>
          <w:tcPr>
            <w:tcW w:w="3060" w:type="dxa"/>
          </w:tcPr>
          <w:p w14:paraId="26218A2E" w14:textId="77777777" w:rsidR="00C2196F" w:rsidRPr="00A62E45" w:rsidRDefault="00FA3331" w:rsidP="00C2196F">
            <w:pPr>
              <w:widowControl w:val="0"/>
              <w:autoSpaceDE w:val="0"/>
              <w:autoSpaceDN w:val="0"/>
              <w:spacing w:after="240" w:line="264" w:lineRule="auto"/>
              <w:ind w:left="57" w:right="63"/>
              <w:rPr>
                <w:rFonts w:ascii="Times New Roman" w:eastAsia="Times New Roman" w:hAnsi="Times New Roman"/>
                <w:sz w:val="24"/>
                <w:lang w:val="lv-LV"/>
              </w:rPr>
            </w:pPr>
            <w:r w:rsidRPr="001A057C">
              <w:rPr>
                <w:rFonts w:ascii="Times New Roman" w:eastAsia="Times New Roman" w:hAnsi="Times New Roman"/>
                <w:sz w:val="24"/>
                <w:lang w:val="lv-LV"/>
              </w:rPr>
              <w:t>Dažādot un paplašināt kultūras norišu un pakalpojumu piedāvājumu apkaimēs, stiprinot pašvaldības, valsts un nevalstiskā sektora kultūras ekosistēmas dalībnieku sadarbību</w:t>
            </w:r>
            <w:r>
              <w:rPr>
                <w:rFonts w:ascii="Times New Roman" w:eastAsia="Times New Roman" w:hAnsi="Times New Roman"/>
                <w:sz w:val="24"/>
                <w:lang w:val="lv-LV"/>
              </w:rPr>
              <w:t>.</w:t>
            </w:r>
          </w:p>
        </w:tc>
        <w:tc>
          <w:tcPr>
            <w:tcW w:w="1170" w:type="dxa"/>
          </w:tcPr>
          <w:p w14:paraId="6FBEBC22" w14:textId="77777777" w:rsidR="00A62E45" w:rsidRPr="00A62E45" w:rsidRDefault="00FA3331" w:rsidP="00A62E45">
            <w:pPr>
              <w:widowControl w:val="0"/>
              <w:autoSpaceDE w:val="0"/>
              <w:autoSpaceDN w:val="0"/>
              <w:spacing w:after="0" w:line="275" w:lineRule="exact"/>
              <w:ind w:left="58"/>
              <w:rPr>
                <w:rFonts w:ascii="Times New Roman" w:eastAsia="Times New Roman" w:hAnsi="Times New Roman"/>
                <w:sz w:val="24"/>
                <w:lang w:val="lv-LV"/>
              </w:rPr>
            </w:pPr>
            <w:r w:rsidRPr="00A62E45">
              <w:rPr>
                <w:rFonts w:ascii="Times New Roman" w:eastAsia="Times New Roman" w:hAnsi="Times New Roman"/>
                <w:sz w:val="24"/>
                <w:lang w:val="lv-LV"/>
              </w:rPr>
              <w:t>202</w:t>
            </w:r>
            <w:r w:rsidR="00411705">
              <w:rPr>
                <w:rFonts w:ascii="Times New Roman" w:eastAsia="Times New Roman" w:hAnsi="Times New Roman"/>
                <w:sz w:val="24"/>
                <w:lang w:val="lv-LV"/>
              </w:rPr>
              <w:t>8</w:t>
            </w:r>
          </w:p>
        </w:tc>
        <w:tc>
          <w:tcPr>
            <w:tcW w:w="1350" w:type="dxa"/>
          </w:tcPr>
          <w:p w14:paraId="034451C0" w14:textId="77777777" w:rsidR="00A62E45" w:rsidRPr="00A62E45" w:rsidRDefault="00FA3331" w:rsidP="00A62E45">
            <w:pPr>
              <w:widowControl w:val="0"/>
              <w:autoSpaceDE w:val="0"/>
              <w:autoSpaceDN w:val="0"/>
              <w:spacing w:after="0" w:line="275" w:lineRule="exact"/>
              <w:ind w:left="59"/>
              <w:rPr>
                <w:rFonts w:ascii="Times New Roman" w:eastAsia="Times New Roman" w:hAnsi="Times New Roman"/>
                <w:sz w:val="24"/>
                <w:lang w:val="lv-LV"/>
              </w:rPr>
            </w:pPr>
            <w:r>
              <w:rPr>
                <w:rFonts w:ascii="Times New Roman" w:eastAsia="Times New Roman" w:hAnsi="Times New Roman"/>
                <w:sz w:val="24"/>
                <w:lang w:val="lv-LV"/>
              </w:rPr>
              <w:t>IKSD</w:t>
            </w:r>
          </w:p>
        </w:tc>
        <w:tc>
          <w:tcPr>
            <w:tcW w:w="1620" w:type="dxa"/>
          </w:tcPr>
          <w:p w14:paraId="6F00EDB7" w14:textId="77777777" w:rsidR="00A62E45" w:rsidRPr="00A62E45" w:rsidRDefault="00FA3331" w:rsidP="0003434A">
            <w:pPr>
              <w:widowControl w:val="0"/>
              <w:autoSpaceDE w:val="0"/>
              <w:autoSpaceDN w:val="0"/>
              <w:spacing w:before="67" w:after="0"/>
              <w:ind w:left="60"/>
              <w:rPr>
                <w:rFonts w:ascii="Times New Roman" w:eastAsia="Times New Roman" w:hAnsi="Times New Roman"/>
                <w:sz w:val="24"/>
                <w:lang w:val="lv-LV"/>
              </w:rPr>
            </w:pPr>
            <w:r>
              <w:rPr>
                <w:rFonts w:ascii="Times New Roman" w:eastAsia="Times New Roman" w:hAnsi="Times New Roman"/>
                <w:sz w:val="24"/>
                <w:lang w:val="lv-LV"/>
              </w:rPr>
              <w:t>AIC</w:t>
            </w:r>
            <w:r w:rsidR="0087060D">
              <w:rPr>
                <w:rFonts w:ascii="Times New Roman" w:eastAsia="Times New Roman" w:hAnsi="Times New Roman"/>
                <w:sz w:val="24"/>
                <w:lang w:val="lv-LV"/>
              </w:rPr>
              <w:t xml:space="preserve">, </w:t>
            </w:r>
            <w:r w:rsidR="0087060D" w:rsidRPr="0087060D">
              <w:rPr>
                <w:rFonts w:ascii="Times New Roman" w:eastAsia="Times New Roman" w:hAnsi="Times New Roman"/>
                <w:sz w:val="24"/>
                <w:lang w:val="lv-LV"/>
              </w:rPr>
              <w:t>IKSD padot</w:t>
            </w:r>
            <w:r w:rsidR="0087060D">
              <w:rPr>
                <w:rFonts w:ascii="Times New Roman" w:eastAsia="Times New Roman" w:hAnsi="Times New Roman"/>
                <w:sz w:val="24"/>
                <w:lang w:val="lv-LV"/>
              </w:rPr>
              <w:t>ī</w:t>
            </w:r>
            <w:r w:rsidR="0087060D" w:rsidRPr="0087060D">
              <w:rPr>
                <w:rFonts w:ascii="Times New Roman" w:eastAsia="Times New Roman" w:hAnsi="Times New Roman"/>
                <w:sz w:val="24"/>
                <w:lang w:val="lv-LV"/>
              </w:rPr>
              <w:t>bas iestādes</w:t>
            </w:r>
            <w:r w:rsidR="001A057C">
              <w:rPr>
                <w:rFonts w:ascii="Times New Roman" w:eastAsia="Times New Roman" w:hAnsi="Times New Roman"/>
                <w:sz w:val="24"/>
                <w:lang w:val="lv-LV"/>
              </w:rPr>
              <w:t xml:space="preserve">, </w:t>
            </w:r>
            <w:r w:rsidR="0003434A" w:rsidRPr="0003434A">
              <w:rPr>
                <w:rFonts w:ascii="Times New Roman" w:eastAsia="Times New Roman" w:hAnsi="Times New Roman"/>
                <w:sz w:val="24"/>
                <w:lang w:val="lv-LV"/>
              </w:rPr>
              <w:t>nevalstiskā sektora institūcijas</w:t>
            </w:r>
          </w:p>
        </w:tc>
        <w:tc>
          <w:tcPr>
            <w:tcW w:w="1478" w:type="dxa"/>
          </w:tcPr>
          <w:p w14:paraId="11AC83D1" w14:textId="77777777" w:rsidR="00A62E45" w:rsidRPr="00A62E45" w:rsidRDefault="00FA3331" w:rsidP="00BC6A41">
            <w:pPr>
              <w:widowControl w:val="0"/>
              <w:autoSpaceDE w:val="0"/>
              <w:autoSpaceDN w:val="0"/>
              <w:spacing w:after="0" w:line="275" w:lineRule="exact"/>
              <w:rPr>
                <w:rFonts w:ascii="Times New Roman" w:eastAsia="Times New Roman" w:hAnsi="Times New Roman"/>
                <w:sz w:val="24"/>
                <w:lang w:val="lv-LV"/>
              </w:rPr>
            </w:pPr>
            <w:r>
              <w:rPr>
                <w:rFonts w:ascii="Times New Roman" w:eastAsia="Times New Roman" w:hAnsi="Times New Roman"/>
                <w:sz w:val="24"/>
                <w:lang w:val="lv-LV"/>
              </w:rPr>
              <w:t>1, 3</w:t>
            </w:r>
          </w:p>
        </w:tc>
      </w:tr>
      <w:tr w:rsidR="00BB1714" w14:paraId="3B97F239" w14:textId="77777777" w:rsidTr="009D134E">
        <w:trPr>
          <w:trHeight w:val="2234"/>
        </w:trPr>
        <w:tc>
          <w:tcPr>
            <w:tcW w:w="630" w:type="dxa"/>
          </w:tcPr>
          <w:p w14:paraId="7C21B72D" w14:textId="77777777" w:rsidR="00A62E45" w:rsidRPr="00A62E45" w:rsidRDefault="00FA3331" w:rsidP="00A62E45">
            <w:pPr>
              <w:widowControl w:val="0"/>
              <w:autoSpaceDE w:val="0"/>
              <w:autoSpaceDN w:val="0"/>
              <w:spacing w:after="0" w:line="275" w:lineRule="exact"/>
              <w:ind w:left="57"/>
              <w:rPr>
                <w:rFonts w:ascii="Times New Roman" w:eastAsia="Times New Roman" w:hAnsi="Times New Roman"/>
                <w:sz w:val="24"/>
                <w:lang w:val="lv-LV"/>
              </w:rPr>
            </w:pPr>
            <w:r>
              <w:rPr>
                <w:rFonts w:ascii="Times New Roman" w:eastAsia="Times New Roman" w:hAnsi="Times New Roman"/>
                <w:sz w:val="24"/>
                <w:lang w:val="lv-LV"/>
              </w:rPr>
              <w:t>1</w:t>
            </w:r>
            <w:r w:rsidRPr="00A62E45">
              <w:rPr>
                <w:rFonts w:ascii="Times New Roman" w:eastAsia="Times New Roman" w:hAnsi="Times New Roman"/>
                <w:sz w:val="24"/>
                <w:lang w:val="lv-LV"/>
              </w:rPr>
              <w:t>.3.</w:t>
            </w:r>
          </w:p>
        </w:tc>
        <w:tc>
          <w:tcPr>
            <w:tcW w:w="3060" w:type="dxa"/>
          </w:tcPr>
          <w:p w14:paraId="347D2146" w14:textId="77777777" w:rsidR="00C2196F" w:rsidRPr="00A62E45" w:rsidRDefault="00FA3331" w:rsidP="009D134E">
            <w:pPr>
              <w:widowControl w:val="0"/>
              <w:autoSpaceDE w:val="0"/>
              <w:autoSpaceDN w:val="0"/>
              <w:spacing w:after="0" w:line="264" w:lineRule="auto"/>
              <w:ind w:left="57" w:right="85"/>
              <w:rPr>
                <w:rFonts w:ascii="Times New Roman" w:eastAsia="Times New Roman" w:hAnsi="Times New Roman"/>
                <w:sz w:val="24"/>
                <w:lang w:val="lv-LV"/>
              </w:rPr>
            </w:pPr>
            <w:r w:rsidRPr="001A057C">
              <w:rPr>
                <w:rFonts w:ascii="Times New Roman" w:eastAsia="Times New Roman" w:hAnsi="Times New Roman"/>
                <w:sz w:val="24"/>
                <w:lang w:val="lv-LV"/>
              </w:rPr>
              <w:t>Izstrādāt pilsētvides mākslas stratēģiju un īstenošanas plānu sabalansētam publiskās mākslas piedāvājumam</w:t>
            </w:r>
            <w:r w:rsidR="0003434A">
              <w:rPr>
                <w:rFonts w:ascii="Times New Roman" w:eastAsia="Times New Roman" w:hAnsi="Times New Roman"/>
                <w:sz w:val="24"/>
                <w:lang w:val="lv-LV"/>
              </w:rPr>
              <w:t>,</w:t>
            </w:r>
            <w:r w:rsidR="00C2196F" w:rsidRPr="00C2196F">
              <w:rPr>
                <w:rFonts w:ascii="Times New Roman" w:eastAsia="Times New Roman" w:hAnsi="Times New Roman"/>
                <w:sz w:val="24"/>
                <w:lang w:val="lv-LV"/>
              </w:rPr>
              <w:t xml:space="preserve"> nodrošināt kvalitatīvu pilsētvides noformējumu Rīgas apkaimēs.</w:t>
            </w:r>
          </w:p>
        </w:tc>
        <w:tc>
          <w:tcPr>
            <w:tcW w:w="1170" w:type="dxa"/>
          </w:tcPr>
          <w:p w14:paraId="3F7251DF" w14:textId="77777777" w:rsidR="00A62E45" w:rsidRPr="00A62E45" w:rsidRDefault="00FA3331" w:rsidP="00A62E45">
            <w:pPr>
              <w:widowControl w:val="0"/>
              <w:autoSpaceDE w:val="0"/>
              <w:autoSpaceDN w:val="0"/>
              <w:spacing w:after="0" w:line="275" w:lineRule="exact"/>
              <w:ind w:left="58"/>
              <w:rPr>
                <w:rFonts w:ascii="Times New Roman" w:eastAsia="Times New Roman" w:hAnsi="Times New Roman"/>
                <w:sz w:val="24"/>
                <w:lang w:val="lv-LV"/>
              </w:rPr>
            </w:pPr>
            <w:r w:rsidRPr="00A62E45">
              <w:rPr>
                <w:rFonts w:ascii="Times New Roman" w:eastAsia="Times New Roman" w:hAnsi="Times New Roman"/>
                <w:sz w:val="24"/>
                <w:lang w:val="lv-LV"/>
              </w:rPr>
              <w:t>20</w:t>
            </w:r>
            <w:r>
              <w:rPr>
                <w:rFonts w:ascii="Times New Roman" w:eastAsia="Times New Roman" w:hAnsi="Times New Roman"/>
                <w:sz w:val="24"/>
                <w:lang w:val="lv-LV"/>
              </w:rPr>
              <w:t>2</w:t>
            </w:r>
            <w:r w:rsidR="00C2196F">
              <w:rPr>
                <w:rFonts w:ascii="Times New Roman" w:eastAsia="Times New Roman" w:hAnsi="Times New Roman"/>
                <w:sz w:val="24"/>
                <w:lang w:val="lv-LV"/>
              </w:rPr>
              <w:t>8</w:t>
            </w:r>
          </w:p>
        </w:tc>
        <w:tc>
          <w:tcPr>
            <w:tcW w:w="1350" w:type="dxa"/>
          </w:tcPr>
          <w:p w14:paraId="1FBBB0E1" w14:textId="77777777" w:rsidR="00A62E45" w:rsidRPr="00A62E45" w:rsidRDefault="00FA3331" w:rsidP="00A62E45">
            <w:pPr>
              <w:widowControl w:val="0"/>
              <w:autoSpaceDE w:val="0"/>
              <w:autoSpaceDN w:val="0"/>
              <w:spacing w:after="0" w:line="288" w:lineRule="auto"/>
              <w:ind w:left="59" w:right="429"/>
              <w:rPr>
                <w:rFonts w:ascii="Times New Roman" w:eastAsia="Times New Roman" w:hAnsi="Times New Roman"/>
                <w:sz w:val="24"/>
                <w:lang w:val="lv-LV"/>
              </w:rPr>
            </w:pPr>
            <w:r>
              <w:rPr>
                <w:rFonts w:ascii="Times New Roman" w:eastAsia="Times New Roman" w:hAnsi="Times New Roman"/>
                <w:sz w:val="24"/>
                <w:lang w:val="lv-LV"/>
              </w:rPr>
              <w:t>IKSD</w:t>
            </w:r>
          </w:p>
        </w:tc>
        <w:tc>
          <w:tcPr>
            <w:tcW w:w="1620" w:type="dxa"/>
          </w:tcPr>
          <w:p w14:paraId="7E7D6B8B" w14:textId="77777777" w:rsidR="00A62E45" w:rsidRPr="00A62E45" w:rsidRDefault="00FA3331" w:rsidP="0087060D">
            <w:pPr>
              <w:widowControl w:val="0"/>
              <w:autoSpaceDE w:val="0"/>
              <w:autoSpaceDN w:val="0"/>
              <w:spacing w:before="3" w:after="0" w:line="264" w:lineRule="auto"/>
              <w:ind w:left="60"/>
              <w:rPr>
                <w:rFonts w:ascii="Times New Roman" w:eastAsia="Times New Roman" w:hAnsi="Times New Roman"/>
                <w:sz w:val="24"/>
                <w:lang w:val="lv-LV"/>
              </w:rPr>
            </w:pPr>
            <w:r>
              <w:rPr>
                <w:rFonts w:ascii="Times New Roman" w:eastAsia="Times New Roman" w:hAnsi="Times New Roman"/>
                <w:sz w:val="24"/>
                <w:lang w:val="lv-LV"/>
              </w:rPr>
              <w:t>PAD</w:t>
            </w:r>
          </w:p>
        </w:tc>
        <w:tc>
          <w:tcPr>
            <w:tcW w:w="1478" w:type="dxa"/>
          </w:tcPr>
          <w:p w14:paraId="2C93C276" w14:textId="77777777" w:rsidR="00A62E45" w:rsidRPr="00A62E45" w:rsidRDefault="00FA3331" w:rsidP="00A62E45">
            <w:pPr>
              <w:widowControl w:val="0"/>
              <w:autoSpaceDE w:val="0"/>
              <w:autoSpaceDN w:val="0"/>
              <w:spacing w:after="0" w:line="275" w:lineRule="exact"/>
              <w:ind w:left="60"/>
              <w:rPr>
                <w:rFonts w:ascii="Times New Roman" w:eastAsia="Times New Roman" w:hAnsi="Times New Roman"/>
                <w:sz w:val="24"/>
                <w:lang w:val="lv-LV"/>
              </w:rPr>
            </w:pPr>
            <w:r>
              <w:rPr>
                <w:rFonts w:ascii="Times New Roman" w:eastAsia="Times New Roman" w:hAnsi="Times New Roman"/>
                <w:sz w:val="24"/>
                <w:lang w:val="lv-LV"/>
              </w:rPr>
              <w:t>1,3</w:t>
            </w:r>
          </w:p>
        </w:tc>
      </w:tr>
      <w:tr w:rsidR="00BB1714" w14:paraId="1704B4BD" w14:textId="77777777" w:rsidTr="00AF3479">
        <w:trPr>
          <w:trHeight w:val="611"/>
        </w:trPr>
        <w:tc>
          <w:tcPr>
            <w:tcW w:w="630" w:type="dxa"/>
          </w:tcPr>
          <w:p w14:paraId="4F3447E0" w14:textId="77777777" w:rsidR="00A30777" w:rsidRDefault="00FA3331" w:rsidP="00A62E45">
            <w:pPr>
              <w:widowControl w:val="0"/>
              <w:autoSpaceDE w:val="0"/>
              <w:autoSpaceDN w:val="0"/>
              <w:spacing w:after="0" w:line="275" w:lineRule="exact"/>
              <w:ind w:left="57"/>
              <w:rPr>
                <w:rFonts w:ascii="Times New Roman" w:eastAsia="Times New Roman" w:hAnsi="Times New Roman"/>
                <w:sz w:val="24"/>
                <w:lang w:val="lv-LV"/>
              </w:rPr>
            </w:pPr>
            <w:r>
              <w:rPr>
                <w:rFonts w:ascii="Times New Roman" w:eastAsia="Times New Roman" w:hAnsi="Times New Roman"/>
                <w:sz w:val="24"/>
                <w:lang w:val="lv-LV"/>
              </w:rPr>
              <w:t>1.4.</w:t>
            </w:r>
          </w:p>
        </w:tc>
        <w:tc>
          <w:tcPr>
            <w:tcW w:w="3060" w:type="dxa"/>
          </w:tcPr>
          <w:p w14:paraId="23B64E0B" w14:textId="77777777" w:rsidR="00A30777" w:rsidRDefault="00FA3331" w:rsidP="00A62E45">
            <w:pPr>
              <w:widowControl w:val="0"/>
              <w:autoSpaceDE w:val="0"/>
              <w:autoSpaceDN w:val="0"/>
              <w:spacing w:after="0" w:line="264" w:lineRule="auto"/>
              <w:ind w:left="57" w:right="85"/>
              <w:rPr>
                <w:rFonts w:ascii="Times New Roman" w:eastAsia="Times New Roman" w:hAnsi="Times New Roman"/>
                <w:color w:val="000000" w:themeColor="text1"/>
                <w:sz w:val="24"/>
                <w:lang w:val="lv-LV"/>
              </w:rPr>
            </w:pPr>
            <w:r w:rsidRPr="00BC1616">
              <w:rPr>
                <w:rFonts w:ascii="Times New Roman" w:eastAsia="Times New Roman" w:hAnsi="Times New Roman"/>
                <w:color w:val="000000" w:themeColor="text1"/>
                <w:sz w:val="24"/>
                <w:lang w:val="lv-LV"/>
              </w:rPr>
              <w:t xml:space="preserve">Uzlabot informācijas pieejamību un piekļūstamību </w:t>
            </w:r>
            <w:r>
              <w:rPr>
                <w:rFonts w:ascii="Times New Roman" w:eastAsia="Times New Roman" w:hAnsi="Times New Roman"/>
                <w:color w:val="000000" w:themeColor="text1"/>
                <w:sz w:val="24"/>
                <w:lang w:val="lv-LV"/>
              </w:rPr>
              <w:t xml:space="preserve">dažādām sabiedrības grupām </w:t>
            </w:r>
            <w:r w:rsidRPr="00BC1616">
              <w:rPr>
                <w:rFonts w:ascii="Times New Roman" w:eastAsia="Times New Roman" w:hAnsi="Times New Roman"/>
                <w:color w:val="000000" w:themeColor="text1"/>
                <w:sz w:val="24"/>
                <w:lang w:val="lv-LV"/>
              </w:rPr>
              <w:t xml:space="preserve">par kultūras iespējām </w:t>
            </w:r>
            <w:r>
              <w:rPr>
                <w:rFonts w:ascii="Times New Roman" w:eastAsia="Times New Roman" w:hAnsi="Times New Roman"/>
                <w:color w:val="000000" w:themeColor="text1"/>
                <w:sz w:val="24"/>
                <w:lang w:val="lv-LV"/>
              </w:rPr>
              <w:t xml:space="preserve">un piedāvājumu </w:t>
            </w:r>
            <w:r w:rsidRPr="00BC1616">
              <w:rPr>
                <w:rFonts w:ascii="Times New Roman" w:eastAsia="Times New Roman" w:hAnsi="Times New Roman"/>
                <w:color w:val="000000" w:themeColor="text1"/>
                <w:sz w:val="24"/>
                <w:lang w:val="lv-LV"/>
              </w:rPr>
              <w:t>apkaimēs</w:t>
            </w:r>
            <w:r>
              <w:rPr>
                <w:rFonts w:ascii="Times New Roman" w:eastAsia="Times New Roman" w:hAnsi="Times New Roman"/>
                <w:color w:val="000000" w:themeColor="text1"/>
                <w:sz w:val="24"/>
                <w:lang w:val="lv-LV"/>
              </w:rPr>
              <w:t>.</w:t>
            </w:r>
          </w:p>
          <w:p w14:paraId="23DCC487" w14:textId="77777777" w:rsidR="00C2196F" w:rsidRPr="00A62E45" w:rsidRDefault="00C2196F" w:rsidP="00A62E45">
            <w:pPr>
              <w:widowControl w:val="0"/>
              <w:autoSpaceDE w:val="0"/>
              <w:autoSpaceDN w:val="0"/>
              <w:spacing w:after="0" w:line="264" w:lineRule="auto"/>
              <w:ind w:left="57" w:right="85"/>
              <w:rPr>
                <w:rFonts w:ascii="Times New Roman" w:eastAsia="Times New Roman" w:hAnsi="Times New Roman"/>
                <w:sz w:val="24"/>
                <w:lang w:val="lv-LV"/>
              </w:rPr>
            </w:pPr>
          </w:p>
        </w:tc>
        <w:tc>
          <w:tcPr>
            <w:tcW w:w="1170" w:type="dxa"/>
          </w:tcPr>
          <w:p w14:paraId="676C4249" w14:textId="77777777" w:rsidR="00A30777" w:rsidRPr="00A62E45" w:rsidRDefault="00FA3331" w:rsidP="00A62E45">
            <w:pPr>
              <w:widowControl w:val="0"/>
              <w:autoSpaceDE w:val="0"/>
              <w:autoSpaceDN w:val="0"/>
              <w:spacing w:after="0" w:line="275" w:lineRule="exact"/>
              <w:ind w:left="58"/>
              <w:rPr>
                <w:rFonts w:ascii="Times New Roman" w:eastAsia="Times New Roman" w:hAnsi="Times New Roman"/>
                <w:sz w:val="24"/>
                <w:lang w:val="lv-LV"/>
              </w:rPr>
            </w:pPr>
            <w:r>
              <w:rPr>
                <w:rFonts w:ascii="Times New Roman" w:eastAsia="Times New Roman" w:hAnsi="Times New Roman"/>
                <w:sz w:val="24"/>
                <w:lang w:val="lv-LV"/>
              </w:rPr>
              <w:t>2028</w:t>
            </w:r>
          </w:p>
        </w:tc>
        <w:tc>
          <w:tcPr>
            <w:tcW w:w="1350" w:type="dxa"/>
          </w:tcPr>
          <w:p w14:paraId="3F37E328" w14:textId="77777777" w:rsidR="00A30777" w:rsidRDefault="00FA3331" w:rsidP="00A62E45">
            <w:pPr>
              <w:widowControl w:val="0"/>
              <w:autoSpaceDE w:val="0"/>
              <w:autoSpaceDN w:val="0"/>
              <w:spacing w:after="0" w:line="288" w:lineRule="auto"/>
              <w:ind w:left="59" w:right="429"/>
              <w:rPr>
                <w:rFonts w:ascii="Times New Roman" w:eastAsia="Times New Roman" w:hAnsi="Times New Roman"/>
                <w:sz w:val="24"/>
                <w:lang w:val="lv-LV"/>
              </w:rPr>
            </w:pPr>
            <w:r>
              <w:rPr>
                <w:rFonts w:ascii="Times New Roman" w:eastAsia="Times New Roman" w:hAnsi="Times New Roman"/>
                <w:sz w:val="24"/>
                <w:lang w:val="lv-LV"/>
              </w:rPr>
              <w:t>IKSD</w:t>
            </w:r>
          </w:p>
        </w:tc>
        <w:tc>
          <w:tcPr>
            <w:tcW w:w="1620" w:type="dxa"/>
          </w:tcPr>
          <w:p w14:paraId="5E1239F0" w14:textId="77777777" w:rsidR="00A30777" w:rsidRPr="0003434A" w:rsidRDefault="00FA3331" w:rsidP="00AF3479">
            <w:pPr>
              <w:widowControl w:val="0"/>
              <w:autoSpaceDE w:val="0"/>
              <w:autoSpaceDN w:val="0"/>
              <w:spacing w:before="3" w:after="120" w:line="264" w:lineRule="auto"/>
              <w:ind w:left="60"/>
              <w:rPr>
                <w:rFonts w:ascii="Times New Roman" w:eastAsia="Times New Roman" w:hAnsi="Times New Roman"/>
                <w:sz w:val="24"/>
                <w:lang w:val="lv-LV"/>
              </w:rPr>
            </w:pPr>
            <w:r w:rsidRPr="0003434A">
              <w:rPr>
                <w:rFonts w:ascii="Times New Roman" w:eastAsia="Times New Roman" w:hAnsi="Times New Roman"/>
                <w:sz w:val="24"/>
                <w:lang w:val="lv-LV"/>
              </w:rPr>
              <w:t>KP</w:t>
            </w:r>
            <w:r w:rsidR="00152339" w:rsidRPr="0003434A">
              <w:rPr>
                <w:rFonts w:ascii="Times New Roman" w:eastAsia="Times New Roman" w:hAnsi="Times New Roman"/>
                <w:sz w:val="24"/>
                <w:lang w:val="lv-LV"/>
              </w:rPr>
              <w:t>,</w:t>
            </w:r>
            <w:r w:rsidR="00AF3479" w:rsidRPr="0003434A">
              <w:rPr>
                <w:rFonts w:ascii="Times New Roman" w:eastAsia="Times New Roman" w:hAnsi="Times New Roman"/>
                <w:sz w:val="24"/>
                <w:lang w:val="lv-LV"/>
              </w:rPr>
              <w:t xml:space="preserve"> </w:t>
            </w:r>
            <w:r w:rsidR="00381FCD" w:rsidRPr="0003434A">
              <w:rPr>
                <w:rFonts w:ascii="Times New Roman" w:eastAsia="Times New Roman" w:hAnsi="Times New Roman"/>
                <w:sz w:val="24"/>
                <w:lang w:val="lv-LV"/>
              </w:rPr>
              <w:t>AIC</w:t>
            </w:r>
            <w:r w:rsidR="00F57DA9" w:rsidRPr="0003434A">
              <w:rPr>
                <w:rFonts w:ascii="Times New Roman" w:eastAsia="Times New Roman" w:hAnsi="Times New Roman"/>
                <w:sz w:val="24"/>
                <w:lang w:val="lv-LV"/>
              </w:rPr>
              <w:t>, R</w:t>
            </w:r>
            <w:r w:rsidR="00152339" w:rsidRPr="0003434A">
              <w:rPr>
                <w:rFonts w:ascii="Times New Roman" w:eastAsia="Times New Roman" w:hAnsi="Times New Roman"/>
                <w:sz w:val="24"/>
                <w:lang w:val="lv-LV"/>
              </w:rPr>
              <w:t>DA</w:t>
            </w:r>
            <w:r w:rsidR="0003434A" w:rsidRPr="0003434A">
              <w:rPr>
                <w:rFonts w:ascii="Times New Roman" w:eastAsia="Times New Roman" w:hAnsi="Times New Roman"/>
                <w:sz w:val="24"/>
                <w:lang w:val="lv-LV"/>
              </w:rPr>
              <w:t>,</w:t>
            </w:r>
            <w:r w:rsidR="009D134E">
              <w:rPr>
                <w:rFonts w:ascii="Times New Roman" w:eastAsia="Times New Roman" w:hAnsi="Times New Roman"/>
                <w:sz w:val="24"/>
                <w:lang w:val="lv-LV"/>
              </w:rPr>
              <w:t xml:space="preserve"> LD,</w:t>
            </w:r>
            <w:r w:rsidR="0003434A" w:rsidRPr="0003434A">
              <w:rPr>
                <w:rFonts w:ascii="Times New Roman" w:hAnsi="Times New Roman"/>
                <w:lang w:val="lv-LV"/>
              </w:rPr>
              <w:t xml:space="preserve"> IKSD padotības iestādes, </w:t>
            </w:r>
            <w:r w:rsidR="0003434A" w:rsidRPr="0003434A">
              <w:rPr>
                <w:rFonts w:ascii="Times New Roman" w:eastAsia="Times New Roman" w:hAnsi="Times New Roman"/>
                <w:sz w:val="24"/>
                <w:lang w:val="lv-LV"/>
              </w:rPr>
              <w:t>nevalstiskā sektora institūcijas</w:t>
            </w:r>
          </w:p>
        </w:tc>
        <w:tc>
          <w:tcPr>
            <w:tcW w:w="1478" w:type="dxa"/>
          </w:tcPr>
          <w:p w14:paraId="7C45A62B" w14:textId="77777777" w:rsidR="00A30777" w:rsidRPr="00A62E45" w:rsidRDefault="00FA3331" w:rsidP="00A62E45">
            <w:pPr>
              <w:widowControl w:val="0"/>
              <w:autoSpaceDE w:val="0"/>
              <w:autoSpaceDN w:val="0"/>
              <w:spacing w:after="0" w:line="275" w:lineRule="exact"/>
              <w:ind w:left="60"/>
              <w:rPr>
                <w:rFonts w:ascii="Times New Roman" w:eastAsia="Times New Roman" w:hAnsi="Times New Roman"/>
                <w:sz w:val="24"/>
                <w:lang w:val="lv-LV"/>
              </w:rPr>
            </w:pPr>
            <w:r>
              <w:rPr>
                <w:rFonts w:ascii="Times New Roman" w:eastAsia="Times New Roman" w:hAnsi="Times New Roman"/>
                <w:sz w:val="24"/>
                <w:lang w:val="lv-LV"/>
              </w:rPr>
              <w:t>1, 3, 4</w:t>
            </w:r>
          </w:p>
        </w:tc>
      </w:tr>
    </w:tbl>
    <w:p w14:paraId="2A96668A" w14:textId="77777777" w:rsidR="00C2196F" w:rsidRDefault="00C2196F" w:rsidP="00A226D5">
      <w:pPr>
        <w:widowControl w:val="0"/>
        <w:autoSpaceDE w:val="0"/>
        <w:autoSpaceDN w:val="0"/>
        <w:adjustRightInd w:val="0"/>
        <w:spacing w:after="0" w:line="360" w:lineRule="auto"/>
        <w:rPr>
          <w:rFonts w:asciiTheme="minorHAnsi" w:hAnsiTheme="minorHAnsi" w:cstheme="minorHAnsi"/>
          <w:sz w:val="28"/>
          <w:szCs w:val="28"/>
          <w:lang w:val="lv-LV"/>
        </w:rPr>
      </w:pPr>
    </w:p>
    <w:p w14:paraId="66E89898" w14:textId="77777777" w:rsidR="009D134E" w:rsidRDefault="009D134E" w:rsidP="00A6604C">
      <w:pPr>
        <w:widowControl w:val="0"/>
        <w:autoSpaceDE w:val="0"/>
        <w:autoSpaceDN w:val="0"/>
        <w:spacing w:before="120" w:after="120" w:line="275" w:lineRule="exact"/>
        <w:rPr>
          <w:rFonts w:ascii="Times New Roman" w:eastAsia="Times New Roman" w:hAnsi="Times New Roman"/>
          <w:b/>
          <w:color w:val="000000" w:themeColor="text1"/>
          <w:sz w:val="24"/>
          <w:szCs w:val="24"/>
          <w:lang w:val="lv-LV"/>
        </w:rPr>
      </w:pPr>
    </w:p>
    <w:p w14:paraId="0432DE9B" w14:textId="77777777" w:rsidR="0000095C" w:rsidRDefault="00FA3331" w:rsidP="00A6604C">
      <w:pPr>
        <w:widowControl w:val="0"/>
        <w:autoSpaceDE w:val="0"/>
        <w:autoSpaceDN w:val="0"/>
        <w:spacing w:before="120" w:after="120" w:line="275" w:lineRule="exact"/>
        <w:rPr>
          <w:rFonts w:ascii="Times New Roman" w:eastAsia="Times New Roman" w:hAnsi="Times New Roman"/>
          <w:b/>
          <w:color w:val="000000" w:themeColor="text1"/>
          <w:sz w:val="24"/>
          <w:szCs w:val="24"/>
          <w:lang w:val="lv-LV"/>
        </w:rPr>
      </w:pPr>
      <w:r w:rsidRPr="00867303">
        <w:rPr>
          <w:rFonts w:ascii="Times New Roman" w:eastAsia="Times New Roman" w:hAnsi="Times New Roman"/>
          <w:b/>
          <w:color w:val="000000" w:themeColor="text1"/>
          <w:sz w:val="24"/>
          <w:szCs w:val="24"/>
          <w:lang w:val="lv-LV"/>
        </w:rPr>
        <w:lastRenderedPageBreak/>
        <w:t xml:space="preserve">Rīcības virziens </w:t>
      </w:r>
      <w:r w:rsidR="007A6190">
        <w:rPr>
          <w:rFonts w:ascii="Times New Roman" w:eastAsia="Times New Roman" w:hAnsi="Times New Roman"/>
          <w:b/>
          <w:color w:val="000000" w:themeColor="text1"/>
          <w:sz w:val="24"/>
          <w:szCs w:val="24"/>
          <w:lang w:val="lv-LV"/>
        </w:rPr>
        <w:t>2</w:t>
      </w:r>
    </w:p>
    <w:p w14:paraId="2E929C8D" w14:textId="77777777" w:rsidR="00C2196F" w:rsidRPr="00A6604C" w:rsidRDefault="00A6604C" w:rsidP="00A6604C">
      <w:pPr>
        <w:widowControl w:val="0"/>
        <w:autoSpaceDE w:val="0"/>
        <w:autoSpaceDN w:val="0"/>
        <w:spacing w:before="120" w:after="240"/>
        <w:jc w:val="both"/>
        <w:rPr>
          <w:rFonts w:ascii="Times New Roman" w:eastAsia="Times New Roman" w:hAnsi="Times New Roman"/>
          <w:bCs/>
          <w:color w:val="000000" w:themeColor="text1"/>
          <w:sz w:val="24"/>
          <w:szCs w:val="24"/>
          <w:lang w:val="lv-LV"/>
        </w:rPr>
      </w:pPr>
      <w:r w:rsidRPr="00A6604C">
        <w:rPr>
          <w:rFonts w:ascii="Times New Roman" w:eastAsia="Times New Roman" w:hAnsi="Times New Roman"/>
          <w:bCs/>
          <w:color w:val="000000" w:themeColor="text1"/>
          <w:sz w:val="24"/>
          <w:szCs w:val="24"/>
          <w:lang w:val="lv-LV"/>
        </w:rPr>
        <w:t xml:space="preserve">Pamatnostādņu </w:t>
      </w:r>
      <w:r>
        <w:rPr>
          <w:rFonts w:ascii="Times New Roman" w:eastAsia="Times New Roman" w:hAnsi="Times New Roman"/>
          <w:bCs/>
          <w:color w:val="000000" w:themeColor="text1"/>
          <w:sz w:val="24"/>
          <w:szCs w:val="24"/>
          <w:lang w:val="lv-LV"/>
        </w:rPr>
        <w:t>otrais</w:t>
      </w:r>
      <w:r w:rsidRPr="00A6604C">
        <w:rPr>
          <w:rFonts w:ascii="Times New Roman" w:eastAsia="Times New Roman" w:hAnsi="Times New Roman"/>
          <w:bCs/>
          <w:color w:val="000000" w:themeColor="text1"/>
          <w:sz w:val="24"/>
          <w:szCs w:val="24"/>
          <w:lang w:val="lv-LV"/>
        </w:rPr>
        <w:t xml:space="preserve"> rīcības virziens nosaka veicamos uzdevumus</w:t>
      </w:r>
      <w:r>
        <w:rPr>
          <w:rFonts w:ascii="Times New Roman" w:eastAsia="Times New Roman" w:hAnsi="Times New Roman"/>
          <w:bCs/>
          <w:color w:val="000000" w:themeColor="text1"/>
          <w:sz w:val="24"/>
          <w:szCs w:val="24"/>
          <w:lang w:val="lv-LV"/>
        </w:rPr>
        <w:t>, prioritāros pasākumus un vidēja termiņa</w:t>
      </w:r>
      <w:r w:rsidRPr="00A6604C">
        <w:rPr>
          <w:rFonts w:ascii="Times New Roman" w:eastAsia="Times New Roman" w:hAnsi="Times New Roman"/>
          <w:bCs/>
          <w:color w:val="000000" w:themeColor="text1"/>
          <w:sz w:val="24"/>
          <w:szCs w:val="24"/>
          <w:lang w:val="lv-LV"/>
        </w:rPr>
        <w:t xml:space="preserve"> aktivitātes, kas nepieciešamas, lai uzlabotu </w:t>
      </w:r>
      <w:r w:rsidR="0003434A">
        <w:rPr>
          <w:rFonts w:ascii="Times New Roman" w:eastAsia="Times New Roman" w:hAnsi="Times New Roman"/>
          <w:bCs/>
          <w:color w:val="000000" w:themeColor="text1"/>
          <w:sz w:val="24"/>
          <w:szCs w:val="24"/>
          <w:lang w:val="lv-LV"/>
        </w:rPr>
        <w:t xml:space="preserve">Rīgas kultūrvides starptautisko konkurētspēju un atpazīstamību. </w:t>
      </w:r>
      <w:r>
        <w:rPr>
          <w:rFonts w:ascii="Times New Roman" w:eastAsia="Times New Roman" w:hAnsi="Times New Roman"/>
          <w:bCs/>
          <w:color w:val="000000" w:themeColor="text1"/>
          <w:sz w:val="24"/>
          <w:szCs w:val="24"/>
          <w:lang w:val="lv-LV"/>
        </w:rPr>
        <w:t>Balstoties uz veikto situācijas izpēti, tika noteikti četri galvenie uzdevumi (skat. tabulu), kas katrs attiecīgi ietver plašu veicamo aktivitāšu kopumu.</w:t>
      </w:r>
    </w:p>
    <w:p w14:paraId="498CA88F" w14:textId="77777777" w:rsidR="00A70B6E" w:rsidRPr="00C2196F" w:rsidRDefault="007A6190" w:rsidP="00C2196F">
      <w:pPr>
        <w:widowControl w:val="0"/>
        <w:autoSpaceDE w:val="0"/>
        <w:autoSpaceDN w:val="0"/>
        <w:spacing w:before="120" w:after="240" w:line="275" w:lineRule="exact"/>
        <w:rPr>
          <w:rFonts w:ascii="Times New Roman" w:eastAsia="Times New Roman" w:hAnsi="Times New Roman"/>
          <w:b/>
          <w:color w:val="000000" w:themeColor="text1"/>
          <w:sz w:val="24"/>
          <w:szCs w:val="24"/>
          <w:lang w:val="lv-LV"/>
        </w:rPr>
      </w:pPr>
      <w:r w:rsidRPr="007A6190">
        <w:rPr>
          <w:rFonts w:ascii="Times New Roman" w:eastAsia="Times New Roman" w:hAnsi="Times New Roman"/>
          <w:b/>
          <w:color w:val="000000" w:themeColor="text1"/>
          <w:sz w:val="24"/>
          <w:szCs w:val="24"/>
          <w:lang w:val="lv-LV"/>
        </w:rPr>
        <w:t>Starptautiskā konkurētspēja un atpazīstamība</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3150"/>
        <w:gridCol w:w="1170"/>
        <w:gridCol w:w="1260"/>
        <w:gridCol w:w="1620"/>
        <w:gridCol w:w="1526"/>
      </w:tblGrid>
      <w:tr w:rsidR="00BB1714" w14:paraId="4EDD766E" w14:textId="77777777" w:rsidTr="00A70B6E">
        <w:trPr>
          <w:trHeight w:val="1430"/>
        </w:trPr>
        <w:tc>
          <w:tcPr>
            <w:tcW w:w="630" w:type="dxa"/>
            <w:shd w:val="clear" w:color="auto" w:fill="234BD3"/>
          </w:tcPr>
          <w:p w14:paraId="342B5FE6" w14:textId="77777777" w:rsidR="007A135F" w:rsidRPr="00867303" w:rsidRDefault="007A135F" w:rsidP="006C1E88">
            <w:pPr>
              <w:widowControl w:val="0"/>
              <w:autoSpaceDE w:val="0"/>
              <w:autoSpaceDN w:val="0"/>
              <w:spacing w:after="0" w:line="240" w:lineRule="auto"/>
              <w:rPr>
                <w:rFonts w:ascii="Times New Roman" w:eastAsia="Times New Roman" w:hAnsi="Times New Roman"/>
                <w:sz w:val="24"/>
                <w:szCs w:val="24"/>
                <w:lang w:val="lv-LV"/>
              </w:rPr>
            </w:pPr>
          </w:p>
          <w:p w14:paraId="7F0ACE3F" w14:textId="77777777" w:rsidR="007A135F" w:rsidRPr="00867303" w:rsidRDefault="007A135F" w:rsidP="006C1E88">
            <w:pPr>
              <w:widowControl w:val="0"/>
              <w:autoSpaceDE w:val="0"/>
              <w:autoSpaceDN w:val="0"/>
              <w:spacing w:before="8" w:after="0" w:line="240" w:lineRule="auto"/>
              <w:rPr>
                <w:rFonts w:ascii="Times New Roman" w:eastAsia="Times New Roman" w:hAnsi="Times New Roman"/>
                <w:sz w:val="24"/>
                <w:szCs w:val="24"/>
                <w:lang w:val="lv-LV"/>
              </w:rPr>
            </w:pPr>
          </w:p>
          <w:p w14:paraId="5C9742F7" w14:textId="77777777" w:rsidR="007A135F" w:rsidRPr="00867303" w:rsidRDefault="00FA3331" w:rsidP="006C1E88">
            <w:pPr>
              <w:widowControl w:val="0"/>
              <w:autoSpaceDE w:val="0"/>
              <w:autoSpaceDN w:val="0"/>
              <w:spacing w:after="0" w:line="240" w:lineRule="auto"/>
              <w:ind w:left="88"/>
              <w:rPr>
                <w:rFonts w:ascii="Times New Roman" w:eastAsia="Times New Roman" w:hAnsi="Times New Roman"/>
                <w:b/>
                <w:sz w:val="24"/>
                <w:szCs w:val="24"/>
                <w:lang w:val="lv-LV"/>
              </w:rPr>
            </w:pPr>
            <w:r w:rsidRPr="00867303">
              <w:rPr>
                <w:rFonts w:ascii="Times New Roman" w:eastAsia="Times New Roman" w:hAnsi="Times New Roman"/>
                <w:b/>
                <w:color w:val="FFFFFF"/>
                <w:sz w:val="24"/>
                <w:szCs w:val="24"/>
                <w:lang w:val="lv-LV"/>
              </w:rPr>
              <w:t>Nr..</w:t>
            </w:r>
          </w:p>
        </w:tc>
        <w:tc>
          <w:tcPr>
            <w:tcW w:w="3150" w:type="dxa"/>
            <w:shd w:val="clear" w:color="auto" w:fill="234BD3"/>
          </w:tcPr>
          <w:p w14:paraId="31F0F624" w14:textId="77777777" w:rsidR="007A135F" w:rsidRPr="00867303" w:rsidRDefault="007A135F" w:rsidP="006C1E88">
            <w:pPr>
              <w:widowControl w:val="0"/>
              <w:autoSpaceDE w:val="0"/>
              <w:autoSpaceDN w:val="0"/>
              <w:spacing w:after="0" w:line="240" w:lineRule="auto"/>
              <w:rPr>
                <w:rFonts w:ascii="Times New Roman" w:eastAsia="Times New Roman" w:hAnsi="Times New Roman"/>
                <w:sz w:val="24"/>
                <w:szCs w:val="24"/>
                <w:lang w:val="lv-LV"/>
              </w:rPr>
            </w:pPr>
          </w:p>
          <w:p w14:paraId="041F98F3" w14:textId="77777777" w:rsidR="007A135F" w:rsidRDefault="007A135F" w:rsidP="00B800FB">
            <w:pPr>
              <w:widowControl w:val="0"/>
              <w:autoSpaceDE w:val="0"/>
              <w:autoSpaceDN w:val="0"/>
              <w:spacing w:after="0" w:line="240" w:lineRule="auto"/>
              <w:ind w:right="1388"/>
              <w:rPr>
                <w:rFonts w:ascii="Times New Roman" w:eastAsia="Times New Roman" w:hAnsi="Times New Roman"/>
                <w:sz w:val="24"/>
                <w:szCs w:val="24"/>
                <w:lang w:val="lv-LV"/>
              </w:rPr>
            </w:pPr>
          </w:p>
          <w:p w14:paraId="4B3B5BE6" w14:textId="77777777" w:rsidR="007A135F" w:rsidRPr="00867303" w:rsidRDefault="00FA3331" w:rsidP="00A70B6E">
            <w:pPr>
              <w:widowControl w:val="0"/>
              <w:autoSpaceDE w:val="0"/>
              <w:autoSpaceDN w:val="0"/>
              <w:spacing w:after="0" w:line="240" w:lineRule="auto"/>
              <w:ind w:right="1388"/>
              <w:jc w:val="center"/>
              <w:rPr>
                <w:rFonts w:ascii="Times New Roman" w:eastAsia="Times New Roman" w:hAnsi="Times New Roman"/>
                <w:b/>
                <w:sz w:val="24"/>
                <w:szCs w:val="24"/>
                <w:lang w:val="lv-LV"/>
              </w:rPr>
            </w:pPr>
            <w:r w:rsidRPr="00867303">
              <w:rPr>
                <w:rFonts w:ascii="Times New Roman" w:eastAsia="Times New Roman" w:hAnsi="Times New Roman"/>
                <w:b/>
                <w:color w:val="FFFFFF"/>
                <w:sz w:val="24"/>
                <w:szCs w:val="24"/>
                <w:lang w:val="lv-LV"/>
              </w:rPr>
              <w:t>Uzdevums</w:t>
            </w:r>
          </w:p>
        </w:tc>
        <w:tc>
          <w:tcPr>
            <w:tcW w:w="1170" w:type="dxa"/>
            <w:shd w:val="clear" w:color="auto" w:fill="234BD3"/>
          </w:tcPr>
          <w:p w14:paraId="3F41542E" w14:textId="77777777" w:rsidR="007A135F" w:rsidRPr="00867303" w:rsidRDefault="007A135F" w:rsidP="006C1E88">
            <w:pPr>
              <w:widowControl w:val="0"/>
              <w:autoSpaceDE w:val="0"/>
              <w:autoSpaceDN w:val="0"/>
              <w:spacing w:before="1" w:after="0" w:line="240" w:lineRule="auto"/>
              <w:rPr>
                <w:rFonts w:ascii="Times New Roman" w:eastAsia="Times New Roman" w:hAnsi="Times New Roman"/>
                <w:sz w:val="24"/>
                <w:szCs w:val="24"/>
                <w:lang w:val="lv-LV"/>
              </w:rPr>
            </w:pPr>
          </w:p>
          <w:p w14:paraId="48474971" w14:textId="77777777" w:rsidR="007A135F" w:rsidRPr="00867303" w:rsidRDefault="00FA3331" w:rsidP="006C1E88">
            <w:pPr>
              <w:widowControl w:val="0"/>
              <w:autoSpaceDE w:val="0"/>
              <w:autoSpaceDN w:val="0"/>
              <w:spacing w:after="0" w:line="283" w:lineRule="auto"/>
              <w:ind w:left="65" w:right="43" w:hanging="8"/>
              <w:jc w:val="both"/>
              <w:rPr>
                <w:rFonts w:ascii="Times New Roman" w:eastAsia="Times New Roman" w:hAnsi="Times New Roman"/>
                <w:b/>
                <w:sz w:val="24"/>
                <w:szCs w:val="24"/>
                <w:lang w:val="lv-LV"/>
              </w:rPr>
            </w:pPr>
            <w:r w:rsidRPr="00867303">
              <w:rPr>
                <w:rFonts w:ascii="Times New Roman" w:eastAsia="Times New Roman" w:hAnsi="Times New Roman"/>
                <w:b/>
                <w:color w:val="FFFFFF"/>
                <w:sz w:val="24"/>
                <w:szCs w:val="24"/>
                <w:lang w:val="lv-LV"/>
              </w:rPr>
              <w:t>Izpildes</w:t>
            </w:r>
            <w:r w:rsidRPr="00867303">
              <w:rPr>
                <w:rFonts w:ascii="Times New Roman" w:eastAsia="Times New Roman" w:hAnsi="Times New Roman"/>
                <w:b/>
                <w:color w:val="FFFFFF"/>
                <w:spacing w:val="-53"/>
                <w:sz w:val="24"/>
                <w:szCs w:val="24"/>
                <w:lang w:val="lv-LV"/>
              </w:rPr>
              <w:t xml:space="preserve"> </w:t>
            </w:r>
            <w:r w:rsidRPr="00867303">
              <w:rPr>
                <w:rFonts w:ascii="Times New Roman" w:eastAsia="Times New Roman" w:hAnsi="Times New Roman"/>
                <w:b/>
                <w:color w:val="FFFFFF"/>
                <w:sz w:val="24"/>
                <w:szCs w:val="24"/>
                <w:lang w:val="lv-LV"/>
              </w:rPr>
              <w:t>termiņš</w:t>
            </w:r>
            <w:r w:rsidRPr="00867303">
              <w:rPr>
                <w:rFonts w:ascii="Times New Roman" w:eastAsia="Times New Roman" w:hAnsi="Times New Roman"/>
                <w:b/>
                <w:color w:val="FFFFFF"/>
                <w:spacing w:val="-53"/>
                <w:sz w:val="24"/>
                <w:szCs w:val="24"/>
                <w:lang w:val="lv-LV"/>
              </w:rPr>
              <w:t xml:space="preserve"> </w:t>
            </w:r>
            <w:r w:rsidRPr="00867303">
              <w:rPr>
                <w:rFonts w:ascii="Times New Roman" w:eastAsia="Times New Roman" w:hAnsi="Times New Roman"/>
                <w:b/>
                <w:color w:val="FFFFFF"/>
                <w:sz w:val="24"/>
                <w:szCs w:val="24"/>
                <w:lang w:val="lv-LV"/>
              </w:rPr>
              <w:t>(gads)</w:t>
            </w:r>
          </w:p>
        </w:tc>
        <w:tc>
          <w:tcPr>
            <w:tcW w:w="1260" w:type="dxa"/>
            <w:shd w:val="clear" w:color="auto" w:fill="234BD3"/>
          </w:tcPr>
          <w:p w14:paraId="71D960FE" w14:textId="77777777" w:rsidR="007A135F" w:rsidRPr="00867303" w:rsidRDefault="007A135F" w:rsidP="006C1E88">
            <w:pPr>
              <w:widowControl w:val="0"/>
              <w:autoSpaceDE w:val="0"/>
              <w:autoSpaceDN w:val="0"/>
              <w:spacing w:before="3" w:after="0" w:line="240" w:lineRule="auto"/>
              <w:rPr>
                <w:rFonts w:ascii="Times New Roman" w:eastAsia="Times New Roman" w:hAnsi="Times New Roman"/>
                <w:sz w:val="24"/>
                <w:szCs w:val="24"/>
                <w:lang w:val="lv-LV"/>
              </w:rPr>
            </w:pPr>
          </w:p>
          <w:p w14:paraId="3B6AF486" w14:textId="77777777" w:rsidR="007A135F" w:rsidRPr="00867303" w:rsidRDefault="00FA3331" w:rsidP="006C1E88">
            <w:pPr>
              <w:widowControl w:val="0"/>
              <w:autoSpaceDE w:val="0"/>
              <w:autoSpaceDN w:val="0"/>
              <w:spacing w:after="0" w:line="264" w:lineRule="auto"/>
              <w:ind w:left="97" w:right="63" w:firstLine="28"/>
              <w:rPr>
                <w:rFonts w:ascii="Times New Roman" w:eastAsia="Times New Roman" w:hAnsi="Times New Roman"/>
                <w:b/>
                <w:sz w:val="24"/>
                <w:szCs w:val="24"/>
                <w:lang w:val="lv-LV"/>
              </w:rPr>
            </w:pPr>
            <w:r w:rsidRPr="00867303">
              <w:rPr>
                <w:rFonts w:ascii="Times New Roman" w:eastAsia="Times New Roman" w:hAnsi="Times New Roman"/>
                <w:b/>
                <w:color w:val="FFFFFF"/>
                <w:sz w:val="24"/>
                <w:szCs w:val="24"/>
                <w:lang w:val="lv-LV"/>
              </w:rPr>
              <w:t>Atbildīgā</w:t>
            </w:r>
            <w:r w:rsidRPr="00867303">
              <w:rPr>
                <w:rFonts w:ascii="Times New Roman" w:eastAsia="Times New Roman" w:hAnsi="Times New Roman"/>
                <w:b/>
                <w:color w:val="FFFFFF"/>
                <w:spacing w:val="-52"/>
                <w:sz w:val="24"/>
                <w:szCs w:val="24"/>
                <w:lang w:val="lv-LV"/>
              </w:rPr>
              <w:t xml:space="preserve"> </w:t>
            </w:r>
            <w:r w:rsidRPr="00867303">
              <w:rPr>
                <w:rFonts w:ascii="Times New Roman" w:eastAsia="Times New Roman" w:hAnsi="Times New Roman"/>
                <w:b/>
                <w:color w:val="FFFFFF"/>
                <w:sz w:val="24"/>
                <w:szCs w:val="24"/>
                <w:lang w:val="lv-LV"/>
              </w:rPr>
              <w:t>institūcija</w:t>
            </w:r>
          </w:p>
        </w:tc>
        <w:tc>
          <w:tcPr>
            <w:tcW w:w="1620" w:type="dxa"/>
            <w:shd w:val="clear" w:color="auto" w:fill="234BD3"/>
          </w:tcPr>
          <w:p w14:paraId="11338316" w14:textId="77777777" w:rsidR="007A135F" w:rsidRPr="00867303" w:rsidRDefault="007A135F" w:rsidP="006C1E88">
            <w:pPr>
              <w:widowControl w:val="0"/>
              <w:autoSpaceDE w:val="0"/>
              <w:autoSpaceDN w:val="0"/>
              <w:spacing w:before="3" w:after="0" w:line="240" w:lineRule="auto"/>
              <w:rPr>
                <w:rFonts w:ascii="Times New Roman" w:eastAsia="Times New Roman" w:hAnsi="Times New Roman"/>
                <w:sz w:val="24"/>
                <w:szCs w:val="24"/>
                <w:lang w:val="lv-LV"/>
              </w:rPr>
            </w:pPr>
          </w:p>
          <w:p w14:paraId="0038A4A2" w14:textId="77777777" w:rsidR="007A135F" w:rsidRPr="00867303" w:rsidRDefault="00FA3331" w:rsidP="006C1E88">
            <w:pPr>
              <w:widowControl w:val="0"/>
              <w:autoSpaceDE w:val="0"/>
              <w:autoSpaceDN w:val="0"/>
              <w:spacing w:after="0" w:line="264" w:lineRule="auto"/>
              <w:ind w:left="211" w:right="19" w:hanging="161"/>
              <w:rPr>
                <w:rFonts w:ascii="Times New Roman" w:eastAsia="Times New Roman" w:hAnsi="Times New Roman"/>
                <w:b/>
                <w:sz w:val="24"/>
                <w:szCs w:val="24"/>
                <w:lang w:val="lv-LV"/>
              </w:rPr>
            </w:pPr>
            <w:r w:rsidRPr="00867303">
              <w:rPr>
                <w:rFonts w:ascii="Times New Roman" w:eastAsia="Times New Roman" w:hAnsi="Times New Roman"/>
                <w:b/>
                <w:color w:val="FFFFFF"/>
                <w:sz w:val="24"/>
                <w:szCs w:val="24"/>
                <w:lang w:val="lv-LV"/>
              </w:rPr>
              <w:t>Līdzatbildīgās</w:t>
            </w:r>
            <w:r w:rsidRPr="00867303">
              <w:rPr>
                <w:rFonts w:ascii="Times New Roman" w:eastAsia="Times New Roman" w:hAnsi="Times New Roman"/>
                <w:b/>
                <w:color w:val="FFFFFF"/>
                <w:spacing w:val="-52"/>
                <w:sz w:val="24"/>
                <w:szCs w:val="24"/>
                <w:lang w:val="lv-LV"/>
              </w:rPr>
              <w:t xml:space="preserve"> </w:t>
            </w:r>
            <w:r w:rsidRPr="00867303">
              <w:rPr>
                <w:rFonts w:ascii="Times New Roman" w:eastAsia="Times New Roman" w:hAnsi="Times New Roman"/>
                <w:b/>
                <w:color w:val="FFFFFF"/>
                <w:sz w:val="24"/>
                <w:szCs w:val="24"/>
                <w:lang w:val="lv-LV"/>
              </w:rPr>
              <w:t>institūcijas</w:t>
            </w:r>
          </w:p>
        </w:tc>
        <w:tc>
          <w:tcPr>
            <w:tcW w:w="1526" w:type="dxa"/>
            <w:shd w:val="clear" w:color="auto" w:fill="234BD3"/>
          </w:tcPr>
          <w:p w14:paraId="181092D3" w14:textId="77777777" w:rsidR="007A135F" w:rsidRPr="00867303" w:rsidRDefault="00FA3331" w:rsidP="00A70B6E">
            <w:pPr>
              <w:widowControl w:val="0"/>
              <w:autoSpaceDE w:val="0"/>
              <w:autoSpaceDN w:val="0"/>
              <w:spacing w:before="1" w:after="0" w:line="264" w:lineRule="auto"/>
              <w:ind w:left="159" w:firstLine="2"/>
              <w:jc w:val="center"/>
              <w:rPr>
                <w:rFonts w:ascii="Times New Roman" w:eastAsia="Times New Roman" w:hAnsi="Times New Roman"/>
                <w:b/>
                <w:sz w:val="24"/>
                <w:szCs w:val="24"/>
                <w:lang w:val="lv-LV"/>
              </w:rPr>
            </w:pPr>
            <w:r w:rsidRPr="00867303">
              <w:rPr>
                <w:rFonts w:ascii="Times New Roman" w:eastAsia="Times New Roman" w:hAnsi="Times New Roman"/>
                <w:b/>
                <w:color w:val="FFFFFF"/>
                <w:sz w:val="24"/>
                <w:szCs w:val="24"/>
                <w:lang w:val="lv-LV"/>
              </w:rPr>
              <w:t>Sasaiste ar</w:t>
            </w:r>
            <w:r w:rsidRPr="00867303">
              <w:rPr>
                <w:rFonts w:ascii="Times New Roman" w:eastAsia="Times New Roman" w:hAnsi="Times New Roman"/>
                <w:b/>
                <w:color w:val="FFFFFF"/>
                <w:spacing w:val="1"/>
                <w:sz w:val="24"/>
                <w:szCs w:val="24"/>
                <w:lang w:val="lv-LV"/>
              </w:rPr>
              <w:t xml:space="preserve"> </w:t>
            </w:r>
            <w:r w:rsidRPr="00867303">
              <w:rPr>
                <w:rFonts w:ascii="Times New Roman" w:eastAsia="Times New Roman" w:hAnsi="Times New Roman"/>
                <w:b/>
                <w:color w:val="FFFFFF"/>
                <w:sz w:val="24"/>
                <w:szCs w:val="24"/>
                <w:lang w:val="lv-LV"/>
              </w:rPr>
              <w:t>politika</w:t>
            </w:r>
            <w:r w:rsidR="00A70B6E">
              <w:rPr>
                <w:rFonts w:ascii="Times New Roman" w:eastAsia="Times New Roman" w:hAnsi="Times New Roman"/>
                <w:b/>
                <w:color w:val="FFFFFF"/>
                <w:sz w:val="24"/>
                <w:szCs w:val="24"/>
                <w:lang w:val="lv-LV"/>
              </w:rPr>
              <w:t xml:space="preserve">s </w:t>
            </w:r>
            <w:r w:rsidRPr="00867303">
              <w:rPr>
                <w:rFonts w:ascii="Times New Roman" w:eastAsia="Times New Roman" w:hAnsi="Times New Roman"/>
                <w:b/>
                <w:color w:val="FFFFFF"/>
                <w:sz w:val="24"/>
                <w:szCs w:val="24"/>
                <w:lang w:val="lv-LV"/>
              </w:rPr>
              <w:t>rezultātu un</w:t>
            </w:r>
            <w:r w:rsidRPr="00867303">
              <w:rPr>
                <w:rFonts w:ascii="Times New Roman" w:eastAsia="Times New Roman" w:hAnsi="Times New Roman"/>
                <w:b/>
                <w:color w:val="FFFFFF"/>
                <w:spacing w:val="-52"/>
                <w:sz w:val="24"/>
                <w:szCs w:val="24"/>
                <w:lang w:val="lv-LV"/>
              </w:rPr>
              <w:t xml:space="preserve"> </w:t>
            </w:r>
            <w:r w:rsidRPr="00867303">
              <w:rPr>
                <w:rFonts w:ascii="Times New Roman" w:eastAsia="Times New Roman" w:hAnsi="Times New Roman"/>
                <w:b/>
                <w:color w:val="FFFFFF"/>
                <w:sz w:val="24"/>
                <w:szCs w:val="24"/>
                <w:lang w:val="lv-LV"/>
              </w:rPr>
              <w:t>rezultatīvo</w:t>
            </w:r>
            <w:r w:rsidRPr="00867303">
              <w:rPr>
                <w:rFonts w:ascii="Times New Roman" w:eastAsia="Times New Roman" w:hAnsi="Times New Roman"/>
                <w:b/>
                <w:color w:val="FFFFFF"/>
                <w:spacing w:val="1"/>
                <w:sz w:val="24"/>
                <w:szCs w:val="24"/>
                <w:lang w:val="lv-LV"/>
              </w:rPr>
              <w:t xml:space="preserve"> </w:t>
            </w:r>
            <w:r w:rsidRPr="00867303">
              <w:rPr>
                <w:rFonts w:ascii="Times New Roman" w:eastAsia="Times New Roman" w:hAnsi="Times New Roman"/>
                <w:b/>
                <w:color w:val="FFFFFF"/>
                <w:sz w:val="24"/>
                <w:szCs w:val="24"/>
                <w:lang w:val="lv-LV"/>
              </w:rPr>
              <w:t>rādītāju</w:t>
            </w:r>
          </w:p>
        </w:tc>
      </w:tr>
      <w:tr w:rsidR="00BB1714" w14:paraId="32989643" w14:textId="77777777" w:rsidTr="00A70B6E">
        <w:trPr>
          <w:trHeight w:val="1430"/>
        </w:trPr>
        <w:tc>
          <w:tcPr>
            <w:tcW w:w="630" w:type="dxa"/>
          </w:tcPr>
          <w:p w14:paraId="211530A3" w14:textId="77777777" w:rsidR="007A135F" w:rsidRPr="00867303" w:rsidRDefault="00FA3331" w:rsidP="006C1E88">
            <w:pPr>
              <w:widowControl w:val="0"/>
              <w:autoSpaceDE w:val="0"/>
              <w:autoSpaceDN w:val="0"/>
              <w:spacing w:after="0" w:line="275" w:lineRule="exact"/>
              <w:ind w:left="57"/>
              <w:rPr>
                <w:rFonts w:ascii="Times New Roman" w:eastAsia="Times New Roman" w:hAnsi="Times New Roman"/>
                <w:sz w:val="24"/>
                <w:szCs w:val="24"/>
                <w:lang w:val="lv-LV"/>
              </w:rPr>
            </w:pPr>
            <w:r>
              <w:rPr>
                <w:rFonts w:ascii="Times New Roman" w:eastAsia="Times New Roman" w:hAnsi="Times New Roman"/>
                <w:sz w:val="24"/>
                <w:szCs w:val="24"/>
                <w:lang w:val="lv-LV"/>
              </w:rPr>
              <w:t>2</w:t>
            </w:r>
            <w:r w:rsidRPr="00867303">
              <w:rPr>
                <w:rFonts w:ascii="Times New Roman" w:eastAsia="Times New Roman" w:hAnsi="Times New Roman"/>
                <w:sz w:val="24"/>
                <w:szCs w:val="24"/>
                <w:lang w:val="lv-LV"/>
              </w:rPr>
              <w:t>.1.</w:t>
            </w:r>
          </w:p>
        </w:tc>
        <w:tc>
          <w:tcPr>
            <w:tcW w:w="3150" w:type="dxa"/>
          </w:tcPr>
          <w:p w14:paraId="44F79EA1" w14:textId="77777777" w:rsidR="00C2196F" w:rsidRPr="00867303" w:rsidRDefault="00FA3331" w:rsidP="00C2196F">
            <w:pPr>
              <w:widowControl w:val="0"/>
              <w:autoSpaceDE w:val="0"/>
              <w:autoSpaceDN w:val="0"/>
              <w:spacing w:after="240" w:line="264" w:lineRule="auto"/>
              <w:ind w:right="170"/>
              <w:rPr>
                <w:rFonts w:ascii="Times New Roman" w:eastAsia="Times New Roman" w:hAnsi="Times New Roman"/>
                <w:sz w:val="24"/>
                <w:szCs w:val="24"/>
                <w:lang w:val="lv-LV"/>
              </w:rPr>
            </w:pPr>
            <w:r w:rsidRPr="00A70B6E">
              <w:rPr>
                <w:rFonts w:ascii="Times New Roman" w:eastAsia="Times New Roman" w:hAnsi="Times New Roman"/>
                <w:sz w:val="24"/>
                <w:szCs w:val="24"/>
                <w:lang w:val="lv-LV"/>
              </w:rPr>
              <w:t>Uzlabot ES fondu un programmu finansējuma piesaisti kultūras un radošo industriju, kultūrizglītības, mobilitātes, profesionālās pilnveides un mūžizglītības jomā.</w:t>
            </w:r>
          </w:p>
        </w:tc>
        <w:tc>
          <w:tcPr>
            <w:tcW w:w="1170" w:type="dxa"/>
          </w:tcPr>
          <w:p w14:paraId="6A8D4FEA" w14:textId="77777777" w:rsidR="007A135F" w:rsidRPr="00867303" w:rsidRDefault="00FA3331" w:rsidP="006C1E88">
            <w:pPr>
              <w:widowControl w:val="0"/>
              <w:autoSpaceDE w:val="0"/>
              <w:autoSpaceDN w:val="0"/>
              <w:spacing w:after="0" w:line="275" w:lineRule="exact"/>
              <w:ind w:left="58"/>
              <w:rPr>
                <w:rFonts w:ascii="Times New Roman" w:eastAsia="Times New Roman" w:hAnsi="Times New Roman"/>
                <w:sz w:val="24"/>
                <w:szCs w:val="24"/>
                <w:lang w:val="lv-LV"/>
              </w:rPr>
            </w:pPr>
            <w:r w:rsidRPr="00867303">
              <w:rPr>
                <w:rFonts w:ascii="Times New Roman" w:eastAsia="Times New Roman" w:hAnsi="Times New Roman"/>
                <w:sz w:val="24"/>
                <w:szCs w:val="24"/>
                <w:lang w:val="lv-LV"/>
              </w:rPr>
              <w:t>2028</w:t>
            </w:r>
          </w:p>
        </w:tc>
        <w:tc>
          <w:tcPr>
            <w:tcW w:w="1260" w:type="dxa"/>
          </w:tcPr>
          <w:p w14:paraId="4A3FC482" w14:textId="77777777" w:rsidR="007A135F" w:rsidRPr="00867303" w:rsidRDefault="00FA3331" w:rsidP="006C1E88">
            <w:pPr>
              <w:widowControl w:val="0"/>
              <w:autoSpaceDE w:val="0"/>
              <w:autoSpaceDN w:val="0"/>
              <w:spacing w:after="0" w:line="275" w:lineRule="exact"/>
              <w:ind w:left="59"/>
              <w:rPr>
                <w:rFonts w:ascii="Times New Roman" w:eastAsia="Times New Roman" w:hAnsi="Times New Roman"/>
                <w:sz w:val="24"/>
                <w:szCs w:val="24"/>
                <w:lang w:val="lv-LV"/>
              </w:rPr>
            </w:pPr>
            <w:r w:rsidRPr="00867303">
              <w:rPr>
                <w:rFonts w:ascii="Times New Roman" w:eastAsia="Times New Roman" w:hAnsi="Times New Roman"/>
                <w:sz w:val="24"/>
                <w:szCs w:val="24"/>
                <w:lang w:val="lv-LV"/>
              </w:rPr>
              <w:t>IKSD</w:t>
            </w:r>
          </w:p>
        </w:tc>
        <w:tc>
          <w:tcPr>
            <w:tcW w:w="1620" w:type="dxa"/>
          </w:tcPr>
          <w:p w14:paraId="0B629CC6" w14:textId="77777777" w:rsidR="007A135F" w:rsidRPr="00867303" w:rsidRDefault="00FA3331" w:rsidP="006C1E88">
            <w:pPr>
              <w:widowControl w:val="0"/>
              <w:autoSpaceDE w:val="0"/>
              <w:autoSpaceDN w:val="0"/>
              <w:spacing w:after="0" w:line="275" w:lineRule="exact"/>
              <w:ind w:left="60"/>
              <w:rPr>
                <w:rFonts w:ascii="Times New Roman" w:eastAsia="Times New Roman" w:hAnsi="Times New Roman"/>
                <w:sz w:val="24"/>
                <w:szCs w:val="24"/>
                <w:lang w:val="lv-LV"/>
              </w:rPr>
            </w:pPr>
            <w:r w:rsidRPr="00867303">
              <w:rPr>
                <w:rFonts w:ascii="Times New Roman" w:eastAsia="Times New Roman" w:hAnsi="Times New Roman"/>
                <w:sz w:val="24"/>
                <w:szCs w:val="24"/>
                <w:lang w:val="lv-LV"/>
              </w:rPr>
              <w:t>ĪD</w:t>
            </w:r>
            <w:r>
              <w:rPr>
                <w:rFonts w:ascii="Times New Roman" w:eastAsia="Times New Roman" w:hAnsi="Times New Roman"/>
                <w:sz w:val="24"/>
                <w:szCs w:val="24"/>
                <w:lang w:val="lv-LV"/>
              </w:rPr>
              <w:t>, PAD, RN</w:t>
            </w:r>
            <w:r w:rsidR="009D134E">
              <w:rPr>
                <w:rFonts w:ascii="Times New Roman" w:eastAsia="Times New Roman" w:hAnsi="Times New Roman"/>
                <w:sz w:val="24"/>
                <w:szCs w:val="24"/>
                <w:lang w:val="lv-LV"/>
              </w:rPr>
              <w:t>, valsts un nevalstiskā sektora institūcijas</w:t>
            </w:r>
          </w:p>
          <w:p w14:paraId="612520D5" w14:textId="77777777" w:rsidR="007A135F" w:rsidRPr="00867303" w:rsidRDefault="007A135F" w:rsidP="006C1E88">
            <w:pPr>
              <w:widowControl w:val="0"/>
              <w:autoSpaceDE w:val="0"/>
              <w:autoSpaceDN w:val="0"/>
              <w:spacing w:before="69" w:after="0" w:line="297" w:lineRule="auto"/>
              <w:ind w:left="60" w:right="787"/>
              <w:rPr>
                <w:rFonts w:ascii="Times New Roman" w:eastAsia="Times New Roman" w:hAnsi="Times New Roman"/>
                <w:sz w:val="24"/>
                <w:szCs w:val="24"/>
                <w:lang w:val="lv-LV"/>
              </w:rPr>
            </w:pPr>
          </w:p>
        </w:tc>
        <w:tc>
          <w:tcPr>
            <w:tcW w:w="1526" w:type="dxa"/>
          </w:tcPr>
          <w:p w14:paraId="68698177" w14:textId="77777777" w:rsidR="007A135F" w:rsidRPr="00867303" w:rsidRDefault="00FA3331" w:rsidP="006C1E88">
            <w:pPr>
              <w:widowControl w:val="0"/>
              <w:autoSpaceDE w:val="0"/>
              <w:autoSpaceDN w:val="0"/>
              <w:spacing w:after="0" w:line="275" w:lineRule="exact"/>
              <w:ind w:left="60"/>
              <w:rPr>
                <w:rFonts w:ascii="Times New Roman" w:eastAsia="Times New Roman" w:hAnsi="Times New Roman"/>
                <w:sz w:val="24"/>
                <w:szCs w:val="24"/>
                <w:lang w:val="lv-LV"/>
              </w:rPr>
            </w:pPr>
            <w:r>
              <w:rPr>
                <w:rFonts w:ascii="Times New Roman" w:eastAsia="Times New Roman" w:hAnsi="Times New Roman"/>
                <w:sz w:val="24"/>
                <w:szCs w:val="24"/>
                <w:lang w:val="lv-LV"/>
              </w:rPr>
              <w:t>2, 3, 5</w:t>
            </w:r>
          </w:p>
        </w:tc>
      </w:tr>
      <w:tr w:rsidR="00BB1714" w14:paraId="47C9001F" w14:textId="77777777" w:rsidTr="00A70B6E">
        <w:trPr>
          <w:trHeight w:val="1122"/>
        </w:trPr>
        <w:tc>
          <w:tcPr>
            <w:tcW w:w="630" w:type="dxa"/>
          </w:tcPr>
          <w:p w14:paraId="22C94EA0" w14:textId="77777777" w:rsidR="007A135F" w:rsidRPr="00A62E45" w:rsidRDefault="00FA3331" w:rsidP="006C1E88">
            <w:pPr>
              <w:widowControl w:val="0"/>
              <w:autoSpaceDE w:val="0"/>
              <w:autoSpaceDN w:val="0"/>
              <w:spacing w:after="0" w:line="275" w:lineRule="exact"/>
              <w:ind w:left="57"/>
              <w:rPr>
                <w:rFonts w:ascii="Times New Roman" w:eastAsia="Times New Roman" w:hAnsi="Times New Roman"/>
                <w:sz w:val="24"/>
                <w:lang w:val="lv-LV"/>
              </w:rPr>
            </w:pPr>
            <w:r>
              <w:rPr>
                <w:rFonts w:ascii="Times New Roman" w:eastAsia="Times New Roman" w:hAnsi="Times New Roman"/>
                <w:sz w:val="24"/>
                <w:lang w:val="lv-LV"/>
              </w:rPr>
              <w:t>2</w:t>
            </w:r>
            <w:r w:rsidRPr="00A62E45">
              <w:rPr>
                <w:rFonts w:ascii="Times New Roman" w:eastAsia="Times New Roman" w:hAnsi="Times New Roman"/>
                <w:sz w:val="24"/>
                <w:lang w:val="lv-LV"/>
              </w:rPr>
              <w:t>.2.</w:t>
            </w:r>
          </w:p>
        </w:tc>
        <w:tc>
          <w:tcPr>
            <w:tcW w:w="3150" w:type="dxa"/>
          </w:tcPr>
          <w:p w14:paraId="1FDA1224" w14:textId="77777777" w:rsidR="007A135F" w:rsidRPr="00A62E45" w:rsidRDefault="0003434A" w:rsidP="00C2196F">
            <w:pPr>
              <w:widowControl w:val="0"/>
              <w:autoSpaceDE w:val="0"/>
              <w:autoSpaceDN w:val="0"/>
              <w:spacing w:after="240" w:line="264" w:lineRule="auto"/>
              <w:ind w:left="57" w:right="63"/>
              <w:rPr>
                <w:rFonts w:ascii="Times New Roman" w:eastAsia="Times New Roman" w:hAnsi="Times New Roman"/>
                <w:sz w:val="24"/>
                <w:lang w:val="lv-LV"/>
              </w:rPr>
            </w:pPr>
            <w:r w:rsidRPr="0003434A">
              <w:rPr>
                <w:rFonts w:ascii="Times New Roman" w:eastAsia="Times New Roman" w:hAnsi="Times New Roman"/>
                <w:sz w:val="24"/>
                <w:lang w:val="lv-LV"/>
              </w:rPr>
              <w:t>Attīstīt atbalsta instrumentus pašvaldības iestāžu un kolektīvu, kā arī nevalstiskā sektora kultūras organizāciju starptautiskās sadarbības, pārstāvniecības un mobilitātes projektu īstenošanai.</w:t>
            </w:r>
          </w:p>
        </w:tc>
        <w:tc>
          <w:tcPr>
            <w:tcW w:w="1170" w:type="dxa"/>
          </w:tcPr>
          <w:p w14:paraId="0BF6A388" w14:textId="77777777" w:rsidR="007A135F" w:rsidRPr="00A62E45" w:rsidRDefault="00FA3331" w:rsidP="006C1E88">
            <w:pPr>
              <w:widowControl w:val="0"/>
              <w:autoSpaceDE w:val="0"/>
              <w:autoSpaceDN w:val="0"/>
              <w:spacing w:after="0" w:line="275" w:lineRule="exact"/>
              <w:ind w:left="58"/>
              <w:rPr>
                <w:rFonts w:ascii="Times New Roman" w:eastAsia="Times New Roman" w:hAnsi="Times New Roman"/>
                <w:sz w:val="24"/>
                <w:lang w:val="lv-LV"/>
              </w:rPr>
            </w:pPr>
            <w:r w:rsidRPr="00A62E45">
              <w:rPr>
                <w:rFonts w:ascii="Times New Roman" w:eastAsia="Times New Roman" w:hAnsi="Times New Roman"/>
                <w:sz w:val="24"/>
                <w:lang w:val="lv-LV"/>
              </w:rPr>
              <w:t>202</w:t>
            </w:r>
            <w:r>
              <w:rPr>
                <w:rFonts w:ascii="Times New Roman" w:eastAsia="Times New Roman" w:hAnsi="Times New Roman"/>
                <w:sz w:val="24"/>
                <w:lang w:val="lv-LV"/>
              </w:rPr>
              <w:t>8</w:t>
            </w:r>
          </w:p>
        </w:tc>
        <w:tc>
          <w:tcPr>
            <w:tcW w:w="1260" w:type="dxa"/>
          </w:tcPr>
          <w:p w14:paraId="0FEC5194" w14:textId="77777777" w:rsidR="007A135F" w:rsidRPr="00A62E45" w:rsidRDefault="00FA3331" w:rsidP="006C1E88">
            <w:pPr>
              <w:widowControl w:val="0"/>
              <w:autoSpaceDE w:val="0"/>
              <w:autoSpaceDN w:val="0"/>
              <w:spacing w:after="0" w:line="275" w:lineRule="exact"/>
              <w:ind w:left="59"/>
              <w:rPr>
                <w:rFonts w:ascii="Times New Roman" w:eastAsia="Times New Roman" w:hAnsi="Times New Roman"/>
                <w:sz w:val="24"/>
                <w:lang w:val="lv-LV"/>
              </w:rPr>
            </w:pPr>
            <w:r>
              <w:rPr>
                <w:rFonts w:ascii="Times New Roman" w:eastAsia="Times New Roman" w:hAnsi="Times New Roman"/>
                <w:sz w:val="24"/>
                <w:lang w:val="lv-LV"/>
              </w:rPr>
              <w:t>IKSD</w:t>
            </w:r>
          </w:p>
        </w:tc>
        <w:tc>
          <w:tcPr>
            <w:tcW w:w="1620" w:type="dxa"/>
          </w:tcPr>
          <w:p w14:paraId="780264F1" w14:textId="77777777" w:rsidR="007A135F" w:rsidRPr="00A62E45" w:rsidRDefault="00FA3331" w:rsidP="009D134E">
            <w:pPr>
              <w:widowControl w:val="0"/>
              <w:autoSpaceDE w:val="0"/>
              <w:autoSpaceDN w:val="0"/>
              <w:spacing w:before="100" w:beforeAutospacing="1" w:after="0" w:line="240" w:lineRule="auto"/>
              <w:ind w:right="131"/>
              <w:rPr>
                <w:rFonts w:ascii="Times New Roman" w:eastAsia="Times New Roman" w:hAnsi="Times New Roman"/>
                <w:sz w:val="24"/>
                <w:lang w:val="lv-LV"/>
              </w:rPr>
            </w:pPr>
            <w:r w:rsidRPr="00C61860">
              <w:rPr>
                <w:rFonts w:ascii="Times New Roman" w:eastAsia="Times New Roman" w:hAnsi="Times New Roman"/>
                <w:sz w:val="24"/>
                <w:lang w:val="lv-LV"/>
              </w:rPr>
              <w:t>IKSD padotības iestāde</w:t>
            </w:r>
            <w:r w:rsidRPr="00A70B6E">
              <w:rPr>
                <w:rFonts w:ascii="Times New Roman" w:eastAsia="Times New Roman" w:hAnsi="Times New Roman"/>
                <w:sz w:val="24"/>
                <w:lang w:val="lv-LV"/>
              </w:rPr>
              <w:t>s, RITA</w:t>
            </w:r>
            <w:r w:rsidR="009D134E">
              <w:rPr>
                <w:rFonts w:ascii="Times New Roman" w:eastAsia="Times New Roman" w:hAnsi="Times New Roman"/>
                <w:sz w:val="24"/>
                <w:lang w:val="lv-LV"/>
              </w:rPr>
              <w:t>, nevalstiskā sektora institūcijas</w:t>
            </w:r>
          </w:p>
          <w:p w14:paraId="0EE76B03" w14:textId="77777777" w:rsidR="007A135F" w:rsidRPr="00A62E45" w:rsidRDefault="007A135F" w:rsidP="00C61860">
            <w:pPr>
              <w:widowControl w:val="0"/>
              <w:autoSpaceDE w:val="0"/>
              <w:autoSpaceDN w:val="0"/>
              <w:spacing w:before="2" w:after="0" w:line="240" w:lineRule="auto"/>
              <w:ind w:left="60" w:right="131"/>
              <w:rPr>
                <w:rFonts w:ascii="Times New Roman" w:eastAsia="Times New Roman" w:hAnsi="Times New Roman"/>
                <w:sz w:val="24"/>
                <w:lang w:val="lv-LV"/>
              </w:rPr>
            </w:pPr>
          </w:p>
        </w:tc>
        <w:tc>
          <w:tcPr>
            <w:tcW w:w="1526" w:type="dxa"/>
          </w:tcPr>
          <w:p w14:paraId="5F01167F" w14:textId="77777777" w:rsidR="007A135F" w:rsidRPr="00A62E45" w:rsidRDefault="00FA3331" w:rsidP="006C1E88">
            <w:pPr>
              <w:widowControl w:val="0"/>
              <w:autoSpaceDE w:val="0"/>
              <w:autoSpaceDN w:val="0"/>
              <w:spacing w:after="0" w:line="275" w:lineRule="exact"/>
              <w:ind w:left="60"/>
              <w:rPr>
                <w:rFonts w:ascii="Times New Roman" w:eastAsia="Times New Roman" w:hAnsi="Times New Roman"/>
                <w:sz w:val="24"/>
                <w:lang w:val="lv-LV"/>
              </w:rPr>
            </w:pPr>
            <w:r>
              <w:rPr>
                <w:rFonts w:ascii="Times New Roman" w:eastAsia="Times New Roman" w:hAnsi="Times New Roman"/>
                <w:sz w:val="24"/>
                <w:lang w:val="lv-LV"/>
              </w:rPr>
              <w:t>2, 3</w:t>
            </w:r>
          </w:p>
        </w:tc>
      </w:tr>
      <w:tr w:rsidR="00BB1714" w14:paraId="0ACD7AEE" w14:textId="77777777" w:rsidTr="00A70B6E">
        <w:trPr>
          <w:trHeight w:val="1862"/>
        </w:trPr>
        <w:tc>
          <w:tcPr>
            <w:tcW w:w="630" w:type="dxa"/>
          </w:tcPr>
          <w:p w14:paraId="05167404" w14:textId="77777777" w:rsidR="007A135F" w:rsidRPr="00A62E45" w:rsidRDefault="00FA3331" w:rsidP="006C1E88">
            <w:pPr>
              <w:widowControl w:val="0"/>
              <w:autoSpaceDE w:val="0"/>
              <w:autoSpaceDN w:val="0"/>
              <w:spacing w:after="0" w:line="275" w:lineRule="exact"/>
              <w:ind w:left="57"/>
              <w:rPr>
                <w:rFonts w:ascii="Times New Roman" w:eastAsia="Times New Roman" w:hAnsi="Times New Roman"/>
                <w:sz w:val="24"/>
                <w:lang w:val="lv-LV"/>
              </w:rPr>
            </w:pPr>
            <w:r>
              <w:rPr>
                <w:rFonts w:ascii="Times New Roman" w:eastAsia="Times New Roman" w:hAnsi="Times New Roman"/>
                <w:sz w:val="24"/>
                <w:lang w:val="lv-LV"/>
              </w:rPr>
              <w:t>2</w:t>
            </w:r>
            <w:r w:rsidRPr="00A62E45">
              <w:rPr>
                <w:rFonts w:ascii="Times New Roman" w:eastAsia="Times New Roman" w:hAnsi="Times New Roman"/>
                <w:sz w:val="24"/>
                <w:lang w:val="lv-LV"/>
              </w:rPr>
              <w:t>.3.</w:t>
            </w:r>
          </w:p>
        </w:tc>
        <w:tc>
          <w:tcPr>
            <w:tcW w:w="3150" w:type="dxa"/>
          </w:tcPr>
          <w:p w14:paraId="496D6D42" w14:textId="77777777" w:rsidR="00C2196F" w:rsidRPr="00A62E45" w:rsidRDefault="009D134E" w:rsidP="00C2196F">
            <w:pPr>
              <w:widowControl w:val="0"/>
              <w:autoSpaceDE w:val="0"/>
              <w:autoSpaceDN w:val="0"/>
              <w:spacing w:after="240" w:line="264" w:lineRule="auto"/>
              <w:ind w:left="57" w:right="85"/>
              <w:rPr>
                <w:rFonts w:ascii="Times New Roman" w:eastAsia="Times New Roman" w:hAnsi="Times New Roman"/>
                <w:sz w:val="24"/>
                <w:lang w:val="lv-LV"/>
              </w:rPr>
            </w:pPr>
            <w:r w:rsidRPr="009D134E">
              <w:rPr>
                <w:rFonts w:ascii="Times New Roman" w:eastAsia="Times New Roman" w:hAnsi="Times New Roman"/>
                <w:sz w:val="24"/>
                <w:lang w:val="lv-LV"/>
              </w:rPr>
              <w:t>Attīstīt atbalsta instrumentus starptautiski konkurētspējīgu kultūras pasākumu, projektu un programmu īstenošanai.</w:t>
            </w:r>
          </w:p>
        </w:tc>
        <w:tc>
          <w:tcPr>
            <w:tcW w:w="1170" w:type="dxa"/>
          </w:tcPr>
          <w:p w14:paraId="06055279" w14:textId="77777777" w:rsidR="007A135F" w:rsidRPr="00A62E45" w:rsidRDefault="00FA3331" w:rsidP="006C1E88">
            <w:pPr>
              <w:widowControl w:val="0"/>
              <w:autoSpaceDE w:val="0"/>
              <w:autoSpaceDN w:val="0"/>
              <w:spacing w:after="0" w:line="275" w:lineRule="exact"/>
              <w:ind w:left="58"/>
              <w:rPr>
                <w:rFonts w:ascii="Times New Roman" w:eastAsia="Times New Roman" w:hAnsi="Times New Roman"/>
                <w:sz w:val="24"/>
                <w:lang w:val="lv-LV"/>
              </w:rPr>
            </w:pPr>
            <w:r w:rsidRPr="00A62E45">
              <w:rPr>
                <w:rFonts w:ascii="Times New Roman" w:eastAsia="Times New Roman" w:hAnsi="Times New Roman"/>
                <w:sz w:val="24"/>
                <w:lang w:val="lv-LV"/>
              </w:rPr>
              <w:t>20</w:t>
            </w:r>
            <w:r>
              <w:rPr>
                <w:rFonts w:ascii="Times New Roman" w:eastAsia="Times New Roman" w:hAnsi="Times New Roman"/>
                <w:sz w:val="24"/>
                <w:lang w:val="lv-LV"/>
              </w:rPr>
              <w:t>28</w:t>
            </w:r>
          </w:p>
        </w:tc>
        <w:tc>
          <w:tcPr>
            <w:tcW w:w="1260" w:type="dxa"/>
          </w:tcPr>
          <w:p w14:paraId="1539A91A" w14:textId="77777777" w:rsidR="007A135F" w:rsidRPr="00A62E45" w:rsidRDefault="00FA3331" w:rsidP="006C1E88">
            <w:pPr>
              <w:widowControl w:val="0"/>
              <w:autoSpaceDE w:val="0"/>
              <w:autoSpaceDN w:val="0"/>
              <w:spacing w:after="0" w:line="288" w:lineRule="auto"/>
              <w:ind w:left="59" w:right="429"/>
              <w:rPr>
                <w:rFonts w:ascii="Times New Roman" w:eastAsia="Times New Roman" w:hAnsi="Times New Roman"/>
                <w:sz w:val="24"/>
                <w:lang w:val="lv-LV"/>
              </w:rPr>
            </w:pPr>
            <w:r>
              <w:rPr>
                <w:rFonts w:ascii="Times New Roman" w:eastAsia="Times New Roman" w:hAnsi="Times New Roman"/>
                <w:sz w:val="24"/>
                <w:lang w:val="lv-LV"/>
              </w:rPr>
              <w:t>IKSD</w:t>
            </w:r>
          </w:p>
        </w:tc>
        <w:tc>
          <w:tcPr>
            <w:tcW w:w="1620" w:type="dxa"/>
          </w:tcPr>
          <w:p w14:paraId="60190650" w14:textId="77777777" w:rsidR="007A135F" w:rsidRPr="00A62E45" w:rsidRDefault="00FA3331" w:rsidP="009D134E">
            <w:pPr>
              <w:widowControl w:val="0"/>
              <w:autoSpaceDE w:val="0"/>
              <w:autoSpaceDN w:val="0"/>
              <w:spacing w:before="100" w:beforeAutospacing="1" w:after="120" w:line="240" w:lineRule="auto"/>
              <w:ind w:left="60" w:right="131"/>
              <w:rPr>
                <w:rFonts w:ascii="Times New Roman" w:eastAsia="Times New Roman" w:hAnsi="Times New Roman"/>
                <w:sz w:val="24"/>
                <w:lang w:val="lv-LV"/>
              </w:rPr>
            </w:pPr>
            <w:r w:rsidRPr="00C61860">
              <w:rPr>
                <w:rFonts w:ascii="Times New Roman" w:eastAsia="Times New Roman" w:hAnsi="Times New Roman"/>
                <w:sz w:val="24"/>
                <w:lang w:val="lv-LV"/>
              </w:rPr>
              <w:t>IKSD padotības iestādes</w:t>
            </w:r>
            <w:r w:rsidR="009D134E">
              <w:rPr>
                <w:rFonts w:ascii="Times New Roman" w:eastAsia="Times New Roman" w:hAnsi="Times New Roman"/>
                <w:sz w:val="24"/>
                <w:lang w:val="lv-LV"/>
              </w:rPr>
              <w:t xml:space="preserve">, </w:t>
            </w:r>
            <w:r w:rsidRPr="00A70B6E">
              <w:rPr>
                <w:rFonts w:ascii="Times New Roman" w:eastAsia="Times New Roman" w:hAnsi="Times New Roman"/>
                <w:sz w:val="24"/>
                <w:lang w:val="lv-LV"/>
              </w:rPr>
              <w:t>RITA</w:t>
            </w:r>
            <w:r w:rsidR="009D134E">
              <w:rPr>
                <w:rFonts w:ascii="Times New Roman" w:eastAsia="Times New Roman" w:hAnsi="Times New Roman"/>
                <w:sz w:val="24"/>
                <w:lang w:val="lv-LV"/>
              </w:rPr>
              <w:t>, valsts un nevalstiskā sektora institūcijas</w:t>
            </w:r>
          </w:p>
        </w:tc>
        <w:tc>
          <w:tcPr>
            <w:tcW w:w="1526" w:type="dxa"/>
          </w:tcPr>
          <w:p w14:paraId="3B1409EC" w14:textId="77777777" w:rsidR="007A135F" w:rsidRPr="00A62E45" w:rsidRDefault="00FA3331" w:rsidP="006C1E88">
            <w:pPr>
              <w:widowControl w:val="0"/>
              <w:autoSpaceDE w:val="0"/>
              <w:autoSpaceDN w:val="0"/>
              <w:spacing w:after="0" w:line="275" w:lineRule="exact"/>
              <w:ind w:left="60"/>
              <w:rPr>
                <w:rFonts w:ascii="Times New Roman" w:eastAsia="Times New Roman" w:hAnsi="Times New Roman"/>
                <w:sz w:val="24"/>
                <w:lang w:val="lv-LV"/>
              </w:rPr>
            </w:pPr>
            <w:r>
              <w:rPr>
                <w:rFonts w:ascii="Times New Roman" w:eastAsia="Times New Roman" w:hAnsi="Times New Roman"/>
                <w:sz w:val="24"/>
                <w:lang w:val="lv-LV"/>
              </w:rPr>
              <w:t xml:space="preserve">2, 3 </w:t>
            </w:r>
          </w:p>
        </w:tc>
      </w:tr>
      <w:tr w:rsidR="00BB1714" w14:paraId="0763E629" w14:textId="77777777" w:rsidTr="00A70B6E">
        <w:trPr>
          <w:trHeight w:val="1411"/>
        </w:trPr>
        <w:tc>
          <w:tcPr>
            <w:tcW w:w="630" w:type="dxa"/>
          </w:tcPr>
          <w:p w14:paraId="07F1A7EC" w14:textId="77777777" w:rsidR="007A135F" w:rsidRDefault="00FA3331" w:rsidP="006C1E88">
            <w:pPr>
              <w:widowControl w:val="0"/>
              <w:autoSpaceDE w:val="0"/>
              <w:autoSpaceDN w:val="0"/>
              <w:spacing w:after="0" w:line="275" w:lineRule="exact"/>
              <w:ind w:left="57"/>
              <w:rPr>
                <w:rFonts w:ascii="Times New Roman" w:eastAsia="Times New Roman" w:hAnsi="Times New Roman"/>
                <w:sz w:val="24"/>
                <w:lang w:val="lv-LV"/>
              </w:rPr>
            </w:pPr>
            <w:r>
              <w:rPr>
                <w:rFonts w:ascii="Times New Roman" w:eastAsia="Times New Roman" w:hAnsi="Times New Roman"/>
                <w:sz w:val="24"/>
                <w:lang w:val="lv-LV"/>
              </w:rPr>
              <w:t>2.4.</w:t>
            </w:r>
          </w:p>
        </w:tc>
        <w:tc>
          <w:tcPr>
            <w:tcW w:w="3150" w:type="dxa"/>
          </w:tcPr>
          <w:p w14:paraId="5CC3C9B2" w14:textId="77777777" w:rsidR="007A135F" w:rsidRPr="007A6190" w:rsidRDefault="009D134E" w:rsidP="00C2196F">
            <w:pPr>
              <w:widowControl w:val="0"/>
              <w:autoSpaceDE w:val="0"/>
              <w:autoSpaceDN w:val="0"/>
              <w:spacing w:after="240" w:line="264" w:lineRule="auto"/>
              <w:ind w:left="57" w:right="85"/>
              <w:rPr>
                <w:rFonts w:ascii="Times New Roman" w:eastAsia="Times New Roman" w:hAnsi="Times New Roman"/>
                <w:sz w:val="24"/>
                <w:lang w:val="lv-LV"/>
              </w:rPr>
            </w:pPr>
            <w:r w:rsidRPr="009D134E">
              <w:rPr>
                <w:rFonts w:ascii="Times New Roman" w:eastAsia="Times New Roman" w:hAnsi="Times New Roman"/>
                <w:sz w:val="24"/>
                <w:lang w:val="lv-LV"/>
              </w:rPr>
              <w:t>Izstrādāt komunikācijas stratēģiju Rīgas kultūrvietu un kultūras pasākumu starptautiskās atpazīstamības veicināšanai.</w:t>
            </w:r>
          </w:p>
        </w:tc>
        <w:tc>
          <w:tcPr>
            <w:tcW w:w="1170" w:type="dxa"/>
          </w:tcPr>
          <w:p w14:paraId="5E1D9E02" w14:textId="77777777" w:rsidR="007A135F" w:rsidRPr="00A62E45" w:rsidRDefault="00FA3331" w:rsidP="006C1E88">
            <w:pPr>
              <w:widowControl w:val="0"/>
              <w:autoSpaceDE w:val="0"/>
              <w:autoSpaceDN w:val="0"/>
              <w:spacing w:after="0" w:line="275" w:lineRule="exact"/>
              <w:ind w:left="58"/>
              <w:rPr>
                <w:rFonts w:ascii="Times New Roman" w:eastAsia="Times New Roman" w:hAnsi="Times New Roman"/>
                <w:sz w:val="24"/>
                <w:lang w:val="lv-LV"/>
              </w:rPr>
            </w:pPr>
            <w:r>
              <w:rPr>
                <w:rFonts w:ascii="Times New Roman" w:eastAsia="Times New Roman" w:hAnsi="Times New Roman"/>
                <w:sz w:val="24"/>
                <w:lang w:val="lv-LV"/>
              </w:rPr>
              <w:t>2028</w:t>
            </w:r>
          </w:p>
        </w:tc>
        <w:tc>
          <w:tcPr>
            <w:tcW w:w="1260" w:type="dxa"/>
          </w:tcPr>
          <w:p w14:paraId="3143A598" w14:textId="77777777" w:rsidR="007A135F" w:rsidRDefault="00FA3331" w:rsidP="006C1E88">
            <w:pPr>
              <w:widowControl w:val="0"/>
              <w:autoSpaceDE w:val="0"/>
              <w:autoSpaceDN w:val="0"/>
              <w:spacing w:after="0" w:line="288" w:lineRule="auto"/>
              <w:ind w:left="59" w:right="429"/>
              <w:rPr>
                <w:rFonts w:ascii="Times New Roman" w:eastAsia="Times New Roman" w:hAnsi="Times New Roman"/>
                <w:sz w:val="24"/>
                <w:lang w:val="lv-LV"/>
              </w:rPr>
            </w:pPr>
            <w:r>
              <w:rPr>
                <w:rFonts w:ascii="Times New Roman" w:eastAsia="Times New Roman" w:hAnsi="Times New Roman"/>
                <w:sz w:val="24"/>
                <w:lang w:val="lv-LV"/>
              </w:rPr>
              <w:t>IKSD</w:t>
            </w:r>
          </w:p>
        </w:tc>
        <w:tc>
          <w:tcPr>
            <w:tcW w:w="1620" w:type="dxa"/>
          </w:tcPr>
          <w:p w14:paraId="0B347D28" w14:textId="77777777" w:rsidR="007A135F" w:rsidRDefault="009D134E" w:rsidP="00C61860">
            <w:pPr>
              <w:widowControl w:val="0"/>
              <w:autoSpaceDE w:val="0"/>
              <w:autoSpaceDN w:val="0"/>
              <w:spacing w:before="3" w:after="0" w:line="264" w:lineRule="auto"/>
              <w:ind w:left="60" w:right="131"/>
              <w:rPr>
                <w:rFonts w:ascii="Times New Roman" w:eastAsia="Times New Roman" w:hAnsi="Times New Roman"/>
                <w:sz w:val="24"/>
                <w:lang w:val="lv-LV"/>
              </w:rPr>
            </w:pPr>
            <w:r>
              <w:rPr>
                <w:rFonts w:ascii="Times New Roman" w:eastAsia="Times New Roman" w:hAnsi="Times New Roman"/>
                <w:sz w:val="24"/>
                <w:lang w:val="lv-LV"/>
              </w:rPr>
              <w:t>KP</w:t>
            </w:r>
            <w:r w:rsidR="00762F71">
              <w:rPr>
                <w:rFonts w:ascii="Times New Roman" w:eastAsia="Times New Roman" w:hAnsi="Times New Roman"/>
                <w:sz w:val="24"/>
                <w:lang w:val="lv-LV"/>
              </w:rPr>
              <w:t>, RITA</w:t>
            </w:r>
          </w:p>
        </w:tc>
        <w:tc>
          <w:tcPr>
            <w:tcW w:w="1526" w:type="dxa"/>
          </w:tcPr>
          <w:p w14:paraId="77B21F33" w14:textId="77777777" w:rsidR="007A135F" w:rsidRPr="00A62E45" w:rsidRDefault="00FA3331" w:rsidP="006C1E88">
            <w:pPr>
              <w:widowControl w:val="0"/>
              <w:autoSpaceDE w:val="0"/>
              <w:autoSpaceDN w:val="0"/>
              <w:spacing w:after="0" w:line="275" w:lineRule="exact"/>
              <w:ind w:left="60"/>
              <w:rPr>
                <w:rFonts w:ascii="Times New Roman" w:eastAsia="Times New Roman" w:hAnsi="Times New Roman"/>
                <w:sz w:val="24"/>
                <w:lang w:val="lv-LV"/>
              </w:rPr>
            </w:pPr>
            <w:r>
              <w:rPr>
                <w:rFonts w:ascii="Times New Roman" w:eastAsia="Times New Roman" w:hAnsi="Times New Roman"/>
                <w:sz w:val="24"/>
                <w:lang w:val="lv-LV"/>
              </w:rPr>
              <w:t>2, 3</w:t>
            </w:r>
          </w:p>
        </w:tc>
      </w:tr>
    </w:tbl>
    <w:p w14:paraId="1E816579" w14:textId="77777777" w:rsidR="00E818F6" w:rsidRDefault="00E818F6" w:rsidP="00A226D5">
      <w:pPr>
        <w:widowControl w:val="0"/>
        <w:autoSpaceDE w:val="0"/>
        <w:autoSpaceDN w:val="0"/>
        <w:adjustRightInd w:val="0"/>
        <w:spacing w:after="0" w:line="360" w:lineRule="auto"/>
        <w:rPr>
          <w:rFonts w:asciiTheme="minorHAnsi" w:hAnsiTheme="minorHAnsi" w:cstheme="minorHAnsi"/>
          <w:sz w:val="28"/>
          <w:szCs w:val="28"/>
          <w:lang w:val="lv-LV"/>
        </w:rPr>
      </w:pPr>
    </w:p>
    <w:p w14:paraId="651E9DBC" w14:textId="77777777" w:rsidR="00C2196F" w:rsidRDefault="00C2196F" w:rsidP="00C2196F">
      <w:pPr>
        <w:widowControl w:val="0"/>
        <w:autoSpaceDE w:val="0"/>
        <w:autoSpaceDN w:val="0"/>
        <w:spacing w:before="120" w:after="120" w:line="275" w:lineRule="exact"/>
        <w:rPr>
          <w:rFonts w:ascii="Times New Roman" w:eastAsia="Times New Roman" w:hAnsi="Times New Roman"/>
          <w:b/>
          <w:color w:val="000000" w:themeColor="text1"/>
          <w:sz w:val="24"/>
          <w:szCs w:val="24"/>
          <w:lang w:val="lv-LV"/>
        </w:rPr>
      </w:pPr>
    </w:p>
    <w:p w14:paraId="629619C6" w14:textId="77777777" w:rsidR="008F6462" w:rsidRDefault="008F6462" w:rsidP="00C2196F">
      <w:pPr>
        <w:widowControl w:val="0"/>
        <w:autoSpaceDE w:val="0"/>
        <w:autoSpaceDN w:val="0"/>
        <w:spacing w:before="120" w:after="120" w:line="275" w:lineRule="exact"/>
        <w:rPr>
          <w:rFonts w:ascii="Times New Roman" w:eastAsia="Times New Roman" w:hAnsi="Times New Roman"/>
          <w:b/>
          <w:color w:val="000000" w:themeColor="text1"/>
          <w:sz w:val="24"/>
          <w:szCs w:val="24"/>
          <w:lang w:val="lv-LV"/>
        </w:rPr>
      </w:pPr>
    </w:p>
    <w:p w14:paraId="3367B106" w14:textId="77777777" w:rsidR="0000095C" w:rsidRDefault="00FA3331" w:rsidP="009D134E">
      <w:pPr>
        <w:widowControl w:val="0"/>
        <w:autoSpaceDE w:val="0"/>
        <w:autoSpaceDN w:val="0"/>
        <w:spacing w:before="120" w:after="120" w:line="275" w:lineRule="exact"/>
        <w:rPr>
          <w:rFonts w:ascii="Times New Roman" w:eastAsia="Times New Roman" w:hAnsi="Times New Roman"/>
          <w:b/>
          <w:color w:val="000000" w:themeColor="text1"/>
          <w:sz w:val="24"/>
          <w:szCs w:val="24"/>
          <w:lang w:val="lv-LV"/>
        </w:rPr>
      </w:pPr>
      <w:r w:rsidRPr="00867303">
        <w:rPr>
          <w:rFonts w:ascii="Times New Roman" w:eastAsia="Times New Roman" w:hAnsi="Times New Roman"/>
          <w:b/>
          <w:color w:val="000000" w:themeColor="text1"/>
          <w:sz w:val="24"/>
          <w:szCs w:val="24"/>
          <w:lang w:val="lv-LV"/>
        </w:rPr>
        <w:lastRenderedPageBreak/>
        <w:t xml:space="preserve">Rīcības virziens </w:t>
      </w:r>
      <w:r>
        <w:rPr>
          <w:rFonts w:ascii="Times New Roman" w:eastAsia="Times New Roman" w:hAnsi="Times New Roman"/>
          <w:b/>
          <w:color w:val="000000" w:themeColor="text1"/>
          <w:sz w:val="24"/>
          <w:szCs w:val="24"/>
          <w:lang w:val="lv-LV"/>
        </w:rPr>
        <w:t>3</w:t>
      </w:r>
    </w:p>
    <w:p w14:paraId="2BFF02D4" w14:textId="77777777" w:rsidR="00C2196F" w:rsidRPr="009D134E" w:rsidRDefault="009D134E" w:rsidP="008F6462">
      <w:pPr>
        <w:widowControl w:val="0"/>
        <w:autoSpaceDE w:val="0"/>
        <w:autoSpaceDN w:val="0"/>
        <w:spacing w:before="120" w:after="240"/>
        <w:jc w:val="both"/>
        <w:rPr>
          <w:rFonts w:ascii="Times New Roman" w:eastAsia="Times New Roman" w:hAnsi="Times New Roman"/>
          <w:bCs/>
          <w:color w:val="000000" w:themeColor="text1"/>
          <w:sz w:val="24"/>
          <w:szCs w:val="24"/>
          <w:lang w:val="lv-LV"/>
        </w:rPr>
      </w:pPr>
      <w:bookmarkStart w:id="101" w:name="_Hlk185246337"/>
      <w:r w:rsidRPr="00A6604C">
        <w:rPr>
          <w:rFonts w:ascii="Times New Roman" w:eastAsia="Times New Roman" w:hAnsi="Times New Roman"/>
          <w:bCs/>
          <w:color w:val="000000" w:themeColor="text1"/>
          <w:sz w:val="24"/>
          <w:szCs w:val="24"/>
          <w:lang w:val="lv-LV"/>
        </w:rPr>
        <w:t xml:space="preserve">Pamatnostādņu </w:t>
      </w:r>
      <w:r>
        <w:rPr>
          <w:rFonts w:ascii="Times New Roman" w:eastAsia="Times New Roman" w:hAnsi="Times New Roman"/>
          <w:bCs/>
          <w:color w:val="000000" w:themeColor="text1"/>
          <w:sz w:val="24"/>
          <w:szCs w:val="24"/>
          <w:lang w:val="lv-LV"/>
        </w:rPr>
        <w:t>trešais</w:t>
      </w:r>
      <w:r w:rsidRPr="00A6604C">
        <w:rPr>
          <w:rFonts w:ascii="Times New Roman" w:eastAsia="Times New Roman" w:hAnsi="Times New Roman"/>
          <w:bCs/>
          <w:color w:val="000000" w:themeColor="text1"/>
          <w:sz w:val="24"/>
          <w:szCs w:val="24"/>
          <w:lang w:val="lv-LV"/>
        </w:rPr>
        <w:t xml:space="preserve"> rīcības virziens nosaka veicamos uzdevumus</w:t>
      </w:r>
      <w:r>
        <w:rPr>
          <w:rFonts w:ascii="Times New Roman" w:eastAsia="Times New Roman" w:hAnsi="Times New Roman"/>
          <w:bCs/>
          <w:color w:val="000000" w:themeColor="text1"/>
          <w:sz w:val="24"/>
          <w:szCs w:val="24"/>
          <w:lang w:val="lv-LV"/>
        </w:rPr>
        <w:t>, prioritāros pasākumus un vidēja termiņa</w:t>
      </w:r>
      <w:r w:rsidRPr="00A6604C">
        <w:rPr>
          <w:rFonts w:ascii="Times New Roman" w:eastAsia="Times New Roman" w:hAnsi="Times New Roman"/>
          <w:bCs/>
          <w:color w:val="000000" w:themeColor="text1"/>
          <w:sz w:val="24"/>
          <w:szCs w:val="24"/>
          <w:lang w:val="lv-LV"/>
        </w:rPr>
        <w:t xml:space="preserve"> aktivitātes, kas nepieciešamas, lai </w:t>
      </w:r>
      <w:r>
        <w:rPr>
          <w:rFonts w:ascii="Times New Roman" w:eastAsia="Times New Roman" w:hAnsi="Times New Roman"/>
          <w:bCs/>
          <w:color w:val="000000" w:themeColor="text1"/>
          <w:sz w:val="24"/>
          <w:szCs w:val="24"/>
          <w:lang w:val="lv-LV"/>
        </w:rPr>
        <w:t>veidotu sabalansētu, kvalitatīvu</w:t>
      </w:r>
      <w:r w:rsidR="008F6462">
        <w:rPr>
          <w:rFonts w:ascii="Times New Roman" w:eastAsia="Times New Roman" w:hAnsi="Times New Roman"/>
          <w:bCs/>
          <w:color w:val="000000" w:themeColor="text1"/>
          <w:sz w:val="24"/>
          <w:szCs w:val="24"/>
          <w:lang w:val="lv-LV"/>
        </w:rPr>
        <w:t>,</w:t>
      </w:r>
      <w:r>
        <w:rPr>
          <w:rFonts w:ascii="Times New Roman" w:eastAsia="Times New Roman" w:hAnsi="Times New Roman"/>
          <w:bCs/>
          <w:color w:val="000000" w:themeColor="text1"/>
          <w:sz w:val="24"/>
          <w:szCs w:val="24"/>
          <w:lang w:val="lv-LV"/>
        </w:rPr>
        <w:t xml:space="preserve"> dažādām mērķauditorijām saistošu </w:t>
      </w:r>
      <w:r w:rsidR="008F6462">
        <w:rPr>
          <w:rFonts w:ascii="Times New Roman" w:eastAsia="Times New Roman" w:hAnsi="Times New Roman"/>
          <w:bCs/>
          <w:color w:val="000000" w:themeColor="text1"/>
          <w:sz w:val="24"/>
          <w:szCs w:val="24"/>
          <w:lang w:val="lv-LV"/>
        </w:rPr>
        <w:t xml:space="preserve">un piekļūstamu </w:t>
      </w:r>
      <w:r>
        <w:rPr>
          <w:rFonts w:ascii="Times New Roman" w:eastAsia="Times New Roman" w:hAnsi="Times New Roman"/>
          <w:bCs/>
          <w:color w:val="000000" w:themeColor="text1"/>
          <w:sz w:val="24"/>
          <w:szCs w:val="24"/>
          <w:lang w:val="lv-LV"/>
        </w:rPr>
        <w:t>kultūras pakalpojumu piedāvājumu</w:t>
      </w:r>
      <w:r w:rsidRPr="00A6604C">
        <w:rPr>
          <w:rFonts w:ascii="Times New Roman" w:eastAsia="Times New Roman" w:hAnsi="Times New Roman"/>
          <w:bCs/>
          <w:color w:val="000000" w:themeColor="text1"/>
          <w:sz w:val="24"/>
          <w:szCs w:val="24"/>
          <w:lang w:val="lv-LV"/>
        </w:rPr>
        <w:t xml:space="preserve"> </w:t>
      </w:r>
      <w:r>
        <w:rPr>
          <w:rFonts w:ascii="Times New Roman" w:eastAsia="Times New Roman" w:hAnsi="Times New Roman"/>
          <w:bCs/>
          <w:color w:val="000000" w:themeColor="text1"/>
          <w:sz w:val="24"/>
          <w:szCs w:val="24"/>
          <w:lang w:val="lv-LV"/>
        </w:rPr>
        <w:t>Rīgā. Rīcības virziens</w:t>
      </w:r>
      <w:r w:rsidR="00872D19">
        <w:rPr>
          <w:rFonts w:ascii="Times New Roman" w:eastAsia="Times New Roman" w:hAnsi="Times New Roman"/>
          <w:bCs/>
          <w:color w:val="000000" w:themeColor="text1"/>
          <w:sz w:val="24"/>
          <w:szCs w:val="24"/>
          <w:lang w:val="lv-LV"/>
        </w:rPr>
        <w:t xml:space="preserve"> </w:t>
      </w:r>
      <w:r>
        <w:rPr>
          <w:rFonts w:ascii="Times New Roman" w:eastAsia="Times New Roman" w:hAnsi="Times New Roman"/>
          <w:bCs/>
          <w:color w:val="000000" w:themeColor="text1"/>
          <w:sz w:val="24"/>
          <w:szCs w:val="24"/>
          <w:lang w:val="lv-LV"/>
        </w:rPr>
        <w:t xml:space="preserve">ietver </w:t>
      </w:r>
      <w:r w:rsidR="008F6462">
        <w:rPr>
          <w:rFonts w:ascii="Times New Roman" w:eastAsia="Times New Roman" w:hAnsi="Times New Roman"/>
          <w:bCs/>
          <w:color w:val="000000" w:themeColor="text1"/>
          <w:sz w:val="24"/>
          <w:szCs w:val="24"/>
          <w:lang w:val="lv-LV"/>
        </w:rPr>
        <w:t xml:space="preserve">arī </w:t>
      </w:r>
      <w:r>
        <w:rPr>
          <w:rFonts w:ascii="Times New Roman" w:eastAsia="Times New Roman" w:hAnsi="Times New Roman"/>
          <w:bCs/>
          <w:color w:val="000000" w:themeColor="text1"/>
          <w:sz w:val="24"/>
          <w:szCs w:val="24"/>
          <w:lang w:val="lv-LV"/>
        </w:rPr>
        <w:t>nepieciešamās</w:t>
      </w:r>
      <w:r w:rsidR="00872D19">
        <w:rPr>
          <w:rFonts w:ascii="Times New Roman" w:eastAsia="Times New Roman" w:hAnsi="Times New Roman"/>
          <w:bCs/>
          <w:color w:val="000000" w:themeColor="text1"/>
          <w:sz w:val="24"/>
          <w:szCs w:val="24"/>
          <w:lang w:val="lv-LV"/>
        </w:rPr>
        <w:t xml:space="preserve"> </w:t>
      </w:r>
      <w:r>
        <w:rPr>
          <w:rFonts w:ascii="Times New Roman" w:eastAsia="Times New Roman" w:hAnsi="Times New Roman"/>
          <w:bCs/>
          <w:color w:val="000000" w:themeColor="text1"/>
          <w:sz w:val="24"/>
          <w:szCs w:val="24"/>
          <w:lang w:val="lv-LV"/>
        </w:rPr>
        <w:t>aktivitātes pa</w:t>
      </w:r>
      <w:r w:rsidR="008F6462">
        <w:rPr>
          <w:rFonts w:ascii="Times New Roman" w:eastAsia="Times New Roman" w:hAnsi="Times New Roman"/>
          <w:bCs/>
          <w:color w:val="000000" w:themeColor="text1"/>
          <w:sz w:val="24"/>
          <w:szCs w:val="24"/>
          <w:lang w:val="lv-LV"/>
        </w:rPr>
        <w:t>š</w:t>
      </w:r>
      <w:r>
        <w:rPr>
          <w:rFonts w:ascii="Times New Roman" w:eastAsia="Times New Roman" w:hAnsi="Times New Roman"/>
          <w:bCs/>
          <w:color w:val="000000" w:themeColor="text1"/>
          <w:sz w:val="24"/>
          <w:szCs w:val="24"/>
          <w:lang w:val="lv-LV"/>
        </w:rPr>
        <w:t>valdības kultūras</w:t>
      </w:r>
      <w:r w:rsidR="00872D19">
        <w:rPr>
          <w:rFonts w:ascii="Times New Roman" w:eastAsia="Times New Roman" w:hAnsi="Times New Roman"/>
          <w:bCs/>
          <w:color w:val="000000" w:themeColor="text1"/>
          <w:sz w:val="24"/>
          <w:szCs w:val="24"/>
          <w:lang w:val="lv-LV"/>
        </w:rPr>
        <w:t xml:space="preserve"> un kultūrizglītības </w:t>
      </w:r>
      <w:r>
        <w:rPr>
          <w:rFonts w:ascii="Times New Roman" w:eastAsia="Times New Roman" w:hAnsi="Times New Roman"/>
          <w:bCs/>
          <w:color w:val="000000" w:themeColor="text1"/>
          <w:sz w:val="24"/>
          <w:szCs w:val="24"/>
          <w:lang w:val="lv-LV"/>
        </w:rPr>
        <w:t xml:space="preserve">iestāžu </w:t>
      </w:r>
      <w:r w:rsidR="008F6462">
        <w:rPr>
          <w:rFonts w:ascii="Times New Roman" w:eastAsia="Times New Roman" w:hAnsi="Times New Roman"/>
          <w:bCs/>
          <w:color w:val="000000" w:themeColor="text1"/>
          <w:sz w:val="24"/>
          <w:szCs w:val="24"/>
          <w:lang w:val="lv-LV"/>
        </w:rPr>
        <w:t>cilvēkresursu</w:t>
      </w:r>
      <w:r w:rsidR="00872D19">
        <w:rPr>
          <w:rFonts w:ascii="Times New Roman" w:eastAsia="Times New Roman" w:hAnsi="Times New Roman"/>
          <w:bCs/>
          <w:color w:val="000000" w:themeColor="text1"/>
          <w:sz w:val="24"/>
          <w:szCs w:val="24"/>
          <w:lang w:val="lv-LV"/>
        </w:rPr>
        <w:t xml:space="preserve"> kapacitātes</w:t>
      </w:r>
      <w:r w:rsidR="008F6462">
        <w:rPr>
          <w:rFonts w:ascii="Times New Roman" w:eastAsia="Times New Roman" w:hAnsi="Times New Roman"/>
          <w:bCs/>
          <w:color w:val="000000" w:themeColor="text1"/>
          <w:sz w:val="24"/>
          <w:szCs w:val="24"/>
          <w:lang w:val="lv-LV"/>
        </w:rPr>
        <w:t xml:space="preserve">  un materiālo resursu uzlabošanai. </w:t>
      </w:r>
      <w:r>
        <w:rPr>
          <w:rFonts w:ascii="Times New Roman" w:eastAsia="Times New Roman" w:hAnsi="Times New Roman"/>
          <w:bCs/>
          <w:color w:val="000000" w:themeColor="text1"/>
          <w:sz w:val="24"/>
          <w:szCs w:val="24"/>
          <w:lang w:val="lv-LV"/>
        </w:rPr>
        <w:t xml:space="preserve"> Balstoties uz veikto situācijas izpēti, tika noteikti četri galvenie uzdevumi (skat. tabulu), kas katrs attiecīgi ietver plašu veicamo aktivitāšu kopumu.</w:t>
      </w:r>
    </w:p>
    <w:bookmarkEnd w:id="101"/>
    <w:p w14:paraId="711C5C13" w14:textId="77777777" w:rsidR="00762F71" w:rsidRPr="00C2196F" w:rsidRDefault="00FA3331" w:rsidP="00C2196F">
      <w:pPr>
        <w:widowControl w:val="0"/>
        <w:autoSpaceDE w:val="0"/>
        <w:autoSpaceDN w:val="0"/>
        <w:spacing w:before="120" w:after="240" w:line="275" w:lineRule="exact"/>
        <w:rPr>
          <w:rFonts w:ascii="Times New Roman" w:eastAsia="Times New Roman" w:hAnsi="Times New Roman"/>
          <w:b/>
          <w:color w:val="000000" w:themeColor="text1"/>
          <w:sz w:val="24"/>
          <w:szCs w:val="24"/>
          <w:lang w:val="lv-LV"/>
        </w:rPr>
      </w:pPr>
      <w:r w:rsidRPr="00867303">
        <w:rPr>
          <w:rFonts w:ascii="Times New Roman" w:eastAsia="Times New Roman" w:hAnsi="Times New Roman"/>
          <w:b/>
          <w:color w:val="000000" w:themeColor="text1"/>
          <w:sz w:val="24"/>
          <w:szCs w:val="24"/>
          <w:lang w:val="lv-LV"/>
        </w:rPr>
        <w:t xml:space="preserve">  </w:t>
      </w:r>
      <w:r w:rsidR="007A6190" w:rsidRPr="007A6190">
        <w:rPr>
          <w:rFonts w:ascii="Times New Roman" w:eastAsia="Times New Roman" w:hAnsi="Times New Roman"/>
          <w:b/>
          <w:color w:val="000000" w:themeColor="text1"/>
          <w:sz w:val="24"/>
          <w:szCs w:val="24"/>
          <w:lang w:val="lv-LV"/>
        </w:rPr>
        <w:t>Daudzveidīgi</w:t>
      </w:r>
      <w:r w:rsidR="00B46A4B">
        <w:rPr>
          <w:rFonts w:ascii="Times New Roman" w:eastAsia="Times New Roman" w:hAnsi="Times New Roman"/>
          <w:b/>
          <w:color w:val="000000" w:themeColor="text1"/>
          <w:sz w:val="24"/>
          <w:szCs w:val="24"/>
          <w:lang w:val="lv-LV"/>
        </w:rPr>
        <w:t xml:space="preserve">, </w:t>
      </w:r>
      <w:r>
        <w:rPr>
          <w:rFonts w:ascii="Times New Roman" w:eastAsia="Times New Roman" w:hAnsi="Times New Roman"/>
          <w:b/>
          <w:color w:val="000000" w:themeColor="text1"/>
          <w:sz w:val="24"/>
          <w:szCs w:val="24"/>
          <w:lang w:val="lv-LV"/>
        </w:rPr>
        <w:t xml:space="preserve">autentiski </w:t>
      </w:r>
      <w:r w:rsidR="00B46A4B">
        <w:rPr>
          <w:rFonts w:ascii="Times New Roman" w:eastAsia="Times New Roman" w:hAnsi="Times New Roman"/>
          <w:b/>
          <w:color w:val="000000" w:themeColor="text1"/>
          <w:sz w:val="24"/>
          <w:szCs w:val="24"/>
          <w:lang w:val="lv-LV"/>
        </w:rPr>
        <w:t>un iekļaujoši</w:t>
      </w:r>
      <w:r w:rsidR="007A6190" w:rsidRPr="007A6190">
        <w:rPr>
          <w:rFonts w:ascii="Times New Roman" w:eastAsia="Times New Roman" w:hAnsi="Times New Roman"/>
          <w:b/>
          <w:color w:val="000000" w:themeColor="text1"/>
          <w:sz w:val="24"/>
          <w:szCs w:val="24"/>
          <w:lang w:val="lv-LV"/>
        </w:rPr>
        <w:t xml:space="preserve"> kultūras pakalpojumi</w:t>
      </w:r>
    </w:p>
    <w:tbl>
      <w:tblPr>
        <w:tblW w:w="94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060"/>
        <w:gridCol w:w="1170"/>
        <w:gridCol w:w="1260"/>
        <w:gridCol w:w="1620"/>
        <w:gridCol w:w="1620"/>
      </w:tblGrid>
      <w:tr w:rsidR="00BB1714" w14:paraId="603DECA2" w14:textId="77777777" w:rsidTr="008F6462">
        <w:trPr>
          <w:trHeight w:val="1652"/>
        </w:trPr>
        <w:tc>
          <w:tcPr>
            <w:tcW w:w="720" w:type="dxa"/>
            <w:shd w:val="clear" w:color="auto" w:fill="234BD3"/>
          </w:tcPr>
          <w:p w14:paraId="680535AB" w14:textId="77777777" w:rsidR="0000095C" w:rsidRPr="00867303" w:rsidRDefault="0000095C" w:rsidP="006C1E88">
            <w:pPr>
              <w:widowControl w:val="0"/>
              <w:autoSpaceDE w:val="0"/>
              <w:autoSpaceDN w:val="0"/>
              <w:spacing w:after="0" w:line="240" w:lineRule="auto"/>
              <w:rPr>
                <w:rFonts w:ascii="Times New Roman" w:eastAsia="Times New Roman" w:hAnsi="Times New Roman"/>
                <w:sz w:val="24"/>
                <w:szCs w:val="24"/>
                <w:lang w:val="lv-LV"/>
              </w:rPr>
            </w:pPr>
          </w:p>
          <w:p w14:paraId="2AE8C933" w14:textId="77777777" w:rsidR="0000095C" w:rsidRPr="00867303" w:rsidRDefault="0000095C" w:rsidP="006C1E88">
            <w:pPr>
              <w:widowControl w:val="0"/>
              <w:autoSpaceDE w:val="0"/>
              <w:autoSpaceDN w:val="0"/>
              <w:spacing w:before="8" w:after="0" w:line="240" w:lineRule="auto"/>
              <w:rPr>
                <w:rFonts w:ascii="Times New Roman" w:eastAsia="Times New Roman" w:hAnsi="Times New Roman"/>
                <w:sz w:val="24"/>
                <w:szCs w:val="24"/>
                <w:lang w:val="lv-LV"/>
              </w:rPr>
            </w:pPr>
          </w:p>
          <w:p w14:paraId="3F7B6878" w14:textId="77777777" w:rsidR="0000095C" w:rsidRPr="00867303" w:rsidRDefault="00FA3331" w:rsidP="006C1E88">
            <w:pPr>
              <w:widowControl w:val="0"/>
              <w:autoSpaceDE w:val="0"/>
              <w:autoSpaceDN w:val="0"/>
              <w:spacing w:after="0" w:line="240" w:lineRule="auto"/>
              <w:ind w:left="88"/>
              <w:rPr>
                <w:rFonts w:ascii="Times New Roman" w:eastAsia="Times New Roman" w:hAnsi="Times New Roman"/>
                <w:b/>
                <w:sz w:val="24"/>
                <w:szCs w:val="24"/>
                <w:lang w:val="lv-LV"/>
              </w:rPr>
            </w:pPr>
            <w:r w:rsidRPr="00867303">
              <w:rPr>
                <w:rFonts w:ascii="Times New Roman" w:eastAsia="Times New Roman" w:hAnsi="Times New Roman"/>
                <w:b/>
                <w:color w:val="FFFFFF"/>
                <w:sz w:val="24"/>
                <w:szCs w:val="24"/>
                <w:lang w:val="lv-LV"/>
              </w:rPr>
              <w:t>Nr</w:t>
            </w:r>
            <w:r w:rsidR="00A70B6E">
              <w:rPr>
                <w:rFonts w:ascii="Times New Roman" w:eastAsia="Times New Roman" w:hAnsi="Times New Roman"/>
                <w:b/>
                <w:color w:val="FFFFFF"/>
                <w:sz w:val="24"/>
                <w:szCs w:val="24"/>
                <w:lang w:val="lv-LV"/>
              </w:rPr>
              <w:t>.</w:t>
            </w:r>
          </w:p>
        </w:tc>
        <w:tc>
          <w:tcPr>
            <w:tcW w:w="3060" w:type="dxa"/>
            <w:shd w:val="clear" w:color="auto" w:fill="234BD3"/>
          </w:tcPr>
          <w:p w14:paraId="7C638D3F" w14:textId="77777777" w:rsidR="0000095C" w:rsidRPr="00867303" w:rsidRDefault="0000095C" w:rsidP="006C1E88">
            <w:pPr>
              <w:widowControl w:val="0"/>
              <w:autoSpaceDE w:val="0"/>
              <w:autoSpaceDN w:val="0"/>
              <w:spacing w:after="0" w:line="240" w:lineRule="auto"/>
              <w:rPr>
                <w:rFonts w:ascii="Times New Roman" w:eastAsia="Times New Roman" w:hAnsi="Times New Roman"/>
                <w:sz w:val="24"/>
                <w:szCs w:val="24"/>
                <w:lang w:val="lv-LV"/>
              </w:rPr>
            </w:pPr>
          </w:p>
          <w:p w14:paraId="122E98EF" w14:textId="77777777" w:rsidR="0000095C" w:rsidRPr="00867303" w:rsidRDefault="0000095C" w:rsidP="006C1E88">
            <w:pPr>
              <w:widowControl w:val="0"/>
              <w:autoSpaceDE w:val="0"/>
              <w:autoSpaceDN w:val="0"/>
              <w:spacing w:before="8" w:after="0" w:line="240" w:lineRule="auto"/>
              <w:rPr>
                <w:rFonts w:ascii="Times New Roman" w:eastAsia="Times New Roman" w:hAnsi="Times New Roman"/>
                <w:sz w:val="24"/>
                <w:szCs w:val="24"/>
                <w:lang w:val="lv-LV"/>
              </w:rPr>
            </w:pPr>
          </w:p>
          <w:p w14:paraId="20ADC3CC" w14:textId="77777777" w:rsidR="0000095C" w:rsidRPr="00867303" w:rsidRDefault="00FA3331" w:rsidP="00C2196F">
            <w:pPr>
              <w:widowControl w:val="0"/>
              <w:autoSpaceDE w:val="0"/>
              <w:autoSpaceDN w:val="0"/>
              <w:spacing w:after="0" w:line="240" w:lineRule="auto"/>
              <w:ind w:right="1388"/>
              <w:jc w:val="center"/>
              <w:rPr>
                <w:rFonts w:ascii="Times New Roman" w:eastAsia="Times New Roman" w:hAnsi="Times New Roman"/>
                <w:b/>
                <w:sz w:val="24"/>
                <w:szCs w:val="24"/>
                <w:lang w:val="lv-LV"/>
              </w:rPr>
            </w:pPr>
            <w:r w:rsidRPr="00867303">
              <w:rPr>
                <w:rFonts w:ascii="Times New Roman" w:eastAsia="Times New Roman" w:hAnsi="Times New Roman"/>
                <w:b/>
                <w:color w:val="FFFFFF"/>
                <w:sz w:val="24"/>
                <w:szCs w:val="24"/>
                <w:lang w:val="lv-LV"/>
              </w:rPr>
              <w:t>Uzdevums</w:t>
            </w:r>
          </w:p>
        </w:tc>
        <w:tc>
          <w:tcPr>
            <w:tcW w:w="1170" w:type="dxa"/>
            <w:shd w:val="clear" w:color="auto" w:fill="234BD3"/>
          </w:tcPr>
          <w:p w14:paraId="453D1AB6" w14:textId="77777777" w:rsidR="0000095C" w:rsidRPr="00867303" w:rsidRDefault="0000095C" w:rsidP="006C1E88">
            <w:pPr>
              <w:widowControl w:val="0"/>
              <w:autoSpaceDE w:val="0"/>
              <w:autoSpaceDN w:val="0"/>
              <w:spacing w:before="1" w:after="0" w:line="240" w:lineRule="auto"/>
              <w:rPr>
                <w:rFonts w:ascii="Times New Roman" w:eastAsia="Times New Roman" w:hAnsi="Times New Roman"/>
                <w:sz w:val="24"/>
                <w:szCs w:val="24"/>
                <w:lang w:val="lv-LV"/>
              </w:rPr>
            </w:pPr>
          </w:p>
          <w:p w14:paraId="54369B65" w14:textId="77777777" w:rsidR="0000095C" w:rsidRPr="00867303" w:rsidRDefault="00FA3331" w:rsidP="006C1E88">
            <w:pPr>
              <w:widowControl w:val="0"/>
              <w:autoSpaceDE w:val="0"/>
              <w:autoSpaceDN w:val="0"/>
              <w:spacing w:after="0" w:line="283" w:lineRule="auto"/>
              <w:ind w:left="65" w:right="43" w:hanging="8"/>
              <w:jc w:val="both"/>
              <w:rPr>
                <w:rFonts w:ascii="Times New Roman" w:eastAsia="Times New Roman" w:hAnsi="Times New Roman"/>
                <w:b/>
                <w:sz w:val="24"/>
                <w:szCs w:val="24"/>
                <w:lang w:val="lv-LV"/>
              </w:rPr>
            </w:pPr>
            <w:r w:rsidRPr="00867303">
              <w:rPr>
                <w:rFonts w:ascii="Times New Roman" w:eastAsia="Times New Roman" w:hAnsi="Times New Roman"/>
                <w:b/>
                <w:color w:val="FFFFFF"/>
                <w:sz w:val="24"/>
                <w:szCs w:val="24"/>
                <w:lang w:val="lv-LV"/>
              </w:rPr>
              <w:t>Izpildes</w:t>
            </w:r>
            <w:r w:rsidRPr="00867303">
              <w:rPr>
                <w:rFonts w:ascii="Times New Roman" w:eastAsia="Times New Roman" w:hAnsi="Times New Roman"/>
                <w:b/>
                <w:color w:val="FFFFFF"/>
                <w:spacing w:val="-53"/>
                <w:sz w:val="24"/>
                <w:szCs w:val="24"/>
                <w:lang w:val="lv-LV"/>
              </w:rPr>
              <w:t xml:space="preserve"> </w:t>
            </w:r>
            <w:r w:rsidRPr="00867303">
              <w:rPr>
                <w:rFonts w:ascii="Times New Roman" w:eastAsia="Times New Roman" w:hAnsi="Times New Roman"/>
                <w:b/>
                <w:color w:val="FFFFFF"/>
                <w:sz w:val="24"/>
                <w:szCs w:val="24"/>
                <w:lang w:val="lv-LV"/>
              </w:rPr>
              <w:t>termiņš</w:t>
            </w:r>
            <w:r w:rsidRPr="00867303">
              <w:rPr>
                <w:rFonts w:ascii="Times New Roman" w:eastAsia="Times New Roman" w:hAnsi="Times New Roman"/>
                <w:b/>
                <w:color w:val="FFFFFF"/>
                <w:spacing w:val="-53"/>
                <w:sz w:val="24"/>
                <w:szCs w:val="24"/>
                <w:lang w:val="lv-LV"/>
              </w:rPr>
              <w:t xml:space="preserve"> </w:t>
            </w:r>
            <w:r w:rsidRPr="00867303">
              <w:rPr>
                <w:rFonts w:ascii="Times New Roman" w:eastAsia="Times New Roman" w:hAnsi="Times New Roman"/>
                <w:b/>
                <w:color w:val="FFFFFF"/>
                <w:sz w:val="24"/>
                <w:szCs w:val="24"/>
                <w:lang w:val="lv-LV"/>
              </w:rPr>
              <w:t>(gads)</w:t>
            </w:r>
          </w:p>
        </w:tc>
        <w:tc>
          <w:tcPr>
            <w:tcW w:w="1260" w:type="dxa"/>
            <w:shd w:val="clear" w:color="auto" w:fill="234BD3"/>
          </w:tcPr>
          <w:p w14:paraId="4DF46561" w14:textId="77777777" w:rsidR="0000095C" w:rsidRPr="00867303" w:rsidRDefault="0000095C" w:rsidP="006C1E88">
            <w:pPr>
              <w:widowControl w:val="0"/>
              <w:autoSpaceDE w:val="0"/>
              <w:autoSpaceDN w:val="0"/>
              <w:spacing w:before="3" w:after="0" w:line="240" w:lineRule="auto"/>
              <w:rPr>
                <w:rFonts w:ascii="Times New Roman" w:eastAsia="Times New Roman" w:hAnsi="Times New Roman"/>
                <w:sz w:val="24"/>
                <w:szCs w:val="24"/>
                <w:lang w:val="lv-LV"/>
              </w:rPr>
            </w:pPr>
          </w:p>
          <w:p w14:paraId="33E22576" w14:textId="77777777" w:rsidR="0000095C" w:rsidRPr="00867303" w:rsidRDefault="00FA3331" w:rsidP="006C1E88">
            <w:pPr>
              <w:widowControl w:val="0"/>
              <w:autoSpaceDE w:val="0"/>
              <w:autoSpaceDN w:val="0"/>
              <w:spacing w:after="0" w:line="264" w:lineRule="auto"/>
              <w:ind w:left="97" w:right="63" w:firstLine="28"/>
              <w:rPr>
                <w:rFonts w:ascii="Times New Roman" w:eastAsia="Times New Roman" w:hAnsi="Times New Roman"/>
                <w:b/>
                <w:sz w:val="24"/>
                <w:szCs w:val="24"/>
                <w:lang w:val="lv-LV"/>
              </w:rPr>
            </w:pPr>
            <w:r w:rsidRPr="00867303">
              <w:rPr>
                <w:rFonts w:ascii="Times New Roman" w:eastAsia="Times New Roman" w:hAnsi="Times New Roman"/>
                <w:b/>
                <w:color w:val="FFFFFF"/>
                <w:sz w:val="24"/>
                <w:szCs w:val="24"/>
                <w:lang w:val="lv-LV"/>
              </w:rPr>
              <w:t>Atbildīgā</w:t>
            </w:r>
            <w:r w:rsidRPr="00867303">
              <w:rPr>
                <w:rFonts w:ascii="Times New Roman" w:eastAsia="Times New Roman" w:hAnsi="Times New Roman"/>
                <w:b/>
                <w:color w:val="FFFFFF"/>
                <w:spacing w:val="-52"/>
                <w:sz w:val="24"/>
                <w:szCs w:val="24"/>
                <w:lang w:val="lv-LV"/>
              </w:rPr>
              <w:t xml:space="preserve"> </w:t>
            </w:r>
            <w:r w:rsidRPr="00867303">
              <w:rPr>
                <w:rFonts w:ascii="Times New Roman" w:eastAsia="Times New Roman" w:hAnsi="Times New Roman"/>
                <w:b/>
                <w:color w:val="FFFFFF"/>
                <w:sz w:val="24"/>
                <w:szCs w:val="24"/>
                <w:lang w:val="lv-LV"/>
              </w:rPr>
              <w:t>institūcija</w:t>
            </w:r>
          </w:p>
        </w:tc>
        <w:tc>
          <w:tcPr>
            <w:tcW w:w="1620" w:type="dxa"/>
            <w:shd w:val="clear" w:color="auto" w:fill="234BD3"/>
          </w:tcPr>
          <w:p w14:paraId="05C3F6F0" w14:textId="77777777" w:rsidR="0000095C" w:rsidRPr="00867303" w:rsidRDefault="0000095C" w:rsidP="006C1E88">
            <w:pPr>
              <w:widowControl w:val="0"/>
              <w:autoSpaceDE w:val="0"/>
              <w:autoSpaceDN w:val="0"/>
              <w:spacing w:before="3" w:after="0" w:line="240" w:lineRule="auto"/>
              <w:rPr>
                <w:rFonts w:ascii="Times New Roman" w:eastAsia="Times New Roman" w:hAnsi="Times New Roman"/>
                <w:sz w:val="24"/>
                <w:szCs w:val="24"/>
                <w:lang w:val="lv-LV"/>
              </w:rPr>
            </w:pPr>
          </w:p>
          <w:p w14:paraId="49E50B36" w14:textId="77777777" w:rsidR="0000095C" w:rsidRPr="00867303" w:rsidRDefault="00FA3331" w:rsidP="006C1E88">
            <w:pPr>
              <w:widowControl w:val="0"/>
              <w:autoSpaceDE w:val="0"/>
              <w:autoSpaceDN w:val="0"/>
              <w:spacing w:after="0" w:line="264" w:lineRule="auto"/>
              <w:ind w:left="211" w:right="19" w:hanging="161"/>
              <w:rPr>
                <w:rFonts w:ascii="Times New Roman" w:eastAsia="Times New Roman" w:hAnsi="Times New Roman"/>
                <w:b/>
                <w:sz w:val="24"/>
                <w:szCs w:val="24"/>
                <w:lang w:val="lv-LV"/>
              </w:rPr>
            </w:pPr>
            <w:r w:rsidRPr="00867303">
              <w:rPr>
                <w:rFonts w:ascii="Times New Roman" w:eastAsia="Times New Roman" w:hAnsi="Times New Roman"/>
                <w:b/>
                <w:color w:val="FFFFFF"/>
                <w:sz w:val="24"/>
                <w:szCs w:val="24"/>
                <w:lang w:val="lv-LV"/>
              </w:rPr>
              <w:t>Līdzatbildīgās</w:t>
            </w:r>
            <w:r w:rsidRPr="00867303">
              <w:rPr>
                <w:rFonts w:ascii="Times New Roman" w:eastAsia="Times New Roman" w:hAnsi="Times New Roman"/>
                <w:b/>
                <w:color w:val="FFFFFF"/>
                <w:spacing w:val="-52"/>
                <w:sz w:val="24"/>
                <w:szCs w:val="24"/>
                <w:lang w:val="lv-LV"/>
              </w:rPr>
              <w:t xml:space="preserve"> </w:t>
            </w:r>
            <w:r w:rsidRPr="00867303">
              <w:rPr>
                <w:rFonts w:ascii="Times New Roman" w:eastAsia="Times New Roman" w:hAnsi="Times New Roman"/>
                <w:b/>
                <w:color w:val="FFFFFF"/>
                <w:sz w:val="24"/>
                <w:szCs w:val="24"/>
                <w:lang w:val="lv-LV"/>
              </w:rPr>
              <w:t>institūcijas</w:t>
            </w:r>
          </w:p>
        </w:tc>
        <w:tc>
          <w:tcPr>
            <w:tcW w:w="1620" w:type="dxa"/>
            <w:shd w:val="clear" w:color="auto" w:fill="234BD3"/>
          </w:tcPr>
          <w:p w14:paraId="72EBEF08" w14:textId="77777777" w:rsidR="0000095C" w:rsidRPr="00867303" w:rsidRDefault="00FA3331" w:rsidP="006C1E88">
            <w:pPr>
              <w:widowControl w:val="0"/>
              <w:autoSpaceDE w:val="0"/>
              <w:autoSpaceDN w:val="0"/>
              <w:spacing w:before="1" w:after="0" w:line="264" w:lineRule="auto"/>
              <w:ind w:left="159" w:right="139" w:firstLine="2"/>
              <w:jc w:val="center"/>
              <w:rPr>
                <w:rFonts w:ascii="Times New Roman" w:eastAsia="Times New Roman" w:hAnsi="Times New Roman"/>
                <w:b/>
                <w:sz w:val="24"/>
                <w:szCs w:val="24"/>
                <w:lang w:val="lv-LV"/>
              </w:rPr>
            </w:pPr>
            <w:r w:rsidRPr="00867303">
              <w:rPr>
                <w:rFonts w:ascii="Times New Roman" w:eastAsia="Times New Roman" w:hAnsi="Times New Roman"/>
                <w:b/>
                <w:color w:val="FFFFFF"/>
                <w:sz w:val="24"/>
                <w:szCs w:val="24"/>
                <w:lang w:val="lv-LV"/>
              </w:rPr>
              <w:t>Sasaiste ar</w:t>
            </w:r>
            <w:r w:rsidRPr="00867303">
              <w:rPr>
                <w:rFonts w:ascii="Times New Roman" w:eastAsia="Times New Roman" w:hAnsi="Times New Roman"/>
                <w:b/>
                <w:color w:val="FFFFFF"/>
                <w:spacing w:val="1"/>
                <w:sz w:val="24"/>
                <w:szCs w:val="24"/>
                <w:lang w:val="lv-LV"/>
              </w:rPr>
              <w:t xml:space="preserve"> </w:t>
            </w:r>
            <w:r w:rsidRPr="00867303">
              <w:rPr>
                <w:rFonts w:ascii="Times New Roman" w:eastAsia="Times New Roman" w:hAnsi="Times New Roman"/>
                <w:b/>
                <w:color w:val="FFFFFF"/>
                <w:sz w:val="24"/>
                <w:szCs w:val="24"/>
                <w:lang w:val="lv-LV"/>
              </w:rPr>
              <w:t>politikas</w:t>
            </w:r>
            <w:r w:rsidRPr="00867303">
              <w:rPr>
                <w:rFonts w:ascii="Times New Roman" w:eastAsia="Times New Roman" w:hAnsi="Times New Roman"/>
                <w:b/>
                <w:color w:val="FFFFFF"/>
                <w:spacing w:val="1"/>
                <w:sz w:val="24"/>
                <w:szCs w:val="24"/>
                <w:lang w:val="lv-LV"/>
              </w:rPr>
              <w:t xml:space="preserve"> </w:t>
            </w:r>
            <w:r w:rsidRPr="00867303">
              <w:rPr>
                <w:rFonts w:ascii="Times New Roman" w:eastAsia="Times New Roman" w:hAnsi="Times New Roman"/>
                <w:b/>
                <w:color w:val="FFFFFF"/>
                <w:sz w:val="24"/>
                <w:szCs w:val="24"/>
                <w:lang w:val="lv-LV"/>
              </w:rPr>
              <w:t>rezultātu un</w:t>
            </w:r>
            <w:r w:rsidRPr="00867303">
              <w:rPr>
                <w:rFonts w:ascii="Times New Roman" w:eastAsia="Times New Roman" w:hAnsi="Times New Roman"/>
                <w:b/>
                <w:color w:val="FFFFFF"/>
                <w:spacing w:val="-52"/>
                <w:sz w:val="24"/>
                <w:szCs w:val="24"/>
                <w:lang w:val="lv-LV"/>
              </w:rPr>
              <w:t xml:space="preserve"> </w:t>
            </w:r>
            <w:r w:rsidRPr="00867303">
              <w:rPr>
                <w:rFonts w:ascii="Times New Roman" w:eastAsia="Times New Roman" w:hAnsi="Times New Roman"/>
                <w:b/>
                <w:color w:val="FFFFFF"/>
                <w:sz w:val="24"/>
                <w:szCs w:val="24"/>
                <w:lang w:val="lv-LV"/>
              </w:rPr>
              <w:t>rezultatīvo</w:t>
            </w:r>
            <w:r w:rsidRPr="00867303">
              <w:rPr>
                <w:rFonts w:ascii="Times New Roman" w:eastAsia="Times New Roman" w:hAnsi="Times New Roman"/>
                <w:b/>
                <w:color w:val="FFFFFF"/>
                <w:spacing w:val="1"/>
                <w:sz w:val="24"/>
                <w:szCs w:val="24"/>
                <w:lang w:val="lv-LV"/>
              </w:rPr>
              <w:t xml:space="preserve"> </w:t>
            </w:r>
            <w:r w:rsidRPr="00867303">
              <w:rPr>
                <w:rFonts w:ascii="Times New Roman" w:eastAsia="Times New Roman" w:hAnsi="Times New Roman"/>
                <w:b/>
                <w:color w:val="FFFFFF"/>
                <w:sz w:val="24"/>
                <w:szCs w:val="24"/>
                <w:lang w:val="lv-LV"/>
              </w:rPr>
              <w:t>rādītāju</w:t>
            </w:r>
          </w:p>
        </w:tc>
      </w:tr>
      <w:tr w:rsidR="00BB1714" w14:paraId="372C6801" w14:textId="77777777" w:rsidTr="008F6462">
        <w:trPr>
          <w:trHeight w:val="1925"/>
        </w:trPr>
        <w:tc>
          <w:tcPr>
            <w:tcW w:w="720" w:type="dxa"/>
          </w:tcPr>
          <w:p w14:paraId="42ABDDE4" w14:textId="77777777" w:rsidR="0000095C" w:rsidRPr="00867303" w:rsidRDefault="00FA3331" w:rsidP="006C1E88">
            <w:pPr>
              <w:widowControl w:val="0"/>
              <w:autoSpaceDE w:val="0"/>
              <w:autoSpaceDN w:val="0"/>
              <w:spacing w:after="0" w:line="275" w:lineRule="exact"/>
              <w:ind w:left="57"/>
              <w:rPr>
                <w:rFonts w:ascii="Times New Roman" w:eastAsia="Times New Roman" w:hAnsi="Times New Roman"/>
                <w:sz w:val="24"/>
                <w:szCs w:val="24"/>
                <w:lang w:val="lv-LV"/>
              </w:rPr>
            </w:pPr>
            <w:r>
              <w:rPr>
                <w:rFonts w:ascii="Times New Roman" w:eastAsia="Times New Roman" w:hAnsi="Times New Roman"/>
                <w:sz w:val="24"/>
                <w:szCs w:val="24"/>
                <w:lang w:val="lv-LV"/>
              </w:rPr>
              <w:t>3</w:t>
            </w:r>
            <w:r w:rsidRPr="00867303">
              <w:rPr>
                <w:rFonts w:ascii="Times New Roman" w:eastAsia="Times New Roman" w:hAnsi="Times New Roman"/>
                <w:sz w:val="24"/>
                <w:szCs w:val="24"/>
                <w:lang w:val="lv-LV"/>
              </w:rPr>
              <w:t>.1.</w:t>
            </w:r>
          </w:p>
        </w:tc>
        <w:tc>
          <w:tcPr>
            <w:tcW w:w="3060" w:type="dxa"/>
          </w:tcPr>
          <w:p w14:paraId="566C41E7" w14:textId="77777777" w:rsidR="0000095C" w:rsidRPr="00867303" w:rsidRDefault="00FA3331" w:rsidP="008F6462">
            <w:pPr>
              <w:widowControl w:val="0"/>
              <w:autoSpaceDE w:val="0"/>
              <w:autoSpaceDN w:val="0"/>
              <w:spacing w:after="120" w:line="264" w:lineRule="auto"/>
              <w:ind w:right="170"/>
              <w:rPr>
                <w:rFonts w:ascii="Times New Roman" w:eastAsia="Times New Roman" w:hAnsi="Times New Roman"/>
                <w:sz w:val="24"/>
                <w:szCs w:val="24"/>
                <w:lang w:val="lv-LV"/>
              </w:rPr>
            </w:pPr>
            <w:r w:rsidRPr="007A6190">
              <w:rPr>
                <w:rFonts w:ascii="Times New Roman" w:eastAsia="Times New Roman" w:hAnsi="Times New Roman"/>
                <w:sz w:val="24"/>
                <w:szCs w:val="24"/>
                <w:lang w:val="lv-LV"/>
              </w:rPr>
              <w:t>Veicināt sabalansētu laikmetīgās kultūras un tradicionālo kultūras i</w:t>
            </w:r>
            <w:r w:rsidR="00762F71">
              <w:rPr>
                <w:rFonts w:ascii="Times New Roman" w:eastAsia="Times New Roman" w:hAnsi="Times New Roman"/>
                <w:sz w:val="24"/>
                <w:szCs w:val="24"/>
                <w:lang w:val="lv-LV"/>
              </w:rPr>
              <w:t xml:space="preserve">espēju </w:t>
            </w:r>
            <w:r w:rsidRPr="007A6190">
              <w:rPr>
                <w:rFonts w:ascii="Times New Roman" w:eastAsia="Times New Roman" w:hAnsi="Times New Roman"/>
                <w:sz w:val="24"/>
                <w:szCs w:val="24"/>
                <w:lang w:val="lv-LV"/>
              </w:rPr>
              <w:t>piedāvājumu, nodrošinot atbilstošus atbalsta instrumentus</w:t>
            </w:r>
            <w:r w:rsidR="00663C05">
              <w:rPr>
                <w:rFonts w:ascii="Times New Roman" w:eastAsia="Times New Roman" w:hAnsi="Times New Roman"/>
                <w:sz w:val="24"/>
                <w:szCs w:val="24"/>
                <w:lang w:val="lv-LV"/>
              </w:rPr>
              <w:t>.</w:t>
            </w:r>
          </w:p>
        </w:tc>
        <w:tc>
          <w:tcPr>
            <w:tcW w:w="1170" w:type="dxa"/>
          </w:tcPr>
          <w:p w14:paraId="12291F1A" w14:textId="77777777" w:rsidR="0000095C" w:rsidRPr="00867303" w:rsidRDefault="00FA3331" w:rsidP="006C1E88">
            <w:pPr>
              <w:widowControl w:val="0"/>
              <w:autoSpaceDE w:val="0"/>
              <w:autoSpaceDN w:val="0"/>
              <w:spacing w:after="0" w:line="275" w:lineRule="exact"/>
              <w:ind w:left="58"/>
              <w:rPr>
                <w:rFonts w:ascii="Times New Roman" w:eastAsia="Times New Roman" w:hAnsi="Times New Roman"/>
                <w:sz w:val="24"/>
                <w:szCs w:val="24"/>
                <w:lang w:val="lv-LV"/>
              </w:rPr>
            </w:pPr>
            <w:r w:rsidRPr="00867303">
              <w:rPr>
                <w:rFonts w:ascii="Times New Roman" w:eastAsia="Times New Roman" w:hAnsi="Times New Roman"/>
                <w:sz w:val="24"/>
                <w:szCs w:val="24"/>
                <w:lang w:val="lv-LV"/>
              </w:rPr>
              <w:t>2028</w:t>
            </w:r>
          </w:p>
        </w:tc>
        <w:tc>
          <w:tcPr>
            <w:tcW w:w="1260" w:type="dxa"/>
          </w:tcPr>
          <w:p w14:paraId="4E9AD64D" w14:textId="77777777" w:rsidR="0000095C" w:rsidRPr="00867303" w:rsidRDefault="00FA3331" w:rsidP="006C1E88">
            <w:pPr>
              <w:widowControl w:val="0"/>
              <w:autoSpaceDE w:val="0"/>
              <w:autoSpaceDN w:val="0"/>
              <w:spacing w:after="0" w:line="275" w:lineRule="exact"/>
              <w:ind w:left="59"/>
              <w:rPr>
                <w:rFonts w:ascii="Times New Roman" w:eastAsia="Times New Roman" w:hAnsi="Times New Roman"/>
                <w:sz w:val="24"/>
                <w:szCs w:val="24"/>
                <w:lang w:val="lv-LV"/>
              </w:rPr>
            </w:pPr>
            <w:r w:rsidRPr="00867303">
              <w:rPr>
                <w:rFonts w:ascii="Times New Roman" w:eastAsia="Times New Roman" w:hAnsi="Times New Roman"/>
                <w:sz w:val="24"/>
                <w:szCs w:val="24"/>
                <w:lang w:val="lv-LV"/>
              </w:rPr>
              <w:t>IKSD</w:t>
            </w:r>
          </w:p>
        </w:tc>
        <w:tc>
          <w:tcPr>
            <w:tcW w:w="1620" w:type="dxa"/>
          </w:tcPr>
          <w:p w14:paraId="251C281C" w14:textId="77777777" w:rsidR="0000095C" w:rsidRPr="00867303" w:rsidRDefault="00FA3331" w:rsidP="00663C05">
            <w:pPr>
              <w:widowControl w:val="0"/>
              <w:autoSpaceDE w:val="0"/>
              <w:autoSpaceDN w:val="0"/>
              <w:spacing w:after="0" w:line="275" w:lineRule="exact"/>
              <w:ind w:left="60"/>
              <w:rPr>
                <w:rFonts w:ascii="Times New Roman" w:eastAsia="Times New Roman" w:hAnsi="Times New Roman"/>
                <w:sz w:val="24"/>
                <w:szCs w:val="24"/>
                <w:lang w:val="lv-LV"/>
              </w:rPr>
            </w:pPr>
            <w:r w:rsidRPr="00A857F0">
              <w:rPr>
                <w:rFonts w:ascii="Times New Roman" w:eastAsia="Times New Roman" w:hAnsi="Times New Roman"/>
                <w:sz w:val="24"/>
                <w:szCs w:val="24"/>
                <w:lang w:val="lv-LV"/>
              </w:rPr>
              <w:t>IKSD padotības iestādes</w:t>
            </w:r>
            <w:r>
              <w:rPr>
                <w:rFonts w:ascii="Times New Roman" w:eastAsia="Times New Roman" w:hAnsi="Times New Roman"/>
                <w:sz w:val="24"/>
                <w:szCs w:val="24"/>
                <w:lang w:val="lv-LV"/>
              </w:rPr>
              <w:t xml:space="preserve">, </w:t>
            </w:r>
            <w:r w:rsidR="0003434A" w:rsidRPr="0003434A">
              <w:rPr>
                <w:rFonts w:ascii="Times New Roman" w:eastAsia="Times New Roman" w:hAnsi="Times New Roman"/>
                <w:sz w:val="24"/>
                <w:szCs w:val="24"/>
                <w:lang w:val="lv-LV"/>
              </w:rPr>
              <w:t>nevalstiskā sektora institūcijas</w:t>
            </w:r>
          </w:p>
        </w:tc>
        <w:tc>
          <w:tcPr>
            <w:tcW w:w="1620" w:type="dxa"/>
          </w:tcPr>
          <w:p w14:paraId="443B6F5F" w14:textId="77777777" w:rsidR="0000095C" w:rsidRPr="00867303" w:rsidRDefault="00FA3331" w:rsidP="006C1E88">
            <w:pPr>
              <w:widowControl w:val="0"/>
              <w:autoSpaceDE w:val="0"/>
              <w:autoSpaceDN w:val="0"/>
              <w:spacing w:after="0" w:line="275" w:lineRule="exact"/>
              <w:ind w:left="60"/>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1, 3 </w:t>
            </w:r>
          </w:p>
        </w:tc>
      </w:tr>
      <w:tr w:rsidR="00BB1714" w14:paraId="5343D910" w14:textId="77777777" w:rsidTr="008F6462">
        <w:trPr>
          <w:trHeight w:val="2549"/>
        </w:trPr>
        <w:tc>
          <w:tcPr>
            <w:tcW w:w="720" w:type="dxa"/>
          </w:tcPr>
          <w:p w14:paraId="3D9EB5B2" w14:textId="77777777" w:rsidR="0000095C" w:rsidRPr="00A62E45" w:rsidRDefault="00FA3331" w:rsidP="006C1E88">
            <w:pPr>
              <w:widowControl w:val="0"/>
              <w:autoSpaceDE w:val="0"/>
              <w:autoSpaceDN w:val="0"/>
              <w:spacing w:after="0" w:line="275" w:lineRule="exact"/>
              <w:ind w:left="57"/>
              <w:rPr>
                <w:rFonts w:ascii="Times New Roman" w:eastAsia="Times New Roman" w:hAnsi="Times New Roman"/>
                <w:sz w:val="24"/>
                <w:lang w:val="lv-LV"/>
              </w:rPr>
            </w:pPr>
            <w:r>
              <w:rPr>
                <w:rFonts w:ascii="Times New Roman" w:eastAsia="Times New Roman" w:hAnsi="Times New Roman"/>
                <w:sz w:val="24"/>
                <w:lang w:val="lv-LV"/>
              </w:rPr>
              <w:t>3</w:t>
            </w:r>
            <w:r w:rsidRPr="00A62E45">
              <w:rPr>
                <w:rFonts w:ascii="Times New Roman" w:eastAsia="Times New Roman" w:hAnsi="Times New Roman"/>
                <w:sz w:val="24"/>
                <w:lang w:val="lv-LV"/>
              </w:rPr>
              <w:t>.2.</w:t>
            </w:r>
          </w:p>
        </w:tc>
        <w:tc>
          <w:tcPr>
            <w:tcW w:w="3060" w:type="dxa"/>
          </w:tcPr>
          <w:p w14:paraId="0CAD4482" w14:textId="77777777" w:rsidR="0000095C" w:rsidRPr="00A62E45" w:rsidRDefault="00FA3331" w:rsidP="008F6462">
            <w:pPr>
              <w:widowControl w:val="0"/>
              <w:autoSpaceDE w:val="0"/>
              <w:autoSpaceDN w:val="0"/>
              <w:spacing w:after="120" w:line="264" w:lineRule="auto"/>
              <w:ind w:left="57" w:right="63"/>
              <w:rPr>
                <w:rFonts w:ascii="Times New Roman" w:eastAsia="Times New Roman" w:hAnsi="Times New Roman"/>
                <w:sz w:val="24"/>
                <w:lang w:val="lv-LV"/>
              </w:rPr>
            </w:pPr>
            <w:r w:rsidRPr="00762F71">
              <w:rPr>
                <w:rFonts w:ascii="Times New Roman" w:eastAsia="Times New Roman" w:hAnsi="Times New Roman"/>
                <w:sz w:val="24"/>
                <w:lang w:val="lv-LV"/>
              </w:rPr>
              <w:t>Radīt priekšnoteikumus pašvaldības kultūras un kultūrizglītības iestāžu, profesionālās mākslas un amatiermākslas kolektīvu darbības attīstībai un pakalpojumu kvalitātes uzlabošanai.</w:t>
            </w:r>
          </w:p>
        </w:tc>
        <w:tc>
          <w:tcPr>
            <w:tcW w:w="1170" w:type="dxa"/>
          </w:tcPr>
          <w:p w14:paraId="6E29F6B5" w14:textId="77777777" w:rsidR="0000095C" w:rsidRPr="00A62E45" w:rsidRDefault="00FA3331" w:rsidP="006C1E88">
            <w:pPr>
              <w:widowControl w:val="0"/>
              <w:autoSpaceDE w:val="0"/>
              <w:autoSpaceDN w:val="0"/>
              <w:spacing w:after="0" w:line="275" w:lineRule="exact"/>
              <w:ind w:left="58"/>
              <w:rPr>
                <w:rFonts w:ascii="Times New Roman" w:eastAsia="Times New Roman" w:hAnsi="Times New Roman"/>
                <w:sz w:val="24"/>
                <w:lang w:val="lv-LV"/>
              </w:rPr>
            </w:pPr>
            <w:r w:rsidRPr="00A62E45">
              <w:rPr>
                <w:rFonts w:ascii="Times New Roman" w:eastAsia="Times New Roman" w:hAnsi="Times New Roman"/>
                <w:sz w:val="24"/>
                <w:lang w:val="lv-LV"/>
              </w:rPr>
              <w:t>202</w:t>
            </w:r>
            <w:r w:rsidR="00B800FB">
              <w:rPr>
                <w:rFonts w:ascii="Times New Roman" w:eastAsia="Times New Roman" w:hAnsi="Times New Roman"/>
                <w:sz w:val="24"/>
                <w:lang w:val="lv-LV"/>
              </w:rPr>
              <w:t>8</w:t>
            </w:r>
          </w:p>
        </w:tc>
        <w:tc>
          <w:tcPr>
            <w:tcW w:w="1260" w:type="dxa"/>
          </w:tcPr>
          <w:p w14:paraId="5AEA6288" w14:textId="77777777" w:rsidR="0000095C" w:rsidRPr="00A62E45" w:rsidRDefault="00FA3331" w:rsidP="006C1E88">
            <w:pPr>
              <w:widowControl w:val="0"/>
              <w:autoSpaceDE w:val="0"/>
              <w:autoSpaceDN w:val="0"/>
              <w:spacing w:after="0" w:line="275" w:lineRule="exact"/>
              <w:ind w:left="59"/>
              <w:rPr>
                <w:rFonts w:ascii="Times New Roman" w:eastAsia="Times New Roman" w:hAnsi="Times New Roman"/>
                <w:sz w:val="24"/>
                <w:lang w:val="lv-LV"/>
              </w:rPr>
            </w:pPr>
            <w:r>
              <w:rPr>
                <w:rFonts w:ascii="Times New Roman" w:eastAsia="Times New Roman" w:hAnsi="Times New Roman"/>
                <w:sz w:val="24"/>
                <w:lang w:val="lv-LV"/>
              </w:rPr>
              <w:t>IKSD</w:t>
            </w:r>
          </w:p>
        </w:tc>
        <w:tc>
          <w:tcPr>
            <w:tcW w:w="1620" w:type="dxa"/>
          </w:tcPr>
          <w:p w14:paraId="6CD2E115" w14:textId="77777777" w:rsidR="0000095C" w:rsidRPr="00A62E45" w:rsidRDefault="00FA3331" w:rsidP="004850D9">
            <w:pPr>
              <w:widowControl w:val="0"/>
              <w:autoSpaceDE w:val="0"/>
              <w:autoSpaceDN w:val="0"/>
              <w:spacing w:before="67" w:after="0" w:line="297" w:lineRule="auto"/>
              <w:ind w:left="60" w:right="787"/>
              <w:rPr>
                <w:rFonts w:ascii="Times New Roman" w:eastAsia="Times New Roman" w:hAnsi="Times New Roman"/>
                <w:sz w:val="24"/>
                <w:lang w:val="lv-LV"/>
              </w:rPr>
            </w:pPr>
            <w:r>
              <w:rPr>
                <w:rFonts w:ascii="Times New Roman" w:eastAsia="Times New Roman" w:hAnsi="Times New Roman"/>
                <w:sz w:val="24"/>
                <w:lang w:val="lv-LV"/>
              </w:rPr>
              <w:t xml:space="preserve">ĪD, RDA, </w:t>
            </w:r>
            <w:r w:rsidR="00636084">
              <w:rPr>
                <w:rFonts w:ascii="Times New Roman" w:eastAsia="Times New Roman" w:hAnsi="Times New Roman"/>
                <w:sz w:val="24"/>
                <w:lang w:val="lv-LV"/>
              </w:rPr>
              <w:t>FD</w:t>
            </w:r>
          </w:p>
        </w:tc>
        <w:tc>
          <w:tcPr>
            <w:tcW w:w="1620" w:type="dxa"/>
          </w:tcPr>
          <w:p w14:paraId="7111CF1F" w14:textId="77777777" w:rsidR="0000095C" w:rsidRPr="00A62E45" w:rsidRDefault="00FA3331" w:rsidP="006C1E88">
            <w:pPr>
              <w:widowControl w:val="0"/>
              <w:autoSpaceDE w:val="0"/>
              <w:autoSpaceDN w:val="0"/>
              <w:spacing w:after="0" w:line="275" w:lineRule="exact"/>
              <w:ind w:left="60"/>
              <w:rPr>
                <w:rFonts w:ascii="Times New Roman" w:eastAsia="Times New Roman" w:hAnsi="Times New Roman"/>
                <w:sz w:val="24"/>
                <w:lang w:val="lv-LV"/>
              </w:rPr>
            </w:pPr>
            <w:r>
              <w:rPr>
                <w:rFonts w:ascii="Times New Roman" w:eastAsia="Times New Roman" w:hAnsi="Times New Roman"/>
                <w:sz w:val="24"/>
                <w:lang w:val="lv-LV"/>
              </w:rPr>
              <w:t>3</w:t>
            </w:r>
          </w:p>
        </w:tc>
      </w:tr>
      <w:tr w:rsidR="00BB1714" w14:paraId="262E523A" w14:textId="77777777" w:rsidTr="00A70B6E">
        <w:trPr>
          <w:trHeight w:val="1862"/>
        </w:trPr>
        <w:tc>
          <w:tcPr>
            <w:tcW w:w="720" w:type="dxa"/>
          </w:tcPr>
          <w:p w14:paraId="6CEB1DF1" w14:textId="77777777" w:rsidR="0000095C" w:rsidRPr="00A62E45" w:rsidRDefault="00FA3331" w:rsidP="006C1E88">
            <w:pPr>
              <w:widowControl w:val="0"/>
              <w:autoSpaceDE w:val="0"/>
              <w:autoSpaceDN w:val="0"/>
              <w:spacing w:after="0" w:line="275" w:lineRule="exact"/>
              <w:ind w:left="57"/>
              <w:rPr>
                <w:rFonts w:ascii="Times New Roman" w:eastAsia="Times New Roman" w:hAnsi="Times New Roman"/>
                <w:sz w:val="24"/>
                <w:lang w:val="lv-LV"/>
              </w:rPr>
            </w:pPr>
            <w:r>
              <w:rPr>
                <w:rFonts w:ascii="Times New Roman" w:eastAsia="Times New Roman" w:hAnsi="Times New Roman"/>
                <w:sz w:val="24"/>
                <w:lang w:val="lv-LV"/>
              </w:rPr>
              <w:t>3</w:t>
            </w:r>
            <w:r w:rsidRPr="00A62E45">
              <w:rPr>
                <w:rFonts w:ascii="Times New Roman" w:eastAsia="Times New Roman" w:hAnsi="Times New Roman"/>
                <w:sz w:val="24"/>
                <w:lang w:val="lv-LV"/>
              </w:rPr>
              <w:t>.3.</w:t>
            </w:r>
          </w:p>
        </w:tc>
        <w:tc>
          <w:tcPr>
            <w:tcW w:w="3060" w:type="dxa"/>
          </w:tcPr>
          <w:p w14:paraId="12E88C4E" w14:textId="77777777" w:rsidR="0000095C" w:rsidRPr="00A62E45" w:rsidRDefault="00FA3331" w:rsidP="008F6462">
            <w:pPr>
              <w:widowControl w:val="0"/>
              <w:autoSpaceDE w:val="0"/>
              <w:autoSpaceDN w:val="0"/>
              <w:spacing w:after="120" w:line="264" w:lineRule="auto"/>
              <w:ind w:left="57" w:right="85"/>
              <w:rPr>
                <w:rFonts w:ascii="Times New Roman" w:eastAsia="Times New Roman" w:hAnsi="Times New Roman"/>
                <w:sz w:val="24"/>
                <w:lang w:val="lv-LV"/>
              </w:rPr>
            </w:pPr>
            <w:r w:rsidRPr="00762F71">
              <w:rPr>
                <w:rFonts w:ascii="Times New Roman" w:eastAsia="Times New Roman" w:hAnsi="Times New Roman"/>
                <w:sz w:val="24"/>
                <w:lang w:val="lv-LV"/>
              </w:rPr>
              <w:t>Veikt pašvaldības kultūras iestāžu pakalpojumu satura piekļūstamības cilvēkiem ar funkcionāliem traucējumiem auditu, izstrādāt rīcības plānu piekļūstamības uzlabošanai.</w:t>
            </w:r>
          </w:p>
        </w:tc>
        <w:tc>
          <w:tcPr>
            <w:tcW w:w="1170" w:type="dxa"/>
          </w:tcPr>
          <w:p w14:paraId="7E5B5995" w14:textId="77777777" w:rsidR="0000095C" w:rsidRPr="00A62E45" w:rsidRDefault="00FA3331" w:rsidP="006C1E88">
            <w:pPr>
              <w:widowControl w:val="0"/>
              <w:autoSpaceDE w:val="0"/>
              <w:autoSpaceDN w:val="0"/>
              <w:spacing w:after="0" w:line="275" w:lineRule="exact"/>
              <w:ind w:left="58"/>
              <w:rPr>
                <w:rFonts w:ascii="Times New Roman" w:eastAsia="Times New Roman" w:hAnsi="Times New Roman"/>
                <w:sz w:val="24"/>
                <w:lang w:val="lv-LV"/>
              </w:rPr>
            </w:pPr>
            <w:r w:rsidRPr="00A62E45">
              <w:rPr>
                <w:rFonts w:ascii="Times New Roman" w:eastAsia="Times New Roman" w:hAnsi="Times New Roman"/>
                <w:sz w:val="24"/>
                <w:lang w:val="lv-LV"/>
              </w:rPr>
              <w:t>20</w:t>
            </w:r>
            <w:r>
              <w:rPr>
                <w:rFonts w:ascii="Times New Roman" w:eastAsia="Times New Roman" w:hAnsi="Times New Roman"/>
                <w:sz w:val="24"/>
                <w:lang w:val="lv-LV"/>
              </w:rPr>
              <w:t>2</w:t>
            </w:r>
            <w:r w:rsidR="00B800FB">
              <w:rPr>
                <w:rFonts w:ascii="Times New Roman" w:eastAsia="Times New Roman" w:hAnsi="Times New Roman"/>
                <w:sz w:val="24"/>
                <w:lang w:val="lv-LV"/>
              </w:rPr>
              <w:t>8</w:t>
            </w:r>
          </w:p>
        </w:tc>
        <w:tc>
          <w:tcPr>
            <w:tcW w:w="1260" w:type="dxa"/>
          </w:tcPr>
          <w:p w14:paraId="1188B3C0" w14:textId="77777777" w:rsidR="0000095C" w:rsidRPr="00A62E45" w:rsidRDefault="00FA3331" w:rsidP="006C1E88">
            <w:pPr>
              <w:widowControl w:val="0"/>
              <w:autoSpaceDE w:val="0"/>
              <w:autoSpaceDN w:val="0"/>
              <w:spacing w:after="0" w:line="288" w:lineRule="auto"/>
              <w:ind w:left="59" w:right="429"/>
              <w:rPr>
                <w:rFonts w:ascii="Times New Roman" w:eastAsia="Times New Roman" w:hAnsi="Times New Roman"/>
                <w:sz w:val="24"/>
                <w:lang w:val="lv-LV"/>
              </w:rPr>
            </w:pPr>
            <w:r>
              <w:rPr>
                <w:rFonts w:ascii="Times New Roman" w:eastAsia="Times New Roman" w:hAnsi="Times New Roman"/>
                <w:sz w:val="24"/>
                <w:lang w:val="lv-LV"/>
              </w:rPr>
              <w:t>IKSD</w:t>
            </w:r>
          </w:p>
        </w:tc>
        <w:tc>
          <w:tcPr>
            <w:tcW w:w="1620" w:type="dxa"/>
          </w:tcPr>
          <w:p w14:paraId="446481B9" w14:textId="77777777" w:rsidR="0000095C" w:rsidRPr="00A62E45" w:rsidRDefault="00FA3331" w:rsidP="008F6462">
            <w:pPr>
              <w:widowControl w:val="0"/>
              <w:autoSpaceDE w:val="0"/>
              <w:autoSpaceDN w:val="0"/>
              <w:spacing w:before="3" w:after="0" w:line="240" w:lineRule="auto"/>
              <w:ind w:left="60" w:right="201"/>
              <w:rPr>
                <w:rFonts w:ascii="Times New Roman" w:eastAsia="Times New Roman" w:hAnsi="Times New Roman"/>
                <w:sz w:val="24"/>
                <w:lang w:val="lv-LV"/>
              </w:rPr>
            </w:pPr>
            <w:r w:rsidRPr="00413E18">
              <w:rPr>
                <w:rFonts w:ascii="Times New Roman" w:eastAsia="Times New Roman" w:hAnsi="Times New Roman"/>
                <w:sz w:val="24"/>
                <w:lang w:val="lv-LV"/>
              </w:rPr>
              <w:t>IKSD padotības iestādes</w:t>
            </w:r>
            <w:r w:rsidR="00152339">
              <w:rPr>
                <w:rFonts w:ascii="Times New Roman" w:eastAsia="Times New Roman" w:hAnsi="Times New Roman"/>
                <w:sz w:val="24"/>
                <w:lang w:val="lv-LV"/>
              </w:rPr>
              <w:t xml:space="preserve">, </w:t>
            </w:r>
            <w:r w:rsidR="00762F71">
              <w:rPr>
                <w:rFonts w:ascii="Times New Roman" w:eastAsia="Times New Roman" w:hAnsi="Times New Roman"/>
                <w:sz w:val="24"/>
                <w:lang w:val="lv-LV"/>
              </w:rPr>
              <w:t xml:space="preserve">RAIC, </w:t>
            </w:r>
            <w:r w:rsidR="00152339" w:rsidRPr="00762F71">
              <w:rPr>
                <w:rFonts w:ascii="Times New Roman" w:eastAsia="Times New Roman" w:hAnsi="Times New Roman"/>
                <w:sz w:val="24"/>
                <w:lang w:val="lv-LV"/>
              </w:rPr>
              <w:t>RDA, ĪD, RN, LD</w:t>
            </w:r>
          </w:p>
        </w:tc>
        <w:tc>
          <w:tcPr>
            <w:tcW w:w="1620" w:type="dxa"/>
          </w:tcPr>
          <w:p w14:paraId="5ED18027" w14:textId="77777777" w:rsidR="0000095C" w:rsidRPr="00A62E45" w:rsidRDefault="00FA3331" w:rsidP="006C1E88">
            <w:pPr>
              <w:widowControl w:val="0"/>
              <w:autoSpaceDE w:val="0"/>
              <w:autoSpaceDN w:val="0"/>
              <w:spacing w:after="0" w:line="275" w:lineRule="exact"/>
              <w:ind w:left="60"/>
              <w:rPr>
                <w:rFonts w:ascii="Times New Roman" w:eastAsia="Times New Roman" w:hAnsi="Times New Roman"/>
                <w:sz w:val="24"/>
                <w:lang w:val="lv-LV"/>
              </w:rPr>
            </w:pPr>
            <w:r>
              <w:rPr>
                <w:rFonts w:ascii="Times New Roman" w:eastAsia="Times New Roman" w:hAnsi="Times New Roman"/>
                <w:sz w:val="24"/>
                <w:lang w:val="lv-LV"/>
              </w:rPr>
              <w:t>3, 4</w:t>
            </w:r>
          </w:p>
        </w:tc>
      </w:tr>
      <w:tr w:rsidR="00BB1714" w14:paraId="2B1BBAA7" w14:textId="77777777" w:rsidTr="00A70B6E">
        <w:trPr>
          <w:trHeight w:val="1862"/>
        </w:trPr>
        <w:tc>
          <w:tcPr>
            <w:tcW w:w="720" w:type="dxa"/>
          </w:tcPr>
          <w:p w14:paraId="5A1550C9" w14:textId="77777777" w:rsidR="0000095C" w:rsidRDefault="00FA3331" w:rsidP="006C1E88">
            <w:pPr>
              <w:widowControl w:val="0"/>
              <w:autoSpaceDE w:val="0"/>
              <w:autoSpaceDN w:val="0"/>
              <w:spacing w:after="0" w:line="275" w:lineRule="exact"/>
              <w:ind w:left="57"/>
              <w:rPr>
                <w:rFonts w:ascii="Times New Roman" w:eastAsia="Times New Roman" w:hAnsi="Times New Roman"/>
                <w:sz w:val="24"/>
                <w:lang w:val="lv-LV"/>
              </w:rPr>
            </w:pPr>
            <w:r>
              <w:rPr>
                <w:rFonts w:ascii="Times New Roman" w:eastAsia="Times New Roman" w:hAnsi="Times New Roman"/>
                <w:sz w:val="24"/>
                <w:lang w:val="lv-LV"/>
              </w:rPr>
              <w:t>3.4.</w:t>
            </w:r>
          </w:p>
        </w:tc>
        <w:tc>
          <w:tcPr>
            <w:tcW w:w="3060" w:type="dxa"/>
          </w:tcPr>
          <w:p w14:paraId="7EC9276D" w14:textId="77777777" w:rsidR="0000095C" w:rsidRPr="00A62E45" w:rsidRDefault="00FA3331" w:rsidP="006C1E88">
            <w:pPr>
              <w:widowControl w:val="0"/>
              <w:autoSpaceDE w:val="0"/>
              <w:autoSpaceDN w:val="0"/>
              <w:spacing w:after="0" w:line="264" w:lineRule="auto"/>
              <w:ind w:left="57" w:right="85"/>
              <w:rPr>
                <w:rFonts w:ascii="Times New Roman" w:eastAsia="Times New Roman" w:hAnsi="Times New Roman"/>
                <w:sz w:val="24"/>
                <w:lang w:val="lv-LV"/>
              </w:rPr>
            </w:pPr>
            <w:r w:rsidRPr="00762F71">
              <w:rPr>
                <w:rFonts w:ascii="Times New Roman" w:eastAsia="Times New Roman" w:hAnsi="Times New Roman"/>
                <w:sz w:val="24"/>
                <w:lang w:val="lv-LV"/>
              </w:rPr>
              <w:t>Stiprināt valsts, pašvaldības un nevalstiskā sektora institūciju un kultūras ekosistēmas dalībnieku sadarbību.</w:t>
            </w:r>
          </w:p>
        </w:tc>
        <w:tc>
          <w:tcPr>
            <w:tcW w:w="1170" w:type="dxa"/>
          </w:tcPr>
          <w:p w14:paraId="05FA7CD5" w14:textId="77777777" w:rsidR="0000095C" w:rsidRPr="00A62E45" w:rsidRDefault="00FA3331" w:rsidP="006C1E88">
            <w:pPr>
              <w:widowControl w:val="0"/>
              <w:autoSpaceDE w:val="0"/>
              <w:autoSpaceDN w:val="0"/>
              <w:spacing w:after="0" w:line="275" w:lineRule="exact"/>
              <w:ind w:left="58"/>
              <w:rPr>
                <w:rFonts w:ascii="Times New Roman" w:eastAsia="Times New Roman" w:hAnsi="Times New Roman"/>
                <w:sz w:val="24"/>
                <w:lang w:val="lv-LV"/>
              </w:rPr>
            </w:pPr>
            <w:r>
              <w:rPr>
                <w:rFonts w:ascii="Times New Roman" w:eastAsia="Times New Roman" w:hAnsi="Times New Roman"/>
                <w:sz w:val="24"/>
                <w:lang w:val="lv-LV"/>
              </w:rPr>
              <w:t>2028</w:t>
            </w:r>
          </w:p>
        </w:tc>
        <w:tc>
          <w:tcPr>
            <w:tcW w:w="1260" w:type="dxa"/>
          </w:tcPr>
          <w:p w14:paraId="7593B125" w14:textId="77777777" w:rsidR="0000095C" w:rsidRDefault="00FA3331" w:rsidP="006C1E88">
            <w:pPr>
              <w:widowControl w:val="0"/>
              <w:autoSpaceDE w:val="0"/>
              <w:autoSpaceDN w:val="0"/>
              <w:spacing w:after="0" w:line="288" w:lineRule="auto"/>
              <w:ind w:left="59" w:right="429"/>
              <w:rPr>
                <w:rFonts w:ascii="Times New Roman" w:eastAsia="Times New Roman" w:hAnsi="Times New Roman"/>
                <w:sz w:val="24"/>
                <w:lang w:val="lv-LV"/>
              </w:rPr>
            </w:pPr>
            <w:r>
              <w:rPr>
                <w:rFonts w:ascii="Times New Roman" w:eastAsia="Times New Roman" w:hAnsi="Times New Roman"/>
                <w:sz w:val="24"/>
                <w:lang w:val="lv-LV"/>
              </w:rPr>
              <w:t>IKSD</w:t>
            </w:r>
          </w:p>
        </w:tc>
        <w:tc>
          <w:tcPr>
            <w:tcW w:w="1620" w:type="dxa"/>
          </w:tcPr>
          <w:p w14:paraId="3DFFDA5E" w14:textId="77777777" w:rsidR="0000095C" w:rsidRPr="00A62E45" w:rsidRDefault="00FA3331" w:rsidP="00872D19">
            <w:pPr>
              <w:widowControl w:val="0"/>
              <w:tabs>
                <w:tab w:val="left" w:pos="1419"/>
              </w:tabs>
              <w:autoSpaceDE w:val="0"/>
              <w:autoSpaceDN w:val="0"/>
              <w:spacing w:before="3" w:after="120" w:line="240" w:lineRule="auto"/>
              <w:ind w:left="60" w:right="201"/>
              <w:rPr>
                <w:rFonts w:ascii="Times New Roman" w:eastAsia="Times New Roman" w:hAnsi="Times New Roman"/>
                <w:sz w:val="24"/>
                <w:lang w:val="lv-LV"/>
              </w:rPr>
            </w:pPr>
            <w:r w:rsidRPr="00413E18">
              <w:rPr>
                <w:rFonts w:ascii="Times New Roman" w:eastAsia="Times New Roman" w:hAnsi="Times New Roman"/>
                <w:sz w:val="24"/>
                <w:lang w:val="lv-LV"/>
              </w:rPr>
              <w:t>IKSD padotības iestādes</w:t>
            </w:r>
            <w:r>
              <w:rPr>
                <w:rFonts w:ascii="Times New Roman" w:eastAsia="Times New Roman" w:hAnsi="Times New Roman"/>
                <w:sz w:val="24"/>
                <w:lang w:val="lv-LV"/>
              </w:rPr>
              <w:t>,</w:t>
            </w:r>
            <w:r w:rsidR="00762F71">
              <w:rPr>
                <w:rFonts w:ascii="Times New Roman" w:eastAsia="Times New Roman" w:hAnsi="Times New Roman"/>
                <w:sz w:val="24"/>
                <w:lang w:val="lv-LV"/>
              </w:rPr>
              <w:t xml:space="preserve"> </w:t>
            </w:r>
            <w:r w:rsidR="00762F71" w:rsidRPr="0003434A">
              <w:rPr>
                <w:rFonts w:ascii="Times New Roman" w:eastAsia="Times New Roman" w:hAnsi="Times New Roman"/>
                <w:sz w:val="24"/>
                <w:lang w:val="lv-LV"/>
              </w:rPr>
              <w:t xml:space="preserve">RAIC, </w:t>
            </w:r>
            <w:r w:rsidRPr="0003434A">
              <w:rPr>
                <w:rFonts w:ascii="Times New Roman" w:eastAsia="Times New Roman" w:hAnsi="Times New Roman"/>
                <w:sz w:val="24"/>
                <w:lang w:val="lv-LV"/>
              </w:rPr>
              <w:t>valsts</w:t>
            </w:r>
            <w:r w:rsidR="0003434A" w:rsidRPr="0003434A">
              <w:rPr>
                <w:rFonts w:ascii="Times New Roman" w:eastAsia="Times New Roman" w:hAnsi="Times New Roman"/>
                <w:sz w:val="24"/>
                <w:lang w:val="lv-LV"/>
              </w:rPr>
              <w:t xml:space="preserve"> un </w:t>
            </w:r>
            <w:r w:rsidR="0003434A" w:rsidRPr="0003434A">
              <w:rPr>
                <w:rFonts w:ascii="Times New Roman" w:hAnsi="Times New Roman"/>
                <w:lang w:val="lv-LV"/>
              </w:rPr>
              <w:t>nevalstiskā sektora institūcijas</w:t>
            </w:r>
          </w:p>
        </w:tc>
        <w:tc>
          <w:tcPr>
            <w:tcW w:w="1620" w:type="dxa"/>
          </w:tcPr>
          <w:p w14:paraId="1B6920CB" w14:textId="77777777" w:rsidR="0000095C" w:rsidRPr="00A62E45" w:rsidRDefault="00FA3331" w:rsidP="006C1E88">
            <w:pPr>
              <w:widowControl w:val="0"/>
              <w:autoSpaceDE w:val="0"/>
              <w:autoSpaceDN w:val="0"/>
              <w:spacing w:after="0" w:line="275" w:lineRule="exact"/>
              <w:ind w:left="60"/>
              <w:rPr>
                <w:rFonts w:ascii="Times New Roman" w:eastAsia="Times New Roman" w:hAnsi="Times New Roman"/>
                <w:sz w:val="24"/>
                <w:lang w:val="lv-LV"/>
              </w:rPr>
            </w:pPr>
            <w:r>
              <w:rPr>
                <w:rFonts w:ascii="Times New Roman" w:eastAsia="Times New Roman" w:hAnsi="Times New Roman"/>
                <w:sz w:val="24"/>
                <w:lang w:val="lv-LV"/>
              </w:rPr>
              <w:t>3, 4</w:t>
            </w:r>
          </w:p>
        </w:tc>
      </w:tr>
    </w:tbl>
    <w:p w14:paraId="61D46744" w14:textId="77777777" w:rsidR="00D819A0" w:rsidRDefault="00FA3331" w:rsidP="00C2196F">
      <w:pPr>
        <w:widowControl w:val="0"/>
        <w:autoSpaceDE w:val="0"/>
        <w:autoSpaceDN w:val="0"/>
        <w:spacing w:before="120" w:after="120" w:line="275" w:lineRule="exact"/>
        <w:rPr>
          <w:rFonts w:ascii="Times New Roman" w:eastAsia="Times New Roman" w:hAnsi="Times New Roman"/>
          <w:b/>
          <w:color w:val="000000" w:themeColor="text1"/>
          <w:sz w:val="24"/>
          <w:szCs w:val="24"/>
          <w:lang w:val="lv-LV"/>
        </w:rPr>
      </w:pPr>
      <w:r w:rsidRPr="00867303">
        <w:rPr>
          <w:rFonts w:ascii="Times New Roman" w:eastAsia="Times New Roman" w:hAnsi="Times New Roman"/>
          <w:b/>
          <w:color w:val="000000" w:themeColor="text1"/>
          <w:sz w:val="24"/>
          <w:szCs w:val="24"/>
          <w:lang w:val="lv-LV"/>
        </w:rPr>
        <w:lastRenderedPageBreak/>
        <w:t xml:space="preserve">Rīcības virziens </w:t>
      </w:r>
      <w:r>
        <w:rPr>
          <w:rFonts w:ascii="Times New Roman" w:eastAsia="Times New Roman" w:hAnsi="Times New Roman"/>
          <w:b/>
          <w:color w:val="000000" w:themeColor="text1"/>
          <w:sz w:val="24"/>
          <w:szCs w:val="24"/>
          <w:lang w:val="lv-LV"/>
        </w:rPr>
        <w:t>4</w:t>
      </w:r>
    </w:p>
    <w:p w14:paraId="2C8A8A4C" w14:textId="77777777" w:rsidR="00C2196F" w:rsidRPr="00872D19" w:rsidRDefault="00872D19" w:rsidP="00872D19">
      <w:pPr>
        <w:widowControl w:val="0"/>
        <w:autoSpaceDE w:val="0"/>
        <w:autoSpaceDN w:val="0"/>
        <w:spacing w:before="120" w:after="240"/>
        <w:jc w:val="both"/>
        <w:rPr>
          <w:rFonts w:ascii="Times New Roman" w:eastAsia="Times New Roman" w:hAnsi="Times New Roman"/>
          <w:bCs/>
          <w:color w:val="000000" w:themeColor="text1"/>
          <w:sz w:val="24"/>
          <w:szCs w:val="24"/>
          <w:lang w:val="lv-LV"/>
        </w:rPr>
      </w:pPr>
      <w:r w:rsidRPr="00A6604C">
        <w:rPr>
          <w:rFonts w:ascii="Times New Roman" w:eastAsia="Times New Roman" w:hAnsi="Times New Roman"/>
          <w:bCs/>
          <w:color w:val="000000" w:themeColor="text1"/>
          <w:sz w:val="24"/>
          <w:szCs w:val="24"/>
          <w:lang w:val="lv-LV"/>
        </w:rPr>
        <w:t xml:space="preserve">Pamatnostādņu </w:t>
      </w:r>
      <w:r>
        <w:rPr>
          <w:rFonts w:ascii="Times New Roman" w:eastAsia="Times New Roman" w:hAnsi="Times New Roman"/>
          <w:bCs/>
          <w:color w:val="000000" w:themeColor="text1"/>
          <w:sz w:val="24"/>
          <w:szCs w:val="24"/>
          <w:lang w:val="lv-LV"/>
        </w:rPr>
        <w:t>ceturtais</w:t>
      </w:r>
      <w:r w:rsidRPr="00A6604C">
        <w:rPr>
          <w:rFonts w:ascii="Times New Roman" w:eastAsia="Times New Roman" w:hAnsi="Times New Roman"/>
          <w:bCs/>
          <w:color w:val="000000" w:themeColor="text1"/>
          <w:sz w:val="24"/>
          <w:szCs w:val="24"/>
          <w:lang w:val="lv-LV"/>
        </w:rPr>
        <w:t xml:space="preserve"> rīcības virziens nosaka veicamos uzdevumus</w:t>
      </w:r>
      <w:r>
        <w:rPr>
          <w:rFonts w:ascii="Times New Roman" w:eastAsia="Times New Roman" w:hAnsi="Times New Roman"/>
          <w:bCs/>
          <w:color w:val="000000" w:themeColor="text1"/>
          <w:sz w:val="24"/>
          <w:szCs w:val="24"/>
          <w:lang w:val="lv-LV"/>
        </w:rPr>
        <w:t>, prioritāros pasākumus un vidēja termiņa</w:t>
      </w:r>
      <w:r w:rsidRPr="00A6604C">
        <w:rPr>
          <w:rFonts w:ascii="Times New Roman" w:eastAsia="Times New Roman" w:hAnsi="Times New Roman"/>
          <w:bCs/>
          <w:color w:val="000000" w:themeColor="text1"/>
          <w:sz w:val="24"/>
          <w:szCs w:val="24"/>
          <w:lang w:val="lv-LV"/>
        </w:rPr>
        <w:t xml:space="preserve"> aktivitātes, kas nepieciešamas, lai </w:t>
      </w:r>
      <w:r w:rsidR="005F10A9">
        <w:rPr>
          <w:rFonts w:ascii="Times New Roman" w:eastAsia="Times New Roman" w:hAnsi="Times New Roman"/>
          <w:bCs/>
          <w:color w:val="000000" w:themeColor="text1"/>
          <w:sz w:val="24"/>
          <w:szCs w:val="24"/>
          <w:lang w:val="lv-LV"/>
        </w:rPr>
        <w:t xml:space="preserve">uzlabotu </w:t>
      </w:r>
      <w:r>
        <w:rPr>
          <w:rFonts w:ascii="Times New Roman" w:eastAsia="Times New Roman" w:hAnsi="Times New Roman"/>
          <w:bCs/>
          <w:color w:val="000000" w:themeColor="text1"/>
          <w:sz w:val="24"/>
          <w:szCs w:val="24"/>
          <w:lang w:val="lv-LV"/>
        </w:rPr>
        <w:t xml:space="preserve">sabiedrības līdzdalību kultūras procesos. Rīcības virziens ietver aktivitātes dažādu sabiedrības līdzdalības formu </w:t>
      </w:r>
      <w:r w:rsidR="005F10A9">
        <w:rPr>
          <w:rFonts w:ascii="Times New Roman" w:eastAsia="Times New Roman" w:hAnsi="Times New Roman"/>
          <w:bCs/>
          <w:color w:val="000000" w:themeColor="text1"/>
          <w:sz w:val="24"/>
          <w:szCs w:val="24"/>
          <w:lang w:val="lv-LV"/>
        </w:rPr>
        <w:t xml:space="preserve">kultūrā </w:t>
      </w:r>
      <w:r>
        <w:rPr>
          <w:rFonts w:ascii="Times New Roman" w:eastAsia="Times New Roman" w:hAnsi="Times New Roman"/>
          <w:bCs/>
          <w:color w:val="000000" w:themeColor="text1"/>
          <w:sz w:val="24"/>
          <w:szCs w:val="24"/>
          <w:lang w:val="lv-LV"/>
        </w:rPr>
        <w:t xml:space="preserve">atbalsta </w:t>
      </w:r>
      <w:r w:rsidR="005F10A9">
        <w:rPr>
          <w:rFonts w:ascii="Times New Roman" w:eastAsia="Times New Roman" w:hAnsi="Times New Roman"/>
          <w:bCs/>
          <w:color w:val="000000" w:themeColor="text1"/>
          <w:sz w:val="24"/>
          <w:szCs w:val="24"/>
          <w:lang w:val="lv-LV"/>
        </w:rPr>
        <w:t xml:space="preserve">instrumentu </w:t>
      </w:r>
      <w:r>
        <w:rPr>
          <w:rFonts w:ascii="Times New Roman" w:eastAsia="Times New Roman" w:hAnsi="Times New Roman"/>
          <w:bCs/>
          <w:color w:val="000000" w:themeColor="text1"/>
          <w:sz w:val="24"/>
          <w:szCs w:val="24"/>
          <w:lang w:val="lv-LV"/>
        </w:rPr>
        <w:t xml:space="preserve">attīstīšanai, </w:t>
      </w:r>
      <w:r w:rsidR="006A2012">
        <w:rPr>
          <w:rFonts w:ascii="Times New Roman" w:eastAsia="Times New Roman" w:hAnsi="Times New Roman"/>
          <w:bCs/>
          <w:color w:val="000000" w:themeColor="text1"/>
          <w:sz w:val="24"/>
          <w:szCs w:val="24"/>
          <w:lang w:val="lv-LV"/>
        </w:rPr>
        <w:t>paredzot</w:t>
      </w:r>
      <w:r w:rsidR="005F10A9">
        <w:rPr>
          <w:rFonts w:ascii="Times New Roman" w:eastAsia="Times New Roman" w:hAnsi="Times New Roman"/>
          <w:bCs/>
          <w:color w:val="000000" w:themeColor="text1"/>
          <w:sz w:val="24"/>
          <w:szCs w:val="24"/>
          <w:lang w:val="lv-LV"/>
        </w:rPr>
        <w:t xml:space="preserve"> gan</w:t>
      </w:r>
      <w:r>
        <w:rPr>
          <w:rFonts w:ascii="Times New Roman" w:eastAsia="Times New Roman" w:hAnsi="Times New Roman"/>
          <w:bCs/>
          <w:color w:val="000000" w:themeColor="text1"/>
          <w:sz w:val="24"/>
          <w:szCs w:val="24"/>
          <w:lang w:val="lv-LV"/>
        </w:rPr>
        <w:t xml:space="preserve"> jaun</w:t>
      </w:r>
      <w:r w:rsidR="005F10A9">
        <w:rPr>
          <w:rFonts w:ascii="Times New Roman" w:eastAsia="Times New Roman" w:hAnsi="Times New Roman"/>
          <w:bCs/>
          <w:color w:val="000000" w:themeColor="text1"/>
          <w:sz w:val="24"/>
          <w:szCs w:val="24"/>
          <w:lang w:val="lv-LV"/>
        </w:rPr>
        <w:t>u līdzdalības</w:t>
      </w:r>
      <w:r>
        <w:rPr>
          <w:rFonts w:ascii="Times New Roman" w:eastAsia="Times New Roman" w:hAnsi="Times New Roman"/>
          <w:bCs/>
          <w:color w:val="000000" w:themeColor="text1"/>
          <w:sz w:val="24"/>
          <w:szCs w:val="24"/>
          <w:lang w:val="lv-LV"/>
        </w:rPr>
        <w:t xml:space="preserve"> form</w:t>
      </w:r>
      <w:r w:rsidR="005F10A9">
        <w:rPr>
          <w:rFonts w:ascii="Times New Roman" w:eastAsia="Times New Roman" w:hAnsi="Times New Roman"/>
          <w:bCs/>
          <w:color w:val="000000" w:themeColor="text1"/>
          <w:sz w:val="24"/>
          <w:szCs w:val="24"/>
          <w:lang w:val="lv-LV"/>
        </w:rPr>
        <w:t>u veicināšanu</w:t>
      </w:r>
      <w:r>
        <w:rPr>
          <w:rFonts w:ascii="Times New Roman" w:eastAsia="Times New Roman" w:hAnsi="Times New Roman"/>
          <w:bCs/>
          <w:color w:val="000000" w:themeColor="text1"/>
          <w:sz w:val="24"/>
          <w:szCs w:val="24"/>
          <w:lang w:val="lv-LV"/>
        </w:rPr>
        <w:t>, gan Dziesmu un deju svētku procesa nepārtrauktības nodrošināšan</w:t>
      </w:r>
      <w:r w:rsidR="005F10A9">
        <w:rPr>
          <w:rFonts w:ascii="Times New Roman" w:eastAsia="Times New Roman" w:hAnsi="Times New Roman"/>
          <w:bCs/>
          <w:color w:val="000000" w:themeColor="text1"/>
          <w:sz w:val="24"/>
          <w:szCs w:val="24"/>
          <w:lang w:val="lv-LV"/>
        </w:rPr>
        <w:t>u</w:t>
      </w:r>
      <w:r>
        <w:rPr>
          <w:rFonts w:ascii="Times New Roman" w:eastAsia="Times New Roman" w:hAnsi="Times New Roman"/>
          <w:bCs/>
          <w:color w:val="000000" w:themeColor="text1"/>
          <w:sz w:val="24"/>
          <w:szCs w:val="24"/>
          <w:lang w:val="lv-LV"/>
        </w:rPr>
        <w:t>, dažādu sabiedrības mērķa grupu vajadzību izpēti, kā arī aktivitāšu kopumu līdzdalīgas pārvaldības principu ieviešanai RVP kultūras pārvaldībā. Balstoties uz veikto situācijas izpēti, tika noteikti četri galvenie uzdevumi (skat. tabulu), kas katrs attiecīgi ietver plašu veicamo aktivitāšu kopumu.</w:t>
      </w:r>
    </w:p>
    <w:p w14:paraId="59E86358" w14:textId="77777777" w:rsidR="00D819A0" w:rsidRPr="00867303" w:rsidRDefault="00FA3331" w:rsidP="00C2196F">
      <w:pPr>
        <w:widowControl w:val="0"/>
        <w:autoSpaceDE w:val="0"/>
        <w:autoSpaceDN w:val="0"/>
        <w:spacing w:before="120" w:after="240" w:line="275" w:lineRule="exact"/>
        <w:rPr>
          <w:rFonts w:ascii="Times New Roman" w:eastAsia="Times New Roman" w:hAnsi="Times New Roman"/>
          <w:b/>
          <w:color w:val="000000" w:themeColor="text1"/>
          <w:sz w:val="24"/>
          <w:szCs w:val="24"/>
          <w:lang w:val="lv-LV"/>
        </w:rPr>
      </w:pPr>
      <w:r w:rsidRPr="00D819A0">
        <w:rPr>
          <w:rFonts w:ascii="Times New Roman" w:eastAsia="Times New Roman" w:hAnsi="Times New Roman"/>
          <w:b/>
          <w:color w:val="000000" w:themeColor="text1"/>
          <w:sz w:val="24"/>
          <w:szCs w:val="24"/>
          <w:lang w:val="lv-LV"/>
        </w:rPr>
        <w:t>Aktīva sabiedrības līdzdalība kultūras procesos</w:t>
      </w:r>
    </w:p>
    <w:tbl>
      <w:tblPr>
        <w:tblW w:w="94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060"/>
        <w:gridCol w:w="1170"/>
        <w:gridCol w:w="1350"/>
        <w:gridCol w:w="1530"/>
        <w:gridCol w:w="1620"/>
      </w:tblGrid>
      <w:tr w:rsidR="00BB1714" w14:paraId="0A437209" w14:textId="77777777" w:rsidTr="00C2196F">
        <w:trPr>
          <w:trHeight w:val="1430"/>
        </w:trPr>
        <w:tc>
          <w:tcPr>
            <w:tcW w:w="720" w:type="dxa"/>
            <w:shd w:val="clear" w:color="auto" w:fill="234BD3"/>
          </w:tcPr>
          <w:p w14:paraId="433809B9" w14:textId="77777777" w:rsidR="00D819A0" w:rsidRPr="00867303" w:rsidRDefault="00D819A0" w:rsidP="006C1E88">
            <w:pPr>
              <w:widowControl w:val="0"/>
              <w:autoSpaceDE w:val="0"/>
              <w:autoSpaceDN w:val="0"/>
              <w:spacing w:after="0" w:line="240" w:lineRule="auto"/>
              <w:rPr>
                <w:rFonts w:ascii="Times New Roman" w:eastAsia="Times New Roman" w:hAnsi="Times New Roman"/>
                <w:sz w:val="24"/>
                <w:szCs w:val="24"/>
                <w:lang w:val="lv-LV"/>
              </w:rPr>
            </w:pPr>
          </w:p>
          <w:p w14:paraId="57D9E77B" w14:textId="77777777" w:rsidR="00D819A0" w:rsidRPr="00867303" w:rsidRDefault="00D819A0" w:rsidP="006C1E88">
            <w:pPr>
              <w:widowControl w:val="0"/>
              <w:autoSpaceDE w:val="0"/>
              <w:autoSpaceDN w:val="0"/>
              <w:spacing w:before="8" w:after="0" w:line="240" w:lineRule="auto"/>
              <w:rPr>
                <w:rFonts w:ascii="Times New Roman" w:eastAsia="Times New Roman" w:hAnsi="Times New Roman"/>
                <w:sz w:val="24"/>
                <w:szCs w:val="24"/>
                <w:lang w:val="lv-LV"/>
              </w:rPr>
            </w:pPr>
          </w:p>
          <w:p w14:paraId="5D923B63" w14:textId="77777777" w:rsidR="00D819A0" w:rsidRPr="00867303" w:rsidRDefault="00FA3331" w:rsidP="006C1E88">
            <w:pPr>
              <w:widowControl w:val="0"/>
              <w:autoSpaceDE w:val="0"/>
              <w:autoSpaceDN w:val="0"/>
              <w:spacing w:after="0" w:line="240" w:lineRule="auto"/>
              <w:ind w:left="88"/>
              <w:rPr>
                <w:rFonts w:ascii="Times New Roman" w:eastAsia="Times New Roman" w:hAnsi="Times New Roman"/>
                <w:b/>
                <w:sz w:val="24"/>
                <w:szCs w:val="24"/>
                <w:lang w:val="lv-LV"/>
              </w:rPr>
            </w:pPr>
            <w:r w:rsidRPr="00867303">
              <w:rPr>
                <w:rFonts w:ascii="Times New Roman" w:eastAsia="Times New Roman" w:hAnsi="Times New Roman"/>
                <w:b/>
                <w:color w:val="FFFFFF"/>
                <w:sz w:val="24"/>
                <w:szCs w:val="24"/>
                <w:lang w:val="lv-LV"/>
              </w:rPr>
              <w:t>Nr.</w:t>
            </w:r>
          </w:p>
        </w:tc>
        <w:tc>
          <w:tcPr>
            <w:tcW w:w="3060" w:type="dxa"/>
            <w:shd w:val="clear" w:color="auto" w:fill="234BD3"/>
          </w:tcPr>
          <w:p w14:paraId="4DFD3FC6" w14:textId="77777777" w:rsidR="00D819A0" w:rsidRPr="00867303" w:rsidRDefault="00D819A0" w:rsidP="006C1E88">
            <w:pPr>
              <w:widowControl w:val="0"/>
              <w:autoSpaceDE w:val="0"/>
              <w:autoSpaceDN w:val="0"/>
              <w:spacing w:after="0" w:line="240" w:lineRule="auto"/>
              <w:rPr>
                <w:rFonts w:ascii="Times New Roman" w:eastAsia="Times New Roman" w:hAnsi="Times New Roman"/>
                <w:sz w:val="24"/>
                <w:szCs w:val="24"/>
                <w:lang w:val="lv-LV"/>
              </w:rPr>
            </w:pPr>
          </w:p>
          <w:p w14:paraId="07845D9C" w14:textId="77777777" w:rsidR="00D819A0" w:rsidRPr="00867303" w:rsidRDefault="00D819A0" w:rsidP="006C1E88">
            <w:pPr>
              <w:widowControl w:val="0"/>
              <w:autoSpaceDE w:val="0"/>
              <w:autoSpaceDN w:val="0"/>
              <w:spacing w:before="8" w:after="0" w:line="240" w:lineRule="auto"/>
              <w:rPr>
                <w:rFonts w:ascii="Times New Roman" w:eastAsia="Times New Roman" w:hAnsi="Times New Roman"/>
                <w:sz w:val="24"/>
                <w:szCs w:val="24"/>
                <w:lang w:val="lv-LV"/>
              </w:rPr>
            </w:pPr>
          </w:p>
          <w:p w14:paraId="7C07D281" w14:textId="77777777" w:rsidR="00D819A0" w:rsidRPr="00867303" w:rsidRDefault="00FA3331" w:rsidP="00C2196F">
            <w:pPr>
              <w:widowControl w:val="0"/>
              <w:autoSpaceDE w:val="0"/>
              <w:autoSpaceDN w:val="0"/>
              <w:spacing w:after="0" w:line="240" w:lineRule="auto"/>
              <w:ind w:right="1388"/>
              <w:jc w:val="center"/>
              <w:rPr>
                <w:rFonts w:ascii="Times New Roman" w:eastAsia="Times New Roman" w:hAnsi="Times New Roman"/>
                <w:b/>
                <w:sz w:val="24"/>
                <w:szCs w:val="24"/>
                <w:lang w:val="lv-LV"/>
              </w:rPr>
            </w:pPr>
            <w:r w:rsidRPr="00867303">
              <w:rPr>
                <w:rFonts w:ascii="Times New Roman" w:eastAsia="Times New Roman" w:hAnsi="Times New Roman"/>
                <w:b/>
                <w:color w:val="FFFFFF"/>
                <w:sz w:val="24"/>
                <w:szCs w:val="24"/>
                <w:lang w:val="lv-LV"/>
              </w:rPr>
              <w:t>Uzdevums</w:t>
            </w:r>
          </w:p>
        </w:tc>
        <w:tc>
          <w:tcPr>
            <w:tcW w:w="1170" w:type="dxa"/>
            <w:shd w:val="clear" w:color="auto" w:fill="234BD3"/>
          </w:tcPr>
          <w:p w14:paraId="53239ED7" w14:textId="77777777" w:rsidR="00D819A0" w:rsidRPr="00867303" w:rsidRDefault="00D819A0" w:rsidP="006C1E88">
            <w:pPr>
              <w:widowControl w:val="0"/>
              <w:autoSpaceDE w:val="0"/>
              <w:autoSpaceDN w:val="0"/>
              <w:spacing w:before="1" w:after="0" w:line="240" w:lineRule="auto"/>
              <w:rPr>
                <w:rFonts w:ascii="Times New Roman" w:eastAsia="Times New Roman" w:hAnsi="Times New Roman"/>
                <w:sz w:val="24"/>
                <w:szCs w:val="24"/>
                <w:lang w:val="lv-LV"/>
              </w:rPr>
            </w:pPr>
          </w:p>
          <w:p w14:paraId="1891813D" w14:textId="77777777" w:rsidR="00D819A0" w:rsidRPr="00867303" w:rsidRDefault="00FA3331" w:rsidP="006C1E88">
            <w:pPr>
              <w:widowControl w:val="0"/>
              <w:autoSpaceDE w:val="0"/>
              <w:autoSpaceDN w:val="0"/>
              <w:spacing w:after="0" w:line="283" w:lineRule="auto"/>
              <w:ind w:left="65" w:right="43" w:hanging="8"/>
              <w:jc w:val="both"/>
              <w:rPr>
                <w:rFonts w:ascii="Times New Roman" w:eastAsia="Times New Roman" w:hAnsi="Times New Roman"/>
                <w:b/>
                <w:sz w:val="24"/>
                <w:szCs w:val="24"/>
                <w:lang w:val="lv-LV"/>
              </w:rPr>
            </w:pPr>
            <w:r w:rsidRPr="00867303">
              <w:rPr>
                <w:rFonts w:ascii="Times New Roman" w:eastAsia="Times New Roman" w:hAnsi="Times New Roman"/>
                <w:b/>
                <w:color w:val="FFFFFF"/>
                <w:sz w:val="24"/>
                <w:szCs w:val="24"/>
                <w:lang w:val="lv-LV"/>
              </w:rPr>
              <w:t>Izpildes</w:t>
            </w:r>
            <w:r w:rsidRPr="00867303">
              <w:rPr>
                <w:rFonts w:ascii="Times New Roman" w:eastAsia="Times New Roman" w:hAnsi="Times New Roman"/>
                <w:b/>
                <w:color w:val="FFFFFF"/>
                <w:spacing w:val="-53"/>
                <w:sz w:val="24"/>
                <w:szCs w:val="24"/>
                <w:lang w:val="lv-LV"/>
              </w:rPr>
              <w:t xml:space="preserve"> </w:t>
            </w:r>
            <w:r w:rsidRPr="00867303">
              <w:rPr>
                <w:rFonts w:ascii="Times New Roman" w:eastAsia="Times New Roman" w:hAnsi="Times New Roman"/>
                <w:b/>
                <w:color w:val="FFFFFF"/>
                <w:sz w:val="24"/>
                <w:szCs w:val="24"/>
                <w:lang w:val="lv-LV"/>
              </w:rPr>
              <w:t>termiņš</w:t>
            </w:r>
            <w:r w:rsidRPr="00867303">
              <w:rPr>
                <w:rFonts w:ascii="Times New Roman" w:eastAsia="Times New Roman" w:hAnsi="Times New Roman"/>
                <w:b/>
                <w:color w:val="FFFFFF"/>
                <w:spacing w:val="-53"/>
                <w:sz w:val="24"/>
                <w:szCs w:val="24"/>
                <w:lang w:val="lv-LV"/>
              </w:rPr>
              <w:t xml:space="preserve"> </w:t>
            </w:r>
            <w:r w:rsidRPr="00867303">
              <w:rPr>
                <w:rFonts w:ascii="Times New Roman" w:eastAsia="Times New Roman" w:hAnsi="Times New Roman"/>
                <w:b/>
                <w:color w:val="FFFFFF"/>
                <w:sz w:val="24"/>
                <w:szCs w:val="24"/>
                <w:lang w:val="lv-LV"/>
              </w:rPr>
              <w:t>(gads)</w:t>
            </w:r>
          </w:p>
        </w:tc>
        <w:tc>
          <w:tcPr>
            <w:tcW w:w="1350" w:type="dxa"/>
            <w:shd w:val="clear" w:color="auto" w:fill="234BD3"/>
          </w:tcPr>
          <w:p w14:paraId="2117C08D" w14:textId="77777777" w:rsidR="00D819A0" w:rsidRPr="00867303" w:rsidRDefault="00D819A0" w:rsidP="006C1E88">
            <w:pPr>
              <w:widowControl w:val="0"/>
              <w:autoSpaceDE w:val="0"/>
              <w:autoSpaceDN w:val="0"/>
              <w:spacing w:before="3" w:after="0" w:line="240" w:lineRule="auto"/>
              <w:rPr>
                <w:rFonts w:ascii="Times New Roman" w:eastAsia="Times New Roman" w:hAnsi="Times New Roman"/>
                <w:sz w:val="24"/>
                <w:szCs w:val="24"/>
                <w:lang w:val="lv-LV"/>
              </w:rPr>
            </w:pPr>
          </w:p>
          <w:p w14:paraId="2742AE53" w14:textId="77777777" w:rsidR="00D819A0" w:rsidRPr="00867303" w:rsidRDefault="00FA3331" w:rsidP="006C1E88">
            <w:pPr>
              <w:widowControl w:val="0"/>
              <w:autoSpaceDE w:val="0"/>
              <w:autoSpaceDN w:val="0"/>
              <w:spacing w:after="0" w:line="264" w:lineRule="auto"/>
              <w:ind w:left="97" w:right="63" w:firstLine="28"/>
              <w:rPr>
                <w:rFonts w:ascii="Times New Roman" w:eastAsia="Times New Roman" w:hAnsi="Times New Roman"/>
                <w:b/>
                <w:sz w:val="24"/>
                <w:szCs w:val="24"/>
                <w:lang w:val="lv-LV"/>
              </w:rPr>
            </w:pPr>
            <w:r w:rsidRPr="00867303">
              <w:rPr>
                <w:rFonts w:ascii="Times New Roman" w:eastAsia="Times New Roman" w:hAnsi="Times New Roman"/>
                <w:b/>
                <w:color w:val="FFFFFF"/>
                <w:sz w:val="24"/>
                <w:szCs w:val="24"/>
                <w:lang w:val="lv-LV"/>
              </w:rPr>
              <w:t>Atbildīgā</w:t>
            </w:r>
            <w:r w:rsidRPr="00867303">
              <w:rPr>
                <w:rFonts w:ascii="Times New Roman" w:eastAsia="Times New Roman" w:hAnsi="Times New Roman"/>
                <w:b/>
                <w:color w:val="FFFFFF"/>
                <w:spacing w:val="-52"/>
                <w:sz w:val="24"/>
                <w:szCs w:val="24"/>
                <w:lang w:val="lv-LV"/>
              </w:rPr>
              <w:t xml:space="preserve"> </w:t>
            </w:r>
            <w:r w:rsidRPr="00867303">
              <w:rPr>
                <w:rFonts w:ascii="Times New Roman" w:eastAsia="Times New Roman" w:hAnsi="Times New Roman"/>
                <w:b/>
                <w:color w:val="FFFFFF"/>
                <w:sz w:val="24"/>
                <w:szCs w:val="24"/>
                <w:lang w:val="lv-LV"/>
              </w:rPr>
              <w:t>institūcija</w:t>
            </w:r>
          </w:p>
        </w:tc>
        <w:tc>
          <w:tcPr>
            <w:tcW w:w="1530" w:type="dxa"/>
            <w:shd w:val="clear" w:color="auto" w:fill="234BD3"/>
          </w:tcPr>
          <w:p w14:paraId="44267C78" w14:textId="77777777" w:rsidR="00D819A0" w:rsidRPr="00867303" w:rsidRDefault="00D819A0" w:rsidP="006C1E88">
            <w:pPr>
              <w:widowControl w:val="0"/>
              <w:autoSpaceDE w:val="0"/>
              <w:autoSpaceDN w:val="0"/>
              <w:spacing w:before="3" w:after="0" w:line="240" w:lineRule="auto"/>
              <w:rPr>
                <w:rFonts w:ascii="Times New Roman" w:eastAsia="Times New Roman" w:hAnsi="Times New Roman"/>
                <w:sz w:val="24"/>
                <w:szCs w:val="24"/>
                <w:lang w:val="lv-LV"/>
              </w:rPr>
            </w:pPr>
          </w:p>
          <w:p w14:paraId="1381EB07" w14:textId="77777777" w:rsidR="00D819A0" w:rsidRPr="00867303" w:rsidRDefault="00FA3331" w:rsidP="006C1E88">
            <w:pPr>
              <w:widowControl w:val="0"/>
              <w:autoSpaceDE w:val="0"/>
              <w:autoSpaceDN w:val="0"/>
              <w:spacing w:after="0" w:line="264" w:lineRule="auto"/>
              <w:ind w:left="211" w:right="19" w:hanging="161"/>
              <w:rPr>
                <w:rFonts w:ascii="Times New Roman" w:eastAsia="Times New Roman" w:hAnsi="Times New Roman"/>
                <w:b/>
                <w:sz w:val="24"/>
                <w:szCs w:val="24"/>
                <w:lang w:val="lv-LV"/>
              </w:rPr>
            </w:pPr>
            <w:r w:rsidRPr="00867303">
              <w:rPr>
                <w:rFonts w:ascii="Times New Roman" w:eastAsia="Times New Roman" w:hAnsi="Times New Roman"/>
                <w:b/>
                <w:color w:val="FFFFFF"/>
                <w:sz w:val="24"/>
                <w:szCs w:val="24"/>
                <w:lang w:val="lv-LV"/>
              </w:rPr>
              <w:t>Līdzatbildīgās</w:t>
            </w:r>
            <w:r w:rsidRPr="00867303">
              <w:rPr>
                <w:rFonts w:ascii="Times New Roman" w:eastAsia="Times New Roman" w:hAnsi="Times New Roman"/>
                <w:b/>
                <w:color w:val="FFFFFF"/>
                <w:spacing w:val="-52"/>
                <w:sz w:val="24"/>
                <w:szCs w:val="24"/>
                <w:lang w:val="lv-LV"/>
              </w:rPr>
              <w:t xml:space="preserve"> </w:t>
            </w:r>
            <w:r w:rsidRPr="00867303">
              <w:rPr>
                <w:rFonts w:ascii="Times New Roman" w:eastAsia="Times New Roman" w:hAnsi="Times New Roman"/>
                <w:b/>
                <w:color w:val="FFFFFF"/>
                <w:sz w:val="24"/>
                <w:szCs w:val="24"/>
                <w:lang w:val="lv-LV"/>
              </w:rPr>
              <w:t>institūcijas</w:t>
            </w:r>
          </w:p>
        </w:tc>
        <w:tc>
          <w:tcPr>
            <w:tcW w:w="1620" w:type="dxa"/>
            <w:shd w:val="clear" w:color="auto" w:fill="234BD3"/>
          </w:tcPr>
          <w:p w14:paraId="7A222070" w14:textId="77777777" w:rsidR="00D819A0" w:rsidRPr="00867303" w:rsidRDefault="00FA3331" w:rsidP="006C1E88">
            <w:pPr>
              <w:widowControl w:val="0"/>
              <w:autoSpaceDE w:val="0"/>
              <w:autoSpaceDN w:val="0"/>
              <w:spacing w:before="1" w:after="0" w:line="264" w:lineRule="auto"/>
              <w:ind w:left="159" w:right="139" w:firstLine="2"/>
              <w:jc w:val="center"/>
              <w:rPr>
                <w:rFonts w:ascii="Times New Roman" w:eastAsia="Times New Roman" w:hAnsi="Times New Roman"/>
                <w:b/>
                <w:sz w:val="24"/>
                <w:szCs w:val="24"/>
                <w:lang w:val="lv-LV"/>
              </w:rPr>
            </w:pPr>
            <w:r w:rsidRPr="00867303">
              <w:rPr>
                <w:rFonts w:ascii="Times New Roman" w:eastAsia="Times New Roman" w:hAnsi="Times New Roman"/>
                <w:b/>
                <w:color w:val="FFFFFF"/>
                <w:sz w:val="24"/>
                <w:szCs w:val="24"/>
                <w:lang w:val="lv-LV"/>
              </w:rPr>
              <w:t>Sasaiste ar</w:t>
            </w:r>
            <w:r w:rsidRPr="00867303">
              <w:rPr>
                <w:rFonts w:ascii="Times New Roman" w:eastAsia="Times New Roman" w:hAnsi="Times New Roman"/>
                <w:b/>
                <w:color w:val="FFFFFF"/>
                <w:spacing w:val="1"/>
                <w:sz w:val="24"/>
                <w:szCs w:val="24"/>
                <w:lang w:val="lv-LV"/>
              </w:rPr>
              <w:t xml:space="preserve"> </w:t>
            </w:r>
            <w:r w:rsidRPr="00867303">
              <w:rPr>
                <w:rFonts w:ascii="Times New Roman" w:eastAsia="Times New Roman" w:hAnsi="Times New Roman"/>
                <w:b/>
                <w:color w:val="FFFFFF"/>
                <w:sz w:val="24"/>
                <w:szCs w:val="24"/>
                <w:lang w:val="lv-LV"/>
              </w:rPr>
              <w:t>politikas</w:t>
            </w:r>
            <w:r w:rsidRPr="00867303">
              <w:rPr>
                <w:rFonts w:ascii="Times New Roman" w:eastAsia="Times New Roman" w:hAnsi="Times New Roman"/>
                <w:b/>
                <w:color w:val="FFFFFF"/>
                <w:spacing w:val="1"/>
                <w:sz w:val="24"/>
                <w:szCs w:val="24"/>
                <w:lang w:val="lv-LV"/>
              </w:rPr>
              <w:t xml:space="preserve"> </w:t>
            </w:r>
            <w:r w:rsidRPr="00867303">
              <w:rPr>
                <w:rFonts w:ascii="Times New Roman" w:eastAsia="Times New Roman" w:hAnsi="Times New Roman"/>
                <w:b/>
                <w:color w:val="FFFFFF"/>
                <w:sz w:val="24"/>
                <w:szCs w:val="24"/>
                <w:lang w:val="lv-LV"/>
              </w:rPr>
              <w:t>rezultātu un</w:t>
            </w:r>
            <w:r w:rsidRPr="00867303">
              <w:rPr>
                <w:rFonts w:ascii="Times New Roman" w:eastAsia="Times New Roman" w:hAnsi="Times New Roman"/>
                <w:b/>
                <w:color w:val="FFFFFF"/>
                <w:spacing w:val="-52"/>
                <w:sz w:val="24"/>
                <w:szCs w:val="24"/>
                <w:lang w:val="lv-LV"/>
              </w:rPr>
              <w:t xml:space="preserve"> </w:t>
            </w:r>
            <w:r w:rsidRPr="00867303">
              <w:rPr>
                <w:rFonts w:ascii="Times New Roman" w:eastAsia="Times New Roman" w:hAnsi="Times New Roman"/>
                <w:b/>
                <w:color w:val="FFFFFF"/>
                <w:sz w:val="24"/>
                <w:szCs w:val="24"/>
                <w:lang w:val="lv-LV"/>
              </w:rPr>
              <w:t>rezultatīvo</w:t>
            </w:r>
            <w:r w:rsidRPr="00867303">
              <w:rPr>
                <w:rFonts w:ascii="Times New Roman" w:eastAsia="Times New Roman" w:hAnsi="Times New Roman"/>
                <w:b/>
                <w:color w:val="FFFFFF"/>
                <w:spacing w:val="1"/>
                <w:sz w:val="24"/>
                <w:szCs w:val="24"/>
                <w:lang w:val="lv-LV"/>
              </w:rPr>
              <w:t xml:space="preserve"> </w:t>
            </w:r>
            <w:r w:rsidRPr="00867303">
              <w:rPr>
                <w:rFonts w:ascii="Times New Roman" w:eastAsia="Times New Roman" w:hAnsi="Times New Roman"/>
                <w:b/>
                <w:color w:val="FFFFFF"/>
                <w:sz w:val="24"/>
                <w:szCs w:val="24"/>
                <w:lang w:val="lv-LV"/>
              </w:rPr>
              <w:t>rādītāju</w:t>
            </w:r>
          </w:p>
        </w:tc>
      </w:tr>
      <w:tr w:rsidR="00BB1714" w14:paraId="442A2371" w14:textId="77777777" w:rsidTr="00C2196F">
        <w:trPr>
          <w:trHeight w:val="1376"/>
        </w:trPr>
        <w:tc>
          <w:tcPr>
            <w:tcW w:w="720" w:type="dxa"/>
          </w:tcPr>
          <w:p w14:paraId="587A74CC" w14:textId="77777777" w:rsidR="00D819A0" w:rsidRPr="00867303" w:rsidRDefault="00FA3331" w:rsidP="006C1E88">
            <w:pPr>
              <w:widowControl w:val="0"/>
              <w:autoSpaceDE w:val="0"/>
              <w:autoSpaceDN w:val="0"/>
              <w:spacing w:after="0" w:line="275" w:lineRule="exact"/>
              <w:ind w:left="57"/>
              <w:rPr>
                <w:rFonts w:ascii="Times New Roman" w:eastAsia="Times New Roman" w:hAnsi="Times New Roman"/>
                <w:sz w:val="24"/>
                <w:szCs w:val="24"/>
                <w:lang w:val="lv-LV"/>
              </w:rPr>
            </w:pPr>
            <w:r>
              <w:rPr>
                <w:rFonts w:ascii="Times New Roman" w:eastAsia="Times New Roman" w:hAnsi="Times New Roman"/>
                <w:sz w:val="24"/>
                <w:szCs w:val="24"/>
                <w:lang w:val="lv-LV"/>
              </w:rPr>
              <w:t>4</w:t>
            </w:r>
            <w:r w:rsidRPr="00867303">
              <w:rPr>
                <w:rFonts w:ascii="Times New Roman" w:eastAsia="Times New Roman" w:hAnsi="Times New Roman"/>
                <w:sz w:val="24"/>
                <w:szCs w:val="24"/>
                <w:lang w:val="lv-LV"/>
              </w:rPr>
              <w:t>.1.</w:t>
            </w:r>
          </w:p>
        </w:tc>
        <w:tc>
          <w:tcPr>
            <w:tcW w:w="3060" w:type="dxa"/>
          </w:tcPr>
          <w:p w14:paraId="6CDF926B" w14:textId="77777777" w:rsidR="004850D9" w:rsidRPr="004850D9" w:rsidRDefault="00FA3331" w:rsidP="004850D9">
            <w:pPr>
              <w:widowControl w:val="0"/>
              <w:autoSpaceDE w:val="0"/>
              <w:autoSpaceDN w:val="0"/>
              <w:spacing w:after="0" w:line="264" w:lineRule="auto"/>
              <w:ind w:right="170"/>
              <w:rPr>
                <w:rFonts w:ascii="Times New Roman" w:eastAsia="Times New Roman" w:hAnsi="Times New Roman"/>
                <w:sz w:val="24"/>
                <w:szCs w:val="24"/>
                <w:lang w:val="lv-LV"/>
              </w:rPr>
            </w:pPr>
            <w:r w:rsidRPr="004850D9">
              <w:rPr>
                <w:rFonts w:ascii="Times New Roman" w:eastAsia="Times New Roman" w:hAnsi="Times New Roman"/>
                <w:sz w:val="24"/>
                <w:szCs w:val="24"/>
                <w:lang w:val="lv-LV"/>
              </w:rPr>
              <w:t xml:space="preserve">Dažādu sabiedrības līdzdalības formu atbalsta mehānismu attīstīšana. </w:t>
            </w:r>
          </w:p>
          <w:p w14:paraId="58010AAE" w14:textId="77777777" w:rsidR="00D819A0" w:rsidRPr="00867303" w:rsidRDefault="00D819A0" w:rsidP="004850D9">
            <w:pPr>
              <w:widowControl w:val="0"/>
              <w:autoSpaceDE w:val="0"/>
              <w:autoSpaceDN w:val="0"/>
              <w:spacing w:after="0" w:line="264" w:lineRule="auto"/>
              <w:ind w:left="57" w:right="170"/>
              <w:rPr>
                <w:rFonts w:ascii="Times New Roman" w:eastAsia="Times New Roman" w:hAnsi="Times New Roman"/>
                <w:sz w:val="24"/>
                <w:szCs w:val="24"/>
                <w:lang w:val="lv-LV"/>
              </w:rPr>
            </w:pPr>
          </w:p>
        </w:tc>
        <w:tc>
          <w:tcPr>
            <w:tcW w:w="1170" w:type="dxa"/>
          </w:tcPr>
          <w:p w14:paraId="3B03A022" w14:textId="77777777" w:rsidR="00D819A0" w:rsidRPr="00867303" w:rsidRDefault="00FA3331" w:rsidP="006C1E88">
            <w:pPr>
              <w:widowControl w:val="0"/>
              <w:autoSpaceDE w:val="0"/>
              <w:autoSpaceDN w:val="0"/>
              <w:spacing w:after="0" w:line="275" w:lineRule="exact"/>
              <w:ind w:left="58"/>
              <w:rPr>
                <w:rFonts w:ascii="Times New Roman" w:eastAsia="Times New Roman" w:hAnsi="Times New Roman"/>
                <w:sz w:val="24"/>
                <w:szCs w:val="24"/>
                <w:lang w:val="lv-LV"/>
              </w:rPr>
            </w:pPr>
            <w:r w:rsidRPr="00867303">
              <w:rPr>
                <w:rFonts w:ascii="Times New Roman" w:eastAsia="Times New Roman" w:hAnsi="Times New Roman"/>
                <w:sz w:val="24"/>
                <w:szCs w:val="24"/>
                <w:lang w:val="lv-LV"/>
              </w:rPr>
              <w:t>2028</w:t>
            </w:r>
          </w:p>
        </w:tc>
        <w:tc>
          <w:tcPr>
            <w:tcW w:w="1350" w:type="dxa"/>
          </w:tcPr>
          <w:p w14:paraId="152319E9" w14:textId="77777777" w:rsidR="00D819A0" w:rsidRPr="00867303" w:rsidRDefault="00FA3331" w:rsidP="006C1E88">
            <w:pPr>
              <w:widowControl w:val="0"/>
              <w:autoSpaceDE w:val="0"/>
              <w:autoSpaceDN w:val="0"/>
              <w:spacing w:after="0" w:line="275" w:lineRule="exact"/>
              <w:ind w:left="59"/>
              <w:rPr>
                <w:rFonts w:ascii="Times New Roman" w:eastAsia="Times New Roman" w:hAnsi="Times New Roman"/>
                <w:sz w:val="24"/>
                <w:szCs w:val="24"/>
                <w:lang w:val="lv-LV"/>
              </w:rPr>
            </w:pPr>
            <w:r w:rsidRPr="00867303">
              <w:rPr>
                <w:rFonts w:ascii="Times New Roman" w:eastAsia="Times New Roman" w:hAnsi="Times New Roman"/>
                <w:sz w:val="24"/>
                <w:szCs w:val="24"/>
                <w:lang w:val="lv-LV"/>
              </w:rPr>
              <w:t>IKSD</w:t>
            </w:r>
          </w:p>
        </w:tc>
        <w:tc>
          <w:tcPr>
            <w:tcW w:w="1530" w:type="dxa"/>
          </w:tcPr>
          <w:p w14:paraId="7EA5C626" w14:textId="77777777" w:rsidR="00D819A0" w:rsidRPr="00867303" w:rsidRDefault="00FA3331" w:rsidP="00C2196F">
            <w:pPr>
              <w:widowControl w:val="0"/>
              <w:autoSpaceDE w:val="0"/>
              <w:autoSpaceDN w:val="0"/>
              <w:spacing w:after="240" w:line="275" w:lineRule="exact"/>
              <w:rPr>
                <w:rFonts w:ascii="Times New Roman" w:eastAsia="Times New Roman" w:hAnsi="Times New Roman"/>
                <w:sz w:val="24"/>
                <w:szCs w:val="24"/>
                <w:lang w:val="lv-LV"/>
              </w:rPr>
            </w:pPr>
            <w:r w:rsidRPr="004A6FBC">
              <w:rPr>
                <w:rFonts w:ascii="Times New Roman" w:eastAsia="Times New Roman" w:hAnsi="Times New Roman"/>
                <w:sz w:val="24"/>
                <w:szCs w:val="24"/>
                <w:lang w:val="lv-LV"/>
              </w:rPr>
              <w:t>IKSD padotības iestādes</w:t>
            </w:r>
            <w:r w:rsidR="00603E61" w:rsidRPr="00762F71">
              <w:rPr>
                <w:rFonts w:ascii="Times New Roman" w:eastAsia="Times New Roman" w:hAnsi="Times New Roman"/>
                <w:sz w:val="24"/>
                <w:szCs w:val="24"/>
                <w:lang w:val="lv-LV"/>
              </w:rPr>
              <w:t xml:space="preserve">, </w:t>
            </w:r>
            <w:r w:rsidR="0003434A" w:rsidRPr="0003434A">
              <w:rPr>
                <w:rFonts w:ascii="Times New Roman" w:eastAsia="Times New Roman" w:hAnsi="Times New Roman"/>
                <w:sz w:val="24"/>
                <w:szCs w:val="24"/>
                <w:lang w:val="lv-LV"/>
              </w:rPr>
              <w:t>nevalstiskā sektora institūcijas</w:t>
            </w:r>
          </w:p>
        </w:tc>
        <w:tc>
          <w:tcPr>
            <w:tcW w:w="1620" w:type="dxa"/>
          </w:tcPr>
          <w:p w14:paraId="38AF9D16" w14:textId="77777777" w:rsidR="00D819A0" w:rsidRPr="00867303" w:rsidRDefault="00FA3331" w:rsidP="00F57DA9">
            <w:pPr>
              <w:widowControl w:val="0"/>
              <w:autoSpaceDE w:val="0"/>
              <w:autoSpaceDN w:val="0"/>
              <w:spacing w:after="0" w:line="275" w:lineRule="exact"/>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  4</w:t>
            </w:r>
          </w:p>
        </w:tc>
      </w:tr>
      <w:tr w:rsidR="00BB1714" w14:paraId="6C0B1390" w14:textId="77777777" w:rsidTr="00C2196F">
        <w:trPr>
          <w:trHeight w:val="744"/>
        </w:trPr>
        <w:tc>
          <w:tcPr>
            <w:tcW w:w="720" w:type="dxa"/>
          </w:tcPr>
          <w:p w14:paraId="1F9E86B6" w14:textId="77777777" w:rsidR="00D819A0" w:rsidRPr="00A62E45" w:rsidRDefault="00FA3331" w:rsidP="006C1E88">
            <w:pPr>
              <w:widowControl w:val="0"/>
              <w:autoSpaceDE w:val="0"/>
              <w:autoSpaceDN w:val="0"/>
              <w:spacing w:after="0" w:line="275" w:lineRule="exact"/>
              <w:ind w:left="57"/>
              <w:rPr>
                <w:rFonts w:ascii="Times New Roman" w:eastAsia="Times New Roman" w:hAnsi="Times New Roman"/>
                <w:sz w:val="24"/>
                <w:lang w:val="lv-LV"/>
              </w:rPr>
            </w:pPr>
            <w:r>
              <w:rPr>
                <w:rFonts w:ascii="Times New Roman" w:eastAsia="Times New Roman" w:hAnsi="Times New Roman"/>
                <w:sz w:val="24"/>
                <w:lang w:val="lv-LV"/>
              </w:rPr>
              <w:t>4</w:t>
            </w:r>
            <w:r w:rsidRPr="00A62E45">
              <w:rPr>
                <w:rFonts w:ascii="Times New Roman" w:eastAsia="Times New Roman" w:hAnsi="Times New Roman"/>
                <w:sz w:val="24"/>
                <w:lang w:val="lv-LV"/>
              </w:rPr>
              <w:t>.2.</w:t>
            </w:r>
          </w:p>
        </w:tc>
        <w:tc>
          <w:tcPr>
            <w:tcW w:w="3060" w:type="dxa"/>
          </w:tcPr>
          <w:p w14:paraId="1FA2B3BC" w14:textId="77777777" w:rsidR="00D819A0" w:rsidRPr="00A62E45" w:rsidRDefault="00FA3331" w:rsidP="006C1E88">
            <w:pPr>
              <w:widowControl w:val="0"/>
              <w:autoSpaceDE w:val="0"/>
              <w:autoSpaceDN w:val="0"/>
              <w:spacing w:after="0" w:line="264" w:lineRule="auto"/>
              <w:ind w:left="57" w:right="63"/>
              <w:rPr>
                <w:rFonts w:ascii="Times New Roman" w:eastAsia="Times New Roman" w:hAnsi="Times New Roman"/>
                <w:sz w:val="24"/>
                <w:lang w:val="lv-LV"/>
              </w:rPr>
            </w:pPr>
            <w:r w:rsidRPr="004850D9">
              <w:rPr>
                <w:rFonts w:ascii="Times New Roman" w:eastAsia="Times New Roman" w:hAnsi="Times New Roman"/>
                <w:sz w:val="24"/>
                <w:lang w:val="lv-LV"/>
              </w:rPr>
              <w:t>Dziesmu un deju svētku procesa nepārtrauktības nodrošināšana.</w:t>
            </w:r>
          </w:p>
        </w:tc>
        <w:tc>
          <w:tcPr>
            <w:tcW w:w="1170" w:type="dxa"/>
          </w:tcPr>
          <w:p w14:paraId="3FD5EEF1" w14:textId="77777777" w:rsidR="00D819A0" w:rsidRPr="00A62E45" w:rsidRDefault="00FA3331" w:rsidP="006C1E88">
            <w:pPr>
              <w:widowControl w:val="0"/>
              <w:autoSpaceDE w:val="0"/>
              <w:autoSpaceDN w:val="0"/>
              <w:spacing w:after="0" w:line="275" w:lineRule="exact"/>
              <w:ind w:left="58"/>
              <w:rPr>
                <w:rFonts w:ascii="Times New Roman" w:eastAsia="Times New Roman" w:hAnsi="Times New Roman"/>
                <w:sz w:val="24"/>
                <w:lang w:val="lv-LV"/>
              </w:rPr>
            </w:pPr>
            <w:r w:rsidRPr="00A62E45">
              <w:rPr>
                <w:rFonts w:ascii="Times New Roman" w:eastAsia="Times New Roman" w:hAnsi="Times New Roman"/>
                <w:sz w:val="24"/>
                <w:lang w:val="lv-LV"/>
              </w:rPr>
              <w:t>202</w:t>
            </w:r>
            <w:r>
              <w:rPr>
                <w:rFonts w:ascii="Times New Roman" w:eastAsia="Times New Roman" w:hAnsi="Times New Roman"/>
                <w:sz w:val="24"/>
                <w:lang w:val="lv-LV"/>
              </w:rPr>
              <w:t>8</w:t>
            </w:r>
          </w:p>
        </w:tc>
        <w:tc>
          <w:tcPr>
            <w:tcW w:w="1350" w:type="dxa"/>
          </w:tcPr>
          <w:p w14:paraId="0D3C5D82" w14:textId="77777777" w:rsidR="00D819A0" w:rsidRPr="00A62E45" w:rsidRDefault="00FA3331" w:rsidP="006C1E88">
            <w:pPr>
              <w:widowControl w:val="0"/>
              <w:autoSpaceDE w:val="0"/>
              <w:autoSpaceDN w:val="0"/>
              <w:spacing w:after="0" w:line="275" w:lineRule="exact"/>
              <w:ind w:left="59"/>
              <w:rPr>
                <w:rFonts w:ascii="Times New Roman" w:eastAsia="Times New Roman" w:hAnsi="Times New Roman"/>
                <w:sz w:val="24"/>
                <w:lang w:val="lv-LV"/>
              </w:rPr>
            </w:pPr>
            <w:r>
              <w:rPr>
                <w:rFonts w:ascii="Times New Roman" w:eastAsia="Times New Roman" w:hAnsi="Times New Roman"/>
                <w:sz w:val="24"/>
                <w:lang w:val="lv-LV"/>
              </w:rPr>
              <w:t>IKSD</w:t>
            </w:r>
          </w:p>
        </w:tc>
        <w:tc>
          <w:tcPr>
            <w:tcW w:w="1530" w:type="dxa"/>
          </w:tcPr>
          <w:p w14:paraId="5FDC026A" w14:textId="77777777" w:rsidR="00152339" w:rsidRPr="00762F71" w:rsidRDefault="00FA3331" w:rsidP="00C2196F">
            <w:pPr>
              <w:widowControl w:val="0"/>
              <w:autoSpaceDE w:val="0"/>
              <w:autoSpaceDN w:val="0"/>
              <w:spacing w:before="67" w:after="120" w:line="297" w:lineRule="auto"/>
              <w:ind w:left="60" w:right="273"/>
              <w:rPr>
                <w:rFonts w:ascii="Times New Roman" w:eastAsia="Times New Roman" w:hAnsi="Times New Roman"/>
                <w:sz w:val="24"/>
                <w:lang w:val="lv-LV"/>
              </w:rPr>
            </w:pPr>
            <w:r w:rsidRPr="00762F71">
              <w:rPr>
                <w:rFonts w:ascii="Times New Roman" w:eastAsia="Times New Roman" w:hAnsi="Times New Roman"/>
                <w:sz w:val="24"/>
                <w:lang w:val="lv-LV"/>
              </w:rPr>
              <w:t>IKSD padotības iestādes, NVO,</w:t>
            </w:r>
            <w:r w:rsidR="00AF3479">
              <w:rPr>
                <w:rFonts w:ascii="Times New Roman" w:eastAsia="Times New Roman" w:hAnsi="Times New Roman"/>
                <w:sz w:val="24"/>
                <w:lang w:val="lv-LV"/>
              </w:rPr>
              <w:t xml:space="preserve"> </w:t>
            </w:r>
            <w:r w:rsidRPr="00762F71">
              <w:rPr>
                <w:rFonts w:ascii="Times New Roman" w:eastAsia="Times New Roman" w:hAnsi="Times New Roman"/>
                <w:sz w:val="24"/>
                <w:lang w:val="lv-LV"/>
              </w:rPr>
              <w:t>FD</w:t>
            </w:r>
          </w:p>
        </w:tc>
        <w:tc>
          <w:tcPr>
            <w:tcW w:w="1620" w:type="dxa"/>
          </w:tcPr>
          <w:p w14:paraId="16559392" w14:textId="77777777" w:rsidR="00D819A0" w:rsidRPr="00A62E45" w:rsidRDefault="00FA3331" w:rsidP="006C1E88">
            <w:pPr>
              <w:widowControl w:val="0"/>
              <w:autoSpaceDE w:val="0"/>
              <w:autoSpaceDN w:val="0"/>
              <w:spacing w:after="0" w:line="275" w:lineRule="exact"/>
              <w:ind w:left="60"/>
              <w:rPr>
                <w:rFonts w:ascii="Times New Roman" w:eastAsia="Times New Roman" w:hAnsi="Times New Roman"/>
                <w:sz w:val="24"/>
                <w:lang w:val="lv-LV"/>
              </w:rPr>
            </w:pPr>
            <w:r>
              <w:rPr>
                <w:rFonts w:ascii="Times New Roman" w:eastAsia="Times New Roman" w:hAnsi="Times New Roman"/>
                <w:sz w:val="24"/>
                <w:lang w:val="lv-LV"/>
              </w:rPr>
              <w:t>4</w:t>
            </w:r>
          </w:p>
        </w:tc>
      </w:tr>
      <w:tr w:rsidR="00BB1714" w14:paraId="6E2379D3" w14:textId="77777777" w:rsidTr="00C2196F">
        <w:trPr>
          <w:trHeight w:val="1637"/>
        </w:trPr>
        <w:tc>
          <w:tcPr>
            <w:tcW w:w="720" w:type="dxa"/>
          </w:tcPr>
          <w:p w14:paraId="7FFA7F1C" w14:textId="77777777" w:rsidR="00D819A0" w:rsidRPr="00A62E45" w:rsidRDefault="00FA3331" w:rsidP="006C1E88">
            <w:pPr>
              <w:widowControl w:val="0"/>
              <w:autoSpaceDE w:val="0"/>
              <w:autoSpaceDN w:val="0"/>
              <w:spacing w:after="0" w:line="275" w:lineRule="exact"/>
              <w:ind w:left="57"/>
              <w:rPr>
                <w:rFonts w:ascii="Times New Roman" w:eastAsia="Times New Roman" w:hAnsi="Times New Roman"/>
                <w:sz w:val="24"/>
                <w:lang w:val="lv-LV"/>
              </w:rPr>
            </w:pPr>
            <w:r>
              <w:rPr>
                <w:rFonts w:ascii="Times New Roman" w:eastAsia="Times New Roman" w:hAnsi="Times New Roman"/>
                <w:sz w:val="24"/>
                <w:lang w:val="lv-LV"/>
              </w:rPr>
              <w:t>4</w:t>
            </w:r>
            <w:r w:rsidRPr="00A62E45">
              <w:rPr>
                <w:rFonts w:ascii="Times New Roman" w:eastAsia="Times New Roman" w:hAnsi="Times New Roman"/>
                <w:sz w:val="24"/>
                <w:lang w:val="lv-LV"/>
              </w:rPr>
              <w:t>.3.</w:t>
            </w:r>
          </w:p>
        </w:tc>
        <w:tc>
          <w:tcPr>
            <w:tcW w:w="3060" w:type="dxa"/>
          </w:tcPr>
          <w:p w14:paraId="47EB427E" w14:textId="77777777" w:rsidR="00D819A0" w:rsidRPr="00A62E45" w:rsidRDefault="00FA3331" w:rsidP="006C1E88">
            <w:pPr>
              <w:widowControl w:val="0"/>
              <w:autoSpaceDE w:val="0"/>
              <w:autoSpaceDN w:val="0"/>
              <w:spacing w:after="0" w:line="264" w:lineRule="auto"/>
              <w:ind w:left="57" w:right="85"/>
              <w:rPr>
                <w:rFonts w:ascii="Times New Roman" w:eastAsia="Times New Roman" w:hAnsi="Times New Roman"/>
                <w:sz w:val="24"/>
                <w:lang w:val="lv-LV"/>
              </w:rPr>
            </w:pPr>
            <w:r w:rsidRPr="004850D9">
              <w:rPr>
                <w:rFonts w:ascii="Times New Roman" w:eastAsia="Times New Roman" w:hAnsi="Times New Roman"/>
                <w:sz w:val="24"/>
                <w:lang w:val="lv-LV"/>
              </w:rPr>
              <w:t xml:space="preserve">Līdzdalīgas pārvaldības </w:t>
            </w:r>
            <w:r w:rsidR="001F2BF7">
              <w:rPr>
                <w:rFonts w:ascii="Times New Roman" w:eastAsia="Times New Roman" w:hAnsi="Times New Roman"/>
                <w:sz w:val="24"/>
                <w:lang w:val="lv-LV"/>
              </w:rPr>
              <w:t>pamat</w:t>
            </w:r>
            <w:r w:rsidRPr="004850D9">
              <w:rPr>
                <w:rFonts w:ascii="Times New Roman" w:eastAsia="Times New Roman" w:hAnsi="Times New Roman"/>
                <w:sz w:val="24"/>
                <w:lang w:val="lv-LV"/>
              </w:rPr>
              <w:t>principu integrēšana RVP kultūras pārvaldībā.</w:t>
            </w:r>
          </w:p>
        </w:tc>
        <w:tc>
          <w:tcPr>
            <w:tcW w:w="1170" w:type="dxa"/>
          </w:tcPr>
          <w:p w14:paraId="2762B637" w14:textId="77777777" w:rsidR="00D819A0" w:rsidRPr="00A62E45" w:rsidRDefault="00FA3331" w:rsidP="006C1E88">
            <w:pPr>
              <w:widowControl w:val="0"/>
              <w:autoSpaceDE w:val="0"/>
              <w:autoSpaceDN w:val="0"/>
              <w:spacing w:after="0" w:line="275" w:lineRule="exact"/>
              <w:ind w:left="58"/>
              <w:rPr>
                <w:rFonts w:ascii="Times New Roman" w:eastAsia="Times New Roman" w:hAnsi="Times New Roman"/>
                <w:sz w:val="24"/>
                <w:lang w:val="lv-LV"/>
              </w:rPr>
            </w:pPr>
            <w:r w:rsidRPr="00A62E45">
              <w:rPr>
                <w:rFonts w:ascii="Times New Roman" w:eastAsia="Times New Roman" w:hAnsi="Times New Roman"/>
                <w:sz w:val="24"/>
                <w:lang w:val="lv-LV"/>
              </w:rPr>
              <w:t>20</w:t>
            </w:r>
            <w:r>
              <w:rPr>
                <w:rFonts w:ascii="Times New Roman" w:eastAsia="Times New Roman" w:hAnsi="Times New Roman"/>
                <w:sz w:val="24"/>
                <w:lang w:val="lv-LV"/>
              </w:rPr>
              <w:t>28</w:t>
            </w:r>
          </w:p>
        </w:tc>
        <w:tc>
          <w:tcPr>
            <w:tcW w:w="1350" w:type="dxa"/>
          </w:tcPr>
          <w:p w14:paraId="10F518AD" w14:textId="77777777" w:rsidR="00D819A0" w:rsidRPr="00A62E45" w:rsidRDefault="00FA3331" w:rsidP="006C1E88">
            <w:pPr>
              <w:widowControl w:val="0"/>
              <w:autoSpaceDE w:val="0"/>
              <w:autoSpaceDN w:val="0"/>
              <w:spacing w:after="0" w:line="288" w:lineRule="auto"/>
              <w:ind w:left="59" w:right="429"/>
              <w:rPr>
                <w:rFonts w:ascii="Times New Roman" w:eastAsia="Times New Roman" w:hAnsi="Times New Roman"/>
                <w:sz w:val="24"/>
                <w:lang w:val="lv-LV"/>
              </w:rPr>
            </w:pPr>
            <w:r>
              <w:rPr>
                <w:rFonts w:ascii="Times New Roman" w:eastAsia="Times New Roman" w:hAnsi="Times New Roman"/>
                <w:sz w:val="24"/>
                <w:lang w:val="lv-LV"/>
              </w:rPr>
              <w:t>IKSD</w:t>
            </w:r>
          </w:p>
        </w:tc>
        <w:tc>
          <w:tcPr>
            <w:tcW w:w="1530" w:type="dxa"/>
          </w:tcPr>
          <w:p w14:paraId="25C05D45" w14:textId="77777777" w:rsidR="00D819A0" w:rsidRPr="00762F71" w:rsidRDefault="00FA3331" w:rsidP="00C2196F">
            <w:pPr>
              <w:widowControl w:val="0"/>
              <w:autoSpaceDE w:val="0"/>
              <w:autoSpaceDN w:val="0"/>
              <w:spacing w:before="3" w:after="120" w:line="264" w:lineRule="auto"/>
              <w:ind w:left="60" w:right="273"/>
              <w:rPr>
                <w:rFonts w:ascii="Times New Roman" w:eastAsia="Times New Roman" w:hAnsi="Times New Roman"/>
                <w:sz w:val="24"/>
                <w:lang w:val="lv-LV"/>
              </w:rPr>
            </w:pPr>
            <w:r w:rsidRPr="00762F71">
              <w:rPr>
                <w:rFonts w:ascii="Times New Roman" w:eastAsia="Times New Roman" w:hAnsi="Times New Roman"/>
                <w:sz w:val="24"/>
                <w:lang w:val="lv-LV"/>
              </w:rPr>
              <w:t>AIC, PAD</w:t>
            </w:r>
            <w:r w:rsidR="00930673" w:rsidRPr="00762F71">
              <w:rPr>
                <w:rFonts w:ascii="Times New Roman" w:eastAsia="Times New Roman" w:hAnsi="Times New Roman"/>
                <w:sz w:val="24"/>
                <w:lang w:val="lv-LV"/>
              </w:rPr>
              <w:t xml:space="preserve">, </w:t>
            </w:r>
            <w:r w:rsidR="0003434A" w:rsidRPr="0003434A">
              <w:rPr>
                <w:rFonts w:ascii="Times New Roman" w:eastAsia="Times New Roman" w:hAnsi="Times New Roman"/>
                <w:sz w:val="24"/>
                <w:lang w:val="lv-LV"/>
              </w:rPr>
              <w:t>nevalstiskā sektora institūcijas</w:t>
            </w:r>
          </w:p>
        </w:tc>
        <w:tc>
          <w:tcPr>
            <w:tcW w:w="1620" w:type="dxa"/>
          </w:tcPr>
          <w:p w14:paraId="5FC6F149" w14:textId="77777777" w:rsidR="00D819A0" w:rsidRPr="00A62E45" w:rsidRDefault="00FA3331" w:rsidP="006C1E88">
            <w:pPr>
              <w:widowControl w:val="0"/>
              <w:autoSpaceDE w:val="0"/>
              <w:autoSpaceDN w:val="0"/>
              <w:spacing w:after="0" w:line="275" w:lineRule="exact"/>
              <w:ind w:left="60"/>
              <w:rPr>
                <w:rFonts w:ascii="Times New Roman" w:eastAsia="Times New Roman" w:hAnsi="Times New Roman"/>
                <w:sz w:val="24"/>
                <w:lang w:val="lv-LV"/>
              </w:rPr>
            </w:pPr>
            <w:r>
              <w:rPr>
                <w:rFonts w:ascii="Times New Roman" w:eastAsia="Times New Roman" w:hAnsi="Times New Roman"/>
                <w:sz w:val="24"/>
                <w:lang w:val="lv-LV"/>
              </w:rPr>
              <w:t>4</w:t>
            </w:r>
          </w:p>
        </w:tc>
      </w:tr>
      <w:tr w:rsidR="00BB1714" w14:paraId="25C2FA65" w14:textId="77777777" w:rsidTr="00C2196F">
        <w:trPr>
          <w:trHeight w:val="1610"/>
        </w:trPr>
        <w:tc>
          <w:tcPr>
            <w:tcW w:w="720" w:type="dxa"/>
          </w:tcPr>
          <w:p w14:paraId="62057A9A" w14:textId="77777777" w:rsidR="00D819A0" w:rsidRDefault="00FA3331" w:rsidP="006C1E88">
            <w:pPr>
              <w:widowControl w:val="0"/>
              <w:autoSpaceDE w:val="0"/>
              <w:autoSpaceDN w:val="0"/>
              <w:spacing w:after="0" w:line="275" w:lineRule="exact"/>
              <w:ind w:left="57"/>
              <w:rPr>
                <w:rFonts w:ascii="Times New Roman" w:eastAsia="Times New Roman" w:hAnsi="Times New Roman"/>
                <w:sz w:val="24"/>
                <w:lang w:val="lv-LV"/>
              </w:rPr>
            </w:pPr>
            <w:r>
              <w:rPr>
                <w:rFonts w:ascii="Times New Roman" w:eastAsia="Times New Roman" w:hAnsi="Times New Roman"/>
                <w:sz w:val="24"/>
                <w:lang w:val="lv-LV"/>
              </w:rPr>
              <w:t>4.4.</w:t>
            </w:r>
          </w:p>
        </w:tc>
        <w:tc>
          <w:tcPr>
            <w:tcW w:w="3060" w:type="dxa"/>
          </w:tcPr>
          <w:p w14:paraId="073D55F8" w14:textId="77777777" w:rsidR="00D819A0" w:rsidRPr="00A62E45" w:rsidRDefault="00FA3331" w:rsidP="006C1E88">
            <w:pPr>
              <w:widowControl w:val="0"/>
              <w:autoSpaceDE w:val="0"/>
              <w:autoSpaceDN w:val="0"/>
              <w:spacing w:after="0" w:line="264" w:lineRule="auto"/>
              <w:ind w:left="57" w:right="85"/>
              <w:rPr>
                <w:rFonts w:ascii="Times New Roman" w:eastAsia="Times New Roman" w:hAnsi="Times New Roman"/>
                <w:sz w:val="24"/>
                <w:lang w:val="lv-LV"/>
              </w:rPr>
            </w:pPr>
            <w:r w:rsidRPr="004850D9">
              <w:rPr>
                <w:rFonts w:ascii="Times New Roman" w:eastAsia="Times New Roman" w:hAnsi="Times New Roman"/>
                <w:sz w:val="24"/>
                <w:lang w:val="lv-LV"/>
              </w:rPr>
              <w:t>Dažādu sabiedrības mērķgrupu vajadzību izpēte un atbilstoša piedāvājuma veidošana.</w:t>
            </w:r>
          </w:p>
        </w:tc>
        <w:tc>
          <w:tcPr>
            <w:tcW w:w="1170" w:type="dxa"/>
          </w:tcPr>
          <w:p w14:paraId="5717AD69" w14:textId="77777777" w:rsidR="00D819A0" w:rsidRPr="00A62E45" w:rsidRDefault="00FA3331" w:rsidP="006C1E88">
            <w:pPr>
              <w:widowControl w:val="0"/>
              <w:autoSpaceDE w:val="0"/>
              <w:autoSpaceDN w:val="0"/>
              <w:spacing w:after="0" w:line="275" w:lineRule="exact"/>
              <w:ind w:left="58"/>
              <w:rPr>
                <w:rFonts w:ascii="Times New Roman" w:eastAsia="Times New Roman" w:hAnsi="Times New Roman"/>
                <w:sz w:val="24"/>
                <w:lang w:val="lv-LV"/>
              </w:rPr>
            </w:pPr>
            <w:r>
              <w:rPr>
                <w:rFonts w:ascii="Times New Roman" w:eastAsia="Times New Roman" w:hAnsi="Times New Roman"/>
                <w:sz w:val="24"/>
                <w:lang w:val="lv-LV"/>
              </w:rPr>
              <w:t>2028</w:t>
            </w:r>
          </w:p>
        </w:tc>
        <w:tc>
          <w:tcPr>
            <w:tcW w:w="1350" w:type="dxa"/>
          </w:tcPr>
          <w:p w14:paraId="42647654" w14:textId="77777777" w:rsidR="00D819A0" w:rsidRDefault="00FA3331" w:rsidP="006C1E88">
            <w:pPr>
              <w:widowControl w:val="0"/>
              <w:autoSpaceDE w:val="0"/>
              <w:autoSpaceDN w:val="0"/>
              <w:spacing w:after="0" w:line="288" w:lineRule="auto"/>
              <w:ind w:left="59" w:right="429"/>
              <w:rPr>
                <w:rFonts w:ascii="Times New Roman" w:eastAsia="Times New Roman" w:hAnsi="Times New Roman"/>
                <w:sz w:val="24"/>
                <w:lang w:val="lv-LV"/>
              </w:rPr>
            </w:pPr>
            <w:r>
              <w:rPr>
                <w:rFonts w:ascii="Times New Roman" w:eastAsia="Times New Roman" w:hAnsi="Times New Roman"/>
                <w:sz w:val="24"/>
                <w:lang w:val="lv-LV"/>
              </w:rPr>
              <w:t>IKSD</w:t>
            </w:r>
          </w:p>
        </w:tc>
        <w:tc>
          <w:tcPr>
            <w:tcW w:w="1530" w:type="dxa"/>
          </w:tcPr>
          <w:p w14:paraId="231C3E8C" w14:textId="77777777" w:rsidR="00D819A0" w:rsidRPr="00762F71" w:rsidRDefault="00FA3331" w:rsidP="00C2196F">
            <w:pPr>
              <w:widowControl w:val="0"/>
              <w:autoSpaceDE w:val="0"/>
              <w:autoSpaceDN w:val="0"/>
              <w:spacing w:before="3" w:after="240" w:line="264" w:lineRule="auto"/>
              <w:ind w:right="273"/>
              <w:rPr>
                <w:rFonts w:ascii="Times New Roman" w:eastAsia="Times New Roman" w:hAnsi="Times New Roman"/>
                <w:sz w:val="24"/>
                <w:lang w:val="lv-LV"/>
              </w:rPr>
            </w:pPr>
            <w:r w:rsidRPr="00762F71">
              <w:rPr>
                <w:rFonts w:ascii="Times New Roman" w:eastAsia="Times New Roman" w:hAnsi="Times New Roman"/>
                <w:sz w:val="24"/>
                <w:lang w:val="lv-LV"/>
              </w:rPr>
              <w:t>AIC, PAD, LD</w:t>
            </w:r>
            <w:r w:rsidR="00930673" w:rsidRPr="00762F71">
              <w:rPr>
                <w:rFonts w:ascii="Times New Roman" w:eastAsia="Times New Roman" w:hAnsi="Times New Roman"/>
                <w:sz w:val="24"/>
                <w:lang w:val="lv-LV"/>
              </w:rPr>
              <w:t xml:space="preserve">,  </w:t>
            </w:r>
            <w:r w:rsidR="0003434A" w:rsidRPr="0003434A">
              <w:rPr>
                <w:rFonts w:ascii="Times New Roman" w:eastAsia="Times New Roman" w:hAnsi="Times New Roman"/>
                <w:sz w:val="24"/>
                <w:lang w:val="lv-LV"/>
              </w:rPr>
              <w:t>nevalstiskā sektora institūcijas</w:t>
            </w:r>
          </w:p>
        </w:tc>
        <w:tc>
          <w:tcPr>
            <w:tcW w:w="1620" w:type="dxa"/>
          </w:tcPr>
          <w:p w14:paraId="0D984606" w14:textId="77777777" w:rsidR="00D819A0" w:rsidRPr="00A62E45" w:rsidRDefault="00FA3331" w:rsidP="006C1E88">
            <w:pPr>
              <w:widowControl w:val="0"/>
              <w:autoSpaceDE w:val="0"/>
              <w:autoSpaceDN w:val="0"/>
              <w:spacing w:after="0" w:line="275" w:lineRule="exact"/>
              <w:ind w:left="60"/>
              <w:rPr>
                <w:rFonts w:ascii="Times New Roman" w:eastAsia="Times New Roman" w:hAnsi="Times New Roman"/>
                <w:sz w:val="24"/>
                <w:lang w:val="lv-LV"/>
              </w:rPr>
            </w:pPr>
            <w:r>
              <w:rPr>
                <w:rFonts w:ascii="Times New Roman" w:eastAsia="Times New Roman" w:hAnsi="Times New Roman"/>
                <w:sz w:val="24"/>
                <w:lang w:val="lv-LV"/>
              </w:rPr>
              <w:t>1, 3, 4</w:t>
            </w:r>
          </w:p>
        </w:tc>
      </w:tr>
    </w:tbl>
    <w:p w14:paraId="440CC098" w14:textId="77777777" w:rsidR="006F24A3" w:rsidRDefault="006F24A3" w:rsidP="000C7A87">
      <w:pPr>
        <w:widowControl w:val="0"/>
        <w:autoSpaceDE w:val="0"/>
        <w:autoSpaceDN w:val="0"/>
        <w:spacing w:before="120" w:after="120" w:line="275" w:lineRule="exact"/>
        <w:rPr>
          <w:rFonts w:ascii="Times New Roman" w:eastAsia="Times New Roman" w:hAnsi="Times New Roman"/>
          <w:b/>
          <w:color w:val="000000" w:themeColor="text1"/>
          <w:sz w:val="24"/>
          <w:szCs w:val="24"/>
          <w:lang w:val="lv-LV"/>
        </w:rPr>
      </w:pPr>
    </w:p>
    <w:p w14:paraId="38456122" w14:textId="77777777" w:rsidR="00C2196F" w:rsidRDefault="00C2196F" w:rsidP="00872D19">
      <w:pPr>
        <w:widowControl w:val="0"/>
        <w:autoSpaceDE w:val="0"/>
        <w:autoSpaceDN w:val="0"/>
        <w:spacing w:before="120" w:after="120" w:line="275" w:lineRule="exact"/>
        <w:rPr>
          <w:rFonts w:asciiTheme="minorHAnsi" w:hAnsiTheme="minorHAnsi" w:cstheme="minorHAnsi"/>
          <w:sz w:val="24"/>
          <w:szCs w:val="24"/>
          <w:lang w:val="lv-LV"/>
        </w:rPr>
      </w:pPr>
    </w:p>
    <w:p w14:paraId="58AC2DFE" w14:textId="77777777" w:rsidR="005F10A9" w:rsidRDefault="005F10A9" w:rsidP="00872D19">
      <w:pPr>
        <w:widowControl w:val="0"/>
        <w:autoSpaceDE w:val="0"/>
        <w:autoSpaceDN w:val="0"/>
        <w:spacing w:before="120" w:after="120" w:line="275" w:lineRule="exact"/>
        <w:rPr>
          <w:rFonts w:asciiTheme="minorHAnsi" w:hAnsiTheme="minorHAnsi" w:cstheme="minorHAnsi"/>
          <w:sz w:val="24"/>
          <w:szCs w:val="24"/>
          <w:lang w:val="lv-LV"/>
        </w:rPr>
      </w:pPr>
    </w:p>
    <w:p w14:paraId="606D3E8A" w14:textId="77777777" w:rsidR="00C2196F" w:rsidRDefault="00C2196F" w:rsidP="00C2196F">
      <w:pPr>
        <w:widowControl w:val="0"/>
        <w:autoSpaceDE w:val="0"/>
        <w:autoSpaceDN w:val="0"/>
        <w:spacing w:before="120" w:after="120" w:line="275" w:lineRule="exact"/>
        <w:rPr>
          <w:rFonts w:asciiTheme="minorHAnsi" w:hAnsiTheme="minorHAnsi" w:cstheme="minorHAnsi"/>
          <w:sz w:val="24"/>
          <w:szCs w:val="24"/>
          <w:lang w:val="lv-LV"/>
        </w:rPr>
      </w:pPr>
    </w:p>
    <w:p w14:paraId="5A052918" w14:textId="77777777" w:rsidR="004850D9" w:rsidRDefault="00FA3331" w:rsidP="005F10A9">
      <w:pPr>
        <w:widowControl w:val="0"/>
        <w:autoSpaceDE w:val="0"/>
        <w:autoSpaceDN w:val="0"/>
        <w:spacing w:before="120" w:after="120" w:line="275" w:lineRule="exact"/>
        <w:rPr>
          <w:rFonts w:ascii="Times New Roman" w:eastAsia="Times New Roman" w:hAnsi="Times New Roman"/>
          <w:b/>
          <w:color w:val="000000" w:themeColor="text1"/>
          <w:sz w:val="24"/>
          <w:szCs w:val="24"/>
          <w:lang w:val="lv-LV"/>
        </w:rPr>
      </w:pPr>
      <w:r w:rsidRPr="00867303">
        <w:rPr>
          <w:rFonts w:ascii="Times New Roman" w:eastAsia="Times New Roman" w:hAnsi="Times New Roman"/>
          <w:b/>
          <w:color w:val="000000" w:themeColor="text1"/>
          <w:sz w:val="24"/>
          <w:szCs w:val="24"/>
          <w:lang w:val="lv-LV"/>
        </w:rPr>
        <w:lastRenderedPageBreak/>
        <w:t xml:space="preserve">Rīcības virziens </w:t>
      </w:r>
      <w:r>
        <w:rPr>
          <w:rFonts w:ascii="Times New Roman" w:eastAsia="Times New Roman" w:hAnsi="Times New Roman"/>
          <w:b/>
          <w:color w:val="000000" w:themeColor="text1"/>
          <w:sz w:val="24"/>
          <w:szCs w:val="24"/>
          <w:lang w:val="lv-LV"/>
        </w:rPr>
        <w:t>5</w:t>
      </w:r>
    </w:p>
    <w:p w14:paraId="13066C51" w14:textId="77777777" w:rsidR="00C2196F" w:rsidRPr="005F10A9" w:rsidRDefault="005F10A9" w:rsidP="005F10A9">
      <w:pPr>
        <w:widowControl w:val="0"/>
        <w:autoSpaceDE w:val="0"/>
        <w:autoSpaceDN w:val="0"/>
        <w:spacing w:before="120" w:after="240"/>
        <w:jc w:val="both"/>
        <w:rPr>
          <w:rFonts w:ascii="Times New Roman" w:eastAsia="Times New Roman" w:hAnsi="Times New Roman"/>
          <w:bCs/>
          <w:color w:val="000000" w:themeColor="text1"/>
          <w:sz w:val="24"/>
          <w:szCs w:val="24"/>
          <w:lang w:val="lv-LV"/>
        </w:rPr>
      </w:pPr>
      <w:r w:rsidRPr="00A6604C">
        <w:rPr>
          <w:rFonts w:ascii="Times New Roman" w:eastAsia="Times New Roman" w:hAnsi="Times New Roman"/>
          <w:bCs/>
          <w:color w:val="000000" w:themeColor="text1"/>
          <w:sz w:val="24"/>
          <w:szCs w:val="24"/>
          <w:lang w:val="lv-LV"/>
        </w:rPr>
        <w:t xml:space="preserve">Pamatnostādņu </w:t>
      </w:r>
      <w:r>
        <w:rPr>
          <w:rFonts w:ascii="Times New Roman" w:eastAsia="Times New Roman" w:hAnsi="Times New Roman"/>
          <w:bCs/>
          <w:color w:val="000000" w:themeColor="text1"/>
          <w:sz w:val="24"/>
          <w:szCs w:val="24"/>
          <w:lang w:val="lv-LV"/>
        </w:rPr>
        <w:t>piektais</w:t>
      </w:r>
      <w:r w:rsidRPr="00A6604C">
        <w:rPr>
          <w:rFonts w:ascii="Times New Roman" w:eastAsia="Times New Roman" w:hAnsi="Times New Roman"/>
          <w:bCs/>
          <w:color w:val="000000" w:themeColor="text1"/>
          <w:sz w:val="24"/>
          <w:szCs w:val="24"/>
          <w:lang w:val="lv-LV"/>
        </w:rPr>
        <w:t xml:space="preserve"> rīcības virziens nosaka veicamos uzdevumus</w:t>
      </w:r>
      <w:r>
        <w:rPr>
          <w:rFonts w:ascii="Times New Roman" w:eastAsia="Times New Roman" w:hAnsi="Times New Roman"/>
          <w:bCs/>
          <w:color w:val="000000" w:themeColor="text1"/>
          <w:sz w:val="24"/>
          <w:szCs w:val="24"/>
          <w:lang w:val="lv-LV"/>
        </w:rPr>
        <w:t>, prioritāros pasākumus un vidēja termiņa</w:t>
      </w:r>
      <w:r w:rsidRPr="00A6604C">
        <w:rPr>
          <w:rFonts w:ascii="Times New Roman" w:eastAsia="Times New Roman" w:hAnsi="Times New Roman"/>
          <w:bCs/>
          <w:color w:val="000000" w:themeColor="text1"/>
          <w:sz w:val="24"/>
          <w:szCs w:val="24"/>
          <w:lang w:val="lv-LV"/>
        </w:rPr>
        <w:t xml:space="preserve"> aktivitātes, kas nepieciešamas, lai </w:t>
      </w:r>
      <w:r>
        <w:rPr>
          <w:rFonts w:ascii="Times New Roman" w:eastAsia="Times New Roman" w:hAnsi="Times New Roman"/>
          <w:bCs/>
          <w:color w:val="000000" w:themeColor="text1"/>
          <w:sz w:val="24"/>
          <w:szCs w:val="24"/>
          <w:lang w:val="lv-LV"/>
        </w:rPr>
        <w:t>uzlabotu</w:t>
      </w:r>
      <w:r w:rsidR="006A2012">
        <w:rPr>
          <w:rFonts w:ascii="Times New Roman" w:eastAsia="Times New Roman" w:hAnsi="Times New Roman"/>
          <w:bCs/>
          <w:color w:val="000000" w:themeColor="text1"/>
          <w:sz w:val="24"/>
          <w:szCs w:val="24"/>
          <w:lang w:val="lv-LV"/>
        </w:rPr>
        <w:t xml:space="preserve"> pašreizējo</w:t>
      </w:r>
      <w:r>
        <w:rPr>
          <w:rFonts w:ascii="Times New Roman" w:eastAsia="Times New Roman" w:hAnsi="Times New Roman"/>
          <w:bCs/>
          <w:color w:val="000000" w:themeColor="text1"/>
          <w:sz w:val="24"/>
          <w:szCs w:val="24"/>
          <w:lang w:val="lv-LV"/>
        </w:rPr>
        <w:t xml:space="preserve"> pašvaldības kultūras un kultūrizglītības</w:t>
      </w:r>
      <w:r w:rsidR="006A2012">
        <w:rPr>
          <w:rFonts w:ascii="Times New Roman" w:eastAsia="Times New Roman" w:hAnsi="Times New Roman"/>
          <w:bCs/>
          <w:color w:val="000000" w:themeColor="text1"/>
          <w:sz w:val="24"/>
          <w:szCs w:val="24"/>
          <w:lang w:val="lv-LV"/>
        </w:rPr>
        <w:t xml:space="preserve"> </w:t>
      </w:r>
      <w:r>
        <w:rPr>
          <w:rFonts w:ascii="Times New Roman" w:eastAsia="Times New Roman" w:hAnsi="Times New Roman"/>
          <w:bCs/>
          <w:color w:val="000000" w:themeColor="text1"/>
          <w:sz w:val="24"/>
          <w:szCs w:val="24"/>
          <w:lang w:val="lv-LV"/>
        </w:rPr>
        <w:t>iestāžu infrastruktūr</w:t>
      </w:r>
      <w:r w:rsidR="006A2012">
        <w:rPr>
          <w:rFonts w:ascii="Times New Roman" w:eastAsia="Times New Roman" w:hAnsi="Times New Roman"/>
          <w:bCs/>
          <w:color w:val="000000" w:themeColor="text1"/>
          <w:sz w:val="24"/>
          <w:szCs w:val="24"/>
          <w:lang w:val="lv-LV"/>
        </w:rPr>
        <w:t>as stāvokli</w:t>
      </w:r>
      <w:r>
        <w:rPr>
          <w:rFonts w:ascii="Times New Roman" w:eastAsia="Times New Roman" w:hAnsi="Times New Roman"/>
          <w:bCs/>
          <w:color w:val="000000" w:themeColor="text1"/>
          <w:sz w:val="24"/>
          <w:szCs w:val="24"/>
          <w:lang w:val="lv-LV"/>
        </w:rPr>
        <w:t xml:space="preserve"> un tehnoloģisko aprīkojumu, kā arī radītu priekšnoteikumus jaunu</w:t>
      </w:r>
      <w:r w:rsidR="006A2012">
        <w:rPr>
          <w:rFonts w:ascii="Times New Roman" w:eastAsia="Times New Roman" w:hAnsi="Times New Roman"/>
          <w:bCs/>
          <w:color w:val="000000" w:themeColor="text1"/>
          <w:sz w:val="24"/>
          <w:szCs w:val="24"/>
          <w:lang w:val="lv-LV"/>
        </w:rPr>
        <w:t xml:space="preserve"> pašvaldības, </w:t>
      </w:r>
      <w:r w:rsidRPr="005F10A9">
        <w:rPr>
          <w:rFonts w:ascii="Times New Roman" w:eastAsia="Times New Roman" w:hAnsi="Times New Roman"/>
          <w:bCs/>
          <w:color w:val="000000" w:themeColor="text1"/>
          <w:sz w:val="24"/>
          <w:szCs w:val="24"/>
          <w:lang w:val="lv-LV"/>
        </w:rPr>
        <w:t>valsts un starptautiskas nozīmes kultūras infrastruktūras enkurobjektu attīstības ieceru virzība</w:t>
      </w:r>
      <w:r w:rsidR="006A2012">
        <w:rPr>
          <w:rFonts w:ascii="Times New Roman" w:eastAsia="Times New Roman" w:hAnsi="Times New Roman"/>
          <w:bCs/>
          <w:color w:val="000000" w:themeColor="text1"/>
          <w:sz w:val="24"/>
          <w:szCs w:val="24"/>
          <w:lang w:val="lv-LV"/>
        </w:rPr>
        <w:t xml:space="preserve">i. </w:t>
      </w:r>
      <w:r>
        <w:rPr>
          <w:rFonts w:ascii="Times New Roman" w:eastAsia="Times New Roman" w:hAnsi="Times New Roman"/>
          <w:bCs/>
          <w:color w:val="000000" w:themeColor="text1"/>
          <w:sz w:val="24"/>
          <w:szCs w:val="24"/>
          <w:lang w:val="lv-LV"/>
        </w:rPr>
        <w:t>Balstoties uz veikto situācijas izpēti, tika noteikti četri galvenie uzdevumi (skat. tabulu), kas katrs attiecīgi ietver plašu veicamo aktivitāšu kopumu.</w:t>
      </w:r>
    </w:p>
    <w:p w14:paraId="787616CB" w14:textId="77777777" w:rsidR="001F2BF7" w:rsidRPr="00867303" w:rsidRDefault="00FA3331" w:rsidP="00C2196F">
      <w:pPr>
        <w:widowControl w:val="0"/>
        <w:autoSpaceDE w:val="0"/>
        <w:autoSpaceDN w:val="0"/>
        <w:spacing w:before="120" w:after="240" w:line="275" w:lineRule="exact"/>
        <w:rPr>
          <w:rFonts w:ascii="Times New Roman" w:eastAsia="Times New Roman" w:hAnsi="Times New Roman"/>
          <w:b/>
          <w:color w:val="000000" w:themeColor="text1"/>
          <w:sz w:val="24"/>
          <w:szCs w:val="24"/>
          <w:lang w:val="lv-LV"/>
        </w:rPr>
      </w:pPr>
      <w:r w:rsidRPr="004850D9">
        <w:rPr>
          <w:rFonts w:ascii="Times New Roman" w:eastAsia="Times New Roman" w:hAnsi="Times New Roman"/>
          <w:b/>
          <w:color w:val="000000" w:themeColor="text1"/>
          <w:sz w:val="24"/>
          <w:szCs w:val="24"/>
          <w:lang w:val="lv-LV"/>
        </w:rPr>
        <w:t>Mūsdienīga kultūras infrastruktūra un tehnoloģiskais aprīkojums</w:t>
      </w:r>
    </w:p>
    <w:tbl>
      <w:tblPr>
        <w:tblW w:w="94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
        <w:gridCol w:w="3264"/>
        <w:gridCol w:w="992"/>
        <w:gridCol w:w="1276"/>
        <w:gridCol w:w="1559"/>
        <w:gridCol w:w="1512"/>
      </w:tblGrid>
      <w:tr w:rsidR="00BB1714" w14:paraId="574160B2" w14:textId="77777777" w:rsidTr="006C1E88">
        <w:trPr>
          <w:trHeight w:val="1430"/>
        </w:trPr>
        <w:tc>
          <w:tcPr>
            <w:tcW w:w="847" w:type="dxa"/>
            <w:shd w:val="clear" w:color="auto" w:fill="234BD3"/>
          </w:tcPr>
          <w:p w14:paraId="655572DD" w14:textId="77777777" w:rsidR="004850D9" w:rsidRPr="00867303" w:rsidRDefault="004850D9" w:rsidP="006C1E88">
            <w:pPr>
              <w:widowControl w:val="0"/>
              <w:autoSpaceDE w:val="0"/>
              <w:autoSpaceDN w:val="0"/>
              <w:spacing w:after="0" w:line="240" w:lineRule="auto"/>
              <w:rPr>
                <w:rFonts w:ascii="Times New Roman" w:eastAsia="Times New Roman" w:hAnsi="Times New Roman"/>
                <w:sz w:val="24"/>
                <w:szCs w:val="24"/>
                <w:lang w:val="lv-LV"/>
              </w:rPr>
            </w:pPr>
          </w:p>
          <w:p w14:paraId="1A2471B6" w14:textId="77777777" w:rsidR="004850D9" w:rsidRPr="00867303" w:rsidRDefault="004850D9" w:rsidP="006C1E88">
            <w:pPr>
              <w:widowControl w:val="0"/>
              <w:autoSpaceDE w:val="0"/>
              <w:autoSpaceDN w:val="0"/>
              <w:spacing w:before="8" w:after="0" w:line="240" w:lineRule="auto"/>
              <w:rPr>
                <w:rFonts w:ascii="Times New Roman" w:eastAsia="Times New Roman" w:hAnsi="Times New Roman"/>
                <w:sz w:val="24"/>
                <w:szCs w:val="24"/>
                <w:lang w:val="lv-LV"/>
              </w:rPr>
            </w:pPr>
          </w:p>
          <w:p w14:paraId="032B1C67" w14:textId="77777777" w:rsidR="004850D9" w:rsidRPr="00867303" w:rsidRDefault="00FA3331" w:rsidP="006C1E88">
            <w:pPr>
              <w:widowControl w:val="0"/>
              <w:autoSpaceDE w:val="0"/>
              <w:autoSpaceDN w:val="0"/>
              <w:spacing w:after="0" w:line="240" w:lineRule="auto"/>
              <w:ind w:left="88"/>
              <w:rPr>
                <w:rFonts w:ascii="Times New Roman" w:eastAsia="Times New Roman" w:hAnsi="Times New Roman"/>
                <w:b/>
                <w:sz w:val="24"/>
                <w:szCs w:val="24"/>
                <w:lang w:val="lv-LV"/>
              </w:rPr>
            </w:pPr>
            <w:r w:rsidRPr="00867303">
              <w:rPr>
                <w:rFonts w:ascii="Times New Roman" w:eastAsia="Times New Roman" w:hAnsi="Times New Roman"/>
                <w:b/>
                <w:color w:val="FFFFFF"/>
                <w:sz w:val="24"/>
                <w:szCs w:val="24"/>
                <w:lang w:val="lv-LV"/>
              </w:rPr>
              <w:t>Nr.p.k.</w:t>
            </w:r>
          </w:p>
        </w:tc>
        <w:tc>
          <w:tcPr>
            <w:tcW w:w="3264" w:type="dxa"/>
            <w:shd w:val="clear" w:color="auto" w:fill="234BD3"/>
          </w:tcPr>
          <w:p w14:paraId="27ED4142" w14:textId="77777777" w:rsidR="004850D9" w:rsidRPr="00867303" w:rsidRDefault="004850D9" w:rsidP="006C1E88">
            <w:pPr>
              <w:widowControl w:val="0"/>
              <w:autoSpaceDE w:val="0"/>
              <w:autoSpaceDN w:val="0"/>
              <w:spacing w:after="0" w:line="240" w:lineRule="auto"/>
              <w:rPr>
                <w:rFonts w:ascii="Times New Roman" w:eastAsia="Times New Roman" w:hAnsi="Times New Roman"/>
                <w:sz w:val="24"/>
                <w:szCs w:val="24"/>
                <w:lang w:val="lv-LV"/>
              </w:rPr>
            </w:pPr>
          </w:p>
          <w:p w14:paraId="53ED5067" w14:textId="77777777" w:rsidR="004850D9" w:rsidRPr="00867303" w:rsidRDefault="004850D9" w:rsidP="006C1E88">
            <w:pPr>
              <w:widowControl w:val="0"/>
              <w:autoSpaceDE w:val="0"/>
              <w:autoSpaceDN w:val="0"/>
              <w:spacing w:before="8" w:after="0" w:line="240" w:lineRule="auto"/>
              <w:rPr>
                <w:rFonts w:ascii="Times New Roman" w:eastAsia="Times New Roman" w:hAnsi="Times New Roman"/>
                <w:sz w:val="24"/>
                <w:szCs w:val="24"/>
                <w:lang w:val="lv-LV"/>
              </w:rPr>
            </w:pPr>
          </w:p>
          <w:p w14:paraId="52325E93" w14:textId="77777777" w:rsidR="004850D9" w:rsidRPr="00867303" w:rsidRDefault="00FA3331" w:rsidP="006C1E88">
            <w:pPr>
              <w:widowControl w:val="0"/>
              <w:autoSpaceDE w:val="0"/>
              <w:autoSpaceDN w:val="0"/>
              <w:spacing w:after="0" w:line="240" w:lineRule="auto"/>
              <w:ind w:right="1388"/>
              <w:rPr>
                <w:rFonts w:ascii="Times New Roman" w:eastAsia="Times New Roman" w:hAnsi="Times New Roman"/>
                <w:b/>
                <w:sz w:val="24"/>
                <w:szCs w:val="24"/>
                <w:lang w:val="lv-LV"/>
              </w:rPr>
            </w:pPr>
            <w:r w:rsidRPr="00867303">
              <w:rPr>
                <w:rFonts w:ascii="Times New Roman" w:eastAsia="Times New Roman" w:hAnsi="Times New Roman"/>
                <w:b/>
                <w:color w:val="FFFFFF"/>
                <w:sz w:val="24"/>
                <w:szCs w:val="24"/>
                <w:lang w:val="lv-LV"/>
              </w:rPr>
              <w:t>Uzdevums</w:t>
            </w:r>
          </w:p>
        </w:tc>
        <w:tc>
          <w:tcPr>
            <w:tcW w:w="992" w:type="dxa"/>
            <w:shd w:val="clear" w:color="auto" w:fill="234BD3"/>
          </w:tcPr>
          <w:p w14:paraId="71632177" w14:textId="77777777" w:rsidR="004850D9" w:rsidRPr="00867303" w:rsidRDefault="004850D9" w:rsidP="006C1E88">
            <w:pPr>
              <w:widowControl w:val="0"/>
              <w:autoSpaceDE w:val="0"/>
              <w:autoSpaceDN w:val="0"/>
              <w:spacing w:before="1" w:after="0" w:line="240" w:lineRule="auto"/>
              <w:rPr>
                <w:rFonts w:ascii="Times New Roman" w:eastAsia="Times New Roman" w:hAnsi="Times New Roman"/>
                <w:sz w:val="24"/>
                <w:szCs w:val="24"/>
                <w:lang w:val="lv-LV"/>
              </w:rPr>
            </w:pPr>
          </w:p>
          <w:p w14:paraId="0307B9EF" w14:textId="77777777" w:rsidR="004850D9" w:rsidRPr="00867303" w:rsidRDefault="00FA3331" w:rsidP="006C1E88">
            <w:pPr>
              <w:widowControl w:val="0"/>
              <w:autoSpaceDE w:val="0"/>
              <w:autoSpaceDN w:val="0"/>
              <w:spacing w:after="0" w:line="283" w:lineRule="auto"/>
              <w:ind w:left="65" w:right="43" w:hanging="8"/>
              <w:jc w:val="both"/>
              <w:rPr>
                <w:rFonts w:ascii="Times New Roman" w:eastAsia="Times New Roman" w:hAnsi="Times New Roman"/>
                <w:b/>
                <w:sz w:val="24"/>
                <w:szCs w:val="24"/>
                <w:lang w:val="lv-LV"/>
              </w:rPr>
            </w:pPr>
            <w:r w:rsidRPr="00867303">
              <w:rPr>
                <w:rFonts w:ascii="Times New Roman" w:eastAsia="Times New Roman" w:hAnsi="Times New Roman"/>
                <w:b/>
                <w:color w:val="FFFFFF"/>
                <w:sz w:val="24"/>
                <w:szCs w:val="24"/>
                <w:lang w:val="lv-LV"/>
              </w:rPr>
              <w:t>Izpildes</w:t>
            </w:r>
            <w:r w:rsidRPr="00867303">
              <w:rPr>
                <w:rFonts w:ascii="Times New Roman" w:eastAsia="Times New Roman" w:hAnsi="Times New Roman"/>
                <w:b/>
                <w:color w:val="FFFFFF"/>
                <w:spacing w:val="-53"/>
                <w:sz w:val="24"/>
                <w:szCs w:val="24"/>
                <w:lang w:val="lv-LV"/>
              </w:rPr>
              <w:t xml:space="preserve"> </w:t>
            </w:r>
            <w:r w:rsidRPr="00867303">
              <w:rPr>
                <w:rFonts w:ascii="Times New Roman" w:eastAsia="Times New Roman" w:hAnsi="Times New Roman"/>
                <w:b/>
                <w:color w:val="FFFFFF"/>
                <w:sz w:val="24"/>
                <w:szCs w:val="24"/>
                <w:lang w:val="lv-LV"/>
              </w:rPr>
              <w:t>termiņš</w:t>
            </w:r>
            <w:r w:rsidRPr="00867303">
              <w:rPr>
                <w:rFonts w:ascii="Times New Roman" w:eastAsia="Times New Roman" w:hAnsi="Times New Roman"/>
                <w:b/>
                <w:color w:val="FFFFFF"/>
                <w:spacing w:val="-53"/>
                <w:sz w:val="24"/>
                <w:szCs w:val="24"/>
                <w:lang w:val="lv-LV"/>
              </w:rPr>
              <w:t xml:space="preserve"> </w:t>
            </w:r>
            <w:r w:rsidRPr="00867303">
              <w:rPr>
                <w:rFonts w:ascii="Times New Roman" w:eastAsia="Times New Roman" w:hAnsi="Times New Roman"/>
                <w:b/>
                <w:color w:val="FFFFFF"/>
                <w:sz w:val="24"/>
                <w:szCs w:val="24"/>
                <w:lang w:val="lv-LV"/>
              </w:rPr>
              <w:t>(gads)</w:t>
            </w:r>
          </w:p>
        </w:tc>
        <w:tc>
          <w:tcPr>
            <w:tcW w:w="1276" w:type="dxa"/>
            <w:shd w:val="clear" w:color="auto" w:fill="234BD3"/>
          </w:tcPr>
          <w:p w14:paraId="5A74C849" w14:textId="77777777" w:rsidR="004850D9" w:rsidRPr="00867303" w:rsidRDefault="004850D9" w:rsidP="006C1E88">
            <w:pPr>
              <w:widowControl w:val="0"/>
              <w:autoSpaceDE w:val="0"/>
              <w:autoSpaceDN w:val="0"/>
              <w:spacing w:before="3" w:after="0" w:line="240" w:lineRule="auto"/>
              <w:rPr>
                <w:rFonts w:ascii="Times New Roman" w:eastAsia="Times New Roman" w:hAnsi="Times New Roman"/>
                <w:sz w:val="24"/>
                <w:szCs w:val="24"/>
                <w:lang w:val="lv-LV"/>
              </w:rPr>
            </w:pPr>
          </w:p>
          <w:p w14:paraId="4D3476C8" w14:textId="77777777" w:rsidR="004850D9" w:rsidRPr="00867303" w:rsidRDefault="00FA3331" w:rsidP="006C1E88">
            <w:pPr>
              <w:widowControl w:val="0"/>
              <w:autoSpaceDE w:val="0"/>
              <w:autoSpaceDN w:val="0"/>
              <w:spacing w:after="0" w:line="264" w:lineRule="auto"/>
              <w:ind w:left="97" w:right="63" w:firstLine="28"/>
              <w:rPr>
                <w:rFonts w:ascii="Times New Roman" w:eastAsia="Times New Roman" w:hAnsi="Times New Roman"/>
                <w:b/>
                <w:sz w:val="24"/>
                <w:szCs w:val="24"/>
                <w:lang w:val="lv-LV"/>
              </w:rPr>
            </w:pPr>
            <w:r w:rsidRPr="00867303">
              <w:rPr>
                <w:rFonts w:ascii="Times New Roman" w:eastAsia="Times New Roman" w:hAnsi="Times New Roman"/>
                <w:b/>
                <w:color w:val="FFFFFF"/>
                <w:sz w:val="24"/>
                <w:szCs w:val="24"/>
                <w:lang w:val="lv-LV"/>
              </w:rPr>
              <w:t>Atbildīgā</w:t>
            </w:r>
            <w:r w:rsidRPr="00867303">
              <w:rPr>
                <w:rFonts w:ascii="Times New Roman" w:eastAsia="Times New Roman" w:hAnsi="Times New Roman"/>
                <w:b/>
                <w:color w:val="FFFFFF"/>
                <w:spacing w:val="-52"/>
                <w:sz w:val="24"/>
                <w:szCs w:val="24"/>
                <w:lang w:val="lv-LV"/>
              </w:rPr>
              <w:t xml:space="preserve"> </w:t>
            </w:r>
            <w:r w:rsidRPr="00867303">
              <w:rPr>
                <w:rFonts w:ascii="Times New Roman" w:eastAsia="Times New Roman" w:hAnsi="Times New Roman"/>
                <w:b/>
                <w:color w:val="FFFFFF"/>
                <w:sz w:val="24"/>
                <w:szCs w:val="24"/>
                <w:lang w:val="lv-LV"/>
              </w:rPr>
              <w:t>institūcija</w:t>
            </w:r>
          </w:p>
        </w:tc>
        <w:tc>
          <w:tcPr>
            <w:tcW w:w="1559" w:type="dxa"/>
            <w:shd w:val="clear" w:color="auto" w:fill="234BD3"/>
          </w:tcPr>
          <w:p w14:paraId="70BDB477" w14:textId="77777777" w:rsidR="004850D9" w:rsidRPr="00867303" w:rsidRDefault="004850D9" w:rsidP="006C1E88">
            <w:pPr>
              <w:widowControl w:val="0"/>
              <w:autoSpaceDE w:val="0"/>
              <w:autoSpaceDN w:val="0"/>
              <w:spacing w:before="3" w:after="0" w:line="240" w:lineRule="auto"/>
              <w:rPr>
                <w:rFonts w:ascii="Times New Roman" w:eastAsia="Times New Roman" w:hAnsi="Times New Roman"/>
                <w:sz w:val="24"/>
                <w:szCs w:val="24"/>
                <w:lang w:val="lv-LV"/>
              </w:rPr>
            </w:pPr>
          </w:p>
          <w:p w14:paraId="38C122F4" w14:textId="77777777" w:rsidR="004850D9" w:rsidRPr="00867303" w:rsidRDefault="00FA3331" w:rsidP="006C1E88">
            <w:pPr>
              <w:widowControl w:val="0"/>
              <w:autoSpaceDE w:val="0"/>
              <w:autoSpaceDN w:val="0"/>
              <w:spacing w:after="0" w:line="264" w:lineRule="auto"/>
              <w:ind w:left="211" w:right="19" w:hanging="161"/>
              <w:rPr>
                <w:rFonts w:ascii="Times New Roman" w:eastAsia="Times New Roman" w:hAnsi="Times New Roman"/>
                <w:b/>
                <w:sz w:val="24"/>
                <w:szCs w:val="24"/>
                <w:lang w:val="lv-LV"/>
              </w:rPr>
            </w:pPr>
            <w:r w:rsidRPr="00867303">
              <w:rPr>
                <w:rFonts w:ascii="Times New Roman" w:eastAsia="Times New Roman" w:hAnsi="Times New Roman"/>
                <w:b/>
                <w:color w:val="FFFFFF"/>
                <w:sz w:val="24"/>
                <w:szCs w:val="24"/>
                <w:lang w:val="lv-LV"/>
              </w:rPr>
              <w:t>Līdzatbildīgās</w:t>
            </w:r>
            <w:r w:rsidRPr="00867303">
              <w:rPr>
                <w:rFonts w:ascii="Times New Roman" w:eastAsia="Times New Roman" w:hAnsi="Times New Roman"/>
                <w:b/>
                <w:color w:val="FFFFFF"/>
                <w:spacing w:val="-52"/>
                <w:sz w:val="24"/>
                <w:szCs w:val="24"/>
                <w:lang w:val="lv-LV"/>
              </w:rPr>
              <w:t xml:space="preserve"> </w:t>
            </w:r>
            <w:r w:rsidRPr="00867303">
              <w:rPr>
                <w:rFonts w:ascii="Times New Roman" w:eastAsia="Times New Roman" w:hAnsi="Times New Roman"/>
                <w:b/>
                <w:color w:val="FFFFFF"/>
                <w:sz w:val="24"/>
                <w:szCs w:val="24"/>
                <w:lang w:val="lv-LV"/>
              </w:rPr>
              <w:t>institūcijas</w:t>
            </w:r>
          </w:p>
        </w:tc>
        <w:tc>
          <w:tcPr>
            <w:tcW w:w="1512" w:type="dxa"/>
            <w:shd w:val="clear" w:color="auto" w:fill="234BD3"/>
          </w:tcPr>
          <w:p w14:paraId="6466CFDE" w14:textId="77777777" w:rsidR="004850D9" w:rsidRPr="00867303" w:rsidRDefault="00FA3331" w:rsidP="006C1E88">
            <w:pPr>
              <w:widowControl w:val="0"/>
              <w:autoSpaceDE w:val="0"/>
              <w:autoSpaceDN w:val="0"/>
              <w:spacing w:before="1" w:after="0" w:line="264" w:lineRule="auto"/>
              <w:ind w:left="159" w:right="139" w:firstLine="2"/>
              <w:jc w:val="center"/>
              <w:rPr>
                <w:rFonts w:ascii="Times New Roman" w:eastAsia="Times New Roman" w:hAnsi="Times New Roman"/>
                <w:b/>
                <w:sz w:val="24"/>
                <w:szCs w:val="24"/>
                <w:lang w:val="lv-LV"/>
              </w:rPr>
            </w:pPr>
            <w:r w:rsidRPr="00867303">
              <w:rPr>
                <w:rFonts w:ascii="Times New Roman" w:eastAsia="Times New Roman" w:hAnsi="Times New Roman"/>
                <w:b/>
                <w:color w:val="FFFFFF"/>
                <w:sz w:val="24"/>
                <w:szCs w:val="24"/>
                <w:lang w:val="lv-LV"/>
              </w:rPr>
              <w:t>Sasaiste ar</w:t>
            </w:r>
            <w:r w:rsidRPr="00867303">
              <w:rPr>
                <w:rFonts w:ascii="Times New Roman" w:eastAsia="Times New Roman" w:hAnsi="Times New Roman"/>
                <w:b/>
                <w:color w:val="FFFFFF"/>
                <w:spacing w:val="1"/>
                <w:sz w:val="24"/>
                <w:szCs w:val="24"/>
                <w:lang w:val="lv-LV"/>
              </w:rPr>
              <w:t xml:space="preserve"> </w:t>
            </w:r>
            <w:r w:rsidRPr="00867303">
              <w:rPr>
                <w:rFonts w:ascii="Times New Roman" w:eastAsia="Times New Roman" w:hAnsi="Times New Roman"/>
                <w:b/>
                <w:color w:val="FFFFFF"/>
                <w:sz w:val="24"/>
                <w:szCs w:val="24"/>
                <w:lang w:val="lv-LV"/>
              </w:rPr>
              <w:t>politikas</w:t>
            </w:r>
            <w:r w:rsidRPr="00867303">
              <w:rPr>
                <w:rFonts w:ascii="Times New Roman" w:eastAsia="Times New Roman" w:hAnsi="Times New Roman"/>
                <w:b/>
                <w:color w:val="FFFFFF"/>
                <w:spacing w:val="1"/>
                <w:sz w:val="24"/>
                <w:szCs w:val="24"/>
                <w:lang w:val="lv-LV"/>
              </w:rPr>
              <w:t xml:space="preserve"> </w:t>
            </w:r>
            <w:r w:rsidRPr="00867303">
              <w:rPr>
                <w:rFonts w:ascii="Times New Roman" w:eastAsia="Times New Roman" w:hAnsi="Times New Roman"/>
                <w:b/>
                <w:color w:val="FFFFFF"/>
                <w:sz w:val="24"/>
                <w:szCs w:val="24"/>
                <w:lang w:val="lv-LV"/>
              </w:rPr>
              <w:t>rezultātu un</w:t>
            </w:r>
            <w:r w:rsidRPr="00867303">
              <w:rPr>
                <w:rFonts w:ascii="Times New Roman" w:eastAsia="Times New Roman" w:hAnsi="Times New Roman"/>
                <w:b/>
                <w:color w:val="FFFFFF"/>
                <w:spacing w:val="-52"/>
                <w:sz w:val="24"/>
                <w:szCs w:val="24"/>
                <w:lang w:val="lv-LV"/>
              </w:rPr>
              <w:t xml:space="preserve"> </w:t>
            </w:r>
            <w:r w:rsidRPr="00867303">
              <w:rPr>
                <w:rFonts w:ascii="Times New Roman" w:eastAsia="Times New Roman" w:hAnsi="Times New Roman"/>
                <w:b/>
                <w:color w:val="FFFFFF"/>
                <w:sz w:val="24"/>
                <w:szCs w:val="24"/>
                <w:lang w:val="lv-LV"/>
              </w:rPr>
              <w:t>rezultatīvo</w:t>
            </w:r>
            <w:r w:rsidRPr="00867303">
              <w:rPr>
                <w:rFonts w:ascii="Times New Roman" w:eastAsia="Times New Roman" w:hAnsi="Times New Roman"/>
                <w:b/>
                <w:color w:val="FFFFFF"/>
                <w:spacing w:val="1"/>
                <w:sz w:val="24"/>
                <w:szCs w:val="24"/>
                <w:lang w:val="lv-LV"/>
              </w:rPr>
              <w:t xml:space="preserve"> </w:t>
            </w:r>
            <w:r w:rsidRPr="00867303">
              <w:rPr>
                <w:rFonts w:ascii="Times New Roman" w:eastAsia="Times New Roman" w:hAnsi="Times New Roman"/>
                <w:b/>
                <w:color w:val="FFFFFF"/>
                <w:sz w:val="24"/>
                <w:szCs w:val="24"/>
                <w:lang w:val="lv-LV"/>
              </w:rPr>
              <w:t>rādītāju</w:t>
            </w:r>
          </w:p>
        </w:tc>
      </w:tr>
      <w:tr w:rsidR="00BB1714" w14:paraId="67E3BD4C" w14:textId="77777777" w:rsidTr="006C1E88">
        <w:trPr>
          <w:trHeight w:val="1376"/>
        </w:trPr>
        <w:tc>
          <w:tcPr>
            <w:tcW w:w="847" w:type="dxa"/>
          </w:tcPr>
          <w:p w14:paraId="02277FD5" w14:textId="77777777" w:rsidR="004850D9" w:rsidRPr="00867303" w:rsidRDefault="00FA3331" w:rsidP="006C1E88">
            <w:pPr>
              <w:widowControl w:val="0"/>
              <w:autoSpaceDE w:val="0"/>
              <w:autoSpaceDN w:val="0"/>
              <w:spacing w:after="0" w:line="275" w:lineRule="exact"/>
              <w:ind w:left="57"/>
              <w:rPr>
                <w:rFonts w:ascii="Times New Roman" w:eastAsia="Times New Roman" w:hAnsi="Times New Roman"/>
                <w:sz w:val="24"/>
                <w:szCs w:val="24"/>
                <w:lang w:val="lv-LV"/>
              </w:rPr>
            </w:pPr>
            <w:r>
              <w:rPr>
                <w:rFonts w:ascii="Times New Roman" w:eastAsia="Times New Roman" w:hAnsi="Times New Roman"/>
                <w:sz w:val="24"/>
                <w:szCs w:val="24"/>
                <w:lang w:val="lv-LV"/>
              </w:rPr>
              <w:t>5</w:t>
            </w:r>
            <w:r w:rsidRPr="00867303">
              <w:rPr>
                <w:rFonts w:ascii="Times New Roman" w:eastAsia="Times New Roman" w:hAnsi="Times New Roman"/>
                <w:sz w:val="24"/>
                <w:szCs w:val="24"/>
                <w:lang w:val="lv-LV"/>
              </w:rPr>
              <w:t>.1.</w:t>
            </w:r>
          </w:p>
        </w:tc>
        <w:tc>
          <w:tcPr>
            <w:tcW w:w="3264" w:type="dxa"/>
          </w:tcPr>
          <w:p w14:paraId="405FC8D3" w14:textId="77777777" w:rsidR="004850D9" w:rsidRPr="00867303" w:rsidRDefault="00FA3331" w:rsidP="00C2196F">
            <w:pPr>
              <w:widowControl w:val="0"/>
              <w:autoSpaceDE w:val="0"/>
              <w:autoSpaceDN w:val="0"/>
              <w:spacing w:after="240" w:line="264" w:lineRule="auto"/>
              <w:ind w:right="170"/>
              <w:rPr>
                <w:rFonts w:ascii="Times New Roman" w:eastAsia="Times New Roman" w:hAnsi="Times New Roman"/>
                <w:sz w:val="24"/>
                <w:szCs w:val="24"/>
                <w:lang w:val="lv-LV"/>
              </w:rPr>
            </w:pPr>
            <w:r w:rsidRPr="00806F68">
              <w:rPr>
                <w:rFonts w:ascii="Times New Roman" w:eastAsia="Times New Roman" w:hAnsi="Times New Roman"/>
                <w:sz w:val="24"/>
                <w:szCs w:val="24"/>
                <w:lang w:val="lv-LV"/>
              </w:rPr>
              <w:t>Īstenot AP2027 Investīciju plānā iekļauto</w:t>
            </w:r>
            <w:r w:rsidR="00AF29FE">
              <w:rPr>
                <w:rFonts w:ascii="Times New Roman" w:eastAsia="Times New Roman" w:hAnsi="Times New Roman"/>
                <w:sz w:val="24"/>
                <w:szCs w:val="24"/>
                <w:lang w:val="lv-LV"/>
              </w:rPr>
              <w:t>s</w:t>
            </w:r>
            <w:r w:rsidRPr="00806F68">
              <w:rPr>
                <w:rFonts w:ascii="Times New Roman" w:eastAsia="Times New Roman" w:hAnsi="Times New Roman"/>
                <w:sz w:val="24"/>
                <w:szCs w:val="24"/>
                <w:lang w:val="lv-LV"/>
              </w:rPr>
              <w:t xml:space="preserve"> kultūras infrastruktūras </w:t>
            </w:r>
            <w:r w:rsidR="00AF29FE">
              <w:rPr>
                <w:rFonts w:ascii="Times New Roman" w:eastAsia="Times New Roman" w:hAnsi="Times New Roman"/>
                <w:sz w:val="24"/>
                <w:szCs w:val="24"/>
                <w:lang w:val="lv-LV"/>
              </w:rPr>
              <w:t xml:space="preserve">attīstības </w:t>
            </w:r>
            <w:r w:rsidRPr="00806F68">
              <w:rPr>
                <w:rFonts w:ascii="Times New Roman" w:eastAsia="Times New Roman" w:hAnsi="Times New Roman"/>
                <w:sz w:val="24"/>
                <w:szCs w:val="24"/>
                <w:lang w:val="lv-LV"/>
              </w:rPr>
              <w:t>projektus un virzīt jaunās iniciatīvas.</w:t>
            </w:r>
          </w:p>
        </w:tc>
        <w:tc>
          <w:tcPr>
            <w:tcW w:w="992" w:type="dxa"/>
          </w:tcPr>
          <w:p w14:paraId="35A81435" w14:textId="77777777" w:rsidR="004850D9" w:rsidRPr="00867303" w:rsidRDefault="00FA3331" w:rsidP="006C1E88">
            <w:pPr>
              <w:widowControl w:val="0"/>
              <w:autoSpaceDE w:val="0"/>
              <w:autoSpaceDN w:val="0"/>
              <w:spacing w:after="0" w:line="275" w:lineRule="exact"/>
              <w:ind w:left="58"/>
              <w:rPr>
                <w:rFonts w:ascii="Times New Roman" w:eastAsia="Times New Roman" w:hAnsi="Times New Roman"/>
                <w:sz w:val="24"/>
                <w:szCs w:val="24"/>
                <w:lang w:val="lv-LV"/>
              </w:rPr>
            </w:pPr>
            <w:r w:rsidRPr="00867303">
              <w:rPr>
                <w:rFonts w:ascii="Times New Roman" w:eastAsia="Times New Roman" w:hAnsi="Times New Roman"/>
                <w:sz w:val="24"/>
                <w:szCs w:val="24"/>
                <w:lang w:val="lv-LV"/>
              </w:rPr>
              <w:t>2028</w:t>
            </w:r>
          </w:p>
        </w:tc>
        <w:tc>
          <w:tcPr>
            <w:tcW w:w="1276" w:type="dxa"/>
          </w:tcPr>
          <w:p w14:paraId="0C1BFFA9" w14:textId="77777777" w:rsidR="004850D9" w:rsidRPr="00867303" w:rsidRDefault="00FA3331" w:rsidP="006C1E88">
            <w:pPr>
              <w:widowControl w:val="0"/>
              <w:autoSpaceDE w:val="0"/>
              <w:autoSpaceDN w:val="0"/>
              <w:spacing w:after="0" w:line="275" w:lineRule="exact"/>
              <w:ind w:left="59"/>
              <w:rPr>
                <w:rFonts w:ascii="Times New Roman" w:eastAsia="Times New Roman" w:hAnsi="Times New Roman"/>
                <w:sz w:val="24"/>
                <w:szCs w:val="24"/>
                <w:lang w:val="lv-LV"/>
              </w:rPr>
            </w:pPr>
            <w:r w:rsidRPr="00123DB0">
              <w:rPr>
                <w:rFonts w:ascii="Times New Roman" w:eastAsia="Times New Roman" w:hAnsi="Times New Roman"/>
                <w:sz w:val="24"/>
                <w:szCs w:val="24"/>
                <w:lang w:val="lv-LV"/>
              </w:rPr>
              <w:t>ĪD, R</w:t>
            </w:r>
            <w:r>
              <w:rPr>
                <w:rFonts w:ascii="Times New Roman" w:eastAsia="Times New Roman" w:hAnsi="Times New Roman"/>
                <w:sz w:val="24"/>
                <w:szCs w:val="24"/>
                <w:lang w:val="lv-LV"/>
              </w:rPr>
              <w:t>N</w:t>
            </w:r>
          </w:p>
        </w:tc>
        <w:tc>
          <w:tcPr>
            <w:tcW w:w="1559" w:type="dxa"/>
          </w:tcPr>
          <w:p w14:paraId="292BB809" w14:textId="77777777" w:rsidR="004850D9" w:rsidRPr="00867303" w:rsidRDefault="00FA3331" w:rsidP="006C1E88">
            <w:pPr>
              <w:widowControl w:val="0"/>
              <w:autoSpaceDE w:val="0"/>
              <w:autoSpaceDN w:val="0"/>
              <w:spacing w:after="0" w:line="275" w:lineRule="exact"/>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 </w:t>
            </w:r>
            <w:r w:rsidR="00123DB0" w:rsidRPr="00123DB0">
              <w:rPr>
                <w:rFonts w:ascii="Times New Roman" w:eastAsia="Times New Roman" w:hAnsi="Times New Roman"/>
                <w:sz w:val="24"/>
                <w:szCs w:val="24"/>
                <w:lang w:val="lv-LV"/>
              </w:rPr>
              <w:t>IKSD</w:t>
            </w:r>
            <w:r w:rsidR="00123DB0">
              <w:rPr>
                <w:rFonts w:ascii="Times New Roman" w:eastAsia="Times New Roman" w:hAnsi="Times New Roman"/>
                <w:sz w:val="24"/>
                <w:szCs w:val="24"/>
                <w:lang w:val="lv-LV"/>
              </w:rPr>
              <w:t xml:space="preserve">, </w:t>
            </w:r>
            <w:r w:rsidR="00123DB0" w:rsidRPr="00123DB0">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PAD</w:t>
            </w:r>
            <w:r w:rsidR="00AF29FE">
              <w:rPr>
                <w:rFonts w:ascii="Times New Roman" w:eastAsia="Times New Roman" w:hAnsi="Times New Roman"/>
                <w:sz w:val="24"/>
                <w:szCs w:val="24"/>
                <w:lang w:val="lv-LV"/>
              </w:rPr>
              <w:t>, FD</w:t>
            </w:r>
          </w:p>
        </w:tc>
        <w:tc>
          <w:tcPr>
            <w:tcW w:w="1512" w:type="dxa"/>
          </w:tcPr>
          <w:p w14:paraId="0D3FE93F" w14:textId="77777777" w:rsidR="004850D9" w:rsidRPr="00867303" w:rsidRDefault="00FA3331" w:rsidP="006C1E88">
            <w:pPr>
              <w:widowControl w:val="0"/>
              <w:autoSpaceDE w:val="0"/>
              <w:autoSpaceDN w:val="0"/>
              <w:spacing w:after="0" w:line="275" w:lineRule="exact"/>
              <w:ind w:left="60"/>
              <w:rPr>
                <w:rFonts w:ascii="Times New Roman" w:eastAsia="Times New Roman" w:hAnsi="Times New Roman"/>
                <w:sz w:val="24"/>
                <w:szCs w:val="24"/>
                <w:lang w:val="lv-LV"/>
              </w:rPr>
            </w:pPr>
            <w:r>
              <w:rPr>
                <w:rFonts w:ascii="Times New Roman" w:eastAsia="Times New Roman" w:hAnsi="Times New Roman"/>
                <w:sz w:val="24"/>
                <w:szCs w:val="24"/>
                <w:lang w:val="lv-LV"/>
              </w:rPr>
              <w:t>5</w:t>
            </w:r>
          </w:p>
        </w:tc>
      </w:tr>
      <w:tr w:rsidR="00BB1714" w14:paraId="096A844A" w14:textId="77777777" w:rsidTr="006C1E88">
        <w:trPr>
          <w:trHeight w:val="744"/>
        </w:trPr>
        <w:tc>
          <w:tcPr>
            <w:tcW w:w="847" w:type="dxa"/>
          </w:tcPr>
          <w:p w14:paraId="26E1FB48" w14:textId="77777777" w:rsidR="004850D9" w:rsidRPr="00A62E45" w:rsidRDefault="00FA3331" w:rsidP="006C1E88">
            <w:pPr>
              <w:widowControl w:val="0"/>
              <w:autoSpaceDE w:val="0"/>
              <w:autoSpaceDN w:val="0"/>
              <w:spacing w:after="0" w:line="275" w:lineRule="exact"/>
              <w:ind w:left="57"/>
              <w:rPr>
                <w:rFonts w:ascii="Times New Roman" w:eastAsia="Times New Roman" w:hAnsi="Times New Roman"/>
                <w:sz w:val="24"/>
                <w:lang w:val="lv-LV"/>
              </w:rPr>
            </w:pPr>
            <w:r>
              <w:rPr>
                <w:rFonts w:ascii="Times New Roman" w:eastAsia="Times New Roman" w:hAnsi="Times New Roman"/>
                <w:sz w:val="24"/>
                <w:lang w:val="lv-LV"/>
              </w:rPr>
              <w:t>5</w:t>
            </w:r>
            <w:r w:rsidRPr="00A62E45">
              <w:rPr>
                <w:rFonts w:ascii="Times New Roman" w:eastAsia="Times New Roman" w:hAnsi="Times New Roman"/>
                <w:sz w:val="24"/>
                <w:lang w:val="lv-LV"/>
              </w:rPr>
              <w:t>.2.</w:t>
            </w:r>
          </w:p>
        </w:tc>
        <w:tc>
          <w:tcPr>
            <w:tcW w:w="3264" w:type="dxa"/>
          </w:tcPr>
          <w:p w14:paraId="4671B77F" w14:textId="77777777" w:rsidR="004850D9" w:rsidRPr="00A62E45" w:rsidRDefault="00FA3331" w:rsidP="00C2196F">
            <w:pPr>
              <w:widowControl w:val="0"/>
              <w:autoSpaceDE w:val="0"/>
              <w:autoSpaceDN w:val="0"/>
              <w:spacing w:after="240" w:line="264" w:lineRule="auto"/>
              <w:ind w:left="57" w:right="63"/>
              <w:rPr>
                <w:rFonts w:ascii="Times New Roman" w:eastAsia="Times New Roman" w:hAnsi="Times New Roman"/>
                <w:sz w:val="24"/>
                <w:lang w:val="lv-LV"/>
              </w:rPr>
            </w:pPr>
            <w:r w:rsidRPr="00806F68">
              <w:rPr>
                <w:rFonts w:ascii="Times New Roman" w:eastAsia="Times New Roman" w:hAnsi="Times New Roman"/>
                <w:sz w:val="24"/>
                <w:lang w:val="lv-LV"/>
              </w:rPr>
              <w:t xml:space="preserve">Veikt RVP kultūras iestāžu vides piekļūstamības auditu un sagatavot rīcības plānu vides piekļūstamības uzlabošanai </w:t>
            </w:r>
          </w:p>
        </w:tc>
        <w:tc>
          <w:tcPr>
            <w:tcW w:w="992" w:type="dxa"/>
          </w:tcPr>
          <w:p w14:paraId="139961C6" w14:textId="77777777" w:rsidR="004850D9" w:rsidRPr="00A62E45" w:rsidRDefault="00FA3331" w:rsidP="006C1E88">
            <w:pPr>
              <w:widowControl w:val="0"/>
              <w:autoSpaceDE w:val="0"/>
              <w:autoSpaceDN w:val="0"/>
              <w:spacing w:after="0" w:line="275" w:lineRule="exact"/>
              <w:ind w:left="58"/>
              <w:rPr>
                <w:rFonts w:ascii="Times New Roman" w:eastAsia="Times New Roman" w:hAnsi="Times New Roman"/>
                <w:sz w:val="24"/>
                <w:lang w:val="lv-LV"/>
              </w:rPr>
            </w:pPr>
            <w:r w:rsidRPr="00A62E45">
              <w:rPr>
                <w:rFonts w:ascii="Times New Roman" w:eastAsia="Times New Roman" w:hAnsi="Times New Roman"/>
                <w:sz w:val="24"/>
                <w:lang w:val="lv-LV"/>
              </w:rPr>
              <w:t>202</w:t>
            </w:r>
            <w:r>
              <w:rPr>
                <w:rFonts w:ascii="Times New Roman" w:eastAsia="Times New Roman" w:hAnsi="Times New Roman"/>
                <w:sz w:val="24"/>
                <w:lang w:val="lv-LV"/>
              </w:rPr>
              <w:t>8</w:t>
            </w:r>
          </w:p>
        </w:tc>
        <w:tc>
          <w:tcPr>
            <w:tcW w:w="1276" w:type="dxa"/>
          </w:tcPr>
          <w:p w14:paraId="7E48AC36" w14:textId="77777777" w:rsidR="004850D9" w:rsidRPr="00A62E45" w:rsidRDefault="00FA3331" w:rsidP="006C1E88">
            <w:pPr>
              <w:widowControl w:val="0"/>
              <w:autoSpaceDE w:val="0"/>
              <w:autoSpaceDN w:val="0"/>
              <w:spacing w:after="0" w:line="275" w:lineRule="exact"/>
              <w:ind w:left="59"/>
              <w:rPr>
                <w:rFonts w:ascii="Times New Roman" w:eastAsia="Times New Roman" w:hAnsi="Times New Roman"/>
                <w:sz w:val="24"/>
                <w:lang w:val="lv-LV"/>
              </w:rPr>
            </w:pPr>
            <w:r>
              <w:rPr>
                <w:rFonts w:ascii="Times New Roman" w:eastAsia="Times New Roman" w:hAnsi="Times New Roman"/>
                <w:sz w:val="24"/>
                <w:lang w:val="lv-LV"/>
              </w:rPr>
              <w:t>IKSD</w:t>
            </w:r>
          </w:p>
        </w:tc>
        <w:tc>
          <w:tcPr>
            <w:tcW w:w="1559" w:type="dxa"/>
          </w:tcPr>
          <w:p w14:paraId="4503982A" w14:textId="77777777" w:rsidR="004850D9" w:rsidRPr="00A62E45" w:rsidRDefault="00FA3331" w:rsidP="001A7B52">
            <w:pPr>
              <w:widowControl w:val="0"/>
              <w:autoSpaceDE w:val="0"/>
              <w:autoSpaceDN w:val="0"/>
              <w:spacing w:before="67" w:after="0" w:line="297" w:lineRule="auto"/>
              <w:ind w:left="60" w:right="787"/>
              <w:rPr>
                <w:rFonts w:ascii="Times New Roman" w:eastAsia="Times New Roman" w:hAnsi="Times New Roman"/>
                <w:sz w:val="24"/>
                <w:lang w:val="lv-LV"/>
              </w:rPr>
            </w:pPr>
            <w:r w:rsidRPr="001A7B52">
              <w:rPr>
                <w:rFonts w:ascii="Times New Roman" w:eastAsia="Times New Roman" w:hAnsi="Times New Roman"/>
                <w:sz w:val="24"/>
                <w:lang w:val="lv-LV"/>
              </w:rPr>
              <w:t>ĪD,</w:t>
            </w:r>
            <w:r>
              <w:rPr>
                <w:rFonts w:ascii="Times New Roman" w:eastAsia="Times New Roman" w:hAnsi="Times New Roman"/>
                <w:sz w:val="24"/>
                <w:lang w:val="lv-LV"/>
              </w:rPr>
              <w:t xml:space="preserve"> </w:t>
            </w:r>
            <w:r w:rsidRPr="001A7B52">
              <w:rPr>
                <w:rFonts w:ascii="Times New Roman" w:eastAsia="Times New Roman" w:hAnsi="Times New Roman"/>
                <w:sz w:val="24"/>
                <w:lang w:val="lv-LV"/>
              </w:rPr>
              <w:t>RN</w:t>
            </w:r>
          </w:p>
        </w:tc>
        <w:tc>
          <w:tcPr>
            <w:tcW w:w="1512" w:type="dxa"/>
          </w:tcPr>
          <w:p w14:paraId="35F16989" w14:textId="77777777" w:rsidR="004850D9" w:rsidRPr="00A62E45" w:rsidRDefault="00FA3331" w:rsidP="006C1E88">
            <w:pPr>
              <w:widowControl w:val="0"/>
              <w:autoSpaceDE w:val="0"/>
              <w:autoSpaceDN w:val="0"/>
              <w:spacing w:after="0" w:line="275" w:lineRule="exact"/>
              <w:ind w:left="60"/>
              <w:rPr>
                <w:rFonts w:ascii="Times New Roman" w:eastAsia="Times New Roman" w:hAnsi="Times New Roman"/>
                <w:sz w:val="24"/>
                <w:lang w:val="lv-LV"/>
              </w:rPr>
            </w:pPr>
            <w:r>
              <w:rPr>
                <w:rFonts w:ascii="Times New Roman" w:eastAsia="Times New Roman" w:hAnsi="Times New Roman"/>
                <w:sz w:val="24"/>
                <w:lang w:val="lv-LV"/>
              </w:rPr>
              <w:t>5, 3</w:t>
            </w:r>
          </w:p>
        </w:tc>
      </w:tr>
      <w:tr w:rsidR="00BB1714" w14:paraId="359DBBCA" w14:textId="77777777" w:rsidTr="001A7B52">
        <w:trPr>
          <w:trHeight w:val="1206"/>
        </w:trPr>
        <w:tc>
          <w:tcPr>
            <w:tcW w:w="847" w:type="dxa"/>
          </w:tcPr>
          <w:p w14:paraId="5661C45A" w14:textId="77777777" w:rsidR="004850D9" w:rsidRPr="00A62E45" w:rsidRDefault="00FA3331" w:rsidP="006C1E88">
            <w:pPr>
              <w:widowControl w:val="0"/>
              <w:autoSpaceDE w:val="0"/>
              <w:autoSpaceDN w:val="0"/>
              <w:spacing w:after="0" w:line="275" w:lineRule="exact"/>
              <w:ind w:left="57"/>
              <w:rPr>
                <w:rFonts w:ascii="Times New Roman" w:eastAsia="Times New Roman" w:hAnsi="Times New Roman"/>
                <w:sz w:val="24"/>
                <w:lang w:val="lv-LV"/>
              </w:rPr>
            </w:pPr>
            <w:r>
              <w:rPr>
                <w:rFonts w:ascii="Times New Roman" w:eastAsia="Times New Roman" w:hAnsi="Times New Roman"/>
                <w:sz w:val="24"/>
                <w:lang w:val="lv-LV"/>
              </w:rPr>
              <w:t>5</w:t>
            </w:r>
            <w:r w:rsidRPr="00A62E45">
              <w:rPr>
                <w:rFonts w:ascii="Times New Roman" w:eastAsia="Times New Roman" w:hAnsi="Times New Roman"/>
                <w:sz w:val="24"/>
                <w:lang w:val="lv-LV"/>
              </w:rPr>
              <w:t>.3.</w:t>
            </w:r>
          </w:p>
        </w:tc>
        <w:tc>
          <w:tcPr>
            <w:tcW w:w="3264" w:type="dxa"/>
          </w:tcPr>
          <w:p w14:paraId="7FB696BE" w14:textId="77777777" w:rsidR="004850D9" w:rsidRPr="00A62E45" w:rsidRDefault="00FA3331" w:rsidP="00C2196F">
            <w:pPr>
              <w:widowControl w:val="0"/>
              <w:autoSpaceDE w:val="0"/>
              <w:autoSpaceDN w:val="0"/>
              <w:spacing w:after="240" w:line="264" w:lineRule="auto"/>
              <w:ind w:left="57" w:right="85"/>
              <w:rPr>
                <w:rFonts w:ascii="Times New Roman" w:eastAsia="Times New Roman" w:hAnsi="Times New Roman"/>
                <w:sz w:val="24"/>
                <w:lang w:val="lv-LV"/>
              </w:rPr>
            </w:pPr>
            <w:r w:rsidRPr="00806F68">
              <w:rPr>
                <w:rFonts w:ascii="Times New Roman" w:eastAsia="Times New Roman" w:hAnsi="Times New Roman"/>
                <w:sz w:val="24"/>
                <w:lang w:val="lv-LV"/>
              </w:rPr>
              <w:t>Paplašināt un modernizēt pašvaldības kultūras iestāžu infrastruktūru</w:t>
            </w:r>
            <w:r w:rsidR="00AF29FE">
              <w:rPr>
                <w:rFonts w:ascii="Times New Roman" w:eastAsia="Times New Roman" w:hAnsi="Times New Roman"/>
                <w:sz w:val="24"/>
                <w:lang w:val="lv-LV"/>
              </w:rPr>
              <w:t xml:space="preserve">, </w:t>
            </w:r>
            <w:r w:rsidRPr="00806F68">
              <w:rPr>
                <w:rFonts w:ascii="Times New Roman" w:eastAsia="Times New Roman" w:hAnsi="Times New Roman"/>
                <w:sz w:val="24"/>
                <w:lang w:val="lv-LV"/>
              </w:rPr>
              <w:t xml:space="preserve"> </w:t>
            </w:r>
            <w:r w:rsidR="00AF29FE" w:rsidRPr="00AF29FE">
              <w:rPr>
                <w:rFonts w:ascii="Times New Roman" w:eastAsia="Times New Roman" w:hAnsi="Times New Roman"/>
                <w:sz w:val="24"/>
                <w:lang w:val="lv-LV"/>
              </w:rPr>
              <w:t>modernizēt pašvaldības kultūras iestāžu tehnoloģisko aprīkojumu un pamatdarbības veikšanai nepieciešamos materiālos resursus</w:t>
            </w:r>
            <w:r w:rsidR="00AF29FE">
              <w:rPr>
                <w:rFonts w:ascii="Times New Roman" w:eastAsia="Times New Roman" w:hAnsi="Times New Roman"/>
                <w:sz w:val="24"/>
                <w:lang w:val="lv-LV"/>
              </w:rPr>
              <w:t>.</w:t>
            </w:r>
          </w:p>
        </w:tc>
        <w:tc>
          <w:tcPr>
            <w:tcW w:w="992" w:type="dxa"/>
          </w:tcPr>
          <w:p w14:paraId="1AC2065D" w14:textId="77777777" w:rsidR="004850D9" w:rsidRPr="00A62E45" w:rsidRDefault="00FA3331" w:rsidP="006C1E88">
            <w:pPr>
              <w:widowControl w:val="0"/>
              <w:autoSpaceDE w:val="0"/>
              <w:autoSpaceDN w:val="0"/>
              <w:spacing w:after="0" w:line="275" w:lineRule="exact"/>
              <w:ind w:left="58"/>
              <w:rPr>
                <w:rFonts w:ascii="Times New Roman" w:eastAsia="Times New Roman" w:hAnsi="Times New Roman"/>
                <w:sz w:val="24"/>
                <w:lang w:val="lv-LV"/>
              </w:rPr>
            </w:pPr>
            <w:r w:rsidRPr="00A62E45">
              <w:rPr>
                <w:rFonts w:ascii="Times New Roman" w:eastAsia="Times New Roman" w:hAnsi="Times New Roman"/>
                <w:sz w:val="24"/>
                <w:lang w:val="lv-LV"/>
              </w:rPr>
              <w:t>20</w:t>
            </w:r>
            <w:r>
              <w:rPr>
                <w:rFonts w:ascii="Times New Roman" w:eastAsia="Times New Roman" w:hAnsi="Times New Roman"/>
                <w:sz w:val="24"/>
                <w:lang w:val="lv-LV"/>
              </w:rPr>
              <w:t>28</w:t>
            </w:r>
          </w:p>
        </w:tc>
        <w:tc>
          <w:tcPr>
            <w:tcW w:w="1276" w:type="dxa"/>
          </w:tcPr>
          <w:p w14:paraId="207AE3B2" w14:textId="77777777" w:rsidR="004850D9" w:rsidRPr="00A62E45" w:rsidRDefault="00FA3331" w:rsidP="006C1E88">
            <w:pPr>
              <w:widowControl w:val="0"/>
              <w:autoSpaceDE w:val="0"/>
              <w:autoSpaceDN w:val="0"/>
              <w:spacing w:after="0" w:line="288" w:lineRule="auto"/>
              <w:ind w:left="59" w:right="429"/>
              <w:rPr>
                <w:rFonts w:ascii="Times New Roman" w:eastAsia="Times New Roman" w:hAnsi="Times New Roman"/>
                <w:sz w:val="24"/>
                <w:lang w:val="lv-LV"/>
              </w:rPr>
            </w:pPr>
            <w:r w:rsidRPr="00AF29FE">
              <w:rPr>
                <w:rFonts w:ascii="Times New Roman" w:eastAsia="Times New Roman" w:hAnsi="Times New Roman"/>
                <w:sz w:val="24"/>
                <w:lang w:val="lv-LV"/>
              </w:rPr>
              <w:t>ĪD, RN</w:t>
            </w:r>
            <w:r w:rsidR="00152339" w:rsidRPr="00AF29FE">
              <w:rPr>
                <w:rFonts w:ascii="Times New Roman" w:eastAsia="Times New Roman" w:hAnsi="Times New Roman"/>
                <w:sz w:val="24"/>
                <w:lang w:val="lv-LV"/>
              </w:rPr>
              <w:t>, RDA</w:t>
            </w:r>
          </w:p>
        </w:tc>
        <w:tc>
          <w:tcPr>
            <w:tcW w:w="1559" w:type="dxa"/>
          </w:tcPr>
          <w:p w14:paraId="257DE933" w14:textId="77777777" w:rsidR="004850D9" w:rsidRPr="00A62E45" w:rsidRDefault="00FA3331" w:rsidP="006C1E88">
            <w:pPr>
              <w:widowControl w:val="0"/>
              <w:autoSpaceDE w:val="0"/>
              <w:autoSpaceDN w:val="0"/>
              <w:spacing w:before="3" w:after="0" w:line="264" w:lineRule="auto"/>
              <w:ind w:left="60" w:right="201"/>
              <w:rPr>
                <w:rFonts w:ascii="Times New Roman" w:eastAsia="Times New Roman" w:hAnsi="Times New Roman"/>
                <w:sz w:val="24"/>
                <w:lang w:val="lv-LV"/>
              </w:rPr>
            </w:pPr>
            <w:r>
              <w:rPr>
                <w:rFonts w:ascii="Times New Roman" w:eastAsia="Times New Roman" w:hAnsi="Times New Roman"/>
                <w:sz w:val="24"/>
                <w:lang w:val="lv-LV"/>
              </w:rPr>
              <w:t>IKSD</w:t>
            </w:r>
          </w:p>
        </w:tc>
        <w:tc>
          <w:tcPr>
            <w:tcW w:w="1512" w:type="dxa"/>
          </w:tcPr>
          <w:p w14:paraId="6A681295" w14:textId="77777777" w:rsidR="004850D9" w:rsidRPr="00A62E45" w:rsidRDefault="00FA3331" w:rsidP="006C1E88">
            <w:pPr>
              <w:widowControl w:val="0"/>
              <w:autoSpaceDE w:val="0"/>
              <w:autoSpaceDN w:val="0"/>
              <w:spacing w:after="0" w:line="275" w:lineRule="exact"/>
              <w:ind w:left="60"/>
              <w:rPr>
                <w:rFonts w:ascii="Times New Roman" w:eastAsia="Times New Roman" w:hAnsi="Times New Roman"/>
                <w:sz w:val="24"/>
                <w:lang w:val="lv-LV"/>
              </w:rPr>
            </w:pPr>
            <w:r>
              <w:rPr>
                <w:rFonts w:ascii="Times New Roman" w:eastAsia="Times New Roman" w:hAnsi="Times New Roman"/>
                <w:sz w:val="24"/>
                <w:lang w:val="lv-LV"/>
              </w:rPr>
              <w:t>5, 3</w:t>
            </w:r>
          </w:p>
        </w:tc>
      </w:tr>
      <w:tr w:rsidR="00BB1714" w14:paraId="17119009" w14:textId="77777777" w:rsidTr="006C1E88">
        <w:trPr>
          <w:trHeight w:val="1862"/>
        </w:trPr>
        <w:tc>
          <w:tcPr>
            <w:tcW w:w="847" w:type="dxa"/>
          </w:tcPr>
          <w:p w14:paraId="7F3A102B" w14:textId="77777777" w:rsidR="004850D9" w:rsidRDefault="00FA3331" w:rsidP="006C1E88">
            <w:pPr>
              <w:widowControl w:val="0"/>
              <w:autoSpaceDE w:val="0"/>
              <w:autoSpaceDN w:val="0"/>
              <w:spacing w:after="0" w:line="275" w:lineRule="exact"/>
              <w:ind w:left="57"/>
              <w:rPr>
                <w:rFonts w:ascii="Times New Roman" w:eastAsia="Times New Roman" w:hAnsi="Times New Roman"/>
                <w:sz w:val="24"/>
                <w:lang w:val="lv-LV"/>
              </w:rPr>
            </w:pPr>
            <w:r>
              <w:rPr>
                <w:rFonts w:ascii="Times New Roman" w:eastAsia="Times New Roman" w:hAnsi="Times New Roman"/>
                <w:sz w:val="24"/>
                <w:lang w:val="lv-LV"/>
              </w:rPr>
              <w:t>4.4.</w:t>
            </w:r>
          </w:p>
        </w:tc>
        <w:tc>
          <w:tcPr>
            <w:tcW w:w="3264" w:type="dxa"/>
          </w:tcPr>
          <w:p w14:paraId="718B2F04" w14:textId="77777777" w:rsidR="004850D9" w:rsidRPr="00A62E45" w:rsidRDefault="00FA3331" w:rsidP="001A7B52">
            <w:pPr>
              <w:widowControl w:val="0"/>
              <w:autoSpaceDE w:val="0"/>
              <w:autoSpaceDN w:val="0"/>
              <w:spacing w:after="120" w:line="264" w:lineRule="auto"/>
              <w:ind w:left="57" w:right="85"/>
              <w:rPr>
                <w:rFonts w:ascii="Times New Roman" w:eastAsia="Times New Roman" w:hAnsi="Times New Roman"/>
                <w:sz w:val="24"/>
                <w:lang w:val="lv-LV"/>
              </w:rPr>
            </w:pPr>
            <w:bookmarkStart w:id="102" w:name="_Hlk185247311"/>
            <w:r w:rsidRPr="00AF29FE">
              <w:rPr>
                <w:rFonts w:ascii="Times New Roman" w:eastAsia="Times New Roman" w:hAnsi="Times New Roman"/>
                <w:sz w:val="24"/>
                <w:lang w:val="lv-LV"/>
              </w:rPr>
              <w:t>Pašvaldības, valsts un starptautiskas nozīmes kultūras infrastruktūras enkurobjektu attīstības ieceru virzības nodrošināšana</w:t>
            </w:r>
            <w:bookmarkEnd w:id="102"/>
          </w:p>
        </w:tc>
        <w:tc>
          <w:tcPr>
            <w:tcW w:w="992" w:type="dxa"/>
          </w:tcPr>
          <w:p w14:paraId="03978DCA" w14:textId="77777777" w:rsidR="004850D9" w:rsidRPr="00A62E45" w:rsidRDefault="00FA3331" w:rsidP="006C1E88">
            <w:pPr>
              <w:widowControl w:val="0"/>
              <w:autoSpaceDE w:val="0"/>
              <w:autoSpaceDN w:val="0"/>
              <w:spacing w:after="0" w:line="275" w:lineRule="exact"/>
              <w:ind w:left="58"/>
              <w:rPr>
                <w:rFonts w:ascii="Times New Roman" w:eastAsia="Times New Roman" w:hAnsi="Times New Roman"/>
                <w:sz w:val="24"/>
                <w:lang w:val="lv-LV"/>
              </w:rPr>
            </w:pPr>
            <w:r>
              <w:rPr>
                <w:rFonts w:ascii="Times New Roman" w:eastAsia="Times New Roman" w:hAnsi="Times New Roman"/>
                <w:sz w:val="24"/>
                <w:lang w:val="lv-LV"/>
              </w:rPr>
              <w:t>2028</w:t>
            </w:r>
          </w:p>
        </w:tc>
        <w:tc>
          <w:tcPr>
            <w:tcW w:w="1276" w:type="dxa"/>
          </w:tcPr>
          <w:p w14:paraId="6827300F" w14:textId="77777777" w:rsidR="004850D9" w:rsidRDefault="00FA3331" w:rsidP="006C1E88">
            <w:pPr>
              <w:widowControl w:val="0"/>
              <w:autoSpaceDE w:val="0"/>
              <w:autoSpaceDN w:val="0"/>
              <w:spacing w:after="0" w:line="288" w:lineRule="auto"/>
              <w:ind w:left="59" w:right="429"/>
              <w:rPr>
                <w:rFonts w:ascii="Times New Roman" w:eastAsia="Times New Roman" w:hAnsi="Times New Roman"/>
                <w:sz w:val="24"/>
                <w:lang w:val="lv-LV"/>
              </w:rPr>
            </w:pPr>
            <w:r>
              <w:rPr>
                <w:rFonts w:ascii="Times New Roman" w:eastAsia="Times New Roman" w:hAnsi="Times New Roman"/>
                <w:sz w:val="24"/>
                <w:lang w:val="lv-LV"/>
              </w:rPr>
              <w:t>ĪD, RN</w:t>
            </w:r>
          </w:p>
        </w:tc>
        <w:tc>
          <w:tcPr>
            <w:tcW w:w="1559" w:type="dxa"/>
          </w:tcPr>
          <w:p w14:paraId="426B99B3" w14:textId="77777777" w:rsidR="004850D9" w:rsidRPr="00A62E45" w:rsidRDefault="00FA3331" w:rsidP="00230125">
            <w:pPr>
              <w:widowControl w:val="0"/>
              <w:autoSpaceDE w:val="0"/>
              <w:autoSpaceDN w:val="0"/>
              <w:spacing w:before="3" w:after="0" w:line="264" w:lineRule="auto"/>
              <w:ind w:right="201"/>
              <w:rPr>
                <w:rFonts w:ascii="Times New Roman" w:eastAsia="Times New Roman" w:hAnsi="Times New Roman"/>
                <w:sz w:val="24"/>
                <w:lang w:val="lv-LV"/>
              </w:rPr>
            </w:pPr>
            <w:r w:rsidRPr="00230125">
              <w:rPr>
                <w:rFonts w:ascii="Times New Roman" w:eastAsia="Times New Roman" w:hAnsi="Times New Roman"/>
                <w:sz w:val="24"/>
                <w:lang w:val="lv-LV"/>
              </w:rPr>
              <w:t>IKSD</w:t>
            </w:r>
            <w:r w:rsidR="00AF29FE">
              <w:rPr>
                <w:rFonts w:ascii="Times New Roman" w:eastAsia="Times New Roman" w:hAnsi="Times New Roman"/>
                <w:sz w:val="24"/>
                <w:lang w:val="lv-LV"/>
              </w:rPr>
              <w:t>, Kultūras ministrija</w:t>
            </w:r>
          </w:p>
        </w:tc>
        <w:tc>
          <w:tcPr>
            <w:tcW w:w="1512" w:type="dxa"/>
          </w:tcPr>
          <w:p w14:paraId="34F4313C" w14:textId="77777777" w:rsidR="004850D9" w:rsidRPr="00A62E45" w:rsidRDefault="00FA3331" w:rsidP="006C1E88">
            <w:pPr>
              <w:widowControl w:val="0"/>
              <w:autoSpaceDE w:val="0"/>
              <w:autoSpaceDN w:val="0"/>
              <w:spacing w:after="0" w:line="275" w:lineRule="exact"/>
              <w:ind w:left="60"/>
              <w:rPr>
                <w:rFonts w:ascii="Times New Roman" w:eastAsia="Times New Roman" w:hAnsi="Times New Roman"/>
                <w:sz w:val="24"/>
                <w:lang w:val="lv-LV"/>
              </w:rPr>
            </w:pPr>
            <w:r>
              <w:rPr>
                <w:rFonts w:ascii="Times New Roman" w:eastAsia="Times New Roman" w:hAnsi="Times New Roman"/>
                <w:sz w:val="24"/>
                <w:lang w:val="lv-LV"/>
              </w:rPr>
              <w:t>5, 3 , 2</w:t>
            </w:r>
          </w:p>
        </w:tc>
      </w:tr>
    </w:tbl>
    <w:p w14:paraId="17CF5674" w14:textId="77777777" w:rsidR="00663C05" w:rsidRDefault="00663C05" w:rsidP="00663C05">
      <w:pPr>
        <w:widowControl w:val="0"/>
        <w:autoSpaceDE w:val="0"/>
        <w:autoSpaceDN w:val="0"/>
        <w:adjustRightInd w:val="0"/>
        <w:spacing w:after="0" w:line="360" w:lineRule="auto"/>
        <w:rPr>
          <w:rFonts w:asciiTheme="minorHAnsi" w:hAnsiTheme="minorHAnsi" w:cstheme="minorHAnsi"/>
          <w:sz w:val="24"/>
          <w:szCs w:val="24"/>
          <w:lang w:val="lv-LV"/>
        </w:rPr>
      </w:pPr>
    </w:p>
    <w:p w14:paraId="083467ED" w14:textId="77777777" w:rsidR="00AF29FE" w:rsidRPr="00A30777" w:rsidRDefault="00AF29FE" w:rsidP="00A226D5">
      <w:pPr>
        <w:widowControl w:val="0"/>
        <w:autoSpaceDE w:val="0"/>
        <w:autoSpaceDN w:val="0"/>
        <w:adjustRightInd w:val="0"/>
        <w:spacing w:after="0" w:line="360" w:lineRule="auto"/>
        <w:rPr>
          <w:rFonts w:asciiTheme="minorHAnsi" w:hAnsiTheme="minorHAnsi" w:cstheme="minorHAnsi"/>
          <w:sz w:val="36"/>
          <w:szCs w:val="36"/>
          <w:lang w:val="lv-LV"/>
        </w:rPr>
      </w:pPr>
    </w:p>
    <w:p w14:paraId="5D83A306" w14:textId="77777777" w:rsidR="00A226D5" w:rsidRPr="00A76DBF" w:rsidRDefault="00FA3331" w:rsidP="00A226D5">
      <w:pPr>
        <w:widowControl w:val="0"/>
        <w:autoSpaceDE w:val="0"/>
        <w:autoSpaceDN w:val="0"/>
        <w:adjustRightInd w:val="0"/>
        <w:spacing w:after="0" w:line="360" w:lineRule="auto"/>
        <w:rPr>
          <w:rFonts w:asciiTheme="minorHAnsi" w:hAnsiTheme="minorHAnsi" w:cstheme="minorHAnsi"/>
          <w:b/>
          <w:bCs/>
          <w:color w:val="234BD3"/>
          <w:sz w:val="32"/>
          <w:szCs w:val="32"/>
          <w:lang w:val="lv-LV"/>
        </w:rPr>
      </w:pPr>
      <w:r w:rsidRPr="00A76DBF">
        <w:rPr>
          <w:rFonts w:asciiTheme="minorHAnsi" w:hAnsiTheme="minorHAnsi" w:cstheme="minorHAnsi"/>
          <w:b/>
          <w:bCs/>
          <w:color w:val="234BD3"/>
          <w:sz w:val="32"/>
          <w:szCs w:val="32"/>
          <w:lang w:val="lv-LV"/>
        </w:rPr>
        <w:lastRenderedPageBreak/>
        <w:t xml:space="preserve">6 </w:t>
      </w:r>
      <w:r w:rsidRPr="00D503AE">
        <w:rPr>
          <w:rFonts w:asciiTheme="minorHAnsi" w:hAnsiTheme="minorHAnsi" w:cstheme="minorHAnsi"/>
          <w:b/>
          <w:bCs/>
          <w:color w:val="234BD3"/>
          <w:sz w:val="32"/>
          <w:szCs w:val="32"/>
          <w:lang w:val="lv-LV"/>
        </w:rPr>
        <w:t>PA</w:t>
      </w:r>
      <w:r w:rsidR="00CE66DA" w:rsidRPr="00D503AE">
        <w:rPr>
          <w:rFonts w:asciiTheme="minorHAnsi" w:hAnsiTheme="minorHAnsi" w:cstheme="minorHAnsi"/>
          <w:b/>
          <w:bCs/>
          <w:color w:val="234BD3"/>
          <w:sz w:val="32"/>
          <w:szCs w:val="32"/>
          <w:lang w:val="lv-LV"/>
        </w:rPr>
        <w:t>MA</w:t>
      </w:r>
      <w:r w:rsidRPr="00D503AE">
        <w:rPr>
          <w:rFonts w:asciiTheme="minorHAnsi" w:hAnsiTheme="minorHAnsi" w:cstheme="minorHAnsi"/>
          <w:b/>
          <w:bCs/>
          <w:color w:val="234BD3"/>
          <w:sz w:val="32"/>
          <w:szCs w:val="32"/>
          <w:lang w:val="lv-LV"/>
        </w:rPr>
        <w:t>TNOSTĀDŅU ĪSTENOŠANA UN UZRAUDZĪBA</w:t>
      </w:r>
      <w:r w:rsidRPr="00A76DBF">
        <w:rPr>
          <w:rFonts w:asciiTheme="minorHAnsi" w:hAnsiTheme="minorHAnsi" w:cstheme="minorHAnsi"/>
          <w:b/>
          <w:bCs/>
          <w:color w:val="234BD3"/>
          <w:sz w:val="32"/>
          <w:szCs w:val="32"/>
          <w:lang w:val="lv-LV"/>
        </w:rPr>
        <w:t xml:space="preserve"> </w:t>
      </w:r>
    </w:p>
    <w:p w14:paraId="1E11F24D" w14:textId="77777777" w:rsidR="00A27013" w:rsidRPr="00202CE4" w:rsidRDefault="00FA3331" w:rsidP="00222864">
      <w:pPr>
        <w:widowControl w:val="0"/>
        <w:autoSpaceDE w:val="0"/>
        <w:autoSpaceDN w:val="0"/>
        <w:spacing w:before="272" w:after="120" w:line="264" w:lineRule="auto"/>
        <w:ind w:right="142"/>
        <w:jc w:val="both"/>
        <w:rPr>
          <w:rFonts w:ascii="Times New Roman" w:eastAsia="Times New Roman" w:hAnsi="Times New Roman"/>
          <w:sz w:val="24"/>
          <w:szCs w:val="24"/>
          <w:lang w:val="lv-LV"/>
        </w:rPr>
      </w:pPr>
      <w:r w:rsidRPr="00A27013">
        <w:rPr>
          <w:rFonts w:ascii="Times New Roman" w:eastAsia="Times New Roman" w:hAnsi="Times New Roman"/>
          <w:sz w:val="24"/>
          <w:szCs w:val="24"/>
          <w:lang w:val="lv-LV"/>
        </w:rPr>
        <w:t xml:space="preserve">Rīgas valstspilsētas pašvaldības </w:t>
      </w:r>
      <w:r>
        <w:rPr>
          <w:rFonts w:ascii="Times New Roman" w:eastAsia="Times New Roman" w:hAnsi="Times New Roman"/>
          <w:sz w:val="24"/>
          <w:szCs w:val="24"/>
          <w:lang w:val="lv-LV"/>
        </w:rPr>
        <w:t>kultūr</w:t>
      </w:r>
      <w:r w:rsidRPr="00A27013">
        <w:rPr>
          <w:rFonts w:ascii="Times New Roman" w:eastAsia="Times New Roman" w:hAnsi="Times New Roman"/>
          <w:sz w:val="24"/>
          <w:szCs w:val="24"/>
          <w:lang w:val="lv-LV"/>
        </w:rPr>
        <w:t>politikas īstenošanas uzraudzība ir Rīgas valstspilsētas</w:t>
      </w:r>
      <w:r w:rsidRPr="00A27013">
        <w:rPr>
          <w:rFonts w:ascii="Times New Roman" w:eastAsia="Times New Roman" w:hAnsi="Times New Roman"/>
          <w:spacing w:val="1"/>
          <w:sz w:val="24"/>
          <w:szCs w:val="24"/>
          <w:lang w:val="lv-LV"/>
        </w:rPr>
        <w:t xml:space="preserve"> </w:t>
      </w:r>
      <w:r w:rsidRPr="00A27013">
        <w:rPr>
          <w:rFonts w:ascii="Times New Roman" w:eastAsia="Times New Roman" w:hAnsi="Times New Roman"/>
          <w:sz w:val="24"/>
          <w:szCs w:val="24"/>
          <w:lang w:val="lv-LV"/>
        </w:rPr>
        <w:t>pašvaldības</w:t>
      </w:r>
      <w:r w:rsidRPr="00A27013">
        <w:rPr>
          <w:rFonts w:ascii="Times New Roman" w:eastAsia="Times New Roman" w:hAnsi="Times New Roman"/>
          <w:spacing w:val="-5"/>
          <w:sz w:val="24"/>
          <w:szCs w:val="24"/>
          <w:lang w:val="lv-LV"/>
        </w:rPr>
        <w:t xml:space="preserve"> </w:t>
      </w:r>
      <w:r>
        <w:rPr>
          <w:rFonts w:ascii="Times New Roman" w:eastAsia="Times New Roman" w:hAnsi="Times New Roman"/>
          <w:sz w:val="24"/>
          <w:szCs w:val="24"/>
          <w:lang w:val="lv-LV"/>
        </w:rPr>
        <w:t>kultūras</w:t>
      </w:r>
      <w:r w:rsidRPr="00A27013">
        <w:rPr>
          <w:rFonts w:ascii="Times New Roman" w:eastAsia="Times New Roman" w:hAnsi="Times New Roman"/>
          <w:spacing w:val="-2"/>
          <w:sz w:val="24"/>
          <w:szCs w:val="24"/>
          <w:lang w:val="lv-LV"/>
        </w:rPr>
        <w:t xml:space="preserve"> </w:t>
      </w:r>
      <w:r w:rsidRPr="00A27013">
        <w:rPr>
          <w:rFonts w:ascii="Times New Roman" w:eastAsia="Times New Roman" w:hAnsi="Times New Roman"/>
          <w:sz w:val="24"/>
          <w:szCs w:val="24"/>
          <w:lang w:val="lv-LV"/>
        </w:rPr>
        <w:t>jomas</w:t>
      </w:r>
      <w:r w:rsidRPr="00A27013">
        <w:rPr>
          <w:rFonts w:ascii="Times New Roman" w:eastAsia="Times New Roman" w:hAnsi="Times New Roman"/>
          <w:spacing w:val="-2"/>
          <w:sz w:val="24"/>
          <w:szCs w:val="24"/>
          <w:lang w:val="lv-LV"/>
        </w:rPr>
        <w:t xml:space="preserve"> </w:t>
      </w:r>
      <w:r w:rsidRPr="00A27013">
        <w:rPr>
          <w:rFonts w:ascii="Times New Roman" w:eastAsia="Times New Roman" w:hAnsi="Times New Roman"/>
          <w:sz w:val="24"/>
          <w:szCs w:val="24"/>
          <w:lang w:val="lv-LV"/>
        </w:rPr>
        <w:t>attīstībai</w:t>
      </w:r>
      <w:r w:rsidRPr="00A27013">
        <w:rPr>
          <w:rFonts w:ascii="Times New Roman" w:eastAsia="Times New Roman" w:hAnsi="Times New Roman"/>
          <w:spacing w:val="-4"/>
          <w:sz w:val="24"/>
          <w:szCs w:val="24"/>
          <w:lang w:val="lv-LV"/>
        </w:rPr>
        <w:t xml:space="preserve"> </w:t>
      </w:r>
      <w:r w:rsidRPr="00A27013">
        <w:rPr>
          <w:rFonts w:ascii="Times New Roman" w:eastAsia="Times New Roman" w:hAnsi="Times New Roman"/>
          <w:sz w:val="24"/>
          <w:szCs w:val="24"/>
          <w:lang w:val="lv-LV"/>
        </w:rPr>
        <w:t>nozīmīgu</w:t>
      </w:r>
      <w:r w:rsidRPr="00A27013">
        <w:rPr>
          <w:rFonts w:ascii="Times New Roman" w:eastAsia="Times New Roman" w:hAnsi="Times New Roman"/>
          <w:spacing w:val="-3"/>
          <w:sz w:val="24"/>
          <w:szCs w:val="24"/>
          <w:lang w:val="lv-LV"/>
        </w:rPr>
        <w:t xml:space="preserve"> </w:t>
      </w:r>
      <w:r w:rsidRPr="00A27013">
        <w:rPr>
          <w:rFonts w:ascii="Times New Roman" w:eastAsia="Times New Roman" w:hAnsi="Times New Roman"/>
          <w:sz w:val="24"/>
          <w:szCs w:val="24"/>
          <w:lang w:val="lv-LV"/>
        </w:rPr>
        <w:t>datu</w:t>
      </w:r>
      <w:r w:rsidRPr="00A27013">
        <w:rPr>
          <w:rFonts w:ascii="Times New Roman" w:eastAsia="Times New Roman" w:hAnsi="Times New Roman"/>
          <w:spacing w:val="-2"/>
          <w:sz w:val="24"/>
          <w:szCs w:val="24"/>
          <w:lang w:val="lv-LV"/>
        </w:rPr>
        <w:t xml:space="preserve"> </w:t>
      </w:r>
      <w:r w:rsidRPr="00A27013">
        <w:rPr>
          <w:rFonts w:ascii="Times New Roman" w:eastAsia="Times New Roman" w:hAnsi="Times New Roman"/>
          <w:sz w:val="24"/>
          <w:szCs w:val="24"/>
          <w:lang w:val="lv-LV"/>
        </w:rPr>
        <w:t>vākšana,</w:t>
      </w:r>
      <w:r w:rsidRPr="00A27013">
        <w:rPr>
          <w:rFonts w:ascii="Times New Roman" w:eastAsia="Times New Roman" w:hAnsi="Times New Roman"/>
          <w:spacing w:val="-2"/>
          <w:sz w:val="24"/>
          <w:szCs w:val="24"/>
          <w:lang w:val="lv-LV"/>
        </w:rPr>
        <w:t xml:space="preserve"> </w:t>
      </w:r>
      <w:r w:rsidRPr="00A27013">
        <w:rPr>
          <w:rFonts w:ascii="Times New Roman" w:eastAsia="Times New Roman" w:hAnsi="Times New Roman"/>
          <w:sz w:val="24"/>
          <w:szCs w:val="24"/>
          <w:lang w:val="lv-LV"/>
        </w:rPr>
        <w:t>apstrāde</w:t>
      </w:r>
      <w:r w:rsidRPr="00A27013">
        <w:rPr>
          <w:rFonts w:ascii="Times New Roman" w:eastAsia="Times New Roman" w:hAnsi="Times New Roman"/>
          <w:spacing w:val="-2"/>
          <w:sz w:val="24"/>
          <w:szCs w:val="24"/>
          <w:lang w:val="lv-LV"/>
        </w:rPr>
        <w:t xml:space="preserve"> </w:t>
      </w:r>
      <w:r w:rsidRPr="00A27013">
        <w:rPr>
          <w:rFonts w:ascii="Times New Roman" w:eastAsia="Times New Roman" w:hAnsi="Times New Roman"/>
          <w:sz w:val="24"/>
          <w:szCs w:val="24"/>
          <w:lang w:val="lv-LV"/>
        </w:rPr>
        <w:t>un</w:t>
      </w:r>
      <w:r w:rsidRPr="00A27013">
        <w:rPr>
          <w:rFonts w:ascii="Times New Roman" w:eastAsia="Times New Roman" w:hAnsi="Times New Roman"/>
          <w:spacing w:val="-2"/>
          <w:sz w:val="24"/>
          <w:szCs w:val="24"/>
          <w:lang w:val="lv-LV"/>
        </w:rPr>
        <w:t xml:space="preserve"> </w:t>
      </w:r>
      <w:r w:rsidRPr="00A27013">
        <w:rPr>
          <w:rFonts w:ascii="Times New Roman" w:eastAsia="Times New Roman" w:hAnsi="Times New Roman"/>
          <w:sz w:val="24"/>
          <w:szCs w:val="24"/>
          <w:lang w:val="lv-LV"/>
        </w:rPr>
        <w:t>attīstības</w:t>
      </w:r>
      <w:r w:rsidRPr="00A27013">
        <w:rPr>
          <w:rFonts w:ascii="Times New Roman" w:eastAsia="Times New Roman" w:hAnsi="Times New Roman"/>
          <w:spacing w:val="-5"/>
          <w:sz w:val="24"/>
          <w:szCs w:val="24"/>
          <w:lang w:val="lv-LV"/>
        </w:rPr>
        <w:t xml:space="preserve"> </w:t>
      </w:r>
      <w:r w:rsidRPr="00A27013">
        <w:rPr>
          <w:rFonts w:ascii="Times New Roman" w:eastAsia="Times New Roman" w:hAnsi="Times New Roman"/>
          <w:sz w:val="24"/>
          <w:szCs w:val="24"/>
          <w:lang w:val="lv-LV"/>
        </w:rPr>
        <w:t>tendenču</w:t>
      </w:r>
      <w:r w:rsidRPr="00A27013">
        <w:rPr>
          <w:rFonts w:ascii="Times New Roman" w:eastAsia="Times New Roman" w:hAnsi="Times New Roman"/>
          <w:spacing w:val="-4"/>
          <w:sz w:val="24"/>
          <w:szCs w:val="24"/>
          <w:lang w:val="lv-LV"/>
        </w:rPr>
        <w:t xml:space="preserve"> </w:t>
      </w:r>
      <w:r w:rsidRPr="00A27013">
        <w:rPr>
          <w:rFonts w:ascii="Times New Roman" w:eastAsia="Times New Roman" w:hAnsi="Times New Roman"/>
          <w:sz w:val="24"/>
          <w:szCs w:val="24"/>
          <w:lang w:val="lv-LV"/>
        </w:rPr>
        <w:t>analīze,</w:t>
      </w:r>
      <w:r w:rsidRPr="00A27013">
        <w:rPr>
          <w:rFonts w:ascii="Times New Roman" w:eastAsia="Times New Roman" w:hAnsi="Times New Roman"/>
          <w:spacing w:val="-57"/>
          <w:sz w:val="24"/>
          <w:szCs w:val="24"/>
          <w:lang w:val="lv-LV"/>
        </w:rPr>
        <w:t xml:space="preserve"> </w:t>
      </w:r>
      <w:r w:rsidRPr="00A27013">
        <w:rPr>
          <w:rFonts w:ascii="Times New Roman" w:eastAsia="Times New Roman" w:hAnsi="Times New Roman"/>
          <w:sz w:val="24"/>
          <w:szCs w:val="24"/>
          <w:lang w:val="lv-LV"/>
        </w:rPr>
        <w:t>lai</w:t>
      </w:r>
      <w:r w:rsidRPr="00A27013">
        <w:rPr>
          <w:rFonts w:ascii="Times New Roman" w:eastAsia="Times New Roman" w:hAnsi="Times New Roman"/>
          <w:spacing w:val="-9"/>
          <w:sz w:val="24"/>
          <w:szCs w:val="24"/>
          <w:lang w:val="lv-LV"/>
        </w:rPr>
        <w:t xml:space="preserve"> </w:t>
      </w:r>
      <w:r w:rsidRPr="00A27013">
        <w:rPr>
          <w:rFonts w:ascii="Times New Roman" w:eastAsia="Times New Roman" w:hAnsi="Times New Roman"/>
          <w:sz w:val="24"/>
          <w:szCs w:val="24"/>
          <w:lang w:val="lv-LV"/>
        </w:rPr>
        <w:t>novērtētu</w:t>
      </w:r>
      <w:r w:rsidRPr="00A27013">
        <w:rPr>
          <w:rFonts w:ascii="Times New Roman" w:eastAsia="Times New Roman" w:hAnsi="Times New Roman"/>
          <w:spacing w:val="-9"/>
          <w:sz w:val="24"/>
          <w:szCs w:val="24"/>
          <w:lang w:val="lv-LV"/>
        </w:rPr>
        <w:t xml:space="preserve"> </w:t>
      </w:r>
      <w:r w:rsidRPr="00A27013">
        <w:rPr>
          <w:rFonts w:ascii="Times New Roman" w:eastAsia="Times New Roman" w:hAnsi="Times New Roman"/>
          <w:sz w:val="24"/>
          <w:szCs w:val="24"/>
          <w:lang w:val="lv-LV"/>
        </w:rPr>
        <w:t>Pamatnostādņu</w:t>
      </w:r>
      <w:r w:rsidRPr="00A27013">
        <w:rPr>
          <w:rFonts w:ascii="Times New Roman" w:eastAsia="Times New Roman" w:hAnsi="Times New Roman"/>
          <w:spacing w:val="-9"/>
          <w:sz w:val="24"/>
          <w:szCs w:val="24"/>
          <w:lang w:val="lv-LV"/>
        </w:rPr>
        <w:t xml:space="preserve"> </w:t>
      </w:r>
      <w:r w:rsidRPr="00A27013">
        <w:rPr>
          <w:rFonts w:ascii="Times New Roman" w:eastAsia="Times New Roman" w:hAnsi="Times New Roman"/>
          <w:sz w:val="24"/>
          <w:szCs w:val="24"/>
          <w:lang w:val="lv-LV"/>
        </w:rPr>
        <w:t>ieviešanas</w:t>
      </w:r>
      <w:r w:rsidRPr="00A27013">
        <w:rPr>
          <w:rFonts w:ascii="Times New Roman" w:eastAsia="Times New Roman" w:hAnsi="Times New Roman"/>
          <w:spacing w:val="-9"/>
          <w:sz w:val="24"/>
          <w:szCs w:val="24"/>
          <w:lang w:val="lv-LV"/>
        </w:rPr>
        <w:t xml:space="preserve"> </w:t>
      </w:r>
      <w:r w:rsidRPr="00A27013">
        <w:rPr>
          <w:rFonts w:ascii="Times New Roman" w:eastAsia="Times New Roman" w:hAnsi="Times New Roman"/>
          <w:sz w:val="24"/>
          <w:szCs w:val="24"/>
          <w:lang w:val="lv-LV"/>
        </w:rPr>
        <w:t>progresu</w:t>
      </w:r>
      <w:r w:rsidRPr="00A27013">
        <w:rPr>
          <w:rFonts w:ascii="Times New Roman" w:eastAsia="Times New Roman" w:hAnsi="Times New Roman"/>
          <w:spacing w:val="-6"/>
          <w:sz w:val="24"/>
          <w:szCs w:val="24"/>
          <w:lang w:val="lv-LV"/>
        </w:rPr>
        <w:t xml:space="preserve"> </w:t>
      </w:r>
      <w:r w:rsidRPr="00A27013">
        <w:rPr>
          <w:rFonts w:ascii="Times New Roman" w:eastAsia="Times New Roman" w:hAnsi="Times New Roman"/>
          <w:sz w:val="24"/>
          <w:szCs w:val="24"/>
          <w:lang w:val="lv-LV"/>
        </w:rPr>
        <w:t>–</w:t>
      </w:r>
      <w:r w:rsidRPr="00A27013">
        <w:rPr>
          <w:rFonts w:ascii="Times New Roman" w:eastAsia="Times New Roman" w:hAnsi="Times New Roman"/>
          <w:spacing w:val="-8"/>
          <w:sz w:val="24"/>
          <w:szCs w:val="24"/>
          <w:lang w:val="lv-LV"/>
        </w:rPr>
        <w:t xml:space="preserve"> </w:t>
      </w:r>
      <w:r w:rsidRPr="00A27013">
        <w:rPr>
          <w:rFonts w:ascii="Times New Roman" w:eastAsia="Times New Roman" w:hAnsi="Times New Roman"/>
          <w:sz w:val="24"/>
          <w:szCs w:val="24"/>
          <w:lang w:val="lv-LV"/>
        </w:rPr>
        <w:t>izvirzīto</w:t>
      </w:r>
      <w:r w:rsidRPr="00A27013">
        <w:rPr>
          <w:rFonts w:ascii="Times New Roman" w:eastAsia="Times New Roman" w:hAnsi="Times New Roman"/>
          <w:spacing w:val="-6"/>
          <w:sz w:val="24"/>
          <w:szCs w:val="24"/>
          <w:lang w:val="lv-LV"/>
        </w:rPr>
        <w:t xml:space="preserve"> </w:t>
      </w:r>
      <w:r w:rsidRPr="00A27013">
        <w:rPr>
          <w:rFonts w:ascii="Times New Roman" w:eastAsia="Times New Roman" w:hAnsi="Times New Roman"/>
          <w:sz w:val="24"/>
          <w:szCs w:val="24"/>
          <w:lang w:val="lv-LV"/>
        </w:rPr>
        <w:t>politikas</w:t>
      </w:r>
      <w:r w:rsidRPr="00A27013">
        <w:rPr>
          <w:rFonts w:ascii="Times New Roman" w:eastAsia="Times New Roman" w:hAnsi="Times New Roman"/>
          <w:spacing w:val="-11"/>
          <w:sz w:val="24"/>
          <w:szCs w:val="24"/>
          <w:lang w:val="lv-LV"/>
        </w:rPr>
        <w:t xml:space="preserve"> </w:t>
      </w:r>
      <w:r w:rsidRPr="00A27013">
        <w:rPr>
          <w:rFonts w:ascii="Times New Roman" w:eastAsia="Times New Roman" w:hAnsi="Times New Roman"/>
          <w:sz w:val="24"/>
          <w:szCs w:val="24"/>
          <w:lang w:val="lv-LV"/>
        </w:rPr>
        <w:t>rezultātu</w:t>
      </w:r>
      <w:r w:rsidRPr="00A27013">
        <w:rPr>
          <w:rFonts w:ascii="Times New Roman" w:eastAsia="Times New Roman" w:hAnsi="Times New Roman"/>
          <w:spacing w:val="-9"/>
          <w:sz w:val="24"/>
          <w:szCs w:val="24"/>
          <w:lang w:val="lv-LV"/>
        </w:rPr>
        <w:t xml:space="preserve"> </w:t>
      </w:r>
      <w:r w:rsidRPr="00A27013">
        <w:rPr>
          <w:rFonts w:ascii="Times New Roman" w:eastAsia="Times New Roman" w:hAnsi="Times New Roman"/>
          <w:sz w:val="24"/>
          <w:szCs w:val="24"/>
          <w:lang w:val="lv-LV"/>
        </w:rPr>
        <w:t>sasniegšanu,</w:t>
      </w:r>
      <w:r w:rsidRPr="00A27013">
        <w:rPr>
          <w:rFonts w:ascii="Times New Roman" w:eastAsia="Times New Roman" w:hAnsi="Times New Roman"/>
          <w:spacing w:val="-9"/>
          <w:sz w:val="24"/>
          <w:szCs w:val="24"/>
          <w:lang w:val="lv-LV"/>
        </w:rPr>
        <w:t xml:space="preserve"> </w:t>
      </w:r>
      <w:r w:rsidRPr="00A27013">
        <w:rPr>
          <w:rFonts w:ascii="Times New Roman" w:eastAsia="Times New Roman" w:hAnsi="Times New Roman"/>
          <w:sz w:val="24"/>
          <w:szCs w:val="24"/>
          <w:lang w:val="lv-LV"/>
        </w:rPr>
        <w:t>kā</w:t>
      </w:r>
      <w:r w:rsidRPr="00A27013">
        <w:rPr>
          <w:rFonts w:ascii="Times New Roman" w:eastAsia="Times New Roman" w:hAnsi="Times New Roman"/>
          <w:spacing w:val="-10"/>
          <w:sz w:val="24"/>
          <w:szCs w:val="24"/>
          <w:lang w:val="lv-LV"/>
        </w:rPr>
        <w:t xml:space="preserve"> </w:t>
      </w:r>
      <w:r w:rsidRPr="00A27013">
        <w:rPr>
          <w:rFonts w:ascii="Times New Roman" w:eastAsia="Times New Roman" w:hAnsi="Times New Roman"/>
          <w:sz w:val="24"/>
          <w:szCs w:val="24"/>
          <w:lang w:val="lv-LV"/>
        </w:rPr>
        <w:t>arī</w:t>
      </w:r>
      <w:r w:rsidRPr="00A27013">
        <w:rPr>
          <w:rFonts w:ascii="Times New Roman" w:eastAsia="Times New Roman" w:hAnsi="Times New Roman"/>
          <w:spacing w:val="-9"/>
          <w:sz w:val="24"/>
          <w:szCs w:val="24"/>
          <w:lang w:val="lv-LV"/>
        </w:rPr>
        <w:t xml:space="preserve"> </w:t>
      </w:r>
      <w:r w:rsidRPr="00A27013">
        <w:rPr>
          <w:rFonts w:ascii="Times New Roman" w:eastAsia="Times New Roman" w:hAnsi="Times New Roman"/>
          <w:sz w:val="24"/>
          <w:szCs w:val="24"/>
          <w:lang w:val="lv-LV"/>
        </w:rPr>
        <w:t>lai</w:t>
      </w:r>
      <w:r w:rsidR="0071575B">
        <w:rPr>
          <w:rFonts w:ascii="Times New Roman" w:eastAsia="Times New Roman" w:hAnsi="Times New Roman"/>
          <w:sz w:val="24"/>
          <w:szCs w:val="24"/>
          <w:lang w:val="lv-LV"/>
        </w:rPr>
        <w:t xml:space="preserve"> </w:t>
      </w:r>
      <w:r w:rsidRPr="00A27013">
        <w:rPr>
          <w:rFonts w:ascii="Times New Roman" w:eastAsia="Times New Roman" w:hAnsi="Times New Roman"/>
          <w:spacing w:val="-58"/>
          <w:sz w:val="24"/>
          <w:szCs w:val="24"/>
          <w:lang w:val="lv-LV"/>
        </w:rPr>
        <w:t xml:space="preserve"> </w:t>
      </w:r>
      <w:r w:rsidRPr="00A27013">
        <w:rPr>
          <w:rFonts w:ascii="Times New Roman" w:eastAsia="Times New Roman" w:hAnsi="Times New Roman"/>
          <w:sz w:val="24"/>
          <w:szCs w:val="24"/>
          <w:lang w:val="lv-LV"/>
        </w:rPr>
        <w:t xml:space="preserve">izstrādātu un ieviestu Rīgas valstspilsētas pašvaldības atbalsta pasākumus un normatīvo </w:t>
      </w:r>
      <w:r w:rsidRPr="00202CE4">
        <w:rPr>
          <w:rFonts w:ascii="Times New Roman" w:eastAsia="Times New Roman" w:hAnsi="Times New Roman"/>
          <w:sz w:val="24"/>
          <w:szCs w:val="24"/>
          <w:lang w:val="lv-LV"/>
        </w:rPr>
        <w:t>regulējum</w:t>
      </w:r>
      <w:r w:rsidR="006D3850" w:rsidRPr="00202CE4">
        <w:rPr>
          <w:rFonts w:ascii="Times New Roman" w:eastAsia="Times New Roman" w:hAnsi="Times New Roman"/>
          <w:sz w:val="24"/>
          <w:szCs w:val="24"/>
          <w:lang w:val="lv-LV"/>
        </w:rPr>
        <w:t xml:space="preserve">u kultūras </w:t>
      </w:r>
      <w:r w:rsidRPr="00202CE4">
        <w:rPr>
          <w:rFonts w:ascii="Times New Roman" w:eastAsia="Times New Roman" w:hAnsi="Times New Roman"/>
          <w:sz w:val="24"/>
          <w:szCs w:val="24"/>
          <w:lang w:val="lv-LV"/>
        </w:rPr>
        <w:t>jomā.</w:t>
      </w:r>
    </w:p>
    <w:p w14:paraId="318934A3" w14:textId="77777777" w:rsidR="00A27013" w:rsidRPr="00202CE4" w:rsidRDefault="00FA3331" w:rsidP="00C079C2">
      <w:pPr>
        <w:widowControl w:val="0"/>
        <w:autoSpaceDE w:val="0"/>
        <w:autoSpaceDN w:val="0"/>
        <w:spacing w:after="120"/>
        <w:ind w:right="142"/>
        <w:jc w:val="both"/>
        <w:rPr>
          <w:rFonts w:ascii="Times New Roman" w:eastAsia="Times New Roman" w:hAnsi="Times New Roman"/>
          <w:sz w:val="24"/>
          <w:szCs w:val="24"/>
          <w:lang w:val="lv-LV"/>
        </w:rPr>
      </w:pPr>
      <w:r w:rsidRPr="00202CE4">
        <w:rPr>
          <w:rFonts w:ascii="Times New Roman" w:eastAsia="Times New Roman" w:hAnsi="Times New Roman"/>
          <w:sz w:val="24"/>
          <w:szCs w:val="24"/>
          <w:lang w:val="lv-LV"/>
        </w:rPr>
        <w:t>Izglītības, kultūras un sporta departaments (</w:t>
      </w:r>
      <w:r w:rsidR="00F6222A" w:rsidRPr="00202CE4">
        <w:rPr>
          <w:rFonts w:ascii="Times New Roman" w:eastAsia="Times New Roman" w:hAnsi="Times New Roman"/>
          <w:sz w:val="24"/>
          <w:szCs w:val="24"/>
          <w:lang w:val="lv-LV"/>
        </w:rPr>
        <w:t>turpmāk</w:t>
      </w:r>
      <w:r w:rsidRPr="00202CE4">
        <w:rPr>
          <w:rFonts w:ascii="Times New Roman" w:eastAsia="Times New Roman" w:hAnsi="Times New Roman"/>
          <w:sz w:val="24"/>
          <w:szCs w:val="24"/>
          <w:lang w:val="lv-LV"/>
        </w:rPr>
        <w:t xml:space="preserve"> – IKSD) katra</w:t>
      </w:r>
      <w:r w:rsidRPr="00202CE4">
        <w:rPr>
          <w:rFonts w:ascii="Times New Roman" w:eastAsia="Times New Roman" w:hAnsi="Times New Roman"/>
          <w:spacing w:val="-3"/>
          <w:sz w:val="24"/>
          <w:szCs w:val="24"/>
          <w:lang w:val="lv-LV"/>
        </w:rPr>
        <w:t xml:space="preserve"> </w:t>
      </w:r>
      <w:r w:rsidRPr="00202CE4">
        <w:rPr>
          <w:rFonts w:ascii="Times New Roman" w:eastAsia="Times New Roman" w:hAnsi="Times New Roman"/>
          <w:sz w:val="24"/>
          <w:szCs w:val="24"/>
          <w:lang w:val="lv-LV"/>
        </w:rPr>
        <w:t>gada</w:t>
      </w:r>
      <w:r w:rsidRPr="00202CE4">
        <w:rPr>
          <w:rFonts w:ascii="Times New Roman" w:eastAsia="Times New Roman" w:hAnsi="Times New Roman"/>
          <w:spacing w:val="-3"/>
          <w:sz w:val="24"/>
          <w:szCs w:val="24"/>
          <w:lang w:val="lv-LV"/>
        </w:rPr>
        <w:t xml:space="preserve"> </w:t>
      </w:r>
      <w:r w:rsidRPr="00202CE4">
        <w:rPr>
          <w:rFonts w:ascii="Times New Roman" w:eastAsia="Times New Roman" w:hAnsi="Times New Roman"/>
          <w:sz w:val="24"/>
          <w:szCs w:val="24"/>
          <w:lang w:val="lv-LV"/>
        </w:rPr>
        <w:t>sākumā</w:t>
      </w:r>
      <w:r w:rsidR="006F55B9" w:rsidRPr="00202CE4">
        <w:rPr>
          <w:rFonts w:ascii="Times New Roman" w:eastAsia="Times New Roman" w:hAnsi="Times New Roman"/>
          <w:sz w:val="24"/>
          <w:szCs w:val="24"/>
          <w:lang w:val="lv-LV"/>
        </w:rPr>
        <w:t>,</w:t>
      </w:r>
    </w:p>
    <w:p w14:paraId="77B521AF" w14:textId="77777777" w:rsidR="00A27013" w:rsidRPr="00202CE4" w:rsidRDefault="00FA3331" w:rsidP="00C079C2">
      <w:pPr>
        <w:pStyle w:val="Sarakstarindkopa"/>
        <w:widowControl w:val="0"/>
        <w:numPr>
          <w:ilvl w:val="0"/>
          <w:numId w:val="46"/>
        </w:numPr>
        <w:tabs>
          <w:tab w:val="left" w:pos="644"/>
        </w:tabs>
        <w:autoSpaceDE w:val="0"/>
        <w:autoSpaceDN w:val="0"/>
        <w:spacing w:after="240"/>
        <w:ind w:right="142"/>
        <w:jc w:val="both"/>
        <w:rPr>
          <w:rFonts w:ascii="Times New Roman" w:eastAsia="Times New Roman" w:hAnsi="Times New Roman"/>
          <w:sz w:val="24"/>
          <w:lang w:val="lv-LV"/>
        </w:rPr>
      </w:pPr>
      <w:r w:rsidRPr="00202CE4">
        <w:rPr>
          <w:rFonts w:ascii="Times New Roman" w:eastAsia="Times New Roman" w:hAnsi="Times New Roman"/>
          <w:sz w:val="24"/>
          <w:lang w:val="lv-LV"/>
        </w:rPr>
        <w:t>apkopo</w:t>
      </w:r>
      <w:r w:rsidRPr="00202CE4">
        <w:rPr>
          <w:rFonts w:ascii="Times New Roman" w:eastAsia="Times New Roman" w:hAnsi="Times New Roman"/>
          <w:spacing w:val="3"/>
          <w:sz w:val="24"/>
          <w:lang w:val="lv-LV"/>
        </w:rPr>
        <w:t xml:space="preserve"> </w:t>
      </w:r>
      <w:r w:rsidRPr="00202CE4">
        <w:rPr>
          <w:rFonts w:ascii="Times New Roman" w:eastAsia="Times New Roman" w:hAnsi="Times New Roman"/>
          <w:sz w:val="24"/>
          <w:lang w:val="lv-LV"/>
        </w:rPr>
        <w:t>vismaz</w:t>
      </w:r>
      <w:r w:rsidRPr="00202CE4">
        <w:rPr>
          <w:rFonts w:ascii="Times New Roman" w:eastAsia="Times New Roman" w:hAnsi="Times New Roman"/>
          <w:spacing w:val="1"/>
          <w:sz w:val="24"/>
          <w:lang w:val="lv-LV"/>
        </w:rPr>
        <w:t xml:space="preserve"> </w:t>
      </w:r>
      <w:r w:rsidRPr="00202CE4">
        <w:rPr>
          <w:rFonts w:ascii="Times New Roman" w:eastAsia="Times New Roman" w:hAnsi="Times New Roman"/>
          <w:sz w:val="24"/>
          <w:lang w:val="lv-LV"/>
        </w:rPr>
        <w:t>šādus</w:t>
      </w:r>
      <w:r w:rsidRPr="00202CE4">
        <w:rPr>
          <w:rFonts w:ascii="Times New Roman" w:eastAsia="Times New Roman" w:hAnsi="Times New Roman"/>
          <w:spacing w:val="3"/>
          <w:sz w:val="24"/>
          <w:lang w:val="lv-LV"/>
        </w:rPr>
        <w:t xml:space="preserve"> </w:t>
      </w:r>
      <w:r w:rsidRPr="00202CE4">
        <w:rPr>
          <w:rFonts w:ascii="Times New Roman" w:eastAsia="Times New Roman" w:hAnsi="Times New Roman"/>
          <w:sz w:val="24"/>
          <w:lang w:val="lv-LV"/>
        </w:rPr>
        <w:t>datus,</w:t>
      </w:r>
      <w:r w:rsidRPr="00202CE4">
        <w:rPr>
          <w:rFonts w:ascii="Times New Roman" w:eastAsia="Times New Roman" w:hAnsi="Times New Roman"/>
          <w:spacing w:val="3"/>
          <w:sz w:val="24"/>
          <w:lang w:val="lv-LV"/>
        </w:rPr>
        <w:t xml:space="preserve"> </w:t>
      </w:r>
      <w:r w:rsidRPr="00202CE4">
        <w:rPr>
          <w:rFonts w:ascii="Times New Roman" w:eastAsia="Times New Roman" w:hAnsi="Times New Roman"/>
          <w:sz w:val="24"/>
          <w:lang w:val="lv-LV"/>
        </w:rPr>
        <w:t>tostarp</w:t>
      </w:r>
      <w:r w:rsidRPr="00202CE4">
        <w:rPr>
          <w:rFonts w:ascii="Times New Roman" w:eastAsia="Times New Roman" w:hAnsi="Times New Roman"/>
          <w:spacing w:val="1"/>
          <w:sz w:val="24"/>
          <w:lang w:val="lv-LV"/>
        </w:rPr>
        <w:t xml:space="preserve"> </w:t>
      </w:r>
      <w:r w:rsidRPr="00202CE4">
        <w:rPr>
          <w:rFonts w:ascii="Times New Roman" w:eastAsia="Times New Roman" w:hAnsi="Times New Roman"/>
          <w:sz w:val="24"/>
          <w:lang w:val="lv-LV"/>
        </w:rPr>
        <w:t>saņemot</w:t>
      </w:r>
      <w:r w:rsidRPr="00202CE4">
        <w:rPr>
          <w:rFonts w:ascii="Times New Roman" w:eastAsia="Times New Roman" w:hAnsi="Times New Roman"/>
          <w:spacing w:val="3"/>
          <w:sz w:val="24"/>
          <w:lang w:val="lv-LV"/>
        </w:rPr>
        <w:t xml:space="preserve"> </w:t>
      </w:r>
      <w:r w:rsidRPr="00202CE4">
        <w:rPr>
          <w:rFonts w:ascii="Times New Roman" w:eastAsia="Times New Roman" w:hAnsi="Times New Roman"/>
          <w:sz w:val="24"/>
          <w:lang w:val="lv-LV"/>
        </w:rPr>
        <w:t>attiecīgos</w:t>
      </w:r>
      <w:r w:rsidRPr="00202CE4">
        <w:rPr>
          <w:rFonts w:ascii="Times New Roman" w:eastAsia="Times New Roman" w:hAnsi="Times New Roman"/>
          <w:spacing w:val="3"/>
          <w:sz w:val="24"/>
          <w:lang w:val="lv-LV"/>
        </w:rPr>
        <w:t xml:space="preserve"> </w:t>
      </w:r>
      <w:r w:rsidRPr="00202CE4">
        <w:rPr>
          <w:rFonts w:ascii="Times New Roman" w:eastAsia="Times New Roman" w:hAnsi="Times New Roman"/>
          <w:sz w:val="24"/>
          <w:lang w:val="lv-LV"/>
        </w:rPr>
        <w:t>datus</w:t>
      </w:r>
      <w:r w:rsidRPr="00202CE4">
        <w:rPr>
          <w:rFonts w:ascii="Times New Roman" w:eastAsia="Times New Roman" w:hAnsi="Times New Roman"/>
          <w:spacing w:val="6"/>
          <w:sz w:val="24"/>
          <w:lang w:val="lv-LV"/>
        </w:rPr>
        <w:t xml:space="preserve"> </w:t>
      </w:r>
      <w:r w:rsidRPr="00202CE4">
        <w:rPr>
          <w:rFonts w:ascii="Times New Roman" w:eastAsia="Times New Roman" w:hAnsi="Times New Roman"/>
          <w:sz w:val="24"/>
          <w:lang w:val="lv-LV"/>
        </w:rPr>
        <w:t>no</w:t>
      </w:r>
      <w:r w:rsidR="00F6222A" w:rsidRPr="00202CE4">
        <w:rPr>
          <w:rFonts w:ascii="Times New Roman" w:eastAsia="Times New Roman" w:hAnsi="Times New Roman"/>
          <w:sz w:val="24"/>
          <w:lang w:val="lv-LV"/>
        </w:rPr>
        <w:t xml:space="preserve"> IKSD padotības iestādēm, </w:t>
      </w:r>
      <w:r w:rsidRPr="00202CE4">
        <w:rPr>
          <w:rFonts w:ascii="Times New Roman" w:eastAsia="Times New Roman" w:hAnsi="Times New Roman"/>
          <w:sz w:val="24"/>
          <w:lang w:val="lv-LV"/>
        </w:rPr>
        <w:t>Īpašumu</w:t>
      </w:r>
      <w:r w:rsidRPr="00202CE4">
        <w:rPr>
          <w:rFonts w:ascii="Times New Roman" w:eastAsia="Times New Roman" w:hAnsi="Times New Roman"/>
          <w:spacing w:val="3"/>
          <w:sz w:val="24"/>
          <w:lang w:val="lv-LV"/>
        </w:rPr>
        <w:t xml:space="preserve"> </w:t>
      </w:r>
      <w:r w:rsidRPr="00202CE4">
        <w:rPr>
          <w:rFonts w:ascii="Times New Roman" w:eastAsia="Times New Roman" w:hAnsi="Times New Roman"/>
          <w:sz w:val="24"/>
          <w:lang w:val="lv-LV"/>
        </w:rPr>
        <w:t>departamenta,</w:t>
      </w:r>
      <w:r w:rsidRPr="00202CE4">
        <w:rPr>
          <w:rFonts w:ascii="Times New Roman" w:eastAsia="Times New Roman" w:hAnsi="Times New Roman"/>
          <w:spacing w:val="3"/>
          <w:sz w:val="24"/>
          <w:lang w:val="lv-LV"/>
        </w:rPr>
        <w:t xml:space="preserve"> </w:t>
      </w:r>
      <w:r w:rsidRPr="00202CE4">
        <w:rPr>
          <w:rFonts w:ascii="Times New Roman" w:eastAsia="Times New Roman" w:hAnsi="Times New Roman"/>
          <w:sz w:val="24"/>
          <w:lang w:val="lv-LV"/>
        </w:rPr>
        <w:t>Pilsētas</w:t>
      </w:r>
      <w:r w:rsidR="00F6222A" w:rsidRPr="00202CE4">
        <w:rPr>
          <w:rFonts w:ascii="Times New Roman" w:eastAsia="Times New Roman" w:hAnsi="Times New Roman"/>
          <w:sz w:val="24"/>
          <w:lang w:val="lv-LV"/>
        </w:rPr>
        <w:t xml:space="preserve"> </w:t>
      </w:r>
      <w:r w:rsidRPr="00202CE4">
        <w:rPr>
          <w:rFonts w:ascii="Times New Roman" w:eastAsia="Times New Roman" w:hAnsi="Times New Roman"/>
          <w:spacing w:val="-57"/>
          <w:sz w:val="24"/>
          <w:lang w:val="lv-LV"/>
        </w:rPr>
        <w:t xml:space="preserve"> </w:t>
      </w:r>
      <w:r w:rsidRPr="00202CE4">
        <w:rPr>
          <w:rFonts w:ascii="Times New Roman" w:eastAsia="Times New Roman" w:hAnsi="Times New Roman"/>
          <w:sz w:val="24"/>
          <w:lang w:val="lv-LV"/>
        </w:rPr>
        <w:t>attīstības</w:t>
      </w:r>
      <w:r w:rsidRPr="00202CE4">
        <w:rPr>
          <w:rFonts w:ascii="Times New Roman" w:eastAsia="Times New Roman" w:hAnsi="Times New Roman"/>
          <w:spacing w:val="-4"/>
          <w:sz w:val="24"/>
          <w:lang w:val="lv-LV"/>
        </w:rPr>
        <w:t xml:space="preserve"> </w:t>
      </w:r>
      <w:r w:rsidRPr="00202CE4">
        <w:rPr>
          <w:rFonts w:ascii="Times New Roman" w:eastAsia="Times New Roman" w:hAnsi="Times New Roman"/>
          <w:sz w:val="24"/>
          <w:lang w:val="lv-LV"/>
        </w:rPr>
        <w:t>departamenta</w:t>
      </w:r>
      <w:r w:rsidR="00D70EFA" w:rsidRPr="00202CE4">
        <w:rPr>
          <w:rFonts w:ascii="Times New Roman" w:eastAsia="Times New Roman" w:hAnsi="Times New Roman"/>
          <w:spacing w:val="2"/>
          <w:sz w:val="24"/>
          <w:lang w:val="lv-LV"/>
        </w:rPr>
        <w:t xml:space="preserve">, </w:t>
      </w:r>
      <w:r w:rsidR="00F6222A" w:rsidRPr="00202CE4">
        <w:rPr>
          <w:rFonts w:ascii="Times New Roman" w:eastAsia="Times New Roman" w:hAnsi="Times New Roman"/>
          <w:spacing w:val="2"/>
          <w:sz w:val="24"/>
          <w:lang w:val="lv-LV"/>
        </w:rPr>
        <w:t xml:space="preserve">Apkaimju iedzīvotāju centra, </w:t>
      </w:r>
      <w:r w:rsidR="008E7354" w:rsidRPr="00202CE4">
        <w:rPr>
          <w:rFonts w:ascii="Times New Roman" w:eastAsia="Times New Roman" w:hAnsi="Times New Roman"/>
          <w:spacing w:val="2"/>
          <w:sz w:val="24"/>
          <w:lang w:val="lv-LV"/>
        </w:rPr>
        <w:t>Rīgas digitālā</w:t>
      </w:r>
      <w:r w:rsidR="00ED4CA6" w:rsidRPr="00202CE4">
        <w:rPr>
          <w:rFonts w:ascii="Times New Roman" w:eastAsia="Times New Roman" w:hAnsi="Times New Roman"/>
          <w:spacing w:val="2"/>
          <w:sz w:val="24"/>
          <w:lang w:val="lv-LV"/>
        </w:rPr>
        <w:t>s</w:t>
      </w:r>
      <w:r w:rsidR="008E7354" w:rsidRPr="00202CE4">
        <w:rPr>
          <w:rFonts w:ascii="Times New Roman" w:eastAsia="Times New Roman" w:hAnsi="Times New Roman"/>
          <w:spacing w:val="2"/>
          <w:sz w:val="24"/>
          <w:lang w:val="lv-LV"/>
        </w:rPr>
        <w:t xml:space="preserve"> aģentūra</w:t>
      </w:r>
      <w:r w:rsidR="00ED4CA6" w:rsidRPr="00202CE4">
        <w:rPr>
          <w:rFonts w:ascii="Times New Roman" w:eastAsia="Times New Roman" w:hAnsi="Times New Roman"/>
          <w:spacing w:val="2"/>
          <w:sz w:val="24"/>
          <w:lang w:val="lv-LV"/>
        </w:rPr>
        <w:t>s</w:t>
      </w:r>
      <w:r w:rsidR="009F0807" w:rsidRPr="00202CE4">
        <w:rPr>
          <w:rFonts w:ascii="Times New Roman" w:eastAsia="Times New Roman" w:hAnsi="Times New Roman"/>
          <w:spacing w:val="2"/>
          <w:sz w:val="24"/>
          <w:lang w:val="lv-LV"/>
        </w:rPr>
        <w:t>, Ārtelpas un mobilitātes departamenta</w:t>
      </w:r>
      <w:r w:rsidR="00D70EFA" w:rsidRPr="00202CE4">
        <w:rPr>
          <w:rFonts w:ascii="Times New Roman" w:eastAsia="Times New Roman" w:hAnsi="Times New Roman"/>
          <w:spacing w:val="2"/>
          <w:sz w:val="24"/>
          <w:lang w:val="lv-LV"/>
        </w:rPr>
        <w:t xml:space="preserve"> un </w:t>
      </w:r>
      <w:r w:rsidR="006B7934" w:rsidRPr="00202CE4">
        <w:rPr>
          <w:rFonts w:ascii="Times New Roman" w:eastAsia="Times New Roman" w:hAnsi="Times New Roman"/>
          <w:spacing w:val="2"/>
          <w:sz w:val="24"/>
          <w:lang w:val="lv-LV"/>
        </w:rPr>
        <w:t>Rīgas investīciju un tūrisma aģentūras</w:t>
      </w:r>
      <w:r w:rsidR="00A5557D" w:rsidRPr="00202CE4">
        <w:rPr>
          <w:rFonts w:ascii="Times New Roman" w:eastAsia="Times New Roman" w:hAnsi="Times New Roman"/>
          <w:spacing w:val="2"/>
          <w:sz w:val="24"/>
          <w:lang w:val="lv-LV"/>
        </w:rPr>
        <w:t>:</w:t>
      </w:r>
      <w:r w:rsidRPr="00202CE4">
        <w:rPr>
          <w:rFonts w:ascii="Times New Roman" w:eastAsia="Times New Roman" w:hAnsi="Times New Roman"/>
          <w:sz w:val="24"/>
          <w:lang w:val="lv-LV"/>
        </w:rPr>
        <w:t xml:space="preserve"> </w:t>
      </w:r>
    </w:p>
    <w:p w14:paraId="7ADA39EC" w14:textId="77777777" w:rsidR="00A27013" w:rsidRPr="00202CE4" w:rsidRDefault="00FA3331" w:rsidP="00C079C2">
      <w:pPr>
        <w:pStyle w:val="Sarakstarindkopa"/>
        <w:widowControl w:val="0"/>
        <w:numPr>
          <w:ilvl w:val="1"/>
          <w:numId w:val="46"/>
        </w:numPr>
        <w:tabs>
          <w:tab w:val="left" w:pos="1076"/>
        </w:tabs>
        <w:autoSpaceDE w:val="0"/>
        <w:autoSpaceDN w:val="0"/>
        <w:spacing w:after="0"/>
        <w:ind w:right="142"/>
        <w:jc w:val="both"/>
        <w:rPr>
          <w:rFonts w:ascii="Times New Roman" w:eastAsia="Times New Roman" w:hAnsi="Times New Roman"/>
          <w:color w:val="000000" w:themeColor="text1"/>
          <w:sz w:val="24"/>
          <w:lang w:val="lv-LV"/>
        </w:rPr>
      </w:pPr>
      <w:r>
        <w:rPr>
          <w:rFonts w:ascii="Times New Roman" w:eastAsia="Times New Roman" w:hAnsi="Times New Roman"/>
          <w:color w:val="000000" w:themeColor="text1"/>
          <w:sz w:val="24"/>
          <w:lang w:val="lv-LV"/>
        </w:rPr>
        <w:t xml:space="preserve"> </w:t>
      </w:r>
      <w:r w:rsidR="00024F92" w:rsidRPr="00202CE4">
        <w:rPr>
          <w:rFonts w:ascii="Times New Roman" w:eastAsia="Times New Roman" w:hAnsi="Times New Roman"/>
          <w:color w:val="000000" w:themeColor="text1"/>
          <w:sz w:val="24"/>
          <w:lang w:val="lv-LV"/>
        </w:rPr>
        <w:t xml:space="preserve">IKSD un padotības iestāžu </w:t>
      </w:r>
      <w:r w:rsidR="00DB7F6D" w:rsidRPr="00202CE4">
        <w:rPr>
          <w:rFonts w:ascii="Times New Roman" w:eastAsia="Times New Roman" w:hAnsi="Times New Roman"/>
          <w:color w:val="000000" w:themeColor="text1"/>
          <w:sz w:val="24"/>
          <w:lang w:val="lv-LV"/>
        </w:rPr>
        <w:t xml:space="preserve">sagatavoto </w:t>
      </w:r>
      <w:r w:rsidR="00B45553" w:rsidRPr="00202CE4">
        <w:rPr>
          <w:rFonts w:ascii="Times New Roman" w:eastAsia="Times New Roman" w:hAnsi="Times New Roman"/>
          <w:color w:val="000000" w:themeColor="text1"/>
          <w:sz w:val="24"/>
          <w:lang w:val="lv-LV"/>
        </w:rPr>
        <w:t>un iesniegto pro</w:t>
      </w:r>
      <w:r w:rsidR="00DB7F6D" w:rsidRPr="00202CE4">
        <w:rPr>
          <w:rFonts w:ascii="Times New Roman" w:eastAsia="Times New Roman" w:hAnsi="Times New Roman"/>
          <w:color w:val="000000" w:themeColor="text1"/>
          <w:sz w:val="24"/>
          <w:lang w:val="lv-LV"/>
        </w:rPr>
        <w:t xml:space="preserve">jektu </w:t>
      </w:r>
      <w:r w:rsidR="00B45553" w:rsidRPr="00202CE4">
        <w:rPr>
          <w:rFonts w:ascii="Times New Roman" w:eastAsia="Times New Roman" w:hAnsi="Times New Roman"/>
          <w:color w:val="000000" w:themeColor="text1"/>
          <w:sz w:val="24"/>
          <w:lang w:val="lv-LV"/>
        </w:rPr>
        <w:t>skaits</w:t>
      </w:r>
      <w:r w:rsidR="00B6712E" w:rsidRPr="00202CE4">
        <w:rPr>
          <w:rFonts w:ascii="Times New Roman" w:eastAsia="Times New Roman" w:hAnsi="Times New Roman"/>
          <w:color w:val="000000" w:themeColor="text1"/>
          <w:sz w:val="24"/>
          <w:lang w:val="lv-LV"/>
        </w:rPr>
        <w:t xml:space="preserve"> </w:t>
      </w:r>
      <w:r w:rsidR="001904D0" w:rsidRPr="00202CE4">
        <w:rPr>
          <w:rFonts w:ascii="Times New Roman" w:eastAsia="Times New Roman" w:hAnsi="Times New Roman"/>
          <w:color w:val="000000" w:themeColor="text1"/>
          <w:sz w:val="24"/>
          <w:lang w:val="lv-LV"/>
        </w:rPr>
        <w:t xml:space="preserve">Latvijas, </w:t>
      </w:r>
      <w:r w:rsidR="00B45553" w:rsidRPr="00202CE4">
        <w:rPr>
          <w:rFonts w:ascii="Times New Roman" w:eastAsia="Times New Roman" w:hAnsi="Times New Roman"/>
          <w:color w:val="000000" w:themeColor="text1"/>
          <w:sz w:val="24"/>
          <w:lang w:val="lv-LV"/>
        </w:rPr>
        <w:t xml:space="preserve">ES </w:t>
      </w:r>
      <w:r w:rsidR="001B290F" w:rsidRPr="00202CE4">
        <w:rPr>
          <w:rFonts w:ascii="Times New Roman" w:eastAsia="Times New Roman" w:hAnsi="Times New Roman"/>
          <w:color w:val="000000" w:themeColor="text1"/>
          <w:sz w:val="24"/>
          <w:lang w:val="lv-LV"/>
        </w:rPr>
        <w:t>fondos un programmās</w:t>
      </w:r>
      <w:r w:rsidR="00A5557D" w:rsidRPr="00202CE4">
        <w:rPr>
          <w:rFonts w:ascii="Times New Roman" w:eastAsia="Times New Roman" w:hAnsi="Times New Roman"/>
          <w:color w:val="000000" w:themeColor="text1"/>
          <w:sz w:val="24"/>
          <w:lang w:val="lv-LV"/>
        </w:rPr>
        <w:t>;</w:t>
      </w:r>
    </w:p>
    <w:p w14:paraId="20ECFC9C" w14:textId="77777777" w:rsidR="00A27013" w:rsidRPr="00202CE4" w:rsidRDefault="00FA3331" w:rsidP="00C079C2">
      <w:pPr>
        <w:pStyle w:val="Sarakstarindkopa"/>
        <w:widowControl w:val="0"/>
        <w:numPr>
          <w:ilvl w:val="1"/>
          <w:numId w:val="46"/>
        </w:numPr>
        <w:tabs>
          <w:tab w:val="left" w:pos="1076"/>
        </w:tabs>
        <w:autoSpaceDE w:val="0"/>
        <w:autoSpaceDN w:val="0"/>
        <w:spacing w:after="0"/>
        <w:ind w:right="142"/>
        <w:jc w:val="both"/>
        <w:rPr>
          <w:rFonts w:ascii="Times New Roman" w:eastAsia="Times New Roman" w:hAnsi="Times New Roman"/>
          <w:color w:val="000000" w:themeColor="text1"/>
          <w:sz w:val="24"/>
          <w:lang w:val="lv-LV"/>
        </w:rPr>
      </w:pPr>
      <w:r>
        <w:rPr>
          <w:rFonts w:ascii="Times New Roman" w:eastAsia="Times New Roman" w:hAnsi="Times New Roman"/>
          <w:color w:val="000000" w:themeColor="text1"/>
          <w:sz w:val="24"/>
          <w:lang w:val="lv-LV"/>
        </w:rPr>
        <w:t xml:space="preserve"> </w:t>
      </w:r>
      <w:r w:rsidR="001B290F" w:rsidRPr="00202CE4">
        <w:rPr>
          <w:rFonts w:ascii="Times New Roman" w:eastAsia="Times New Roman" w:hAnsi="Times New Roman"/>
          <w:color w:val="000000" w:themeColor="text1"/>
          <w:sz w:val="24"/>
          <w:lang w:val="lv-LV"/>
        </w:rPr>
        <w:t>atba</w:t>
      </w:r>
      <w:r w:rsidR="00A5557D" w:rsidRPr="00202CE4">
        <w:rPr>
          <w:rFonts w:ascii="Times New Roman" w:eastAsia="Times New Roman" w:hAnsi="Times New Roman"/>
          <w:color w:val="000000" w:themeColor="text1"/>
          <w:sz w:val="24"/>
          <w:lang w:val="lv-LV"/>
        </w:rPr>
        <w:t xml:space="preserve">lstīto </w:t>
      </w:r>
      <w:r w:rsidR="001B290F" w:rsidRPr="00202CE4">
        <w:rPr>
          <w:rFonts w:ascii="Times New Roman" w:eastAsia="Times New Roman" w:hAnsi="Times New Roman"/>
          <w:color w:val="000000" w:themeColor="text1"/>
          <w:sz w:val="24"/>
          <w:lang w:val="lv-LV"/>
        </w:rPr>
        <w:t xml:space="preserve">projektu skaits </w:t>
      </w:r>
      <w:r w:rsidR="001904D0" w:rsidRPr="00202CE4">
        <w:rPr>
          <w:rFonts w:ascii="Times New Roman" w:eastAsia="Times New Roman" w:hAnsi="Times New Roman"/>
          <w:color w:val="000000" w:themeColor="text1"/>
          <w:sz w:val="24"/>
          <w:lang w:val="lv-LV"/>
        </w:rPr>
        <w:t xml:space="preserve">Latvijas, </w:t>
      </w:r>
      <w:r w:rsidR="001B290F" w:rsidRPr="00202CE4">
        <w:rPr>
          <w:rFonts w:ascii="Times New Roman" w:eastAsia="Times New Roman" w:hAnsi="Times New Roman"/>
          <w:color w:val="000000" w:themeColor="text1"/>
          <w:sz w:val="24"/>
          <w:lang w:val="lv-LV"/>
        </w:rPr>
        <w:t>ES fondos un programmās</w:t>
      </w:r>
      <w:r w:rsidR="00A5557D" w:rsidRPr="00202CE4">
        <w:rPr>
          <w:rFonts w:ascii="Times New Roman" w:eastAsia="Times New Roman" w:hAnsi="Times New Roman"/>
          <w:color w:val="000000" w:themeColor="text1"/>
          <w:sz w:val="24"/>
          <w:lang w:val="lv-LV"/>
        </w:rPr>
        <w:t>;</w:t>
      </w:r>
    </w:p>
    <w:p w14:paraId="3EA3B979" w14:textId="77777777" w:rsidR="00A27013" w:rsidRPr="00202CE4" w:rsidRDefault="00FA3331" w:rsidP="00C079C2">
      <w:pPr>
        <w:pStyle w:val="Sarakstarindkopa"/>
        <w:widowControl w:val="0"/>
        <w:numPr>
          <w:ilvl w:val="1"/>
          <w:numId w:val="46"/>
        </w:numPr>
        <w:tabs>
          <w:tab w:val="left" w:pos="1076"/>
        </w:tabs>
        <w:autoSpaceDE w:val="0"/>
        <w:autoSpaceDN w:val="0"/>
        <w:spacing w:after="0"/>
        <w:ind w:right="142"/>
        <w:jc w:val="both"/>
        <w:rPr>
          <w:rFonts w:ascii="Times New Roman" w:eastAsia="Times New Roman" w:hAnsi="Times New Roman"/>
          <w:color w:val="000000" w:themeColor="text1"/>
          <w:sz w:val="24"/>
          <w:lang w:val="lv-LV"/>
        </w:rPr>
      </w:pPr>
      <w:r>
        <w:rPr>
          <w:rFonts w:ascii="Times New Roman" w:eastAsia="Times New Roman" w:hAnsi="Times New Roman"/>
          <w:color w:val="000000" w:themeColor="text1"/>
          <w:sz w:val="24"/>
          <w:lang w:val="lv-LV"/>
        </w:rPr>
        <w:t xml:space="preserve"> </w:t>
      </w:r>
      <w:r w:rsidR="00A5557D" w:rsidRPr="00202CE4">
        <w:rPr>
          <w:rFonts w:ascii="Times New Roman" w:eastAsia="Times New Roman" w:hAnsi="Times New Roman"/>
          <w:color w:val="000000" w:themeColor="text1"/>
          <w:sz w:val="24"/>
          <w:lang w:val="lv-LV"/>
        </w:rPr>
        <w:t xml:space="preserve">IKSD padotības iestāžu </w:t>
      </w:r>
      <w:r w:rsidR="00CF5657" w:rsidRPr="00202CE4">
        <w:rPr>
          <w:rFonts w:ascii="Times New Roman" w:eastAsia="Times New Roman" w:hAnsi="Times New Roman"/>
          <w:color w:val="000000" w:themeColor="text1"/>
          <w:sz w:val="24"/>
          <w:lang w:val="lv-LV"/>
        </w:rPr>
        <w:t>rīkoto</w:t>
      </w:r>
      <w:r w:rsidR="001C762D" w:rsidRPr="00202CE4">
        <w:rPr>
          <w:rFonts w:ascii="Times New Roman" w:eastAsia="Times New Roman" w:hAnsi="Times New Roman"/>
          <w:color w:val="000000" w:themeColor="text1"/>
          <w:sz w:val="24"/>
          <w:lang w:val="lv-LV"/>
        </w:rPr>
        <w:t xml:space="preserve"> pasākumu skaits</w:t>
      </w:r>
      <w:r w:rsidR="00324FD4" w:rsidRPr="00202CE4">
        <w:rPr>
          <w:rFonts w:ascii="Times New Roman" w:eastAsia="Times New Roman" w:hAnsi="Times New Roman"/>
          <w:color w:val="000000" w:themeColor="text1"/>
          <w:sz w:val="24"/>
          <w:lang w:val="lv-LV"/>
        </w:rPr>
        <w:t>;</w:t>
      </w:r>
      <w:r w:rsidR="005B04CA" w:rsidRPr="00202CE4">
        <w:rPr>
          <w:rFonts w:ascii="Times New Roman" w:eastAsia="Times New Roman" w:hAnsi="Times New Roman"/>
          <w:color w:val="000000" w:themeColor="text1"/>
          <w:sz w:val="24"/>
          <w:lang w:val="lv-LV"/>
        </w:rPr>
        <w:t xml:space="preserve"> </w:t>
      </w:r>
    </w:p>
    <w:p w14:paraId="2A0F37C4" w14:textId="77777777" w:rsidR="00A27013" w:rsidRPr="00202CE4" w:rsidRDefault="00FA3331" w:rsidP="00C079C2">
      <w:pPr>
        <w:pStyle w:val="Sarakstarindkopa"/>
        <w:widowControl w:val="0"/>
        <w:numPr>
          <w:ilvl w:val="1"/>
          <w:numId w:val="46"/>
        </w:numPr>
        <w:tabs>
          <w:tab w:val="left" w:pos="1076"/>
        </w:tabs>
        <w:autoSpaceDE w:val="0"/>
        <w:autoSpaceDN w:val="0"/>
        <w:spacing w:after="0"/>
        <w:ind w:right="142"/>
        <w:jc w:val="both"/>
        <w:rPr>
          <w:rFonts w:ascii="Times New Roman" w:eastAsia="Times New Roman" w:hAnsi="Times New Roman"/>
          <w:color w:val="000000" w:themeColor="text1"/>
          <w:sz w:val="24"/>
          <w:lang w:val="lv-LV"/>
        </w:rPr>
      </w:pPr>
      <w:r>
        <w:rPr>
          <w:rFonts w:ascii="Times New Roman" w:eastAsia="Times New Roman" w:hAnsi="Times New Roman"/>
          <w:color w:val="000000" w:themeColor="text1"/>
          <w:sz w:val="24"/>
          <w:lang w:val="lv-LV"/>
        </w:rPr>
        <w:t xml:space="preserve"> </w:t>
      </w:r>
      <w:r w:rsidR="00324FD4" w:rsidRPr="00202CE4">
        <w:rPr>
          <w:rFonts w:ascii="Times New Roman" w:eastAsia="Times New Roman" w:hAnsi="Times New Roman"/>
          <w:color w:val="000000" w:themeColor="text1"/>
          <w:sz w:val="24"/>
          <w:lang w:val="lv-LV"/>
        </w:rPr>
        <w:t xml:space="preserve">IKSD padotības iestāžu </w:t>
      </w:r>
      <w:r w:rsidR="00CF5657" w:rsidRPr="00202CE4">
        <w:rPr>
          <w:rFonts w:ascii="Times New Roman" w:eastAsia="Times New Roman" w:hAnsi="Times New Roman"/>
          <w:color w:val="000000" w:themeColor="text1"/>
          <w:sz w:val="24"/>
          <w:lang w:val="lv-LV"/>
        </w:rPr>
        <w:t>rīkoto</w:t>
      </w:r>
      <w:r w:rsidR="00324FD4" w:rsidRPr="00202CE4">
        <w:rPr>
          <w:rFonts w:ascii="Times New Roman" w:eastAsia="Times New Roman" w:hAnsi="Times New Roman"/>
          <w:color w:val="000000" w:themeColor="text1"/>
          <w:sz w:val="24"/>
          <w:lang w:val="lv-LV"/>
        </w:rPr>
        <w:t xml:space="preserve"> pasākumu apmeklētāju skaits;</w:t>
      </w:r>
    </w:p>
    <w:p w14:paraId="24DB27C2" w14:textId="77777777" w:rsidR="00FA5626" w:rsidRPr="00202CE4" w:rsidRDefault="00FA3331" w:rsidP="00C079C2">
      <w:pPr>
        <w:pStyle w:val="Sarakstarindkopa"/>
        <w:widowControl w:val="0"/>
        <w:numPr>
          <w:ilvl w:val="1"/>
          <w:numId w:val="46"/>
        </w:numPr>
        <w:tabs>
          <w:tab w:val="left" w:pos="1076"/>
        </w:tabs>
        <w:autoSpaceDE w:val="0"/>
        <w:autoSpaceDN w:val="0"/>
        <w:spacing w:after="0"/>
        <w:ind w:right="142"/>
        <w:jc w:val="both"/>
        <w:rPr>
          <w:rFonts w:ascii="Times New Roman" w:eastAsia="Times New Roman" w:hAnsi="Times New Roman"/>
          <w:color w:val="000000" w:themeColor="text1"/>
          <w:sz w:val="24"/>
          <w:lang w:val="lv-LV"/>
        </w:rPr>
      </w:pPr>
      <w:r>
        <w:rPr>
          <w:rFonts w:ascii="Times New Roman" w:eastAsia="Times New Roman" w:hAnsi="Times New Roman"/>
          <w:color w:val="000000" w:themeColor="text1"/>
          <w:sz w:val="24"/>
          <w:lang w:val="lv-LV"/>
        </w:rPr>
        <w:t xml:space="preserve"> </w:t>
      </w:r>
      <w:r w:rsidRPr="00202CE4">
        <w:rPr>
          <w:rFonts w:ascii="Times New Roman" w:eastAsia="Times New Roman" w:hAnsi="Times New Roman"/>
          <w:color w:val="000000" w:themeColor="text1"/>
          <w:sz w:val="24"/>
          <w:lang w:val="lv-LV"/>
        </w:rPr>
        <w:t>IKSD padotības iestāžu amatie</w:t>
      </w:r>
      <w:r w:rsidR="00152339" w:rsidRPr="00202CE4">
        <w:rPr>
          <w:rFonts w:ascii="Times New Roman" w:eastAsia="Times New Roman" w:hAnsi="Times New Roman"/>
          <w:color w:val="000000" w:themeColor="text1"/>
          <w:sz w:val="24"/>
          <w:lang w:val="lv-LV"/>
        </w:rPr>
        <w:t xml:space="preserve">rmākslas </w:t>
      </w:r>
      <w:r w:rsidR="00E31B82" w:rsidRPr="00202CE4">
        <w:rPr>
          <w:rFonts w:ascii="Times New Roman" w:eastAsia="Times New Roman" w:hAnsi="Times New Roman"/>
          <w:color w:val="000000" w:themeColor="text1"/>
          <w:sz w:val="24"/>
          <w:lang w:val="lv-LV"/>
        </w:rPr>
        <w:t>kolektīvu</w:t>
      </w:r>
      <w:r w:rsidRPr="00202CE4">
        <w:rPr>
          <w:rFonts w:ascii="Times New Roman" w:eastAsia="Times New Roman" w:hAnsi="Times New Roman"/>
          <w:color w:val="000000" w:themeColor="text1"/>
          <w:sz w:val="24"/>
          <w:lang w:val="lv-LV"/>
        </w:rPr>
        <w:t xml:space="preserve"> skaits</w:t>
      </w:r>
      <w:r w:rsidR="00E31B82" w:rsidRPr="00202CE4">
        <w:rPr>
          <w:rFonts w:ascii="Times New Roman" w:eastAsia="Times New Roman" w:hAnsi="Times New Roman"/>
          <w:color w:val="000000" w:themeColor="text1"/>
          <w:sz w:val="24"/>
          <w:lang w:val="lv-LV"/>
        </w:rPr>
        <w:t>;</w:t>
      </w:r>
    </w:p>
    <w:p w14:paraId="0690F0E2" w14:textId="77777777" w:rsidR="006D3850" w:rsidRPr="00202CE4" w:rsidRDefault="00FA3331" w:rsidP="00C079C2">
      <w:pPr>
        <w:pStyle w:val="Sarakstarindkopa"/>
        <w:numPr>
          <w:ilvl w:val="1"/>
          <w:numId w:val="46"/>
        </w:numPr>
        <w:jc w:val="both"/>
        <w:rPr>
          <w:rFonts w:ascii="Times New Roman" w:eastAsia="Times New Roman" w:hAnsi="Times New Roman"/>
          <w:color w:val="000000" w:themeColor="text1"/>
          <w:sz w:val="24"/>
          <w:lang w:val="lv-LV"/>
        </w:rPr>
      </w:pPr>
      <w:r>
        <w:rPr>
          <w:rFonts w:ascii="Times New Roman" w:eastAsia="Times New Roman" w:hAnsi="Times New Roman"/>
          <w:color w:val="000000" w:themeColor="text1"/>
          <w:sz w:val="24"/>
          <w:lang w:val="lv-LV"/>
        </w:rPr>
        <w:t xml:space="preserve"> </w:t>
      </w:r>
      <w:r w:rsidR="00E31B82" w:rsidRPr="00202CE4">
        <w:rPr>
          <w:rFonts w:ascii="Times New Roman" w:eastAsia="Times New Roman" w:hAnsi="Times New Roman"/>
          <w:color w:val="000000" w:themeColor="text1"/>
          <w:sz w:val="24"/>
          <w:lang w:val="lv-LV"/>
        </w:rPr>
        <w:t>IKSD padotības iestāžu amatier</w:t>
      </w:r>
      <w:r w:rsidR="00152339" w:rsidRPr="00202CE4">
        <w:rPr>
          <w:rFonts w:ascii="Times New Roman" w:eastAsia="Times New Roman" w:hAnsi="Times New Roman"/>
          <w:color w:val="000000" w:themeColor="text1"/>
          <w:sz w:val="24"/>
          <w:lang w:val="lv-LV"/>
        </w:rPr>
        <w:t xml:space="preserve">mākslas </w:t>
      </w:r>
      <w:r w:rsidR="00E31B82" w:rsidRPr="00202CE4">
        <w:rPr>
          <w:rFonts w:ascii="Times New Roman" w:eastAsia="Times New Roman" w:hAnsi="Times New Roman"/>
          <w:color w:val="000000" w:themeColor="text1"/>
          <w:sz w:val="24"/>
          <w:lang w:val="lv-LV"/>
        </w:rPr>
        <w:t>kolektīvu dalībnieku skaits</w:t>
      </w:r>
    </w:p>
    <w:p w14:paraId="0175B272" w14:textId="77777777" w:rsidR="00A27013" w:rsidRPr="00202CE4" w:rsidRDefault="00FA3331" w:rsidP="00C079C2">
      <w:pPr>
        <w:pStyle w:val="Sarakstarindkopa"/>
        <w:numPr>
          <w:ilvl w:val="1"/>
          <w:numId w:val="46"/>
        </w:numPr>
        <w:jc w:val="both"/>
        <w:rPr>
          <w:rFonts w:ascii="Times New Roman" w:eastAsia="Times New Roman" w:hAnsi="Times New Roman"/>
          <w:color w:val="000000" w:themeColor="text1"/>
          <w:sz w:val="24"/>
          <w:lang w:val="lv-LV"/>
        </w:rPr>
      </w:pPr>
      <w:r w:rsidRPr="00202CE4">
        <w:rPr>
          <w:rFonts w:ascii="Times New Roman" w:eastAsia="Times New Roman" w:hAnsi="Times New Roman"/>
          <w:color w:val="000000" w:themeColor="text1"/>
          <w:sz w:val="24"/>
          <w:lang w:val="lv-LV"/>
        </w:rPr>
        <w:t xml:space="preserve"> </w:t>
      </w:r>
      <w:r w:rsidR="001E030C" w:rsidRPr="00202CE4">
        <w:rPr>
          <w:rFonts w:ascii="Times New Roman" w:eastAsia="Times New Roman" w:hAnsi="Times New Roman"/>
          <w:color w:val="000000" w:themeColor="text1"/>
          <w:sz w:val="24"/>
          <w:lang w:val="lv-LV"/>
        </w:rPr>
        <w:t>ī</w:t>
      </w:r>
      <w:r w:rsidR="001C762D" w:rsidRPr="00202CE4">
        <w:rPr>
          <w:rFonts w:ascii="Times New Roman" w:eastAsia="Times New Roman" w:hAnsi="Times New Roman"/>
          <w:color w:val="000000" w:themeColor="text1"/>
          <w:sz w:val="24"/>
          <w:lang w:val="lv-LV"/>
        </w:rPr>
        <w:t>stenoto</w:t>
      </w:r>
      <w:r w:rsidR="00324FD4" w:rsidRPr="00202CE4">
        <w:rPr>
          <w:rFonts w:ascii="Times New Roman" w:eastAsia="Times New Roman" w:hAnsi="Times New Roman"/>
          <w:color w:val="000000" w:themeColor="text1"/>
          <w:sz w:val="24"/>
          <w:lang w:val="lv-LV"/>
        </w:rPr>
        <w:t xml:space="preserve"> </w:t>
      </w:r>
      <w:r w:rsidR="001E030C" w:rsidRPr="00202CE4">
        <w:rPr>
          <w:rFonts w:ascii="Times New Roman" w:eastAsia="Times New Roman" w:hAnsi="Times New Roman"/>
          <w:color w:val="000000" w:themeColor="text1"/>
          <w:sz w:val="24"/>
          <w:lang w:val="lv-LV"/>
        </w:rPr>
        <w:t>profesionālās ievirzes un interešu izglītības</w:t>
      </w:r>
      <w:r w:rsidR="001C762D" w:rsidRPr="00202CE4">
        <w:rPr>
          <w:rFonts w:ascii="Times New Roman" w:eastAsia="Times New Roman" w:hAnsi="Times New Roman"/>
          <w:color w:val="000000" w:themeColor="text1"/>
          <w:sz w:val="24"/>
          <w:lang w:val="lv-LV"/>
        </w:rPr>
        <w:t xml:space="preserve"> programmu skaits</w:t>
      </w:r>
      <w:r w:rsidR="00334335" w:rsidRPr="00202CE4">
        <w:rPr>
          <w:rFonts w:ascii="Times New Roman" w:eastAsia="Times New Roman" w:hAnsi="Times New Roman"/>
          <w:color w:val="000000" w:themeColor="text1"/>
          <w:sz w:val="24"/>
          <w:lang w:val="lv-LV"/>
        </w:rPr>
        <w:t xml:space="preserve"> </w:t>
      </w:r>
      <w:r w:rsidR="001E030C" w:rsidRPr="00202CE4">
        <w:rPr>
          <w:rFonts w:ascii="Times New Roman" w:eastAsia="Times New Roman" w:hAnsi="Times New Roman"/>
          <w:color w:val="000000" w:themeColor="text1"/>
          <w:sz w:val="24"/>
          <w:lang w:val="lv-LV"/>
        </w:rPr>
        <w:t>kultūrizglītības iestādēs</w:t>
      </w:r>
      <w:r w:rsidR="00BD2B6C" w:rsidRPr="00202CE4">
        <w:rPr>
          <w:rFonts w:ascii="Times New Roman" w:eastAsia="Times New Roman" w:hAnsi="Times New Roman"/>
          <w:color w:val="000000" w:themeColor="text1"/>
          <w:sz w:val="24"/>
          <w:lang w:val="lv-LV"/>
        </w:rPr>
        <w:t>;</w:t>
      </w:r>
    </w:p>
    <w:p w14:paraId="1B4B7690" w14:textId="77777777" w:rsidR="001E030C" w:rsidRPr="006D3850" w:rsidRDefault="00FA3331" w:rsidP="00C079C2">
      <w:pPr>
        <w:pStyle w:val="Sarakstarindkopa"/>
        <w:numPr>
          <w:ilvl w:val="1"/>
          <w:numId w:val="46"/>
        </w:numPr>
        <w:jc w:val="both"/>
        <w:rPr>
          <w:rFonts w:ascii="Times New Roman" w:eastAsia="Times New Roman" w:hAnsi="Times New Roman"/>
          <w:color w:val="000000" w:themeColor="text1"/>
          <w:sz w:val="24"/>
          <w:lang w:val="lv-LV"/>
        </w:rPr>
      </w:pPr>
      <w:r>
        <w:rPr>
          <w:rFonts w:ascii="Times New Roman" w:eastAsia="Times New Roman" w:hAnsi="Times New Roman"/>
          <w:color w:val="000000" w:themeColor="text1"/>
          <w:sz w:val="24"/>
          <w:lang w:val="lv-LV"/>
        </w:rPr>
        <w:t xml:space="preserve"> </w:t>
      </w:r>
      <w:r w:rsidRPr="006D3850">
        <w:rPr>
          <w:rFonts w:ascii="Times New Roman" w:eastAsia="Times New Roman" w:hAnsi="Times New Roman"/>
          <w:color w:val="000000" w:themeColor="text1"/>
          <w:spacing w:val="-1"/>
          <w:sz w:val="24"/>
          <w:lang w:val="lv-LV"/>
        </w:rPr>
        <w:t>profesionālās ievirzes un interešu izglītības programmu audzē</w:t>
      </w:r>
      <w:r w:rsidR="0039032C" w:rsidRPr="006D3850">
        <w:rPr>
          <w:rFonts w:ascii="Times New Roman" w:eastAsia="Times New Roman" w:hAnsi="Times New Roman"/>
          <w:color w:val="000000" w:themeColor="text1"/>
          <w:spacing w:val="-1"/>
          <w:sz w:val="24"/>
          <w:lang w:val="lv-LV"/>
        </w:rPr>
        <w:t>k</w:t>
      </w:r>
      <w:r w:rsidRPr="006D3850">
        <w:rPr>
          <w:rFonts w:ascii="Times New Roman" w:eastAsia="Times New Roman" w:hAnsi="Times New Roman"/>
          <w:color w:val="000000" w:themeColor="text1"/>
          <w:spacing w:val="-1"/>
          <w:sz w:val="24"/>
          <w:lang w:val="lv-LV"/>
        </w:rPr>
        <w:t>ņu skaits kultūrizglītības iestādēs;</w:t>
      </w:r>
    </w:p>
    <w:p w14:paraId="3910402A" w14:textId="77777777" w:rsidR="00A27013" w:rsidRPr="006D3850" w:rsidRDefault="00FA3331" w:rsidP="006D3850">
      <w:pPr>
        <w:pStyle w:val="Sarakstarindkopa"/>
        <w:numPr>
          <w:ilvl w:val="1"/>
          <w:numId w:val="46"/>
        </w:numPr>
        <w:jc w:val="both"/>
        <w:rPr>
          <w:rFonts w:ascii="Times New Roman" w:eastAsia="Times New Roman" w:hAnsi="Times New Roman"/>
          <w:color w:val="000000" w:themeColor="text1"/>
          <w:sz w:val="24"/>
          <w:lang w:val="lv-LV"/>
        </w:rPr>
      </w:pPr>
      <w:r>
        <w:rPr>
          <w:rFonts w:ascii="Times New Roman" w:eastAsia="Times New Roman" w:hAnsi="Times New Roman"/>
          <w:color w:val="000000" w:themeColor="text1"/>
          <w:spacing w:val="-1"/>
          <w:sz w:val="24"/>
          <w:lang w:val="lv-LV"/>
        </w:rPr>
        <w:t xml:space="preserve"> </w:t>
      </w:r>
      <w:r w:rsidR="00057E57" w:rsidRPr="006D3850">
        <w:rPr>
          <w:rFonts w:ascii="Times New Roman" w:eastAsia="Times New Roman" w:hAnsi="Times New Roman"/>
          <w:color w:val="000000" w:themeColor="text1"/>
          <w:spacing w:val="-1"/>
          <w:sz w:val="24"/>
          <w:lang w:val="lv-LV"/>
        </w:rPr>
        <w:t>atjaunoto infrastruktūras objektu skaits un veikto infrastruktūras uzlabojumu skaits IKSD padotības</w:t>
      </w:r>
      <w:r w:rsidR="00756922" w:rsidRPr="006D3850">
        <w:rPr>
          <w:rFonts w:ascii="Times New Roman" w:eastAsia="Times New Roman" w:hAnsi="Times New Roman"/>
          <w:color w:val="000000" w:themeColor="text1"/>
          <w:spacing w:val="-1"/>
          <w:sz w:val="24"/>
          <w:lang w:val="lv-LV"/>
        </w:rPr>
        <w:t xml:space="preserve"> kultūras un kultūrizglītības</w:t>
      </w:r>
      <w:r w:rsidR="00057E57" w:rsidRPr="006D3850">
        <w:rPr>
          <w:rFonts w:ascii="Times New Roman" w:eastAsia="Times New Roman" w:hAnsi="Times New Roman"/>
          <w:color w:val="000000" w:themeColor="text1"/>
          <w:spacing w:val="-1"/>
          <w:sz w:val="24"/>
          <w:lang w:val="lv-LV"/>
        </w:rPr>
        <w:t xml:space="preserve"> iestādēs;</w:t>
      </w:r>
    </w:p>
    <w:p w14:paraId="3F7A6609" w14:textId="77777777" w:rsidR="00057E57" w:rsidRPr="006D3850" w:rsidRDefault="00FA3331" w:rsidP="006D3850">
      <w:pPr>
        <w:pStyle w:val="Sarakstarindkopa"/>
        <w:numPr>
          <w:ilvl w:val="1"/>
          <w:numId w:val="46"/>
        </w:numPr>
        <w:ind w:left="993" w:hanging="633"/>
        <w:jc w:val="both"/>
        <w:rPr>
          <w:rFonts w:ascii="Times New Roman" w:eastAsia="Times New Roman" w:hAnsi="Times New Roman"/>
          <w:color w:val="000000" w:themeColor="text1"/>
          <w:sz w:val="24"/>
          <w:lang w:val="lv-LV"/>
        </w:rPr>
      </w:pPr>
      <w:r w:rsidRPr="006D3850">
        <w:rPr>
          <w:rFonts w:ascii="Times New Roman" w:eastAsia="Times New Roman" w:hAnsi="Times New Roman"/>
          <w:color w:val="000000" w:themeColor="text1"/>
          <w:spacing w:val="-1"/>
          <w:sz w:val="24"/>
          <w:lang w:val="lv-LV"/>
        </w:rPr>
        <w:t>veikt</w:t>
      </w:r>
      <w:r w:rsidR="00DB4244" w:rsidRPr="006D3850">
        <w:rPr>
          <w:rFonts w:ascii="Times New Roman" w:eastAsia="Times New Roman" w:hAnsi="Times New Roman"/>
          <w:color w:val="000000" w:themeColor="text1"/>
          <w:spacing w:val="-1"/>
          <w:sz w:val="24"/>
          <w:lang w:val="lv-LV"/>
        </w:rPr>
        <w:t>o</w:t>
      </w:r>
      <w:r w:rsidRPr="006D3850">
        <w:rPr>
          <w:rFonts w:ascii="Times New Roman" w:eastAsia="Times New Roman" w:hAnsi="Times New Roman"/>
          <w:color w:val="000000" w:themeColor="text1"/>
          <w:spacing w:val="-1"/>
          <w:sz w:val="24"/>
          <w:lang w:val="lv-LV"/>
        </w:rPr>
        <w:t xml:space="preserve"> tehnoloģiskā aprīkojuma un materiālo resursu uzlabojum</w:t>
      </w:r>
      <w:r w:rsidR="00DB4244" w:rsidRPr="006D3850">
        <w:rPr>
          <w:rFonts w:ascii="Times New Roman" w:eastAsia="Times New Roman" w:hAnsi="Times New Roman"/>
          <w:color w:val="000000" w:themeColor="text1"/>
          <w:spacing w:val="-1"/>
          <w:sz w:val="24"/>
          <w:lang w:val="lv-LV"/>
        </w:rPr>
        <w:t xml:space="preserve">u </w:t>
      </w:r>
      <w:r w:rsidRPr="006D3850">
        <w:rPr>
          <w:rFonts w:ascii="Times New Roman" w:eastAsia="Times New Roman" w:hAnsi="Times New Roman"/>
          <w:color w:val="000000" w:themeColor="text1"/>
          <w:spacing w:val="-1"/>
          <w:sz w:val="24"/>
          <w:lang w:val="lv-LV"/>
        </w:rPr>
        <w:t xml:space="preserve">IKSD padotības </w:t>
      </w:r>
      <w:r w:rsidR="00756922" w:rsidRPr="006D3850">
        <w:rPr>
          <w:rFonts w:ascii="Times New Roman" w:eastAsia="Times New Roman" w:hAnsi="Times New Roman"/>
          <w:color w:val="000000" w:themeColor="text1"/>
          <w:spacing w:val="-1"/>
          <w:sz w:val="24"/>
          <w:lang w:val="lv-LV"/>
        </w:rPr>
        <w:t xml:space="preserve">kultūras un kultūrizglītības </w:t>
      </w:r>
      <w:r w:rsidRPr="006D3850">
        <w:rPr>
          <w:rFonts w:ascii="Times New Roman" w:eastAsia="Times New Roman" w:hAnsi="Times New Roman"/>
          <w:color w:val="000000" w:themeColor="text1"/>
          <w:spacing w:val="-1"/>
          <w:sz w:val="24"/>
          <w:lang w:val="lv-LV"/>
        </w:rPr>
        <w:t>iestādēs</w:t>
      </w:r>
      <w:r w:rsidR="00DB4244" w:rsidRPr="006D3850">
        <w:rPr>
          <w:rFonts w:ascii="Times New Roman" w:eastAsia="Times New Roman" w:hAnsi="Times New Roman"/>
          <w:color w:val="000000" w:themeColor="text1"/>
          <w:spacing w:val="-1"/>
          <w:sz w:val="24"/>
          <w:lang w:val="lv-LV"/>
        </w:rPr>
        <w:t xml:space="preserve"> skaits</w:t>
      </w:r>
      <w:r w:rsidRPr="006D3850">
        <w:rPr>
          <w:rFonts w:ascii="Times New Roman" w:eastAsia="Times New Roman" w:hAnsi="Times New Roman"/>
          <w:color w:val="000000" w:themeColor="text1"/>
          <w:spacing w:val="-1"/>
          <w:sz w:val="24"/>
          <w:lang w:val="lv-LV"/>
        </w:rPr>
        <w:t>;</w:t>
      </w:r>
    </w:p>
    <w:p w14:paraId="55A93019" w14:textId="77777777" w:rsidR="00B6712E" w:rsidRPr="006D3850" w:rsidRDefault="00FA3331" w:rsidP="006D3850">
      <w:pPr>
        <w:pStyle w:val="Sarakstarindkopa"/>
        <w:numPr>
          <w:ilvl w:val="1"/>
          <w:numId w:val="46"/>
        </w:numPr>
        <w:ind w:left="993" w:hanging="633"/>
        <w:jc w:val="both"/>
        <w:rPr>
          <w:rFonts w:ascii="Times New Roman" w:eastAsia="Times New Roman" w:hAnsi="Times New Roman"/>
          <w:color w:val="000000" w:themeColor="text1"/>
          <w:sz w:val="24"/>
          <w:lang w:val="lv-LV"/>
        </w:rPr>
      </w:pPr>
      <w:r w:rsidRPr="006D3850">
        <w:rPr>
          <w:rFonts w:ascii="Times New Roman" w:eastAsia="Times New Roman" w:hAnsi="Times New Roman"/>
          <w:color w:val="000000" w:themeColor="text1"/>
          <w:spacing w:val="-1"/>
          <w:sz w:val="24"/>
          <w:lang w:val="lv-LV"/>
        </w:rPr>
        <w:t xml:space="preserve">veikto vides piekļūstamības uzlabojumu skaits IKSD padotības </w:t>
      </w:r>
      <w:r w:rsidR="009E3492" w:rsidRPr="006D3850">
        <w:rPr>
          <w:rFonts w:ascii="Times New Roman" w:eastAsia="Times New Roman" w:hAnsi="Times New Roman"/>
          <w:color w:val="000000" w:themeColor="text1"/>
          <w:spacing w:val="-1"/>
          <w:sz w:val="24"/>
          <w:lang w:val="lv-LV"/>
        </w:rPr>
        <w:t xml:space="preserve">kultūras un kultūrizglītības </w:t>
      </w:r>
      <w:r w:rsidRPr="006D3850">
        <w:rPr>
          <w:rFonts w:ascii="Times New Roman" w:eastAsia="Times New Roman" w:hAnsi="Times New Roman"/>
          <w:color w:val="000000" w:themeColor="text1"/>
          <w:spacing w:val="-1"/>
          <w:sz w:val="24"/>
          <w:lang w:val="lv-LV"/>
        </w:rPr>
        <w:t>iestādēs;</w:t>
      </w:r>
    </w:p>
    <w:p w14:paraId="56A71E33" w14:textId="77777777" w:rsidR="00B6712E" w:rsidRPr="006D3850" w:rsidRDefault="00FA3331" w:rsidP="006D3850">
      <w:pPr>
        <w:pStyle w:val="Sarakstarindkopa"/>
        <w:numPr>
          <w:ilvl w:val="1"/>
          <w:numId w:val="46"/>
        </w:numPr>
        <w:ind w:left="993" w:hanging="633"/>
        <w:jc w:val="both"/>
        <w:rPr>
          <w:rFonts w:ascii="Times New Roman" w:eastAsia="Times New Roman" w:hAnsi="Times New Roman"/>
          <w:color w:val="000000" w:themeColor="text1"/>
          <w:sz w:val="24"/>
          <w:lang w:val="lv-LV"/>
        </w:rPr>
      </w:pPr>
      <w:r w:rsidRPr="006D3850">
        <w:rPr>
          <w:rFonts w:ascii="Times New Roman" w:eastAsia="Times New Roman" w:hAnsi="Times New Roman"/>
          <w:color w:val="000000" w:themeColor="text1"/>
          <w:spacing w:val="-1"/>
          <w:sz w:val="24"/>
          <w:lang w:val="lv-LV"/>
        </w:rPr>
        <w:t xml:space="preserve">veikto satura un informācijas  piekļūstamības uzlabojumu skaits IKSD padotības </w:t>
      </w:r>
      <w:r w:rsidR="009E3492" w:rsidRPr="006D3850">
        <w:rPr>
          <w:rFonts w:ascii="Times New Roman" w:eastAsia="Times New Roman" w:hAnsi="Times New Roman"/>
          <w:color w:val="000000" w:themeColor="text1"/>
          <w:spacing w:val="-1"/>
          <w:sz w:val="24"/>
          <w:lang w:val="lv-LV"/>
        </w:rPr>
        <w:t xml:space="preserve">kultūras un kultūrizglītības </w:t>
      </w:r>
      <w:r w:rsidRPr="006D3850">
        <w:rPr>
          <w:rFonts w:ascii="Times New Roman" w:eastAsia="Times New Roman" w:hAnsi="Times New Roman"/>
          <w:color w:val="000000" w:themeColor="text1"/>
          <w:spacing w:val="-1"/>
          <w:sz w:val="24"/>
          <w:lang w:val="lv-LV"/>
        </w:rPr>
        <w:t>iestādēs;</w:t>
      </w:r>
    </w:p>
    <w:p w14:paraId="643E72AD" w14:textId="77777777" w:rsidR="00A27013" w:rsidRPr="006D3850" w:rsidRDefault="00FA3331" w:rsidP="006D3850">
      <w:pPr>
        <w:pStyle w:val="Sarakstarindkopa"/>
        <w:numPr>
          <w:ilvl w:val="1"/>
          <w:numId w:val="46"/>
        </w:numPr>
        <w:ind w:left="993" w:hanging="633"/>
        <w:jc w:val="both"/>
        <w:rPr>
          <w:rFonts w:ascii="Times New Roman" w:eastAsia="Times New Roman" w:hAnsi="Times New Roman"/>
          <w:color w:val="000000" w:themeColor="text1"/>
          <w:sz w:val="24"/>
          <w:lang w:val="lv-LV"/>
        </w:rPr>
      </w:pPr>
      <w:r w:rsidRPr="006D3850">
        <w:rPr>
          <w:rFonts w:ascii="Times New Roman" w:eastAsia="Times New Roman" w:hAnsi="Times New Roman"/>
          <w:color w:val="000000" w:themeColor="text1"/>
          <w:spacing w:val="-1"/>
          <w:sz w:val="24"/>
          <w:lang w:val="lv-LV"/>
        </w:rPr>
        <w:t xml:space="preserve">kopīgais finansējums, kas </w:t>
      </w:r>
      <w:r w:rsidR="00215B42" w:rsidRPr="006D3850">
        <w:rPr>
          <w:rFonts w:ascii="Times New Roman" w:eastAsia="Times New Roman" w:hAnsi="Times New Roman"/>
          <w:color w:val="000000" w:themeColor="text1"/>
          <w:spacing w:val="-1"/>
          <w:sz w:val="24"/>
          <w:lang w:val="lv-LV"/>
        </w:rPr>
        <w:t>novirzīts</w:t>
      </w:r>
      <w:r w:rsidRPr="006D3850">
        <w:rPr>
          <w:rFonts w:ascii="Times New Roman" w:eastAsia="Times New Roman" w:hAnsi="Times New Roman"/>
          <w:color w:val="000000" w:themeColor="text1"/>
          <w:spacing w:val="-1"/>
          <w:sz w:val="24"/>
          <w:lang w:val="lv-LV"/>
        </w:rPr>
        <w:t xml:space="preserve"> </w:t>
      </w:r>
      <w:r w:rsidR="009E3492" w:rsidRPr="006D3850">
        <w:rPr>
          <w:rFonts w:ascii="Times New Roman" w:eastAsia="Times New Roman" w:hAnsi="Times New Roman"/>
          <w:color w:val="000000" w:themeColor="text1"/>
          <w:spacing w:val="-1"/>
          <w:sz w:val="24"/>
          <w:lang w:val="lv-LV"/>
        </w:rPr>
        <w:t xml:space="preserve">pašvaldības </w:t>
      </w:r>
      <w:r w:rsidR="00D82B28" w:rsidRPr="006D3850">
        <w:rPr>
          <w:rFonts w:ascii="Times New Roman" w:eastAsia="Times New Roman" w:hAnsi="Times New Roman"/>
          <w:color w:val="000000" w:themeColor="text1"/>
          <w:spacing w:val="-1"/>
          <w:sz w:val="24"/>
          <w:lang w:val="lv-LV"/>
        </w:rPr>
        <w:t xml:space="preserve">kultūras jomas </w:t>
      </w:r>
      <w:r w:rsidR="009E3492" w:rsidRPr="006D3850">
        <w:rPr>
          <w:rFonts w:ascii="Times New Roman" w:eastAsia="Times New Roman" w:hAnsi="Times New Roman"/>
          <w:color w:val="000000" w:themeColor="text1"/>
          <w:spacing w:val="-1"/>
          <w:sz w:val="24"/>
          <w:lang w:val="lv-LV"/>
        </w:rPr>
        <w:t>finansēšanas k</w:t>
      </w:r>
      <w:r w:rsidR="00215B42" w:rsidRPr="006D3850">
        <w:rPr>
          <w:rFonts w:ascii="Times New Roman" w:eastAsia="Times New Roman" w:hAnsi="Times New Roman"/>
          <w:color w:val="000000" w:themeColor="text1"/>
          <w:spacing w:val="-1"/>
          <w:sz w:val="24"/>
          <w:lang w:val="lv-LV"/>
        </w:rPr>
        <w:t>onkursiem;</w:t>
      </w:r>
    </w:p>
    <w:p w14:paraId="4AC2431E" w14:textId="77777777" w:rsidR="00A27013" w:rsidRDefault="00FA3331" w:rsidP="006D3850">
      <w:pPr>
        <w:pStyle w:val="Sarakstarindkopa"/>
        <w:numPr>
          <w:ilvl w:val="1"/>
          <w:numId w:val="46"/>
        </w:numPr>
        <w:ind w:left="993" w:hanging="633"/>
        <w:jc w:val="both"/>
        <w:rPr>
          <w:rFonts w:ascii="Times New Roman" w:eastAsia="Times New Roman" w:hAnsi="Times New Roman"/>
          <w:color w:val="000000" w:themeColor="text1"/>
          <w:sz w:val="24"/>
          <w:lang w:val="lv-LV"/>
        </w:rPr>
      </w:pPr>
      <w:r w:rsidRPr="006D3850">
        <w:rPr>
          <w:rFonts w:ascii="Times New Roman" w:eastAsia="Times New Roman" w:hAnsi="Times New Roman"/>
          <w:color w:val="000000" w:themeColor="text1"/>
          <w:sz w:val="24"/>
          <w:lang w:val="lv-LV"/>
        </w:rPr>
        <w:t>atbalstīto projektu skaits p</w:t>
      </w:r>
      <w:r w:rsidR="009E3492" w:rsidRPr="006D3850">
        <w:rPr>
          <w:rFonts w:ascii="Times New Roman" w:eastAsia="Times New Roman" w:hAnsi="Times New Roman"/>
          <w:color w:val="000000" w:themeColor="text1"/>
          <w:sz w:val="24"/>
          <w:lang w:val="lv-LV"/>
        </w:rPr>
        <w:t>ašvaldības kultūras</w:t>
      </w:r>
      <w:r w:rsidR="00D82B28" w:rsidRPr="006D3850">
        <w:rPr>
          <w:rFonts w:ascii="Times New Roman" w:eastAsia="Times New Roman" w:hAnsi="Times New Roman"/>
          <w:color w:val="000000" w:themeColor="text1"/>
          <w:sz w:val="24"/>
          <w:lang w:val="lv-LV"/>
        </w:rPr>
        <w:t xml:space="preserve"> jomas</w:t>
      </w:r>
      <w:r w:rsidR="009E3492" w:rsidRPr="006D3850">
        <w:rPr>
          <w:rFonts w:ascii="Times New Roman" w:eastAsia="Times New Roman" w:hAnsi="Times New Roman"/>
          <w:color w:val="000000" w:themeColor="text1"/>
          <w:sz w:val="24"/>
          <w:lang w:val="lv-LV"/>
        </w:rPr>
        <w:t xml:space="preserve"> finansēšanas </w:t>
      </w:r>
      <w:r w:rsidRPr="006D3850">
        <w:rPr>
          <w:rFonts w:ascii="Times New Roman" w:eastAsia="Times New Roman" w:hAnsi="Times New Roman"/>
          <w:color w:val="000000" w:themeColor="text1"/>
          <w:sz w:val="24"/>
          <w:lang w:val="lv-LV"/>
        </w:rPr>
        <w:t>konkursos</w:t>
      </w:r>
      <w:r w:rsidR="00215B42" w:rsidRPr="006D3850">
        <w:rPr>
          <w:rFonts w:ascii="Times New Roman" w:eastAsia="Times New Roman" w:hAnsi="Times New Roman"/>
          <w:color w:val="000000" w:themeColor="text1"/>
          <w:sz w:val="24"/>
          <w:lang w:val="lv-LV"/>
        </w:rPr>
        <w:t>;</w:t>
      </w:r>
    </w:p>
    <w:p w14:paraId="1995C1CC" w14:textId="77777777" w:rsidR="000C399D" w:rsidRPr="00C2196F" w:rsidRDefault="00FA3331" w:rsidP="006D3850">
      <w:pPr>
        <w:pStyle w:val="Sarakstarindkopa"/>
        <w:numPr>
          <w:ilvl w:val="1"/>
          <w:numId w:val="46"/>
        </w:numPr>
        <w:ind w:left="993" w:hanging="633"/>
        <w:jc w:val="both"/>
        <w:rPr>
          <w:rFonts w:ascii="Times New Roman" w:eastAsia="Times New Roman" w:hAnsi="Times New Roman"/>
          <w:color w:val="000000" w:themeColor="text1"/>
          <w:sz w:val="24"/>
          <w:lang w:val="lv-LV"/>
        </w:rPr>
      </w:pPr>
      <w:r w:rsidRPr="00C2196F">
        <w:rPr>
          <w:rFonts w:ascii="Times New Roman" w:eastAsia="Times New Roman" w:hAnsi="Times New Roman"/>
          <w:color w:val="000000" w:themeColor="text1"/>
          <w:sz w:val="24"/>
          <w:lang w:val="lv-LV"/>
        </w:rPr>
        <w:t xml:space="preserve">apmeklētāju skaits atbalstītajos </w:t>
      </w:r>
      <w:r w:rsidR="00C10F3D" w:rsidRPr="00C2196F">
        <w:rPr>
          <w:rFonts w:ascii="Times New Roman" w:eastAsia="Times New Roman" w:hAnsi="Times New Roman"/>
          <w:color w:val="000000" w:themeColor="text1"/>
          <w:sz w:val="24"/>
          <w:lang w:val="lv-LV"/>
        </w:rPr>
        <w:t>projektos;</w:t>
      </w:r>
    </w:p>
    <w:p w14:paraId="2138782B" w14:textId="77777777" w:rsidR="004F135E" w:rsidRDefault="00FA3331" w:rsidP="006D3850">
      <w:pPr>
        <w:pStyle w:val="Sarakstarindkopa"/>
        <w:numPr>
          <w:ilvl w:val="1"/>
          <w:numId w:val="46"/>
        </w:numPr>
        <w:ind w:left="993" w:hanging="633"/>
        <w:jc w:val="both"/>
        <w:rPr>
          <w:rFonts w:ascii="Times New Roman" w:eastAsia="Times New Roman" w:hAnsi="Times New Roman"/>
          <w:color w:val="000000" w:themeColor="text1"/>
          <w:sz w:val="24"/>
          <w:lang w:val="lv-LV"/>
        </w:rPr>
      </w:pPr>
      <w:r w:rsidRPr="006D3850">
        <w:rPr>
          <w:rFonts w:ascii="Times New Roman" w:eastAsia="Times New Roman" w:hAnsi="Times New Roman"/>
          <w:color w:val="000000" w:themeColor="text1"/>
          <w:sz w:val="24"/>
          <w:lang w:val="lv-LV"/>
        </w:rPr>
        <w:t>veikto apkaimju kultūrkartēšanas pētījumu skaits</w:t>
      </w:r>
      <w:r w:rsidR="00287265" w:rsidRPr="006D3850">
        <w:rPr>
          <w:rFonts w:ascii="Times New Roman" w:eastAsia="Times New Roman" w:hAnsi="Times New Roman"/>
          <w:color w:val="000000" w:themeColor="text1"/>
          <w:sz w:val="24"/>
          <w:lang w:val="lv-LV"/>
        </w:rPr>
        <w:t>;</w:t>
      </w:r>
    </w:p>
    <w:p w14:paraId="0E66C0EC" w14:textId="77777777" w:rsidR="00287265" w:rsidRDefault="00FA3331" w:rsidP="006D3850">
      <w:pPr>
        <w:pStyle w:val="Sarakstarindkopa"/>
        <w:numPr>
          <w:ilvl w:val="1"/>
          <w:numId w:val="46"/>
        </w:numPr>
        <w:ind w:left="993" w:hanging="633"/>
        <w:jc w:val="both"/>
        <w:rPr>
          <w:rFonts w:ascii="Times New Roman" w:eastAsia="Times New Roman" w:hAnsi="Times New Roman"/>
          <w:color w:val="000000" w:themeColor="text1"/>
          <w:sz w:val="24"/>
          <w:lang w:val="lv-LV"/>
        </w:rPr>
      </w:pPr>
      <w:r w:rsidRPr="006D3850">
        <w:rPr>
          <w:rFonts w:ascii="Times New Roman" w:eastAsia="Times New Roman" w:hAnsi="Times New Roman"/>
          <w:color w:val="000000" w:themeColor="text1"/>
          <w:sz w:val="24"/>
          <w:lang w:val="lv-LV"/>
        </w:rPr>
        <w:t>īstenoto komu</w:t>
      </w:r>
      <w:r w:rsidR="00124E48" w:rsidRPr="006D3850">
        <w:rPr>
          <w:rFonts w:ascii="Times New Roman" w:eastAsia="Times New Roman" w:hAnsi="Times New Roman"/>
          <w:color w:val="000000" w:themeColor="text1"/>
          <w:sz w:val="24"/>
          <w:lang w:val="lv-LV"/>
        </w:rPr>
        <w:t>ni</w:t>
      </w:r>
      <w:r w:rsidRPr="006D3850">
        <w:rPr>
          <w:rFonts w:ascii="Times New Roman" w:eastAsia="Times New Roman" w:hAnsi="Times New Roman"/>
          <w:color w:val="000000" w:themeColor="text1"/>
          <w:sz w:val="24"/>
          <w:lang w:val="lv-LV"/>
        </w:rPr>
        <w:t xml:space="preserve">kācijas kampaņu skaits </w:t>
      </w:r>
      <w:r w:rsidR="00124E48" w:rsidRPr="006D3850">
        <w:rPr>
          <w:rFonts w:ascii="Times New Roman" w:eastAsia="Times New Roman" w:hAnsi="Times New Roman"/>
          <w:color w:val="000000" w:themeColor="text1"/>
          <w:sz w:val="24"/>
          <w:lang w:val="lv-LV"/>
        </w:rPr>
        <w:t>kultūras jomas projektiem un aktivitātēm;</w:t>
      </w:r>
    </w:p>
    <w:p w14:paraId="1703D329" w14:textId="77777777" w:rsidR="00C079C2" w:rsidRPr="00C079C2" w:rsidRDefault="00FA3331" w:rsidP="00C079C2">
      <w:pPr>
        <w:pStyle w:val="Sarakstarindkopa"/>
        <w:numPr>
          <w:ilvl w:val="1"/>
          <w:numId w:val="46"/>
        </w:numPr>
        <w:spacing w:after="120"/>
        <w:ind w:left="994" w:hanging="634"/>
        <w:contextualSpacing w:val="0"/>
        <w:jc w:val="both"/>
        <w:rPr>
          <w:rFonts w:ascii="Times New Roman" w:eastAsia="Times New Roman" w:hAnsi="Times New Roman"/>
          <w:color w:val="000000" w:themeColor="text1"/>
          <w:sz w:val="24"/>
          <w:lang w:val="lv-LV"/>
        </w:rPr>
      </w:pPr>
      <w:r w:rsidRPr="006D3850">
        <w:rPr>
          <w:rFonts w:ascii="Times New Roman" w:eastAsia="Times New Roman" w:hAnsi="Times New Roman"/>
          <w:color w:val="000000" w:themeColor="text1"/>
          <w:sz w:val="24"/>
          <w:lang w:val="lv-LV"/>
        </w:rPr>
        <w:t xml:space="preserve">īstenoto sadarbības projektu un aktivitāšu skaits ar valsts, </w:t>
      </w:r>
      <w:r w:rsidR="00F30157" w:rsidRPr="006D3850">
        <w:rPr>
          <w:rFonts w:ascii="Times New Roman" w:eastAsia="Times New Roman" w:hAnsi="Times New Roman"/>
          <w:color w:val="000000" w:themeColor="text1"/>
          <w:sz w:val="24"/>
          <w:lang w:val="lv-LV"/>
        </w:rPr>
        <w:t>nev</w:t>
      </w:r>
      <w:r w:rsidR="006F55B9" w:rsidRPr="006D3850">
        <w:rPr>
          <w:rFonts w:ascii="Times New Roman" w:eastAsia="Times New Roman" w:hAnsi="Times New Roman"/>
          <w:color w:val="000000" w:themeColor="text1"/>
          <w:sz w:val="24"/>
          <w:lang w:val="lv-LV"/>
        </w:rPr>
        <w:t>al</w:t>
      </w:r>
      <w:r w:rsidR="00F30157" w:rsidRPr="006D3850">
        <w:rPr>
          <w:rFonts w:ascii="Times New Roman" w:eastAsia="Times New Roman" w:hAnsi="Times New Roman"/>
          <w:color w:val="000000" w:themeColor="text1"/>
          <w:sz w:val="24"/>
          <w:lang w:val="lv-LV"/>
        </w:rPr>
        <w:t>stiskā sek</w:t>
      </w:r>
      <w:r w:rsidR="006F55B9" w:rsidRPr="006D3850">
        <w:rPr>
          <w:rFonts w:ascii="Times New Roman" w:eastAsia="Times New Roman" w:hAnsi="Times New Roman"/>
          <w:color w:val="000000" w:themeColor="text1"/>
          <w:sz w:val="24"/>
          <w:lang w:val="lv-LV"/>
        </w:rPr>
        <w:t>tora</w:t>
      </w:r>
      <w:r w:rsidR="00F30157" w:rsidRPr="006D3850">
        <w:rPr>
          <w:rFonts w:ascii="Times New Roman" w:eastAsia="Times New Roman" w:hAnsi="Times New Roman"/>
          <w:color w:val="000000" w:themeColor="text1"/>
          <w:sz w:val="24"/>
          <w:lang w:val="lv-LV"/>
        </w:rPr>
        <w:t xml:space="preserve"> un privātā sek</w:t>
      </w:r>
      <w:r w:rsidR="006F55B9" w:rsidRPr="006D3850">
        <w:rPr>
          <w:rFonts w:ascii="Times New Roman" w:eastAsia="Times New Roman" w:hAnsi="Times New Roman"/>
          <w:color w:val="000000" w:themeColor="text1"/>
          <w:sz w:val="24"/>
          <w:lang w:val="lv-LV"/>
        </w:rPr>
        <w:t>tora</w:t>
      </w:r>
      <w:r w:rsidR="00F30157" w:rsidRPr="006D3850">
        <w:rPr>
          <w:rFonts w:ascii="Times New Roman" w:eastAsia="Times New Roman" w:hAnsi="Times New Roman"/>
          <w:color w:val="000000" w:themeColor="text1"/>
          <w:sz w:val="24"/>
          <w:lang w:val="lv-LV"/>
        </w:rPr>
        <w:t xml:space="preserve"> organizācijām</w:t>
      </w:r>
      <w:r w:rsidR="006D3850">
        <w:rPr>
          <w:rFonts w:ascii="Times New Roman" w:eastAsia="Times New Roman" w:hAnsi="Times New Roman"/>
          <w:color w:val="000000" w:themeColor="text1"/>
          <w:sz w:val="24"/>
          <w:lang w:val="lv-LV"/>
        </w:rPr>
        <w:t>;</w:t>
      </w:r>
    </w:p>
    <w:p w14:paraId="08C892EE" w14:textId="77777777" w:rsidR="00A27013" w:rsidRPr="00C2196F" w:rsidRDefault="00FA3331" w:rsidP="00C2196F">
      <w:pPr>
        <w:pStyle w:val="Sarakstarindkopa"/>
        <w:widowControl w:val="0"/>
        <w:numPr>
          <w:ilvl w:val="0"/>
          <w:numId w:val="46"/>
        </w:numPr>
        <w:tabs>
          <w:tab w:val="left" w:pos="644"/>
        </w:tabs>
        <w:autoSpaceDE w:val="0"/>
        <w:autoSpaceDN w:val="0"/>
        <w:spacing w:before="41" w:after="0" w:line="264" w:lineRule="auto"/>
        <w:ind w:right="858"/>
        <w:jc w:val="both"/>
        <w:rPr>
          <w:rFonts w:ascii="Times New Roman" w:eastAsia="Times New Roman" w:hAnsi="Times New Roman"/>
          <w:color w:val="000000" w:themeColor="text1"/>
          <w:sz w:val="24"/>
          <w:lang w:val="lv-LV"/>
        </w:rPr>
      </w:pPr>
      <w:r w:rsidRPr="00C2196F">
        <w:rPr>
          <w:rFonts w:ascii="Times New Roman" w:eastAsia="Times New Roman" w:hAnsi="Times New Roman"/>
          <w:color w:val="000000" w:themeColor="text1"/>
          <w:sz w:val="24"/>
          <w:lang w:val="lv-LV"/>
        </w:rPr>
        <w:t>aktualizē</w:t>
      </w:r>
      <w:r w:rsidRPr="00C2196F">
        <w:rPr>
          <w:rFonts w:ascii="Times New Roman" w:eastAsia="Times New Roman" w:hAnsi="Times New Roman"/>
          <w:color w:val="000000" w:themeColor="text1"/>
          <w:spacing w:val="39"/>
          <w:sz w:val="24"/>
          <w:lang w:val="lv-LV"/>
        </w:rPr>
        <w:t xml:space="preserve"> </w:t>
      </w:r>
      <w:r w:rsidRPr="00C2196F">
        <w:rPr>
          <w:rFonts w:ascii="Times New Roman" w:eastAsia="Times New Roman" w:hAnsi="Times New Roman"/>
          <w:color w:val="000000" w:themeColor="text1"/>
          <w:sz w:val="24"/>
          <w:lang w:val="lv-LV"/>
        </w:rPr>
        <w:t>informāciju</w:t>
      </w:r>
      <w:r w:rsidRPr="00C2196F">
        <w:rPr>
          <w:rFonts w:ascii="Times New Roman" w:eastAsia="Times New Roman" w:hAnsi="Times New Roman"/>
          <w:color w:val="000000" w:themeColor="text1"/>
          <w:spacing w:val="44"/>
          <w:sz w:val="24"/>
          <w:lang w:val="lv-LV"/>
        </w:rPr>
        <w:t xml:space="preserve"> </w:t>
      </w:r>
      <w:r w:rsidRPr="00C2196F">
        <w:rPr>
          <w:rFonts w:ascii="Times New Roman" w:eastAsia="Times New Roman" w:hAnsi="Times New Roman"/>
          <w:color w:val="000000" w:themeColor="text1"/>
          <w:sz w:val="24"/>
          <w:lang w:val="lv-LV"/>
        </w:rPr>
        <w:t>par</w:t>
      </w:r>
      <w:r w:rsidRPr="00C2196F">
        <w:rPr>
          <w:rFonts w:ascii="Times New Roman" w:eastAsia="Times New Roman" w:hAnsi="Times New Roman"/>
          <w:color w:val="000000" w:themeColor="text1"/>
          <w:spacing w:val="38"/>
          <w:sz w:val="24"/>
          <w:lang w:val="lv-LV"/>
        </w:rPr>
        <w:t xml:space="preserve"> </w:t>
      </w:r>
      <w:r w:rsidRPr="00C2196F">
        <w:rPr>
          <w:rFonts w:ascii="Times New Roman" w:eastAsia="Times New Roman" w:hAnsi="Times New Roman"/>
          <w:color w:val="000000" w:themeColor="text1"/>
          <w:sz w:val="24"/>
          <w:lang w:val="lv-LV"/>
        </w:rPr>
        <w:t>ieviestajiem</w:t>
      </w:r>
      <w:r w:rsidRPr="00C2196F">
        <w:rPr>
          <w:rFonts w:ascii="Times New Roman" w:eastAsia="Times New Roman" w:hAnsi="Times New Roman"/>
          <w:color w:val="000000" w:themeColor="text1"/>
          <w:spacing w:val="41"/>
          <w:sz w:val="24"/>
          <w:lang w:val="lv-LV"/>
        </w:rPr>
        <w:t xml:space="preserve"> </w:t>
      </w:r>
      <w:r w:rsidRPr="00C2196F">
        <w:rPr>
          <w:rFonts w:ascii="Times New Roman" w:eastAsia="Times New Roman" w:hAnsi="Times New Roman"/>
          <w:color w:val="000000" w:themeColor="text1"/>
          <w:sz w:val="24"/>
          <w:lang w:val="lv-LV"/>
        </w:rPr>
        <w:t>Rīgas</w:t>
      </w:r>
      <w:r w:rsidRPr="00C2196F">
        <w:rPr>
          <w:rFonts w:ascii="Times New Roman" w:eastAsia="Times New Roman" w:hAnsi="Times New Roman"/>
          <w:color w:val="000000" w:themeColor="text1"/>
          <w:spacing w:val="42"/>
          <w:sz w:val="24"/>
          <w:lang w:val="lv-LV"/>
        </w:rPr>
        <w:t xml:space="preserve"> </w:t>
      </w:r>
      <w:r w:rsidRPr="00C2196F">
        <w:rPr>
          <w:rFonts w:ascii="Times New Roman" w:eastAsia="Times New Roman" w:hAnsi="Times New Roman"/>
          <w:color w:val="000000" w:themeColor="text1"/>
          <w:sz w:val="24"/>
          <w:lang w:val="lv-LV"/>
        </w:rPr>
        <w:t>valstspilsētas</w:t>
      </w:r>
      <w:r w:rsidRPr="00C2196F">
        <w:rPr>
          <w:rFonts w:ascii="Times New Roman" w:eastAsia="Times New Roman" w:hAnsi="Times New Roman"/>
          <w:color w:val="000000" w:themeColor="text1"/>
          <w:spacing w:val="41"/>
          <w:sz w:val="24"/>
          <w:lang w:val="lv-LV"/>
        </w:rPr>
        <w:t xml:space="preserve"> </w:t>
      </w:r>
      <w:r w:rsidRPr="00C2196F">
        <w:rPr>
          <w:rFonts w:ascii="Times New Roman" w:eastAsia="Times New Roman" w:hAnsi="Times New Roman"/>
          <w:color w:val="000000" w:themeColor="text1"/>
          <w:sz w:val="24"/>
          <w:lang w:val="lv-LV"/>
        </w:rPr>
        <w:t>pašvaldīb</w:t>
      </w:r>
      <w:r w:rsidR="00D70EFA" w:rsidRPr="00C2196F">
        <w:rPr>
          <w:rFonts w:ascii="Times New Roman" w:eastAsia="Times New Roman" w:hAnsi="Times New Roman"/>
          <w:color w:val="000000" w:themeColor="text1"/>
          <w:sz w:val="24"/>
          <w:lang w:val="lv-LV"/>
        </w:rPr>
        <w:t>as</w:t>
      </w:r>
      <w:r w:rsidRPr="00C2196F">
        <w:rPr>
          <w:rFonts w:ascii="Times New Roman" w:eastAsia="Times New Roman" w:hAnsi="Times New Roman"/>
          <w:color w:val="000000" w:themeColor="text1"/>
          <w:spacing w:val="-57"/>
          <w:sz w:val="24"/>
          <w:lang w:val="lv-LV"/>
        </w:rPr>
        <w:t xml:space="preserve"> </w:t>
      </w:r>
      <w:r w:rsidRPr="00C2196F">
        <w:rPr>
          <w:rFonts w:ascii="Times New Roman" w:eastAsia="Times New Roman" w:hAnsi="Times New Roman"/>
          <w:color w:val="000000" w:themeColor="text1"/>
          <w:sz w:val="24"/>
          <w:lang w:val="lv-LV"/>
        </w:rPr>
        <w:t>investīciju projektiem</w:t>
      </w:r>
      <w:r w:rsidR="00D70EFA" w:rsidRPr="00C2196F">
        <w:rPr>
          <w:rFonts w:ascii="Times New Roman" w:eastAsia="Times New Roman" w:hAnsi="Times New Roman"/>
          <w:color w:val="000000" w:themeColor="text1"/>
          <w:sz w:val="24"/>
          <w:lang w:val="lv-LV"/>
        </w:rPr>
        <w:t xml:space="preserve"> kultūras </w:t>
      </w:r>
      <w:r w:rsidR="006B2699" w:rsidRPr="00C2196F">
        <w:rPr>
          <w:rFonts w:ascii="Times New Roman" w:eastAsia="Times New Roman" w:hAnsi="Times New Roman"/>
          <w:color w:val="000000" w:themeColor="text1"/>
          <w:sz w:val="24"/>
          <w:lang w:val="lv-LV"/>
        </w:rPr>
        <w:t>jomā.</w:t>
      </w:r>
    </w:p>
    <w:p w14:paraId="11B96F6F" w14:textId="77777777" w:rsidR="00A27013" w:rsidRDefault="00A27013" w:rsidP="006F55B9">
      <w:pPr>
        <w:widowControl w:val="0"/>
        <w:autoSpaceDE w:val="0"/>
        <w:autoSpaceDN w:val="0"/>
        <w:spacing w:before="5" w:after="0" w:line="240" w:lineRule="auto"/>
        <w:jc w:val="both"/>
        <w:rPr>
          <w:rFonts w:ascii="Times New Roman" w:eastAsia="Times New Roman" w:hAnsi="Times New Roman"/>
          <w:sz w:val="33"/>
          <w:szCs w:val="24"/>
          <w:lang w:val="lv-LV"/>
        </w:rPr>
      </w:pPr>
    </w:p>
    <w:p w14:paraId="71B4B560" w14:textId="77777777" w:rsidR="004850D9" w:rsidRPr="00A27013" w:rsidRDefault="004850D9" w:rsidP="006F55B9">
      <w:pPr>
        <w:widowControl w:val="0"/>
        <w:autoSpaceDE w:val="0"/>
        <w:autoSpaceDN w:val="0"/>
        <w:spacing w:before="5" w:after="0" w:line="240" w:lineRule="auto"/>
        <w:jc w:val="both"/>
        <w:rPr>
          <w:rFonts w:ascii="Times New Roman" w:eastAsia="Times New Roman" w:hAnsi="Times New Roman"/>
          <w:sz w:val="33"/>
          <w:szCs w:val="24"/>
          <w:lang w:val="lv-LV"/>
        </w:rPr>
      </w:pPr>
    </w:p>
    <w:p w14:paraId="3C9F1791" w14:textId="77777777" w:rsidR="004741CA" w:rsidRDefault="00FA3331" w:rsidP="00FE47CA">
      <w:pPr>
        <w:widowControl w:val="0"/>
        <w:autoSpaceDE w:val="0"/>
        <w:autoSpaceDN w:val="0"/>
        <w:spacing w:after="0" w:line="264" w:lineRule="auto"/>
        <w:ind w:left="283" w:right="34"/>
        <w:jc w:val="both"/>
        <w:rPr>
          <w:rFonts w:ascii="Times New Roman" w:eastAsia="Times New Roman" w:hAnsi="Times New Roman"/>
          <w:sz w:val="24"/>
          <w:szCs w:val="24"/>
          <w:lang w:val="lv-LV"/>
        </w:rPr>
      </w:pPr>
      <w:r w:rsidRPr="00A27013">
        <w:rPr>
          <w:rFonts w:ascii="Times New Roman" w:eastAsia="Times New Roman" w:hAnsi="Times New Roman"/>
          <w:sz w:val="24"/>
          <w:szCs w:val="24"/>
          <w:lang w:val="lv-LV"/>
        </w:rPr>
        <w:t>Līdz 202</w:t>
      </w:r>
      <w:r w:rsidR="00CB59A6">
        <w:rPr>
          <w:rFonts w:ascii="Times New Roman" w:eastAsia="Times New Roman" w:hAnsi="Times New Roman"/>
          <w:sz w:val="24"/>
          <w:szCs w:val="24"/>
          <w:lang w:val="lv-LV"/>
        </w:rPr>
        <w:t>7</w:t>
      </w:r>
      <w:r w:rsidRPr="00A27013">
        <w:rPr>
          <w:rFonts w:ascii="Times New Roman" w:eastAsia="Times New Roman" w:hAnsi="Times New Roman"/>
          <w:sz w:val="24"/>
          <w:szCs w:val="24"/>
          <w:lang w:val="lv-LV"/>
        </w:rPr>
        <w:t xml:space="preserve">. gada </w:t>
      </w:r>
      <w:r w:rsidR="00983CE6">
        <w:rPr>
          <w:rFonts w:ascii="Times New Roman" w:eastAsia="Times New Roman" w:hAnsi="Times New Roman"/>
          <w:sz w:val="24"/>
          <w:szCs w:val="24"/>
          <w:lang w:val="lv-LV"/>
        </w:rPr>
        <w:t>30</w:t>
      </w:r>
      <w:r w:rsidRPr="00A27013">
        <w:rPr>
          <w:rFonts w:ascii="Times New Roman" w:eastAsia="Times New Roman" w:hAnsi="Times New Roman"/>
          <w:sz w:val="24"/>
          <w:szCs w:val="24"/>
          <w:lang w:val="lv-LV"/>
        </w:rPr>
        <w:t xml:space="preserve">. </w:t>
      </w:r>
      <w:r w:rsidR="00983CE6">
        <w:rPr>
          <w:rFonts w:ascii="Times New Roman" w:eastAsia="Times New Roman" w:hAnsi="Times New Roman"/>
          <w:sz w:val="24"/>
          <w:szCs w:val="24"/>
          <w:lang w:val="lv-LV"/>
        </w:rPr>
        <w:t>aprīlim</w:t>
      </w:r>
      <w:r w:rsidRPr="00A27013">
        <w:rPr>
          <w:rFonts w:ascii="Times New Roman" w:eastAsia="Times New Roman" w:hAnsi="Times New Roman"/>
          <w:sz w:val="24"/>
          <w:szCs w:val="24"/>
          <w:lang w:val="lv-LV"/>
        </w:rPr>
        <w:t xml:space="preserve"> </w:t>
      </w:r>
      <w:r w:rsidR="00837C3B">
        <w:rPr>
          <w:rFonts w:ascii="Times New Roman" w:eastAsia="Times New Roman" w:hAnsi="Times New Roman"/>
          <w:sz w:val="24"/>
          <w:szCs w:val="24"/>
          <w:lang w:val="lv-LV"/>
        </w:rPr>
        <w:t>IKSD</w:t>
      </w:r>
      <w:r w:rsidRPr="00A27013">
        <w:rPr>
          <w:rFonts w:ascii="Times New Roman" w:eastAsia="Times New Roman" w:hAnsi="Times New Roman"/>
          <w:sz w:val="24"/>
          <w:szCs w:val="24"/>
          <w:lang w:val="lv-LV"/>
        </w:rPr>
        <w:t xml:space="preserve"> veic Pamatnostādņu īstenošanas starpposma izvērtējumu par</w:t>
      </w:r>
      <w:r w:rsidRPr="00A27013">
        <w:rPr>
          <w:rFonts w:ascii="Times New Roman" w:eastAsia="Times New Roman" w:hAnsi="Times New Roman"/>
          <w:spacing w:val="1"/>
          <w:sz w:val="24"/>
          <w:szCs w:val="24"/>
          <w:lang w:val="lv-LV"/>
        </w:rPr>
        <w:t xml:space="preserve"> </w:t>
      </w:r>
      <w:r w:rsidRPr="00A27013">
        <w:rPr>
          <w:rFonts w:ascii="Times New Roman" w:eastAsia="Times New Roman" w:hAnsi="Times New Roman"/>
          <w:sz w:val="24"/>
          <w:szCs w:val="24"/>
          <w:lang w:val="lv-LV"/>
        </w:rPr>
        <w:t>sākotnēji</w:t>
      </w:r>
      <w:r w:rsidRPr="00A27013">
        <w:rPr>
          <w:rFonts w:ascii="Times New Roman" w:eastAsia="Times New Roman" w:hAnsi="Times New Roman"/>
          <w:spacing w:val="-7"/>
          <w:sz w:val="24"/>
          <w:szCs w:val="24"/>
          <w:lang w:val="lv-LV"/>
        </w:rPr>
        <w:t xml:space="preserve"> </w:t>
      </w:r>
      <w:r w:rsidRPr="00A27013">
        <w:rPr>
          <w:rFonts w:ascii="Times New Roman" w:eastAsia="Times New Roman" w:hAnsi="Times New Roman"/>
          <w:sz w:val="24"/>
          <w:szCs w:val="24"/>
          <w:lang w:val="lv-LV"/>
        </w:rPr>
        <w:t>izvirzīto</w:t>
      </w:r>
      <w:r w:rsidRPr="00A27013">
        <w:rPr>
          <w:rFonts w:ascii="Times New Roman" w:eastAsia="Times New Roman" w:hAnsi="Times New Roman"/>
          <w:spacing w:val="-5"/>
          <w:sz w:val="24"/>
          <w:szCs w:val="24"/>
          <w:lang w:val="lv-LV"/>
        </w:rPr>
        <w:t xml:space="preserve"> </w:t>
      </w:r>
      <w:r w:rsidRPr="00A27013">
        <w:rPr>
          <w:rFonts w:ascii="Times New Roman" w:eastAsia="Times New Roman" w:hAnsi="Times New Roman"/>
          <w:sz w:val="24"/>
          <w:szCs w:val="24"/>
          <w:lang w:val="lv-LV"/>
        </w:rPr>
        <w:t>politikas</w:t>
      </w:r>
      <w:r w:rsidRPr="00A27013">
        <w:rPr>
          <w:rFonts w:ascii="Times New Roman" w:eastAsia="Times New Roman" w:hAnsi="Times New Roman"/>
          <w:spacing w:val="-7"/>
          <w:sz w:val="24"/>
          <w:szCs w:val="24"/>
          <w:lang w:val="lv-LV"/>
        </w:rPr>
        <w:t xml:space="preserve"> </w:t>
      </w:r>
      <w:r w:rsidRPr="00A27013">
        <w:rPr>
          <w:rFonts w:ascii="Times New Roman" w:eastAsia="Times New Roman" w:hAnsi="Times New Roman"/>
          <w:sz w:val="24"/>
          <w:szCs w:val="24"/>
          <w:lang w:val="lv-LV"/>
        </w:rPr>
        <w:t>mērķu</w:t>
      </w:r>
      <w:r w:rsidRPr="00A27013">
        <w:rPr>
          <w:rFonts w:ascii="Times New Roman" w:eastAsia="Times New Roman" w:hAnsi="Times New Roman"/>
          <w:spacing w:val="-7"/>
          <w:sz w:val="24"/>
          <w:szCs w:val="24"/>
          <w:lang w:val="lv-LV"/>
        </w:rPr>
        <w:t xml:space="preserve"> </w:t>
      </w:r>
      <w:r w:rsidRPr="00A27013">
        <w:rPr>
          <w:rFonts w:ascii="Times New Roman" w:eastAsia="Times New Roman" w:hAnsi="Times New Roman"/>
          <w:sz w:val="24"/>
          <w:szCs w:val="24"/>
          <w:lang w:val="lv-LV"/>
        </w:rPr>
        <w:t>un</w:t>
      </w:r>
      <w:r w:rsidRPr="00A27013">
        <w:rPr>
          <w:rFonts w:ascii="Times New Roman" w:eastAsia="Times New Roman" w:hAnsi="Times New Roman"/>
          <w:spacing w:val="-6"/>
          <w:sz w:val="24"/>
          <w:szCs w:val="24"/>
          <w:lang w:val="lv-LV"/>
        </w:rPr>
        <w:t xml:space="preserve"> </w:t>
      </w:r>
      <w:r w:rsidRPr="00A27013">
        <w:rPr>
          <w:rFonts w:ascii="Times New Roman" w:eastAsia="Times New Roman" w:hAnsi="Times New Roman"/>
          <w:sz w:val="24"/>
          <w:szCs w:val="24"/>
          <w:lang w:val="lv-LV"/>
        </w:rPr>
        <w:t>politikas</w:t>
      </w:r>
      <w:r w:rsidRPr="00A27013">
        <w:rPr>
          <w:rFonts w:ascii="Times New Roman" w:eastAsia="Times New Roman" w:hAnsi="Times New Roman"/>
          <w:spacing w:val="-7"/>
          <w:sz w:val="24"/>
          <w:szCs w:val="24"/>
          <w:lang w:val="lv-LV"/>
        </w:rPr>
        <w:t xml:space="preserve"> </w:t>
      </w:r>
      <w:r w:rsidRPr="00A27013">
        <w:rPr>
          <w:rFonts w:ascii="Times New Roman" w:eastAsia="Times New Roman" w:hAnsi="Times New Roman"/>
          <w:sz w:val="24"/>
          <w:szCs w:val="24"/>
          <w:lang w:val="lv-LV"/>
        </w:rPr>
        <w:t>rezultātu</w:t>
      </w:r>
      <w:r w:rsidRPr="00A27013">
        <w:rPr>
          <w:rFonts w:ascii="Times New Roman" w:eastAsia="Times New Roman" w:hAnsi="Times New Roman"/>
          <w:spacing w:val="-7"/>
          <w:sz w:val="24"/>
          <w:szCs w:val="24"/>
          <w:lang w:val="lv-LV"/>
        </w:rPr>
        <w:t xml:space="preserve"> </w:t>
      </w:r>
      <w:r w:rsidRPr="00A27013">
        <w:rPr>
          <w:rFonts w:ascii="Times New Roman" w:eastAsia="Times New Roman" w:hAnsi="Times New Roman"/>
          <w:sz w:val="24"/>
          <w:szCs w:val="24"/>
          <w:lang w:val="lv-LV"/>
        </w:rPr>
        <w:t>sasniegšanas</w:t>
      </w:r>
      <w:r w:rsidRPr="00A27013">
        <w:rPr>
          <w:rFonts w:ascii="Times New Roman" w:eastAsia="Times New Roman" w:hAnsi="Times New Roman"/>
          <w:spacing w:val="-6"/>
          <w:sz w:val="24"/>
          <w:szCs w:val="24"/>
          <w:lang w:val="lv-LV"/>
        </w:rPr>
        <w:t xml:space="preserve"> </w:t>
      </w:r>
      <w:r w:rsidRPr="00A27013">
        <w:rPr>
          <w:rFonts w:ascii="Times New Roman" w:eastAsia="Times New Roman" w:hAnsi="Times New Roman"/>
          <w:sz w:val="24"/>
          <w:szCs w:val="24"/>
          <w:lang w:val="lv-LV"/>
        </w:rPr>
        <w:t>pakāpi,</w:t>
      </w:r>
      <w:r w:rsidRPr="00A27013">
        <w:rPr>
          <w:rFonts w:ascii="Times New Roman" w:eastAsia="Times New Roman" w:hAnsi="Times New Roman"/>
          <w:spacing w:val="-5"/>
          <w:sz w:val="24"/>
          <w:szCs w:val="24"/>
          <w:lang w:val="lv-LV"/>
        </w:rPr>
        <w:t xml:space="preserve"> </w:t>
      </w:r>
      <w:r w:rsidRPr="00A27013">
        <w:rPr>
          <w:rFonts w:ascii="Times New Roman" w:eastAsia="Times New Roman" w:hAnsi="Times New Roman"/>
          <w:sz w:val="24"/>
          <w:szCs w:val="24"/>
          <w:lang w:val="lv-LV"/>
        </w:rPr>
        <w:t>ieguldīto</w:t>
      </w:r>
      <w:r w:rsidRPr="00A27013">
        <w:rPr>
          <w:rFonts w:ascii="Times New Roman" w:eastAsia="Times New Roman" w:hAnsi="Times New Roman"/>
          <w:spacing w:val="-7"/>
          <w:sz w:val="24"/>
          <w:szCs w:val="24"/>
          <w:lang w:val="lv-LV"/>
        </w:rPr>
        <w:t xml:space="preserve"> </w:t>
      </w:r>
      <w:r w:rsidRPr="00A27013">
        <w:rPr>
          <w:rFonts w:ascii="Times New Roman" w:eastAsia="Times New Roman" w:hAnsi="Times New Roman"/>
          <w:sz w:val="24"/>
          <w:szCs w:val="24"/>
          <w:lang w:val="lv-LV"/>
        </w:rPr>
        <w:t>finansējumu,</w:t>
      </w:r>
      <w:r w:rsidRPr="00A27013">
        <w:rPr>
          <w:rFonts w:ascii="Times New Roman" w:eastAsia="Times New Roman" w:hAnsi="Times New Roman"/>
          <w:spacing w:val="-58"/>
          <w:sz w:val="24"/>
          <w:szCs w:val="24"/>
          <w:lang w:val="lv-LV"/>
        </w:rPr>
        <w:t xml:space="preserve"> </w:t>
      </w:r>
      <w:r w:rsidRPr="00A27013">
        <w:rPr>
          <w:rFonts w:ascii="Times New Roman" w:eastAsia="Times New Roman" w:hAnsi="Times New Roman"/>
          <w:sz w:val="24"/>
          <w:szCs w:val="24"/>
          <w:lang w:val="lv-LV"/>
        </w:rPr>
        <w:t>kā</w:t>
      </w:r>
      <w:r w:rsidRPr="00A27013">
        <w:rPr>
          <w:rFonts w:ascii="Times New Roman" w:eastAsia="Times New Roman" w:hAnsi="Times New Roman"/>
          <w:spacing w:val="1"/>
          <w:sz w:val="24"/>
          <w:szCs w:val="24"/>
          <w:lang w:val="lv-LV"/>
        </w:rPr>
        <w:t xml:space="preserve"> </w:t>
      </w:r>
      <w:r w:rsidRPr="00A27013">
        <w:rPr>
          <w:rFonts w:ascii="Times New Roman" w:eastAsia="Times New Roman" w:hAnsi="Times New Roman"/>
          <w:sz w:val="24"/>
          <w:szCs w:val="24"/>
          <w:lang w:val="lv-LV"/>
        </w:rPr>
        <w:t>arī,</w:t>
      </w:r>
      <w:r w:rsidRPr="00A27013">
        <w:rPr>
          <w:rFonts w:ascii="Times New Roman" w:eastAsia="Times New Roman" w:hAnsi="Times New Roman"/>
          <w:spacing w:val="1"/>
          <w:sz w:val="24"/>
          <w:szCs w:val="24"/>
          <w:lang w:val="lv-LV"/>
        </w:rPr>
        <w:t xml:space="preserve"> </w:t>
      </w:r>
      <w:r w:rsidRPr="00A27013">
        <w:rPr>
          <w:rFonts w:ascii="Times New Roman" w:eastAsia="Times New Roman" w:hAnsi="Times New Roman"/>
          <w:sz w:val="24"/>
          <w:szCs w:val="24"/>
          <w:lang w:val="lv-LV"/>
        </w:rPr>
        <w:t>ja</w:t>
      </w:r>
      <w:r w:rsidRPr="00A27013">
        <w:rPr>
          <w:rFonts w:ascii="Times New Roman" w:eastAsia="Times New Roman" w:hAnsi="Times New Roman"/>
          <w:spacing w:val="1"/>
          <w:sz w:val="24"/>
          <w:szCs w:val="24"/>
          <w:lang w:val="lv-LV"/>
        </w:rPr>
        <w:t xml:space="preserve"> </w:t>
      </w:r>
      <w:r w:rsidRPr="00A27013">
        <w:rPr>
          <w:rFonts w:ascii="Times New Roman" w:eastAsia="Times New Roman" w:hAnsi="Times New Roman"/>
          <w:sz w:val="24"/>
          <w:szCs w:val="24"/>
          <w:lang w:val="lv-LV"/>
        </w:rPr>
        <w:t>nepieciešams,</w:t>
      </w:r>
      <w:r w:rsidRPr="00A27013">
        <w:rPr>
          <w:rFonts w:ascii="Times New Roman" w:eastAsia="Times New Roman" w:hAnsi="Times New Roman"/>
          <w:spacing w:val="1"/>
          <w:sz w:val="24"/>
          <w:szCs w:val="24"/>
          <w:lang w:val="lv-LV"/>
        </w:rPr>
        <w:t xml:space="preserve"> </w:t>
      </w:r>
      <w:r w:rsidRPr="00A27013">
        <w:rPr>
          <w:rFonts w:ascii="Times New Roman" w:eastAsia="Times New Roman" w:hAnsi="Times New Roman"/>
          <w:sz w:val="24"/>
          <w:szCs w:val="24"/>
          <w:lang w:val="lv-LV"/>
        </w:rPr>
        <w:t>-</w:t>
      </w:r>
      <w:r w:rsidRPr="00A27013">
        <w:rPr>
          <w:rFonts w:ascii="Times New Roman" w:eastAsia="Times New Roman" w:hAnsi="Times New Roman"/>
          <w:spacing w:val="1"/>
          <w:sz w:val="24"/>
          <w:szCs w:val="24"/>
          <w:lang w:val="lv-LV"/>
        </w:rPr>
        <w:t xml:space="preserve"> </w:t>
      </w:r>
      <w:r w:rsidR="00077CC7">
        <w:rPr>
          <w:rFonts w:ascii="Times New Roman" w:eastAsia="Times New Roman" w:hAnsi="Times New Roman"/>
          <w:spacing w:val="1"/>
          <w:sz w:val="24"/>
          <w:szCs w:val="24"/>
          <w:lang w:val="lv-LV"/>
        </w:rPr>
        <w:t xml:space="preserve">sniedz </w:t>
      </w:r>
      <w:r w:rsidRPr="00A27013">
        <w:rPr>
          <w:rFonts w:ascii="Times New Roman" w:eastAsia="Times New Roman" w:hAnsi="Times New Roman"/>
          <w:sz w:val="24"/>
          <w:szCs w:val="24"/>
          <w:lang w:val="lv-LV"/>
        </w:rPr>
        <w:t>priekšlikumus</w:t>
      </w:r>
      <w:r w:rsidRPr="00A27013">
        <w:rPr>
          <w:rFonts w:ascii="Times New Roman" w:eastAsia="Times New Roman" w:hAnsi="Times New Roman"/>
          <w:spacing w:val="1"/>
          <w:sz w:val="24"/>
          <w:szCs w:val="24"/>
          <w:lang w:val="lv-LV"/>
        </w:rPr>
        <w:t xml:space="preserve"> </w:t>
      </w:r>
      <w:r w:rsidRPr="00A27013">
        <w:rPr>
          <w:rFonts w:ascii="Times New Roman" w:eastAsia="Times New Roman" w:hAnsi="Times New Roman"/>
          <w:sz w:val="24"/>
          <w:szCs w:val="24"/>
          <w:lang w:val="lv-LV"/>
        </w:rPr>
        <w:t>Pamatnostādņu</w:t>
      </w:r>
      <w:r w:rsidRPr="00A27013">
        <w:rPr>
          <w:rFonts w:ascii="Times New Roman" w:eastAsia="Times New Roman" w:hAnsi="Times New Roman"/>
          <w:spacing w:val="1"/>
          <w:sz w:val="24"/>
          <w:szCs w:val="24"/>
          <w:lang w:val="lv-LV"/>
        </w:rPr>
        <w:t xml:space="preserve"> </w:t>
      </w:r>
      <w:r w:rsidRPr="00A27013">
        <w:rPr>
          <w:rFonts w:ascii="Times New Roman" w:eastAsia="Times New Roman" w:hAnsi="Times New Roman"/>
          <w:sz w:val="24"/>
          <w:szCs w:val="24"/>
          <w:lang w:val="lv-LV"/>
        </w:rPr>
        <w:t>aktualizācijai</w:t>
      </w:r>
      <w:r w:rsidRPr="00A27013">
        <w:rPr>
          <w:rFonts w:ascii="Times New Roman" w:eastAsia="Times New Roman" w:hAnsi="Times New Roman"/>
          <w:spacing w:val="1"/>
          <w:sz w:val="24"/>
          <w:szCs w:val="24"/>
          <w:lang w:val="lv-LV"/>
        </w:rPr>
        <w:t xml:space="preserve"> </w:t>
      </w:r>
      <w:r w:rsidRPr="00A27013">
        <w:rPr>
          <w:rFonts w:ascii="Times New Roman" w:eastAsia="Times New Roman" w:hAnsi="Times New Roman"/>
          <w:sz w:val="24"/>
          <w:szCs w:val="24"/>
          <w:lang w:val="lv-LV"/>
        </w:rPr>
        <w:t>un</w:t>
      </w:r>
      <w:r w:rsidRPr="00A27013">
        <w:rPr>
          <w:rFonts w:ascii="Times New Roman" w:eastAsia="Times New Roman" w:hAnsi="Times New Roman"/>
          <w:spacing w:val="1"/>
          <w:sz w:val="24"/>
          <w:szCs w:val="24"/>
          <w:lang w:val="lv-LV"/>
        </w:rPr>
        <w:t xml:space="preserve"> </w:t>
      </w:r>
      <w:r w:rsidRPr="00A27013">
        <w:rPr>
          <w:rFonts w:ascii="Times New Roman" w:eastAsia="Times New Roman" w:hAnsi="Times New Roman"/>
          <w:sz w:val="24"/>
          <w:szCs w:val="24"/>
          <w:lang w:val="lv-LV"/>
        </w:rPr>
        <w:t>rekomendācijas</w:t>
      </w:r>
      <w:r w:rsidRPr="00A27013">
        <w:rPr>
          <w:rFonts w:ascii="Times New Roman" w:eastAsia="Times New Roman" w:hAnsi="Times New Roman"/>
          <w:spacing w:val="-57"/>
          <w:sz w:val="24"/>
          <w:szCs w:val="24"/>
          <w:lang w:val="lv-LV"/>
        </w:rPr>
        <w:t xml:space="preserve"> </w:t>
      </w:r>
      <w:r w:rsidRPr="00A27013">
        <w:rPr>
          <w:rFonts w:ascii="Times New Roman" w:eastAsia="Times New Roman" w:hAnsi="Times New Roman"/>
          <w:sz w:val="24"/>
          <w:szCs w:val="24"/>
          <w:lang w:val="lv-LV"/>
        </w:rPr>
        <w:t>līdzatbildīgajām</w:t>
      </w:r>
      <w:r w:rsidR="006608EE">
        <w:rPr>
          <w:rFonts w:ascii="Times New Roman" w:eastAsia="Times New Roman" w:hAnsi="Times New Roman"/>
          <w:sz w:val="24"/>
          <w:szCs w:val="24"/>
          <w:lang w:val="lv-LV"/>
        </w:rPr>
        <w:t xml:space="preserve"> </w:t>
      </w:r>
      <w:r w:rsidRPr="00A27013">
        <w:rPr>
          <w:rFonts w:ascii="Times New Roman" w:eastAsia="Times New Roman" w:hAnsi="Times New Roman"/>
          <w:sz w:val="24"/>
          <w:szCs w:val="24"/>
          <w:lang w:val="lv-LV"/>
        </w:rPr>
        <w:t>Rīgas valstspilsētas pašvaldības iestādēm uzdevumu izpildes</w:t>
      </w:r>
      <w:r w:rsidRPr="00A27013">
        <w:rPr>
          <w:rFonts w:ascii="Times New Roman" w:eastAsia="Times New Roman" w:hAnsi="Times New Roman"/>
          <w:spacing w:val="1"/>
          <w:sz w:val="24"/>
          <w:szCs w:val="24"/>
          <w:lang w:val="lv-LV"/>
        </w:rPr>
        <w:t xml:space="preserve"> </w:t>
      </w:r>
      <w:r w:rsidRPr="00A27013">
        <w:rPr>
          <w:rFonts w:ascii="Times New Roman" w:eastAsia="Times New Roman" w:hAnsi="Times New Roman"/>
          <w:sz w:val="24"/>
          <w:szCs w:val="24"/>
          <w:lang w:val="lv-LV"/>
        </w:rPr>
        <w:t>uzlabošanai.</w:t>
      </w:r>
      <w:r>
        <w:rPr>
          <w:rFonts w:ascii="Times New Roman" w:eastAsia="Times New Roman" w:hAnsi="Times New Roman"/>
          <w:sz w:val="24"/>
          <w:szCs w:val="24"/>
          <w:lang w:val="lv-LV"/>
        </w:rPr>
        <w:t xml:space="preserve"> </w:t>
      </w:r>
      <w:r w:rsidR="00E21DD9" w:rsidRPr="00E21DD9">
        <w:rPr>
          <w:rFonts w:ascii="Times New Roman" w:eastAsia="Times New Roman" w:hAnsi="Times New Roman"/>
          <w:sz w:val="24"/>
          <w:szCs w:val="24"/>
          <w:lang w:val="lv-LV"/>
        </w:rPr>
        <w:t xml:space="preserve">Pēc izvērtējuma </w:t>
      </w:r>
      <w:r w:rsidR="005D5D0F">
        <w:rPr>
          <w:rFonts w:ascii="Times New Roman" w:eastAsia="Times New Roman" w:hAnsi="Times New Roman"/>
          <w:sz w:val="24"/>
          <w:szCs w:val="24"/>
          <w:lang w:val="lv-LV"/>
        </w:rPr>
        <w:t>IKSD</w:t>
      </w:r>
      <w:r w:rsidR="00E21DD9" w:rsidRPr="00E21DD9">
        <w:rPr>
          <w:rFonts w:ascii="Times New Roman" w:eastAsia="Times New Roman" w:hAnsi="Times New Roman"/>
          <w:sz w:val="24"/>
          <w:szCs w:val="24"/>
          <w:lang w:val="lv-LV"/>
        </w:rPr>
        <w:t xml:space="preserve"> sagatavo informatīvo ziņojumu, ko iesniedz </w:t>
      </w:r>
      <w:r w:rsidR="005D5D0F">
        <w:rPr>
          <w:rFonts w:ascii="Times New Roman" w:eastAsia="Times New Roman" w:hAnsi="Times New Roman"/>
          <w:sz w:val="24"/>
          <w:szCs w:val="24"/>
          <w:lang w:val="lv-LV"/>
        </w:rPr>
        <w:t xml:space="preserve">Izglītības, kultūras un sporta </w:t>
      </w:r>
      <w:r w:rsidR="00E21DD9" w:rsidRPr="00E21DD9">
        <w:rPr>
          <w:rFonts w:ascii="Times New Roman" w:eastAsia="Times New Roman" w:hAnsi="Times New Roman"/>
          <w:sz w:val="24"/>
          <w:szCs w:val="24"/>
          <w:lang w:val="lv-LV"/>
        </w:rPr>
        <w:t>komitejā.</w:t>
      </w:r>
      <w:r w:rsidR="005D5D0F">
        <w:rPr>
          <w:rFonts w:ascii="Times New Roman" w:eastAsia="Times New Roman" w:hAnsi="Times New Roman"/>
          <w:sz w:val="24"/>
          <w:szCs w:val="24"/>
          <w:lang w:val="lv-LV"/>
        </w:rPr>
        <w:t xml:space="preserve"> </w:t>
      </w:r>
    </w:p>
    <w:p w14:paraId="3E57DA89" w14:textId="77777777" w:rsidR="004741CA" w:rsidRDefault="004741CA" w:rsidP="00FE47CA">
      <w:pPr>
        <w:widowControl w:val="0"/>
        <w:autoSpaceDE w:val="0"/>
        <w:autoSpaceDN w:val="0"/>
        <w:spacing w:after="0" w:line="264" w:lineRule="auto"/>
        <w:ind w:left="283" w:right="-146"/>
        <w:jc w:val="both"/>
        <w:rPr>
          <w:rFonts w:ascii="Times New Roman" w:eastAsia="Times New Roman" w:hAnsi="Times New Roman"/>
          <w:sz w:val="24"/>
          <w:szCs w:val="24"/>
          <w:lang w:val="lv-LV"/>
        </w:rPr>
      </w:pPr>
    </w:p>
    <w:p w14:paraId="4B6790D6" w14:textId="77777777" w:rsidR="00A226D5" w:rsidRPr="005D5D0F" w:rsidRDefault="00FA3331" w:rsidP="00FE47CA">
      <w:pPr>
        <w:widowControl w:val="0"/>
        <w:autoSpaceDE w:val="0"/>
        <w:autoSpaceDN w:val="0"/>
        <w:spacing w:after="0" w:line="264" w:lineRule="auto"/>
        <w:ind w:left="283" w:right="-146"/>
        <w:jc w:val="both"/>
        <w:rPr>
          <w:rFonts w:ascii="Times New Roman" w:eastAsia="Times New Roman" w:hAnsi="Times New Roman"/>
          <w:sz w:val="24"/>
          <w:szCs w:val="24"/>
          <w:lang w:val="lv-LV"/>
        </w:rPr>
      </w:pPr>
      <w:r w:rsidRPr="00E21DD9">
        <w:rPr>
          <w:rFonts w:ascii="Times New Roman" w:eastAsia="Times New Roman" w:hAnsi="Times New Roman"/>
          <w:sz w:val="24"/>
          <w:szCs w:val="24"/>
          <w:lang w:val="lv-LV"/>
        </w:rPr>
        <w:t xml:space="preserve">Pamatnostādņu īstenošanas </w:t>
      </w:r>
      <w:r w:rsidR="00B14960">
        <w:rPr>
          <w:rFonts w:ascii="Times New Roman" w:eastAsia="Times New Roman" w:hAnsi="Times New Roman"/>
          <w:sz w:val="24"/>
          <w:szCs w:val="24"/>
          <w:lang w:val="lv-LV"/>
        </w:rPr>
        <w:t xml:space="preserve">gala </w:t>
      </w:r>
      <w:r w:rsidRPr="00E21DD9">
        <w:rPr>
          <w:rFonts w:ascii="Times New Roman" w:eastAsia="Times New Roman" w:hAnsi="Times New Roman"/>
          <w:sz w:val="24"/>
          <w:szCs w:val="24"/>
          <w:lang w:val="lv-LV"/>
        </w:rPr>
        <w:t xml:space="preserve">ziņojumu </w:t>
      </w:r>
      <w:r w:rsidR="005D5D0F">
        <w:rPr>
          <w:rFonts w:ascii="Times New Roman" w:eastAsia="Times New Roman" w:hAnsi="Times New Roman"/>
          <w:sz w:val="24"/>
          <w:szCs w:val="24"/>
          <w:lang w:val="lv-LV"/>
        </w:rPr>
        <w:t>IKSD</w:t>
      </w:r>
      <w:r w:rsidRPr="00E21DD9">
        <w:rPr>
          <w:rFonts w:ascii="Times New Roman" w:eastAsia="Times New Roman" w:hAnsi="Times New Roman"/>
          <w:sz w:val="24"/>
          <w:szCs w:val="24"/>
          <w:lang w:val="lv-LV"/>
        </w:rPr>
        <w:t xml:space="preserve"> sagatavo ne vēlāk kā līdz 20</w:t>
      </w:r>
      <w:r w:rsidR="00B14960">
        <w:rPr>
          <w:rFonts w:ascii="Times New Roman" w:eastAsia="Times New Roman" w:hAnsi="Times New Roman"/>
          <w:sz w:val="24"/>
          <w:szCs w:val="24"/>
          <w:lang w:val="lv-LV"/>
        </w:rPr>
        <w:t>29</w:t>
      </w:r>
      <w:r w:rsidRPr="00E21DD9">
        <w:rPr>
          <w:rFonts w:ascii="Times New Roman" w:eastAsia="Times New Roman" w:hAnsi="Times New Roman"/>
          <w:sz w:val="24"/>
          <w:szCs w:val="24"/>
          <w:lang w:val="lv-LV"/>
        </w:rPr>
        <w:t>. gada</w:t>
      </w:r>
      <w:r w:rsidR="00FE47CA">
        <w:rPr>
          <w:rFonts w:ascii="Times New Roman" w:eastAsia="Times New Roman" w:hAnsi="Times New Roman"/>
          <w:sz w:val="24"/>
          <w:szCs w:val="24"/>
          <w:lang w:val="lv-LV"/>
        </w:rPr>
        <w:t xml:space="preserve"> </w:t>
      </w:r>
      <w:r w:rsidRPr="00E21DD9">
        <w:rPr>
          <w:rFonts w:ascii="Times New Roman" w:eastAsia="Times New Roman" w:hAnsi="Times New Roman"/>
          <w:sz w:val="24"/>
          <w:szCs w:val="24"/>
          <w:lang w:val="lv-LV"/>
        </w:rPr>
        <w:t>1.jūlijam.</w:t>
      </w:r>
    </w:p>
    <w:p w14:paraId="5F2C3E21" w14:textId="77777777" w:rsidR="00436C9E" w:rsidRDefault="00436C9E" w:rsidP="00A226D5">
      <w:pPr>
        <w:widowControl w:val="0"/>
        <w:autoSpaceDE w:val="0"/>
        <w:autoSpaceDN w:val="0"/>
        <w:adjustRightInd w:val="0"/>
        <w:spacing w:after="0" w:line="360" w:lineRule="auto"/>
        <w:rPr>
          <w:rFonts w:asciiTheme="minorHAnsi" w:hAnsiTheme="minorHAnsi" w:cstheme="minorHAnsi"/>
          <w:color w:val="234BD3"/>
          <w:sz w:val="36"/>
          <w:szCs w:val="36"/>
          <w:lang w:val="lv-LV"/>
        </w:rPr>
      </w:pPr>
    </w:p>
    <w:p w14:paraId="3F585067" w14:textId="77777777" w:rsidR="00641591" w:rsidRDefault="00641591" w:rsidP="00A226D5">
      <w:pPr>
        <w:widowControl w:val="0"/>
        <w:autoSpaceDE w:val="0"/>
        <w:autoSpaceDN w:val="0"/>
        <w:adjustRightInd w:val="0"/>
        <w:spacing w:after="0" w:line="360" w:lineRule="auto"/>
        <w:rPr>
          <w:rFonts w:asciiTheme="minorHAnsi" w:hAnsiTheme="minorHAnsi" w:cstheme="minorHAnsi"/>
          <w:color w:val="234BD3"/>
          <w:sz w:val="36"/>
          <w:szCs w:val="36"/>
          <w:lang w:val="lv-LV"/>
        </w:rPr>
      </w:pPr>
    </w:p>
    <w:p w14:paraId="3A116625" w14:textId="77777777" w:rsidR="000C7A87" w:rsidRDefault="000C7A87" w:rsidP="00A226D5">
      <w:pPr>
        <w:widowControl w:val="0"/>
        <w:autoSpaceDE w:val="0"/>
        <w:autoSpaceDN w:val="0"/>
        <w:adjustRightInd w:val="0"/>
        <w:spacing w:after="0" w:line="360" w:lineRule="auto"/>
        <w:rPr>
          <w:rFonts w:asciiTheme="minorHAnsi" w:hAnsiTheme="minorHAnsi" w:cstheme="minorHAnsi"/>
          <w:color w:val="234BD3"/>
          <w:sz w:val="36"/>
          <w:szCs w:val="36"/>
          <w:lang w:val="lv-LV"/>
        </w:rPr>
      </w:pPr>
    </w:p>
    <w:p w14:paraId="48887467" w14:textId="77777777" w:rsidR="000C7A87" w:rsidRDefault="000C7A87" w:rsidP="00A226D5">
      <w:pPr>
        <w:widowControl w:val="0"/>
        <w:autoSpaceDE w:val="0"/>
        <w:autoSpaceDN w:val="0"/>
        <w:adjustRightInd w:val="0"/>
        <w:spacing w:after="0" w:line="360" w:lineRule="auto"/>
        <w:rPr>
          <w:rFonts w:asciiTheme="minorHAnsi" w:hAnsiTheme="minorHAnsi" w:cstheme="minorHAnsi"/>
          <w:color w:val="234BD3"/>
          <w:sz w:val="36"/>
          <w:szCs w:val="36"/>
          <w:lang w:val="lv-LV"/>
        </w:rPr>
      </w:pPr>
    </w:p>
    <w:p w14:paraId="35E680E4" w14:textId="77777777" w:rsidR="000C7A87" w:rsidRDefault="000C7A87" w:rsidP="00A226D5">
      <w:pPr>
        <w:widowControl w:val="0"/>
        <w:autoSpaceDE w:val="0"/>
        <w:autoSpaceDN w:val="0"/>
        <w:adjustRightInd w:val="0"/>
        <w:spacing w:after="0" w:line="360" w:lineRule="auto"/>
        <w:rPr>
          <w:rFonts w:asciiTheme="minorHAnsi" w:hAnsiTheme="minorHAnsi" w:cstheme="minorHAnsi"/>
          <w:color w:val="234BD3"/>
          <w:sz w:val="36"/>
          <w:szCs w:val="36"/>
          <w:lang w:val="lv-LV"/>
        </w:rPr>
      </w:pPr>
    </w:p>
    <w:p w14:paraId="66EB6CC3" w14:textId="77777777" w:rsidR="000C7A87" w:rsidRDefault="000C7A87" w:rsidP="00A226D5">
      <w:pPr>
        <w:widowControl w:val="0"/>
        <w:autoSpaceDE w:val="0"/>
        <w:autoSpaceDN w:val="0"/>
        <w:adjustRightInd w:val="0"/>
        <w:spacing w:after="0" w:line="360" w:lineRule="auto"/>
        <w:rPr>
          <w:rFonts w:asciiTheme="minorHAnsi" w:hAnsiTheme="minorHAnsi" w:cstheme="minorHAnsi"/>
          <w:color w:val="234BD3"/>
          <w:sz w:val="36"/>
          <w:szCs w:val="36"/>
          <w:lang w:val="lv-LV"/>
        </w:rPr>
      </w:pPr>
    </w:p>
    <w:p w14:paraId="70B86F0C" w14:textId="77777777" w:rsidR="000C7A87" w:rsidRDefault="000C7A87" w:rsidP="00A226D5">
      <w:pPr>
        <w:widowControl w:val="0"/>
        <w:autoSpaceDE w:val="0"/>
        <w:autoSpaceDN w:val="0"/>
        <w:adjustRightInd w:val="0"/>
        <w:spacing w:after="0" w:line="360" w:lineRule="auto"/>
        <w:rPr>
          <w:rFonts w:asciiTheme="minorHAnsi" w:hAnsiTheme="minorHAnsi" w:cstheme="minorHAnsi"/>
          <w:color w:val="234BD3"/>
          <w:sz w:val="36"/>
          <w:szCs w:val="36"/>
          <w:lang w:val="lv-LV"/>
        </w:rPr>
      </w:pPr>
    </w:p>
    <w:p w14:paraId="6E890303" w14:textId="77777777" w:rsidR="000C7A87" w:rsidRDefault="000C7A87" w:rsidP="00A226D5">
      <w:pPr>
        <w:widowControl w:val="0"/>
        <w:autoSpaceDE w:val="0"/>
        <w:autoSpaceDN w:val="0"/>
        <w:adjustRightInd w:val="0"/>
        <w:spacing w:after="0" w:line="360" w:lineRule="auto"/>
        <w:rPr>
          <w:rFonts w:asciiTheme="minorHAnsi" w:hAnsiTheme="minorHAnsi" w:cstheme="minorHAnsi"/>
          <w:color w:val="234BD3"/>
          <w:sz w:val="36"/>
          <w:szCs w:val="36"/>
          <w:lang w:val="lv-LV"/>
        </w:rPr>
      </w:pPr>
    </w:p>
    <w:p w14:paraId="19457A69" w14:textId="77777777" w:rsidR="000C7A87" w:rsidRDefault="000C7A87" w:rsidP="00A226D5">
      <w:pPr>
        <w:widowControl w:val="0"/>
        <w:autoSpaceDE w:val="0"/>
        <w:autoSpaceDN w:val="0"/>
        <w:adjustRightInd w:val="0"/>
        <w:spacing w:after="0" w:line="360" w:lineRule="auto"/>
        <w:rPr>
          <w:rFonts w:asciiTheme="minorHAnsi" w:hAnsiTheme="minorHAnsi" w:cstheme="minorHAnsi"/>
          <w:color w:val="234BD3"/>
          <w:sz w:val="36"/>
          <w:szCs w:val="36"/>
          <w:lang w:val="lv-LV"/>
        </w:rPr>
      </w:pPr>
    </w:p>
    <w:p w14:paraId="1975CC6A" w14:textId="77777777" w:rsidR="000C7A87" w:rsidRDefault="000C7A87" w:rsidP="00A226D5">
      <w:pPr>
        <w:widowControl w:val="0"/>
        <w:autoSpaceDE w:val="0"/>
        <w:autoSpaceDN w:val="0"/>
        <w:adjustRightInd w:val="0"/>
        <w:spacing w:after="0" w:line="360" w:lineRule="auto"/>
        <w:rPr>
          <w:rFonts w:asciiTheme="minorHAnsi" w:hAnsiTheme="minorHAnsi" w:cstheme="minorHAnsi"/>
          <w:color w:val="234BD3"/>
          <w:sz w:val="36"/>
          <w:szCs w:val="36"/>
          <w:lang w:val="lv-LV"/>
        </w:rPr>
      </w:pPr>
    </w:p>
    <w:p w14:paraId="572FAFCF" w14:textId="77777777" w:rsidR="000C7A87" w:rsidRDefault="000C7A87" w:rsidP="00A226D5">
      <w:pPr>
        <w:widowControl w:val="0"/>
        <w:autoSpaceDE w:val="0"/>
        <w:autoSpaceDN w:val="0"/>
        <w:adjustRightInd w:val="0"/>
        <w:spacing w:after="0" w:line="360" w:lineRule="auto"/>
        <w:rPr>
          <w:rFonts w:asciiTheme="minorHAnsi" w:hAnsiTheme="minorHAnsi" w:cstheme="minorHAnsi"/>
          <w:color w:val="234BD3"/>
          <w:sz w:val="36"/>
          <w:szCs w:val="36"/>
          <w:lang w:val="lv-LV"/>
        </w:rPr>
      </w:pPr>
    </w:p>
    <w:p w14:paraId="5B7885F8" w14:textId="77777777" w:rsidR="000C7A87" w:rsidRDefault="000C7A87" w:rsidP="00A226D5">
      <w:pPr>
        <w:widowControl w:val="0"/>
        <w:autoSpaceDE w:val="0"/>
        <w:autoSpaceDN w:val="0"/>
        <w:adjustRightInd w:val="0"/>
        <w:spacing w:after="0" w:line="360" w:lineRule="auto"/>
        <w:rPr>
          <w:rFonts w:asciiTheme="minorHAnsi" w:hAnsiTheme="minorHAnsi" w:cstheme="minorHAnsi"/>
          <w:color w:val="234BD3"/>
          <w:sz w:val="36"/>
          <w:szCs w:val="36"/>
          <w:lang w:val="lv-LV"/>
        </w:rPr>
      </w:pPr>
    </w:p>
    <w:p w14:paraId="39B858E8" w14:textId="77777777" w:rsidR="000C7A87" w:rsidRDefault="000C7A87" w:rsidP="00A226D5">
      <w:pPr>
        <w:widowControl w:val="0"/>
        <w:autoSpaceDE w:val="0"/>
        <w:autoSpaceDN w:val="0"/>
        <w:adjustRightInd w:val="0"/>
        <w:spacing w:after="0" w:line="360" w:lineRule="auto"/>
        <w:rPr>
          <w:rFonts w:asciiTheme="minorHAnsi" w:hAnsiTheme="minorHAnsi" w:cstheme="minorHAnsi"/>
          <w:color w:val="234BD3"/>
          <w:sz w:val="36"/>
          <w:szCs w:val="36"/>
          <w:lang w:val="lv-LV"/>
        </w:rPr>
      </w:pPr>
    </w:p>
    <w:p w14:paraId="70377FA4" w14:textId="77777777" w:rsidR="000C7A87" w:rsidRDefault="000C7A87" w:rsidP="00A226D5">
      <w:pPr>
        <w:widowControl w:val="0"/>
        <w:autoSpaceDE w:val="0"/>
        <w:autoSpaceDN w:val="0"/>
        <w:adjustRightInd w:val="0"/>
        <w:spacing w:after="0" w:line="360" w:lineRule="auto"/>
        <w:rPr>
          <w:rFonts w:asciiTheme="minorHAnsi" w:hAnsiTheme="minorHAnsi" w:cstheme="minorHAnsi"/>
          <w:color w:val="234BD3"/>
          <w:sz w:val="36"/>
          <w:szCs w:val="36"/>
          <w:lang w:val="lv-LV"/>
        </w:rPr>
      </w:pPr>
    </w:p>
    <w:p w14:paraId="1C289BBC" w14:textId="77777777" w:rsidR="000C7A87" w:rsidRDefault="000C7A87" w:rsidP="00A226D5">
      <w:pPr>
        <w:widowControl w:val="0"/>
        <w:autoSpaceDE w:val="0"/>
        <w:autoSpaceDN w:val="0"/>
        <w:adjustRightInd w:val="0"/>
        <w:spacing w:after="0" w:line="360" w:lineRule="auto"/>
        <w:rPr>
          <w:rFonts w:asciiTheme="minorHAnsi" w:hAnsiTheme="minorHAnsi" w:cstheme="minorHAnsi"/>
          <w:color w:val="234BD3"/>
          <w:sz w:val="36"/>
          <w:szCs w:val="36"/>
          <w:lang w:val="lv-LV"/>
        </w:rPr>
      </w:pPr>
    </w:p>
    <w:p w14:paraId="78F5E65C" w14:textId="77777777" w:rsidR="000940E0" w:rsidRDefault="000940E0" w:rsidP="00A226D5">
      <w:pPr>
        <w:widowControl w:val="0"/>
        <w:autoSpaceDE w:val="0"/>
        <w:autoSpaceDN w:val="0"/>
        <w:adjustRightInd w:val="0"/>
        <w:spacing w:after="0" w:line="360" w:lineRule="auto"/>
        <w:rPr>
          <w:rFonts w:asciiTheme="minorHAnsi" w:hAnsiTheme="minorHAnsi" w:cstheme="minorHAnsi"/>
          <w:color w:val="234BD3"/>
          <w:sz w:val="36"/>
          <w:szCs w:val="36"/>
          <w:lang w:val="lv-LV"/>
        </w:rPr>
      </w:pPr>
    </w:p>
    <w:p w14:paraId="5CEB372A" w14:textId="77777777" w:rsidR="006D3850" w:rsidRDefault="006D3850" w:rsidP="00A226D5">
      <w:pPr>
        <w:widowControl w:val="0"/>
        <w:autoSpaceDE w:val="0"/>
        <w:autoSpaceDN w:val="0"/>
        <w:adjustRightInd w:val="0"/>
        <w:spacing w:after="0" w:line="360" w:lineRule="auto"/>
        <w:rPr>
          <w:rFonts w:asciiTheme="minorHAnsi" w:hAnsiTheme="minorHAnsi" w:cstheme="minorHAnsi"/>
          <w:b/>
          <w:bCs/>
          <w:color w:val="234BD3"/>
          <w:sz w:val="32"/>
          <w:szCs w:val="32"/>
          <w:lang w:val="lv-LV"/>
        </w:rPr>
      </w:pPr>
    </w:p>
    <w:p w14:paraId="46B0251E" w14:textId="77777777" w:rsidR="00A226D5" w:rsidRPr="00D503AE" w:rsidRDefault="00FA3331" w:rsidP="00A226D5">
      <w:pPr>
        <w:widowControl w:val="0"/>
        <w:autoSpaceDE w:val="0"/>
        <w:autoSpaceDN w:val="0"/>
        <w:adjustRightInd w:val="0"/>
        <w:spacing w:after="0" w:line="360" w:lineRule="auto"/>
        <w:rPr>
          <w:rFonts w:asciiTheme="minorHAnsi" w:hAnsiTheme="minorHAnsi" w:cstheme="minorHAnsi"/>
          <w:b/>
          <w:bCs/>
          <w:sz w:val="32"/>
          <w:szCs w:val="32"/>
          <w:lang w:val="lv-LV"/>
        </w:rPr>
      </w:pPr>
      <w:r w:rsidRPr="00D503AE">
        <w:rPr>
          <w:rFonts w:asciiTheme="minorHAnsi" w:hAnsiTheme="minorHAnsi" w:cstheme="minorHAnsi"/>
          <w:b/>
          <w:bCs/>
          <w:color w:val="234BD3"/>
          <w:sz w:val="32"/>
          <w:szCs w:val="32"/>
          <w:lang w:val="lv-LV"/>
        </w:rPr>
        <w:lastRenderedPageBreak/>
        <w:t>PIELIKUMI</w:t>
      </w:r>
    </w:p>
    <w:p w14:paraId="6E8CC816" w14:textId="77777777" w:rsidR="000914C5" w:rsidRDefault="000914C5" w:rsidP="000914C5">
      <w:pPr>
        <w:widowControl w:val="0"/>
        <w:autoSpaceDE w:val="0"/>
        <w:autoSpaceDN w:val="0"/>
        <w:spacing w:before="1" w:after="0" w:line="240" w:lineRule="auto"/>
        <w:ind w:left="360"/>
        <w:rPr>
          <w:rFonts w:eastAsia="Times New Roman"/>
          <w:b/>
          <w:color w:val="234BD3"/>
          <w:sz w:val="32"/>
          <w:lang w:val="lv-LV"/>
        </w:rPr>
      </w:pPr>
    </w:p>
    <w:p w14:paraId="29E4EC2E" w14:textId="77777777" w:rsidR="005D3D2E" w:rsidRDefault="00FA3331" w:rsidP="005D3D2E">
      <w:pPr>
        <w:spacing w:after="0"/>
        <w:jc w:val="both"/>
        <w:rPr>
          <w:rFonts w:ascii="Times New Roman" w:hAnsi="Times New Roman"/>
          <w:i/>
          <w:iCs/>
          <w:color w:val="000000" w:themeColor="text1"/>
          <w:sz w:val="24"/>
          <w:szCs w:val="24"/>
          <w:lang w:val="lv-LV"/>
        </w:rPr>
      </w:pPr>
      <w:r w:rsidRPr="00A76DBF">
        <w:rPr>
          <w:rFonts w:ascii="Times New Roman" w:hAnsi="Times New Roman"/>
          <w:sz w:val="24"/>
          <w:szCs w:val="24"/>
          <w:lang w:val="lv-LV"/>
        </w:rPr>
        <w:t xml:space="preserve">1. </w:t>
      </w:r>
      <w:r w:rsidRPr="00434BCE">
        <w:rPr>
          <w:rFonts w:ascii="Times New Roman" w:hAnsi="Times New Roman"/>
          <w:color w:val="000000" w:themeColor="text1"/>
          <w:sz w:val="24"/>
          <w:szCs w:val="24"/>
          <w:lang w:val="lv-LV"/>
        </w:rPr>
        <w:t>pielikums</w:t>
      </w:r>
      <w:r w:rsidR="00434BCE">
        <w:rPr>
          <w:rFonts w:ascii="Times New Roman" w:hAnsi="Times New Roman"/>
          <w:color w:val="000000" w:themeColor="text1"/>
          <w:sz w:val="24"/>
          <w:szCs w:val="24"/>
          <w:lang w:val="lv-LV"/>
        </w:rPr>
        <w:t xml:space="preserve"> </w:t>
      </w:r>
      <w:r w:rsidR="00572F64">
        <w:rPr>
          <w:rFonts w:ascii="Times New Roman" w:hAnsi="Times New Roman"/>
          <w:color w:val="000000" w:themeColor="text1"/>
          <w:sz w:val="24"/>
          <w:szCs w:val="24"/>
          <w:lang w:val="lv-LV"/>
        </w:rPr>
        <w:t xml:space="preserve"> </w:t>
      </w:r>
      <w:r w:rsidR="00572F64" w:rsidRPr="00572F64">
        <w:rPr>
          <w:rFonts w:ascii="Times New Roman" w:hAnsi="Times New Roman"/>
          <w:i/>
          <w:iCs/>
          <w:color w:val="000000" w:themeColor="text1"/>
          <w:sz w:val="24"/>
          <w:szCs w:val="24"/>
          <w:lang w:val="lv-LV"/>
        </w:rPr>
        <w:t xml:space="preserve">Pamatnostādnēs lietoto terminu skaidrojums </w:t>
      </w:r>
    </w:p>
    <w:p w14:paraId="4E4561AC" w14:textId="77777777" w:rsidR="00E33C98" w:rsidRPr="00572F64" w:rsidRDefault="00FA3331" w:rsidP="005D3D2E">
      <w:pPr>
        <w:spacing w:after="0"/>
        <w:jc w:val="both"/>
        <w:rPr>
          <w:rFonts w:ascii="Times New Roman" w:hAnsi="Times New Roman"/>
          <w:i/>
          <w:iCs/>
          <w:color w:val="000000" w:themeColor="text1"/>
          <w:sz w:val="24"/>
          <w:szCs w:val="24"/>
          <w:lang w:val="lv-LV"/>
        </w:rPr>
      </w:pPr>
      <w:r w:rsidRPr="00E33C98">
        <w:rPr>
          <w:rFonts w:ascii="Times New Roman" w:hAnsi="Times New Roman"/>
          <w:color w:val="000000" w:themeColor="text1"/>
          <w:sz w:val="24"/>
          <w:szCs w:val="24"/>
          <w:lang w:val="lv-LV"/>
        </w:rPr>
        <w:t>2. pielikums</w:t>
      </w:r>
      <w:r>
        <w:rPr>
          <w:rFonts w:ascii="Times New Roman" w:hAnsi="Times New Roman"/>
          <w:i/>
          <w:iCs/>
          <w:color w:val="000000" w:themeColor="text1"/>
          <w:sz w:val="24"/>
          <w:szCs w:val="24"/>
          <w:lang w:val="lv-LV"/>
        </w:rPr>
        <w:t xml:space="preserve">  </w:t>
      </w:r>
      <w:r w:rsidRPr="00E33C98">
        <w:rPr>
          <w:rFonts w:ascii="Times New Roman" w:hAnsi="Times New Roman"/>
          <w:i/>
          <w:iCs/>
          <w:color w:val="000000" w:themeColor="text1"/>
          <w:sz w:val="24"/>
          <w:szCs w:val="24"/>
          <w:lang w:val="lv-LV"/>
        </w:rPr>
        <w:t>IKSD kultūras nozares budžets 2020-2024</w:t>
      </w:r>
    </w:p>
    <w:p w14:paraId="56C0EFD4" w14:textId="77777777" w:rsidR="00D6108D" w:rsidRDefault="00FA3331" w:rsidP="00AC72DA">
      <w:pPr>
        <w:spacing w:after="0"/>
        <w:jc w:val="both"/>
        <w:rPr>
          <w:rFonts w:ascii="Times New Roman" w:hAnsi="Times New Roman"/>
          <w:color w:val="000000" w:themeColor="text1"/>
          <w:sz w:val="24"/>
          <w:szCs w:val="24"/>
          <w:lang w:val="lv-LV"/>
        </w:rPr>
      </w:pPr>
      <w:r>
        <w:rPr>
          <w:rFonts w:ascii="Times New Roman" w:hAnsi="Times New Roman"/>
          <w:color w:val="000000" w:themeColor="text1"/>
          <w:sz w:val="24"/>
          <w:szCs w:val="24"/>
          <w:lang w:val="lv-LV"/>
        </w:rPr>
        <w:t>3</w:t>
      </w:r>
      <w:r w:rsidR="00AC72DA" w:rsidRPr="00AC72DA">
        <w:rPr>
          <w:rFonts w:ascii="Times New Roman" w:hAnsi="Times New Roman"/>
          <w:color w:val="000000" w:themeColor="text1"/>
          <w:sz w:val="24"/>
          <w:szCs w:val="24"/>
          <w:lang w:val="lv-LV"/>
        </w:rPr>
        <w:t>. pielikums</w:t>
      </w:r>
      <w:r w:rsidR="00AC72DA" w:rsidRPr="00AC72DA">
        <w:rPr>
          <w:rFonts w:ascii="Times New Roman" w:hAnsi="Times New Roman"/>
          <w:color w:val="000000" w:themeColor="text1"/>
          <w:sz w:val="24"/>
          <w:szCs w:val="24"/>
          <w:lang w:val="lv-LV"/>
        </w:rPr>
        <w:tab/>
      </w:r>
      <w:r w:rsidRPr="00D6108D">
        <w:rPr>
          <w:rFonts w:ascii="Times New Roman" w:hAnsi="Times New Roman"/>
          <w:i/>
          <w:iCs/>
          <w:color w:val="000000" w:themeColor="text1"/>
          <w:sz w:val="24"/>
          <w:szCs w:val="24"/>
          <w:lang w:val="lv-LV"/>
        </w:rPr>
        <w:t>Ietekmes novērtējums uz Rīgas valstspilsētas pašvaldības budžetu</w:t>
      </w:r>
      <w:r w:rsidRPr="00D6108D">
        <w:rPr>
          <w:rFonts w:ascii="Times New Roman" w:hAnsi="Times New Roman"/>
          <w:color w:val="000000" w:themeColor="text1"/>
          <w:sz w:val="24"/>
          <w:szCs w:val="24"/>
          <w:lang w:val="lv-LV"/>
        </w:rPr>
        <w:t xml:space="preserve"> </w:t>
      </w:r>
    </w:p>
    <w:p w14:paraId="42BD8AE1" w14:textId="77777777" w:rsidR="00AC72DA" w:rsidRDefault="00FA3331" w:rsidP="00AC72DA">
      <w:pPr>
        <w:spacing w:after="0"/>
        <w:jc w:val="both"/>
        <w:rPr>
          <w:rFonts w:ascii="Times New Roman" w:hAnsi="Times New Roman"/>
          <w:i/>
          <w:iCs/>
          <w:color w:val="000000" w:themeColor="text1"/>
          <w:sz w:val="24"/>
          <w:szCs w:val="24"/>
          <w:lang w:val="lv-LV"/>
        </w:rPr>
      </w:pPr>
      <w:r>
        <w:rPr>
          <w:rFonts w:ascii="Times New Roman" w:hAnsi="Times New Roman"/>
          <w:color w:val="000000" w:themeColor="text1"/>
          <w:sz w:val="24"/>
          <w:szCs w:val="24"/>
          <w:lang w:val="lv-LV"/>
        </w:rPr>
        <w:t>4</w:t>
      </w:r>
      <w:r w:rsidRPr="00AC72DA">
        <w:rPr>
          <w:rFonts w:ascii="Times New Roman" w:hAnsi="Times New Roman"/>
          <w:color w:val="000000" w:themeColor="text1"/>
          <w:sz w:val="24"/>
          <w:szCs w:val="24"/>
          <w:lang w:val="lv-LV"/>
        </w:rPr>
        <w:t>. pielikums</w:t>
      </w:r>
      <w:r>
        <w:rPr>
          <w:rFonts w:ascii="Times New Roman" w:hAnsi="Times New Roman"/>
          <w:i/>
          <w:iCs/>
          <w:color w:val="000000" w:themeColor="text1"/>
          <w:sz w:val="24"/>
          <w:szCs w:val="24"/>
          <w:lang w:val="lv-LV"/>
        </w:rPr>
        <w:t xml:space="preserve">  </w:t>
      </w:r>
      <w:r w:rsidR="00D6108D" w:rsidRPr="00D6108D">
        <w:rPr>
          <w:rFonts w:ascii="Times New Roman" w:hAnsi="Times New Roman"/>
          <w:i/>
          <w:iCs/>
          <w:color w:val="000000" w:themeColor="text1"/>
          <w:sz w:val="24"/>
          <w:szCs w:val="24"/>
          <w:lang w:val="lv-LV"/>
        </w:rPr>
        <w:t>RCB  infrastruktūras raksturojums</w:t>
      </w:r>
    </w:p>
    <w:p w14:paraId="7C85C508" w14:textId="77777777" w:rsidR="00AC72DA" w:rsidRPr="00434BCE" w:rsidRDefault="00FA3331" w:rsidP="00AC72DA">
      <w:pPr>
        <w:spacing w:after="0"/>
        <w:jc w:val="both"/>
        <w:rPr>
          <w:rFonts w:ascii="Times New Roman" w:hAnsi="Times New Roman"/>
          <w:i/>
          <w:iCs/>
          <w:color w:val="000000" w:themeColor="text1"/>
          <w:sz w:val="24"/>
          <w:szCs w:val="24"/>
          <w:lang w:val="lv-LV"/>
        </w:rPr>
      </w:pPr>
      <w:r>
        <w:rPr>
          <w:rFonts w:ascii="Times New Roman" w:hAnsi="Times New Roman"/>
          <w:color w:val="000000" w:themeColor="text1"/>
          <w:sz w:val="24"/>
          <w:szCs w:val="24"/>
          <w:lang w:val="lv-LV"/>
        </w:rPr>
        <w:t>5</w:t>
      </w:r>
      <w:r w:rsidRPr="00AC72DA">
        <w:rPr>
          <w:rFonts w:ascii="Times New Roman" w:hAnsi="Times New Roman"/>
          <w:color w:val="000000" w:themeColor="text1"/>
          <w:sz w:val="24"/>
          <w:szCs w:val="24"/>
          <w:lang w:val="lv-LV"/>
        </w:rPr>
        <w:t>. pielikums</w:t>
      </w:r>
      <w:r>
        <w:rPr>
          <w:rFonts w:ascii="Times New Roman" w:hAnsi="Times New Roman"/>
          <w:i/>
          <w:iCs/>
          <w:color w:val="000000" w:themeColor="text1"/>
          <w:sz w:val="24"/>
          <w:szCs w:val="24"/>
          <w:lang w:val="lv-LV"/>
        </w:rPr>
        <w:t xml:space="preserve">  </w:t>
      </w:r>
      <w:r w:rsidR="00D6108D" w:rsidRPr="00D6108D">
        <w:rPr>
          <w:rFonts w:ascii="Times New Roman" w:hAnsi="Times New Roman"/>
          <w:i/>
          <w:iCs/>
          <w:color w:val="000000" w:themeColor="text1"/>
          <w:sz w:val="24"/>
          <w:szCs w:val="24"/>
          <w:lang w:val="lv-LV"/>
        </w:rPr>
        <w:t>RVP kultūras iestāžu infrastruktūras raksturojums</w:t>
      </w:r>
    </w:p>
    <w:p w14:paraId="32E4C84E" w14:textId="77777777" w:rsidR="005D3D2E" w:rsidRPr="00BB2C45" w:rsidRDefault="00FA3331" w:rsidP="005D3D2E">
      <w:pPr>
        <w:spacing w:after="0"/>
        <w:jc w:val="both"/>
        <w:rPr>
          <w:rFonts w:ascii="Times New Roman" w:hAnsi="Times New Roman"/>
          <w:i/>
          <w:iCs/>
          <w:color w:val="000000" w:themeColor="text1"/>
          <w:sz w:val="24"/>
          <w:szCs w:val="24"/>
          <w:lang w:val="lv-LV"/>
        </w:rPr>
      </w:pPr>
      <w:r>
        <w:rPr>
          <w:rFonts w:ascii="Times New Roman" w:hAnsi="Times New Roman"/>
          <w:color w:val="000000" w:themeColor="text1"/>
          <w:sz w:val="24"/>
          <w:szCs w:val="24"/>
          <w:lang w:val="lv-LV"/>
        </w:rPr>
        <w:t>6</w:t>
      </w:r>
      <w:r w:rsidRPr="00434BCE">
        <w:rPr>
          <w:rFonts w:ascii="Times New Roman" w:hAnsi="Times New Roman"/>
          <w:color w:val="000000" w:themeColor="text1"/>
          <w:sz w:val="24"/>
          <w:szCs w:val="24"/>
          <w:lang w:val="lv-LV"/>
        </w:rPr>
        <w:t>. pielikums</w:t>
      </w:r>
      <w:r w:rsidR="00434BCE" w:rsidRPr="00434BCE">
        <w:rPr>
          <w:rFonts w:ascii="Times New Roman" w:hAnsi="Times New Roman"/>
          <w:color w:val="000000" w:themeColor="text1"/>
          <w:sz w:val="24"/>
          <w:szCs w:val="24"/>
          <w:lang w:val="lv-LV"/>
        </w:rPr>
        <w:t xml:space="preserve"> </w:t>
      </w:r>
      <w:r w:rsidR="00AC72DA">
        <w:rPr>
          <w:rFonts w:ascii="Times New Roman" w:hAnsi="Times New Roman"/>
          <w:color w:val="000000" w:themeColor="text1"/>
          <w:sz w:val="24"/>
          <w:szCs w:val="24"/>
          <w:lang w:val="lv-LV"/>
        </w:rPr>
        <w:t xml:space="preserve"> </w:t>
      </w:r>
      <w:r w:rsidR="00D6108D" w:rsidRPr="00BB2C45">
        <w:rPr>
          <w:rFonts w:ascii="Times New Roman" w:hAnsi="Times New Roman"/>
          <w:i/>
          <w:iCs/>
          <w:color w:val="000000" w:themeColor="text1"/>
          <w:sz w:val="24"/>
          <w:szCs w:val="24"/>
          <w:lang w:val="lv-LV"/>
        </w:rPr>
        <w:t>RVP kultūrizglītības iestāžu infrastruktūras raksturojums</w:t>
      </w:r>
    </w:p>
    <w:p w14:paraId="0DE530AE" w14:textId="77777777" w:rsidR="005D3D2E" w:rsidRPr="00434BCE" w:rsidRDefault="00FA3331" w:rsidP="005D3D2E">
      <w:pPr>
        <w:spacing w:after="0"/>
        <w:jc w:val="both"/>
        <w:rPr>
          <w:rFonts w:ascii="Times New Roman" w:hAnsi="Times New Roman"/>
          <w:i/>
          <w:iCs/>
          <w:color w:val="000000" w:themeColor="text1"/>
          <w:sz w:val="24"/>
          <w:szCs w:val="24"/>
          <w:lang w:val="lv-LV"/>
        </w:rPr>
      </w:pPr>
      <w:r>
        <w:rPr>
          <w:rFonts w:ascii="Times New Roman" w:hAnsi="Times New Roman"/>
          <w:color w:val="000000" w:themeColor="text1"/>
          <w:sz w:val="24"/>
          <w:szCs w:val="24"/>
          <w:lang w:val="lv-LV"/>
        </w:rPr>
        <w:t>7</w:t>
      </w:r>
      <w:r w:rsidRPr="00434BCE">
        <w:rPr>
          <w:rFonts w:ascii="Times New Roman" w:hAnsi="Times New Roman"/>
          <w:color w:val="000000" w:themeColor="text1"/>
          <w:sz w:val="24"/>
          <w:szCs w:val="24"/>
          <w:lang w:val="lv-LV"/>
        </w:rPr>
        <w:t xml:space="preserve">. pielikums </w:t>
      </w:r>
      <w:r w:rsidR="00E329CE">
        <w:rPr>
          <w:rFonts w:ascii="Times New Roman" w:hAnsi="Times New Roman"/>
          <w:color w:val="000000" w:themeColor="text1"/>
          <w:sz w:val="24"/>
          <w:szCs w:val="24"/>
          <w:lang w:val="lv-LV"/>
        </w:rPr>
        <w:t xml:space="preserve"> </w:t>
      </w:r>
      <w:r w:rsidR="00434BCE" w:rsidRPr="00434BCE">
        <w:rPr>
          <w:rFonts w:ascii="Times New Roman" w:hAnsi="Times New Roman"/>
          <w:i/>
          <w:iCs/>
          <w:color w:val="000000" w:themeColor="text1"/>
          <w:sz w:val="24"/>
          <w:szCs w:val="24"/>
          <w:lang w:val="lv-LV"/>
        </w:rPr>
        <w:t>Kultūrvietu skaits apkaimēs</w:t>
      </w:r>
    </w:p>
    <w:p w14:paraId="2C893C9C" w14:textId="77777777" w:rsidR="0078589F" w:rsidRPr="00434BCE" w:rsidRDefault="00FA3331" w:rsidP="005D3D2E">
      <w:pPr>
        <w:spacing w:after="0"/>
        <w:jc w:val="both"/>
        <w:rPr>
          <w:rFonts w:ascii="Times New Roman" w:hAnsi="Times New Roman"/>
          <w:i/>
          <w:iCs/>
          <w:color w:val="000000" w:themeColor="text1"/>
          <w:sz w:val="24"/>
          <w:szCs w:val="24"/>
          <w:lang w:val="lv-LV"/>
        </w:rPr>
      </w:pPr>
      <w:r>
        <w:rPr>
          <w:rFonts w:ascii="Times New Roman" w:hAnsi="Times New Roman"/>
          <w:color w:val="000000" w:themeColor="text1"/>
          <w:sz w:val="24"/>
          <w:szCs w:val="24"/>
          <w:lang w:val="lv-LV"/>
        </w:rPr>
        <w:t>8</w:t>
      </w:r>
      <w:r w:rsidR="00CE66DA" w:rsidRPr="00434BCE">
        <w:rPr>
          <w:rFonts w:ascii="Times New Roman" w:hAnsi="Times New Roman"/>
          <w:color w:val="000000" w:themeColor="text1"/>
          <w:sz w:val="24"/>
          <w:szCs w:val="24"/>
          <w:lang w:val="lv-LV"/>
        </w:rPr>
        <w:t xml:space="preserve">. pielikums </w:t>
      </w:r>
      <w:r w:rsidR="00E329CE">
        <w:rPr>
          <w:rFonts w:ascii="Times New Roman" w:hAnsi="Times New Roman"/>
          <w:color w:val="000000" w:themeColor="text1"/>
          <w:sz w:val="24"/>
          <w:szCs w:val="24"/>
          <w:lang w:val="lv-LV"/>
        </w:rPr>
        <w:t xml:space="preserve"> </w:t>
      </w:r>
      <w:r w:rsidR="003B2C40" w:rsidRPr="003B2C40">
        <w:rPr>
          <w:rFonts w:ascii="Times New Roman" w:hAnsi="Times New Roman"/>
          <w:i/>
          <w:iCs/>
          <w:color w:val="000000" w:themeColor="text1"/>
          <w:sz w:val="24"/>
          <w:szCs w:val="24"/>
          <w:lang w:val="lv-LV"/>
        </w:rPr>
        <w:t>Rīgas kultūrvietu saraksts</w:t>
      </w:r>
      <w:r w:rsidR="003B2C40">
        <w:rPr>
          <w:rFonts w:ascii="Times New Roman" w:hAnsi="Times New Roman"/>
          <w:color w:val="000000" w:themeColor="text1"/>
          <w:sz w:val="24"/>
          <w:szCs w:val="24"/>
          <w:lang w:val="lv-LV"/>
        </w:rPr>
        <w:t xml:space="preserve"> </w:t>
      </w:r>
    </w:p>
    <w:p w14:paraId="27E6E565" w14:textId="77777777" w:rsidR="005D3D2E" w:rsidRPr="00434BCE" w:rsidRDefault="00FA3331" w:rsidP="00434BCE">
      <w:pPr>
        <w:spacing w:after="0"/>
        <w:jc w:val="both"/>
        <w:rPr>
          <w:rFonts w:ascii="Times New Roman" w:eastAsia="Times New Roman" w:hAnsi="Times New Roman"/>
          <w:b/>
          <w:i/>
          <w:iCs/>
          <w:color w:val="000000" w:themeColor="text1"/>
          <w:sz w:val="24"/>
          <w:szCs w:val="24"/>
          <w:lang w:val="lv-LV"/>
        </w:rPr>
      </w:pPr>
      <w:r>
        <w:rPr>
          <w:rFonts w:ascii="Times New Roman" w:hAnsi="Times New Roman"/>
          <w:color w:val="000000" w:themeColor="text1"/>
          <w:sz w:val="24"/>
          <w:szCs w:val="24"/>
          <w:lang w:val="lv-LV"/>
        </w:rPr>
        <w:t>9</w:t>
      </w:r>
      <w:r w:rsidR="0078589F" w:rsidRPr="00434BCE">
        <w:rPr>
          <w:rFonts w:ascii="Times New Roman" w:hAnsi="Times New Roman"/>
          <w:color w:val="000000" w:themeColor="text1"/>
          <w:sz w:val="24"/>
          <w:szCs w:val="24"/>
          <w:lang w:val="lv-LV"/>
        </w:rPr>
        <w:t xml:space="preserve">. pielikums </w:t>
      </w:r>
      <w:r w:rsidR="00CC5CE1">
        <w:rPr>
          <w:rFonts w:ascii="Times New Roman" w:hAnsi="Times New Roman"/>
          <w:color w:val="000000" w:themeColor="text1"/>
          <w:sz w:val="24"/>
          <w:szCs w:val="24"/>
          <w:lang w:val="lv-LV"/>
        </w:rPr>
        <w:t xml:space="preserve"> </w:t>
      </w:r>
      <w:r w:rsidR="00CC5CE1" w:rsidRPr="00CC5CE1">
        <w:rPr>
          <w:rFonts w:ascii="Times New Roman" w:hAnsi="Times New Roman"/>
          <w:i/>
          <w:iCs/>
          <w:color w:val="000000" w:themeColor="text1"/>
          <w:sz w:val="24"/>
          <w:szCs w:val="24"/>
          <w:lang w:val="lv-LV"/>
        </w:rPr>
        <w:t>Iedzīvotāju</w:t>
      </w:r>
      <w:r w:rsidR="00CC5CE1">
        <w:rPr>
          <w:rFonts w:ascii="Times New Roman" w:hAnsi="Times New Roman"/>
          <w:color w:val="000000" w:themeColor="text1"/>
          <w:sz w:val="24"/>
          <w:szCs w:val="24"/>
          <w:lang w:val="lv-LV"/>
        </w:rPr>
        <w:t xml:space="preserve"> </w:t>
      </w:r>
      <w:r w:rsidR="00CC5CE1">
        <w:rPr>
          <w:rFonts w:ascii="Times New Roman" w:hAnsi="Times New Roman"/>
          <w:i/>
          <w:iCs/>
          <w:color w:val="000000" w:themeColor="text1"/>
          <w:sz w:val="24"/>
          <w:szCs w:val="24"/>
          <w:lang w:val="lv-LV"/>
        </w:rPr>
        <w:t>a</w:t>
      </w:r>
      <w:r w:rsidR="003B2C40" w:rsidRPr="003B2C40">
        <w:rPr>
          <w:rFonts w:ascii="Times New Roman" w:hAnsi="Times New Roman"/>
          <w:i/>
          <w:iCs/>
          <w:color w:val="000000" w:themeColor="text1"/>
          <w:sz w:val="24"/>
          <w:szCs w:val="24"/>
          <w:lang w:val="lv-LV"/>
        </w:rPr>
        <w:t>ptaujas rezultātu kopsavilkums</w:t>
      </w:r>
    </w:p>
    <w:p w14:paraId="5FFB1A6C" w14:textId="77777777" w:rsidR="005D3D2E" w:rsidRPr="00434BCE" w:rsidRDefault="005D3D2E" w:rsidP="000914C5">
      <w:pPr>
        <w:widowControl w:val="0"/>
        <w:autoSpaceDE w:val="0"/>
        <w:autoSpaceDN w:val="0"/>
        <w:spacing w:before="1" w:after="0" w:line="240" w:lineRule="auto"/>
        <w:ind w:left="360"/>
        <w:rPr>
          <w:rFonts w:eastAsia="Times New Roman"/>
          <w:b/>
          <w:i/>
          <w:iCs/>
          <w:color w:val="000000" w:themeColor="text1"/>
          <w:sz w:val="24"/>
          <w:szCs w:val="24"/>
          <w:lang w:val="lv-LV"/>
        </w:rPr>
      </w:pPr>
    </w:p>
    <w:p w14:paraId="3F318D0E" w14:textId="77777777" w:rsidR="005D3D2E" w:rsidRPr="00434BCE" w:rsidRDefault="005D3D2E" w:rsidP="000914C5">
      <w:pPr>
        <w:widowControl w:val="0"/>
        <w:autoSpaceDE w:val="0"/>
        <w:autoSpaceDN w:val="0"/>
        <w:spacing w:before="1" w:after="0" w:line="240" w:lineRule="auto"/>
        <w:ind w:left="360"/>
        <w:rPr>
          <w:rFonts w:eastAsia="Times New Roman"/>
          <w:b/>
          <w:color w:val="000000" w:themeColor="text1"/>
          <w:sz w:val="32"/>
          <w:lang w:val="lv-LV"/>
        </w:rPr>
      </w:pPr>
    </w:p>
    <w:p w14:paraId="6AFD3A89" w14:textId="77777777" w:rsidR="005D3D2E" w:rsidRDefault="005D3D2E" w:rsidP="000914C5">
      <w:pPr>
        <w:widowControl w:val="0"/>
        <w:autoSpaceDE w:val="0"/>
        <w:autoSpaceDN w:val="0"/>
        <w:spacing w:before="1" w:after="0" w:line="240" w:lineRule="auto"/>
        <w:ind w:left="360"/>
        <w:rPr>
          <w:rFonts w:eastAsia="Times New Roman"/>
          <w:b/>
          <w:color w:val="234BD3"/>
          <w:sz w:val="32"/>
          <w:lang w:val="lv-LV"/>
        </w:rPr>
      </w:pPr>
    </w:p>
    <w:p w14:paraId="0FBB7B8E" w14:textId="77777777" w:rsidR="005D3D2E" w:rsidRDefault="005D3D2E" w:rsidP="000914C5">
      <w:pPr>
        <w:widowControl w:val="0"/>
        <w:autoSpaceDE w:val="0"/>
        <w:autoSpaceDN w:val="0"/>
        <w:spacing w:before="1" w:after="0" w:line="240" w:lineRule="auto"/>
        <w:ind w:left="360"/>
        <w:rPr>
          <w:rFonts w:eastAsia="Times New Roman"/>
          <w:b/>
          <w:color w:val="234BD3"/>
          <w:sz w:val="32"/>
          <w:lang w:val="lv-LV"/>
        </w:rPr>
      </w:pPr>
    </w:p>
    <w:p w14:paraId="267FABB6" w14:textId="77777777" w:rsidR="005D3D2E" w:rsidRDefault="005D3D2E" w:rsidP="000914C5">
      <w:pPr>
        <w:widowControl w:val="0"/>
        <w:autoSpaceDE w:val="0"/>
        <w:autoSpaceDN w:val="0"/>
        <w:spacing w:before="1" w:after="0" w:line="240" w:lineRule="auto"/>
        <w:ind w:left="360"/>
        <w:rPr>
          <w:rFonts w:eastAsia="Times New Roman"/>
          <w:b/>
          <w:color w:val="234BD3"/>
          <w:sz w:val="32"/>
          <w:lang w:val="lv-LV"/>
        </w:rPr>
      </w:pPr>
    </w:p>
    <w:p w14:paraId="0AEB36A5" w14:textId="77777777" w:rsidR="005D3D2E" w:rsidRDefault="005D3D2E" w:rsidP="000914C5">
      <w:pPr>
        <w:widowControl w:val="0"/>
        <w:autoSpaceDE w:val="0"/>
        <w:autoSpaceDN w:val="0"/>
        <w:spacing w:before="1" w:after="0" w:line="240" w:lineRule="auto"/>
        <w:ind w:left="360"/>
        <w:rPr>
          <w:rFonts w:eastAsia="Times New Roman"/>
          <w:b/>
          <w:color w:val="234BD3"/>
          <w:sz w:val="32"/>
          <w:lang w:val="lv-LV"/>
        </w:rPr>
      </w:pPr>
    </w:p>
    <w:p w14:paraId="7C9BFD07" w14:textId="77777777" w:rsidR="005D3D2E" w:rsidRDefault="005D3D2E" w:rsidP="000914C5">
      <w:pPr>
        <w:widowControl w:val="0"/>
        <w:autoSpaceDE w:val="0"/>
        <w:autoSpaceDN w:val="0"/>
        <w:spacing w:before="1" w:after="0" w:line="240" w:lineRule="auto"/>
        <w:ind w:left="360"/>
        <w:rPr>
          <w:rFonts w:eastAsia="Times New Roman"/>
          <w:b/>
          <w:color w:val="234BD3"/>
          <w:sz w:val="32"/>
          <w:lang w:val="lv-LV"/>
        </w:rPr>
      </w:pPr>
    </w:p>
    <w:p w14:paraId="058A7746" w14:textId="77777777" w:rsidR="00E406E0" w:rsidRDefault="00E406E0" w:rsidP="000914C5">
      <w:pPr>
        <w:widowControl w:val="0"/>
        <w:autoSpaceDE w:val="0"/>
        <w:autoSpaceDN w:val="0"/>
        <w:spacing w:before="1" w:after="0" w:line="240" w:lineRule="auto"/>
        <w:ind w:left="360"/>
        <w:rPr>
          <w:rFonts w:eastAsia="Times New Roman"/>
          <w:b/>
          <w:color w:val="234BD3"/>
          <w:sz w:val="32"/>
          <w:lang w:val="lv-LV"/>
        </w:rPr>
      </w:pPr>
    </w:p>
    <w:p w14:paraId="0746F261" w14:textId="77777777" w:rsidR="005D3D2E" w:rsidRDefault="005D3D2E" w:rsidP="000914C5">
      <w:pPr>
        <w:widowControl w:val="0"/>
        <w:autoSpaceDE w:val="0"/>
        <w:autoSpaceDN w:val="0"/>
        <w:spacing w:before="1" w:after="0" w:line="240" w:lineRule="auto"/>
        <w:ind w:left="360"/>
        <w:rPr>
          <w:rFonts w:eastAsia="Times New Roman"/>
          <w:b/>
          <w:color w:val="234BD3"/>
          <w:sz w:val="32"/>
          <w:lang w:val="lv-LV"/>
        </w:rPr>
      </w:pPr>
    </w:p>
    <w:p w14:paraId="47CD1807" w14:textId="77777777" w:rsidR="004850D9" w:rsidRDefault="004850D9" w:rsidP="00D82D25">
      <w:pPr>
        <w:widowControl w:val="0"/>
        <w:autoSpaceDE w:val="0"/>
        <w:autoSpaceDN w:val="0"/>
        <w:spacing w:before="1" w:after="0" w:line="240" w:lineRule="auto"/>
        <w:rPr>
          <w:rFonts w:eastAsia="Times New Roman"/>
          <w:b/>
          <w:color w:val="234BD3"/>
          <w:sz w:val="32"/>
          <w:lang w:val="lv-LV"/>
        </w:rPr>
      </w:pPr>
    </w:p>
    <w:p w14:paraId="221FA581" w14:textId="77777777" w:rsidR="00400716" w:rsidRDefault="00400716" w:rsidP="00D82D25">
      <w:pPr>
        <w:widowControl w:val="0"/>
        <w:autoSpaceDE w:val="0"/>
        <w:autoSpaceDN w:val="0"/>
        <w:spacing w:before="1" w:after="0" w:line="240" w:lineRule="auto"/>
        <w:rPr>
          <w:rFonts w:eastAsia="Times New Roman"/>
          <w:b/>
          <w:color w:val="234BD3"/>
          <w:sz w:val="32"/>
          <w:lang w:val="lv-LV"/>
        </w:rPr>
      </w:pPr>
    </w:p>
    <w:p w14:paraId="331CFAFD" w14:textId="77777777" w:rsidR="00400716" w:rsidRDefault="00400716" w:rsidP="00D82D25">
      <w:pPr>
        <w:widowControl w:val="0"/>
        <w:autoSpaceDE w:val="0"/>
        <w:autoSpaceDN w:val="0"/>
        <w:spacing w:before="1" w:after="0" w:line="240" w:lineRule="auto"/>
        <w:rPr>
          <w:rFonts w:eastAsia="Times New Roman"/>
          <w:b/>
          <w:color w:val="234BD3"/>
          <w:sz w:val="32"/>
          <w:lang w:val="lv-LV"/>
        </w:rPr>
      </w:pPr>
    </w:p>
    <w:p w14:paraId="79D58D6E" w14:textId="77777777" w:rsidR="00400716" w:rsidRDefault="00400716" w:rsidP="00D82D25">
      <w:pPr>
        <w:widowControl w:val="0"/>
        <w:autoSpaceDE w:val="0"/>
        <w:autoSpaceDN w:val="0"/>
        <w:spacing w:before="1" w:after="0" w:line="240" w:lineRule="auto"/>
        <w:rPr>
          <w:rFonts w:eastAsia="Times New Roman"/>
          <w:b/>
          <w:color w:val="234BD3"/>
          <w:sz w:val="32"/>
          <w:lang w:val="lv-LV"/>
        </w:rPr>
      </w:pPr>
    </w:p>
    <w:p w14:paraId="109FA6C8" w14:textId="77777777" w:rsidR="00400716" w:rsidRDefault="00400716" w:rsidP="00D82D25">
      <w:pPr>
        <w:widowControl w:val="0"/>
        <w:autoSpaceDE w:val="0"/>
        <w:autoSpaceDN w:val="0"/>
        <w:spacing w:before="1" w:after="0" w:line="240" w:lineRule="auto"/>
        <w:rPr>
          <w:rFonts w:eastAsia="Times New Roman"/>
          <w:b/>
          <w:color w:val="234BD3"/>
          <w:sz w:val="32"/>
          <w:lang w:val="lv-LV"/>
        </w:rPr>
      </w:pPr>
    </w:p>
    <w:p w14:paraId="57CDF6D6" w14:textId="77777777" w:rsidR="00400716" w:rsidRDefault="00400716" w:rsidP="00D82D25">
      <w:pPr>
        <w:widowControl w:val="0"/>
        <w:autoSpaceDE w:val="0"/>
        <w:autoSpaceDN w:val="0"/>
        <w:spacing w:before="1" w:after="0" w:line="240" w:lineRule="auto"/>
        <w:rPr>
          <w:rFonts w:eastAsia="Times New Roman"/>
          <w:b/>
          <w:color w:val="234BD3"/>
          <w:sz w:val="32"/>
          <w:lang w:val="lv-LV"/>
        </w:rPr>
      </w:pPr>
    </w:p>
    <w:p w14:paraId="138341B7" w14:textId="77777777" w:rsidR="00400716" w:rsidRDefault="00400716" w:rsidP="00D82D25">
      <w:pPr>
        <w:widowControl w:val="0"/>
        <w:autoSpaceDE w:val="0"/>
        <w:autoSpaceDN w:val="0"/>
        <w:spacing w:before="1" w:after="0" w:line="240" w:lineRule="auto"/>
        <w:rPr>
          <w:rFonts w:eastAsia="Times New Roman"/>
          <w:b/>
          <w:color w:val="234BD3"/>
          <w:sz w:val="32"/>
          <w:lang w:val="lv-LV"/>
        </w:rPr>
      </w:pPr>
    </w:p>
    <w:p w14:paraId="2D7CD862" w14:textId="77777777" w:rsidR="00400716" w:rsidRDefault="00400716" w:rsidP="00D82D25">
      <w:pPr>
        <w:widowControl w:val="0"/>
        <w:autoSpaceDE w:val="0"/>
        <w:autoSpaceDN w:val="0"/>
        <w:spacing w:before="1" w:after="0" w:line="240" w:lineRule="auto"/>
        <w:rPr>
          <w:rFonts w:eastAsia="Times New Roman"/>
          <w:b/>
          <w:color w:val="234BD3"/>
          <w:sz w:val="32"/>
          <w:lang w:val="lv-LV"/>
        </w:rPr>
      </w:pPr>
    </w:p>
    <w:p w14:paraId="2985E558" w14:textId="77777777" w:rsidR="00400716" w:rsidRDefault="00400716" w:rsidP="00D82D25">
      <w:pPr>
        <w:widowControl w:val="0"/>
        <w:autoSpaceDE w:val="0"/>
        <w:autoSpaceDN w:val="0"/>
        <w:spacing w:before="1" w:after="0" w:line="240" w:lineRule="auto"/>
        <w:rPr>
          <w:rFonts w:eastAsia="Times New Roman"/>
          <w:b/>
          <w:color w:val="234BD3"/>
          <w:sz w:val="32"/>
          <w:lang w:val="lv-LV"/>
        </w:rPr>
      </w:pPr>
    </w:p>
    <w:p w14:paraId="10BC2E39" w14:textId="77777777" w:rsidR="00400716" w:rsidRDefault="00400716" w:rsidP="00D82D25">
      <w:pPr>
        <w:widowControl w:val="0"/>
        <w:autoSpaceDE w:val="0"/>
        <w:autoSpaceDN w:val="0"/>
        <w:spacing w:before="1" w:after="0" w:line="240" w:lineRule="auto"/>
        <w:rPr>
          <w:rFonts w:eastAsia="Times New Roman"/>
          <w:b/>
          <w:color w:val="234BD3"/>
          <w:sz w:val="32"/>
          <w:lang w:val="lv-LV"/>
        </w:rPr>
      </w:pPr>
    </w:p>
    <w:p w14:paraId="1E45FE9A" w14:textId="77777777" w:rsidR="00400716" w:rsidRDefault="00400716" w:rsidP="00D82D25">
      <w:pPr>
        <w:widowControl w:val="0"/>
        <w:autoSpaceDE w:val="0"/>
        <w:autoSpaceDN w:val="0"/>
        <w:spacing w:before="1" w:after="0" w:line="240" w:lineRule="auto"/>
        <w:rPr>
          <w:rFonts w:eastAsia="Times New Roman"/>
          <w:b/>
          <w:color w:val="234BD3"/>
          <w:sz w:val="32"/>
          <w:lang w:val="lv-LV"/>
        </w:rPr>
      </w:pPr>
    </w:p>
    <w:p w14:paraId="7E450EC4" w14:textId="77777777" w:rsidR="00400716" w:rsidRDefault="00400716" w:rsidP="00D82D25">
      <w:pPr>
        <w:widowControl w:val="0"/>
        <w:autoSpaceDE w:val="0"/>
        <w:autoSpaceDN w:val="0"/>
        <w:spacing w:before="1" w:after="0" w:line="240" w:lineRule="auto"/>
        <w:rPr>
          <w:rFonts w:eastAsia="Times New Roman"/>
          <w:b/>
          <w:color w:val="234BD3"/>
          <w:sz w:val="32"/>
          <w:lang w:val="lv-LV"/>
        </w:rPr>
      </w:pPr>
    </w:p>
    <w:p w14:paraId="3A547794" w14:textId="77777777" w:rsidR="00C079C2" w:rsidRDefault="00C079C2" w:rsidP="00D82D25">
      <w:pPr>
        <w:widowControl w:val="0"/>
        <w:autoSpaceDE w:val="0"/>
        <w:autoSpaceDN w:val="0"/>
        <w:spacing w:before="1" w:after="0" w:line="240" w:lineRule="auto"/>
        <w:rPr>
          <w:rFonts w:eastAsia="Times New Roman"/>
          <w:b/>
          <w:color w:val="234BD3"/>
          <w:sz w:val="32"/>
          <w:lang w:val="lv-LV"/>
        </w:rPr>
      </w:pPr>
    </w:p>
    <w:p w14:paraId="557C44B4" w14:textId="77777777" w:rsidR="00C079C2" w:rsidRDefault="00C079C2" w:rsidP="00D82D25">
      <w:pPr>
        <w:widowControl w:val="0"/>
        <w:autoSpaceDE w:val="0"/>
        <w:autoSpaceDN w:val="0"/>
        <w:spacing w:before="1" w:after="0" w:line="240" w:lineRule="auto"/>
        <w:rPr>
          <w:rFonts w:eastAsia="Times New Roman"/>
          <w:b/>
          <w:color w:val="234BD3"/>
          <w:sz w:val="32"/>
          <w:lang w:val="lv-LV"/>
        </w:rPr>
      </w:pPr>
    </w:p>
    <w:p w14:paraId="1B64825D" w14:textId="77777777" w:rsidR="00C079C2" w:rsidRDefault="00C079C2" w:rsidP="00D82D25">
      <w:pPr>
        <w:widowControl w:val="0"/>
        <w:autoSpaceDE w:val="0"/>
        <w:autoSpaceDN w:val="0"/>
        <w:spacing w:before="1" w:after="0" w:line="240" w:lineRule="auto"/>
        <w:rPr>
          <w:rFonts w:eastAsia="Times New Roman"/>
          <w:b/>
          <w:color w:val="234BD3"/>
          <w:sz w:val="32"/>
          <w:lang w:val="lv-LV"/>
        </w:rPr>
      </w:pPr>
    </w:p>
    <w:p w14:paraId="79E9DC82" w14:textId="77777777" w:rsidR="00E464B6" w:rsidRDefault="00E464B6" w:rsidP="00D82D25">
      <w:pPr>
        <w:widowControl w:val="0"/>
        <w:autoSpaceDE w:val="0"/>
        <w:autoSpaceDN w:val="0"/>
        <w:spacing w:before="1" w:after="0" w:line="240" w:lineRule="auto"/>
        <w:rPr>
          <w:rFonts w:eastAsia="Times New Roman"/>
          <w:b/>
          <w:color w:val="234BD3"/>
          <w:sz w:val="32"/>
          <w:lang w:val="lv-LV"/>
        </w:rPr>
      </w:pPr>
    </w:p>
    <w:p w14:paraId="4C0A9A92" w14:textId="77777777" w:rsidR="006A2012" w:rsidRDefault="006A2012" w:rsidP="006A2012">
      <w:pPr>
        <w:widowControl w:val="0"/>
        <w:autoSpaceDE w:val="0"/>
        <w:autoSpaceDN w:val="0"/>
        <w:spacing w:after="0" w:line="240" w:lineRule="auto"/>
        <w:rPr>
          <w:rFonts w:eastAsia="Times New Roman"/>
          <w:b/>
          <w:color w:val="234BD3"/>
          <w:sz w:val="32"/>
          <w:lang w:val="lv-LV"/>
        </w:rPr>
      </w:pPr>
    </w:p>
    <w:p w14:paraId="370BE0A7" w14:textId="77777777" w:rsidR="001A0517" w:rsidRDefault="001A0517" w:rsidP="006A2012">
      <w:pPr>
        <w:widowControl w:val="0"/>
        <w:autoSpaceDE w:val="0"/>
        <w:autoSpaceDN w:val="0"/>
        <w:spacing w:after="0" w:line="240" w:lineRule="auto"/>
        <w:rPr>
          <w:rFonts w:eastAsia="Times New Roman"/>
          <w:b/>
          <w:color w:val="234BD3"/>
          <w:sz w:val="32"/>
          <w:lang w:val="lv-LV"/>
        </w:rPr>
      </w:pPr>
    </w:p>
    <w:p w14:paraId="4DD8C3E1" w14:textId="77777777" w:rsidR="002711EF" w:rsidRPr="00572F64" w:rsidRDefault="00FA3331" w:rsidP="009D74F5">
      <w:pPr>
        <w:pStyle w:val="Sarakstarindkopa"/>
        <w:numPr>
          <w:ilvl w:val="0"/>
          <w:numId w:val="17"/>
        </w:numPr>
        <w:spacing w:after="0"/>
        <w:jc w:val="right"/>
        <w:rPr>
          <w:rFonts w:ascii="Times New Roman" w:hAnsi="Times New Roman"/>
          <w:sz w:val="24"/>
          <w:szCs w:val="24"/>
          <w:lang w:val="lv-LV"/>
        </w:rPr>
      </w:pPr>
      <w:bookmarkStart w:id="103" w:name="_Hlk177922478"/>
      <w:r w:rsidRPr="00434BCE">
        <w:rPr>
          <w:rFonts w:ascii="Times New Roman" w:hAnsi="Times New Roman"/>
          <w:sz w:val="24"/>
          <w:szCs w:val="24"/>
          <w:lang w:val="lv-LV"/>
        </w:rPr>
        <w:t>pielikums</w:t>
      </w:r>
      <w:bookmarkEnd w:id="103"/>
    </w:p>
    <w:p w14:paraId="0FDF7DB6" w14:textId="77777777" w:rsidR="00572F64" w:rsidRPr="00996F47" w:rsidRDefault="00FA3331" w:rsidP="006A2012">
      <w:pPr>
        <w:widowControl w:val="0"/>
        <w:autoSpaceDE w:val="0"/>
        <w:autoSpaceDN w:val="0"/>
        <w:spacing w:before="1" w:after="240" w:line="240" w:lineRule="auto"/>
        <w:ind w:left="360"/>
        <w:jc w:val="right"/>
        <w:rPr>
          <w:rFonts w:eastAsia="Times New Roman"/>
          <w:b/>
          <w:color w:val="234BD3"/>
          <w:sz w:val="32"/>
          <w:lang w:val="lv-LV"/>
        </w:rPr>
      </w:pPr>
      <w:bookmarkStart w:id="104" w:name="_Hlk177921044"/>
      <w:r>
        <w:rPr>
          <w:rFonts w:eastAsia="Times New Roman"/>
          <w:b/>
          <w:color w:val="234BD3"/>
          <w:sz w:val="32"/>
          <w:lang w:val="lv-LV"/>
        </w:rPr>
        <w:t xml:space="preserve">Pamatnostādnēs lietoto terminu skaidrojums </w:t>
      </w:r>
      <w:bookmarkEnd w:id="104"/>
    </w:p>
    <w:p w14:paraId="0BE662F9" w14:textId="77777777" w:rsidR="00572F64" w:rsidRDefault="00FA3331" w:rsidP="00572F64">
      <w:pPr>
        <w:autoSpaceDE w:val="0"/>
        <w:autoSpaceDN w:val="0"/>
        <w:adjustRightInd w:val="0"/>
        <w:spacing w:after="120"/>
        <w:ind w:right="-1"/>
        <w:jc w:val="both"/>
        <w:rPr>
          <w:rFonts w:ascii="Times New Roman" w:hAnsi="Times New Roman"/>
          <w:sz w:val="24"/>
          <w:szCs w:val="24"/>
          <w:lang w:val="lv-LV"/>
        </w:rPr>
      </w:pPr>
      <w:r w:rsidRPr="000914C5">
        <w:rPr>
          <w:rFonts w:ascii="Times New Roman" w:hAnsi="Times New Roman"/>
          <w:b/>
          <w:bCs/>
          <w:sz w:val="24"/>
          <w:szCs w:val="24"/>
          <w:lang w:val="lv-LV"/>
        </w:rPr>
        <w:t xml:space="preserve">Amatiermāksla – </w:t>
      </w:r>
      <w:r w:rsidRPr="000914C5">
        <w:rPr>
          <w:rFonts w:ascii="Times New Roman" w:hAnsi="Times New Roman"/>
          <w:sz w:val="24"/>
          <w:szCs w:val="24"/>
          <w:lang w:val="lv-LV"/>
        </w:rPr>
        <w:t xml:space="preserve">kultūras procesi un to rezultātā radītais kultūras piedāvājums, kuru veido fiziskas personas – autori vai izpildītāji –, kuras nav uzskatāmas par radošām personām, un to apvienības. Amatiermākslā iesaistītie parasti darbojas entuziasma vadīti, brīvajā laikā, nereti profesionālas radošas personas vadībā, un visbiežāk nesaņemot atlīdzību par radošo darbību. </w:t>
      </w:r>
    </w:p>
    <w:p w14:paraId="206F923F" w14:textId="77777777" w:rsidR="00572F64" w:rsidRPr="000914C5" w:rsidRDefault="00FA3331" w:rsidP="00572F64">
      <w:pPr>
        <w:autoSpaceDE w:val="0"/>
        <w:autoSpaceDN w:val="0"/>
        <w:adjustRightInd w:val="0"/>
        <w:spacing w:after="120"/>
        <w:ind w:right="-1"/>
        <w:jc w:val="both"/>
        <w:rPr>
          <w:rFonts w:ascii="Times New Roman" w:hAnsi="Times New Roman"/>
          <w:sz w:val="24"/>
          <w:szCs w:val="24"/>
          <w:lang w:val="lv-LV"/>
        </w:rPr>
      </w:pPr>
      <w:r w:rsidRPr="000914C5">
        <w:rPr>
          <w:rFonts w:ascii="Times New Roman" w:hAnsi="Times New Roman"/>
          <w:b/>
          <w:bCs/>
          <w:sz w:val="24"/>
          <w:szCs w:val="24"/>
          <w:lang w:val="lv-LV"/>
        </w:rPr>
        <w:t xml:space="preserve">Kultūra – </w:t>
      </w:r>
      <w:r w:rsidRPr="000914C5">
        <w:rPr>
          <w:rFonts w:ascii="Times New Roman" w:hAnsi="Times New Roman"/>
          <w:sz w:val="24"/>
          <w:szCs w:val="24"/>
          <w:lang w:val="lv-LV"/>
        </w:rPr>
        <w:t xml:space="preserve">visu to īpašo garīgo, materiālo, intelektuālo un emocionālo īpašību kopums, kas piemīt kādai sabiedrībai vai sociālai grupai, un līdzās cilvēka radošā gara izpausmju rezultātā radītajam ietver arī dzīves un līdzāspastāvēšanas veidus, vērtību sistēmas, tradīcijas un uzskatus. </w:t>
      </w:r>
    </w:p>
    <w:p w14:paraId="734A3FAB" w14:textId="77777777" w:rsidR="00BE7FEF" w:rsidRDefault="00FA3331" w:rsidP="00572F64">
      <w:pPr>
        <w:autoSpaceDE w:val="0"/>
        <w:autoSpaceDN w:val="0"/>
        <w:adjustRightInd w:val="0"/>
        <w:spacing w:after="120"/>
        <w:ind w:right="-1"/>
        <w:jc w:val="both"/>
        <w:rPr>
          <w:rFonts w:ascii="Times New Roman" w:hAnsi="Times New Roman"/>
          <w:b/>
          <w:bCs/>
          <w:sz w:val="24"/>
          <w:szCs w:val="24"/>
          <w:lang w:val="lv-LV"/>
        </w:rPr>
      </w:pPr>
      <w:r w:rsidRPr="000914C5">
        <w:rPr>
          <w:rFonts w:ascii="Times New Roman" w:hAnsi="Times New Roman"/>
          <w:b/>
          <w:bCs/>
          <w:sz w:val="24"/>
          <w:szCs w:val="24"/>
          <w:lang w:val="lv-LV"/>
        </w:rPr>
        <w:t xml:space="preserve">Kultūras apakšnozares – </w:t>
      </w:r>
      <w:r w:rsidRPr="000914C5">
        <w:rPr>
          <w:rFonts w:ascii="Times New Roman" w:hAnsi="Times New Roman"/>
          <w:sz w:val="24"/>
          <w:szCs w:val="24"/>
          <w:lang w:val="lv-LV"/>
        </w:rPr>
        <w:t>individuālās nozares, kas ietilpst kultūras un radošajās nozarēs.</w:t>
      </w:r>
      <w:r w:rsidRPr="000914C5">
        <w:rPr>
          <w:rFonts w:ascii="Times New Roman" w:hAnsi="Times New Roman"/>
          <w:b/>
          <w:bCs/>
          <w:sz w:val="24"/>
          <w:szCs w:val="24"/>
          <w:lang w:val="lv-LV"/>
        </w:rPr>
        <w:t xml:space="preserve"> </w:t>
      </w:r>
    </w:p>
    <w:p w14:paraId="02797996" w14:textId="77777777" w:rsidR="00572F64" w:rsidRPr="000914C5" w:rsidRDefault="00FA3331" w:rsidP="00572F64">
      <w:pPr>
        <w:autoSpaceDE w:val="0"/>
        <w:autoSpaceDN w:val="0"/>
        <w:adjustRightInd w:val="0"/>
        <w:spacing w:after="120"/>
        <w:ind w:right="-1"/>
        <w:jc w:val="both"/>
        <w:rPr>
          <w:rFonts w:ascii="Times New Roman" w:hAnsi="Times New Roman"/>
          <w:sz w:val="24"/>
          <w:szCs w:val="24"/>
          <w:lang w:val="lv-LV"/>
        </w:rPr>
      </w:pPr>
      <w:r w:rsidRPr="000914C5">
        <w:rPr>
          <w:rFonts w:ascii="Times New Roman" w:hAnsi="Times New Roman"/>
          <w:b/>
          <w:bCs/>
          <w:sz w:val="24"/>
          <w:szCs w:val="24"/>
          <w:lang w:val="lv-LV"/>
        </w:rPr>
        <w:t xml:space="preserve">Kultūras mantojums – </w:t>
      </w:r>
      <w:r w:rsidRPr="000914C5">
        <w:rPr>
          <w:rFonts w:ascii="Times New Roman" w:hAnsi="Times New Roman"/>
          <w:sz w:val="24"/>
          <w:szCs w:val="24"/>
          <w:lang w:val="lv-LV"/>
        </w:rPr>
        <w:t>uzkrāto resursu kopums, kas saņemti mantojumā no pagātnes un kas, neatkarīgi no piederības, indivīdu un sabiedrības uztverē tiek uzskatīti par vērtību, pārliecības, zināšanu un tradīciju atspoguļotājiem un paudējiem; tas ietver arī vidi, kas izveidojusies cilvēku un vietu mijiedarbībā, un prasmes, vērtības un rīcības modeļus, veidojot kopīgu atmiņu un vienlaikus esot izpratnes, identitātes, vienotības un radošuma avots.</w:t>
      </w:r>
    </w:p>
    <w:p w14:paraId="093A29B7" w14:textId="77777777" w:rsidR="00572F64" w:rsidRDefault="00FA3331" w:rsidP="00572F64">
      <w:pPr>
        <w:autoSpaceDE w:val="0"/>
        <w:autoSpaceDN w:val="0"/>
        <w:adjustRightInd w:val="0"/>
        <w:spacing w:after="120"/>
        <w:ind w:right="-1"/>
        <w:jc w:val="both"/>
        <w:rPr>
          <w:rFonts w:ascii="Times New Roman" w:hAnsi="Times New Roman"/>
          <w:sz w:val="24"/>
          <w:szCs w:val="24"/>
          <w:lang w:val="lv-LV"/>
        </w:rPr>
      </w:pPr>
      <w:r w:rsidRPr="000914C5">
        <w:rPr>
          <w:rFonts w:ascii="Times New Roman" w:hAnsi="Times New Roman"/>
          <w:b/>
          <w:bCs/>
          <w:sz w:val="24"/>
          <w:szCs w:val="24"/>
          <w:lang w:val="lv-LV"/>
        </w:rPr>
        <w:t>Kultūras norises</w:t>
      </w:r>
      <w:r w:rsidRPr="000914C5">
        <w:rPr>
          <w:rFonts w:ascii="Times New Roman" w:hAnsi="Times New Roman"/>
          <w:sz w:val="24"/>
          <w:szCs w:val="24"/>
          <w:lang w:val="lv-LV"/>
        </w:rPr>
        <w:t xml:space="preserve"> (kultūras patēriņa un līdzdalības pētījumos arī „kultūras pasākumi”) – sabiedrībai pieejami publiski pasākumi („Publisku izklaides un svētku pasākumu drošības likuma” izpratnē), ar kuriem kultūras vērtības vai kultūras mantojums tiek komunicēts sabiedrībai. </w:t>
      </w:r>
    </w:p>
    <w:p w14:paraId="175F0A22" w14:textId="77777777" w:rsidR="00572F64" w:rsidRDefault="00FA3331" w:rsidP="00572F64">
      <w:pPr>
        <w:autoSpaceDE w:val="0"/>
        <w:autoSpaceDN w:val="0"/>
        <w:adjustRightInd w:val="0"/>
        <w:spacing w:after="120"/>
        <w:ind w:right="-1"/>
        <w:jc w:val="both"/>
        <w:rPr>
          <w:rFonts w:ascii="Times New Roman" w:hAnsi="Times New Roman"/>
          <w:sz w:val="24"/>
          <w:szCs w:val="24"/>
          <w:lang w:val="lv-LV"/>
        </w:rPr>
      </w:pPr>
      <w:r w:rsidRPr="00C751EC">
        <w:rPr>
          <w:rFonts w:ascii="Times New Roman" w:hAnsi="Times New Roman"/>
          <w:b/>
          <w:bCs/>
          <w:sz w:val="24"/>
          <w:szCs w:val="24"/>
          <w:lang w:val="lv-LV"/>
        </w:rPr>
        <w:t>Kultūras organizācija</w:t>
      </w:r>
      <w:r w:rsidRPr="000914C5">
        <w:rPr>
          <w:rFonts w:ascii="Times New Roman" w:hAnsi="Times New Roman"/>
          <w:sz w:val="24"/>
          <w:szCs w:val="24"/>
          <w:lang w:val="lv-LV"/>
        </w:rPr>
        <w:t xml:space="preserve"> – juridiska persona (valsts vai pašvaldības iestāde vai kapitālsabiedrība, nevalstiska organizācija, uzņēmums), kas darbojas kultūras un radošajās nozarēs, īstenojot kultūras procesus un dodot ieguldījumu kultūras saglabāšanā, attīstībā un komunikācijā.</w:t>
      </w:r>
    </w:p>
    <w:p w14:paraId="34146ABF" w14:textId="77777777" w:rsidR="00572F64" w:rsidRDefault="00FA3331" w:rsidP="00572F64">
      <w:pPr>
        <w:autoSpaceDE w:val="0"/>
        <w:autoSpaceDN w:val="0"/>
        <w:adjustRightInd w:val="0"/>
        <w:spacing w:after="120"/>
        <w:ind w:right="-1"/>
        <w:jc w:val="both"/>
        <w:rPr>
          <w:rFonts w:ascii="Times New Roman" w:hAnsi="Times New Roman"/>
          <w:sz w:val="24"/>
          <w:szCs w:val="24"/>
          <w:lang w:val="lv-LV"/>
        </w:rPr>
      </w:pPr>
      <w:r w:rsidRPr="000914C5">
        <w:rPr>
          <w:rFonts w:ascii="Times New Roman" w:hAnsi="Times New Roman"/>
          <w:b/>
          <w:bCs/>
          <w:sz w:val="24"/>
          <w:szCs w:val="24"/>
          <w:lang w:val="lv-LV"/>
        </w:rPr>
        <w:t>Kultūras pakalpojumi</w:t>
      </w:r>
      <w:r w:rsidRPr="000914C5">
        <w:rPr>
          <w:rFonts w:ascii="Times New Roman" w:hAnsi="Times New Roman"/>
          <w:sz w:val="24"/>
          <w:szCs w:val="24"/>
          <w:lang w:val="lv-LV"/>
        </w:rPr>
        <w:t xml:space="preserve"> – kultūras un radošo nozaru pakalpojumi sabiedrībai, tostarp kultūras norises, ar kuriem kultūras vērtības vai kultūras mantojums tiek padarīts pieejams vai komunicēts sabiedrībai. </w:t>
      </w:r>
    </w:p>
    <w:p w14:paraId="0E4FF905" w14:textId="77777777" w:rsidR="00572F64" w:rsidRPr="000914C5" w:rsidRDefault="00FA3331" w:rsidP="00572F64">
      <w:pPr>
        <w:autoSpaceDE w:val="0"/>
        <w:autoSpaceDN w:val="0"/>
        <w:adjustRightInd w:val="0"/>
        <w:spacing w:after="120"/>
        <w:ind w:right="-1"/>
        <w:jc w:val="both"/>
        <w:rPr>
          <w:rFonts w:ascii="Times New Roman" w:hAnsi="Times New Roman"/>
          <w:sz w:val="24"/>
          <w:szCs w:val="24"/>
          <w:lang w:val="lv-LV"/>
        </w:rPr>
      </w:pPr>
      <w:r w:rsidRPr="000914C5">
        <w:rPr>
          <w:rFonts w:ascii="Times New Roman" w:hAnsi="Times New Roman"/>
          <w:b/>
          <w:bCs/>
          <w:sz w:val="24"/>
          <w:szCs w:val="24"/>
          <w:lang w:val="lv-LV"/>
        </w:rPr>
        <w:t>Kultūras patēriņš</w:t>
      </w:r>
      <w:r w:rsidRPr="000914C5">
        <w:rPr>
          <w:rFonts w:ascii="Times New Roman" w:hAnsi="Times New Roman"/>
          <w:sz w:val="24"/>
          <w:szCs w:val="24"/>
          <w:lang w:val="lv-LV"/>
        </w:rPr>
        <w:t xml:space="preserve"> – sabiedrībai pieejamā kultūras piedāvājuma izmantošana. Kultūras piedāvājums – sabiedrībai pieejamā kultūras mantojuma, kultūras vērtību un tajos balstīto pakalpojumu kopums.</w:t>
      </w:r>
    </w:p>
    <w:p w14:paraId="2D10E58F" w14:textId="77777777" w:rsidR="00572F64" w:rsidRDefault="00FA3331" w:rsidP="00572F64">
      <w:pPr>
        <w:autoSpaceDE w:val="0"/>
        <w:autoSpaceDN w:val="0"/>
        <w:adjustRightInd w:val="0"/>
        <w:spacing w:after="120"/>
        <w:ind w:right="-1"/>
        <w:jc w:val="both"/>
        <w:rPr>
          <w:rFonts w:ascii="Times New Roman" w:hAnsi="Times New Roman"/>
          <w:sz w:val="24"/>
          <w:szCs w:val="24"/>
          <w:lang w:val="lv-LV"/>
        </w:rPr>
      </w:pPr>
      <w:r w:rsidRPr="000914C5">
        <w:rPr>
          <w:rFonts w:ascii="Times New Roman" w:hAnsi="Times New Roman"/>
          <w:b/>
          <w:bCs/>
          <w:sz w:val="24"/>
          <w:szCs w:val="24"/>
          <w:lang w:val="lv-LV"/>
        </w:rPr>
        <w:t>Kultūras pieejamība</w:t>
      </w:r>
      <w:r w:rsidRPr="000914C5">
        <w:rPr>
          <w:rFonts w:ascii="Times New Roman" w:hAnsi="Times New Roman"/>
          <w:sz w:val="24"/>
          <w:szCs w:val="24"/>
          <w:lang w:val="lv-LV"/>
        </w:rPr>
        <w:t xml:space="preserve"> – </w:t>
      </w:r>
      <w:r>
        <w:rPr>
          <w:rFonts w:ascii="Times New Roman" w:hAnsi="Times New Roman"/>
          <w:sz w:val="24"/>
          <w:szCs w:val="24"/>
          <w:lang w:val="lv-LV"/>
        </w:rPr>
        <w:t>kultūras</w:t>
      </w:r>
      <w:r w:rsidRPr="00F60C73">
        <w:rPr>
          <w:rFonts w:ascii="Times New Roman" w:hAnsi="Times New Roman"/>
          <w:sz w:val="24"/>
          <w:szCs w:val="24"/>
          <w:lang w:val="lv-LV"/>
        </w:rPr>
        <w:t xml:space="preserve"> objekt</w:t>
      </w:r>
      <w:r>
        <w:rPr>
          <w:rFonts w:ascii="Times New Roman" w:hAnsi="Times New Roman"/>
          <w:sz w:val="24"/>
          <w:szCs w:val="24"/>
          <w:lang w:val="lv-LV"/>
        </w:rPr>
        <w:t>u</w:t>
      </w:r>
      <w:r w:rsidRPr="00F60C73">
        <w:rPr>
          <w:rFonts w:ascii="Times New Roman" w:hAnsi="Times New Roman"/>
          <w:sz w:val="24"/>
          <w:szCs w:val="24"/>
          <w:lang w:val="lv-LV"/>
        </w:rPr>
        <w:t xml:space="preserve"> un pakalpojuma pieejamīb</w:t>
      </w:r>
      <w:r>
        <w:rPr>
          <w:rFonts w:ascii="Times New Roman" w:hAnsi="Times New Roman"/>
          <w:sz w:val="24"/>
          <w:szCs w:val="24"/>
          <w:lang w:val="lv-LV"/>
        </w:rPr>
        <w:t>a</w:t>
      </w:r>
      <w:r w:rsidRPr="00F60C73">
        <w:rPr>
          <w:rFonts w:ascii="Times New Roman" w:hAnsi="Times New Roman"/>
          <w:sz w:val="24"/>
          <w:szCs w:val="24"/>
          <w:lang w:val="lv-LV"/>
        </w:rPr>
        <w:t xml:space="preserve"> vai esamīb</w:t>
      </w:r>
      <w:r>
        <w:rPr>
          <w:rFonts w:ascii="Times New Roman" w:hAnsi="Times New Roman"/>
          <w:sz w:val="24"/>
          <w:szCs w:val="24"/>
          <w:lang w:val="lv-LV"/>
        </w:rPr>
        <w:t>a</w:t>
      </w:r>
      <w:r w:rsidRPr="00F60C73">
        <w:rPr>
          <w:rFonts w:ascii="Times New Roman" w:hAnsi="Times New Roman"/>
          <w:sz w:val="24"/>
          <w:szCs w:val="24"/>
          <w:lang w:val="lv-LV"/>
        </w:rPr>
        <w:t xml:space="preserve"> kopumā</w:t>
      </w:r>
      <w:r>
        <w:rPr>
          <w:rFonts w:ascii="Times New Roman" w:hAnsi="Times New Roman"/>
          <w:sz w:val="24"/>
          <w:szCs w:val="24"/>
          <w:lang w:val="lv-LV"/>
        </w:rPr>
        <w:t>.</w:t>
      </w:r>
    </w:p>
    <w:p w14:paraId="7C436BA3" w14:textId="77777777" w:rsidR="00572F64" w:rsidRDefault="00FA3331" w:rsidP="00572F64">
      <w:pPr>
        <w:autoSpaceDE w:val="0"/>
        <w:autoSpaceDN w:val="0"/>
        <w:adjustRightInd w:val="0"/>
        <w:spacing w:after="120"/>
        <w:ind w:right="-1"/>
        <w:jc w:val="both"/>
        <w:rPr>
          <w:rFonts w:ascii="Times New Roman" w:hAnsi="Times New Roman"/>
          <w:sz w:val="24"/>
          <w:szCs w:val="24"/>
          <w:lang w:val="lv-LV"/>
        </w:rPr>
      </w:pPr>
      <w:r w:rsidRPr="00771F14">
        <w:rPr>
          <w:rFonts w:ascii="Times New Roman" w:hAnsi="Times New Roman"/>
          <w:b/>
          <w:bCs/>
          <w:sz w:val="24"/>
          <w:szCs w:val="24"/>
          <w:lang w:val="lv-LV"/>
        </w:rPr>
        <w:t>Kultūras piekļūstamība</w:t>
      </w:r>
      <w:r>
        <w:rPr>
          <w:rFonts w:ascii="Times New Roman" w:hAnsi="Times New Roman"/>
          <w:sz w:val="24"/>
          <w:szCs w:val="24"/>
          <w:lang w:val="lv-LV"/>
        </w:rPr>
        <w:t xml:space="preserve"> </w:t>
      </w:r>
      <w:r w:rsidRPr="00FB65AB">
        <w:rPr>
          <w:rFonts w:ascii="Times New Roman" w:hAnsi="Times New Roman"/>
          <w:sz w:val="24"/>
          <w:szCs w:val="24"/>
          <w:lang w:val="lv-LV"/>
        </w:rPr>
        <w:t>–</w:t>
      </w:r>
      <w:r>
        <w:rPr>
          <w:rFonts w:ascii="Times New Roman" w:hAnsi="Times New Roman"/>
          <w:sz w:val="24"/>
          <w:szCs w:val="24"/>
          <w:lang w:val="lv-LV"/>
        </w:rPr>
        <w:t xml:space="preserve"> dažādu mērķgrupu </w:t>
      </w:r>
      <w:r w:rsidRPr="00FB65AB">
        <w:rPr>
          <w:rFonts w:ascii="Times New Roman" w:hAnsi="Times New Roman"/>
          <w:sz w:val="24"/>
          <w:szCs w:val="24"/>
          <w:lang w:val="lv-LV"/>
        </w:rPr>
        <w:t>iespēja</w:t>
      </w:r>
      <w:r>
        <w:rPr>
          <w:rFonts w:ascii="Times New Roman" w:hAnsi="Times New Roman"/>
          <w:sz w:val="24"/>
          <w:szCs w:val="24"/>
          <w:lang w:val="lv-LV"/>
        </w:rPr>
        <w:t>s</w:t>
      </w:r>
      <w:r w:rsidRPr="00FB65AB">
        <w:rPr>
          <w:rFonts w:ascii="Times New Roman" w:hAnsi="Times New Roman"/>
          <w:sz w:val="24"/>
          <w:szCs w:val="24"/>
          <w:lang w:val="lv-LV"/>
        </w:rPr>
        <w:t xml:space="preserve"> </w:t>
      </w:r>
      <w:r w:rsidRPr="00393951">
        <w:rPr>
          <w:rFonts w:ascii="Times New Roman" w:hAnsi="Times New Roman"/>
          <w:sz w:val="24"/>
          <w:szCs w:val="24"/>
          <w:lang w:val="lv-LV"/>
        </w:rPr>
        <w:t xml:space="preserve">piekļūt kultūras </w:t>
      </w:r>
      <w:r>
        <w:rPr>
          <w:rFonts w:ascii="Times New Roman" w:hAnsi="Times New Roman"/>
          <w:sz w:val="24"/>
          <w:szCs w:val="24"/>
          <w:lang w:val="lv-LV"/>
        </w:rPr>
        <w:t xml:space="preserve">objektiem un </w:t>
      </w:r>
      <w:r w:rsidRPr="00393951">
        <w:rPr>
          <w:rFonts w:ascii="Times New Roman" w:hAnsi="Times New Roman"/>
          <w:sz w:val="24"/>
          <w:szCs w:val="24"/>
          <w:lang w:val="lv-LV"/>
        </w:rPr>
        <w:t>pakalpojumiem</w:t>
      </w:r>
      <w:r>
        <w:rPr>
          <w:rFonts w:ascii="Times New Roman" w:hAnsi="Times New Roman"/>
          <w:sz w:val="24"/>
          <w:szCs w:val="24"/>
          <w:lang w:val="lv-LV"/>
        </w:rPr>
        <w:t xml:space="preserve"> bez fiziskas, ekonomiskas, sociālas vai informatīvas diskriminācijas.</w:t>
      </w:r>
      <w:r w:rsidRPr="00393951">
        <w:rPr>
          <w:rFonts w:ascii="Times New Roman" w:hAnsi="Times New Roman"/>
          <w:sz w:val="24"/>
          <w:szCs w:val="24"/>
          <w:lang w:val="lv-LV"/>
        </w:rPr>
        <w:t xml:space="preserve"> </w:t>
      </w:r>
    </w:p>
    <w:p w14:paraId="2E6BEDC7" w14:textId="4BB3055B" w:rsidR="006A2012" w:rsidRDefault="00FA3331" w:rsidP="00572F64">
      <w:pPr>
        <w:autoSpaceDE w:val="0"/>
        <w:autoSpaceDN w:val="0"/>
        <w:adjustRightInd w:val="0"/>
        <w:spacing w:after="120"/>
        <w:ind w:right="-1"/>
        <w:jc w:val="both"/>
        <w:rPr>
          <w:rFonts w:ascii="Times New Roman" w:hAnsi="Times New Roman"/>
          <w:sz w:val="24"/>
          <w:szCs w:val="24"/>
          <w:lang w:val="lv-LV"/>
        </w:rPr>
      </w:pPr>
      <w:r w:rsidRPr="000914C5">
        <w:rPr>
          <w:rFonts w:ascii="Times New Roman" w:hAnsi="Times New Roman"/>
          <w:b/>
          <w:bCs/>
          <w:sz w:val="24"/>
          <w:szCs w:val="24"/>
          <w:lang w:val="lv-LV"/>
        </w:rPr>
        <w:t>Kultūras pieminekļi</w:t>
      </w:r>
      <w:r w:rsidRPr="000914C5">
        <w:rPr>
          <w:rFonts w:ascii="Times New Roman" w:hAnsi="Times New Roman"/>
          <w:sz w:val="24"/>
          <w:szCs w:val="24"/>
          <w:lang w:val="lv-LV"/>
        </w:rPr>
        <w:t xml:space="preserve"> – kultūras mantojums, kas aptver kultūrvēsturiskas ainavas un teritorijas (senkapi, kapsētas, parki, vēsturisko notikumu norises un ievērojamu personu darbības vietas), ēku grupas un atsevišķas ēkas, kā arī mākslas darbus, iekārtas un priekšmetus, kuriem ir vēsturiska, zinātniska, mākslinieciska vai citāda kultūras vērtība. </w:t>
      </w:r>
    </w:p>
    <w:p w14:paraId="7D8DBBC3" w14:textId="77777777" w:rsidR="00572F64" w:rsidRDefault="00FA3331" w:rsidP="00572F64">
      <w:pPr>
        <w:autoSpaceDE w:val="0"/>
        <w:autoSpaceDN w:val="0"/>
        <w:adjustRightInd w:val="0"/>
        <w:spacing w:after="120"/>
        <w:ind w:right="-1"/>
        <w:jc w:val="both"/>
        <w:rPr>
          <w:rFonts w:ascii="Times New Roman" w:hAnsi="Times New Roman"/>
          <w:sz w:val="24"/>
          <w:szCs w:val="24"/>
          <w:lang w:val="lv-LV"/>
        </w:rPr>
      </w:pPr>
      <w:r w:rsidRPr="000914C5">
        <w:rPr>
          <w:rFonts w:ascii="Times New Roman" w:hAnsi="Times New Roman"/>
          <w:b/>
          <w:bCs/>
          <w:sz w:val="24"/>
          <w:szCs w:val="24"/>
          <w:lang w:val="lv-LV"/>
        </w:rPr>
        <w:lastRenderedPageBreak/>
        <w:t>Kultūras un radošās nozares</w:t>
      </w:r>
      <w:r w:rsidRPr="000914C5">
        <w:rPr>
          <w:rFonts w:ascii="Times New Roman" w:hAnsi="Times New Roman"/>
          <w:sz w:val="24"/>
          <w:szCs w:val="24"/>
          <w:lang w:val="lv-LV"/>
        </w:rPr>
        <w:t xml:space="preserve"> – cilvēka darbības jomu kopums, kuru pamatresurss ir kultūras mantojums, kultūras vērtības un individuālas vai kolektīvas radošās darbības izpausmes; kultūras un radošās nozares saglabā kultūras mantojumu un kultūras vērtības, sekmē to pārmantojamību un izmantošanu, rada jaunas kultūras vērtības, un veido un sniedz kultūras pakalpojumus, tādējādi attīstot un komunicējot kultūras piedāvājumu sabiedrībai, kā arī mijiedarbībā ar citām tautsaimniecības nozarēm iesaistoties ilgtspējas, izglītības, sociālās iekļaušanas, sabiedrības Sali</w:t>
      </w:r>
    </w:p>
    <w:p w14:paraId="41692B30" w14:textId="77777777" w:rsidR="00572F64" w:rsidRDefault="00FA3331" w:rsidP="00572F64">
      <w:pPr>
        <w:autoSpaceDE w:val="0"/>
        <w:autoSpaceDN w:val="0"/>
        <w:adjustRightInd w:val="0"/>
        <w:spacing w:after="120"/>
        <w:ind w:right="-1"/>
        <w:jc w:val="both"/>
        <w:rPr>
          <w:rFonts w:ascii="Times New Roman" w:hAnsi="Times New Roman"/>
          <w:sz w:val="24"/>
          <w:szCs w:val="24"/>
          <w:lang w:val="lv-LV"/>
        </w:rPr>
      </w:pPr>
      <w:r w:rsidRPr="000914C5">
        <w:rPr>
          <w:rFonts w:ascii="Times New Roman" w:hAnsi="Times New Roman"/>
          <w:b/>
          <w:bCs/>
          <w:sz w:val="24"/>
          <w:szCs w:val="24"/>
          <w:lang w:val="lv-LV"/>
        </w:rPr>
        <w:t>Kultūras vērtības</w:t>
      </w:r>
      <w:r w:rsidRPr="000914C5">
        <w:rPr>
          <w:rFonts w:ascii="Times New Roman" w:hAnsi="Times New Roman"/>
          <w:sz w:val="24"/>
          <w:szCs w:val="24"/>
          <w:lang w:val="lv-LV"/>
        </w:rPr>
        <w:t xml:space="preserve"> – mākslinieciskas, rūpnieciskas vai amatnieciskas radošās darbības rezultāti, kuru iespējamajai komerciālajai vērtībai papildus piemīt arī simboliska nozīme un kultūras vērtība, un kas rada vai var radīt intelektuālo īpašumu neatkarīgi no tā, vai saskaņā ar pastāvošo intelektuālā īpašuma likumdošanu tām ir vai nav noteikta aizsardzība. </w:t>
      </w:r>
    </w:p>
    <w:p w14:paraId="7AAABA4F" w14:textId="77777777" w:rsidR="00572F64" w:rsidRDefault="00FA3331" w:rsidP="00572F64">
      <w:pPr>
        <w:autoSpaceDE w:val="0"/>
        <w:autoSpaceDN w:val="0"/>
        <w:adjustRightInd w:val="0"/>
        <w:spacing w:after="120"/>
        <w:ind w:right="-1"/>
        <w:jc w:val="both"/>
        <w:rPr>
          <w:rFonts w:ascii="Times New Roman" w:hAnsi="Times New Roman"/>
          <w:sz w:val="24"/>
          <w:szCs w:val="24"/>
          <w:lang w:val="lv-LV"/>
        </w:rPr>
      </w:pPr>
      <w:r w:rsidRPr="000914C5">
        <w:rPr>
          <w:rFonts w:ascii="Times New Roman" w:hAnsi="Times New Roman"/>
          <w:b/>
          <w:bCs/>
          <w:sz w:val="24"/>
          <w:szCs w:val="24"/>
          <w:lang w:val="lv-LV"/>
        </w:rPr>
        <w:t>Kultūrizglītība</w:t>
      </w:r>
      <w:r w:rsidRPr="000914C5">
        <w:rPr>
          <w:rFonts w:ascii="Times New Roman" w:hAnsi="Times New Roman"/>
          <w:sz w:val="24"/>
          <w:szCs w:val="24"/>
          <w:lang w:val="lv-LV"/>
        </w:rPr>
        <w:t xml:space="preserve"> (jeb kultūras un radošo nozaru izglītība) </w:t>
      </w:r>
      <w:bookmarkStart w:id="105" w:name="_Hlk177303627"/>
      <w:r w:rsidRPr="000914C5">
        <w:rPr>
          <w:rFonts w:ascii="Times New Roman" w:hAnsi="Times New Roman"/>
          <w:sz w:val="24"/>
          <w:szCs w:val="24"/>
          <w:lang w:val="lv-LV"/>
        </w:rPr>
        <w:t>–</w:t>
      </w:r>
      <w:bookmarkEnd w:id="105"/>
      <w:r w:rsidRPr="000914C5">
        <w:rPr>
          <w:rFonts w:ascii="Times New Roman" w:hAnsi="Times New Roman"/>
          <w:sz w:val="24"/>
          <w:szCs w:val="24"/>
          <w:lang w:val="lv-LV"/>
        </w:rPr>
        <w:t xml:space="preserve"> kultūras un radošo nozaru izglītības programmu kopums, kas aptver akreditēto izglītības iestāžu īstenotās programmas tematiskajā jomā „Mākslas” profesionālās ievirzes, profesionālās un augstākās izglītības līmeņos. </w:t>
      </w:r>
    </w:p>
    <w:p w14:paraId="02BA5BCB" w14:textId="77777777" w:rsidR="00572F64" w:rsidRDefault="00FA3331" w:rsidP="00572F64">
      <w:pPr>
        <w:autoSpaceDE w:val="0"/>
        <w:autoSpaceDN w:val="0"/>
        <w:adjustRightInd w:val="0"/>
        <w:spacing w:after="120"/>
        <w:ind w:right="-1"/>
        <w:jc w:val="both"/>
        <w:rPr>
          <w:rFonts w:ascii="Times New Roman" w:hAnsi="Times New Roman"/>
          <w:sz w:val="24"/>
          <w:szCs w:val="24"/>
          <w:lang w:val="lv-LV"/>
        </w:rPr>
      </w:pPr>
      <w:r w:rsidRPr="00702E6A">
        <w:rPr>
          <w:rFonts w:ascii="Times New Roman" w:hAnsi="Times New Roman"/>
          <w:b/>
          <w:bCs/>
          <w:color w:val="000000" w:themeColor="text1"/>
          <w:sz w:val="24"/>
          <w:szCs w:val="24"/>
          <w:lang w:val="lv-LV"/>
        </w:rPr>
        <w:t xml:space="preserve">Kultūrkartēšana </w:t>
      </w:r>
      <w:r w:rsidRPr="00702E6A">
        <w:rPr>
          <w:rFonts w:ascii="Times New Roman" w:hAnsi="Times New Roman"/>
          <w:color w:val="000000" w:themeColor="text1"/>
          <w:sz w:val="24"/>
          <w:szCs w:val="24"/>
          <w:lang w:val="lv-LV"/>
        </w:rPr>
        <w:t>– metode</w:t>
      </w:r>
      <w:r w:rsidRPr="005B588D">
        <w:rPr>
          <w:rFonts w:ascii="Times New Roman" w:hAnsi="Times New Roman"/>
          <w:sz w:val="24"/>
          <w:szCs w:val="24"/>
          <w:lang w:val="lv-LV"/>
        </w:rPr>
        <w:t>, kas palīdz identificēt apkaimes kultūras resursus, to aktivitātes mērogus un</w:t>
      </w:r>
      <w:r>
        <w:rPr>
          <w:rFonts w:ascii="Times New Roman" w:hAnsi="Times New Roman"/>
          <w:sz w:val="24"/>
          <w:szCs w:val="24"/>
          <w:lang w:val="lv-LV"/>
        </w:rPr>
        <w:t xml:space="preserve"> </w:t>
      </w:r>
      <w:r w:rsidRPr="003B3381">
        <w:rPr>
          <w:rFonts w:ascii="Times New Roman" w:hAnsi="Times New Roman"/>
          <w:sz w:val="24"/>
          <w:szCs w:val="24"/>
          <w:lang w:val="lv-LV"/>
        </w:rPr>
        <w:t>savstarpējo sadarbību starp šiem kultūras resursiem, kā arī noteikt apkaimē aktīvos kultūras virzītājspēkus</w:t>
      </w:r>
      <w:r>
        <w:rPr>
          <w:rFonts w:ascii="Times New Roman" w:hAnsi="Times New Roman"/>
          <w:sz w:val="24"/>
          <w:szCs w:val="24"/>
          <w:lang w:val="lv-LV"/>
        </w:rPr>
        <w:t xml:space="preserve"> </w:t>
      </w:r>
      <w:r w:rsidRPr="003B3381">
        <w:rPr>
          <w:rFonts w:ascii="Times New Roman" w:hAnsi="Times New Roman"/>
          <w:sz w:val="24"/>
          <w:szCs w:val="24"/>
          <w:lang w:val="lv-LV"/>
        </w:rPr>
        <w:t>un to ietekmes apmērus. Kultūrkartēšana ļauj novērtēt esošo situāciju apkaimē un kopienā, identificēt</w:t>
      </w:r>
      <w:r>
        <w:rPr>
          <w:rFonts w:ascii="Times New Roman" w:hAnsi="Times New Roman"/>
          <w:sz w:val="24"/>
          <w:szCs w:val="24"/>
          <w:lang w:val="lv-LV"/>
        </w:rPr>
        <w:t xml:space="preserve"> </w:t>
      </w:r>
      <w:r w:rsidRPr="003B3381">
        <w:rPr>
          <w:rFonts w:ascii="Times New Roman" w:hAnsi="Times New Roman"/>
          <w:sz w:val="24"/>
          <w:szCs w:val="24"/>
          <w:lang w:val="lv-LV"/>
        </w:rPr>
        <w:t>notiekošās izmaiņas un to tendences, kā arī prognozēt turpmākos attīstības virzienus.</w:t>
      </w:r>
    </w:p>
    <w:p w14:paraId="42602E39" w14:textId="77777777" w:rsidR="00572F64" w:rsidRPr="00D5707F" w:rsidRDefault="00FA3331" w:rsidP="00572F64">
      <w:pPr>
        <w:autoSpaceDE w:val="0"/>
        <w:autoSpaceDN w:val="0"/>
        <w:adjustRightInd w:val="0"/>
        <w:spacing w:after="120"/>
        <w:ind w:right="-1"/>
        <w:jc w:val="both"/>
        <w:rPr>
          <w:rFonts w:ascii="Times New Roman" w:hAnsi="Times New Roman"/>
          <w:color w:val="000000" w:themeColor="text1"/>
          <w:sz w:val="24"/>
          <w:szCs w:val="24"/>
          <w:lang w:val="lv-LV"/>
        </w:rPr>
      </w:pPr>
      <w:r w:rsidRPr="00D5707F">
        <w:rPr>
          <w:rFonts w:ascii="Times New Roman" w:hAnsi="Times New Roman"/>
          <w:b/>
          <w:bCs/>
          <w:color w:val="000000" w:themeColor="text1"/>
          <w:sz w:val="24"/>
          <w:szCs w:val="24"/>
          <w:lang w:val="lv-LV"/>
        </w:rPr>
        <w:t xml:space="preserve">Kultūrplānošana </w:t>
      </w:r>
      <w:r w:rsidRPr="00D5707F">
        <w:rPr>
          <w:rFonts w:ascii="Times New Roman" w:hAnsi="Times New Roman"/>
          <w:color w:val="000000" w:themeColor="text1"/>
          <w:sz w:val="24"/>
          <w:szCs w:val="24"/>
          <w:lang w:val="lv-LV"/>
        </w:rPr>
        <w:t>–</w:t>
      </w:r>
      <w:r>
        <w:rPr>
          <w:rFonts w:ascii="Times New Roman" w:hAnsi="Times New Roman"/>
          <w:color w:val="000000" w:themeColor="text1"/>
          <w:sz w:val="24"/>
          <w:szCs w:val="24"/>
          <w:lang w:val="lv-LV"/>
        </w:rPr>
        <w:t xml:space="preserve"> </w:t>
      </w:r>
      <w:r w:rsidRPr="00D5707F">
        <w:rPr>
          <w:rFonts w:ascii="Times New Roman" w:hAnsi="Times New Roman"/>
          <w:color w:val="000000" w:themeColor="text1"/>
          <w:sz w:val="24"/>
          <w:szCs w:val="24"/>
          <w:lang w:val="lv-LV"/>
        </w:rPr>
        <w:t xml:space="preserve">visaptverošs plānošanas process, kas attiecas uz </w:t>
      </w:r>
      <w:r>
        <w:rPr>
          <w:rFonts w:ascii="Times New Roman" w:hAnsi="Times New Roman"/>
          <w:color w:val="000000" w:themeColor="text1"/>
          <w:sz w:val="24"/>
          <w:szCs w:val="24"/>
          <w:lang w:val="lv-LV"/>
        </w:rPr>
        <w:t xml:space="preserve">kultūras, lauku teritoriju un </w:t>
      </w:r>
      <w:r w:rsidRPr="00D5707F">
        <w:rPr>
          <w:rFonts w:ascii="Times New Roman" w:hAnsi="Times New Roman"/>
          <w:color w:val="000000" w:themeColor="text1"/>
          <w:sz w:val="24"/>
          <w:szCs w:val="24"/>
          <w:lang w:val="lv-LV"/>
        </w:rPr>
        <w:t>pilsētplānošanas</w:t>
      </w:r>
      <w:r>
        <w:rPr>
          <w:rFonts w:ascii="Times New Roman" w:hAnsi="Times New Roman"/>
          <w:color w:val="000000" w:themeColor="text1"/>
          <w:sz w:val="24"/>
          <w:szCs w:val="24"/>
          <w:lang w:val="lv-LV"/>
        </w:rPr>
        <w:t>, sociālo</w:t>
      </w:r>
      <w:r w:rsidRPr="00D5707F">
        <w:rPr>
          <w:rFonts w:ascii="Times New Roman" w:hAnsi="Times New Roman"/>
          <w:color w:val="000000" w:themeColor="text1"/>
          <w:sz w:val="24"/>
          <w:szCs w:val="24"/>
          <w:lang w:val="lv-LV"/>
        </w:rPr>
        <w:t xml:space="preserve"> un ekonomisko norišu aspektiem. Tā paredz iedzīvotāju iesaistīšanu, sadarbojoties pašvaldības administrācijām, uzņēmējiem, nevalstisk</w:t>
      </w:r>
      <w:r>
        <w:rPr>
          <w:rFonts w:ascii="Times New Roman" w:hAnsi="Times New Roman"/>
          <w:color w:val="000000" w:themeColor="text1"/>
          <w:sz w:val="24"/>
          <w:szCs w:val="24"/>
          <w:lang w:val="lv-LV"/>
        </w:rPr>
        <w:t xml:space="preserve">ām un privātām </w:t>
      </w:r>
      <w:r w:rsidRPr="00D5707F">
        <w:rPr>
          <w:rFonts w:ascii="Times New Roman" w:hAnsi="Times New Roman"/>
          <w:color w:val="000000" w:themeColor="text1"/>
          <w:sz w:val="24"/>
          <w:szCs w:val="24"/>
          <w:lang w:val="lv-LV"/>
        </w:rPr>
        <w:t xml:space="preserve">organizācijām u.c. dalībniekiem, kas aktīvi ietekmē </w:t>
      </w:r>
      <w:r>
        <w:rPr>
          <w:rFonts w:ascii="Times New Roman" w:hAnsi="Times New Roman"/>
          <w:color w:val="000000" w:themeColor="text1"/>
          <w:sz w:val="24"/>
          <w:szCs w:val="24"/>
          <w:lang w:val="lv-LV"/>
        </w:rPr>
        <w:t>kultūrvides</w:t>
      </w:r>
      <w:r w:rsidRPr="00D5707F">
        <w:rPr>
          <w:rFonts w:ascii="Times New Roman" w:hAnsi="Times New Roman"/>
          <w:color w:val="000000" w:themeColor="text1"/>
          <w:sz w:val="24"/>
          <w:szCs w:val="24"/>
          <w:lang w:val="lv-LV"/>
        </w:rPr>
        <w:t xml:space="preserve"> veidošanos un attīstību</w:t>
      </w:r>
      <w:r>
        <w:rPr>
          <w:rFonts w:ascii="Times New Roman" w:hAnsi="Times New Roman"/>
          <w:color w:val="000000" w:themeColor="text1"/>
          <w:sz w:val="24"/>
          <w:szCs w:val="24"/>
          <w:lang w:val="lv-LV"/>
        </w:rPr>
        <w:t>.</w:t>
      </w:r>
    </w:p>
    <w:p w14:paraId="7EDA1261" w14:textId="77777777" w:rsidR="00572F64" w:rsidRPr="009A4297" w:rsidRDefault="00FA3331" w:rsidP="00572F64">
      <w:pPr>
        <w:autoSpaceDE w:val="0"/>
        <w:autoSpaceDN w:val="0"/>
        <w:adjustRightInd w:val="0"/>
        <w:spacing w:after="120"/>
        <w:ind w:right="-1"/>
        <w:jc w:val="both"/>
        <w:rPr>
          <w:rFonts w:ascii="Times New Roman" w:hAnsi="Times New Roman"/>
          <w:sz w:val="24"/>
          <w:szCs w:val="24"/>
          <w:lang w:val="lv-LV"/>
        </w:rPr>
      </w:pPr>
      <w:r w:rsidRPr="000914C5">
        <w:rPr>
          <w:rFonts w:ascii="Times New Roman" w:hAnsi="Times New Roman"/>
          <w:b/>
          <w:bCs/>
          <w:sz w:val="24"/>
          <w:szCs w:val="24"/>
          <w:lang w:val="lv-LV"/>
        </w:rPr>
        <w:t>Kultūrvide</w:t>
      </w:r>
      <w:r w:rsidRPr="000914C5">
        <w:rPr>
          <w:rFonts w:ascii="Times New Roman" w:hAnsi="Times New Roman"/>
          <w:sz w:val="24"/>
          <w:szCs w:val="24"/>
          <w:lang w:val="lv-LV"/>
        </w:rPr>
        <w:t xml:space="preserve"> – vide, kas veidojusies cilvēka darbības rezultātā un glabā šīs darbības pēdas – gan </w:t>
      </w:r>
      <w:r w:rsidRPr="009A4297">
        <w:rPr>
          <w:rFonts w:ascii="Times New Roman" w:hAnsi="Times New Roman"/>
          <w:sz w:val="24"/>
          <w:szCs w:val="24"/>
          <w:lang w:val="lv-LV"/>
        </w:rPr>
        <w:t xml:space="preserve">kultūras pieminekļus, gan nemateriālas kultūras vērtības. </w:t>
      </w:r>
    </w:p>
    <w:p w14:paraId="0F0003A2" w14:textId="77777777" w:rsidR="00572F64" w:rsidRPr="009A4297" w:rsidRDefault="00FA3331" w:rsidP="00572F64">
      <w:pPr>
        <w:autoSpaceDE w:val="0"/>
        <w:autoSpaceDN w:val="0"/>
        <w:adjustRightInd w:val="0"/>
        <w:spacing w:after="120"/>
        <w:ind w:right="-1"/>
        <w:jc w:val="both"/>
        <w:rPr>
          <w:rFonts w:ascii="Times New Roman" w:hAnsi="Times New Roman"/>
          <w:sz w:val="24"/>
          <w:szCs w:val="24"/>
          <w:lang w:val="lv-LV"/>
        </w:rPr>
      </w:pPr>
      <w:r w:rsidRPr="009A4297">
        <w:rPr>
          <w:rFonts w:ascii="Times New Roman" w:hAnsi="Times New Roman"/>
          <w:b/>
          <w:bCs/>
          <w:sz w:val="24"/>
          <w:szCs w:val="24"/>
          <w:lang w:val="lv-LV"/>
        </w:rPr>
        <w:t>Kultūrvieta</w:t>
      </w:r>
      <w:r w:rsidRPr="009A4297">
        <w:rPr>
          <w:rFonts w:ascii="Times New Roman" w:hAnsi="Times New Roman"/>
          <w:sz w:val="24"/>
          <w:szCs w:val="24"/>
          <w:lang w:val="lv-LV"/>
        </w:rPr>
        <w:t xml:space="preserve"> – publiska vieta iekštelpās vai ārtelpās, kurā sabiedrībai tiek sniegti kultūras pakalpojumi vai īstenotas kultūras norises</w:t>
      </w:r>
    </w:p>
    <w:p w14:paraId="0E982304" w14:textId="77777777" w:rsidR="00572F64" w:rsidRPr="009A4297" w:rsidRDefault="00FA3331" w:rsidP="00572F64">
      <w:pPr>
        <w:autoSpaceDE w:val="0"/>
        <w:autoSpaceDN w:val="0"/>
        <w:adjustRightInd w:val="0"/>
        <w:spacing w:after="120"/>
        <w:ind w:right="-1"/>
        <w:jc w:val="both"/>
        <w:rPr>
          <w:rFonts w:ascii="Times New Roman" w:hAnsi="Times New Roman"/>
          <w:sz w:val="24"/>
          <w:szCs w:val="24"/>
          <w:lang w:val="lv-LV"/>
        </w:rPr>
      </w:pPr>
      <w:r w:rsidRPr="009A4297">
        <w:rPr>
          <w:rFonts w:ascii="Times New Roman" w:hAnsi="Times New Roman"/>
          <w:b/>
          <w:bCs/>
          <w:sz w:val="24"/>
          <w:szCs w:val="24"/>
          <w:lang w:val="lv-LV"/>
        </w:rPr>
        <w:t>Nemateriālais kultūras mantojums</w:t>
      </w:r>
      <w:r w:rsidRPr="009A4297">
        <w:rPr>
          <w:rFonts w:ascii="Times New Roman" w:hAnsi="Times New Roman"/>
          <w:sz w:val="24"/>
          <w:szCs w:val="24"/>
          <w:lang w:val="lv-LV"/>
        </w:rPr>
        <w:t xml:space="preserve"> – kultūras mantojuma daļa, kas atspoguļo kultūras tradīcijas un ir no paaudzes paaudzē pārmantotas, apkārtējās vides noteiktas, mijiedarbībā ar vēsturi, dabu un radošo darbību izstrādājušās zināšanas, prasmes, vērtības un rīcības modeļi, tai skaitā mutvārdu tradīcijas un izpausmes, spēles mākslas, paražas, rituāli, svētki, zināšanas par dabu un Visumu, tradicionālās amatniecības prasmes, kā arī ar iepriekš minēto saistītie instrumenti, priekšmeti, artefakti un kultūrtelpas. </w:t>
      </w:r>
    </w:p>
    <w:p w14:paraId="7D83F6AA" w14:textId="77777777" w:rsidR="00572F64" w:rsidRPr="009A4297" w:rsidRDefault="00FA3331" w:rsidP="00572F64">
      <w:pPr>
        <w:autoSpaceDE w:val="0"/>
        <w:autoSpaceDN w:val="0"/>
        <w:adjustRightInd w:val="0"/>
        <w:spacing w:after="120"/>
        <w:ind w:right="-1"/>
        <w:jc w:val="both"/>
        <w:rPr>
          <w:rFonts w:ascii="Times New Roman" w:hAnsi="Times New Roman"/>
          <w:sz w:val="24"/>
          <w:szCs w:val="24"/>
          <w:lang w:val="lv-LV"/>
        </w:rPr>
      </w:pPr>
      <w:r w:rsidRPr="009A4297">
        <w:rPr>
          <w:rFonts w:ascii="Times New Roman" w:hAnsi="Times New Roman"/>
          <w:b/>
          <w:bCs/>
          <w:sz w:val="24"/>
          <w:szCs w:val="24"/>
          <w:lang w:val="lv-LV"/>
        </w:rPr>
        <w:t>Profesionālā māksla</w:t>
      </w:r>
      <w:r w:rsidRPr="009A4297">
        <w:rPr>
          <w:rFonts w:ascii="Times New Roman" w:hAnsi="Times New Roman"/>
          <w:sz w:val="24"/>
          <w:szCs w:val="24"/>
          <w:lang w:val="lv-LV"/>
        </w:rPr>
        <w:t xml:space="preserve"> – kultūras procesi un to rezultātā sabiedrībai pieejamais kultūras piedāvājums, kuru veido kultūras organizācijas un radošās personas. </w:t>
      </w:r>
    </w:p>
    <w:p w14:paraId="4A9ACA06" w14:textId="77777777" w:rsidR="00572F64" w:rsidRPr="009A4297" w:rsidRDefault="00FA3331" w:rsidP="00572F64">
      <w:pPr>
        <w:autoSpaceDE w:val="0"/>
        <w:autoSpaceDN w:val="0"/>
        <w:adjustRightInd w:val="0"/>
        <w:spacing w:after="120"/>
        <w:ind w:right="-1"/>
        <w:jc w:val="both"/>
        <w:rPr>
          <w:rFonts w:ascii="Times New Roman" w:hAnsi="Times New Roman"/>
          <w:sz w:val="24"/>
          <w:szCs w:val="24"/>
          <w:lang w:val="lv-LV"/>
        </w:rPr>
      </w:pPr>
      <w:r w:rsidRPr="009A4297">
        <w:rPr>
          <w:rFonts w:ascii="Times New Roman" w:hAnsi="Times New Roman"/>
          <w:b/>
          <w:bCs/>
          <w:sz w:val="24"/>
          <w:szCs w:val="24"/>
          <w:lang w:val="lv-LV"/>
        </w:rPr>
        <w:t>Radošā darbība</w:t>
      </w:r>
      <w:r w:rsidRPr="009A4297">
        <w:rPr>
          <w:rFonts w:ascii="Times New Roman" w:hAnsi="Times New Roman"/>
          <w:sz w:val="24"/>
          <w:szCs w:val="24"/>
          <w:lang w:val="lv-LV"/>
        </w:rPr>
        <w:t xml:space="preserve"> – kultūras process, kura rezultātā tiek radītas vai komunicētas kultūras vērtības. </w:t>
      </w:r>
      <w:r w:rsidRPr="009A4297">
        <w:rPr>
          <w:rFonts w:ascii="Times New Roman" w:hAnsi="Times New Roman"/>
          <w:b/>
          <w:bCs/>
          <w:sz w:val="24"/>
          <w:szCs w:val="24"/>
          <w:lang w:val="lv-LV"/>
        </w:rPr>
        <w:t>Radošā persona</w:t>
      </w:r>
      <w:r w:rsidRPr="009A4297">
        <w:rPr>
          <w:rFonts w:ascii="Times New Roman" w:hAnsi="Times New Roman"/>
          <w:sz w:val="24"/>
          <w:szCs w:val="24"/>
          <w:lang w:val="lv-LV"/>
        </w:rPr>
        <w:t xml:space="preserve"> – fiziska persona – autors vai izpildītājs –, kas veic profesionālu radošu darbību kultūras un radošajās nozarēs, radot un komunicējot kultūras vērtības un dodot ieguldījumu kultūras attīstībā; radošajām personām parasti ir radošās darbības specifikai atbilstoša izglītība un prasmes, un tās saņem atlīdzību par radošo darbību. </w:t>
      </w:r>
    </w:p>
    <w:p w14:paraId="2F45222B" w14:textId="77777777" w:rsidR="00A82AED" w:rsidRDefault="00FA3331" w:rsidP="00BE7FEF">
      <w:pPr>
        <w:autoSpaceDE w:val="0"/>
        <w:autoSpaceDN w:val="0"/>
        <w:adjustRightInd w:val="0"/>
        <w:spacing w:after="120"/>
        <w:ind w:right="-1"/>
        <w:jc w:val="both"/>
        <w:rPr>
          <w:rFonts w:ascii="Times New Roman" w:hAnsi="Times New Roman"/>
          <w:sz w:val="24"/>
          <w:szCs w:val="24"/>
          <w:lang w:val="lv-LV"/>
        </w:rPr>
      </w:pPr>
      <w:r w:rsidRPr="009A4297">
        <w:rPr>
          <w:rFonts w:ascii="Times New Roman" w:hAnsi="Times New Roman"/>
          <w:b/>
          <w:bCs/>
          <w:sz w:val="24"/>
          <w:szCs w:val="24"/>
          <w:lang w:val="lv-LV"/>
        </w:rPr>
        <w:lastRenderedPageBreak/>
        <w:t>Radošās industrijas</w:t>
      </w:r>
      <w:r w:rsidRPr="009A4297">
        <w:rPr>
          <w:rFonts w:ascii="Times New Roman" w:hAnsi="Times New Roman"/>
          <w:sz w:val="24"/>
          <w:szCs w:val="24"/>
          <w:lang w:val="lv-LV"/>
        </w:rPr>
        <w:t xml:space="preserve"> – kultūras un radošās nozares, kas rada tādus produktus un pakalpojumus, kuriem līdzās kultūras vērtībai piemīt augsta pievienotā ekonomiskā un inovāciju vērtība vai potenciāls, kā arī funkcionalitāte un pielietojamība citās tautsaimniecības nozarēs, tostarp radot pievienoto kultūras vērtību citu</w:t>
      </w:r>
      <w:r w:rsidRPr="006E45E6">
        <w:rPr>
          <w:rFonts w:ascii="Times New Roman" w:hAnsi="Times New Roman"/>
          <w:sz w:val="24"/>
          <w:szCs w:val="24"/>
          <w:lang w:val="lv-LV"/>
        </w:rPr>
        <w:t xml:space="preserve"> tautsaimniecības nozaru produktiem</w:t>
      </w:r>
      <w:r w:rsidR="00FF3280">
        <w:rPr>
          <w:rFonts w:ascii="Times New Roman" w:hAnsi="Times New Roman"/>
          <w:sz w:val="24"/>
          <w:szCs w:val="24"/>
          <w:lang w:val="lv-LV"/>
        </w:rPr>
        <w:t>.</w:t>
      </w:r>
    </w:p>
    <w:p w14:paraId="0A3CAB3C" w14:textId="77777777" w:rsidR="00354E45" w:rsidRDefault="00354E45" w:rsidP="00BE7FEF">
      <w:pPr>
        <w:autoSpaceDE w:val="0"/>
        <w:autoSpaceDN w:val="0"/>
        <w:adjustRightInd w:val="0"/>
        <w:spacing w:after="120"/>
        <w:ind w:right="-1"/>
        <w:jc w:val="both"/>
        <w:rPr>
          <w:rFonts w:ascii="Times New Roman" w:hAnsi="Times New Roman"/>
          <w:sz w:val="24"/>
          <w:szCs w:val="24"/>
          <w:lang w:val="lv-LV"/>
        </w:rPr>
      </w:pPr>
    </w:p>
    <w:p w14:paraId="5481C794" w14:textId="77777777" w:rsidR="006A2012" w:rsidRDefault="006A2012" w:rsidP="00BE7FEF">
      <w:pPr>
        <w:autoSpaceDE w:val="0"/>
        <w:autoSpaceDN w:val="0"/>
        <w:adjustRightInd w:val="0"/>
        <w:spacing w:after="120"/>
        <w:ind w:right="-1"/>
        <w:jc w:val="both"/>
        <w:rPr>
          <w:rFonts w:ascii="Times New Roman" w:hAnsi="Times New Roman"/>
          <w:sz w:val="24"/>
          <w:szCs w:val="24"/>
          <w:lang w:val="lv-LV"/>
        </w:rPr>
      </w:pPr>
    </w:p>
    <w:p w14:paraId="11D26E1B" w14:textId="77777777" w:rsidR="006A2012" w:rsidRDefault="006A2012" w:rsidP="00BE7FEF">
      <w:pPr>
        <w:autoSpaceDE w:val="0"/>
        <w:autoSpaceDN w:val="0"/>
        <w:adjustRightInd w:val="0"/>
        <w:spacing w:after="120"/>
        <w:ind w:right="-1"/>
        <w:jc w:val="both"/>
        <w:rPr>
          <w:rFonts w:ascii="Times New Roman" w:hAnsi="Times New Roman"/>
          <w:sz w:val="24"/>
          <w:szCs w:val="24"/>
          <w:lang w:val="lv-LV"/>
        </w:rPr>
      </w:pPr>
    </w:p>
    <w:p w14:paraId="50D6C684" w14:textId="77777777" w:rsidR="006A2012" w:rsidRDefault="006A2012" w:rsidP="00BE7FEF">
      <w:pPr>
        <w:autoSpaceDE w:val="0"/>
        <w:autoSpaceDN w:val="0"/>
        <w:adjustRightInd w:val="0"/>
        <w:spacing w:after="120"/>
        <w:ind w:right="-1"/>
        <w:jc w:val="both"/>
        <w:rPr>
          <w:rFonts w:ascii="Times New Roman" w:hAnsi="Times New Roman"/>
          <w:sz w:val="24"/>
          <w:szCs w:val="24"/>
          <w:lang w:val="lv-LV"/>
        </w:rPr>
      </w:pPr>
    </w:p>
    <w:p w14:paraId="5A8AA572" w14:textId="77777777" w:rsidR="006A2012" w:rsidRDefault="006A2012" w:rsidP="00BE7FEF">
      <w:pPr>
        <w:autoSpaceDE w:val="0"/>
        <w:autoSpaceDN w:val="0"/>
        <w:adjustRightInd w:val="0"/>
        <w:spacing w:after="120"/>
        <w:ind w:right="-1"/>
        <w:jc w:val="both"/>
        <w:rPr>
          <w:rFonts w:ascii="Times New Roman" w:hAnsi="Times New Roman"/>
          <w:sz w:val="24"/>
          <w:szCs w:val="24"/>
          <w:lang w:val="lv-LV"/>
        </w:rPr>
      </w:pPr>
    </w:p>
    <w:p w14:paraId="13F9EB0C" w14:textId="77777777" w:rsidR="006A2012" w:rsidRDefault="006A2012" w:rsidP="00BE7FEF">
      <w:pPr>
        <w:autoSpaceDE w:val="0"/>
        <w:autoSpaceDN w:val="0"/>
        <w:adjustRightInd w:val="0"/>
        <w:spacing w:after="120"/>
        <w:ind w:right="-1"/>
        <w:jc w:val="both"/>
        <w:rPr>
          <w:rFonts w:ascii="Times New Roman" w:hAnsi="Times New Roman"/>
          <w:sz w:val="24"/>
          <w:szCs w:val="24"/>
          <w:lang w:val="lv-LV"/>
        </w:rPr>
      </w:pPr>
    </w:p>
    <w:p w14:paraId="75BADCA9" w14:textId="77777777" w:rsidR="006A2012" w:rsidRDefault="006A2012" w:rsidP="00BE7FEF">
      <w:pPr>
        <w:autoSpaceDE w:val="0"/>
        <w:autoSpaceDN w:val="0"/>
        <w:adjustRightInd w:val="0"/>
        <w:spacing w:after="120"/>
        <w:ind w:right="-1"/>
        <w:jc w:val="both"/>
        <w:rPr>
          <w:rFonts w:ascii="Times New Roman" w:hAnsi="Times New Roman"/>
          <w:sz w:val="24"/>
          <w:szCs w:val="24"/>
          <w:lang w:val="lv-LV"/>
        </w:rPr>
      </w:pPr>
    </w:p>
    <w:p w14:paraId="1CB02D2B" w14:textId="77777777" w:rsidR="006A2012" w:rsidRDefault="006A2012" w:rsidP="00BE7FEF">
      <w:pPr>
        <w:autoSpaceDE w:val="0"/>
        <w:autoSpaceDN w:val="0"/>
        <w:adjustRightInd w:val="0"/>
        <w:spacing w:after="120"/>
        <w:ind w:right="-1"/>
        <w:jc w:val="both"/>
        <w:rPr>
          <w:rFonts w:ascii="Times New Roman" w:hAnsi="Times New Roman"/>
          <w:sz w:val="24"/>
          <w:szCs w:val="24"/>
          <w:lang w:val="lv-LV"/>
        </w:rPr>
      </w:pPr>
    </w:p>
    <w:p w14:paraId="2DC18225" w14:textId="77777777" w:rsidR="006A2012" w:rsidRDefault="006A2012" w:rsidP="00BE7FEF">
      <w:pPr>
        <w:autoSpaceDE w:val="0"/>
        <w:autoSpaceDN w:val="0"/>
        <w:adjustRightInd w:val="0"/>
        <w:spacing w:after="120"/>
        <w:ind w:right="-1"/>
        <w:jc w:val="both"/>
        <w:rPr>
          <w:rFonts w:ascii="Times New Roman" w:hAnsi="Times New Roman"/>
          <w:sz w:val="24"/>
          <w:szCs w:val="24"/>
          <w:lang w:val="lv-LV"/>
        </w:rPr>
      </w:pPr>
    </w:p>
    <w:p w14:paraId="73AA8FC4" w14:textId="77777777" w:rsidR="006A2012" w:rsidRDefault="006A2012" w:rsidP="00BE7FEF">
      <w:pPr>
        <w:autoSpaceDE w:val="0"/>
        <w:autoSpaceDN w:val="0"/>
        <w:adjustRightInd w:val="0"/>
        <w:spacing w:after="120"/>
        <w:ind w:right="-1"/>
        <w:jc w:val="both"/>
        <w:rPr>
          <w:rFonts w:ascii="Times New Roman" w:hAnsi="Times New Roman"/>
          <w:sz w:val="24"/>
          <w:szCs w:val="24"/>
          <w:lang w:val="lv-LV"/>
        </w:rPr>
      </w:pPr>
    </w:p>
    <w:p w14:paraId="715A5999" w14:textId="77777777" w:rsidR="006A2012" w:rsidRDefault="006A2012" w:rsidP="00BE7FEF">
      <w:pPr>
        <w:autoSpaceDE w:val="0"/>
        <w:autoSpaceDN w:val="0"/>
        <w:adjustRightInd w:val="0"/>
        <w:spacing w:after="120"/>
        <w:ind w:right="-1"/>
        <w:jc w:val="both"/>
        <w:rPr>
          <w:rFonts w:ascii="Times New Roman" w:hAnsi="Times New Roman"/>
          <w:sz w:val="24"/>
          <w:szCs w:val="24"/>
          <w:lang w:val="lv-LV"/>
        </w:rPr>
      </w:pPr>
    </w:p>
    <w:p w14:paraId="322C251D" w14:textId="77777777" w:rsidR="006A2012" w:rsidRDefault="006A2012" w:rsidP="00BE7FEF">
      <w:pPr>
        <w:autoSpaceDE w:val="0"/>
        <w:autoSpaceDN w:val="0"/>
        <w:adjustRightInd w:val="0"/>
        <w:spacing w:after="120"/>
        <w:ind w:right="-1"/>
        <w:jc w:val="both"/>
        <w:rPr>
          <w:rFonts w:ascii="Times New Roman" w:hAnsi="Times New Roman"/>
          <w:sz w:val="24"/>
          <w:szCs w:val="24"/>
          <w:lang w:val="lv-LV"/>
        </w:rPr>
      </w:pPr>
    </w:p>
    <w:p w14:paraId="62989DFA" w14:textId="77777777" w:rsidR="006A2012" w:rsidRDefault="006A2012" w:rsidP="00BE7FEF">
      <w:pPr>
        <w:autoSpaceDE w:val="0"/>
        <w:autoSpaceDN w:val="0"/>
        <w:adjustRightInd w:val="0"/>
        <w:spacing w:after="120"/>
        <w:ind w:right="-1"/>
        <w:jc w:val="both"/>
        <w:rPr>
          <w:rFonts w:ascii="Times New Roman" w:hAnsi="Times New Roman"/>
          <w:sz w:val="24"/>
          <w:szCs w:val="24"/>
          <w:lang w:val="lv-LV"/>
        </w:rPr>
      </w:pPr>
    </w:p>
    <w:p w14:paraId="13F174DC" w14:textId="77777777" w:rsidR="006A2012" w:rsidRDefault="006A2012" w:rsidP="00BE7FEF">
      <w:pPr>
        <w:autoSpaceDE w:val="0"/>
        <w:autoSpaceDN w:val="0"/>
        <w:adjustRightInd w:val="0"/>
        <w:spacing w:after="120"/>
        <w:ind w:right="-1"/>
        <w:jc w:val="both"/>
        <w:rPr>
          <w:rFonts w:ascii="Times New Roman" w:hAnsi="Times New Roman"/>
          <w:sz w:val="24"/>
          <w:szCs w:val="24"/>
          <w:lang w:val="lv-LV"/>
        </w:rPr>
      </w:pPr>
    </w:p>
    <w:p w14:paraId="311CEB1F" w14:textId="77777777" w:rsidR="006A2012" w:rsidRDefault="006A2012" w:rsidP="00BE7FEF">
      <w:pPr>
        <w:autoSpaceDE w:val="0"/>
        <w:autoSpaceDN w:val="0"/>
        <w:adjustRightInd w:val="0"/>
        <w:spacing w:after="120"/>
        <w:ind w:right="-1"/>
        <w:jc w:val="both"/>
        <w:rPr>
          <w:rFonts w:ascii="Times New Roman" w:hAnsi="Times New Roman"/>
          <w:sz w:val="24"/>
          <w:szCs w:val="24"/>
          <w:lang w:val="lv-LV"/>
        </w:rPr>
      </w:pPr>
    </w:p>
    <w:p w14:paraId="3D74DDE0" w14:textId="77777777" w:rsidR="006A2012" w:rsidRDefault="006A2012" w:rsidP="00BE7FEF">
      <w:pPr>
        <w:autoSpaceDE w:val="0"/>
        <w:autoSpaceDN w:val="0"/>
        <w:adjustRightInd w:val="0"/>
        <w:spacing w:after="120"/>
        <w:ind w:right="-1"/>
        <w:jc w:val="both"/>
        <w:rPr>
          <w:rFonts w:ascii="Times New Roman" w:hAnsi="Times New Roman"/>
          <w:sz w:val="24"/>
          <w:szCs w:val="24"/>
          <w:lang w:val="lv-LV"/>
        </w:rPr>
      </w:pPr>
    </w:p>
    <w:p w14:paraId="4770BD81" w14:textId="77777777" w:rsidR="006A2012" w:rsidRDefault="006A2012" w:rsidP="00BE7FEF">
      <w:pPr>
        <w:autoSpaceDE w:val="0"/>
        <w:autoSpaceDN w:val="0"/>
        <w:adjustRightInd w:val="0"/>
        <w:spacing w:after="120"/>
        <w:ind w:right="-1"/>
        <w:jc w:val="both"/>
        <w:rPr>
          <w:rFonts w:ascii="Times New Roman" w:hAnsi="Times New Roman"/>
          <w:sz w:val="24"/>
          <w:szCs w:val="24"/>
          <w:lang w:val="lv-LV"/>
        </w:rPr>
      </w:pPr>
    </w:p>
    <w:p w14:paraId="4B22E39E" w14:textId="77777777" w:rsidR="006A2012" w:rsidRDefault="006A2012" w:rsidP="00BE7FEF">
      <w:pPr>
        <w:autoSpaceDE w:val="0"/>
        <w:autoSpaceDN w:val="0"/>
        <w:adjustRightInd w:val="0"/>
        <w:spacing w:after="120"/>
        <w:ind w:right="-1"/>
        <w:jc w:val="both"/>
        <w:rPr>
          <w:rFonts w:ascii="Times New Roman" w:hAnsi="Times New Roman"/>
          <w:sz w:val="24"/>
          <w:szCs w:val="24"/>
          <w:lang w:val="lv-LV"/>
        </w:rPr>
      </w:pPr>
    </w:p>
    <w:p w14:paraId="1482F181" w14:textId="77777777" w:rsidR="006A2012" w:rsidRDefault="006A2012" w:rsidP="00BE7FEF">
      <w:pPr>
        <w:autoSpaceDE w:val="0"/>
        <w:autoSpaceDN w:val="0"/>
        <w:adjustRightInd w:val="0"/>
        <w:spacing w:after="120"/>
        <w:ind w:right="-1"/>
        <w:jc w:val="both"/>
        <w:rPr>
          <w:rFonts w:ascii="Times New Roman" w:hAnsi="Times New Roman"/>
          <w:sz w:val="24"/>
          <w:szCs w:val="24"/>
          <w:lang w:val="lv-LV"/>
        </w:rPr>
      </w:pPr>
    </w:p>
    <w:p w14:paraId="7E7791D0" w14:textId="77777777" w:rsidR="006A2012" w:rsidRDefault="006A2012" w:rsidP="00BE7FEF">
      <w:pPr>
        <w:autoSpaceDE w:val="0"/>
        <w:autoSpaceDN w:val="0"/>
        <w:adjustRightInd w:val="0"/>
        <w:spacing w:after="120"/>
        <w:ind w:right="-1"/>
        <w:jc w:val="both"/>
        <w:rPr>
          <w:rFonts w:ascii="Times New Roman" w:hAnsi="Times New Roman"/>
          <w:sz w:val="24"/>
          <w:szCs w:val="24"/>
          <w:lang w:val="lv-LV"/>
        </w:rPr>
      </w:pPr>
    </w:p>
    <w:p w14:paraId="4C21E25B" w14:textId="77777777" w:rsidR="006A2012" w:rsidRDefault="006A2012" w:rsidP="00BE7FEF">
      <w:pPr>
        <w:autoSpaceDE w:val="0"/>
        <w:autoSpaceDN w:val="0"/>
        <w:adjustRightInd w:val="0"/>
        <w:spacing w:after="120"/>
        <w:ind w:right="-1"/>
        <w:jc w:val="both"/>
        <w:rPr>
          <w:rFonts w:ascii="Times New Roman" w:hAnsi="Times New Roman"/>
          <w:sz w:val="24"/>
          <w:szCs w:val="24"/>
          <w:lang w:val="lv-LV"/>
        </w:rPr>
      </w:pPr>
    </w:p>
    <w:p w14:paraId="4AF59865" w14:textId="77777777" w:rsidR="006A2012" w:rsidRDefault="006A2012" w:rsidP="00BE7FEF">
      <w:pPr>
        <w:autoSpaceDE w:val="0"/>
        <w:autoSpaceDN w:val="0"/>
        <w:adjustRightInd w:val="0"/>
        <w:spacing w:after="120"/>
        <w:ind w:right="-1"/>
        <w:jc w:val="both"/>
        <w:rPr>
          <w:rFonts w:ascii="Times New Roman" w:hAnsi="Times New Roman"/>
          <w:sz w:val="24"/>
          <w:szCs w:val="24"/>
          <w:lang w:val="lv-LV"/>
        </w:rPr>
      </w:pPr>
    </w:p>
    <w:p w14:paraId="4AE444A4" w14:textId="77777777" w:rsidR="006A2012" w:rsidRDefault="006A2012" w:rsidP="00BE7FEF">
      <w:pPr>
        <w:autoSpaceDE w:val="0"/>
        <w:autoSpaceDN w:val="0"/>
        <w:adjustRightInd w:val="0"/>
        <w:spacing w:after="120"/>
        <w:ind w:right="-1"/>
        <w:jc w:val="both"/>
        <w:rPr>
          <w:rFonts w:ascii="Times New Roman" w:hAnsi="Times New Roman"/>
          <w:sz w:val="24"/>
          <w:szCs w:val="24"/>
          <w:lang w:val="lv-LV"/>
        </w:rPr>
      </w:pPr>
    </w:p>
    <w:p w14:paraId="322A1B46" w14:textId="77777777" w:rsidR="006A2012" w:rsidRDefault="006A2012" w:rsidP="00BE7FEF">
      <w:pPr>
        <w:autoSpaceDE w:val="0"/>
        <w:autoSpaceDN w:val="0"/>
        <w:adjustRightInd w:val="0"/>
        <w:spacing w:after="120"/>
        <w:ind w:right="-1"/>
        <w:jc w:val="both"/>
        <w:rPr>
          <w:rFonts w:ascii="Times New Roman" w:hAnsi="Times New Roman"/>
          <w:sz w:val="24"/>
          <w:szCs w:val="24"/>
          <w:lang w:val="lv-LV"/>
        </w:rPr>
      </w:pPr>
    </w:p>
    <w:p w14:paraId="06DBDDDB" w14:textId="77777777" w:rsidR="006A2012" w:rsidRDefault="006A2012" w:rsidP="00BE7FEF">
      <w:pPr>
        <w:autoSpaceDE w:val="0"/>
        <w:autoSpaceDN w:val="0"/>
        <w:adjustRightInd w:val="0"/>
        <w:spacing w:after="120"/>
        <w:ind w:right="-1"/>
        <w:jc w:val="both"/>
        <w:rPr>
          <w:rFonts w:ascii="Times New Roman" w:hAnsi="Times New Roman"/>
          <w:sz w:val="24"/>
          <w:szCs w:val="24"/>
          <w:lang w:val="lv-LV"/>
        </w:rPr>
      </w:pPr>
    </w:p>
    <w:p w14:paraId="0117CAF8" w14:textId="77777777" w:rsidR="00E406E0" w:rsidRDefault="00E406E0" w:rsidP="00BE7FEF">
      <w:pPr>
        <w:autoSpaceDE w:val="0"/>
        <w:autoSpaceDN w:val="0"/>
        <w:adjustRightInd w:val="0"/>
        <w:spacing w:after="120"/>
        <w:ind w:right="-1"/>
        <w:jc w:val="both"/>
        <w:rPr>
          <w:rFonts w:ascii="Times New Roman" w:hAnsi="Times New Roman"/>
          <w:sz w:val="24"/>
          <w:szCs w:val="24"/>
          <w:lang w:val="lv-LV"/>
        </w:rPr>
      </w:pPr>
    </w:p>
    <w:p w14:paraId="3BDACA10" w14:textId="77777777" w:rsidR="006A2012" w:rsidRDefault="006A2012" w:rsidP="00BE7FEF">
      <w:pPr>
        <w:autoSpaceDE w:val="0"/>
        <w:autoSpaceDN w:val="0"/>
        <w:adjustRightInd w:val="0"/>
        <w:spacing w:after="120"/>
        <w:ind w:right="-1"/>
        <w:jc w:val="both"/>
        <w:rPr>
          <w:rFonts w:ascii="Times New Roman" w:hAnsi="Times New Roman"/>
          <w:sz w:val="24"/>
          <w:szCs w:val="24"/>
          <w:lang w:val="lv-LV"/>
        </w:rPr>
      </w:pPr>
    </w:p>
    <w:p w14:paraId="5386A7CB" w14:textId="77777777" w:rsidR="006A2012" w:rsidRDefault="006A2012" w:rsidP="00BE7FEF">
      <w:pPr>
        <w:autoSpaceDE w:val="0"/>
        <w:autoSpaceDN w:val="0"/>
        <w:adjustRightInd w:val="0"/>
        <w:spacing w:after="120"/>
        <w:ind w:right="-1"/>
        <w:jc w:val="both"/>
        <w:rPr>
          <w:rFonts w:ascii="Times New Roman" w:hAnsi="Times New Roman"/>
          <w:sz w:val="24"/>
          <w:szCs w:val="24"/>
          <w:lang w:val="lv-LV"/>
        </w:rPr>
      </w:pPr>
    </w:p>
    <w:p w14:paraId="6FE00ABC" w14:textId="77777777" w:rsidR="006A2012" w:rsidRPr="00BE7FEF" w:rsidRDefault="006A2012" w:rsidP="00BE7FEF">
      <w:pPr>
        <w:autoSpaceDE w:val="0"/>
        <w:autoSpaceDN w:val="0"/>
        <w:adjustRightInd w:val="0"/>
        <w:spacing w:after="120"/>
        <w:ind w:right="-1"/>
        <w:jc w:val="both"/>
        <w:rPr>
          <w:rFonts w:ascii="Times New Roman" w:hAnsi="Times New Roman"/>
          <w:sz w:val="24"/>
          <w:szCs w:val="24"/>
          <w:lang w:val="lv-LV"/>
        </w:rPr>
      </w:pPr>
    </w:p>
    <w:p w14:paraId="0108AF09" w14:textId="77777777" w:rsidR="00BB2C45" w:rsidRPr="001A1E2D" w:rsidRDefault="00FA3331" w:rsidP="00354E45">
      <w:pPr>
        <w:pStyle w:val="Sarakstarindkopa"/>
        <w:numPr>
          <w:ilvl w:val="0"/>
          <w:numId w:val="17"/>
        </w:numPr>
        <w:spacing w:after="120"/>
        <w:jc w:val="right"/>
        <w:rPr>
          <w:rFonts w:ascii="Times New Roman" w:hAnsi="Times New Roman"/>
          <w:sz w:val="24"/>
          <w:szCs w:val="24"/>
          <w:lang w:val="lv-LV"/>
        </w:rPr>
      </w:pPr>
      <w:r w:rsidRPr="009918B4">
        <w:rPr>
          <w:rFonts w:ascii="Times New Roman" w:hAnsi="Times New Roman"/>
          <w:sz w:val="24"/>
          <w:szCs w:val="24"/>
          <w:lang w:val="lv-LV"/>
        </w:rPr>
        <w:lastRenderedPageBreak/>
        <w:t>pielikums</w:t>
      </w:r>
    </w:p>
    <w:p w14:paraId="452F8C90" w14:textId="77777777" w:rsidR="00883965" w:rsidRPr="003D47F7" w:rsidRDefault="00FA3331" w:rsidP="003D47F7">
      <w:pPr>
        <w:widowControl w:val="0"/>
        <w:autoSpaceDE w:val="0"/>
        <w:autoSpaceDN w:val="0"/>
        <w:spacing w:before="1" w:after="120" w:line="240" w:lineRule="auto"/>
        <w:ind w:left="720"/>
        <w:jc w:val="right"/>
        <w:rPr>
          <w:rFonts w:eastAsia="Times New Roman"/>
          <w:b/>
          <w:color w:val="234BD3"/>
          <w:sz w:val="32"/>
          <w:lang w:val="lv-LV"/>
        </w:rPr>
      </w:pPr>
      <w:bookmarkStart w:id="106" w:name="_Hlk184490162"/>
      <w:r>
        <w:rPr>
          <w:rFonts w:eastAsia="Times New Roman"/>
          <w:b/>
          <w:color w:val="234BD3"/>
          <w:sz w:val="32"/>
          <w:lang w:val="lv-LV"/>
        </w:rPr>
        <w:t xml:space="preserve">   </w:t>
      </w:r>
      <w:r w:rsidR="004D771A">
        <w:rPr>
          <w:rFonts w:eastAsia="Times New Roman"/>
          <w:b/>
          <w:color w:val="234BD3"/>
          <w:sz w:val="32"/>
          <w:lang w:val="lv-LV"/>
        </w:rPr>
        <w:t xml:space="preserve"> </w:t>
      </w:r>
      <w:r>
        <w:rPr>
          <w:rFonts w:eastAsia="Times New Roman"/>
          <w:b/>
          <w:color w:val="234BD3"/>
          <w:sz w:val="32"/>
          <w:lang w:val="lv-LV"/>
        </w:rPr>
        <w:t xml:space="preserve"> </w:t>
      </w:r>
      <w:r w:rsidR="001A1E2D">
        <w:rPr>
          <w:rFonts w:eastAsia="Times New Roman"/>
          <w:b/>
          <w:color w:val="234BD3"/>
          <w:sz w:val="32"/>
          <w:lang w:val="lv-LV"/>
        </w:rPr>
        <w:t xml:space="preserve"> </w:t>
      </w:r>
      <w:r w:rsidR="00D6108D" w:rsidRPr="00BB2C45">
        <w:rPr>
          <w:rFonts w:eastAsia="Times New Roman"/>
          <w:b/>
          <w:color w:val="234BD3"/>
          <w:sz w:val="32"/>
          <w:lang w:val="lv-LV"/>
        </w:rPr>
        <w:t>I</w:t>
      </w:r>
      <w:r w:rsidR="00453A57">
        <w:rPr>
          <w:rFonts w:eastAsia="Times New Roman"/>
          <w:b/>
          <w:color w:val="234BD3"/>
          <w:sz w:val="32"/>
          <w:lang w:val="lv-LV"/>
        </w:rPr>
        <w:t xml:space="preserve">KSD </w:t>
      </w:r>
      <w:r w:rsidR="0032351C">
        <w:rPr>
          <w:rFonts w:eastAsia="Times New Roman"/>
          <w:b/>
          <w:color w:val="234BD3"/>
          <w:sz w:val="32"/>
          <w:lang w:val="lv-LV"/>
        </w:rPr>
        <w:t xml:space="preserve">kultūras nozares budžets </w:t>
      </w:r>
      <w:r w:rsidR="00931B1A">
        <w:rPr>
          <w:rFonts w:eastAsia="Times New Roman"/>
          <w:b/>
          <w:color w:val="234BD3"/>
          <w:sz w:val="32"/>
          <w:lang w:val="lv-LV"/>
        </w:rPr>
        <w:t>(</w:t>
      </w:r>
      <w:r w:rsidR="00A60771">
        <w:rPr>
          <w:rFonts w:eastAsia="Times New Roman"/>
          <w:b/>
          <w:color w:val="234BD3"/>
          <w:sz w:val="32"/>
          <w:lang w:val="lv-LV"/>
        </w:rPr>
        <w:t>2020</w:t>
      </w:r>
      <w:r w:rsidR="00931B1A">
        <w:rPr>
          <w:rFonts w:eastAsia="Times New Roman"/>
          <w:b/>
          <w:color w:val="234BD3"/>
          <w:sz w:val="32"/>
          <w:lang w:val="lv-LV"/>
        </w:rPr>
        <w:t xml:space="preserve"> – 2024)</w:t>
      </w:r>
      <w:r w:rsidR="0032351C">
        <w:rPr>
          <w:rFonts w:eastAsia="Times New Roman"/>
          <w:b/>
          <w:color w:val="234BD3"/>
          <w:sz w:val="32"/>
          <w:lang w:val="lv-LV"/>
        </w:rPr>
        <w:t xml:space="preserve"> </w:t>
      </w:r>
      <w:bookmarkEnd w:id="106"/>
    </w:p>
    <w:tbl>
      <w:tblPr>
        <w:tblW w:w="10065" w:type="dxa"/>
        <w:tblInd w:w="-714" w:type="dxa"/>
        <w:tblLook w:val="04A0" w:firstRow="1" w:lastRow="0" w:firstColumn="1" w:lastColumn="0" w:noHBand="0" w:noVBand="1"/>
      </w:tblPr>
      <w:tblGrid>
        <w:gridCol w:w="2694"/>
        <w:gridCol w:w="283"/>
        <w:gridCol w:w="1418"/>
        <w:gridCol w:w="1417"/>
        <w:gridCol w:w="1418"/>
        <w:gridCol w:w="1417"/>
        <w:gridCol w:w="1418"/>
      </w:tblGrid>
      <w:tr w:rsidR="00BB1714" w14:paraId="0350464E" w14:textId="77777777" w:rsidTr="00912458">
        <w:trPr>
          <w:trHeight w:val="525"/>
        </w:trPr>
        <w:tc>
          <w:tcPr>
            <w:tcW w:w="2694" w:type="dxa"/>
            <w:tcBorders>
              <w:top w:val="single" w:sz="4" w:space="0" w:color="auto"/>
              <w:left w:val="single" w:sz="4" w:space="0" w:color="auto"/>
              <w:bottom w:val="nil"/>
              <w:right w:val="nil"/>
            </w:tcBorders>
            <w:shd w:val="clear" w:color="auto" w:fill="2156FF"/>
            <w:noWrap/>
            <w:vAlign w:val="bottom"/>
            <w:hideMark/>
          </w:tcPr>
          <w:p w14:paraId="4C30552B" w14:textId="77777777" w:rsidR="00A82AED" w:rsidRPr="00A975AC" w:rsidRDefault="00FA3331" w:rsidP="0023688F">
            <w:pPr>
              <w:spacing w:after="0" w:line="240" w:lineRule="auto"/>
              <w:rPr>
                <w:rFonts w:ascii="Times New Roman" w:eastAsia="Times New Roman" w:hAnsi="Times New Roman"/>
                <w:b/>
                <w:bCs/>
                <w:color w:val="FFFFFF"/>
                <w:sz w:val="24"/>
                <w:szCs w:val="24"/>
                <w:lang w:eastAsia="lv-LV"/>
              </w:rPr>
            </w:pPr>
            <w:r w:rsidRPr="008E7101">
              <w:rPr>
                <w:rFonts w:ascii="Times New Roman" w:eastAsia="Times New Roman" w:hAnsi="Times New Roman"/>
                <w:b/>
                <w:bCs/>
                <w:color w:val="FFFFFF"/>
                <w:sz w:val="24"/>
                <w:szCs w:val="24"/>
                <w:lang w:eastAsia="lv-LV"/>
              </w:rPr>
              <w:t>Budžeta gads</w:t>
            </w:r>
          </w:p>
        </w:tc>
        <w:tc>
          <w:tcPr>
            <w:tcW w:w="283" w:type="dxa"/>
            <w:tcBorders>
              <w:top w:val="single" w:sz="4" w:space="0" w:color="auto"/>
              <w:left w:val="nil"/>
              <w:bottom w:val="nil"/>
              <w:right w:val="single" w:sz="4" w:space="0" w:color="auto"/>
            </w:tcBorders>
            <w:shd w:val="clear" w:color="auto" w:fill="2156FF"/>
            <w:noWrap/>
            <w:vAlign w:val="bottom"/>
            <w:hideMark/>
          </w:tcPr>
          <w:p w14:paraId="7540244A" w14:textId="77777777" w:rsidR="00A82AED" w:rsidRPr="00A975AC" w:rsidRDefault="00FA3331" w:rsidP="0023688F">
            <w:pPr>
              <w:spacing w:after="0" w:line="240" w:lineRule="auto"/>
              <w:rPr>
                <w:rFonts w:ascii="Times New Roman" w:eastAsia="Times New Roman" w:hAnsi="Times New Roman"/>
                <w:color w:val="FFFFFF"/>
                <w:lang w:eastAsia="lv-LV"/>
              </w:rPr>
            </w:pPr>
            <w:r w:rsidRPr="00A975AC">
              <w:rPr>
                <w:rFonts w:ascii="Times New Roman" w:eastAsia="Times New Roman" w:hAnsi="Times New Roman"/>
                <w:color w:val="FFFFFF"/>
                <w:lang w:eastAsia="lv-LV"/>
              </w:rPr>
              <w:t> </w:t>
            </w:r>
          </w:p>
        </w:tc>
        <w:tc>
          <w:tcPr>
            <w:tcW w:w="1418" w:type="dxa"/>
            <w:tcBorders>
              <w:top w:val="single" w:sz="4" w:space="0" w:color="auto"/>
              <w:left w:val="nil"/>
              <w:bottom w:val="nil"/>
              <w:right w:val="single" w:sz="4" w:space="0" w:color="auto"/>
            </w:tcBorders>
            <w:shd w:val="clear" w:color="auto" w:fill="2156FF"/>
            <w:noWrap/>
            <w:vAlign w:val="bottom"/>
            <w:hideMark/>
          </w:tcPr>
          <w:p w14:paraId="38BD2AA3" w14:textId="77777777" w:rsidR="00A82AED" w:rsidRPr="00A975AC" w:rsidRDefault="00FA3331" w:rsidP="0023688F">
            <w:pPr>
              <w:spacing w:after="0" w:line="240" w:lineRule="auto"/>
              <w:jc w:val="center"/>
              <w:rPr>
                <w:rFonts w:ascii="Times New Roman" w:eastAsia="Times New Roman" w:hAnsi="Times New Roman"/>
                <w:b/>
                <w:bCs/>
                <w:color w:val="FFFFFF"/>
                <w:sz w:val="24"/>
                <w:szCs w:val="24"/>
                <w:lang w:eastAsia="lv-LV"/>
              </w:rPr>
            </w:pPr>
            <w:r w:rsidRPr="00A975AC">
              <w:rPr>
                <w:rFonts w:ascii="Times New Roman" w:eastAsia="Times New Roman" w:hAnsi="Times New Roman"/>
                <w:b/>
                <w:bCs/>
                <w:color w:val="FFFFFF"/>
                <w:sz w:val="24"/>
                <w:szCs w:val="24"/>
                <w:lang w:eastAsia="lv-LV"/>
              </w:rPr>
              <w:t>2020.</w:t>
            </w:r>
          </w:p>
        </w:tc>
        <w:tc>
          <w:tcPr>
            <w:tcW w:w="1417" w:type="dxa"/>
            <w:tcBorders>
              <w:top w:val="single" w:sz="4" w:space="0" w:color="auto"/>
              <w:left w:val="nil"/>
              <w:bottom w:val="nil"/>
              <w:right w:val="single" w:sz="4" w:space="0" w:color="auto"/>
            </w:tcBorders>
            <w:shd w:val="clear" w:color="auto" w:fill="2156FF"/>
            <w:noWrap/>
            <w:vAlign w:val="bottom"/>
            <w:hideMark/>
          </w:tcPr>
          <w:p w14:paraId="4C197D84" w14:textId="77777777" w:rsidR="00A82AED" w:rsidRPr="00A975AC" w:rsidRDefault="00FA3331" w:rsidP="0023688F">
            <w:pPr>
              <w:spacing w:after="0" w:line="240" w:lineRule="auto"/>
              <w:jc w:val="center"/>
              <w:rPr>
                <w:rFonts w:ascii="Times New Roman" w:eastAsia="Times New Roman" w:hAnsi="Times New Roman"/>
                <w:b/>
                <w:bCs/>
                <w:color w:val="FFFFFF"/>
                <w:sz w:val="24"/>
                <w:szCs w:val="24"/>
                <w:lang w:eastAsia="lv-LV"/>
              </w:rPr>
            </w:pPr>
            <w:r w:rsidRPr="00A975AC">
              <w:rPr>
                <w:rFonts w:ascii="Times New Roman" w:eastAsia="Times New Roman" w:hAnsi="Times New Roman"/>
                <w:b/>
                <w:bCs/>
                <w:color w:val="FFFFFF"/>
                <w:sz w:val="24"/>
                <w:szCs w:val="24"/>
                <w:lang w:eastAsia="lv-LV"/>
              </w:rPr>
              <w:t>2021.</w:t>
            </w:r>
          </w:p>
        </w:tc>
        <w:tc>
          <w:tcPr>
            <w:tcW w:w="1418" w:type="dxa"/>
            <w:tcBorders>
              <w:top w:val="single" w:sz="4" w:space="0" w:color="auto"/>
              <w:left w:val="nil"/>
              <w:bottom w:val="nil"/>
              <w:right w:val="single" w:sz="4" w:space="0" w:color="auto"/>
            </w:tcBorders>
            <w:shd w:val="clear" w:color="auto" w:fill="2156FF"/>
            <w:noWrap/>
            <w:vAlign w:val="bottom"/>
            <w:hideMark/>
          </w:tcPr>
          <w:p w14:paraId="08F103AD" w14:textId="77777777" w:rsidR="00A82AED" w:rsidRPr="00A975AC" w:rsidRDefault="00FA3331" w:rsidP="0023688F">
            <w:pPr>
              <w:spacing w:after="0" w:line="240" w:lineRule="auto"/>
              <w:jc w:val="center"/>
              <w:rPr>
                <w:rFonts w:ascii="Times New Roman" w:eastAsia="Times New Roman" w:hAnsi="Times New Roman"/>
                <w:b/>
                <w:bCs/>
                <w:color w:val="FFFFFF"/>
                <w:sz w:val="24"/>
                <w:szCs w:val="24"/>
                <w:lang w:eastAsia="lv-LV"/>
              </w:rPr>
            </w:pPr>
            <w:r w:rsidRPr="00A975AC">
              <w:rPr>
                <w:rFonts w:ascii="Times New Roman" w:eastAsia="Times New Roman" w:hAnsi="Times New Roman"/>
                <w:b/>
                <w:bCs/>
                <w:color w:val="FFFFFF"/>
                <w:sz w:val="24"/>
                <w:szCs w:val="24"/>
                <w:lang w:eastAsia="lv-LV"/>
              </w:rPr>
              <w:t>2022.</w:t>
            </w:r>
          </w:p>
        </w:tc>
        <w:tc>
          <w:tcPr>
            <w:tcW w:w="1417" w:type="dxa"/>
            <w:tcBorders>
              <w:top w:val="single" w:sz="4" w:space="0" w:color="auto"/>
              <w:left w:val="nil"/>
              <w:bottom w:val="nil"/>
              <w:right w:val="single" w:sz="4" w:space="0" w:color="auto"/>
            </w:tcBorders>
            <w:shd w:val="clear" w:color="auto" w:fill="2156FF"/>
            <w:noWrap/>
            <w:vAlign w:val="bottom"/>
            <w:hideMark/>
          </w:tcPr>
          <w:p w14:paraId="2126CBB5" w14:textId="77777777" w:rsidR="00A82AED" w:rsidRPr="00A975AC" w:rsidRDefault="00FA3331" w:rsidP="0023688F">
            <w:pPr>
              <w:spacing w:after="0" w:line="240" w:lineRule="auto"/>
              <w:jc w:val="center"/>
              <w:rPr>
                <w:rFonts w:ascii="Times New Roman" w:eastAsia="Times New Roman" w:hAnsi="Times New Roman"/>
                <w:b/>
                <w:bCs/>
                <w:color w:val="FFFFFF"/>
                <w:sz w:val="24"/>
                <w:szCs w:val="24"/>
                <w:lang w:eastAsia="lv-LV"/>
              </w:rPr>
            </w:pPr>
            <w:r w:rsidRPr="00A975AC">
              <w:rPr>
                <w:rFonts w:ascii="Times New Roman" w:eastAsia="Times New Roman" w:hAnsi="Times New Roman"/>
                <w:b/>
                <w:bCs/>
                <w:color w:val="FFFFFF"/>
                <w:sz w:val="24"/>
                <w:szCs w:val="24"/>
                <w:lang w:eastAsia="lv-LV"/>
              </w:rPr>
              <w:t xml:space="preserve">2023. </w:t>
            </w:r>
          </w:p>
        </w:tc>
        <w:tc>
          <w:tcPr>
            <w:tcW w:w="1418" w:type="dxa"/>
            <w:tcBorders>
              <w:top w:val="single" w:sz="4" w:space="0" w:color="auto"/>
              <w:left w:val="nil"/>
              <w:bottom w:val="nil"/>
              <w:right w:val="single" w:sz="4" w:space="0" w:color="auto"/>
            </w:tcBorders>
            <w:shd w:val="clear" w:color="auto" w:fill="2156FF"/>
            <w:noWrap/>
            <w:vAlign w:val="bottom"/>
            <w:hideMark/>
          </w:tcPr>
          <w:p w14:paraId="686199A5" w14:textId="77777777" w:rsidR="00A82AED" w:rsidRPr="00A975AC" w:rsidRDefault="00FA3331" w:rsidP="0023688F">
            <w:pPr>
              <w:spacing w:after="0" w:line="240" w:lineRule="auto"/>
              <w:jc w:val="center"/>
              <w:rPr>
                <w:rFonts w:ascii="Times New Roman" w:eastAsia="Times New Roman" w:hAnsi="Times New Roman"/>
                <w:b/>
                <w:bCs/>
                <w:color w:val="FFFFFF"/>
                <w:sz w:val="24"/>
                <w:szCs w:val="24"/>
                <w:lang w:eastAsia="lv-LV"/>
              </w:rPr>
            </w:pPr>
            <w:r w:rsidRPr="00A975AC">
              <w:rPr>
                <w:rFonts w:ascii="Times New Roman" w:eastAsia="Times New Roman" w:hAnsi="Times New Roman"/>
                <w:b/>
                <w:bCs/>
                <w:color w:val="FFFFFF"/>
                <w:sz w:val="24"/>
                <w:szCs w:val="24"/>
                <w:lang w:eastAsia="lv-LV"/>
              </w:rPr>
              <w:t>2024.</w:t>
            </w:r>
          </w:p>
        </w:tc>
      </w:tr>
      <w:tr w:rsidR="00BB1714" w14:paraId="4292109A" w14:textId="77777777" w:rsidTr="008E7101">
        <w:trPr>
          <w:trHeight w:val="118"/>
        </w:trPr>
        <w:tc>
          <w:tcPr>
            <w:tcW w:w="2977" w:type="dxa"/>
            <w:gridSpan w:val="2"/>
            <w:tcBorders>
              <w:top w:val="nil"/>
              <w:left w:val="single" w:sz="4" w:space="0" w:color="auto"/>
              <w:bottom w:val="nil"/>
              <w:right w:val="single" w:sz="4" w:space="0" w:color="000000"/>
            </w:tcBorders>
            <w:shd w:val="clear" w:color="auto" w:fill="2156FF"/>
            <w:noWrap/>
            <w:vAlign w:val="bottom"/>
            <w:hideMark/>
          </w:tcPr>
          <w:p w14:paraId="39A5DF60" w14:textId="77777777" w:rsidR="00A82AED" w:rsidRPr="00A975AC" w:rsidRDefault="00A82AED" w:rsidP="008E7101">
            <w:pPr>
              <w:spacing w:after="0" w:line="240" w:lineRule="auto"/>
              <w:rPr>
                <w:rFonts w:ascii="Times New Roman" w:eastAsia="Times New Roman" w:hAnsi="Times New Roman"/>
                <w:b/>
                <w:bCs/>
                <w:color w:val="FFFFFF"/>
                <w:sz w:val="24"/>
                <w:szCs w:val="24"/>
                <w:lang w:eastAsia="lv-LV"/>
              </w:rPr>
            </w:pPr>
          </w:p>
        </w:tc>
        <w:tc>
          <w:tcPr>
            <w:tcW w:w="1418" w:type="dxa"/>
            <w:tcBorders>
              <w:top w:val="nil"/>
              <w:left w:val="nil"/>
              <w:bottom w:val="nil"/>
              <w:right w:val="single" w:sz="4" w:space="0" w:color="auto"/>
            </w:tcBorders>
            <w:shd w:val="clear" w:color="auto" w:fill="2156FF"/>
            <w:noWrap/>
            <w:vAlign w:val="bottom"/>
            <w:hideMark/>
          </w:tcPr>
          <w:p w14:paraId="2B7732D5" w14:textId="77777777" w:rsidR="00A82AED" w:rsidRPr="0032351C" w:rsidRDefault="00A82AED" w:rsidP="00E67E9F">
            <w:pPr>
              <w:spacing w:after="0" w:line="240" w:lineRule="auto"/>
              <w:rPr>
                <w:rFonts w:ascii="Times New Roman" w:eastAsia="Times New Roman" w:hAnsi="Times New Roman"/>
                <w:b/>
                <w:bCs/>
                <w:color w:val="FFFFFF"/>
                <w:sz w:val="24"/>
                <w:szCs w:val="24"/>
                <w:lang w:eastAsia="lv-LV"/>
              </w:rPr>
            </w:pPr>
          </w:p>
          <w:p w14:paraId="16E5CE67" w14:textId="77777777" w:rsidR="00453A57" w:rsidRPr="00A975AC" w:rsidRDefault="00453A57" w:rsidP="0023688F">
            <w:pPr>
              <w:spacing w:after="0" w:line="240" w:lineRule="auto"/>
              <w:jc w:val="center"/>
              <w:rPr>
                <w:rFonts w:ascii="Times New Roman" w:eastAsia="Times New Roman" w:hAnsi="Times New Roman"/>
                <w:b/>
                <w:bCs/>
                <w:color w:val="FFFFFF"/>
                <w:sz w:val="24"/>
                <w:szCs w:val="24"/>
                <w:lang w:eastAsia="lv-LV"/>
              </w:rPr>
            </w:pPr>
          </w:p>
        </w:tc>
        <w:tc>
          <w:tcPr>
            <w:tcW w:w="1417" w:type="dxa"/>
            <w:tcBorders>
              <w:top w:val="nil"/>
              <w:left w:val="nil"/>
              <w:bottom w:val="nil"/>
              <w:right w:val="single" w:sz="4" w:space="0" w:color="auto"/>
            </w:tcBorders>
            <w:shd w:val="clear" w:color="auto" w:fill="2156FF"/>
            <w:noWrap/>
            <w:vAlign w:val="bottom"/>
            <w:hideMark/>
          </w:tcPr>
          <w:p w14:paraId="092C01AA" w14:textId="77777777" w:rsidR="00A82AED" w:rsidRPr="0032351C" w:rsidRDefault="00A82AED" w:rsidP="00E67E9F">
            <w:pPr>
              <w:spacing w:after="0" w:line="240" w:lineRule="auto"/>
              <w:rPr>
                <w:rFonts w:ascii="Times New Roman" w:eastAsia="Times New Roman" w:hAnsi="Times New Roman"/>
                <w:b/>
                <w:bCs/>
                <w:color w:val="FFFFFF"/>
                <w:sz w:val="24"/>
                <w:szCs w:val="24"/>
                <w:lang w:eastAsia="lv-LV"/>
              </w:rPr>
            </w:pPr>
          </w:p>
          <w:p w14:paraId="78488BBB" w14:textId="77777777" w:rsidR="00453A57" w:rsidRPr="00A975AC" w:rsidRDefault="00453A57" w:rsidP="0023688F">
            <w:pPr>
              <w:spacing w:after="0" w:line="240" w:lineRule="auto"/>
              <w:jc w:val="center"/>
              <w:rPr>
                <w:rFonts w:ascii="Times New Roman" w:eastAsia="Times New Roman" w:hAnsi="Times New Roman"/>
                <w:b/>
                <w:bCs/>
                <w:color w:val="FFFFFF"/>
                <w:sz w:val="24"/>
                <w:szCs w:val="24"/>
                <w:lang w:eastAsia="lv-LV"/>
              </w:rPr>
            </w:pPr>
          </w:p>
        </w:tc>
        <w:tc>
          <w:tcPr>
            <w:tcW w:w="1418" w:type="dxa"/>
            <w:tcBorders>
              <w:top w:val="nil"/>
              <w:left w:val="nil"/>
              <w:bottom w:val="nil"/>
              <w:right w:val="single" w:sz="4" w:space="0" w:color="auto"/>
            </w:tcBorders>
            <w:shd w:val="clear" w:color="auto" w:fill="2156FF"/>
            <w:noWrap/>
            <w:vAlign w:val="bottom"/>
            <w:hideMark/>
          </w:tcPr>
          <w:p w14:paraId="12256EE3" w14:textId="77777777" w:rsidR="00A82AED" w:rsidRPr="0032351C" w:rsidRDefault="00A82AED" w:rsidP="00E67E9F">
            <w:pPr>
              <w:spacing w:after="0" w:line="240" w:lineRule="auto"/>
              <w:rPr>
                <w:rFonts w:ascii="Times New Roman" w:eastAsia="Times New Roman" w:hAnsi="Times New Roman"/>
                <w:b/>
                <w:bCs/>
                <w:color w:val="FFFFFF"/>
                <w:sz w:val="24"/>
                <w:szCs w:val="24"/>
                <w:lang w:eastAsia="lv-LV"/>
              </w:rPr>
            </w:pPr>
          </w:p>
          <w:p w14:paraId="411BA7F2" w14:textId="77777777" w:rsidR="00453A57" w:rsidRPr="00A975AC" w:rsidRDefault="00453A57" w:rsidP="0023688F">
            <w:pPr>
              <w:spacing w:after="0" w:line="240" w:lineRule="auto"/>
              <w:jc w:val="center"/>
              <w:rPr>
                <w:rFonts w:ascii="Times New Roman" w:eastAsia="Times New Roman" w:hAnsi="Times New Roman"/>
                <w:b/>
                <w:bCs/>
                <w:color w:val="FFFFFF"/>
                <w:sz w:val="24"/>
                <w:szCs w:val="24"/>
                <w:lang w:eastAsia="lv-LV"/>
              </w:rPr>
            </w:pPr>
          </w:p>
        </w:tc>
        <w:tc>
          <w:tcPr>
            <w:tcW w:w="1417" w:type="dxa"/>
            <w:tcBorders>
              <w:top w:val="nil"/>
              <w:left w:val="nil"/>
              <w:bottom w:val="nil"/>
              <w:right w:val="single" w:sz="4" w:space="0" w:color="auto"/>
            </w:tcBorders>
            <w:shd w:val="clear" w:color="auto" w:fill="2156FF"/>
            <w:noWrap/>
            <w:vAlign w:val="bottom"/>
            <w:hideMark/>
          </w:tcPr>
          <w:p w14:paraId="5D06D291" w14:textId="77777777" w:rsidR="00A82AED" w:rsidRPr="0032351C" w:rsidRDefault="00A82AED" w:rsidP="0023688F">
            <w:pPr>
              <w:spacing w:after="0" w:line="240" w:lineRule="auto"/>
              <w:jc w:val="center"/>
              <w:rPr>
                <w:rFonts w:ascii="Times New Roman" w:eastAsia="Times New Roman" w:hAnsi="Times New Roman"/>
                <w:b/>
                <w:bCs/>
                <w:color w:val="FFFFFF"/>
                <w:sz w:val="24"/>
                <w:szCs w:val="24"/>
                <w:lang w:eastAsia="lv-LV"/>
              </w:rPr>
            </w:pPr>
          </w:p>
          <w:p w14:paraId="69C8F4D7" w14:textId="77777777" w:rsidR="00453A57" w:rsidRPr="00A975AC" w:rsidRDefault="00453A57" w:rsidP="0023688F">
            <w:pPr>
              <w:spacing w:after="0" w:line="240" w:lineRule="auto"/>
              <w:jc w:val="center"/>
              <w:rPr>
                <w:rFonts w:ascii="Times New Roman" w:eastAsia="Times New Roman" w:hAnsi="Times New Roman"/>
                <w:b/>
                <w:bCs/>
                <w:color w:val="FFFFFF"/>
                <w:sz w:val="24"/>
                <w:szCs w:val="24"/>
                <w:lang w:eastAsia="lv-LV"/>
              </w:rPr>
            </w:pPr>
          </w:p>
        </w:tc>
        <w:tc>
          <w:tcPr>
            <w:tcW w:w="1418" w:type="dxa"/>
            <w:tcBorders>
              <w:top w:val="nil"/>
              <w:left w:val="nil"/>
              <w:bottom w:val="nil"/>
              <w:right w:val="single" w:sz="4" w:space="0" w:color="auto"/>
            </w:tcBorders>
            <w:shd w:val="clear" w:color="auto" w:fill="2156FF"/>
            <w:noWrap/>
            <w:vAlign w:val="bottom"/>
            <w:hideMark/>
          </w:tcPr>
          <w:p w14:paraId="5D65D916" w14:textId="77777777" w:rsidR="00A82AED" w:rsidRPr="0032351C" w:rsidRDefault="00A82AED" w:rsidP="00E67E9F">
            <w:pPr>
              <w:spacing w:after="0" w:line="240" w:lineRule="auto"/>
              <w:rPr>
                <w:rFonts w:ascii="Times New Roman" w:eastAsia="Times New Roman" w:hAnsi="Times New Roman"/>
                <w:b/>
                <w:bCs/>
                <w:color w:val="FFFFFF"/>
                <w:sz w:val="24"/>
                <w:szCs w:val="24"/>
                <w:lang w:eastAsia="lv-LV"/>
              </w:rPr>
            </w:pPr>
          </w:p>
          <w:p w14:paraId="2745F9EF" w14:textId="77777777" w:rsidR="00453A57" w:rsidRPr="00A975AC" w:rsidRDefault="00453A57" w:rsidP="0023688F">
            <w:pPr>
              <w:spacing w:after="0" w:line="240" w:lineRule="auto"/>
              <w:jc w:val="center"/>
              <w:rPr>
                <w:rFonts w:ascii="Times New Roman" w:eastAsia="Times New Roman" w:hAnsi="Times New Roman"/>
                <w:b/>
                <w:bCs/>
                <w:color w:val="FFFFFF"/>
                <w:sz w:val="24"/>
                <w:szCs w:val="24"/>
                <w:lang w:eastAsia="lv-LV"/>
              </w:rPr>
            </w:pPr>
          </w:p>
        </w:tc>
      </w:tr>
      <w:tr w:rsidR="00BB1714" w14:paraId="0DD1B0FA" w14:textId="77777777" w:rsidTr="00912458">
        <w:trPr>
          <w:trHeight w:val="123"/>
        </w:trPr>
        <w:tc>
          <w:tcPr>
            <w:tcW w:w="2694" w:type="dxa"/>
            <w:tcBorders>
              <w:top w:val="nil"/>
              <w:left w:val="single" w:sz="4" w:space="0" w:color="auto"/>
              <w:bottom w:val="single" w:sz="4" w:space="0" w:color="auto"/>
              <w:right w:val="nil"/>
            </w:tcBorders>
            <w:shd w:val="clear" w:color="auto" w:fill="auto"/>
            <w:noWrap/>
            <w:vAlign w:val="bottom"/>
            <w:hideMark/>
          </w:tcPr>
          <w:p w14:paraId="7893C86C" w14:textId="77777777" w:rsidR="00A82AED" w:rsidRPr="00A975AC" w:rsidRDefault="00FA3331" w:rsidP="00453A57">
            <w:pPr>
              <w:spacing w:after="0" w:line="240" w:lineRule="auto"/>
              <w:rPr>
                <w:rFonts w:ascii="Times New Roman" w:eastAsia="Times New Roman" w:hAnsi="Times New Roman"/>
                <w:lang w:eastAsia="lv-LV"/>
              </w:rPr>
            </w:pPr>
            <w:r w:rsidRPr="00A975AC">
              <w:rPr>
                <w:rFonts w:ascii="Times New Roman" w:eastAsia="Times New Roman" w:hAnsi="Times New Roman"/>
                <w:lang w:eastAsia="lv-LV"/>
              </w:rPr>
              <w:t> </w:t>
            </w:r>
          </w:p>
        </w:tc>
        <w:tc>
          <w:tcPr>
            <w:tcW w:w="283" w:type="dxa"/>
            <w:tcBorders>
              <w:top w:val="nil"/>
              <w:left w:val="nil"/>
              <w:bottom w:val="single" w:sz="4" w:space="0" w:color="auto"/>
              <w:right w:val="single" w:sz="4" w:space="0" w:color="auto"/>
            </w:tcBorders>
            <w:shd w:val="clear" w:color="auto" w:fill="auto"/>
            <w:noWrap/>
            <w:vAlign w:val="bottom"/>
            <w:hideMark/>
          </w:tcPr>
          <w:p w14:paraId="587CC753" w14:textId="77777777" w:rsidR="00A82AED" w:rsidRPr="00A975AC" w:rsidRDefault="00FA3331" w:rsidP="0023688F">
            <w:pPr>
              <w:spacing w:after="0" w:line="240" w:lineRule="auto"/>
              <w:jc w:val="center"/>
              <w:rPr>
                <w:rFonts w:ascii="Times New Roman" w:eastAsia="Times New Roman" w:hAnsi="Times New Roman"/>
                <w:lang w:eastAsia="lv-LV"/>
              </w:rPr>
            </w:pPr>
            <w:r w:rsidRPr="00A975AC">
              <w:rPr>
                <w:rFonts w:ascii="Times New Roman" w:eastAsia="Times New Roman" w:hAnsi="Times New Roman"/>
                <w:lang w:eastAsia="lv-LV"/>
              </w:rPr>
              <w:t> </w:t>
            </w:r>
          </w:p>
        </w:tc>
        <w:tc>
          <w:tcPr>
            <w:tcW w:w="1418" w:type="dxa"/>
            <w:tcBorders>
              <w:top w:val="nil"/>
              <w:left w:val="nil"/>
              <w:bottom w:val="single" w:sz="4" w:space="0" w:color="auto"/>
              <w:right w:val="single" w:sz="4" w:space="0" w:color="auto"/>
            </w:tcBorders>
            <w:shd w:val="clear" w:color="auto" w:fill="auto"/>
            <w:hideMark/>
          </w:tcPr>
          <w:p w14:paraId="45F7B12A" w14:textId="77777777" w:rsidR="00A82AED" w:rsidRPr="00A975AC" w:rsidRDefault="00A82AED" w:rsidP="0023688F">
            <w:pPr>
              <w:spacing w:after="0" w:line="240" w:lineRule="auto"/>
              <w:rPr>
                <w:rFonts w:ascii="Times New Roman" w:eastAsia="Times New Roman" w:hAnsi="Times New Roman"/>
                <w:i/>
                <w:iCs/>
                <w:sz w:val="20"/>
                <w:szCs w:val="20"/>
                <w:lang w:eastAsia="lv-LV"/>
              </w:rPr>
            </w:pPr>
          </w:p>
        </w:tc>
        <w:tc>
          <w:tcPr>
            <w:tcW w:w="1417" w:type="dxa"/>
            <w:tcBorders>
              <w:top w:val="nil"/>
              <w:left w:val="nil"/>
              <w:bottom w:val="single" w:sz="4" w:space="0" w:color="auto"/>
              <w:right w:val="single" w:sz="4" w:space="0" w:color="auto"/>
            </w:tcBorders>
            <w:shd w:val="clear" w:color="auto" w:fill="auto"/>
            <w:hideMark/>
          </w:tcPr>
          <w:p w14:paraId="4A547552" w14:textId="77777777" w:rsidR="00A82AED" w:rsidRPr="00A975AC" w:rsidRDefault="00A82AED" w:rsidP="0023688F">
            <w:pPr>
              <w:spacing w:after="0" w:line="240" w:lineRule="auto"/>
              <w:rPr>
                <w:rFonts w:ascii="Times New Roman" w:eastAsia="Times New Roman" w:hAnsi="Times New Roman"/>
                <w:i/>
                <w:iCs/>
                <w:sz w:val="20"/>
                <w:szCs w:val="20"/>
                <w:lang w:eastAsia="lv-LV"/>
              </w:rPr>
            </w:pPr>
          </w:p>
        </w:tc>
        <w:tc>
          <w:tcPr>
            <w:tcW w:w="1418" w:type="dxa"/>
            <w:tcBorders>
              <w:top w:val="nil"/>
              <w:left w:val="nil"/>
              <w:bottom w:val="single" w:sz="4" w:space="0" w:color="auto"/>
              <w:right w:val="single" w:sz="4" w:space="0" w:color="auto"/>
            </w:tcBorders>
            <w:shd w:val="clear" w:color="auto" w:fill="auto"/>
            <w:hideMark/>
          </w:tcPr>
          <w:p w14:paraId="25259532" w14:textId="77777777" w:rsidR="00A82AED" w:rsidRPr="00A975AC" w:rsidRDefault="00A82AED" w:rsidP="0023688F">
            <w:pPr>
              <w:spacing w:after="0" w:line="240" w:lineRule="auto"/>
              <w:rPr>
                <w:rFonts w:ascii="Times New Roman" w:eastAsia="Times New Roman" w:hAnsi="Times New Roman"/>
                <w:i/>
                <w:iCs/>
                <w:sz w:val="20"/>
                <w:szCs w:val="20"/>
                <w:lang w:eastAsia="lv-LV"/>
              </w:rPr>
            </w:pPr>
          </w:p>
        </w:tc>
        <w:tc>
          <w:tcPr>
            <w:tcW w:w="1417" w:type="dxa"/>
            <w:tcBorders>
              <w:top w:val="nil"/>
              <w:left w:val="nil"/>
              <w:bottom w:val="single" w:sz="4" w:space="0" w:color="auto"/>
              <w:right w:val="single" w:sz="4" w:space="0" w:color="auto"/>
            </w:tcBorders>
            <w:shd w:val="clear" w:color="auto" w:fill="auto"/>
            <w:hideMark/>
          </w:tcPr>
          <w:p w14:paraId="2DD960CD" w14:textId="77777777" w:rsidR="00A82AED" w:rsidRPr="00A975AC" w:rsidRDefault="00A82AED" w:rsidP="0023688F">
            <w:pPr>
              <w:spacing w:after="0" w:line="240" w:lineRule="auto"/>
              <w:rPr>
                <w:rFonts w:ascii="Times New Roman" w:eastAsia="Times New Roman" w:hAnsi="Times New Roman"/>
                <w:i/>
                <w:iCs/>
                <w:sz w:val="20"/>
                <w:szCs w:val="20"/>
                <w:lang w:eastAsia="lv-LV"/>
              </w:rPr>
            </w:pPr>
          </w:p>
        </w:tc>
        <w:tc>
          <w:tcPr>
            <w:tcW w:w="1418" w:type="dxa"/>
            <w:tcBorders>
              <w:top w:val="nil"/>
              <w:left w:val="nil"/>
              <w:bottom w:val="single" w:sz="4" w:space="0" w:color="auto"/>
              <w:right w:val="single" w:sz="4" w:space="0" w:color="auto"/>
            </w:tcBorders>
            <w:shd w:val="clear" w:color="auto" w:fill="auto"/>
            <w:hideMark/>
          </w:tcPr>
          <w:p w14:paraId="076376D0" w14:textId="77777777" w:rsidR="00A82AED" w:rsidRPr="00A975AC" w:rsidRDefault="00A82AED" w:rsidP="0023688F">
            <w:pPr>
              <w:spacing w:after="0" w:line="240" w:lineRule="auto"/>
              <w:rPr>
                <w:rFonts w:ascii="Times New Roman" w:eastAsia="Times New Roman" w:hAnsi="Times New Roman"/>
                <w:i/>
                <w:iCs/>
                <w:sz w:val="20"/>
                <w:szCs w:val="20"/>
                <w:lang w:eastAsia="lv-LV"/>
              </w:rPr>
            </w:pPr>
          </w:p>
        </w:tc>
      </w:tr>
      <w:tr w:rsidR="00BB1714" w14:paraId="1F9F049C" w14:textId="77777777" w:rsidTr="00E67E9F">
        <w:trPr>
          <w:trHeight w:val="375"/>
        </w:trPr>
        <w:tc>
          <w:tcPr>
            <w:tcW w:w="2977" w:type="dxa"/>
            <w:gridSpan w:val="2"/>
            <w:tcBorders>
              <w:top w:val="single" w:sz="4" w:space="0" w:color="auto"/>
              <w:left w:val="single" w:sz="4" w:space="0" w:color="auto"/>
              <w:bottom w:val="single" w:sz="4" w:space="0" w:color="auto"/>
              <w:right w:val="single" w:sz="4" w:space="0" w:color="auto"/>
            </w:tcBorders>
            <w:shd w:val="clear" w:color="auto" w:fill="2156FF"/>
            <w:noWrap/>
            <w:vAlign w:val="bottom"/>
            <w:hideMark/>
          </w:tcPr>
          <w:p w14:paraId="407F2F20" w14:textId="77777777" w:rsidR="00A82AED" w:rsidRPr="00A975AC" w:rsidRDefault="00FA3331" w:rsidP="0023688F">
            <w:pPr>
              <w:spacing w:after="0" w:line="240" w:lineRule="auto"/>
              <w:rPr>
                <w:rFonts w:ascii="Times New Roman" w:eastAsia="Times New Roman" w:hAnsi="Times New Roman"/>
                <w:b/>
                <w:bCs/>
                <w:color w:val="FFFFFF"/>
                <w:sz w:val="24"/>
                <w:szCs w:val="24"/>
                <w:lang w:eastAsia="lv-LV"/>
              </w:rPr>
            </w:pPr>
            <w:r w:rsidRPr="0032351C">
              <w:rPr>
                <w:rFonts w:ascii="Times New Roman" w:eastAsia="Times New Roman" w:hAnsi="Times New Roman"/>
                <w:b/>
                <w:bCs/>
                <w:color w:val="FFFFFF"/>
                <w:sz w:val="24"/>
                <w:szCs w:val="24"/>
                <w:lang w:eastAsia="lv-LV"/>
              </w:rPr>
              <w:t>KOPĀ (euro)</w:t>
            </w:r>
            <w:r w:rsidRPr="00A975AC">
              <w:rPr>
                <w:rFonts w:ascii="Times New Roman" w:eastAsia="Times New Roman" w:hAnsi="Times New Roman"/>
                <w:b/>
                <w:bCs/>
                <w:color w:val="FFFFFF"/>
                <w:sz w:val="24"/>
                <w:szCs w:val="24"/>
                <w:lang w:eastAsia="lv-LV"/>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2156FF"/>
            <w:noWrap/>
            <w:vAlign w:val="bottom"/>
            <w:hideMark/>
          </w:tcPr>
          <w:p w14:paraId="6A3FC354" w14:textId="77777777" w:rsidR="00A82AED" w:rsidRPr="00A975AC" w:rsidRDefault="00FA3331" w:rsidP="0023688F">
            <w:pPr>
              <w:spacing w:after="0" w:line="240" w:lineRule="auto"/>
              <w:jc w:val="center"/>
              <w:rPr>
                <w:rFonts w:ascii="Times New Roman" w:eastAsia="Times New Roman" w:hAnsi="Times New Roman"/>
                <w:b/>
                <w:bCs/>
                <w:color w:val="FFFFFF"/>
                <w:sz w:val="24"/>
                <w:szCs w:val="24"/>
                <w:lang w:eastAsia="lv-LV"/>
              </w:rPr>
            </w:pPr>
            <w:r w:rsidRPr="00A975AC">
              <w:rPr>
                <w:rFonts w:ascii="Times New Roman" w:eastAsia="Times New Roman" w:hAnsi="Times New Roman"/>
                <w:b/>
                <w:bCs/>
                <w:color w:val="FFFFFF"/>
                <w:sz w:val="24"/>
                <w:szCs w:val="24"/>
                <w:lang w:eastAsia="lv-LV"/>
              </w:rPr>
              <w:t>24 652 928</w:t>
            </w:r>
          </w:p>
        </w:tc>
        <w:tc>
          <w:tcPr>
            <w:tcW w:w="1417" w:type="dxa"/>
            <w:tcBorders>
              <w:top w:val="single" w:sz="4" w:space="0" w:color="auto"/>
              <w:left w:val="single" w:sz="4" w:space="0" w:color="auto"/>
              <w:bottom w:val="single" w:sz="4" w:space="0" w:color="auto"/>
              <w:right w:val="single" w:sz="4" w:space="0" w:color="auto"/>
            </w:tcBorders>
            <w:shd w:val="clear" w:color="auto" w:fill="2156FF"/>
            <w:noWrap/>
            <w:vAlign w:val="bottom"/>
            <w:hideMark/>
          </w:tcPr>
          <w:p w14:paraId="2B354C27" w14:textId="77777777" w:rsidR="00A82AED" w:rsidRPr="00A975AC" w:rsidRDefault="00FA3331" w:rsidP="0023688F">
            <w:pPr>
              <w:spacing w:after="0" w:line="240" w:lineRule="auto"/>
              <w:jc w:val="center"/>
              <w:rPr>
                <w:rFonts w:ascii="Times New Roman" w:eastAsia="Times New Roman" w:hAnsi="Times New Roman"/>
                <w:b/>
                <w:bCs/>
                <w:color w:val="FFFFFF"/>
                <w:sz w:val="24"/>
                <w:szCs w:val="24"/>
                <w:lang w:eastAsia="lv-LV"/>
              </w:rPr>
            </w:pPr>
            <w:r w:rsidRPr="00A975AC">
              <w:rPr>
                <w:rFonts w:ascii="Times New Roman" w:eastAsia="Times New Roman" w:hAnsi="Times New Roman"/>
                <w:b/>
                <w:bCs/>
                <w:color w:val="FFFFFF"/>
                <w:sz w:val="24"/>
                <w:szCs w:val="24"/>
                <w:lang w:eastAsia="lv-LV"/>
              </w:rPr>
              <w:t>27 057 148</w:t>
            </w:r>
          </w:p>
        </w:tc>
        <w:tc>
          <w:tcPr>
            <w:tcW w:w="1418" w:type="dxa"/>
            <w:tcBorders>
              <w:top w:val="single" w:sz="4" w:space="0" w:color="auto"/>
              <w:left w:val="single" w:sz="4" w:space="0" w:color="auto"/>
              <w:bottom w:val="single" w:sz="4" w:space="0" w:color="auto"/>
              <w:right w:val="single" w:sz="4" w:space="0" w:color="auto"/>
            </w:tcBorders>
            <w:shd w:val="clear" w:color="auto" w:fill="2156FF"/>
            <w:noWrap/>
            <w:vAlign w:val="bottom"/>
            <w:hideMark/>
          </w:tcPr>
          <w:p w14:paraId="36B73774" w14:textId="77777777" w:rsidR="00A82AED" w:rsidRPr="00A975AC" w:rsidRDefault="00FA3331" w:rsidP="0023688F">
            <w:pPr>
              <w:spacing w:after="0" w:line="240" w:lineRule="auto"/>
              <w:jc w:val="center"/>
              <w:rPr>
                <w:rFonts w:ascii="Times New Roman" w:eastAsia="Times New Roman" w:hAnsi="Times New Roman"/>
                <w:b/>
                <w:bCs/>
                <w:color w:val="FFFFFF"/>
                <w:sz w:val="24"/>
                <w:szCs w:val="24"/>
                <w:lang w:eastAsia="lv-LV"/>
              </w:rPr>
            </w:pPr>
            <w:r w:rsidRPr="00A975AC">
              <w:rPr>
                <w:rFonts w:ascii="Times New Roman" w:eastAsia="Times New Roman" w:hAnsi="Times New Roman"/>
                <w:b/>
                <w:bCs/>
                <w:color w:val="FFFFFF"/>
                <w:sz w:val="24"/>
                <w:szCs w:val="24"/>
                <w:lang w:eastAsia="lv-LV"/>
              </w:rPr>
              <w:t>28 773 248</w:t>
            </w:r>
          </w:p>
        </w:tc>
        <w:tc>
          <w:tcPr>
            <w:tcW w:w="1417" w:type="dxa"/>
            <w:tcBorders>
              <w:top w:val="single" w:sz="4" w:space="0" w:color="auto"/>
              <w:left w:val="single" w:sz="4" w:space="0" w:color="auto"/>
              <w:bottom w:val="single" w:sz="4" w:space="0" w:color="auto"/>
              <w:right w:val="single" w:sz="4" w:space="0" w:color="auto"/>
            </w:tcBorders>
            <w:shd w:val="clear" w:color="auto" w:fill="2156FF"/>
            <w:noWrap/>
            <w:vAlign w:val="bottom"/>
            <w:hideMark/>
          </w:tcPr>
          <w:p w14:paraId="2DD73B54" w14:textId="77777777" w:rsidR="00A82AED" w:rsidRPr="00A975AC" w:rsidRDefault="00FA3331" w:rsidP="0023688F">
            <w:pPr>
              <w:spacing w:after="0" w:line="240" w:lineRule="auto"/>
              <w:jc w:val="center"/>
              <w:rPr>
                <w:rFonts w:ascii="Times New Roman" w:eastAsia="Times New Roman" w:hAnsi="Times New Roman"/>
                <w:b/>
                <w:bCs/>
                <w:color w:val="FFFFFF"/>
                <w:sz w:val="24"/>
                <w:szCs w:val="24"/>
                <w:lang w:eastAsia="lv-LV"/>
              </w:rPr>
            </w:pPr>
            <w:r w:rsidRPr="00A975AC">
              <w:rPr>
                <w:rFonts w:ascii="Times New Roman" w:eastAsia="Times New Roman" w:hAnsi="Times New Roman"/>
                <w:b/>
                <w:bCs/>
                <w:color w:val="FFFFFF"/>
                <w:sz w:val="24"/>
                <w:szCs w:val="24"/>
                <w:lang w:eastAsia="lv-LV"/>
              </w:rPr>
              <w:t>34 227 977</w:t>
            </w:r>
          </w:p>
        </w:tc>
        <w:tc>
          <w:tcPr>
            <w:tcW w:w="1418" w:type="dxa"/>
            <w:tcBorders>
              <w:top w:val="single" w:sz="4" w:space="0" w:color="auto"/>
              <w:left w:val="single" w:sz="4" w:space="0" w:color="auto"/>
              <w:bottom w:val="single" w:sz="4" w:space="0" w:color="auto"/>
              <w:right w:val="single" w:sz="4" w:space="0" w:color="auto"/>
            </w:tcBorders>
            <w:shd w:val="clear" w:color="auto" w:fill="2156FF"/>
            <w:noWrap/>
            <w:vAlign w:val="bottom"/>
            <w:hideMark/>
          </w:tcPr>
          <w:p w14:paraId="350BC55B" w14:textId="77777777" w:rsidR="00A82AED" w:rsidRPr="00A975AC" w:rsidRDefault="00FA3331" w:rsidP="0023688F">
            <w:pPr>
              <w:spacing w:after="0" w:line="240" w:lineRule="auto"/>
              <w:jc w:val="center"/>
              <w:rPr>
                <w:rFonts w:ascii="Times New Roman" w:eastAsia="Times New Roman" w:hAnsi="Times New Roman"/>
                <w:b/>
                <w:bCs/>
                <w:color w:val="FFFFFF"/>
                <w:sz w:val="24"/>
                <w:szCs w:val="24"/>
                <w:lang w:eastAsia="lv-LV"/>
              </w:rPr>
            </w:pPr>
            <w:r w:rsidRPr="00A975AC">
              <w:rPr>
                <w:rFonts w:ascii="Times New Roman" w:eastAsia="Times New Roman" w:hAnsi="Times New Roman"/>
                <w:b/>
                <w:bCs/>
                <w:color w:val="FFFFFF"/>
                <w:sz w:val="24"/>
                <w:szCs w:val="24"/>
                <w:lang w:eastAsia="lv-LV"/>
              </w:rPr>
              <w:t>37 060 851</w:t>
            </w:r>
          </w:p>
        </w:tc>
      </w:tr>
      <w:tr w:rsidR="00BB1714" w14:paraId="74B4488C" w14:textId="77777777" w:rsidTr="008E7101">
        <w:trPr>
          <w:trHeight w:val="178"/>
        </w:trPr>
        <w:tc>
          <w:tcPr>
            <w:tcW w:w="29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2809244" w14:textId="77777777" w:rsidR="00A82AED" w:rsidRDefault="00A82AED" w:rsidP="0023688F">
            <w:pPr>
              <w:spacing w:after="0" w:line="240" w:lineRule="auto"/>
              <w:rPr>
                <w:rFonts w:ascii="Times New Roman" w:eastAsia="Times New Roman" w:hAnsi="Times New Roman"/>
                <w:b/>
                <w:bCs/>
                <w:color w:val="FFFFFF"/>
                <w:lang w:eastAsia="lv-LV"/>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77FA05" w14:textId="77777777" w:rsidR="00A82AED" w:rsidRPr="00A975AC" w:rsidRDefault="00A82AED" w:rsidP="0023688F">
            <w:pPr>
              <w:spacing w:after="0" w:line="240" w:lineRule="auto"/>
              <w:jc w:val="center"/>
              <w:rPr>
                <w:rFonts w:ascii="Times New Roman" w:eastAsia="Times New Roman" w:hAnsi="Times New Roman"/>
                <w:b/>
                <w:bCs/>
                <w:color w:val="FFFFFF"/>
                <w:lang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BF57F3" w14:textId="77777777" w:rsidR="00A82AED" w:rsidRPr="00A975AC" w:rsidRDefault="00A82AED" w:rsidP="0023688F">
            <w:pPr>
              <w:spacing w:after="0" w:line="240" w:lineRule="auto"/>
              <w:jc w:val="center"/>
              <w:rPr>
                <w:rFonts w:ascii="Times New Roman" w:eastAsia="Times New Roman" w:hAnsi="Times New Roman"/>
                <w:b/>
                <w:bCs/>
                <w:color w:val="FFFFFF"/>
                <w:lang w:eastAsia="lv-LV"/>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9DDFB6" w14:textId="77777777" w:rsidR="00A82AED" w:rsidRPr="00A975AC" w:rsidRDefault="00A82AED" w:rsidP="0023688F">
            <w:pPr>
              <w:spacing w:after="0" w:line="240" w:lineRule="auto"/>
              <w:jc w:val="center"/>
              <w:rPr>
                <w:rFonts w:ascii="Times New Roman" w:eastAsia="Times New Roman" w:hAnsi="Times New Roman"/>
                <w:b/>
                <w:bCs/>
                <w:color w:val="FFFFFF"/>
                <w:lang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9C5289" w14:textId="77777777" w:rsidR="00A82AED" w:rsidRPr="00A975AC" w:rsidRDefault="00A82AED" w:rsidP="0023688F">
            <w:pPr>
              <w:spacing w:after="0" w:line="240" w:lineRule="auto"/>
              <w:jc w:val="center"/>
              <w:rPr>
                <w:rFonts w:ascii="Times New Roman" w:eastAsia="Times New Roman" w:hAnsi="Times New Roman"/>
                <w:b/>
                <w:bCs/>
                <w:color w:val="FFFFFF"/>
                <w:lang w:eastAsia="lv-LV"/>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1730B4" w14:textId="77777777" w:rsidR="00A82AED" w:rsidRPr="00A975AC" w:rsidRDefault="00A82AED" w:rsidP="0023688F">
            <w:pPr>
              <w:spacing w:after="0" w:line="240" w:lineRule="auto"/>
              <w:jc w:val="center"/>
              <w:rPr>
                <w:rFonts w:ascii="Times New Roman" w:eastAsia="Times New Roman" w:hAnsi="Times New Roman"/>
                <w:b/>
                <w:bCs/>
                <w:color w:val="FFFFFF"/>
                <w:lang w:eastAsia="lv-LV"/>
              </w:rPr>
            </w:pPr>
          </w:p>
        </w:tc>
      </w:tr>
      <w:tr w:rsidR="00BB1714" w14:paraId="61DC9329" w14:textId="77777777" w:rsidTr="00912458">
        <w:trPr>
          <w:trHeight w:val="351"/>
        </w:trPr>
        <w:tc>
          <w:tcPr>
            <w:tcW w:w="2694" w:type="dxa"/>
            <w:tcBorders>
              <w:top w:val="single" w:sz="4" w:space="0" w:color="auto"/>
              <w:left w:val="single" w:sz="4" w:space="0" w:color="auto"/>
              <w:bottom w:val="single" w:sz="4" w:space="0" w:color="auto"/>
            </w:tcBorders>
            <w:shd w:val="clear" w:color="auto" w:fill="2156FF"/>
            <w:noWrap/>
            <w:vAlign w:val="center"/>
            <w:hideMark/>
          </w:tcPr>
          <w:p w14:paraId="435016EC" w14:textId="77777777" w:rsidR="00284E2E" w:rsidRDefault="00FA3331" w:rsidP="00DE0FAC">
            <w:pPr>
              <w:spacing w:after="0" w:line="240" w:lineRule="auto"/>
              <w:rPr>
                <w:rFonts w:ascii="Times New Roman" w:eastAsia="Times New Roman" w:hAnsi="Times New Roman"/>
                <w:b/>
                <w:bCs/>
                <w:color w:val="FFFFFF"/>
                <w:sz w:val="24"/>
                <w:szCs w:val="24"/>
                <w:lang w:eastAsia="lv-LV"/>
              </w:rPr>
            </w:pPr>
            <w:r w:rsidRPr="00A975AC">
              <w:rPr>
                <w:rFonts w:ascii="Times New Roman" w:eastAsia="Times New Roman" w:hAnsi="Times New Roman"/>
                <w:b/>
                <w:bCs/>
                <w:color w:val="FFFFFF"/>
                <w:sz w:val="24"/>
                <w:szCs w:val="24"/>
                <w:lang w:eastAsia="lv-LV"/>
              </w:rPr>
              <w:t>Bibliotēkas</w:t>
            </w:r>
          </w:p>
          <w:p w14:paraId="728C4382" w14:textId="77777777" w:rsidR="006A09B5" w:rsidRPr="00A975AC" w:rsidRDefault="006A09B5" w:rsidP="00DE0FAC">
            <w:pPr>
              <w:spacing w:after="0" w:line="240" w:lineRule="auto"/>
              <w:rPr>
                <w:rFonts w:ascii="Times New Roman" w:eastAsia="Times New Roman" w:hAnsi="Times New Roman"/>
                <w:b/>
                <w:bCs/>
                <w:color w:val="FFFFFF"/>
                <w:sz w:val="24"/>
                <w:szCs w:val="24"/>
                <w:lang w:eastAsia="lv-LV"/>
              </w:rPr>
            </w:pPr>
          </w:p>
        </w:tc>
        <w:tc>
          <w:tcPr>
            <w:tcW w:w="283" w:type="dxa"/>
            <w:tcBorders>
              <w:top w:val="single" w:sz="4" w:space="0" w:color="auto"/>
              <w:bottom w:val="single" w:sz="4" w:space="0" w:color="auto"/>
              <w:right w:val="single" w:sz="4" w:space="0" w:color="auto"/>
            </w:tcBorders>
            <w:shd w:val="clear" w:color="auto" w:fill="2156FF"/>
            <w:noWrap/>
            <w:vAlign w:val="bottom"/>
            <w:hideMark/>
          </w:tcPr>
          <w:p w14:paraId="0A06C206" w14:textId="77777777" w:rsidR="00A82AED" w:rsidRPr="00A975AC" w:rsidRDefault="00FA3331" w:rsidP="0023688F">
            <w:pPr>
              <w:spacing w:after="0" w:line="240" w:lineRule="auto"/>
              <w:rPr>
                <w:rFonts w:ascii="Times New Roman" w:eastAsia="Times New Roman" w:hAnsi="Times New Roman"/>
                <w:b/>
                <w:bCs/>
                <w:color w:val="FFFFFF"/>
                <w:lang w:eastAsia="lv-LV"/>
              </w:rPr>
            </w:pPr>
            <w:r w:rsidRPr="00A975AC">
              <w:rPr>
                <w:rFonts w:ascii="Times New Roman" w:eastAsia="Times New Roman" w:hAnsi="Times New Roman"/>
                <w:b/>
                <w:bCs/>
                <w:color w:val="FFFFFF"/>
                <w:lang w:eastAsia="lv-LV"/>
              </w:rPr>
              <w:t>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4E13F5" w14:textId="77777777" w:rsidR="00A82AED" w:rsidRPr="00A975AC" w:rsidRDefault="00A82AED" w:rsidP="0023688F">
            <w:pPr>
              <w:spacing w:after="0" w:line="240" w:lineRule="auto"/>
              <w:rPr>
                <w:rFonts w:ascii="Times New Roman" w:eastAsia="Times New Roman" w:hAnsi="Times New Roman"/>
                <w:b/>
                <w:bCs/>
                <w:color w:val="FFFFFF"/>
                <w:lang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606530" w14:textId="77777777" w:rsidR="00A82AED" w:rsidRPr="00A975AC" w:rsidRDefault="00A82AED" w:rsidP="0023688F">
            <w:pPr>
              <w:spacing w:after="0" w:line="240" w:lineRule="auto"/>
              <w:rPr>
                <w:rFonts w:ascii="Times New Roman" w:eastAsia="Times New Roman" w:hAnsi="Times New Roman"/>
                <w:sz w:val="20"/>
                <w:szCs w:val="20"/>
                <w:lang w:eastAsia="lv-LV"/>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16AB58" w14:textId="77777777" w:rsidR="00A82AED" w:rsidRPr="00A975AC" w:rsidRDefault="00A82AED" w:rsidP="0023688F">
            <w:pPr>
              <w:spacing w:after="0" w:line="240" w:lineRule="auto"/>
              <w:rPr>
                <w:rFonts w:ascii="Times New Roman" w:eastAsia="Times New Roman" w:hAnsi="Times New Roman"/>
                <w:sz w:val="20"/>
                <w:szCs w:val="20"/>
                <w:lang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B81EB1" w14:textId="77777777" w:rsidR="00A82AED" w:rsidRPr="00A975AC" w:rsidRDefault="00A82AED" w:rsidP="0023688F">
            <w:pPr>
              <w:spacing w:after="0" w:line="240" w:lineRule="auto"/>
              <w:rPr>
                <w:rFonts w:ascii="Times New Roman" w:eastAsia="Times New Roman" w:hAnsi="Times New Roman"/>
                <w:sz w:val="20"/>
                <w:szCs w:val="20"/>
                <w:lang w:eastAsia="lv-LV"/>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7E5055" w14:textId="77777777" w:rsidR="00A82AED" w:rsidRPr="00A975AC" w:rsidRDefault="00FA3331" w:rsidP="0023688F">
            <w:pPr>
              <w:spacing w:after="0" w:line="240" w:lineRule="auto"/>
              <w:rPr>
                <w:rFonts w:ascii="Times New Roman" w:eastAsia="Times New Roman" w:hAnsi="Times New Roman"/>
                <w:sz w:val="20"/>
                <w:szCs w:val="20"/>
                <w:lang w:eastAsia="lv-LV"/>
              </w:rPr>
            </w:pPr>
            <w:r w:rsidRPr="00A975AC">
              <w:rPr>
                <w:rFonts w:ascii="Times New Roman" w:eastAsia="Times New Roman" w:hAnsi="Times New Roman"/>
                <w:sz w:val="20"/>
                <w:szCs w:val="20"/>
                <w:lang w:eastAsia="lv-LV"/>
              </w:rPr>
              <w:t> </w:t>
            </w:r>
          </w:p>
        </w:tc>
      </w:tr>
      <w:tr w:rsidR="00BB1714" w14:paraId="7C02FECC" w14:textId="77777777" w:rsidTr="00912458">
        <w:trPr>
          <w:trHeight w:val="285"/>
        </w:trPr>
        <w:tc>
          <w:tcPr>
            <w:tcW w:w="2694" w:type="dxa"/>
            <w:tcBorders>
              <w:top w:val="single" w:sz="4" w:space="0" w:color="auto"/>
              <w:left w:val="single" w:sz="4" w:space="0" w:color="auto"/>
              <w:bottom w:val="single" w:sz="4" w:space="0" w:color="auto"/>
            </w:tcBorders>
            <w:shd w:val="clear" w:color="auto" w:fill="auto"/>
            <w:noWrap/>
            <w:vAlign w:val="bottom"/>
            <w:hideMark/>
          </w:tcPr>
          <w:p w14:paraId="66067445" w14:textId="77777777" w:rsidR="00A82AED" w:rsidRPr="00A975AC" w:rsidRDefault="00FA3331" w:rsidP="00912458">
            <w:pPr>
              <w:spacing w:after="0" w:line="240" w:lineRule="auto"/>
              <w:ind w:right="-110"/>
              <w:rPr>
                <w:rFonts w:ascii="Times New Roman" w:eastAsia="Times New Roman" w:hAnsi="Times New Roman"/>
                <w:b/>
                <w:bCs/>
                <w:lang w:val="lv-LV" w:eastAsia="lv-LV"/>
              </w:rPr>
            </w:pPr>
            <w:r w:rsidRPr="00A975AC">
              <w:rPr>
                <w:rFonts w:ascii="Times New Roman" w:eastAsia="Times New Roman" w:hAnsi="Times New Roman"/>
                <w:b/>
                <w:bCs/>
                <w:lang w:val="lv-LV" w:eastAsia="lv-LV"/>
              </w:rPr>
              <w:t>Resursi izdevumu segšanai</w:t>
            </w:r>
          </w:p>
        </w:tc>
        <w:tc>
          <w:tcPr>
            <w:tcW w:w="283" w:type="dxa"/>
            <w:tcBorders>
              <w:top w:val="single" w:sz="4" w:space="0" w:color="auto"/>
              <w:bottom w:val="single" w:sz="4" w:space="0" w:color="auto"/>
              <w:right w:val="single" w:sz="4" w:space="0" w:color="auto"/>
            </w:tcBorders>
            <w:shd w:val="clear" w:color="auto" w:fill="auto"/>
            <w:noWrap/>
            <w:vAlign w:val="bottom"/>
            <w:hideMark/>
          </w:tcPr>
          <w:p w14:paraId="20A755E2" w14:textId="77777777" w:rsidR="00A82AED" w:rsidRPr="00A975AC" w:rsidRDefault="00FA3331" w:rsidP="0023688F">
            <w:pPr>
              <w:spacing w:after="0" w:line="240" w:lineRule="auto"/>
              <w:rPr>
                <w:rFonts w:ascii="Times New Roman" w:eastAsia="Times New Roman" w:hAnsi="Times New Roman"/>
                <w:b/>
                <w:bCs/>
                <w:lang w:val="lv-LV" w:eastAsia="lv-LV"/>
              </w:rPr>
            </w:pPr>
            <w:r w:rsidRPr="00A975AC">
              <w:rPr>
                <w:rFonts w:ascii="Times New Roman" w:eastAsia="Times New Roman" w:hAnsi="Times New Roman"/>
                <w:b/>
                <w:bCs/>
                <w:lang w:val="lv-LV" w:eastAsia="lv-LV"/>
              </w:rPr>
              <w:t> </w:t>
            </w:r>
          </w:p>
        </w:tc>
        <w:tc>
          <w:tcPr>
            <w:tcW w:w="1418"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4E967845"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3 458 231</w:t>
            </w:r>
          </w:p>
        </w:tc>
        <w:tc>
          <w:tcPr>
            <w:tcW w:w="1417" w:type="dxa"/>
            <w:tcBorders>
              <w:top w:val="single" w:sz="4" w:space="0" w:color="auto"/>
              <w:left w:val="nil"/>
              <w:bottom w:val="single" w:sz="4" w:space="0" w:color="auto"/>
              <w:right w:val="single" w:sz="4" w:space="0" w:color="auto"/>
            </w:tcBorders>
            <w:shd w:val="clear" w:color="000000" w:fill="FFFFCC"/>
            <w:noWrap/>
            <w:vAlign w:val="bottom"/>
            <w:hideMark/>
          </w:tcPr>
          <w:p w14:paraId="7D90DF9B"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3 666 361</w:t>
            </w:r>
          </w:p>
        </w:tc>
        <w:tc>
          <w:tcPr>
            <w:tcW w:w="1418" w:type="dxa"/>
            <w:tcBorders>
              <w:top w:val="single" w:sz="4" w:space="0" w:color="auto"/>
              <w:left w:val="nil"/>
              <w:bottom w:val="single" w:sz="4" w:space="0" w:color="auto"/>
              <w:right w:val="single" w:sz="4" w:space="0" w:color="auto"/>
            </w:tcBorders>
            <w:shd w:val="clear" w:color="000000" w:fill="FFFFCC"/>
            <w:noWrap/>
            <w:vAlign w:val="bottom"/>
            <w:hideMark/>
          </w:tcPr>
          <w:p w14:paraId="39DF36C5"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3 789 421</w:t>
            </w:r>
          </w:p>
        </w:tc>
        <w:tc>
          <w:tcPr>
            <w:tcW w:w="1417" w:type="dxa"/>
            <w:tcBorders>
              <w:top w:val="single" w:sz="4" w:space="0" w:color="auto"/>
              <w:left w:val="nil"/>
              <w:bottom w:val="single" w:sz="4" w:space="0" w:color="auto"/>
              <w:right w:val="single" w:sz="4" w:space="0" w:color="auto"/>
            </w:tcBorders>
            <w:shd w:val="clear" w:color="000000" w:fill="FFFFCC"/>
            <w:noWrap/>
            <w:vAlign w:val="bottom"/>
            <w:hideMark/>
          </w:tcPr>
          <w:p w14:paraId="4344E7FA"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4 348 828</w:t>
            </w:r>
          </w:p>
        </w:tc>
        <w:tc>
          <w:tcPr>
            <w:tcW w:w="1418" w:type="dxa"/>
            <w:tcBorders>
              <w:top w:val="single" w:sz="4" w:space="0" w:color="auto"/>
              <w:left w:val="nil"/>
              <w:bottom w:val="single" w:sz="4" w:space="0" w:color="auto"/>
              <w:right w:val="single" w:sz="4" w:space="0" w:color="auto"/>
            </w:tcBorders>
            <w:shd w:val="clear" w:color="000000" w:fill="FFFFCC"/>
            <w:noWrap/>
            <w:vAlign w:val="bottom"/>
            <w:hideMark/>
          </w:tcPr>
          <w:p w14:paraId="45843571"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4 515 286</w:t>
            </w:r>
          </w:p>
        </w:tc>
      </w:tr>
      <w:tr w:rsidR="00BB1714" w14:paraId="00586C3C" w14:textId="77777777" w:rsidTr="00912458">
        <w:trPr>
          <w:trHeight w:val="545"/>
        </w:trPr>
        <w:tc>
          <w:tcPr>
            <w:tcW w:w="2694" w:type="dxa"/>
            <w:tcBorders>
              <w:top w:val="single" w:sz="4" w:space="0" w:color="auto"/>
              <w:left w:val="single" w:sz="4" w:space="0" w:color="auto"/>
              <w:bottom w:val="single" w:sz="4" w:space="0" w:color="auto"/>
              <w:right w:val="nil"/>
            </w:tcBorders>
            <w:shd w:val="clear" w:color="auto" w:fill="auto"/>
            <w:vAlign w:val="bottom"/>
            <w:hideMark/>
          </w:tcPr>
          <w:p w14:paraId="19F5D4A5" w14:textId="77777777" w:rsidR="00525DFF" w:rsidRDefault="00FA3331" w:rsidP="006A09B5">
            <w:pPr>
              <w:spacing w:after="0" w:line="240" w:lineRule="auto"/>
              <w:rPr>
                <w:rFonts w:ascii="Times New Roman" w:eastAsia="Times New Roman" w:hAnsi="Times New Roman"/>
                <w:lang w:val="lv-LV" w:eastAsia="lv-LV"/>
              </w:rPr>
            </w:pPr>
            <w:r w:rsidRPr="00A975AC">
              <w:rPr>
                <w:rFonts w:ascii="Times New Roman" w:eastAsia="Times New Roman" w:hAnsi="Times New Roman"/>
                <w:lang w:val="lv-LV" w:eastAsia="lv-LV"/>
              </w:rPr>
              <w:t>Saņemtā dotācija no RVP vispārējiem ieņēmumiem</w:t>
            </w:r>
          </w:p>
          <w:p w14:paraId="06EB6D3A" w14:textId="77777777" w:rsidR="00525DFF" w:rsidRPr="00A975AC" w:rsidRDefault="00525DFF" w:rsidP="006A09B5">
            <w:pPr>
              <w:spacing w:after="0" w:line="240" w:lineRule="auto"/>
              <w:rPr>
                <w:rFonts w:ascii="Times New Roman" w:eastAsia="Times New Roman" w:hAnsi="Times New Roman"/>
                <w:lang w:val="lv-LV" w:eastAsia="lv-LV"/>
              </w:rPr>
            </w:pPr>
          </w:p>
        </w:tc>
        <w:tc>
          <w:tcPr>
            <w:tcW w:w="283" w:type="dxa"/>
            <w:tcBorders>
              <w:top w:val="single" w:sz="4" w:space="0" w:color="auto"/>
              <w:left w:val="nil"/>
              <w:bottom w:val="single" w:sz="4" w:space="0" w:color="auto"/>
              <w:right w:val="single" w:sz="4" w:space="0" w:color="auto"/>
            </w:tcBorders>
            <w:shd w:val="clear" w:color="auto" w:fill="auto"/>
            <w:noWrap/>
            <w:vAlign w:val="bottom"/>
            <w:hideMark/>
          </w:tcPr>
          <w:p w14:paraId="10C9EECA" w14:textId="77777777" w:rsidR="00A82AED" w:rsidRPr="00A975AC" w:rsidRDefault="00FA3331" w:rsidP="0023688F">
            <w:pPr>
              <w:spacing w:after="0" w:line="240" w:lineRule="auto"/>
              <w:rPr>
                <w:rFonts w:ascii="Times New Roman" w:eastAsia="Times New Roman" w:hAnsi="Times New Roman"/>
                <w:lang w:val="lv-LV" w:eastAsia="lv-LV"/>
              </w:rPr>
            </w:pPr>
            <w:r w:rsidRPr="00A975AC">
              <w:rPr>
                <w:rFonts w:ascii="Times New Roman" w:eastAsia="Times New Roman" w:hAnsi="Times New Roman"/>
                <w:lang w:val="lv-LV"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2DDA6F03"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3 428 564</w:t>
            </w:r>
          </w:p>
        </w:tc>
        <w:tc>
          <w:tcPr>
            <w:tcW w:w="1417" w:type="dxa"/>
            <w:tcBorders>
              <w:top w:val="nil"/>
              <w:left w:val="nil"/>
              <w:bottom w:val="single" w:sz="4" w:space="0" w:color="auto"/>
              <w:right w:val="single" w:sz="4" w:space="0" w:color="auto"/>
            </w:tcBorders>
            <w:shd w:val="clear" w:color="auto" w:fill="auto"/>
            <w:noWrap/>
            <w:vAlign w:val="bottom"/>
            <w:hideMark/>
          </w:tcPr>
          <w:p w14:paraId="2FE17F56"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3 636 694</w:t>
            </w:r>
          </w:p>
        </w:tc>
        <w:tc>
          <w:tcPr>
            <w:tcW w:w="1418" w:type="dxa"/>
            <w:tcBorders>
              <w:top w:val="nil"/>
              <w:left w:val="nil"/>
              <w:bottom w:val="single" w:sz="4" w:space="0" w:color="auto"/>
              <w:right w:val="single" w:sz="4" w:space="0" w:color="auto"/>
            </w:tcBorders>
            <w:shd w:val="clear" w:color="auto" w:fill="auto"/>
            <w:noWrap/>
            <w:vAlign w:val="bottom"/>
            <w:hideMark/>
          </w:tcPr>
          <w:p w14:paraId="78DED763"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3 748 409</w:t>
            </w:r>
          </w:p>
        </w:tc>
        <w:tc>
          <w:tcPr>
            <w:tcW w:w="1417" w:type="dxa"/>
            <w:tcBorders>
              <w:top w:val="nil"/>
              <w:left w:val="nil"/>
              <w:bottom w:val="single" w:sz="4" w:space="0" w:color="auto"/>
              <w:right w:val="single" w:sz="4" w:space="0" w:color="auto"/>
            </w:tcBorders>
            <w:shd w:val="clear" w:color="auto" w:fill="auto"/>
            <w:noWrap/>
            <w:vAlign w:val="bottom"/>
            <w:hideMark/>
          </w:tcPr>
          <w:p w14:paraId="17F9E64E"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4 319 161</w:t>
            </w:r>
          </w:p>
        </w:tc>
        <w:tc>
          <w:tcPr>
            <w:tcW w:w="1418" w:type="dxa"/>
            <w:tcBorders>
              <w:top w:val="nil"/>
              <w:left w:val="nil"/>
              <w:bottom w:val="single" w:sz="4" w:space="0" w:color="auto"/>
              <w:right w:val="single" w:sz="4" w:space="0" w:color="auto"/>
            </w:tcBorders>
            <w:shd w:val="clear" w:color="auto" w:fill="auto"/>
            <w:noWrap/>
            <w:vAlign w:val="bottom"/>
            <w:hideMark/>
          </w:tcPr>
          <w:p w14:paraId="69050331"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4 479 619</w:t>
            </w:r>
          </w:p>
        </w:tc>
      </w:tr>
      <w:tr w:rsidR="00BB1714" w14:paraId="4AFA7C46" w14:textId="77777777" w:rsidTr="00912458">
        <w:trPr>
          <w:trHeight w:val="270"/>
        </w:trPr>
        <w:tc>
          <w:tcPr>
            <w:tcW w:w="2694" w:type="dxa"/>
            <w:tcBorders>
              <w:top w:val="nil"/>
              <w:left w:val="single" w:sz="4" w:space="0" w:color="auto"/>
              <w:bottom w:val="single" w:sz="4" w:space="0" w:color="auto"/>
              <w:right w:val="nil"/>
            </w:tcBorders>
            <w:shd w:val="clear" w:color="auto" w:fill="auto"/>
            <w:noWrap/>
            <w:vAlign w:val="bottom"/>
            <w:hideMark/>
          </w:tcPr>
          <w:p w14:paraId="5B3CEFD2" w14:textId="77777777" w:rsidR="00525DFF" w:rsidRPr="00A975AC" w:rsidRDefault="00FA3331" w:rsidP="00525DFF">
            <w:pPr>
              <w:spacing w:after="120" w:line="240" w:lineRule="auto"/>
              <w:rPr>
                <w:rFonts w:ascii="Times New Roman" w:eastAsia="Times New Roman" w:hAnsi="Times New Roman"/>
                <w:lang w:val="lv-LV" w:eastAsia="lv-LV"/>
              </w:rPr>
            </w:pPr>
            <w:r w:rsidRPr="00A975AC">
              <w:rPr>
                <w:rFonts w:ascii="Times New Roman" w:eastAsia="Times New Roman" w:hAnsi="Times New Roman"/>
                <w:lang w:val="lv-LV" w:eastAsia="lv-LV"/>
              </w:rPr>
              <w:t>Budžeta iestāžu ieņēmumi</w:t>
            </w:r>
          </w:p>
        </w:tc>
        <w:tc>
          <w:tcPr>
            <w:tcW w:w="283" w:type="dxa"/>
            <w:tcBorders>
              <w:top w:val="nil"/>
              <w:left w:val="nil"/>
              <w:bottom w:val="single" w:sz="4" w:space="0" w:color="auto"/>
              <w:right w:val="single" w:sz="4" w:space="0" w:color="auto"/>
            </w:tcBorders>
            <w:shd w:val="clear" w:color="auto" w:fill="auto"/>
            <w:noWrap/>
            <w:vAlign w:val="bottom"/>
            <w:hideMark/>
          </w:tcPr>
          <w:p w14:paraId="4BC923B5" w14:textId="77777777" w:rsidR="00A82AED" w:rsidRPr="00A975AC" w:rsidRDefault="00FA3331" w:rsidP="0023688F">
            <w:pPr>
              <w:spacing w:after="0" w:line="240" w:lineRule="auto"/>
              <w:rPr>
                <w:rFonts w:ascii="Times New Roman" w:eastAsia="Times New Roman" w:hAnsi="Times New Roman"/>
                <w:lang w:val="lv-LV" w:eastAsia="lv-LV"/>
              </w:rPr>
            </w:pPr>
            <w:r w:rsidRPr="00A975AC">
              <w:rPr>
                <w:rFonts w:ascii="Times New Roman" w:eastAsia="Times New Roman" w:hAnsi="Times New Roman"/>
                <w:lang w:val="lv-LV"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7E6BA580"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29 667</w:t>
            </w:r>
          </w:p>
        </w:tc>
        <w:tc>
          <w:tcPr>
            <w:tcW w:w="1417" w:type="dxa"/>
            <w:tcBorders>
              <w:top w:val="nil"/>
              <w:left w:val="nil"/>
              <w:bottom w:val="single" w:sz="4" w:space="0" w:color="auto"/>
              <w:right w:val="single" w:sz="4" w:space="0" w:color="auto"/>
            </w:tcBorders>
            <w:shd w:val="clear" w:color="auto" w:fill="auto"/>
            <w:noWrap/>
            <w:vAlign w:val="bottom"/>
            <w:hideMark/>
          </w:tcPr>
          <w:p w14:paraId="02B91C09"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29 667</w:t>
            </w:r>
          </w:p>
        </w:tc>
        <w:tc>
          <w:tcPr>
            <w:tcW w:w="1418" w:type="dxa"/>
            <w:tcBorders>
              <w:top w:val="nil"/>
              <w:left w:val="nil"/>
              <w:bottom w:val="single" w:sz="4" w:space="0" w:color="auto"/>
              <w:right w:val="single" w:sz="4" w:space="0" w:color="auto"/>
            </w:tcBorders>
            <w:shd w:val="clear" w:color="auto" w:fill="auto"/>
            <w:noWrap/>
            <w:vAlign w:val="bottom"/>
            <w:hideMark/>
          </w:tcPr>
          <w:p w14:paraId="1275348D"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41 012</w:t>
            </w:r>
          </w:p>
        </w:tc>
        <w:tc>
          <w:tcPr>
            <w:tcW w:w="1417" w:type="dxa"/>
            <w:tcBorders>
              <w:top w:val="nil"/>
              <w:left w:val="nil"/>
              <w:bottom w:val="single" w:sz="4" w:space="0" w:color="auto"/>
              <w:right w:val="single" w:sz="4" w:space="0" w:color="auto"/>
            </w:tcBorders>
            <w:shd w:val="clear" w:color="auto" w:fill="auto"/>
            <w:noWrap/>
            <w:vAlign w:val="bottom"/>
            <w:hideMark/>
          </w:tcPr>
          <w:p w14:paraId="356DD04E"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29 667</w:t>
            </w:r>
          </w:p>
        </w:tc>
        <w:tc>
          <w:tcPr>
            <w:tcW w:w="1418" w:type="dxa"/>
            <w:tcBorders>
              <w:top w:val="nil"/>
              <w:left w:val="nil"/>
              <w:bottom w:val="single" w:sz="4" w:space="0" w:color="auto"/>
              <w:right w:val="single" w:sz="4" w:space="0" w:color="auto"/>
            </w:tcBorders>
            <w:shd w:val="clear" w:color="auto" w:fill="auto"/>
            <w:noWrap/>
            <w:vAlign w:val="bottom"/>
            <w:hideMark/>
          </w:tcPr>
          <w:p w14:paraId="50DD0AF7"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35 667</w:t>
            </w:r>
          </w:p>
        </w:tc>
      </w:tr>
      <w:tr w:rsidR="00BB1714" w14:paraId="0DCFE14B" w14:textId="77777777" w:rsidTr="00912458">
        <w:trPr>
          <w:trHeight w:val="449"/>
        </w:trPr>
        <w:tc>
          <w:tcPr>
            <w:tcW w:w="2694" w:type="dxa"/>
            <w:tcBorders>
              <w:top w:val="nil"/>
              <w:left w:val="single" w:sz="4" w:space="0" w:color="auto"/>
              <w:bottom w:val="single" w:sz="4" w:space="0" w:color="auto"/>
              <w:right w:val="nil"/>
            </w:tcBorders>
            <w:shd w:val="clear" w:color="auto" w:fill="2156FF"/>
            <w:noWrap/>
            <w:vAlign w:val="bottom"/>
            <w:hideMark/>
          </w:tcPr>
          <w:p w14:paraId="067E5B68" w14:textId="77777777" w:rsidR="00284E2E" w:rsidRDefault="00FA3331" w:rsidP="0023688F">
            <w:pPr>
              <w:spacing w:after="0" w:line="240" w:lineRule="auto"/>
              <w:rPr>
                <w:rFonts w:ascii="Times New Roman" w:eastAsia="Times New Roman" w:hAnsi="Times New Roman"/>
                <w:b/>
                <w:bCs/>
                <w:color w:val="FFFFFF"/>
                <w:lang w:val="lv-LV" w:eastAsia="lv-LV"/>
              </w:rPr>
            </w:pPr>
            <w:r w:rsidRPr="00A975AC">
              <w:rPr>
                <w:rFonts w:ascii="Times New Roman" w:eastAsia="Times New Roman" w:hAnsi="Times New Roman"/>
                <w:b/>
                <w:bCs/>
                <w:color w:val="FFFFFF"/>
                <w:lang w:val="lv-LV" w:eastAsia="lv-LV"/>
              </w:rPr>
              <w:t>Kultūras centri un nami</w:t>
            </w:r>
          </w:p>
          <w:p w14:paraId="38854D51" w14:textId="77777777" w:rsidR="001A1E2D" w:rsidRPr="00A975AC" w:rsidRDefault="001A1E2D" w:rsidP="0023688F">
            <w:pPr>
              <w:spacing w:after="0" w:line="240" w:lineRule="auto"/>
              <w:rPr>
                <w:rFonts w:ascii="Times New Roman" w:eastAsia="Times New Roman" w:hAnsi="Times New Roman"/>
                <w:b/>
                <w:bCs/>
                <w:color w:val="FFFFFF"/>
                <w:lang w:val="lv-LV" w:eastAsia="lv-LV"/>
              </w:rPr>
            </w:pPr>
          </w:p>
        </w:tc>
        <w:tc>
          <w:tcPr>
            <w:tcW w:w="283" w:type="dxa"/>
            <w:tcBorders>
              <w:top w:val="nil"/>
              <w:left w:val="nil"/>
              <w:bottom w:val="single" w:sz="4" w:space="0" w:color="auto"/>
              <w:right w:val="nil"/>
            </w:tcBorders>
            <w:shd w:val="clear" w:color="auto" w:fill="2156FF"/>
            <w:noWrap/>
            <w:vAlign w:val="bottom"/>
            <w:hideMark/>
          </w:tcPr>
          <w:p w14:paraId="6CF40087" w14:textId="77777777" w:rsidR="00A82AED" w:rsidRPr="00A975AC" w:rsidRDefault="00FA3331" w:rsidP="0023688F">
            <w:pPr>
              <w:spacing w:after="0" w:line="240" w:lineRule="auto"/>
              <w:rPr>
                <w:rFonts w:ascii="Times New Roman" w:eastAsia="Times New Roman" w:hAnsi="Times New Roman"/>
                <w:b/>
                <w:bCs/>
                <w:color w:val="FFFFFF"/>
                <w:lang w:val="lv-LV" w:eastAsia="lv-LV"/>
              </w:rPr>
            </w:pPr>
            <w:r w:rsidRPr="00A975AC">
              <w:rPr>
                <w:rFonts w:ascii="Times New Roman" w:eastAsia="Times New Roman" w:hAnsi="Times New Roman"/>
                <w:b/>
                <w:bCs/>
                <w:color w:val="FFFFFF"/>
                <w:lang w:val="lv-LV" w:eastAsia="lv-LV"/>
              </w:rPr>
              <w:t> </w:t>
            </w:r>
          </w:p>
        </w:tc>
        <w:tc>
          <w:tcPr>
            <w:tcW w:w="1418" w:type="dxa"/>
            <w:tcBorders>
              <w:top w:val="nil"/>
              <w:left w:val="nil"/>
              <w:bottom w:val="nil"/>
              <w:right w:val="nil"/>
            </w:tcBorders>
            <w:shd w:val="clear" w:color="auto" w:fill="auto"/>
            <w:noWrap/>
            <w:vAlign w:val="bottom"/>
            <w:hideMark/>
          </w:tcPr>
          <w:p w14:paraId="67C52EA8" w14:textId="77777777" w:rsidR="00A82AED" w:rsidRPr="00A975AC" w:rsidRDefault="00A82AED" w:rsidP="0023688F">
            <w:pPr>
              <w:spacing w:after="0" w:line="240" w:lineRule="auto"/>
              <w:rPr>
                <w:rFonts w:ascii="Times New Roman" w:eastAsia="Times New Roman" w:hAnsi="Times New Roman"/>
                <w:b/>
                <w:bCs/>
                <w:color w:val="FFFFFF"/>
                <w:lang w:val="lv-LV" w:eastAsia="lv-LV"/>
              </w:rPr>
            </w:pPr>
          </w:p>
        </w:tc>
        <w:tc>
          <w:tcPr>
            <w:tcW w:w="1417" w:type="dxa"/>
            <w:tcBorders>
              <w:top w:val="nil"/>
              <w:left w:val="nil"/>
              <w:bottom w:val="nil"/>
              <w:right w:val="nil"/>
            </w:tcBorders>
            <w:shd w:val="clear" w:color="auto" w:fill="auto"/>
            <w:noWrap/>
            <w:vAlign w:val="bottom"/>
            <w:hideMark/>
          </w:tcPr>
          <w:p w14:paraId="129BC75D" w14:textId="77777777" w:rsidR="00A82AED" w:rsidRPr="00A975AC" w:rsidRDefault="00A82AED" w:rsidP="0023688F">
            <w:pPr>
              <w:spacing w:after="0" w:line="240" w:lineRule="auto"/>
              <w:rPr>
                <w:rFonts w:ascii="Times New Roman" w:eastAsia="Times New Roman" w:hAnsi="Times New Roman"/>
                <w:sz w:val="20"/>
                <w:szCs w:val="20"/>
                <w:lang w:val="lv-LV" w:eastAsia="lv-LV"/>
              </w:rPr>
            </w:pPr>
          </w:p>
        </w:tc>
        <w:tc>
          <w:tcPr>
            <w:tcW w:w="1418" w:type="dxa"/>
            <w:tcBorders>
              <w:top w:val="nil"/>
              <w:left w:val="nil"/>
              <w:bottom w:val="nil"/>
              <w:right w:val="nil"/>
            </w:tcBorders>
            <w:shd w:val="clear" w:color="auto" w:fill="auto"/>
            <w:noWrap/>
            <w:vAlign w:val="bottom"/>
            <w:hideMark/>
          </w:tcPr>
          <w:p w14:paraId="7D3BF693" w14:textId="77777777" w:rsidR="00A82AED" w:rsidRPr="00A975AC" w:rsidRDefault="00A82AED" w:rsidP="0023688F">
            <w:pPr>
              <w:spacing w:after="0" w:line="240" w:lineRule="auto"/>
              <w:rPr>
                <w:rFonts w:ascii="Times New Roman" w:eastAsia="Times New Roman" w:hAnsi="Times New Roman"/>
                <w:sz w:val="20"/>
                <w:szCs w:val="20"/>
                <w:lang w:val="lv-LV" w:eastAsia="lv-LV"/>
              </w:rPr>
            </w:pPr>
          </w:p>
        </w:tc>
        <w:tc>
          <w:tcPr>
            <w:tcW w:w="1417" w:type="dxa"/>
            <w:tcBorders>
              <w:top w:val="nil"/>
              <w:left w:val="nil"/>
              <w:bottom w:val="nil"/>
              <w:right w:val="nil"/>
            </w:tcBorders>
            <w:shd w:val="clear" w:color="auto" w:fill="auto"/>
            <w:noWrap/>
            <w:vAlign w:val="bottom"/>
            <w:hideMark/>
          </w:tcPr>
          <w:p w14:paraId="006F63A9" w14:textId="77777777" w:rsidR="00A82AED" w:rsidRPr="00A975AC" w:rsidRDefault="00A82AED" w:rsidP="0023688F">
            <w:pPr>
              <w:spacing w:after="0" w:line="240" w:lineRule="auto"/>
              <w:rPr>
                <w:rFonts w:ascii="Times New Roman" w:eastAsia="Times New Roman" w:hAnsi="Times New Roman"/>
                <w:sz w:val="20"/>
                <w:szCs w:val="20"/>
                <w:lang w:val="lv-LV" w:eastAsia="lv-LV"/>
              </w:rPr>
            </w:pPr>
          </w:p>
        </w:tc>
        <w:tc>
          <w:tcPr>
            <w:tcW w:w="1418" w:type="dxa"/>
            <w:tcBorders>
              <w:top w:val="nil"/>
              <w:left w:val="nil"/>
              <w:bottom w:val="nil"/>
              <w:right w:val="single" w:sz="4" w:space="0" w:color="auto"/>
            </w:tcBorders>
            <w:shd w:val="clear" w:color="auto" w:fill="auto"/>
            <w:noWrap/>
            <w:vAlign w:val="bottom"/>
            <w:hideMark/>
          </w:tcPr>
          <w:p w14:paraId="4C4F006B"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r>
      <w:tr w:rsidR="00BB1714" w14:paraId="363776DE" w14:textId="77777777" w:rsidTr="00912458">
        <w:trPr>
          <w:trHeight w:val="285"/>
        </w:trPr>
        <w:tc>
          <w:tcPr>
            <w:tcW w:w="2694" w:type="dxa"/>
            <w:tcBorders>
              <w:top w:val="single" w:sz="4" w:space="0" w:color="auto"/>
              <w:left w:val="single" w:sz="4" w:space="0" w:color="auto"/>
              <w:bottom w:val="single" w:sz="4" w:space="0" w:color="auto"/>
            </w:tcBorders>
            <w:shd w:val="clear" w:color="auto" w:fill="auto"/>
            <w:noWrap/>
            <w:vAlign w:val="bottom"/>
            <w:hideMark/>
          </w:tcPr>
          <w:p w14:paraId="7B029FB5" w14:textId="77777777" w:rsidR="00A82AED" w:rsidRPr="00A975AC" w:rsidRDefault="00FA3331" w:rsidP="00912458">
            <w:pPr>
              <w:spacing w:after="0" w:line="240" w:lineRule="auto"/>
              <w:ind w:right="-252"/>
              <w:rPr>
                <w:rFonts w:ascii="Times New Roman" w:eastAsia="Times New Roman" w:hAnsi="Times New Roman"/>
                <w:b/>
                <w:bCs/>
                <w:lang w:val="lv-LV" w:eastAsia="lv-LV"/>
              </w:rPr>
            </w:pPr>
            <w:r w:rsidRPr="00A975AC">
              <w:rPr>
                <w:rFonts w:ascii="Times New Roman" w:eastAsia="Times New Roman" w:hAnsi="Times New Roman"/>
                <w:b/>
                <w:bCs/>
                <w:lang w:val="lv-LV" w:eastAsia="lv-LV"/>
              </w:rPr>
              <w:t>Resursi izdevumu segšanai</w:t>
            </w:r>
          </w:p>
        </w:tc>
        <w:tc>
          <w:tcPr>
            <w:tcW w:w="283" w:type="dxa"/>
            <w:tcBorders>
              <w:top w:val="single" w:sz="4" w:space="0" w:color="auto"/>
              <w:bottom w:val="single" w:sz="4" w:space="0" w:color="auto"/>
              <w:right w:val="single" w:sz="4" w:space="0" w:color="auto"/>
            </w:tcBorders>
            <w:shd w:val="clear" w:color="auto" w:fill="auto"/>
            <w:noWrap/>
            <w:vAlign w:val="bottom"/>
            <w:hideMark/>
          </w:tcPr>
          <w:p w14:paraId="2EB5DC10" w14:textId="77777777" w:rsidR="00A82AED" w:rsidRPr="00A975AC" w:rsidRDefault="00FA3331" w:rsidP="0023688F">
            <w:pPr>
              <w:spacing w:after="0" w:line="240" w:lineRule="auto"/>
              <w:rPr>
                <w:rFonts w:ascii="Times New Roman" w:eastAsia="Times New Roman" w:hAnsi="Times New Roman"/>
                <w:b/>
                <w:bCs/>
                <w:lang w:val="lv-LV" w:eastAsia="lv-LV"/>
              </w:rPr>
            </w:pPr>
            <w:r w:rsidRPr="00A975AC">
              <w:rPr>
                <w:rFonts w:ascii="Times New Roman" w:eastAsia="Times New Roman" w:hAnsi="Times New Roman"/>
                <w:b/>
                <w:bCs/>
                <w:lang w:val="lv-LV" w:eastAsia="lv-LV"/>
              </w:rPr>
              <w:t> </w:t>
            </w:r>
          </w:p>
        </w:tc>
        <w:tc>
          <w:tcPr>
            <w:tcW w:w="1418" w:type="dxa"/>
            <w:tcBorders>
              <w:top w:val="single" w:sz="4" w:space="0" w:color="auto"/>
              <w:left w:val="nil"/>
              <w:bottom w:val="single" w:sz="4" w:space="0" w:color="auto"/>
              <w:right w:val="single" w:sz="4" w:space="0" w:color="auto"/>
            </w:tcBorders>
            <w:shd w:val="clear" w:color="000000" w:fill="FFFFCC"/>
            <w:noWrap/>
            <w:vAlign w:val="bottom"/>
            <w:hideMark/>
          </w:tcPr>
          <w:p w14:paraId="11C82EA7"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7 395 052</w:t>
            </w:r>
          </w:p>
        </w:tc>
        <w:tc>
          <w:tcPr>
            <w:tcW w:w="1417" w:type="dxa"/>
            <w:tcBorders>
              <w:top w:val="single" w:sz="4" w:space="0" w:color="auto"/>
              <w:left w:val="nil"/>
              <w:bottom w:val="single" w:sz="4" w:space="0" w:color="auto"/>
              <w:right w:val="single" w:sz="4" w:space="0" w:color="auto"/>
            </w:tcBorders>
            <w:shd w:val="clear" w:color="000000" w:fill="FFFFCC"/>
            <w:noWrap/>
            <w:vAlign w:val="bottom"/>
            <w:hideMark/>
          </w:tcPr>
          <w:p w14:paraId="47B2722B"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8 680 976</w:t>
            </w:r>
          </w:p>
        </w:tc>
        <w:tc>
          <w:tcPr>
            <w:tcW w:w="1418" w:type="dxa"/>
            <w:tcBorders>
              <w:top w:val="single" w:sz="4" w:space="0" w:color="auto"/>
              <w:left w:val="nil"/>
              <w:bottom w:val="single" w:sz="4" w:space="0" w:color="auto"/>
              <w:right w:val="single" w:sz="4" w:space="0" w:color="auto"/>
            </w:tcBorders>
            <w:shd w:val="clear" w:color="000000" w:fill="FFFFCC"/>
            <w:noWrap/>
            <w:vAlign w:val="bottom"/>
            <w:hideMark/>
          </w:tcPr>
          <w:p w14:paraId="23D2A9A0"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9 305 526</w:t>
            </w:r>
          </w:p>
        </w:tc>
        <w:tc>
          <w:tcPr>
            <w:tcW w:w="1417" w:type="dxa"/>
            <w:tcBorders>
              <w:top w:val="single" w:sz="4" w:space="0" w:color="auto"/>
              <w:left w:val="nil"/>
              <w:bottom w:val="single" w:sz="4" w:space="0" w:color="auto"/>
              <w:right w:val="single" w:sz="4" w:space="0" w:color="auto"/>
            </w:tcBorders>
            <w:shd w:val="clear" w:color="000000" w:fill="FFFFCC"/>
            <w:noWrap/>
            <w:vAlign w:val="bottom"/>
            <w:hideMark/>
          </w:tcPr>
          <w:p w14:paraId="63C215F8"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11 064 079</w:t>
            </w:r>
          </w:p>
        </w:tc>
        <w:tc>
          <w:tcPr>
            <w:tcW w:w="1418" w:type="dxa"/>
            <w:tcBorders>
              <w:top w:val="single" w:sz="4" w:space="0" w:color="auto"/>
              <w:left w:val="nil"/>
              <w:bottom w:val="single" w:sz="4" w:space="0" w:color="auto"/>
              <w:right w:val="single" w:sz="4" w:space="0" w:color="auto"/>
            </w:tcBorders>
            <w:shd w:val="clear" w:color="000000" w:fill="FFFFCC"/>
            <w:noWrap/>
            <w:vAlign w:val="bottom"/>
            <w:hideMark/>
          </w:tcPr>
          <w:p w14:paraId="27D1C9CD"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12 572 781</w:t>
            </w:r>
          </w:p>
        </w:tc>
      </w:tr>
      <w:tr w:rsidR="00BB1714" w14:paraId="045BBF48" w14:textId="77777777" w:rsidTr="00912458">
        <w:trPr>
          <w:trHeight w:val="510"/>
        </w:trPr>
        <w:tc>
          <w:tcPr>
            <w:tcW w:w="2694" w:type="dxa"/>
            <w:tcBorders>
              <w:top w:val="single" w:sz="4" w:space="0" w:color="auto"/>
              <w:left w:val="single" w:sz="4" w:space="0" w:color="auto"/>
              <w:bottom w:val="single" w:sz="4" w:space="0" w:color="auto"/>
              <w:right w:val="nil"/>
            </w:tcBorders>
            <w:shd w:val="clear" w:color="auto" w:fill="auto"/>
            <w:vAlign w:val="bottom"/>
            <w:hideMark/>
          </w:tcPr>
          <w:p w14:paraId="08D801BC" w14:textId="77777777" w:rsidR="00A82AED" w:rsidRPr="00A975AC" w:rsidRDefault="00FA3331" w:rsidP="0023688F">
            <w:pPr>
              <w:spacing w:after="0" w:line="240" w:lineRule="auto"/>
              <w:rPr>
                <w:rFonts w:ascii="Times New Roman" w:eastAsia="Times New Roman" w:hAnsi="Times New Roman"/>
                <w:lang w:val="lv-LV" w:eastAsia="lv-LV"/>
              </w:rPr>
            </w:pPr>
            <w:r w:rsidRPr="00A975AC">
              <w:rPr>
                <w:rFonts w:ascii="Times New Roman" w:eastAsia="Times New Roman" w:hAnsi="Times New Roman"/>
                <w:lang w:val="lv-LV" w:eastAsia="lv-LV"/>
              </w:rPr>
              <w:t>Saņemtā dotācija no RVP vispārējiem ieņēmumiem</w:t>
            </w:r>
          </w:p>
        </w:tc>
        <w:tc>
          <w:tcPr>
            <w:tcW w:w="283" w:type="dxa"/>
            <w:tcBorders>
              <w:top w:val="single" w:sz="4" w:space="0" w:color="auto"/>
              <w:left w:val="nil"/>
              <w:bottom w:val="single" w:sz="4" w:space="0" w:color="auto"/>
              <w:right w:val="single" w:sz="4" w:space="0" w:color="auto"/>
            </w:tcBorders>
            <w:shd w:val="clear" w:color="auto" w:fill="auto"/>
            <w:noWrap/>
            <w:vAlign w:val="bottom"/>
            <w:hideMark/>
          </w:tcPr>
          <w:p w14:paraId="61C75007"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3656085E"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4 895 209</w:t>
            </w:r>
          </w:p>
        </w:tc>
        <w:tc>
          <w:tcPr>
            <w:tcW w:w="1417" w:type="dxa"/>
            <w:tcBorders>
              <w:top w:val="nil"/>
              <w:left w:val="nil"/>
              <w:bottom w:val="single" w:sz="4" w:space="0" w:color="auto"/>
              <w:right w:val="single" w:sz="4" w:space="0" w:color="auto"/>
            </w:tcBorders>
            <w:shd w:val="clear" w:color="auto" w:fill="auto"/>
            <w:noWrap/>
            <w:vAlign w:val="bottom"/>
            <w:hideMark/>
          </w:tcPr>
          <w:p w14:paraId="1D8BC03D"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7 490 754</w:t>
            </w:r>
          </w:p>
        </w:tc>
        <w:tc>
          <w:tcPr>
            <w:tcW w:w="1418" w:type="dxa"/>
            <w:tcBorders>
              <w:top w:val="nil"/>
              <w:left w:val="nil"/>
              <w:bottom w:val="single" w:sz="4" w:space="0" w:color="auto"/>
              <w:right w:val="single" w:sz="4" w:space="0" w:color="auto"/>
            </w:tcBorders>
            <w:shd w:val="clear" w:color="auto" w:fill="auto"/>
            <w:noWrap/>
            <w:vAlign w:val="bottom"/>
            <w:hideMark/>
          </w:tcPr>
          <w:p w14:paraId="155A9F95"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7 890 683</w:t>
            </w:r>
          </w:p>
        </w:tc>
        <w:tc>
          <w:tcPr>
            <w:tcW w:w="1417" w:type="dxa"/>
            <w:tcBorders>
              <w:top w:val="nil"/>
              <w:left w:val="nil"/>
              <w:bottom w:val="single" w:sz="4" w:space="0" w:color="auto"/>
              <w:right w:val="single" w:sz="4" w:space="0" w:color="auto"/>
            </w:tcBorders>
            <w:shd w:val="clear" w:color="auto" w:fill="auto"/>
            <w:noWrap/>
            <w:vAlign w:val="bottom"/>
            <w:hideMark/>
          </w:tcPr>
          <w:p w14:paraId="50A8CC2D"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9 073 078</w:t>
            </w:r>
          </w:p>
        </w:tc>
        <w:tc>
          <w:tcPr>
            <w:tcW w:w="1418" w:type="dxa"/>
            <w:tcBorders>
              <w:top w:val="nil"/>
              <w:left w:val="nil"/>
              <w:bottom w:val="single" w:sz="4" w:space="0" w:color="auto"/>
              <w:right w:val="single" w:sz="4" w:space="0" w:color="auto"/>
            </w:tcBorders>
            <w:shd w:val="clear" w:color="auto" w:fill="auto"/>
            <w:noWrap/>
            <w:vAlign w:val="bottom"/>
            <w:hideMark/>
          </w:tcPr>
          <w:p w14:paraId="76ADCB43"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10 361 673</w:t>
            </w:r>
          </w:p>
        </w:tc>
      </w:tr>
      <w:tr w:rsidR="00BB1714" w14:paraId="108D2C64" w14:textId="77777777" w:rsidTr="00912458">
        <w:trPr>
          <w:trHeight w:val="255"/>
        </w:trPr>
        <w:tc>
          <w:tcPr>
            <w:tcW w:w="2694" w:type="dxa"/>
            <w:tcBorders>
              <w:top w:val="nil"/>
              <w:left w:val="single" w:sz="4" w:space="0" w:color="auto"/>
              <w:bottom w:val="single" w:sz="4" w:space="0" w:color="auto"/>
              <w:right w:val="nil"/>
            </w:tcBorders>
            <w:shd w:val="clear" w:color="auto" w:fill="auto"/>
            <w:noWrap/>
            <w:vAlign w:val="bottom"/>
            <w:hideMark/>
          </w:tcPr>
          <w:p w14:paraId="4EC5DD09" w14:textId="77777777" w:rsidR="00A82AED" w:rsidRPr="00A975AC" w:rsidRDefault="00FA3331" w:rsidP="0023688F">
            <w:pPr>
              <w:spacing w:after="0" w:line="240" w:lineRule="auto"/>
              <w:rPr>
                <w:rFonts w:ascii="Times New Roman" w:eastAsia="Times New Roman" w:hAnsi="Times New Roman"/>
                <w:lang w:val="lv-LV" w:eastAsia="lv-LV"/>
              </w:rPr>
            </w:pPr>
            <w:r w:rsidRPr="00A975AC">
              <w:rPr>
                <w:rFonts w:ascii="Times New Roman" w:eastAsia="Times New Roman" w:hAnsi="Times New Roman"/>
                <w:lang w:val="lv-LV" w:eastAsia="lv-LV"/>
              </w:rPr>
              <w:t>Valsts budžeta transferti</w:t>
            </w:r>
          </w:p>
        </w:tc>
        <w:tc>
          <w:tcPr>
            <w:tcW w:w="283" w:type="dxa"/>
            <w:tcBorders>
              <w:top w:val="nil"/>
              <w:left w:val="nil"/>
              <w:bottom w:val="single" w:sz="4" w:space="0" w:color="auto"/>
              <w:right w:val="single" w:sz="4" w:space="0" w:color="auto"/>
            </w:tcBorders>
            <w:shd w:val="clear" w:color="auto" w:fill="auto"/>
            <w:noWrap/>
            <w:vAlign w:val="bottom"/>
            <w:hideMark/>
          </w:tcPr>
          <w:p w14:paraId="17BD7EBC"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5BB3AB51"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30 000</w:t>
            </w:r>
          </w:p>
        </w:tc>
        <w:tc>
          <w:tcPr>
            <w:tcW w:w="1417" w:type="dxa"/>
            <w:tcBorders>
              <w:top w:val="nil"/>
              <w:left w:val="nil"/>
              <w:bottom w:val="single" w:sz="4" w:space="0" w:color="auto"/>
              <w:right w:val="single" w:sz="4" w:space="0" w:color="auto"/>
            </w:tcBorders>
            <w:shd w:val="clear" w:color="auto" w:fill="auto"/>
            <w:noWrap/>
            <w:vAlign w:val="bottom"/>
            <w:hideMark/>
          </w:tcPr>
          <w:p w14:paraId="16C02509"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30 000</w:t>
            </w:r>
          </w:p>
        </w:tc>
        <w:tc>
          <w:tcPr>
            <w:tcW w:w="1418" w:type="dxa"/>
            <w:tcBorders>
              <w:top w:val="nil"/>
              <w:left w:val="nil"/>
              <w:bottom w:val="single" w:sz="4" w:space="0" w:color="auto"/>
              <w:right w:val="single" w:sz="4" w:space="0" w:color="auto"/>
            </w:tcBorders>
            <w:shd w:val="clear" w:color="auto" w:fill="auto"/>
            <w:noWrap/>
            <w:vAlign w:val="bottom"/>
            <w:hideMark/>
          </w:tcPr>
          <w:p w14:paraId="64597F3E"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30 000</w:t>
            </w:r>
          </w:p>
        </w:tc>
        <w:tc>
          <w:tcPr>
            <w:tcW w:w="1417" w:type="dxa"/>
            <w:tcBorders>
              <w:top w:val="nil"/>
              <w:left w:val="nil"/>
              <w:bottom w:val="single" w:sz="4" w:space="0" w:color="auto"/>
              <w:right w:val="single" w:sz="4" w:space="0" w:color="auto"/>
            </w:tcBorders>
            <w:shd w:val="clear" w:color="auto" w:fill="auto"/>
            <w:noWrap/>
            <w:vAlign w:val="bottom"/>
            <w:hideMark/>
          </w:tcPr>
          <w:p w14:paraId="58735779"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32 039</w:t>
            </w:r>
          </w:p>
        </w:tc>
        <w:tc>
          <w:tcPr>
            <w:tcW w:w="1418" w:type="dxa"/>
            <w:tcBorders>
              <w:top w:val="nil"/>
              <w:left w:val="nil"/>
              <w:bottom w:val="single" w:sz="4" w:space="0" w:color="auto"/>
              <w:right w:val="single" w:sz="4" w:space="0" w:color="auto"/>
            </w:tcBorders>
            <w:shd w:val="clear" w:color="auto" w:fill="auto"/>
            <w:noWrap/>
            <w:vAlign w:val="bottom"/>
            <w:hideMark/>
          </w:tcPr>
          <w:p w14:paraId="5BEF90A7"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66 250</w:t>
            </w:r>
          </w:p>
        </w:tc>
      </w:tr>
      <w:tr w:rsidR="00BB1714" w14:paraId="5700974D" w14:textId="77777777" w:rsidTr="00912458">
        <w:trPr>
          <w:trHeight w:val="255"/>
        </w:trPr>
        <w:tc>
          <w:tcPr>
            <w:tcW w:w="2694" w:type="dxa"/>
            <w:tcBorders>
              <w:top w:val="nil"/>
              <w:left w:val="single" w:sz="4" w:space="0" w:color="auto"/>
              <w:bottom w:val="single" w:sz="4" w:space="0" w:color="auto"/>
              <w:right w:val="nil"/>
            </w:tcBorders>
            <w:shd w:val="clear" w:color="auto" w:fill="auto"/>
            <w:noWrap/>
            <w:vAlign w:val="bottom"/>
            <w:hideMark/>
          </w:tcPr>
          <w:p w14:paraId="12ECA404" w14:textId="77777777" w:rsidR="00A82AED" w:rsidRPr="00A975AC" w:rsidRDefault="00FA3331" w:rsidP="0023688F">
            <w:pPr>
              <w:spacing w:after="0" w:line="240" w:lineRule="auto"/>
              <w:rPr>
                <w:rFonts w:ascii="Times New Roman" w:eastAsia="Times New Roman" w:hAnsi="Times New Roman"/>
                <w:lang w:val="lv-LV" w:eastAsia="lv-LV"/>
              </w:rPr>
            </w:pPr>
            <w:r w:rsidRPr="00A975AC">
              <w:rPr>
                <w:rFonts w:ascii="Times New Roman" w:eastAsia="Times New Roman" w:hAnsi="Times New Roman"/>
                <w:lang w:val="lv-LV" w:eastAsia="lv-LV"/>
              </w:rPr>
              <w:t>Budžeta iestāžu ieņēmumi</w:t>
            </w:r>
          </w:p>
        </w:tc>
        <w:tc>
          <w:tcPr>
            <w:tcW w:w="283" w:type="dxa"/>
            <w:tcBorders>
              <w:top w:val="nil"/>
              <w:left w:val="nil"/>
              <w:bottom w:val="single" w:sz="4" w:space="0" w:color="auto"/>
              <w:right w:val="single" w:sz="4" w:space="0" w:color="auto"/>
            </w:tcBorders>
            <w:shd w:val="clear" w:color="auto" w:fill="auto"/>
            <w:noWrap/>
            <w:vAlign w:val="bottom"/>
            <w:hideMark/>
          </w:tcPr>
          <w:p w14:paraId="1B5CDCF6"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549582FC"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2 469 843</w:t>
            </w:r>
          </w:p>
        </w:tc>
        <w:tc>
          <w:tcPr>
            <w:tcW w:w="1417" w:type="dxa"/>
            <w:tcBorders>
              <w:top w:val="nil"/>
              <w:left w:val="nil"/>
              <w:bottom w:val="single" w:sz="4" w:space="0" w:color="auto"/>
              <w:right w:val="single" w:sz="4" w:space="0" w:color="auto"/>
            </w:tcBorders>
            <w:shd w:val="clear" w:color="auto" w:fill="auto"/>
            <w:noWrap/>
            <w:vAlign w:val="bottom"/>
            <w:hideMark/>
          </w:tcPr>
          <w:p w14:paraId="06CEF18A"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1 160 222</w:t>
            </w:r>
          </w:p>
        </w:tc>
        <w:tc>
          <w:tcPr>
            <w:tcW w:w="1418" w:type="dxa"/>
            <w:tcBorders>
              <w:top w:val="nil"/>
              <w:left w:val="nil"/>
              <w:bottom w:val="single" w:sz="4" w:space="0" w:color="auto"/>
              <w:right w:val="single" w:sz="4" w:space="0" w:color="auto"/>
            </w:tcBorders>
            <w:shd w:val="clear" w:color="auto" w:fill="auto"/>
            <w:noWrap/>
            <w:vAlign w:val="bottom"/>
            <w:hideMark/>
          </w:tcPr>
          <w:p w14:paraId="4C14F580"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1 384 843</w:t>
            </w:r>
          </w:p>
        </w:tc>
        <w:tc>
          <w:tcPr>
            <w:tcW w:w="1417" w:type="dxa"/>
            <w:tcBorders>
              <w:top w:val="nil"/>
              <w:left w:val="nil"/>
              <w:bottom w:val="single" w:sz="4" w:space="0" w:color="auto"/>
              <w:right w:val="single" w:sz="4" w:space="0" w:color="auto"/>
            </w:tcBorders>
            <w:shd w:val="clear" w:color="auto" w:fill="auto"/>
            <w:noWrap/>
            <w:vAlign w:val="bottom"/>
            <w:hideMark/>
          </w:tcPr>
          <w:p w14:paraId="5B1B1C72"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1 955 962</w:t>
            </w:r>
          </w:p>
        </w:tc>
        <w:tc>
          <w:tcPr>
            <w:tcW w:w="1418" w:type="dxa"/>
            <w:tcBorders>
              <w:top w:val="nil"/>
              <w:left w:val="nil"/>
              <w:bottom w:val="single" w:sz="4" w:space="0" w:color="auto"/>
              <w:right w:val="single" w:sz="4" w:space="0" w:color="auto"/>
            </w:tcBorders>
            <w:shd w:val="clear" w:color="auto" w:fill="auto"/>
            <w:noWrap/>
            <w:vAlign w:val="bottom"/>
            <w:hideMark/>
          </w:tcPr>
          <w:p w14:paraId="3A1F1F4D"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2 144 858</w:t>
            </w:r>
          </w:p>
        </w:tc>
      </w:tr>
      <w:tr w:rsidR="00BB1714" w14:paraId="3A178997" w14:textId="77777777" w:rsidTr="00E67E9F">
        <w:trPr>
          <w:trHeight w:val="1050"/>
        </w:trPr>
        <w:tc>
          <w:tcPr>
            <w:tcW w:w="2977" w:type="dxa"/>
            <w:gridSpan w:val="2"/>
            <w:tcBorders>
              <w:top w:val="nil"/>
              <w:left w:val="single" w:sz="4" w:space="0" w:color="auto"/>
              <w:bottom w:val="single" w:sz="4" w:space="0" w:color="auto"/>
              <w:right w:val="single" w:sz="4" w:space="0" w:color="000000"/>
            </w:tcBorders>
            <w:shd w:val="clear" w:color="auto" w:fill="auto"/>
            <w:vAlign w:val="bottom"/>
            <w:hideMark/>
          </w:tcPr>
          <w:p w14:paraId="4CB94601" w14:textId="77777777" w:rsidR="00A82AED" w:rsidRPr="00A975AC" w:rsidRDefault="00FA3331" w:rsidP="003D47F7">
            <w:pPr>
              <w:spacing w:after="120" w:line="240" w:lineRule="auto"/>
              <w:rPr>
                <w:rFonts w:ascii="Times New Roman" w:eastAsia="Times New Roman" w:hAnsi="Times New Roman"/>
                <w:lang w:val="lv-LV" w:eastAsia="lv-LV"/>
              </w:rPr>
            </w:pPr>
            <w:r w:rsidRPr="00A975AC">
              <w:rPr>
                <w:rFonts w:ascii="Times New Roman" w:eastAsia="Times New Roman" w:hAnsi="Times New Roman"/>
                <w:lang w:val="lv-LV" w:eastAsia="lv-LV"/>
              </w:rPr>
              <w:t>No valsts budžeta daļēji finansētu atvasinātu publisku personu un budžeta nefinansētu iestāžu transferti</w:t>
            </w:r>
          </w:p>
        </w:tc>
        <w:tc>
          <w:tcPr>
            <w:tcW w:w="1418" w:type="dxa"/>
            <w:tcBorders>
              <w:top w:val="nil"/>
              <w:left w:val="nil"/>
              <w:bottom w:val="single" w:sz="4" w:space="0" w:color="auto"/>
              <w:right w:val="single" w:sz="4" w:space="0" w:color="auto"/>
            </w:tcBorders>
            <w:shd w:val="clear" w:color="auto" w:fill="auto"/>
            <w:noWrap/>
            <w:vAlign w:val="bottom"/>
            <w:hideMark/>
          </w:tcPr>
          <w:p w14:paraId="7ABF76D1"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c>
          <w:tcPr>
            <w:tcW w:w="1417" w:type="dxa"/>
            <w:tcBorders>
              <w:top w:val="nil"/>
              <w:left w:val="nil"/>
              <w:bottom w:val="single" w:sz="4" w:space="0" w:color="auto"/>
              <w:right w:val="single" w:sz="4" w:space="0" w:color="auto"/>
            </w:tcBorders>
            <w:shd w:val="clear" w:color="auto" w:fill="auto"/>
            <w:noWrap/>
            <w:vAlign w:val="bottom"/>
            <w:hideMark/>
          </w:tcPr>
          <w:p w14:paraId="1E3E23B1"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50EC0934"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c>
          <w:tcPr>
            <w:tcW w:w="1417" w:type="dxa"/>
            <w:tcBorders>
              <w:top w:val="nil"/>
              <w:left w:val="nil"/>
              <w:bottom w:val="single" w:sz="4" w:space="0" w:color="auto"/>
              <w:right w:val="single" w:sz="4" w:space="0" w:color="auto"/>
            </w:tcBorders>
            <w:shd w:val="clear" w:color="auto" w:fill="auto"/>
            <w:noWrap/>
            <w:vAlign w:val="bottom"/>
            <w:hideMark/>
          </w:tcPr>
          <w:p w14:paraId="0A29E9CF"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3 000</w:t>
            </w:r>
          </w:p>
        </w:tc>
        <w:tc>
          <w:tcPr>
            <w:tcW w:w="1418" w:type="dxa"/>
            <w:tcBorders>
              <w:top w:val="nil"/>
              <w:left w:val="nil"/>
              <w:bottom w:val="single" w:sz="4" w:space="0" w:color="auto"/>
              <w:right w:val="single" w:sz="4" w:space="0" w:color="auto"/>
            </w:tcBorders>
            <w:shd w:val="clear" w:color="auto" w:fill="auto"/>
            <w:noWrap/>
            <w:vAlign w:val="bottom"/>
            <w:hideMark/>
          </w:tcPr>
          <w:p w14:paraId="04FB5C7B"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r>
      <w:tr w:rsidR="00BB1714" w14:paraId="676E0F95" w14:textId="77777777" w:rsidTr="00912458">
        <w:trPr>
          <w:trHeight w:val="419"/>
        </w:trPr>
        <w:tc>
          <w:tcPr>
            <w:tcW w:w="2694" w:type="dxa"/>
            <w:tcBorders>
              <w:top w:val="nil"/>
              <w:left w:val="single" w:sz="4" w:space="0" w:color="auto"/>
              <w:bottom w:val="nil"/>
              <w:right w:val="nil"/>
            </w:tcBorders>
            <w:shd w:val="clear" w:color="auto" w:fill="2156FF"/>
            <w:noWrap/>
            <w:vAlign w:val="bottom"/>
            <w:hideMark/>
          </w:tcPr>
          <w:p w14:paraId="34063475" w14:textId="77777777" w:rsidR="00284E2E" w:rsidRDefault="00FA3331" w:rsidP="0023688F">
            <w:pPr>
              <w:spacing w:after="0" w:line="240" w:lineRule="auto"/>
              <w:rPr>
                <w:rFonts w:ascii="Times New Roman" w:eastAsia="Times New Roman" w:hAnsi="Times New Roman"/>
                <w:b/>
                <w:bCs/>
                <w:color w:val="FFFFFF"/>
                <w:lang w:val="lv-LV" w:eastAsia="lv-LV"/>
              </w:rPr>
            </w:pPr>
            <w:r w:rsidRPr="00A975AC">
              <w:rPr>
                <w:rFonts w:ascii="Times New Roman" w:eastAsia="Times New Roman" w:hAnsi="Times New Roman"/>
                <w:b/>
                <w:bCs/>
                <w:color w:val="FFFFFF"/>
                <w:lang w:val="lv-LV" w:eastAsia="lv-LV"/>
              </w:rPr>
              <w:t>Kultūras pasākumi</w:t>
            </w:r>
          </w:p>
          <w:p w14:paraId="6D1734BB" w14:textId="77777777" w:rsidR="008E7101" w:rsidRDefault="008E7101" w:rsidP="0023688F">
            <w:pPr>
              <w:spacing w:after="0" w:line="240" w:lineRule="auto"/>
              <w:rPr>
                <w:rFonts w:ascii="Times New Roman" w:eastAsia="Times New Roman" w:hAnsi="Times New Roman"/>
                <w:b/>
                <w:bCs/>
                <w:color w:val="FFFFFF"/>
                <w:lang w:val="lv-LV" w:eastAsia="lv-LV"/>
              </w:rPr>
            </w:pPr>
          </w:p>
          <w:p w14:paraId="2E4EEE09" w14:textId="77777777" w:rsidR="001A1E2D" w:rsidRPr="00A975AC" w:rsidRDefault="001A1E2D" w:rsidP="0023688F">
            <w:pPr>
              <w:spacing w:after="0" w:line="240" w:lineRule="auto"/>
              <w:rPr>
                <w:rFonts w:ascii="Times New Roman" w:eastAsia="Times New Roman" w:hAnsi="Times New Roman"/>
                <w:b/>
                <w:bCs/>
                <w:color w:val="FFFFFF"/>
                <w:lang w:val="lv-LV" w:eastAsia="lv-LV"/>
              </w:rPr>
            </w:pPr>
          </w:p>
        </w:tc>
        <w:tc>
          <w:tcPr>
            <w:tcW w:w="283" w:type="dxa"/>
            <w:tcBorders>
              <w:top w:val="nil"/>
              <w:left w:val="nil"/>
              <w:bottom w:val="nil"/>
              <w:right w:val="nil"/>
            </w:tcBorders>
            <w:shd w:val="clear" w:color="auto" w:fill="2156FF"/>
            <w:noWrap/>
            <w:vAlign w:val="bottom"/>
            <w:hideMark/>
          </w:tcPr>
          <w:p w14:paraId="250E8BBD" w14:textId="77777777" w:rsidR="00A82AED" w:rsidRPr="00A975AC" w:rsidRDefault="00FA3331" w:rsidP="0023688F">
            <w:pPr>
              <w:spacing w:after="0" w:line="240" w:lineRule="auto"/>
              <w:rPr>
                <w:rFonts w:ascii="Times New Roman" w:eastAsia="Times New Roman" w:hAnsi="Times New Roman"/>
                <w:b/>
                <w:bCs/>
                <w:lang w:val="lv-LV" w:eastAsia="lv-LV"/>
              </w:rPr>
            </w:pPr>
            <w:r w:rsidRPr="00A975AC">
              <w:rPr>
                <w:rFonts w:ascii="Times New Roman" w:eastAsia="Times New Roman" w:hAnsi="Times New Roman"/>
                <w:b/>
                <w:bCs/>
                <w:lang w:val="lv-LV" w:eastAsia="lv-LV"/>
              </w:rPr>
              <w:t> </w:t>
            </w:r>
          </w:p>
        </w:tc>
        <w:tc>
          <w:tcPr>
            <w:tcW w:w="1418" w:type="dxa"/>
            <w:tcBorders>
              <w:top w:val="nil"/>
              <w:left w:val="nil"/>
              <w:bottom w:val="nil"/>
              <w:right w:val="nil"/>
            </w:tcBorders>
            <w:shd w:val="clear" w:color="auto" w:fill="auto"/>
            <w:noWrap/>
            <w:vAlign w:val="bottom"/>
            <w:hideMark/>
          </w:tcPr>
          <w:p w14:paraId="3A139B8A" w14:textId="77777777" w:rsidR="00A82AED" w:rsidRPr="00A975AC" w:rsidRDefault="00A82AED" w:rsidP="0023688F">
            <w:pPr>
              <w:spacing w:after="0" w:line="240" w:lineRule="auto"/>
              <w:rPr>
                <w:rFonts w:ascii="Times New Roman" w:eastAsia="Times New Roman" w:hAnsi="Times New Roman"/>
                <w:b/>
                <w:bCs/>
                <w:lang w:val="lv-LV" w:eastAsia="lv-LV"/>
              </w:rPr>
            </w:pPr>
          </w:p>
        </w:tc>
        <w:tc>
          <w:tcPr>
            <w:tcW w:w="1417" w:type="dxa"/>
            <w:tcBorders>
              <w:top w:val="nil"/>
              <w:left w:val="nil"/>
              <w:bottom w:val="nil"/>
              <w:right w:val="nil"/>
            </w:tcBorders>
            <w:shd w:val="clear" w:color="auto" w:fill="auto"/>
            <w:noWrap/>
            <w:vAlign w:val="bottom"/>
            <w:hideMark/>
          </w:tcPr>
          <w:p w14:paraId="1D42DAB8" w14:textId="77777777" w:rsidR="00A82AED" w:rsidRPr="00A975AC" w:rsidRDefault="00A82AED" w:rsidP="0023688F">
            <w:pPr>
              <w:spacing w:after="0" w:line="240" w:lineRule="auto"/>
              <w:rPr>
                <w:rFonts w:ascii="Times New Roman" w:eastAsia="Times New Roman" w:hAnsi="Times New Roman"/>
                <w:sz w:val="20"/>
                <w:szCs w:val="20"/>
                <w:lang w:val="lv-LV" w:eastAsia="lv-LV"/>
              </w:rPr>
            </w:pPr>
          </w:p>
        </w:tc>
        <w:tc>
          <w:tcPr>
            <w:tcW w:w="1418" w:type="dxa"/>
            <w:tcBorders>
              <w:top w:val="nil"/>
              <w:left w:val="nil"/>
              <w:bottom w:val="nil"/>
              <w:right w:val="nil"/>
            </w:tcBorders>
            <w:shd w:val="clear" w:color="auto" w:fill="auto"/>
            <w:noWrap/>
            <w:vAlign w:val="bottom"/>
            <w:hideMark/>
          </w:tcPr>
          <w:p w14:paraId="28CD99AA" w14:textId="77777777" w:rsidR="00A82AED" w:rsidRPr="00A975AC" w:rsidRDefault="00A82AED" w:rsidP="0023688F">
            <w:pPr>
              <w:spacing w:after="0" w:line="240" w:lineRule="auto"/>
              <w:rPr>
                <w:rFonts w:ascii="Times New Roman" w:eastAsia="Times New Roman" w:hAnsi="Times New Roman"/>
                <w:sz w:val="20"/>
                <w:szCs w:val="20"/>
                <w:lang w:val="lv-LV" w:eastAsia="lv-LV"/>
              </w:rPr>
            </w:pPr>
          </w:p>
        </w:tc>
        <w:tc>
          <w:tcPr>
            <w:tcW w:w="1417" w:type="dxa"/>
            <w:tcBorders>
              <w:top w:val="nil"/>
              <w:left w:val="nil"/>
              <w:bottom w:val="nil"/>
              <w:right w:val="nil"/>
            </w:tcBorders>
            <w:shd w:val="clear" w:color="auto" w:fill="auto"/>
            <w:noWrap/>
            <w:vAlign w:val="bottom"/>
            <w:hideMark/>
          </w:tcPr>
          <w:p w14:paraId="728CD9E8" w14:textId="77777777" w:rsidR="00A82AED" w:rsidRPr="00A975AC" w:rsidRDefault="00A82AED" w:rsidP="0023688F">
            <w:pPr>
              <w:spacing w:after="0" w:line="240" w:lineRule="auto"/>
              <w:rPr>
                <w:rFonts w:ascii="Times New Roman" w:eastAsia="Times New Roman" w:hAnsi="Times New Roman"/>
                <w:sz w:val="20"/>
                <w:szCs w:val="20"/>
                <w:lang w:val="lv-LV" w:eastAsia="lv-LV"/>
              </w:rPr>
            </w:pPr>
          </w:p>
        </w:tc>
        <w:tc>
          <w:tcPr>
            <w:tcW w:w="1418" w:type="dxa"/>
            <w:tcBorders>
              <w:top w:val="nil"/>
              <w:left w:val="nil"/>
              <w:bottom w:val="nil"/>
              <w:right w:val="single" w:sz="4" w:space="0" w:color="auto"/>
            </w:tcBorders>
            <w:shd w:val="clear" w:color="auto" w:fill="auto"/>
            <w:noWrap/>
            <w:vAlign w:val="bottom"/>
            <w:hideMark/>
          </w:tcPr>
          <w:p w14:paraId="2090A09B"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r>
      <w:tr w:rsidR="00BB1714" w14:paraId="5979D5CF" w14:textId="77777777" w:rsidTr="00E67E9F">
        <w:trPr>
          <w:trHeight w:val="255"/>
        </w:trPr>
        <w:tc>
          <w:tcPr>
            <w:tcW w:w="297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458A697" w14:textId="77777777" w:rsidR="00A82AED" w:rsidRPr="00A975AC" w:rsidRDefault="00FA3331" w:rsidP="0023688F">
            <w:pPr>
              <w:spacing w:after="0" w:line="240" w:lineRule="auto"/>
              <w:rPr>
                <w:rFonts w:ascii="Times New Roman" w:eastAsia="Times New Roman" w:hAnsi="Times New Roman"/>
                <w:b/>
                <w:bCs/>
                <w:lang w:val="lv-LV" w:eastAsia="lv-LV"/>
              </w:rPr>
            </w:pPr>
            <w:r w:rsidRPr="00A975AC">
              <w:rPr>
                <w:rFonts w:ascii="Times New Roman" w:eastAsia="Times New Roman" w:hAnsi="Times New Roman"/>
                <w:b/>
                <w:bCs/>
                <w:lang w:val="lv-LV" w:eastAsia="lv-LV"/>
              </w:rPr>
              <w:t>Resursi izdevumu segšanai</w:t>
            </w:r>
          </w:p>
        </w:tc>
        <w:tc>
          <w:tcPr>
            <w:tcW w:w="1418" w:type="dxa"/>
            <w:tcBorders>
              <w:top w:val="single" w:sz="4" w:space="0" w:color="auto"/>
              <w:left w:val="nil"/>
              <w:bottom w:val="single" w:sz="4" w:space="0" w:color="auto"/>
              <w:right w:val="single" w:sz="4" w:space="0" w:color="auto"/>
            </w:tcBorders>
            <w:shd w:val="clear" w:color="000000" w:fill="FFFFCC"/>
            <w:noWrap/>
            <w:vAlign w:val="bottom"/>
            <w:hideMark/>
          </w:tcPr>
          <w:p w14:paraId="57FBB211"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2 338 025</w:t>
            </w:r>
          </w:p>
        </w:tc>
        <w:tc>
          <w:tcPr>
            <w:tcW w:w="1417" w:type="dxa"/>
            <w:tcBorders>
              <w:top w:val="single" w:sz="4" w:space="0" w:color="auto"/>
              <w:left w:val="nil"/>
              <w:bottom w:val="single" w:sz="4" w:space="0" w:color="auto"/>
              <w:right w:val="single" w:sz="4" w:space="0" w:color="auto"/>
            </w:tcBorders>
            <w:shd w:val="clear" w:color="000000" w:fill="FFFFCC"/>
            <w:noWrap/>
            <w:vAlign w:val="bottom"/>
            <w:hideMark/>
          </w:tcPr>
          <w:p w14:paraId="6DEB0D64"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2 115 624</w:t>
            </w:r>
          </w:p>
        </w:tc>
        <w:tc>
          <w:tcPr>
            <w:tcW w:w="1418" w:type="dxa"/>
            <w:tcBorders>
              <w:top w:val="single" w:sz="4" w:space="0" w:color="auto"/>
              <w:left w:val="nil"/>
              <w:bottom w:val="single" w:sz="4" w:space="0" w:color="auto"/>
              <w:right w:val="single" w:sz="4" w:space="0" w:color="auto"/>
            </w:tcBorders>
            <w:shd w:val="clear" w:color="000000" w:fill="FFFFCC"/>
            <w:noWrap/>
            <w:vAlign w:val="bottom"/>
            <w:hideMark/>
          </w:tcPr>
          <w:p w14:paraId="6D6D9FA6"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2 007 996</w:t>
            </w:r>
          </w:p>
        </w:tc>
        <w:tc>
          <w:tcPr>
            <w:tcW w:w="1417" w:type="dxa"/>
            <w:tcBorders>
              <w:top w:val="single" w:sz="4" w:space="0" w:color="auto"/>
              <w:left w:val="nil"/>
              <w:bottom w:val="single" w:sz="4" w:space="0" w:color="auto"/>
              <w:right w:val="single" w:sz="4" w:space="0" w:color="auto"/>
            </w:tcBorders>
            <w:shd w:val="clear" w:color="000000" w:fill="FFFFCC"/>
            <w:noWrap/>
            <w:vAlign w:val="bottom"/>
            <w:hideMark/>
          </w:tcPr>
          <w:p w14:paraId="219299EB"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2 527 482</w:t>
            </w:r>
          </w:p>
        </w:tc>
        <w:tc>
          <w:tcPr>
            <w:tcW w:w="1418" w:type="dxa"/>
            <w:tcBorders>
              <w:top w:val="single" w:sz="4" w:space="0" w:color="auto"/>
              <w:left w:val="nil"/>
              <w:bottom w:val="single" w:sz="4" w:space="0" w:color="auto"/>
              <w:right w:val="single" w:sz="4" w:space="0" w:color="auto"/>
            </w:tcBorders>
            <w:shd w:val="clear" w:color="000000" w:fill="FFFFCC"/>
            <w:noWrap/>
            <w:vAlign w:val="bottom"/>
            <w:hideMark/>
          </w:tcPr>
          <w:p w14:paraId="10279488"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1 991 431</w:t>
            </w:r>
          </w:p>
        </w:tc>
      </w:tr>
      <w:tr w:rsidR="00BB1714" w14:paraId="605C0CEB" w14:textId="77777777" w:rsidTr="00912458">
        <w:trPr>
          <w:trHeight w:val="510"/>
        </w:trPr>
        <w:tc>
          <w:tcPr>
            <w:tcW w:w="2694" w:type="dxa"/>
            <w:tcBorders>
              <w:top w:val="nil"/>
              <w:left w:val="single" w:sz="4" w:space="0" w:color="auto"/>
              <w:bottom w:val="single" w:sz="4" w:space="0" w:color="auto"/>
              <w:right w:val="nil"/>
            </w:tcBorders>
            <w:shd w:val="clear" w:color="auto" w:fill="auto"/>
            <w:vAlign w:val="bottom"/>
            <w:hideMark/>
          </w:tcPr>
          <w:p w14:paraId="320C4D14" w14:textId="77777777" w:rsidR="00A82AED" w:rsidRPr="00A975AC" w:rsidRDefault="00FA3331" w:rsidP="0023688F">
            <w:pPr>
              <w:spacing w:after="0" w:line="240" w:lineRule="auto"/>
              <w:rPr>
                <w:rFonts w:ascii="Times New Roman" w:eastAsia="Times New Roman" w:hAnsi="Times New Roman"/>
                <w:lang w:val="lv-LV" w:eastAsia="lv-LV"/>
              </w:rPr>
            </w:pPr>
            <w:r w:rsidRPr="00A975AC">
              <w:rPr>
                <w:rFonts w:ascii="Times New Roman" w:eastAsia="Times New Roman" w:hAnsi="Times New Roman"/>
                <w:lang w:val="lv-LV" w:eastAsia="lv-LV"/>
              </w:rPr>
              <w:t>Saņemtā dotācija no RVP vispārējiem ieņēmumiem</w:t>
            </w:r>
          </w:p>
        </w:tc>
        <w:tc>
          <w:tcPr>
            <w:tcW w:w="283" w:type="dxa"/>
            <w:tcBorders>
              <w:top w:val="nil"/>
              <w:left w:val="nil"/>
              <w:bottom w:val="single" w:sz="4" w:space="0" w:color="auto"/>
              <w:right w:val="single" w:sz="4" w:space="0" w:color="auto"/>
            </w:tcBorders>
            <w:shd w:val="clear" w:color="auto" w:fill="auto"/>
            <w:noWrap/>
            <w:vAlign w:val="bottom"/>
            <w:hideMark/>
          </w:tcPr>
          <w:p w14:paraId="1CF5BACE"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1A0C2FB4"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2 338 025</w:t>
            </w:r>
          </w:p>
        </w:tc>
        <w:tc>
          <w:tcPr>
            <w:tcW w:w="1417" w:type="dxa"/>
            <w:tcBorders>
              <w:top w:val="nil"/>
              <w:left w:val="nil"/>
              <w:bottom w:val="single" w:sz="4" w:space="0" w:color="auto"/>
              <w:right w:val="single" w:sz="4" w:space="0" w:color="auto"/>
            </w:tcBorders>
            <w:shd w:val="clear" w:color="auto" w:fill="auto"/>
            <w:noWrap/>
            <w:vAlign w:val="bottom"/>
            <w:hideMark/>
          </w:tcPr>
          <w:p w14:paraId="608ECF13"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2 114 869</w:t>
            </w:r>
          </w:p>
        </w:tc>
        <w:tc>
          <w:tcPr>
            <w:tcW w:w="1418" w:type="dxa"/>
            <w:tcBorders>
              <w:top w:val="nil"/>
              <w:left w:val="nil"/>
              <w:bottom w:val="single" w:sz="4" w:space="0" w:color="auto"/>
              <w:right w:val="single" w:sz="4" w:space="0" w:color="auto"/>
            </w:tcBorders>
            <w:shd w:val="clear" w:color="auto" w:fill="auto"/>
            <w:noWrap/>
            <w:vAlign w:val="bottom"/>
            <w:hideMark/>
          </w:tcPr>
          <w:p w14:paraId="61AAFF11"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2 007 659</w:t>
            </w:r>
          </w:p>
        </w:tc>
        <w:tc>
          <w:tcPr>
            <w:tcW w:w="1417" w:type="dxa"/>
            <w:tcBorders>
              <w:top w:val="nil"/>
              <w:left w:val="nil"/>
              <w:bottom w:val="single" w:sz="4" w:space="0" w:color="auto"/>
              <w:right w:val="single" w:sz="4" w:space="0" w:color="auto"/>
            </w:tcBorders>
            <w:shd w:val="clear" w:color="auto" w:fill="auto"/>
            <w:noWrap/>
            <w:vAlign w:val="bottom"/>
            <w:hideMark/>
          </w:tcPr>
          <w:p w14:paraId="78080FFB"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2 525 780</w:t>
            </w:r>
          </w:p>
        </w:tc>
        <w:tc>
          <w:tcPr>
            <w:tcW w:w="1418" w:type="dxa"/>
            <w:tcBorders>
              <w:top w:val="nil"/>
              <w:left w:val="nil"/>
              <w:bottom w:val="single" w:sz="4" w:space="0" w:color="auto"/>
              <w:right w:val="single" w:sz="4" w:space="0" w:color="auto"/>
            </w:tcBorders>
            <w:shd w:val="clear" w:color="auto" w:fill="auto"/>
            <w:noWrap/>
            <w:vAlign w:val="bottom"/>
            <w:hideMark/>
          </w:tcPr>
          <w:p w14:paraId="685A0418"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1 991 431</w:t>
            </w:r>
          </w:p>
        </w:tc>
      </w:tr>
      <w:tr w:rsidR="00BB1714" w14:paraId="44E204D9" w14:textId="77777777" w:rsidTr="00912458">
        <w:trPr>
          <w:trHeight w:val="255"/>
        </w:trPr>
        <w:tc>
          <w:tcPr>
            <w:tcW w:w="2694" w:type="dxa"/>
            <w:tcBorders>
              <w:top w:val="nil"/>
              <w:left w:val="single" w:sz="4" w:space="0" w:color="auto"/>
              <w:bottom w:val="single" w:sz="4" w:space="0" w:color="auto"/>
              <w:right w:val="nil"/>
            </w:tcBorders>
            <w:shd w:val="clear" w:color="auto" w:fill="auto"/>
            <w:vAlign w:val="bottom"/>
            <w:hideMark/>
          </w:tcPr>
          <w:p w14:paraId="46688B68" w14:textId="77777777" w:rsidR="00A82AED" w:rsidRPr="00A975AC" w:rsidRDefault="00FA3331" w:rsidP="0023688F">
            <w:pPr>
              <w:spacing w:after="0" w:line="240" w:lineRule="auto"/>
              <w:rPr>
                <w:rFonts w:ascii="Times New Roman" w:eastAsia="Times New Roman" w:hAnsi="Times New Roman"/>
                <w:i/>
                <w:iCs/>
                <w:lang w:val="lv-LV" w:eastAsia="lv-LV"/>
              </w:rPr>
            </w:pPr>
            <w:r w:rsidRPr="00A975AC">
              <w:rPr>
                <w:rFonts w:ascii="Times New Roman" w:eastAsia="Times New Roman" w:hAnsi="Times New Roman"/>
                <w:i/>
                <w:iCs/>
                <w:lang w:val="lv-LV" w:eastAsia="lv-LV"/>
              </w:rPr>
              <w:t xml:space="preserve"> - kultūras pasākumi</w:t>
            </w:r>
          </w:p>
        </w:tc>
        <w:tc>
          <w:tcPr>
            <w:tcW w:w="283" w:type="dxa"/>
            <w:tcBorders>
              <w:top w:val="nil"/>
              <w:left w:val="nil"/>
              <w:bottom w:val="single" w:sz="4" w:space="0" w:color="auto"/>
              <w:right w:val="single" w:sz="4" w:space="0" w:color="auto"/>
            </w:tcBorders>
            <w:shd w:val="clear" w:color="auto" w:fill="auto"/>
            <w:noWrap/>
            <w:vAlign w:val="bottom"/>
            <w:hideMark/>
          </w:tcPr>
          <w:p w14:paraId="33B8EE2C" w14:textId="77777777" w:rsidR="00A82AED" w:rsidRPr="00A975AC" w:rsidRDefault="00FA3331" w:rsidP="0023688F">
            <w:pPr>
              <w:spacing w:after="0" w:line="240" w:lineRule="auto"/>
              <w:rPr>
                <w:rFonts w:ascii="Times New Roman" w:eastAsia="Times New Roman" w:hAnsi="Times New Roman"/>
                <w:i/>
                <w:iCs/>
                <w:sz w:val="20"/>
                <w:szCs w:val="20"/>
                <w:lang w:val="lv-LV" w:eastAsia="lv-LV"/>
              </w:rPr>
            </w:pPr>
            <w:r w:rsidRPr="00A975AC">
              <w:rPr>
                <w:rFonts w:ascii="Times New Roman" w:eastAsia="Times New Roman" w:hAnsi="Times New Roman"/>
                <w:i/>
                <w:iCs/>
                <w:sz w:val="20"/>
                <w:szCs w:val="20"/>
                <w:lang w:val="lv-LV"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5895DC35"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2 338 025</w:t>
            </w:r>
          </w:p>
        </w:tc>
        <w:tc>
          <w:tcPr>
            <w:tcW w:w="1417" w:type="dxa"/>
            <w:tcBorders>
              <w:top w:val="nil"/>
              <w:left w:val="nil"/>
              <w:bottom w:val="single" w:sz="4" w:space="0" w:color="auto"/>
              <w:right w:val="single" w:sz="4" w:space="0" w:color="auto"/>
            </w:tcBorders>
            <w:shd w:val="clear" w:color="auto" w:fill="auto"/>
            <w:noWrap/>
            <w:vAlign w:val="bottom"/>
            <w:hideMark/>
          </w:tcPr>
          <w:p w14:paraId="082DCF60"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1 764 710</w:t>
            </w:r>
          </w:p>
        </w:tc>
        <w:tc>
          <w:tcPr>
            <w:tcW w:w="1418" w:type="dxa"/>
            <w:tcBorders>
              <w:top w:val="nil"/>
              <w:left w:val="nil"/>
              <w:bottom w:val="single" w:sz="4" w:space="0" w:color="auto"/>
              <w:right w:val="single" w:sz="4" w:space="0" w:color="auto"/>
            </w:tcBorders>
            <w:shd w:val="clear" w:color="auto" w:fill="auto"/>
            <w:noWrap/>
            <w:vAlign w:val="bottom"/>
            <w:hideMark/>
          </w:tcPr>
          <w:p w14:paraId="60793B7D"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2 007 659</w:t>
            </w:r>
          </w:p>
        </w:tc>
        <w:tc>
          <w:tcPr>
            <w:tcW w:w="1417" w:type="dxa"/>
            <w:tcBorders>
              <w:top w:val="nil"/>
              <w:left w:val="nil"/>
              <w:bottom w:val="single" w:sz="4" w:space="0" w:color="auto"/>
              <w:right w:val="single" w:sz="4" w:space="0" w:color="auto"/>
            </w:tcBorders>
            <w:shd w:val="clear" w:color="auto" w:fill="auto"/>
            <w:noWrap/>
            <w:vAlign w:val="bottom"/>
            <w:hideMark/>
          </w:tcPr>
          <w:p w14:paraId="25EC0B4B"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2 525 780</w:t>
            </w:r>
          </w:p>
        </w:tc>
        <w:tc>
          <w:tcPr>
            <w:tcW w:w="1418" w:type="dxa"/>
            <w:tcBorders>
              <w:top w:val="nil"/>
              <w:left w:val="nil"/>
              <w:bottom w:val="single" w:sz="4" w:space="0" w:color="auto"/>
              <w:right w:val="single" w:sz="4" w:space="0" w:color="auto"/>
            </w:tcBorders>
            <w:shd w:val="clear" w:color="auto" w:fill="auto"/>
            <w:noWrap/>
            <w:vAlign w:val="bottom"/>
            <w:hideMark/>
          </w:tcPr>
          <w:p w14:paraId="6B7A10C3"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1 991 431</w:t>
            </w:r>
          </w:p>
        </w:tc>
      </w:tr>
      <w:tr w:rsidR="00BB1714" w14:paraId="68642496" w14:textId="77777777" w:rsidTr="00912458">
        <w:trPr>
          <w:trHeight w:val="255"/>
        </w:trPr>
        <w:tc>
          <w:tcPr>
            <w:tcW w:w="2694" w:type="dxa"/>
            <w:tcBorders>
              <w:top w:val="nil"/>
              <w:left w:val="single" w:sz="4" w:space="0" w:color="auto"/>
              <w:bottom w:val="single" w:sz="4" w:space="0" w:color="auto"/>
              <w:right w:val="nil"/>
            </w:tcBorders>
            <w:shd w:val="clear" w:color="auto" w:fill="auto"/>
            <w:vAlign w:val="bottom"/>
            <w:hideMark/>
          </w:tcPr>
          <w:p w14:paraId="2DE0C3FD" w14:textId="77777777" w:rsidR="00A82AED" w:rsidRPr="00A975AC" w:rsidRDefault="00FA3331" w:rsidP="0023688F">
            <w:pPr>
              <w:spacing w:after="0" w:line="240" w:lineRule="auto"/>
              <w:rPr>
                <w:rFonts w:ascii="Times New Roman" w:eastAsia="Times New Roman" w:hAnsi="Times New Roman"/>
                <w:i/>
                <w:iCs/>
                <w:lang w:val="lv-LV" w:eastAsia="lv-LV"/>
              </w:rPr>
            </w:pPr>
            <w:r w:rsidRPr="00A975AC">
              <w:rPr>
                <w:rFonts w:ascii="Times New Roman" w:eastAsia="Times New Roman" w:hAnsi="Times New Roman"/>
                <w:i/>
                <w:iCs/>
                <w:lang w:val="lv-LV" w:eastAsia="lv-LV"/>
              </w:rPr>
              <w:t xml:space="preserve"> - Hanzas dienas</w:t>
            </w:r>
          </w:p>
        </w:tc>
        <w:tc>
          <w:tcPr>
            <w:tcW w:w="283" w:type="dxa"/>
            <w:tcBorders>
              <w:top w:val="nil"/>
              <w:left w:val="nil"/>
              <w:bottom w:val="single" w:sz="4" w:space="0" w:color="auto"/>
              <w:right w:val="single" w:sz="4" w:space="0" w:color="auto"/>
            </w:tcBorders>
            <w:shd w:val="clear" w:color="auto" w:fill="auto"/>
            <w:noWrap/>
            <w:vAlign w:val="bottom"/>
            <w:hideMark/>
          </w:tcPr>
          <w:p w14:paraId="22CB7B82" w14:textId="77777777" w:rsidR="00A82AED" w:rsidRPr="00A975AC" w:rsidRDefault="00FA3331" w:rsidP="0023688F">
            <w:pPr>
              <w:spacing w:after="0" w:line="240" w:lineRule="auto"/>
              <w:rPr>
                <w:rFonts w:ascii="Times New Roman" w:eastAsia="Times New Roman" w:hAnsi="Times New Roman"/>
                <w:i/>
                <w:iCs/>
                <w:sz w:val="20"/>
                <w:szCs w:val="20"/>
                <w:lang w:val="lv-LV" w:eastAsia="lv-LV"/>
              </w:rPr>
            </w:pPr>
            <w:r w:rsidRPr="00A975AC">
              <w:rPr>
                <w:rFonts w:ascii="Times New Roman" w:eastAsia="Times New Roman" w:hAnsi="Times New Roman"/>
                <w:i/>
                <w:iCs/>
                <w:sz w:val="20"/>
                <w:szCs w:val="20"/>
                <w:lang w:val="lv-LV"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734DDF59"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c>
          <w:tcPr>
            <w:tcW w:w="1417" w:type="dxa"/>
            <w:tcBorders>
              <w:top w:val="nil"/>
              <w:left w:val="nil"/>
              <w:bottom w:val="single" w:sz="4" w:space="0" w:color="auto"/>
              <w:right w:val="single" w:sz="4" w:space="0" w:color="auto"/>
            </w:tcBorders>
            <w:shd w:val="clear" w:color="auto" w:fill="auto"/>
            <w:noWrap/>
            <w:vAlign w:val="bottom"/>
            <w:hideMark/>
          </w:tcPr>
          <w:p w14:paraId="0D7E5139"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350 159</w:t>
            </w:r>
          </w:p>
        </w:tc>
        <w:tc>
          <w:tcPr>
            <w:tcW w:w="1418" w:type="dxa"/>
            <w:tcBorders>
              <w:top w:val="nil"/>
              <w:left w:val="nil"/>
              <w:bottom w:val="single" w:sz="4" w:space="0" w:color="auto"/>
              <w:right w:val="single" w:sz="4" w:space="0" w:color="auto"/>
            </w:tcBorders>
            <w:shd w:val="clear" w:color="auto" w:fill="auto"/>
            <w:noWrap/>
            <w:vAlign w:val="bottom"/>
            <w:hideMark/>
          </w:tcPr>
          <w:p w14:paraId="41FE9CCC"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c>
          <w:tcPr>
            <w:tcW w:w="1417" w:type="dxa"/>
            <w:tcBorders>
              <w:top w:val="nil"/>
              <w:left w:val="nil"/>
              <w:bottom w:val="single" w:sz="4" w:space="0" w:color="auto"/>
              <w:right w:val="single" w:sz="4" w:space="0" w:color="auto"/>
            </w:tcBorders>
            <w:shd w:val="clear" w:color="auto" w:fill="auto"/>
            <w:noWrap/>
            <w:vAlign w:val="bottom"/>
            <w:hideMark/>
          </w:tcPr>
          <w:p w14:paraId="5FD21493"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196C3CC6"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r>
      <w:tr w:rsidR="00BB1714" w14:paraId="266CF899" w14:textId="77777777" w:rsidTr="00912458">
        <w:trPr>
          <w:trHeight w:val="255"/>
        </w:trPr>
        <w:tc>
          <w:tcPr>
            <w:tcW w:w="2694" w:type="dxa"/>
            <w:tcBorders>
              <w:top w:val="single" w:sz="4" w:space="0" w:color="auto"/>
              <w:left w:val="single" w:sz="4" w:space="0" w:color="auto"/>
              <w:bottom w:val="single" w:sz="4" w:space="0" w:color="auto"/>
              <w:right w:val="nil"/>
            </w:tcBorders>
            <w:shd w:val="clear" w:color="auto" w:fill="auto"/>
            <w:vAlign w:val="bottom"/>
            <w:hideMark/>
          </w:tcPr>
          <w:p w14:paraId="64DC7238" w14:textId="77777777" w:rsidR="00A82AED" w:rsidRPr="00A975AC" w:rsidRDefault="00FA3331" w:rsidP="00931B1A">
            <w:pPr>
              <w:spacing w:after="120" w:line="240" w:lineRule="auto"/>
              <w:rPr>
                <w:rFonts w:ascii="Times New Roman" w:eastAsia="Times New Roman" w:hAnsi="Times New Roman"/>
                <w:lang w:val="lv-LV" w:eastAsia="lv-LV"/>
              </w:rPr>
            </w:pPr>
            <w:r w:rsidRPr="00A975AC">
              <w:rPr>
                <w:rFonts w:ascii="Times New Roman" w:eastAsia="Times New Roman" w:hAnsi="Times New Roman"/>
                <w:lang w:val="lv-LV" w:eastAsia="lv-LV"/>
              </w:rPr>
              <w:t>Budžeta iestāžu ieņēmumi</w:t>
            </w:r>
          </w:p>
        </w:tc>
        <w:tc>
          <w:tcPr>
            <w:tcW w:w="283" w:type="dxa"/>
            <w:tcBorders>
              <w:top w:val="single" w:sz="4" w:space="0" w:color="auto"/>
              <w:left w:val="nil"/>
              <w:bottom w:val="single" w:sz="4" w:space="0" w:color="auto"/>
              <w:right w:val="single" w:sz="4" w:space="0" w:color="auto"/>
            </w:tcBorders>
            <w:shd w:val="clear" w:color="auto" w:fill="auto"/>
            <w:noWrap/>
            <w:vAlign w:val="bottom"/>
            <w:hideMark/>
          </w:tcPr>
          <w:p w14:paraId="7816C57A"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1CA2D22F"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c>
          <w:tcPr>
            <w:tcW w:w="1417" w:type="dxa"/>
            <w:tcBorders>
              <w:top w:val="nil"/>
              <w:left w:val="nil"/>
              <w:bottom w:val="single" w:sz="4" w:space="0" w:color="auto"/>
              <w:right w:val="single" w:sz="4" w:space="0" w:color="auto"/>
            </w:tcBorders>
            <w:shd w:val="clear" w:color="auto" w:fill="auto"/>
            <w:noWrap/>
            <w:vAlign w:val="bottom"/>
            <w:hideMark/>
          </w:tcPr>
          <w:p w14:paraId="2D66081A"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755</w:t>
            </w:r>
          </w:p>
        </w:tc>
        <w:tc>
          <w:tcPr>
            <w:tcW w:w="1418" w:type="dxa"/>
            <w:tcBorders>
              <w:top w:val="nil"/>
              <w:left w:val="nil"/>
              <w:bottom w:val="single" w:sz="4" w:space="0" w:color="auto"/>
              <w:right w:val="single" w:sz="4" w:space="0" w:color="auto"/>
            </w:tcBorders>
            <w:shd w:val="clear" w:color="auto" w:fill="auto"/>
            <w:noWrap/>
            <w:vAlign w:val="bottom"/>
            <w:hideMark/>
          </w:tcPr>
          <w:p w14:paraId="3E519BAC"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337</w:t>
            </w:r>
          </w:p>
        </w:tc>
        <w:tc>
          <w:tcPr>
            <w:tcW w:w="1417" w:type="dxa"/>
            <w:tcBorders>
              <w:top w:val="nil"/>
              <w:left w:val="nil"/>
              <w:bottom w:val="single" w:sz="4" w:space="0" w:color="auto"/>
              <w:right w:val="single" w:sz="4" w:space="0" w:color="auto"/>
            </w:tcBorders>
            <w:shd w:val="clear" w:color="auto" w:fill="auto"/>
            <w:noWrap/>
            <w:vAlign w:val="bottom"/>
            <w:hideMark/>
          </w:tcPr>
          <w:p w14:paraId="5BCDE13C"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1 702</w:t>
            </w:r>
          </w:p>
        </w:tc>
        <w:tc>
          <w:tcPr>
            <w:tcW w:w="1418" w:type="dxa"/>
            <w:tcBorders>
              <w:top w:val="nil"/>
              <w:left w:val="nil"/>
              <w:bottom w:val="single" w:sz="4" w:space="0" w:color="auto"/>
              <w:right w:val="single" w:sz="4" w:space="0" w:color="auto"/>
            </w:tcBorders>
            <w:shd w:val="clear" w:color="auto" w:fill="auto"/>
            <w:noWrap/>
            <w:vAlign w:val="bottom"/>
            <w:hideMark/>
          </w:tcPr>
          <w:p w14:paraId="0446AD24"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r>
      <w:tr w:rsidR="00BB1714" w14:paraId="3AC4EF3B" w14:textId="77777777" w:rsidTr="00E67E9F">
        <w:trPr>
          <w:trHeight w:val="630"/>
        </w:trPr>
        <w:tc>
          <w:tcPr>
            <w:tcW w:w="2977" w:type="dxa"/>
            <w:gridSpan w:val="2"/>
            <w:tcBorders>
              <w:top w:val="single" w:sz="4" w:space="0" w:color="auto"/>
              <w:left w:val="single" w:sz="4" w:space="0" w:color="auto"/>
              <w:bottom w:val="single" w:sz="4" w:space="0" w:color="auto"/>
              <w:right w:val="single" w:sz="4" w:space="0" w:color="auto"/>
            </w:tcBorders>
            <w:shd w:val="clear" w:color="auto" w:fill="2156FF"/>
            <w:vAlign w:val="bottom"/>
            <w:hideMark/>
          </w:tcPr>
          <w:p w14:paraId="3D89DA1A" w14:textId="77777777" w:rsidR="00A82AED" w:rsidRPr="00A975AC" w:rsidRDefault="00FA3331" w:rsidP="00F048B4">
            <w:pPr>
              <w:spacing w:after="120" w:line="240" w:lineRule="auto"/>
              <w:rPr>
                <w:rFonts w:ascii="Times New Roman" w:eastAsia="Times New Roman" w:hAnsi="Times New Roman"/>
                <w:b/>
                <w:bCs/>
                <w:color w:val="FFFFFF"/>
                <w:lang w:val="lv-LV" w:eastAsia="lv-LV"/>
              </w:rPr>
            </w:pPr>
            <w:r w:rsidRPr="00A975AC">
              <w:rPr>
                <w:rFonts w:ascii="Times New Roman" w:eastAsia="Times New Roman" w:hAnsi="Times New Roman"/>
                <w:b/>
                <w:bCs/>
                <w:color w:val="FFFFFF"/>
                <w:lang w:val="lv-LV" w:eastAsia="lv-LV"/>
              </w:rPr>
              <w:t>Atlīdzība amatierkolektīvu vadītājiem un speciālistiem</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0ED16" w14:textId="77777777" w:rsidR="00A82AED" w:rsidRPr="00A975AC" w:rsidRDefault="00A82AED" w:rsidP="0023688F">
            <w:pPr>
              <w:spacing w:after="0" w:line="240" w:lineRule="auto"/>
              <w:rPr>
                <w:rFonts w:ascii="Times New Roman" w:eastAsia="Times New Roman" w:hAnsi="Times New Roman"/>
                <w:b/>
                <w:bCs/>
                <w:color w:val="FFFFFF"/>
                <w:sz w:val="20"/>
                <w:szCs w:val="20"/>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14566F" w14:textId="77777777" w:rsidR="00A82AED" w:rsidRPr="00A975AC" w:rsidRDefault="00A82AED" w:rsidP="0023688F">
            <w:pPr>
              <w:spacing w:after="0" w:line="240" w:lineRule="auto"/>
              <w:rPr>
                <w:rFonts w:ascii="Times New Roman" w:eastAsia="Times New Roman" w:hAnsi="Times New Roman"/>
                <w:sz w:val="20"/>
                <w:szCs w:val="20"/>
                <w:lang w:val="lv-LV" w:eastAsia="lv-LV"/>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44BA77" w14:textId="77777777" w:rsidR="00A82AED" w:rsidRPr="00A975AC" w:rsidRDefault="00A82AED" w:rsidP="0023688F">
            <w:pPr>
              <w:spacing w:after="0" w:line="240" w:lineRule="auto"/>
              <w:rPr>
                <w:rFonts w:ascii="Times New Roman" w:eastAsia="Times New Roman" w:hAnsi="Times New Roman"/>
                <w:sz w:val="20"/>
                <w:szCs w:val="20"/>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22E6A" w14:textId="77777777" w:rsidR="00A82AED" w:rsidRPr="00A975AC" w:rsidRDefault="00A82AED" w:rsidP="0023688F">
            <w:pPr>
              <w:spacing w:after="0" w:line="240" w:lineRule="auto"/>
              <w:rPr>
                <w:rFonts w:ascii="Times New Roman" w:eastAsia="Times New Roman" w:hAnsi="Times New Roman"/>
                <w:sz w:val="20"/>
                <w:szCs w:val="20"/>
                <w:lang w:val="lv-LV" w:eastAsia="lv-LV"/>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AB616A"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r>
      <w:tr w:rsidR="00BB1714" w14:paraId="4D46E816" w14:textId="77777777" w:rsidTr="00912458">
        <w:trPr>
          <w:trHeight w:val="248"/>
        </w:trPr>
        <w:tc>
          <w:tcPr>
            <w:tcW w:w="297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01A8E77" w14:textId="77777777" w:rsidR="00A82AED" w:rsidRPr="00A975AC" w:rsidRDefault="00FA3331" w:rsidP="005663B7">
            <w:pPr>
              <w:spacing w:after="120" w:line="240" w:lineRule="auto"/>
              <w:rPr>
                <w:rFonts w:ascii="Times New Roman" w:eastAsia="Times New Roman" w:hAnsi="Times New Roman"/>
                <w:b/>
                <w:bCs/>
                <w:lang w:val="lv-LV" w:eastAsia="lv-LV"/>
              </w:rPr>
            </w:pPr>
            <w:r w:rsidRPr="00A975AC">
              <w:rPr>
                <w:rFonts w:ascii="Times New Roman" w:eastAsia="Times New Roman" w:hAnsi="Times New Roman"/>
                <w:b/>
                <w:bCs/>
                <w:lang w:val="lv-LV" w:eastAsia="lv-LV"/>
              </w:rPr>
              <w:t>Resursi izdevumu segšanai</w:t>
            </w:r>
          </w:p>
        </w:tc>
        <w:tc>
          <w:tcPr>
            <w:tcW w:w="1418" w:type="dxa"/>
            <w:tcBorders>
              <w:top w:val="single" w:sz="4" w:space="0" w:color="auto"/>
              <w:left w:val="nil"/>
              <w:bottom w:val="single" w:sz="4" w:space="0" w:color="auto"/>
              <w:right w:val="single" w:sz="4" w:space="0" w:color="auto"/>
            </w:tcBorders>
            <w:shd w:val="clear" w:color="000000" w:fill="FFFFCC"/>
            <w:noWrap/>
            <w:vAlign w:val="bottom"/>
            <w:hideMark/>
          </w:tcPr>
          <w:p w14:paraId="05D83184"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2 710 232</w:t>
            </w:r>
          </w:p>
        </w:tc>
        <w:tc>
          <w:tcPr>
            <w:tcW w:w="1417" w:type="dxa"/>
            <w:tcBorders>
              <w:top w:val="single" w:sz="4" w:space="0" w:color="auto"/>
              <w:left w:val="nil"/>
              <w:bottom w:val="single" w:sz="4" w:space="0" w:color="auto"/>
              <w:right w:val="single" w:sz="4" w:space="0" w:color="auto"/>
            </w:tcBorders>
            <w:shd w:val="clear" w:color="000000" w:fill="FFFFCC"/>
            <w:noWrap/>
            <w:vAlign w:val="bottom"/>
            <w:hideMark/>
          </w:tcPr>
          <w:p w14:paraId="51F056F7"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2 674 051</w:t>
            </w:r>
          </w:p>
        </w:tc>
        <w:tc>
          <w:tcPr>
            <w:tcW w:w="1418" w:type="dxa"/>
            <w:tcBorders>
              <w:top w:val="single" w:sz="4" w:space="0" w:color="auto"/>
              <w:left w:val="nil"/>
              <w:bottom w:val="single" w:sz="4" w:space="0" w:color="auto"/>
              <w:right w:val="single" w:sz="4" w:space="0" w:color="auto"/>
            </w:tcBorders>
            <w:shd w:val="clear" w:color="000000" w:fill="FFFFCC"/>
            <w:noWrap/>
            <w:vAlign w:val="bottom"/>
            <w:hideMark/>
          </w:tcPr>
          <w:p w14:paraId="0C451C8C"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2 678 056</w:t>
            </w:r>
          </w:p>
        </w:tc>
        <w:tc>
          <w:tcPr>
            <w:tcW w:w="1417" w:type="dxa"/>
            <w:tcBorders>
              <w:top w:val="single" w:sz="4" w:space="0" w:color="auto"/>
              <w:left w:val="nil"/>
              <w:bottom w:val="single" w:sz="4" w:space="0" w:color="auto"/>
              <w:right w:val="single" w:sz="4" w:space="0" w:color="auto"/>
            </w:tcBorders>
            <w:shd w:val="clear" w:color="000000" w:fill="FFFFCC"/>
            <w:noWrap/>
            <w:vAlign w:val="bottom"/>
            <w:hideMark/>
          </w:tcPr>
          <w:p w14:paraId="5264E007"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2 880 899</w:t>
            </w:r>
          </w:p>
        </w:tc>
        <w:tc>
          <w:tcPr>
            <w:tcW w:w="1418" w:type="dxa"/>
            <w:tcBorders>
              <w:top w:val="single" w:sz="4" w:space="0" w:color="auto"/>
              <w:left w:val="nil"/>
              <w:bottom w:val="single" w:sz="4" w:space="0" w:color="auto"/>
              <w:right w:val="single" w:sz="4" w:space="0" w:color="auto"/>
            </w:tcBorders>
            <w:shd w:val="clear" w:color="000000" w:fill="FFFFCC"/>
            <w:noWrap/>
            <w:vAlign w:val="bottom"/>
            <w:hideMark/>
          </w:tcPr>
          <w:p w14:paraId="02F35D17"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3 083 567</w:t>
            </w:r>
          </w:p>
        </w:tc>
      </w:tr>
      <w:tr w:rsidR="00BB1714" w14:paraId="475E7D91" w14:textId="77777777" w:rsidTr="00912458">
        <w:trPr>
          <w:trHeight w:val="510"/>
        </w:trPr>
        <w:tc>
          <w:tcPr>
            <w:tcW w:w="2694" w:type="dxa"/>
            <w:tcBorders>
              <w:top w:val="nil"/>
              <w:left w:val="single" w:sz="4" w:space="0" w:color="auto"/>
              <w:bottom w:val="single" w:sz="4" w:space="0" w:color="auto"/>
              <w:right w:val="nil"/>
            </w:tcBorders>
            <w:shd w:val="clear" w:color="auto" w:fill="auto"/>
            <w:vAlign w:val="bottom"/>
            <w:hideMark/>
          </w:tcPr>
          <w:p w14:paraId="34427EB2" w14:textId="77777777" w:rsidR="00A82AED" w:rsidRPr="00A975AC" w:rsidRDefault="00FA3331" w:rsidP="005663B7">
            <w:pPr>
              <w:spacing w:after="120" w:line="240" w:lineRule="auto"/>
              <w:rPr>
                <w:rFonts w:ascii="Times New Roman" w:eastAsia="Times New Roman" w:hAnsi="Times New Roman"/>
                <w:lang w:val="lv-LV" w:eastAsia="lv-LV"/>
              </w:rPr>
            </w:pPr>
            <w:r w:rsidRPr="00A975AC">
              <w:rPr>
                <w:rFonts w:ascii="Times New Roman" w:eastAsia="Times New Roman" w:hAnsi="Times New Roman"/>
                <w:lang w:val="lv-LV" w:eastAsia="lv-LV"/>
              </w:rPr>
              <w:t>Saņemtā dotācija no RVP vispārējiem ieņēmumiem</w:t>
            </w:r>
          </w:p>
        </w:tc>
        <w:tc>
          <w:tcPr>
            <w:tcW w:w="283" w:type="dxa"/>
            <w:tcBorders>
              <w:top w:val="nil"/>
              <w:left w:val="nil"/>
              <w:bottom w:val="single" w:sz="4" w:space="0" w:color="auto"/>
              <w:right w:val="single" w:sz="4" w:space="0" w:color="auto"/>
            </w:tcBorders>
            <w:shd w:val="clear" w:color="auto" w:fill="auto"/>
            <w:noWrap/>
            <w:vAlign w:val="bottom"/>
            <w:hideMark/>
          </w:tcPr>
          <w:p w14:paraId="76032FF4"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735393CE"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2 605 424</w:t>
            </w:r>
          </w:p>
        </w:tc>
        <w:tc>
          <w:tcPr>
            <w:tcW w:w="1417" w:type="dxa"/>
            <w:tcBorders>
              <w:top w:val="nil"/>
              <w:left w:val="nil"/>
              <w:bottom w:val="single" w:sz="4" w:space="0" w:color="auto"/>
              <w:right w:val="single" w:sz="4" w:space="0" w:color="auto"/>
            </w:tcBorders>
            <w:shd w:val="clear" w:color="auto" w:fill="auto"/>
            <w:noWrap/>
            <w:vAlign w:val="bottom"/>
            <w:hideMark/>
          </w:tcPr>
          <w:p w14:paraId="685A42E4"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2 570 192</w:t>
            </w:r>
          </w:p>
        </w:tc>
        <w:tc>
          <w:tcPr>
            <w:tcW w:w="1418" w:type="dxa"/>
            <w:tcBorders>
              <w:top w:val="nil"/>
              <w:left w:val="nil"/>
              <w:bottom w:val="single" w:sz="4" w:space="0" w:color="auto"/>
              <w:right w:val="single" w:sz="4" w:space="0" w:color="auto"/>
            </w:tcBorders>
            <w:shd w:val="clear" w:color="auto" w:fill="auto"/>
            <w:noWrap/>
            <w:vAlign w:val="bottom"/>
            <w:hideMark/>
          </w:tcPr>
          <w:p w14:paraId="69C504CF"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2 571 946</w:t>
            </w:r>
          </w:p>
        </w:tc>
        <w:tc>
          <w:tcPr>
            <w:tcW w:w="1417" w:type="dxa"/>
            <w:tcBorders>
              <w:top w:val="nil"/>
              <w:left w:val="nil"/>
              <w:bottom w:val="single" w:sz="4" w:space="0" w:color="auto"/>
              <w:right w:val="single" w:sz="4" w:space="0" w:color="auto"/>
            </w:tcBorders>
            <w:shd w:val="clear" w:color="auto" w:fill="auto"/>
            <w:noWrap/>
            <w:vAlign w:val="bottom"/>
            <w:hideMark/>
          </w:tcPr>
          <w:p w14:paraId="46566D30"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2 770 878</w:t>
            </w:r>
          </w:p>
        </w:tc>
        <w:tc>
          <w:tcPr>
            <w:tcW w:w="1418" w:type="dxa"/>
            <w:tcBorders>
              <w:top w:val="nil"/>
              <w:left w:val="nil"/>
              <w:bottom w:val="single" w:sz="4" w:space="0" w:color="auto"/>
              <w:right w:val="single" w:sz="4" w:space="0" w:color="auto"/>
            </w:tcBorders>
            <w:shd w:val="clear" w:color="auto" w:fill="auto"/>
            <w:noWrap/>
            <w:vAlign w:val="bottom"/>
            <w:hideMark/>
          </w:tcPr>
          <w:p w14:paraId="7CA7AB2B"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2 844 743</w:t>
            </w:r>
          </w:p>
        </w:tc>
      </w:tr>
      <w:tr w:rsidR="00BB1714" w14:paraId="21ED88EE" w14:textId="77777777" w:rsidTr="00912458">
        <w:trPr>
          <w:trHeight w:val="255"/>
        </w:trPr>
        <w:tc>
          <w:tcPr>
            <w:tcW w:w="2694" w:type="dxa"/>
            <w:tcBorders>
              <w:top w:val="nil"/>
              <w:left w:val="single" w:sz="4" w:space="0" w:color="auto"/>
              <w:bottom w:val="single" w:sz="4" w:space="0" w:color="auto"/>
              <w:right w:val="nil"/>
            </w:tcBorders>
            <w:shd w:val="clear" w:color="auto" w:fill="auto"/>
            <w:noWrap/>
            <w:vAlign w:val="bottom"/>
            <w:hideMark/>
          </w:tcPr>
          <w:p w14:paraId="0F0401B7" w14:textId="77777777" w:rsidR="00A82AED" w:rsidRPr="00A975AC" w:rsidRDefault="00FA3331" w:rsidP="00F048B4">
            <w:pPr>
              <w:spacing w:after="120" w:line="240" w:lineRule="auto"/>
              <w:rPr>
                <w:rFonts w:ascii="Times New Roman" w:eastAsia="Times New Roman" w:hAnsi="Times New Roman"/>
                <w:lang w:val="lv-LV" w:eastAsia="lv-LV"/>
              </w:rPr>
            </w:pPr>
            <w:r w:rsidRPr="00A975AC">
              <w:rPr>
                <w:rFonts w:ascii="Times New Roman" w:eastAsia="Times New Roman" w:hAnsi="Times New Roman"/>
                <w:lang w:val="lv-LV" w:eastAsia="lv-LV"/>
              </w:rPr>
              <w:t>Valsts budžeta transferti</w:t>
            </w:r>
          </w:p>
        </w:tc>
        <w:tc>
          <w:tcPr>
            <w:tcW w:w="283" w:type="dxa"/>
            <w:tcBorders>
              <w:top w:val="nil"/>
              <w:left w:val="nil"/>
              <w:bottom w:val="single" w:sz="4" w:space="0" w:color="auto"/>
              <w:right w:val="single" w:sz="4" w:space="0" w:color="auto"/>
            </w:tcBorders>
            <w:shd w:val="clear" w:color="auto" w:fill="auto"/>
            <w:noWrap/>
            <w:vAlign w:val="bottom"/>
            <w:hideMark/>
          </w:tcPr>
          <w:p w14:paraId="27C27B62"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6B043764"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104 808</w:t>
            </w:r>
          </w:p>
        </w:tc>
        <w:tc>
          <w:tcPr>
            <w:tcW w:w="1417" w:type="dxa"/>
            <w:tcBorders>
              <w:top w:val="nil"/>
              <w:left w:val="nil"/>
              <w:bottom w:val="single" w:sz="4" w:space="0" w:color="auto"/>
              <w:right w:val="single" w:sz="4" w:space="0" w:color="auto"/>
            </w:tcBorders>
            <w:shd w:val="clear" w:color="auto" w:fill="auto"/>
            <w:noWrap/>
            <w:vAlign w:val="bottom"/>
            <w:hideMark/>
          </w:tcPr>
          <w:p w14:paraId="1BCDDA89"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103 859</w:t>
            </w:r>
          </w:p>
        </w:tc>
        <w:tc>
          <w:tcPr>
            <w:tcW w:w="1418" w:type="dxa"/>
            <w:tcBorders>
              <w:top w:val="nil"/>
              <w:left w:val="nil"/>
              <w:bottom w:val="single" w:sz="4" w:space="0" w:color="auto"/>
              <w:right w:val="single" w:sz="4" w:space="0" w:color="auto"/>
            </w:tcBorders>
            <w:shd w:val="clear" w:color="auto" w:fill="auto"/>
            <w:noWrap/>
            <w:vAlign w:val="bottom"/>
            <w:hideMark/>
          </w:tcPr>
          <w:p w14:paraId="43458021"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106 110</w:t>
            </w:r>
          </w:p>
        </w:tc>
        <w:tc>
          <w:tcPr>
            <w:tcW w:w="1417" w:type="dxa"/>
            <w:tcBorders>
              <w:top w:val="nil"/>
              <w:left w:val="nil"/>
              <w:bottom w:val="single" w:sz="4" w:space="0" w:color="auto"/>
              <w:right w:val="single" w:sz="4" w:space="0" w:color="auto"/>
            </w:tcBorders>
            <w:shd w:val="clear" w:color="auto" w:fill="auto"/>
            <w:noWrap/>
            <w:vAlign w:val="bottom"/>
            <w:hideMark/>
          </w:tcPr>
          <w:p w14:paraId="5C513AF8"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110 021</w:t>
            </w:r>
          </w:p>
        </w:tc>
        <w:tc>
          <w:tcPr>
            <w:tcW w:w="1418" w:type="dxa"/>
            <w:tcBorders>
              <w:top w:val="nil"/>
              <w:left w:val="nil"/>
              <w:bottom w:val="single" w:sz="4" w:space="0" w:color="auto"/>
              <w:right w:val="single" w:sz="4" w:space="0" w:color="auto"/>
            </w:tcBorders>
            <w:shd w:val="clear" w:color="auto" w:fill="auto"/>
            <w:noWrap/>
            <w:vAlign w:val="bottom"/>
            <w:hideMark/>
          </w:tcPr>
          <w:p w14:paraId="335012C9"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238 824</w:t>
            </w:r>
          </w:p>
        </w:tc>
      </w:tr>
      <w:tr w:rsidR="00BB1714" w14:paraId="57C38439" w14:textId="77777777" w:rsidTr="003D47F7">
        <w:trPr>
          <w:trHeight w:val="315"/>
        </w:trPr>
        <w:tc>
          <w:tcPr>
            <w:tcW w:w="2977" w:type="dxa"/>
            <w:gridSpan w:val="2"/>
            <w:tcBorders>
              <w:top w:val="single" w:sz="4" w:space="0" w:color="auto"/>
              <w:left w:val="single" w:sz="4" w:space="0" w:color="auto"/>
              <w:bottom w:val="single" w:sz="4" w:space="0" w:color="auto"/>
              <w:right w:val="single" w:sz="4" w:space="0" w:color="auto"/>
            </w:tcBorders>
            <w:shd w:val="clear" w:color="auto" w:fill="2156FF"/>
            <w:noWrap/>
            <w:vAlign w:val="bottom"/>
            <w:hideMark/>
          </w:tcPr>
          <w:p w14:paraId="30AAD91F" w14:textId="77777777" w:rsidR="00A82AED" w:rsidRPr="00A975AC" w:rsidRDefault="00FA3331" w:rsidP="00F048B4">
            <w:pPr>
              <w:spacing w:after="120" w:line="240" w:lineRule="auto"/>
              <w:rPr>
                <w:rFonts w:ascii="Times New Roman" w:eastAsia="Times New Roman" w:hAnsi="Times New Roman"/>
                <w:b/>
                <w:bCs/>
                <w:color w:val="FFFFFF"/>
                <w:lang w:val="lv-LV" w:eastAsia="lv-LV"/>
              </w:rPr>
            </w:pPr>
            <w:r w:rsidRPr="00A975AC">
              <w:rPr>
                <w:rFonts w:ascii="Times New Roman" w:eastAsia="Times New Roman" w:hAnsi="Times New Roman"/>
                <w:b/>
                <w:bCs/>
                <w:color w:val="FFFFFF"/>
                <w:lang w:val="lv-LV" w:eastAsia="lv-LV"/>
              </w:rPr>
              <w:t>Bērnu mūzikas un mākslas skolas</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5838C1" w14:textId="77777777" w:rsidR="00A82AED" w:rsidRPr="00A975AC" w:rsidRDefault="00A82AED" w:rsidP="0023688F">
            <w:pPr>
              <w:spacing w:after="0" w:line="240" w:lineRule="auto"/>
              <w:rPr>
                <w:rFonts w:ascii="Times New Roman" w:eastAsia="Times New Roman" w:hAnsi="Times New Roman"/>
                <w:b/>
                <w:bCs/>
                <w:color w:val="FFFFFF"/>
                <w:sz w:val="20"/>
                <w:szCs w:val="20"/>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860A52" w14:textId="77777777" w:rsidR="00A82AED" w:rsidRPr="00A975AC" w:rsidRDefault="00A82AED" w:rsidP="0023688F">
            <w:pPr>
              <w:spacing w:after="0" w:line="240" w:lineRule="auto"/>
              <w:rPr>
                <w:rFonts w:ascii="Times New Roman" w:eastAsia="Times New Roman" w:hAnsi="Times New Roman"/>
                <w:sz w:val="20"/>
                <w:szCs w:val="20"/>
                <w:lang w:val="lv-LV" w:eastAsia="lv-LV"/>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46CD32" w14:textId="77777777" w:rsidR="00A82AED" w:rsidRPr="00A975AC" w:rsidRDefault="00A82AED" w:rsidP="0023688F">
            <w:pPr>
              <w:spacing w:after="0" w:line="240" w:lineRule="auto"/>
              <w:rPr>
                <w:rFonts w:ascii="Times New Roman" w:eastAsia="Times New Roman" w:hAnsi="Times New Roman"/>
                <w:sz w:val="20"/>
                <w:szCs w:val="20"/>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3AD619" w14:textId="77777777" w:rsidR="00A82AED" w:rsidRPr="00A975AC" w:rsidRDefault="00A82AED" w:rsidP="0023688F">
            <w:pPr>
              <w:spacing w:after="0" w:line="240" w:lineRule="auto"/>
              <w:rPr>
                <w:rFonts w:ascii="Times New Roman" w:eastAsia="Times New Roman" w:hAnsi="Times New Roman"/>
                <w:sz w:val="20"/>
                <w:szCs w:val="20"/>
                <w:lang w:val="lv-LV" w:eastAsia="lv-LV"/>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345C3E"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r>
      <w:tr w:rsidR="00BB1714" w14:paraId="6EA078BD" w14:textId="77777777" w:rsidTr="003D47F7">
        <w:trPr>
          <w:trHeight w:val="285"/>
        </w:trPr>
        <w:tc>
          <w:tcPr>
            <w:tcW w:w="297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2B46669" w14:textId="77777777" w:rsidR="00A82AED" w:rsidRPr="00A975AC" w:rsidRDefault="00FA3331" w:rsidP="00992BA1">
            <w:pPr>
              <w:spacing w:after="120" w:line="240" w:lineRule="auto"/>
              <w:rPr>
                <w:rFonts w:ascii="Times New Roman" w:eastAsia="Times New Roman" w:hAnsi="Times New Roman"/>
                <w:b/>
                <w:bCs/>
                <w:lang w:val="lv-LV" w:eastAsia="lv-LV"/>
              </w:rPr>
            </w:pPr>
            <w:r w:rsidRPr="00A975AC">
              <w:rPr>
                <w:rFonts w:ascii="Times New Roman" w:eastAsia="Times New Roman" w:hAnsi="Times New Roman"/>
                <w:b/>
                <w:bCs/>
                <w:lang w:val="lv-LV" w:eastAsia="lv-LV"/>
              </w:rPr>
              <w:t>Resursi izdevumu segšanai</w:t>
            </w:r>
          </w:p>
        </w:tc>
        <w:tc>
          <w:tcPr>
            <w:tcW w:w="1418" w:type="dxa"/>
            <w:tcBorders>
              <w:top w:val="single" w:sz="4" w:space="0" w:color="auto"/>
              <w:left w:val="nil"/>
              <w:bottom w:val="single" w:sz="4" w:space="0" w:color="auto"/>
              <w:right w:val="single" w:sz="4" w:space="0" w:color="auto"/>
            </w:tcBorders>
            <w:shd w:val="clear" w:color="000000" w:fill="FFFFCC"/>
            <w:noWrap/>
            <w:vAlign w:val="bottom"/>
            <w:hideMark/>
          </w:tcPr>
          <w:p w14:paraId="5DC98C9B"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3 876 636</w:t>
            </w:r>
          </w:p>
        </w:tc>
        <w:tc>
          <w:tcPr>
            <w:tcW w:w="1417" w:type="dxa"/>
            <w:tcBorders>
              <w:top w:val="single" w:sz="4" w:space="0" w:color="auto"/>
              <w:left w:val="nil"/>
              <w:bottom w:val="single" w:sz="4" w:space="0" w:color="auto"/>
              <w:right w:val="single" w:sz="4" w:space="0" w:color="auto"/>
            </w:tcBorders>
            <w:shd w:val="clear" w:color="000000" w:fill="FFFFCC"/>
            <w:noWrap/>
            <w:vAlign w:val="bottom"/>
            <w:hideMark/>
          </w:tcPr>
          <w:p w14:paraId="1823F493"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4 439 257</w:t>
            </w:r>
          </w:p>
        </w:tc>
        <w:tc>
          <w:tcPr>
            <w:tcW w:w="1418" w:type="dxa"/>
            <w:tcBorders>
              <w:top w:val="single" w:sz="4" w:space="0" w:color="auto"/>
              <w:left w:val="nil"/>
              <w:bottom w:val="single" w:sz="4" w:space="0" w:color="auto"/>
              <w:right w:val="single" w:sz="4" w:space="0" w:color="auto"/>
            </w:tcBorders>
            <w:shd w:val="clear" w:color="000000" w:fill="FFFFCC"/>
            <w:noWrap/>
            <w:vAlign w:val="bottom"/>
            <w:hideMark/>
          </w:tcPr>
          <w:p w14:paraId="366A62DA"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4 732 702</w:t>
            </w:r>
          </w:p>
        </w:tc>
        <w:tc>
          <w:tcPr>
            <w:tcW w:w="1417" w:type="dxa"/>
            <w:tcBorders>
              <w:top w:val="single" w:sz="4" w:space="0" w:color="auto"/>
              <w:left w:val="nil"/>
              <w:bottom w:val="single" w:sz="4" w:space="0" w:color="auto"/>
              <w:right w:val="single" w:sz="4" w:space="0" w:color="auto"/>
            </w:tcBorders>
            <w:shd w:val="clear" w:color="000000" w:fill="FFFFCC"/>
            <w:noWrap/>
            <w:vAlign w:val="bottom"/>
            <w:hideMark/>
          </w:tcPr>
          <w:p w14:paraId="2A5F088F"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5 474 310</w:t>
            </w:r>
          </w:p>
        </w:tc>
        <w:tc>
          <w:tcPr>
            <w:tcW w:w="1418" w:type="dxa"/>
            <w:tcBorders>
              <w:top w:val="single" w:sz="4" w:space="0" w:color="auto"/>
              <w:left w:val="nil"/>
              <w:bottom w:val="single" w:sz="4" w:space="0" w:color="auto"/>
              <w:right w:val="single" w:sz="4" w:space="0" w:color="auto"/>
            </w:tcBorders>
            <w:shd w:val="clear" w:color="000000" w:fill="FFFFCC"/>
            <w:noWrap/>
            <w:vAlign w:val="bottom"/>
            <w:hideMark/>
          </w:tcPr>
          <w:p w14:paraId="1AD814BE"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5 598 750</w:t>
            </w:r>
          </w:p>
        </w:tc>
      </w:tr>
      <w:tr w:rsidR="00BB1714" w14:paraId="04D641A1" w14:textId="77777777" w:rsidTr="00912458">
        <w:trPr>
          <w:trHeight w:val="510"/>
        </w:trPr>
        <w:tc>
          <w:tcPr>
            <w:tcW w:w="2694" w:type="dxa"/>
            <w:tcBorders>
              <w:top w:val="nil"/>
              <w:left w:val="single" w:sz="4" w:space="0" w:color="auto"/>
              <w:bottom w:val="single" w:sz="4" w:space="0" w:color="auto"/>
              <w:right w:val="nil"/>
            </w:tcBorders>
            <w:shd w:val="clear" w:color="auto" w:fill="auto"/>
            <w:vAlign w:val="bottom"/>
            <w:hideMark/>
          </w:tcPr>
          <w:p w14:paraId="1D44E1F3" w14:textId="77777777" w:rsidR="00A82AED" w:rsidRPr="00A975AC" w:rsidRDefault="00FA3331" w:rsidP="00992BA1">
            <w:pPr>
              <w:spacing w:after="0" w:line="240" w:lineRule="auto"/>
              <w:jc w:val="both"/>
              <w:rPr>
                <w:rFonts w:ascii="Times New Roman" w:eastAsia="Times New Roman" w:hAnsi="Times New Roman"/>
                <w:lang w:val="lv-LV" w:eastAsia="lv-LV"/>
              </w:rPr>
            </w:pPr>
            <w:r w:rsidRPr="00A975AC">
              <w:rPr>
                <w:rFonts w:ascii="Times New Roman" w:eastAsia="Times New Roman" w:hAnsi="Times New Roman"/>
                <w:lang w:val="lv-LV" w:eastAsia="lv-LV"/>
              </w:rPr>
              <w:t>Saņemtā dotācija no</w:t>
            </w:r>
            <w:r w:rsidR="00992BA1">
              <w:rPr>
                <w:rFonts w:ascii="Times New Roman" w:eastAsia="Times New Roman" w:hAnsi="Times New Roman"/>
                <w:lang w:val="lv-LV" w:eastAsia="lv-LV"/>
              </w:rPr>
              <w:t xml:space="preserve"> R</w:t>
            </w:r>
            <w:r w:rsidR="0093179F">
              <w:rPr>
                <w:rFonts w:ascii="Times New Roman" w:eastAsia="Times New Roman" w:hAnsi="Times New Roman"/>
                <w:lang w:val="lv-LV" w:eastAsia="lv-LV"/>
              </w:rPr>
              <w:t xml:space="preserve">VP </w:t>
            </w:r>
            <w:r w:rsidRPr="00A975AC">
              <w:rPr>
                <w:rFonts w:ascii="Times New Roman" w:eastAsia="Times New Roman" w:hAnsi="Times New Roman"/>
                <w:lang w:val="lv-LV" w:eastAsia="lv-LV"/>
              </w:rPr>
              <w:t>vispārējiem ieņēmumiem</w:t>
            </w:r>
          </w:p>
        </w:tc>
        <w:tc>
          <w:tcPr>
            <w:tcW w:w="283" w:type="dxa"/>
            <w:tcBorders>
              <w:top w:val="nil"/>
              <w:left w:val="nil"/>
              <w:bottom w:val="single" w:sz="4" w:space="0" w:color="auto"/>
              <w:right w:val="single" w:sz="4" w:space="0" w:color="auto"/>
            </w:tcBorders>
            <w:shd w:val="clear" w:color="auto" w:fill="auto"/>
            <w:noWrap/>
            <w:vAlign w:val="bottom"/>
            <w:hideMark/>
          </w:tcPr>
          <w:p w14:paraId="769CE158"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7B7DE467"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3 240 771</w:t>
            </w:r>
          </w:p>
        </w:tc>
        <w:tc>
          <w:tcPr>
            <w:tcW w:w="1417" w:type="dxa"/>
            <w:tcBorders>
              <w:top w:val="nil"/>
              <w:left w:val="nil"/>
              <w:bottom w:val="single" w:sz="4" w:space="0" w:color="auto"/>
              <w:right w:val="single" w:sz="4" w:space="0" w:color="auto"/>
            </w:tcBorders>
            <w:shd w:val="clear" w:color="auto" w:fill="auto"/>
            <w:noWrap/>
            <w:vAlign w:val="bottom"/>
            <w:hideMark/>
          </w:tcPr>
          <w:p w14:paraId="27B031F0"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3 779 392</w:t>
            </w:r>
          </w:p>
        </w:tc>
        <w:tc>
          <w:tcPr>
            <w:tcW w:w="1418" w:type="dxa"/>
            <w:tcBorders>
              <w:top w:val="nil"/>
              <w:left w:val="nil"/>
              <w:bottom w:val="single" w:sz="4" w:space="0" w:color="auto"/>
              <w:right w:val="single" w:sz="4" w:space="0" w:color="auto"/>
            </w:tcBorders>
            <w:shd w:val="clear" w:color="auto" w:fill="auto"/>
            <w:noWrap/>
            <w:vAlign w:val="bottom"/>
            <w:hideMark/>
          </w:tcPr>
          <w:p w14:paraId="2D789B08"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4 087 437</w:t>
            </w:r>
          </w:p>
        </w:tc>
        <w:tc>
          <w:tcPr>
            <w:tcW w:w="1417" w:type="dxa"/>
            <w:tcBorders>
              <w:top w:val="nil"/>
              <w:left w:val="nil"/>
              <w:bottom w:val="single" w:sz="4" w:space="0" w:color="auto"/>
              <w:right w:val="single" w:sz="4" w:space="0" w:color="auto"/>
            </w:tcBorders>
            <w:shd w:val="clear" w:color="auto" w:fill="auto"/>
            <w:noWrap/>
            <w:vAlign w:val="bottom"/>
            <w:hideMark/>
          </w:tcPr>
          <w:p w14:paraId="06E04964"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4 831 071</w:t>
            </w:r>
          </w:p>
        </w:tc>
        <w:tc>
          <w:tcPr>
            <w:tcW w:w="1418" w:type="dxa"/>
            <w:tcBorders>
              <w:top w:val="nil"/>
              <w:left w:val="nil"/>
              <w:bottom w:val="single" w:sz="4" w:space="0" w:color="auto"/>
              <w:right w:val="single" w:sz="4" w:space="0" w:color="auto"/>
            </w:tcBorders>
            <w:shd w:val="clear" w:color="auto" w:fill="auto"/>
            <w:noWrap/>
            <w:vAlign w:val="bottom"/>
            <w:hideMark/>
          </w:tcPr>
          <w:p w14:paraId="656C3FBE"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4 951 135</w:t>
            </w:r>
          </w:p>
        </w:tc>
      </w:tr>
      <w:tr w:rsidR="00BB1714" w14:paraId="24030AAC" w14:textId="77777777" w:rsidTr="00912458">
        <w:trPr>
          <w:trHeight w:val="255"/>
        </w:trPr>
        <w:tc>
          <w:tcPr>
            <w:tcW w:w="2694" w:type="dxa"/>
            <w:tcBorders>
              <w:top w:val="nil"/>
              <w:left w:val="single" w:sz="4" w:space="0" w:color="auto"/>
              <w:bottom w:val="single" w:sz="4" w:space="0" w:color="auto"/>
              <w:right w:val="nil"/>
            </w:tcBorders>
            <w:shd w:val="clear" w:color="auto" w:fill="auto"/>
            <w:noWrap/>
            <w:vAlign w:val="bottom"/>
            <w:hideMark/>
          </w:tcPr>
          <w:p w14:paraId="2AA07CA8" w14:textId="77777777" w:rsidR="00A82AED" w:rsidRPr="00A975AC" w:rsidRDefault="00FA3331" w:rsidP="003D47F7">
            <w:pPr>
              <w:spacing w:after="0" w:line="240" w:lineRule="auto"/>
              <w:rPr>
                <w:rFonts w:ascii="Times New Roman" w:eastAsia="Times New Roman" w:hAnsi="Times New Roman"/>
                <w:lang w:val="lv-LV" w:eastAsia="lv-LV"/>
              </w:rPr>
            </w:pPr>
            <w:r w:rsidRPr="00A975AC">
              <w:rPr>
                <w:rFonts w:ascii="Times New Roman" w:eastAsia="Times New Roman" w:hAnsi="Times New Roman"/>
                <w:lang w:val="lv-LV" w:eastAsia="lv-LV"/>
              </w:rPr>
              <w:t>Valsts budžeta transferti</w:t>
            </w:r>
          </w:p>
        </w:tc>
        <w:tc>
          <w:tcPr>
            <w:tcW w:w="283" w:type="dxa"/>
            <w:tcBorders>
              <w:top w:val="nil"/>
              <w:left w:val="nil"/>
              <w:bottom w:val="single" w:sz="4" w:space="0" w:color="auto"/>
              <w:right w:val="single" w:sz="4" w:space="0" w:color="auto"/>
            </w:tcBorders>
            <w:shd w:val="clear" w:color="auto" w:fill="auto"/>
            <w:noWrap/>
            <w:vAlign w:val="bottom"/>
            <w:hideMark/>
          </w:tcPr>
          <w:p w14:paraId="69DAF13A"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0F6520C1"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c>
          <w:tcPr>
            <w:tcW w:w="1417" w:type="dxa"/>
            <w:tcBorders>
              <w:top w:val="nil"/>
              <w:left w:val="nil"/>
              <w:bottom w:val="single" w:sz="4" w:space="0" w:color="auto"/>
              <w:right w:val="single" w:sz="4" w:space="0" w:color="auto"/>
            </w:tcBorders>
            <w:shd w:val="clear" w:color="auto" w:fill="auto"/>
            <w:noWrap/>
            <w:vAlign w:val="bottom"/>
            <w:hideMark/>
          </w:tcPr>
          <w:p w14:paraId="35A6480F"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24 000</w:t>
            </w:r>
          </w:p>
        </w:tc>
        <w:tc>
          <w:tcPr>
            <w:tcW w:w="1418" w:type="dxa"/>
            <w:tcBorders>
              <w:top w:val="nil"/>
              <w:left w:val="nil"/>
              <w:bottom w:val="single" w:sz="4" w:space="0" w:color="auto"/>
              <w:right w:val="single" w:sz="4" w:space="0" w:color="auto"/>
            </w:tcBorders>
            <w:shd w:val="clear" w:color="auto" w:fill="auto"/>
            <w:noWrap/>
            <w:vAlign w:val="bottom"/>
            <w:hideMark/>
          </w:tcPr>
          <w:p w14:paraId="472726EA"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9 400</w:t>
            </w:r>
          </w:p>
        </w:tc>
        <w:tc>
          <w:tcPr>
            <w:tcW w:w="1417" w:type="dxa"/>
            <w:tcBorders>
              <w:top w:val="nil"/>
              <w:left w:val="nil"/>
              <w:bottom w:val="single" w:sz="4" w:space="0" w:color="auto"/>
              <w:right w:val="single" w:sz="4" w:space="0" w:color="auto"/>
            </w:tcBorders>
            <w:shd w:val="clear" w:color="auto" w:fill="auto"/>
            <w:noWrap/>
            <w:vAlign w:val="bottom"/>
            <w:hideMark/>
          </w:tcPr>
          <w:p w14:paraId="440CB314"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7 374</w:t>
            </w:r>
          </w:p>
        </w:tc>
        <w:tc>
          <w:tcPr>
            <w:tcW w:w="1418" w:type="dxa"/>
            <w:tcBorders>
              <w:top w:val="nil"/>
              <w:left w:val="nil"/>
              <w:bottom w:val="single" w:sz="4" w:space="0" w:color="auto"/>
              <w:right w:val="single" w:sz="4" w:space="0" w:color="auto"/>
            </w:tcBorders>
            <w:shd w:val="clear" w:color="auto" w:fill="auto"/>
            <w:noWrap/>
            <w:vAlign w:val="bottom"/>
            <w:hideMark/>
          </w:tcPr>
          <w:p w14:paraId="363ED876"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6 669</w:t>
            </w:r>
          </w:p>
        </w:tc>
      </w:tr>
      <w:tr w:rsidR="00BB1714" w14:paraId="6EBD111B" w14:textId="77777777" w:rsidTr="00912458">
        <w:trPr>
          <w:trHeight w:val="255"/>
        </w:trPr>
        <w:tc>
          <w:tcPr>
            <w:tcW w:w="2694" w:type="dxa"/>
            <w:tcBorders>
              <w:top w:val="nil"/>
              <w:left w:val="single" w:sz="4" w:space="0" w:color="auto"/>
              <w:bottom w:val="single" w:sz="4" w:space="0" w:color="auto"/>
              <w:right w:val="nil"/>
            </w:tcBorders>
            <w:shd w:val="clear" w:color="auto" w:fill="auto"/>
            <w:noWrap/>
            <w:vAlign w:val="bottom"/>
            <w:hideMark/>
          </w:tcPr>
          <w:p w14:paraId="23BD403A" w14:textId="77777777" w:rsidR="00A82AED" w:rsidRPr="00A975AC" w:rsidRDefault="00FA3331" w:rsidP="003D47F7">
            <w:pPr>
              <w:spacing w:after="0" w:line="240" w:lineRule="auto"/>
              <w:rPr>
                <w:rFonts w:ascii="Times New Roman" w:eastAsia="Times New Roman" w:hAnsi="Times New Roman"/>
                <w:lang w:val="lv-LV" w:eastAsia="lv-LV"/>
              </w:rPr>
            </w:pPr>
            <w:r w:rsidRPr="00A975AC">
              <w:rPr>
                <w:rFonts w:ascii="Times New Roman" w:eastAsia="Times New Roman" w:hAnsi="Times New Roman"/>
                <w:lang w:val="lv-LV" w:eastAsia="lv-LV"/>
              </w:rPr>
              <w:t>Budžeta iestāžu ieņēmumi</w:t>
            </w:r>
          </w:p>
        </w:tc>
        <w:tc>
          <w:tcPr>
            <w:tcW w:w="283" w:type="dxa"/>
            <w:tcBorders>
              <w:top w:val="nil"/>
              <w:left w:val="nil"/>
              <w:bottom w:val="single" w:sz="4" w:space="0" w:color="auto"/>
              <w:right w:val="single" w:sz="4" w:space="0" w:color="auto"/>
            </w:tcBorders>
            <w:shd w:val="clear" w:color="auto" w:fill="auto"/>
            <w:noWrap/>
            <w:vAlign w:val="bottom"/>
            <w:hideMark/>
          </w:tcPr>
          <w:p w14:paraId="2E55BF72"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2A9E521B"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622 260</w:t>
            </w:r>
          </w:p>
        </w:tc>
        <w:tc>
          <w:tcPr>
            <w:tcW w:w="1417" w:type="dxa"/>
            <w:tcBorders>
              <w:top w:val="nil"/>
              <w:left w:val="nil"/>
              <w:bottom w:val="single" w:sz="4" w:space="0" w:color="auto"/>
              <w:right w:val="single" w:sz="4" w:space="0" w:color="auto"/>
            </w:tcBorders>
            <w:shd w:val="clear" w:color="auto" w:fill="auto"/>
            <w:noWrap/>
            <w:vAlign w:val="bottom"/>
            <w:hideMark/>
          </w:tcPr>
          <w:p w14:paraId="16C0998C"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611 260</w:t>
            </w:r>
          </w:p>
        </w:tc>
        <w:tc>
          <w:tcPr>
            <w:tcW w:w="1418" w:type="dxa"/>
            <w:tcBorders>
              <w:top w:val="nil"/>
              <w:left w:val="nil"/>
              <w:bottom w:val="single" w:sz="4" w:space="0" w:color="auto"/>
              <w:right w:val="single" w:sz="4" w:space="0" w:color="auto"/>
            </w:tcBorders>
            <w:shd w:val="clear" w:color="auto" w:fill="auto"/>
            <w:noWrap/>
            <w:vAlign w:val="bottom"/>
            <w:hideMark/>
          </w:tcPr>
          <w:p w14:paraId="75CF4B20"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600 865</w:t>
            </w:r>
          </w:p>
        </w:tc>
        <w:tc>
          <w:tcPr>
            <w:tcW w:w="1417" w:type="dxa"/>
            <w:tcBorders>
              <w:top w:val="nil"/>
              <w:left w:val="nil"/>
              <w:bottom w:val="single" w:sz="4" w:space="0" w:color="auto"/>
              <w:right w:val="single" w:sz="4" w:space="0" w:color="auto"/>
            </w:tcBorders>
            <w:shd w:val="clear" w:color="auto" w:fill="auto"/>
            <w:noWrap/>
            <w:vAlign w:val="bottom"/>
            <w:hideMark/>
          </w:tcPr>
          <w:p w14:paraId="2C81FE77"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635 865</w:t>
            </w:r>
          </w:p>
        </w:tc>
        <w:tc>
          <w:tcPr>
            <w:tcW w:w="1418" w:type="dxa"/>
            <w:tcBorders>
              <w:top w:val="nil"/>
              <w:left w:val="nil"/>
              <w:bottom w:val="single" w:sz="4" w:space="0" w:color="auto"/>
              <w:right w:val="single" w:sz="4" w:space="0" w:color="auto"/>
            </w:tcBorders>
            <w:shd w:val="clear" w:color="auto" w:fill="auto"/>
            <w:noWrap/>
            <w:vAlign w:val="bottom"/>
            <w:hideMark/>
          </w:tcPr>
          <w:p w14:paraId="120BEE2E"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640 946</w:t>
            </w:r>
          </w:p>
        </w:tc>
      </w:tr>
      <w:tr w:rsidR="00BB1714" w14:paraId="469CC240" w14:textId="77777777" w:rsidTr="00E67E9F">
        <w:trPr>
          <w:trHeight w:val="255"/>
        </w:trPr>
        <w:tc>
          <w:tcPr>
            <w:tcW w:w="297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6463410" w14:textId="77777777" w:rsidR="00A82AED" w:rsidRPr="00A975AC" w:rsidRDefault="00FA3331" w:rsidP="00F048B4">
            <w:pPr>
              <w:spacing w:after="120" w:line="240" w:lineRule="auto"/>
              <w:rPr>
                <w:rFonts w:ascii="Times New Roman" w:eastAsia="Times New Roman" w:hAnsi="Times New Roman"/>
                <w:lang w:val="lv-LV" w:eastAsia="lv-LV"/>
              </w:rPr>
            </w:pPr>
            <w:r w:rsidRPr="00A975AC">
              <w:rPr>
                <w:rFonts w:ascii="Times New Roman" w:eastAsia="Times New Roman" w:hAnsi="Times New Roman"/>
                <w:lang w:val="lv-LV" w:eastAsia="lv-LV"/>
              </w:rPr>
              <w:lastRenderedPageBreak/>
              <w:t>Pašvaldību budžetu transferti</w:t>
            </w:r>
          </w:p>
        </w:tc>
        <w:tc>
          <w:tcPr>
            <w:tcW w:w="1418" w:type="dxa"/>
            <w:tcBorders>
              <w:top w:val="nil"/>
              <w:left w:val="nil"/>
              <w:bottom w:val="single" w:sz="4" w:space="0" w:color="auto"/>
              <w:right w:val="single" w:sz="4" w:space="0" w:color="auto"/>
            </w:tcBorders>
            <w:shd w:val="clear" w:color="auto" w:fill="auto"/>
            <w:noWrap/>
            <w:vAlign w:val="bottom"/>
            <w:hideMark/>
          </w:tcPr>
          <w:p w14:paraId="2E484260"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13 605</w:t>
            </w:r>
          </w:p>
        </w:tc>
        <w:tc>
          <w:tcPr>
            <w:tcW w:w="1417" w:type="dxa"/>
            <w:tcBorders>
              <w:top w:val="nil"/>
              <w:left w:val="nil"/>
              <w:bottom w:val="single" w:sz="4" w:space="0" w:color="auto"/>
              <w:right w:val="single" w:sz="4" w:space="0" w:color="auto"/>
            </w:tcBorders>
            <w:shd w:val="clear" w:color="auto" w:fill="auto"/>
            <w:noWrap/>
            <w:vAlign w:val="bottom"/>
            <w:hideMark/>
          </w:tcPr>
          <w:p w14:paraId="25271A51"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24 605</w:t>
            </w:r>
          </w:p>
        </w:tc>
        <w:tc>
          <w:tcPr>
            <w:tcW w:w="1418" w:type="dxa"/>
            <w:tcBorders>
              <w:top w:val="nil"/>
              <w:left w:val="nil"/>
              <w:bottom w:val="single" w:sz="4" w:space="0" w:color="auto"/>
              <w:right w:val="single" w:sz="4" w:space="0" w:color="auto"/>
            </w:tcBorders>
            <w:shd w:val="clear" w:color="auto" w:fill="auto"/>
            <w:noWrap/>
            <w:vAlign w:val="bottom"/>
            <w:hideMark/>
          </w:tcPr>
          <w:p w14:paraId="68296D2A"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35 000</w:t>
            </w:r>
          </w:p>
        </w:tc>
        <w:tc>
          <w:tcPr>
            <w:tcW w:w="1417" w:type="dxa"/>
            <w:tcBorders>
              <w:top w:val="nil"/>
              <w:left w:val="nil"/>
              <w:bottom w:val="single" w:sz="4" w:space="0" w:color="auto"/>
              <w:right w:val="single" w:sz="4" w:space="0" w:color="auto"/>
            </w:tcBorders>
            <w:shd w:val="clear" w:color="auto" w:fill="auto"/>
            <w:noWrap/>
            <w:vAlign w:val="bottom"/>
            <w:hideMark/>
          </w:tcPr>
          <w:p w14:paraId="184DD900"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7D8A8853"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r>
      <w:tr w:rsidR="00BB1714" w14:paraId="4D049D6D" w14:textId="77777777" w:rsidTr="00E67E9F">
        <w:trPr>
          <w:trHeight w:val="570"/>
        </w:trPr>
        <w:tc>
          <w:tcPr>
            <w:tcW w:w="2977" w:type="dxa"/>
            <w:gridSpan w:val="2"/>
            <w:tcBorders>
              <w:top w:val="single" w:sz="4" w:space="0" w:color="auto"/>
              <w:left w:val="single" w:sz="4" w:space="0" w:color="auto"/>
              <w:bottom w:val="single" w:sz="4" w:space="0" w:color="auto"/>
              <w:right w:val="single" w:sz="4" w:space="0" w:color="auto"/>
            </w:tcBorders>
            <w:shd w:val="clear" w:color="auto" w:fill="2156FF"/>
            <w:vAlign w:val="bottom"/>
            <w:hideMark/>
          </w:tcPr>
          <w:p w14:paraId="06D4F2E3" w14:textId="77777777" w:rsidR="00A82AED" w:rsidRPr="00A975AC" w:rsidRDefault="00FA3331" w:rsidP="00F048B4">
            <w:pPr>
              <w:spacing w:after="120" w:line="240" w:lineRule="auto"/>
              <w:rPr>
                <w:rFonts w:ascii="Times New Roman" w:eastAsia="Times New Roman" w:hAnsi="Times New Roman"/>
                <w:b/>
                <w:bCs/>
                <w:color w:val="FFFFFF"/>
                <w:lang w:val="lv-LV" w:eastAsia="lv-LV"/>
              </w:rPr>
            </w:pPr>
            <w:r w:rsidRPr="00A975AC">
              <w:rPr>
                <w:rFonts w:ascii="Times New Roman" w:eastAsia="Times New Roman" w:hAnsi="Times New Roman"/>
                <w:b/>
                <w:bCs/>
                <w:color w:val="FFFFFF"/>
                <w:lang w:val="lv-LV" w:eastAsia="lv-LV"/>
              </w:rPr>
              <w:t>Rīgas domes kultūras projektu finansēšanas programma</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769594" w14:textId="77777777" w:rsidR="00A82AED" w:rsidRPr="00A975AC" w:rsidRDefault="00A82AED" w:rsidP="0023688F">
            <w:pPr>
              <w:spacing w:after="0" w:line="240" w:lineRule="auto"/>
              <w:rPr>
                <w:rFonts w:ascii="Times New Roman" w:eastAsia="Times New Roman" w:hAnsi="Times New Roman"/>
                <w:b/>
                <w:bCs/>
                <w:color w:val="FFFFFF"/>
                <w:sz w:val="20"/>
                <w:szCs w:val="20"/>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552191" w14:textId="77777777" w:rsidR="00A82AED" w:rsidRPr="00A975AC" w:rsidRDefault="00A82AED" w:rsidP="0023688F">
            <w:pPr>
              <w:spacing w:after="0" w:line="240" w:lineRule="auto"/>
              <w:rPr>
                <w:rFonts w:ascii="Times New Roman" w:eastAsia="Times New Roman" w:hAnsi="Times New Roman"/>
                <w:sz w:val="20"/>
                <w:szCs w:val="20"/>
                <w:lang w:val="lv-LV" w:eastAsia="lv-LV"/>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F56022" w14:textId="77777777" w:rsidR="00A82AED" w:rsidRPr="00A975AC" w:rsidRDefault="00A82AED" w:rsidP="0023688F">
            <w:pPr>
              <w:spacing w:after="0" w:line="240" w:lineRule="auto"/>
              <w:rPr>
                <w:rFonts w:ascii="Times New Roman" w:eastAsia="Times New Roman" w:hAnsi="Times New Roman"/>
                <w:sz w:val="20"/>
                <w:szCs w:val="20"/>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75FBDA" w14:textId="77777777" w:rsidR="00A82AED" w:rsidRPr="00A975AC" w:rsidRDefault="00A82AED" w:rsidP="0023688F">
            <w:pPr>
              <w:spacing w:after="0" w:line="240" w:lineRule="auto"/>
              <w:rPr>
                <w:rFonts w:ascii="Times New Roman" w:eastAsia="Times New Roman" w:hAnsi="Times New Roman"/>
                <w:sz w:val="20"/>
                <w:szCs w:val="20"/>
                <w:lang w:val="lv-LV" w:eastAsia="lv-LV"/>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4BABA5"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r>
      <w:tr w:rsidR="00BB1714" w14:paraId="7A0B1830" w14:textId="77777777" w:rsidTr="00E67E9F">
        <w:trPr>
          <w:trHeight w:val="285"/>
        </w:trPr>
        <w:tc>
          <w:tcPr>
            <w:tcW w:w="297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183930" w14:textId="77777777" w:rsidR="00A82AED" w:rsidRPr="00A975AC" w:rsidRDefault="00FA3331" w:rsidP="00992BA1">
            <w:pPr>
              <w:spacing w:after="120" w:line="240" w:lineRule="auto"/>
              <w:rPr>
                <w:rFonts w:ascii="Times New Roman" w:eastAsia="Times New Roman" w:hAnsi="Times New Roman"/>
                <w:b/>
                <w:bCs/>
                <w:lang w:val="lv-LV" w:eastAsia="lv-LV"/>
              </w:rPr>
            </w:pPr>
            <w:r w:rsidRPr="00A975AC">
              <w:rPr>
                <w:rFonts w:ascii="Times New Roman" w:eastAsia="Times New Roman" w:hAnsi="Times New Roman"/>
                <w:b/>
                <w:bCs/>
                <w:lang w:val="lv-LV" w:eastAsia="lv-LV"/>
              </w:rPr>
              <w:t>Resursi izdevumu segšanai</w:t>
            </w:r>
          </w:p>
        </w:tc>
        <w:tc>
          <w:tcPr>
            <w:tcW w:w="1418" w:type="dxa"/>
            <w:tcBorders>
              <w:top w:val="single" w:sz="4" w:space="0" w:color="auto"/>
              <w:left w:val="nil"/>
              <w:bottom w:val="single" w:sz="4" w:space="0" w:color="auto"/>
              <w:right w:val="single" w:sz="4" w:space="0" w:color="auto"/>
            </w:tcBorders>
            <w:shd w:val="clear" w:color="000000" w:fill="FFFFCC"/>
            <w:noWrap/>
            <w:vAlign w:val="bottom"/>
            <w:hideMark/>
          </w:tcPr>
          <w:p w14:paraId="4D56B111"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357 281</w:t>
            </w:r>
          </w:p>
        </w:tc>
        <w:tc>
          <w:tcPr>
            <w:tcW w:w="1417" w:type="dxa"/>
            <w:tcBorders>
              <w:top w:val="single" w:sz="4" w:space="0" w:color="auto"/>
              <w:left w:val="nil"/>
              <w:bottom w:val="single" w:sz="4" w:space="0" w:color="auto"/>
              <w:right w:val="single" w:sz="4" w:space="0" w:color="auto"/>
            </w:tcBorders>
            <w:shd w:val="clear" w:color="000000" w:fill="FFFFCC"/>
            <w:noWrap/>
            <w:vAlign w:val="bottom"/>
            <w:hideMark/>
          </w:tcPr>
          <w:p w14:paraId="11D3AFB9"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360 082</w:t>
            </w:r>
          </w:p>
        </w:tc>
        <w:tc>
          <w:tcPr>
            <w:tcW w:w="1418" w:type="dxa"/>
            <w:tcBorders>
              <w:top w:val="single" w:sz="4" w:space="0" w:color="auto"/>
              <w:left w:val="nil"/>
              <w:bottom w:val="single" w:sz="4" w:space="0" w:color="auto"/>
              <w:right w:val="single" w:sz="4" w:space="0" w:color="auto"/>
            </w:tcBorders>
            <w:shd w:val="clear" w:color="000000" w:fill="FFFFCC"/>
            <w:noWrap/>
            <w:vAlign w:val="bottom"/>
            <w:hideMark/>
          </w:tcPr>
          <w:p w14:paraId="0108F7D2"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360 336</w:t>
            </w:r>
          </w:p>
        </w:tc>
        <w:tc>
          <w:tcPr>
            <w:tcW w:w="1417" w:type="dxa"/>
            <w:tcBorders>
              <w:top w:val="single" w:sz="4" w:space="0" w:color="auto"/>
              <w:left w:val="nil"/>
              <w:bottom w:val="single" w:sz="4" w:space="0" w:color="auto"/>
              <w:right w:val="single" w:sz="4" w:space="0" w:color="auto"/>
            </w:tcBorders>
            <w:shd w:val="clear" w:color="000000" w:fill="FFFFCC"/>
            <w:noWrap/>
            <w:vAlign w:val="bottom"/>
            <w:hideMark/>
          </w:tcPr>
          <w:p w14:paraId="5017DBD3"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497 794</w:t>
            </w:r>
          </w:p>
        </w:tc>
        <w:tc>
          <w:tcPr>
            <w:tcW w:w="1418" w:type="dxa"/>
            <w:tcBorders>
              <w:top w:val="single" w:sz="4" w:space="0" w:color="auto"/>
              <w:left w:val="nil"/>
              <w:bottom w:val="single" w:sz="4" w:space="0" w:color="auto"/>
              <w:right w:val="single" w:sz="4" w:space="0" w:color="auto"/>
            </w:tcBorders>
            <w:shd w:val="clear" w:color="000000" w:fill="FFFFCC"/>
            <w:noWrap/>
            <w:vAlign w:val="bottom"/>
            <w:hideMark/>
          </w:tcPr>
          <w:p w14:paraId="3E5911C2"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503 569</w:t>
            </w:r>
          </w:p>
        </w:tc>
      </w:tr>
      <w:tr w:rsidR="00BB1714" w14:paraId="362E518E" w14:textId="77777777" w:rsidTr="00912458">
        <w:trPr>
          <w:trHeight w:val="510"/>
        </w:trPr>
        <w:tc>
          <w:tcPr>
            <w:tcW w:w="2694" w:type="dxa"/>
            <w:tcBorders>
              <w:top w:val="nil"/>
              <w:left w:val="single" w:sz="4" w:space="0" w:color="auto"/>
              <w:bottom w:val="single" w:sz="4" w:space="0" w:color="auto"/>
              <w:right w:val="nil"/>
            </w:tcBorders>
            <w:shd w:val="clear" w:color="auto" w:fill="auto"/>
            <w:vAlign w:val="bottom"/>
            <w:hideMark/>
          </w:tcPr>
          <w:p w14:paraId="16ABEC0A" w14:textId="77777777" w:rsidR="00A82AED" w:rsidRPr="00A975AC" w:rsidRDefault="00FA3331" w:rsidP="003D47F7">
            <w:pPr>
              <w:spacing w:after="0" w:line="240" w:lineRule="auto"/>
              <w:rPr>
                <w:rFonts w:ascii="Times New Roman" w:eastAsia="Times New Roman" w:hAnsi="Times New Roman"/>
                <w:lang w:val="lv-LV" w:eastAsia="lv-LV"/>
              </w:rPr>
            </w:pPr>
            <w:r w:rsidRPr="00A975AC">
              <w:rPr>
                <w:rFonts w:ascii="Times New Roman" w:eastAsia="Times New Roman" w:hAnsi="Times New Roman"/>
                <w:lang w:val="lv-LV" w:eastAsia="lv-LV"/>
              </w:rPr>
              <w:t>Saņemtā dotācija no RVP vispārējiem ieņēmumiem</w:t>
            </w:r>
          </w:p>
        </w:tc>
        <w:tc>
          <w:tcPr>
            <w:tcW w:w="283" w:type="dxa"/>
            <w:tcBorders>
              <w:top w:val="nil"/>
              <w:left w:val="nil"/>
              <w:bottom w:val="single" w:sz="4" w:space="0" w:color="auto"/>
              <w:right w:val="single" w:sz="4" w:space="0" w:color="auto"/>
            </w:tcBorders>
            <w:shd w:val="clear" w:color="auto" w:fill="auto"/>
            <w:noWrap/>
            <w:vAlign w:val="bottom"/>
            <w:hideMark/>
          </w:tcPr>
          <w:p w14:paraId="5C8B062F"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5C792F03"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357 281</w:t>
            </w:r>
          </w:p>
        </w:tc>
        <w:tc>
          <w:tcPr>
            <w:tcW w:w="1417" w:type="dxa"/>
            <w:tcBorders>
              <w:top w:val="nil"/>
              <w:left w:val="nil"/>
              <w:bottom w:val="single" w:sz="4" w:space="0" w:color="auto"/>
              <w:right w:val="single" w:sz="4" w:space="0" w:color="auto"/>
            </w:tcBorders>
            <w:shd w:val="clear" w:color="auto" w:fill="auto"/>
            <w:noWrap/>
            <w:vAlign w:val="bottom"/>
            <w:hideMark/>
          </w:tcPr>
          <w:p w14:paraId="300D5C2F"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360 045</w:t>
            </w:r>
          </w:p>
        </w:tc>
        <w:tc>
          <w:tcPr>
            <w:tcW w:w="1418" w:type="dxa"/>
            <w:tcBorders>
              <w:top w:val="nil"/>
              <w:left w:val="nil"/>
              <w:bottom w:val="single" w:sz="4" w:space="0" w:color="auto"/>
              <w:right w:val="single" w:sz="4" w:space="0" w:color="auto"/>
            </w:tcBorders>
            <w:shd w:val="clear" w:color="auto" w:fill="auto"/>
            <w:noWrap/>
            <w:vAlign w:val="bottom"/>
            <w:hideMark/>
          </w:tcPr>
          <w:p w14:paraId="0B96459A"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360 303</w:t>
            </w:r>
          </w:p>
        </w:tc>
        <w:tc>
          <w:tcPr>
            <w:tcW w:w="1417" w:type="dxa"/>
            <w:tcBorders>
              <w:top w:val="nil"/>
              <w:left w:val="nil"/>
              <w:bottom w:val="single" w:sz="4" w:space="0" w:color="auto"/>
              <w:right w:val="single" w:sz="4" w:space="0" w:color="auto"/>
            </w:tcBorders>
            <w:shd w:val="clear" w:color="auto" w:fill="auto"/>
            <w:noWrap/>
            <w:vAlign w:val="bottom"/>
            <w:hideMark/>
          </w:tcPr>
          <w:p w14:paraId="1EF8E636"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497 706</w:t>
            </w:r>
          </w:p>
        </w:tc>
        <w:tc>
          <w:tcPr>
            <w:tcW w:w="1418" w:type="dxa"/>
            <w:tcBorders>
              <w:top w:val="nil"/>
              <w:left w:val="nil"/>
              <w:bottom w:val="single" w:sz="4" w:space="0" w:color="auto"/>
              <w:right w:val="single" w:sz="4" w:space="0" w:color="auto"/>
            </w:tcBorders>
            <w:shd w:val="clear" w:color="auto" w:fill="auto"/>
            <w:noWrap/>
            <w:vAlign w:val="bottom"/>
            <w:hideMark/>
          </w:tcPr>
          <w:p w14:paraId="4DA4611C"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503 367</w:t>
            </w:r>
          </w:p>
        </w:tc>
      </w:tr>
      <w:tr w:rsidR="00BB1714" w14:paraId="272A8C44" w14:textId="77777777" w:rsidTr="00912458">
        <w:trPr>
          <w:trHeight w:val="255"/>
        </w:trPr>
        <w:tc>
          <w:tcPr>
            <w:tcW w:w="2694" w:type="dxa"/>
            <w:tcBorders>
              <w:top w:val="nil"/>
              <w:left w:val="single" w:sz="4" w:space="0" w:color="auto"/>
              <w:bottom w:val="single" w:sz="4" w:space="0" w:color="auto"/>
              <w:right w:val="nil"/>
            </w:tcBorders>
            <w:shd w:val="clear" w:color="auto" w:fill="auto"/>
            <w:noWrap/>
            <w:vAlign w:val="bottom"/>
            <w:hideMark/>
          </w:tcPr>
          <w:p w14:paraId="29FB7B05" w14:textId="77777777" w:rsidR="00A82AED" w:rsidRPr="00A975AC" w:rsidRDefault="00FA3331" w:rsidP="00F048B4">
            <w:pPr>
              <w:spacing w:after="120" w:line="240" w:lineRule="auto"/>
              <w:rPr>
                <w:rFonts w:ascii="Times New Roman" w:eastAsia="Times New Roman" w:hAnsi="Times New Roman"/>
                <w:lang w:val="lv-LV" w:eastAsia="lv-LV"/>
              </w:rPr>
            </w:pPr>
            <w:r w:rsidRPr="00A975AC">
              <w:rPr>
                <w:rFonts w:ascii="Times New Roman" w:eastAsia="Times New Roman" w:hAnsi="Times New Roman"/>
                <w:lang w:val="lv-LV" w:eastAsia="lv-LV"/>
              </w:rPr>
              <w:t>Budžeta iestāžu ieņēmumi</w:t>
            </w:r>
          </w:p>
        </w:tc>
        <w:tc>
          <w:tcPr>
            <w:tcW w:w="283" w:type="dxa"/>
            <w:tcBorders>
              <w:top w:val="nil"/>
              <w:left w:val="nil"/>
              <w:bottom w:val="single" w:sz="4" w:space="0" w:color="auto"/>
              <w:right w:val="single" w:sz="4" w:space="0" w:color="auto"/>
            </w:tcBorders>
            <w:shd w:val="clear" w:color="auto" w:fill="auto"/>
            <w:noWrap/>
            <w:vAlign w:val="bottom"/>
            <w:hideMark/>
          </w:tcPr>
          <w:p w14:paraId="2FAB3EC4"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5793B7C6" w14:textId="77777777" w:rsidR="00A82AED" w:rsidRPr="00A975AC" w:rsidRDefault="00FA3331" w:rsidP="0023688F">
            <w:pPr>
              <w:spacing w:after="0" w:line="240" w:lineRule="auto"/>
              <w:rPr>
                <w:rFonts w:ascii="Times New Roman" w:eastAsia="Times New Roman" w:hAnsi="Times New Roman"/>
                <w:sz w:val="16"/>
                <w:szCs w:val="16"/>
                <w:lang w:val="lv-LV" w:eastAsia="lv-LV"/>
              </w:rPr>
            </w:pPr>
            <w:r w:rsidRPr="00A975AC">
              <w:rPr>
                <w:rFonts w:ascii="Times New Roman" w:eastAsia="Times New Roman" w:hAnsi="Times New Roman"/>
                <w:sz w:val="16"/>
                <w:szCs w:val="16"/>
                <w:lang w:val="lv-LV" w:eastAsia="lv-LV"/>
              </w:rPr>
              <w:t> </w:t>
            </w:r>
          </w:p>
        </w:tc>
        <w:tc>
          <w:tcPr>
            <w:tcW w:w="1417" w:type="dxa"/>
            <w:tcBorders>
              <w:top w:val="nil"/>
              <w:left w:val="nil"/>
              <w:bottom w:val="single" w:sz="4" w:space="0" w:color="auto"/>
              <w:right w:val="single" w:sz="4" w:space="0" w:color="auto"/>
            </w:tcBorders>
            <w:shd w:val="clear" w:color="auto" w:fill="auto"/>
            <w:noWrap/>
            <w:vAlign w:val="bottom"/>
            <w:hideMark/>
          </w:tcPr>
          <w:p w14:paraId="58FE0736"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37</w:t>
            </w:r>
          </w:p>
        </w:tc>
        <w:tc>
          <w:tcPr>
            <w:tcW w:w="1418" w:type="dxa"/>
            <w:tcBorders>
              <w:top w:val="nil"/>
              <w:left w:val="nil"/>
              <w:bottom w:val="single" w:sz="4" w:space="0" w:color="auto"/>
              <w:right w:val="single" w:sz="4" w:space="0" w:color="auto"/>
            </w:tcBorders>
            <w:shd w:val="clear" w:color="auto" w:fill="auto"/>
            <w:noWrap/>
            <w:vAlign w:val="bottom"/>
            <w:hideMark/>
          </w:tcPr>
          <w:p w14:paraId="24678C1E"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33</w:t>
            </w:r>
          </w:p>
        </w:tc>
        <w:tc>
          <w:tcPr>
            <w:tcW w:w="1417" w:type="dxa"/>
            <w:tcBorders>
              <w:top w:val="nil"/>
              <w:left w:val="nil"/>
              <w:bottom w:val="single" w:sz="4" w:space="0" w:color="auto"/>
              <w:right w:val="single" w:sz="4" w:space="0" w:color="auto"/>
            </w:tcBorders>
            <w:shd w:val="clear" w:color="auto" w:fill="auto"/>
            <w:noWrap/>
            <w:vAlign w:val="bottom"/>
            <w:hideMark/>
          </w:tcPr>
          <w:p w14:paraId="33772B26"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88</w:t>
            </w:r>
          </w:p>
        </w:tc>
        <w:tc>
          <w:tcPr>
            <w:tcW w:w="1418" w:type="dxa"/>
            <w:tcBorders>
              <w:top w:val="nil"/>
              <w:left w:val="nil"/>
              <w:bottom w:val="single" w:sz="4" w:space="0" w:color="auto"/>
              <w:right w:val="single" w:sz="4" w:space="0" w:color="auto"/>
            </w:tcBorders>
            <w:shd w:val="clear" w:color="auto" w:fill="auto"/>
            <w:noWrap/>
            <w:vAlign w:val="bottom"/>
            <w:hideMark/>
          </w:tcPr>
          <w:p w14:paraId="7DBF18E2"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202</w:t>
            </w:r>
          </w:p>
        </w:tc>
      </w:tr>
      <w:tr w:rsidR="00BB1714" w14:paraId="0DFD208B" w14:textId="77777777" w:rsidTr="00E67E9F">
        <w:trPr>
          <w:trHeight w:val="315"/>
        </w:trPr>
        <w:tc>
          <w:tcPr>
            <w:tcW w:w="2977" w:type="dxa"/>
            <w:gridSpan w:val="2"/>
            <w:tcBorders>
              <w:top w:val="nil"/>
              <w:left w:val="single" w:sz="4" w:space="0" w:color="auto"/>
              <w:bottom w:val="nil"/>
              <w:right w:val="nil"/>
            </w:tcBorders>
            <w:shd w:val="clear" w:color="auto" w:fill="2156FF"/>
            <w:noWrap/>
            <w:vAlign w:val="bottom"/>
            <w:hideMark/>
          </w:tcPr>
          <w:p w14:paraId="2653D16A" w14:textId="77777777" w:rsidR="00A82AED" w:rsidRPr="00A975AC" w:rsidRDefault="00FA3331" w:rsidP="005663B7">
            <w:pPr>
              <w:spacing w:after="120" w:line="240" w:lineRule="auto"/>
              <w:rPr>
                <w:rFonts w:ascii="Times New Roman" w:eastAsia="Times New Roman" w:hAnsi="Times New Roman"/>
                <w:b/>
                <w:bCs/>
                <w:color w:val="FFFFFF"/>
                <w:lang w:val="lv-LV" w:eastAsia="lv-LV"/>
              </w:rPr>
            </w:pPr>
            <w:r w:rsidRPr="00A975AC">
              <w:rPr>
                <w:rFonts w:ascii="Times New Roman" w:eastAsia="Times New Roman" w:hAnsi="Times New Roman"/>
                <w:b/>
                <w:bCs/>
                <w:color w:val="FFFFFF"/>
                <w:lang w:val="lv-LV" w:eastAsia="lv-LV"/>
              </w:rPr>
              <w:t>Pilsētas pasākumu noformējums</w:t>
            </w:r>
          </w:p>
        </w:tc>
        <w:tc>
          <w:tcPr>
            <w:tcW w:w="1418" w:type="dxa"/>
            <w:tcBorders>
              <w:top w:val="nil"/>
              <w:left w:val="nil"/>
              <w:bottom w:val="nil"/>
              <w:right w:val="nil"/>
            </w:tcBorders>
            <w:shd w:val="clear" w:color="auto" w:fill="auto"/>
            <w:noWrap/>
            <w:vAlign w:val="bottom"/>
            <w:hideMark/>
          </w:tcPr>
          <w:p w14:paraId="789598A2" w14:textId="77777777" w:rsidR="00A82AED" w:rsidRPr="00A975AC" w:rsidRDefault="00A82AED" w:rsidP="0023688F">
            <w:pPr>
              <w:spacing w:after="0" w:line="240" w:lineRule="auto"/>
              <w:rPr>
                <w:rFonts w:ascii="Times New Roman" w:eastAsia="Times New Roman" w:hAnsi="Times New Roman"/>
                <w:b/>
                <w:bCs/>
                <w:color w:val="FFFFFF"/>
                <w:sz w:val="20"/>
                <w:szCs w:val="20"/>
                <w:lang w:val="lv-LV" w:eastAsia="lv-LV"/>
              </w:rPr>
            </w:pPr>
          </w:p>
        </w:tc>
        <w:tc>
          <w:tcPr>
            <w:tcW w:w="1417" w:type="dxa"/>
            <w:tcBorders>
              <w:top w:val="nil"/>
              <w:left w:val="nil"/>
              <w:bottom w:val="nil"/>
              <w:right w:val="nil"/>
            </w:tcBorders>
            <w:shd w:val="clear" w:color="auto" w:fill="auto"/>
            <w:noWrap/>
            <w:vAlign w:val="bottom"/>
            <w:hideMark/>
          </w:tcPr>
          <w:p w14:paraId="1E0D89D9" w14:textId="77777777" w:rsidR="00A82AED" w:rsidRPr="00A975AC" w:rsidRDefault="00A82AED" w:rsidP="0023688F">
            <w:pPr>
              <w:spacing w:after="0" w:line="240" w:lineRule="auto"/>
              <w:rPr>
                <w:rFonts w:ascii="Times New Roman" w:eastAsia="Times New Roman" w:hAnsi="Times New Roman"/>
                <w:sz w:val="20"/>
                <w:szCs w:val="20"/>
                <w:lang w:val="lv-LV" w:eastAsia="lv-LV"/>
              </w:rPr>
            </w:pPr>
          </w:p>
        </w:tc>
        <w:tc>
          <w:tcPr>
            <w:tcW w:w="1418" w:type="dxa"/>
            <w:tcBorders>
              <w:top w:val="nil"/>
              <w:left w:val="nil"/>
              <w:bottom w:val="nil"/>
              <w:right w:val="nil"/>
            </w:tcBorders>
            <w:shd w:val="clear" w:color="auto" w:fill="auto"/>
            <w:noWrap/>
            <w:vAlign w:val="bottom"/>
            <w:hideMark/>
          </w:tcPr>
          <w:p w14:paraId="086DFB37" w14:textId="77777777" w:rsidR="00A82AED" w:rsidRPr="00A975AC" w:rsidRDefault="00A82AED" w:rsidP="0023688F">
            <w:pPr>
              <w:spacing w:after="0" w:line="240" w:lineRule="auto"/>
              <w:rPr>
                <w:rFonts w:ascii="Times New Roman" w:eastAsia="Times New Roman" w:hAnsi="Times New Roman"/>
                <w:sz w:val="20"/>
                <w:szCs w:val="20"/>
                <w:lang w:val="lv-LV" w:eastAsia="lv-LV"/>
              </w:rPr>
            </w:pPr>
          </w:p>
        </w:tc>
        <w:tc>
          <w:tcPr>
            <w:tcW w:w="1417" w:type="dxa"/>
            <w:tcBorders>
              <w:top w:val="nil"/>
              <w:left w:val="nil"/>
              <w:bottom w:val="nil"/>
              <w:right w:val="nil"/>
            </w:tcBorders>
            <w:shd w:val="clear" w:color="auto" w:fill="auto"/>
            <w:noWrap/>
            <w:vAlign w:val="bottom"/>
            <w:hideMark/>
          </w:tcPr>
          <w:p w14:paraId="7E4B14FD" w14:textId="77777777" w:rsidR="00A82AED" w:rsidRPr="00A975AC" w:rsidRDefault="00A82AED" w:rsidP="0023688F">
            <w:pPr>
              <w:spacing w:after="0" w:line="240" w:lineRule="auto"/>
              <w:rPr>
                <w:rFonts w:ascii="Times New Roman" w:eastAsia="Times New Roman" w:hAnsi="Times New Roman"/>
                <w:sz w:val="20"/>
                <w:szCs w:val="20"/>
                <w:lang w:val="lv-LV" w:eastAsia="lv-LV"/>
              </w:rPr>
            </w:pPr>
          </w:p>
        </w:tc>
        <w:tc>
          <w:tcPr>
            <w:tcW w:w="1418" w:type="dxa"/>
            <w:tcBorders>
              <w:top w:val="nil"/>
              <w:left w:val="nil"/>
              <w:bottom w:val="nil"/>
              <w:right w:val="single" w:sz="4" w:space="0" w:color="auto"/>
            </w:tcBorders>
            <w:shd w:val="clear" w:color="auto" w:fill="auto"/>
            <w:noWrap/>
            <w:vAlign w:val="bottom"/>
            <w:hideMark/>
          </w:tcPr>
          <w:p w14:paraId="21712DF7"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r>
      <w:tr w:rsidR="00BB1714" w14:paraId="08D287E2" w14:textId="77777777" w:rsidTr="00E67E9F">
        <w:trPr>
          <w:trHeight w:val="285"/>
        </w:trPr>
        <w:tc>
          <w:tcPr>
            <w:tcW w:w="297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2D636BC" w14:textId="77777777" w:rsidR="00A82AED" w:rsidRPr="00A975AC" w:rsidRDefault="00FA3331" w:rsidP="003D47F7">
            <w:pPr>
              <w:spacing w:after="0" w:line="240" w:lineRule="auto"/>
              <w:rPr>
                <w:rFonts w:ascii="Times New Roman" w:eastAsia="Times New Roman" w:hAnsi="Times New Roman"/>
                <w:b/>
                <w:bCs/>
                <w:lang w:val="lv-LV" w:eastAsia="lv-LV"/>
              </w:rPr>
            </w:pPr>
            <w:r w:rsidRPr="00A975AC">
              <w:rPr>
                <w:rFonts w:ascii="Times New Roman" w:eastAsia="Times New Roman" w:hAnsi="Times New Roman"/>
                <w:b/>
                <w:bCs/>
                <w:lang w:val="lv-LV" w:eastAsia="lv-LV"/>
              </w:rPr>
              <w:t>Resursi izdevumu segšanai</w:t>
            </w:r>
          </w:p>
        </w:tc>
        <w:tc>
          <w:tcPr>
            <w:tcW w:w="1418" w:type="dxa"/>
            <w:tcBorders>
              <w:top w:val="single" w:sz="4" w:space="0" w:color="auto"/>
              <w:left w:val="nil"/>
              <w:bottom w:val="single" w:sz="4" w:space="0" w:color="auto"/>
              <w:right w:val="single" w:sz="4" w:space="0" w:color="auto"/>
            </w:tcBorders>
            <w:shd w:val="clear" w:color="000000" w:fill="FFFFCC"/>
            <w:noWrap/>
            <w:vAlign w:val="bottom"/>
            <w:hideMark/>
          </w:tcPr>
          <w:p w14:paraId="2EFE93A7"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486 931</w:t>
            </w:r>
          </w:p>
        </w:tc>
        <w:tc>
          <w:tcPr>
            <w:tcW w:w="1417" w:type="dxa"/>
            <w:tcBorders>
              <w:top w:val="single" w:sz="4" w:space="0" w:color="auto"/>
              <w:left w:val="nil"/>
              <w:bottom w:val="single" w:sz="4" w:space="0" w:color="auto"/>
              <w:right w:val="single" w:sz="4" w:space="0" w:color="auto"/>
            </w:tcBorders>
            <w:shd w:val="clear" w:color="000000" w:fill="FFFFCC"/>
            <w:noWrap/>
            <w:vAlign w:val="bottom"/>
            <w:hideMark/>
          </w:tcPr>
          <w:p w14:paraId="777340D6"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596 263</w:t>
            </w:r>
          </w:p>
        </w:tc>
        <w:tc>
          <w:tcPr>
            <w:tcW w:w="1418" w:type="dxa"/>
            <w:tcBorders>
              <w:top w:val="single" w:sz="4" w:space="0" w:color="auto"/>
              <w:left w:val="nil"/>
              <w:bottom w:val="single" w:sz="4" w:space="0" w:color="auto"/>
              <w:right w:val="single" w:sz="4" w:space="0" w:color="auto"/>
            </w:tcBorders>
            <w:shd w:val="clear" w:color="000000" w:fill="FFFFCC"/>
            <w:noWrap/>
            <w:vAlign w:val="bottom"/>
            <w:hideMark/>
          </w:tcPr>
          <w:p w14:paraId="1B8B4369"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1 216 860</w:t>
            </w:r>
          </w:p>
        </w:tc>
        <w:tc>
          <w:tcPr>
            <w:tcW w:w="1417" w:type="dxa"/>
            <w:tcBorders>
              <w:top w:val="single" w:sz="4" w:space="0" w:color="auto"/>
              <w:left w:val="nil"/>
              <w:bottom w:val="single" w:sz="4" w:space="0" w:color="auto"/>
              <w:right w:val="single" w:sz="4" w:space="0" w:color="auto"/>
            </w:tcBorders>
            <w:shd w:val="clear" w:color="000000" w:fill="FFFFCC"/>
            <w:noWrap/>
            <w:vAlign w:val="bottom"/>
            <w:hideMark/>
          </w:tcPr>
          <w:p w14:paraId="48A5DBC0"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1 648 009</w:t>
            </w:r>
          </w:p>
        </w:tc>
        <w:tc>
          <w:tcPr>
            <w:tcW w:w="1418" w:type="dxa"/>
            <w:tcBorders>
              <w:top w:val="single" w:sz="4" w:space="0" w:color="auto"/>
              <w:left w:val="nil"/>
              <w:bottom w:val="single" w:sz="4" w:space="0" w:color="auto"/>
              <w:right w:val="single" w:sz="4" w:space="0" w:color="auto"/>
            </w:tcBorders>
            <w:shd w:val="clear" w:color="000000" w:fill="FFFFCC"/>
            <w:noWrap/>
            <w:vAlign w:val="bottom"/>
            <w:hideMark/>
          </w:tcPr>
          <w:p w14:paraId="1DEC2EF7"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1 925 896</w:t>
            </w:r>
          </w:p>
        </w:tc>
      </w:tr>
      <w:tr w:rsidR="00BB1714" w14:paraId="3BB854BF" w14:textId="77777777" w:rsidTr="00912458">
        <w:trPr>
          <w:trHeight w:val="540"/>
        </w:trPr>
        <w:tc>
          <w:tcPr>
            <w:tcW w:w="2694" w:type="dxa"/>
            <w:tcBorders>
              <w:top w:val="nil"/>
              <w:left w:val="single" w:sz="4" w:space="0" w:color="auto"/>
              <w:bottom w:val="single" w:sz="4" w:space="0" w:color="auto"/>
              <w:right w:val="nil"/>
            </w:tcBorders>
            <w:shd w:val="clear" w:color="auto" w:fill="auto"/>
            <w:hideMark/>
          </w:tcPr>
          <w:p w14:paraId="0FB3ADE4" w14:textId="77777777" w:rsidR="00A82AED" w:rsidRPr="00A975AC" w:rsidRDefault="00FA3331" w:rsidP="003D47F7">
            <w:pPr>
              <w:spacing w:after="0" w:line="240" w:lineRule="auto"/>
              <w:rPr>
                <w:rFonts w:ascii="Times New Roman" w:eastAsia="Times New Roman" w:hAnsi="Times New Roman"/>
                <w:lang w:val="lv-LV" w:eastAsia="lv-LV"/>
              </w:rPr>
            </w:pPr>
            <w:r w:rsidRPr="00A975AC">
              <w:rPr>
                <w:rFonts w:ascii="Times New Roman" w:eastAsia="Times New Roman" w:hAnsi="Times New Roman"/>
                <w:lang w:val="lv-LV" w:eastAsia="lv-LV"/>
              </w:rPr>
              <w:t>Saņemtā dotācija no RVP vispārējiem ieņēmumiem</w:t>
            </w:r>
          </w:p>
        </w:tc>
        <w:tc>
          <w:tcPr>
            <w:tcW w:w="283" w:type="dxa"/>
            <w:tcBorders>
              <w:top w:val="nil"/>
              <w:left w:val="nil"/>
              <w:bottom w:val="single" w:sz="4" w:space="0" w:color="auto"/>
              <w:right w:val="single" w:sz="4" w:space="0" w:color="auto"/>
            </w:tcBorders>
            <w:shd w:val="clear" w:color="auto" w:fill="auto"/>
            <w:hideMark/>
          </w:tcPr>
          <w:p w14:paraId="7B22AD8F"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7C694DD1"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486 931</w:t>
            </w:r>
          </w:p>
        </w:tc>
        <w:tc>
          <w:tcPr>
            <w:tcW w:w="1417" w:type="dxa"/>
            <w:tcBorders>
              <w:top w:val="nil"/>
              <w:left w:val="nil"/>
              <w:bottom w:val="single" w:sz="4" w:space="0" w:color="auto"/>
              <w:right w:val="single" w:sz="4" w:space="0" w:color="auto"/>
            </w:tcBorders>
            <w:shd w:val="clear" w:color="auto" w:fill="auto"/>
            <w:noWrap/>
            <w:vAlign w:val="bottom"/>
            <w:hideMark/>
          </w:tcPr>
          <w:p w14:paraId="6EDB4954"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596 263</w:t>
            </w:r>
          </w:p>
        </w:tc>
        <w:tc>
          <w:tcPr>
            <w:tcW w:w="1418" w:type="dxa"/>
            <w:tcBorders>
              <w:top w:val="nil"/>
              <w:left w:val="nil"/>
              <w:bottom w:val="single" w:sz="4" w:space="0" w:color="auto"/>
              <w:right w:val="single" w:sz="4" w:space="0" w:color="auto"/>
            </w:tcBorders>
            <w:shd w:val="clear" w:color="auto" w:fill="auto"/>
            <w:noWrap/>
            <w:vAlign w:val="bottom"/>
            <w:hideMark/>
          </w:tcPr>
          <w:p w14:paraId="6D9905D6"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1 203 730</w:t>
            </w:r>
          </w:p>
        </w:tc>
        <w:tc>
          <w:tcPr>
            <w:tcW w:w="1417" w:type="dxa"/>
            <w:tcBorders>
              <w:top w:val="nil"/>
              <w:left w:val="nil"/>
              <w:bottom w:val="single" w:sz="4" w:space="0" w:color="auto"/>
              <w:right w:val="single" w:sz="4" w:space="0" w:color="auto"/>
            </w:tcBorders>
            <w:shd w:val="clear" w:color="auto" w:fill="auto"/>
            <w:noWrap/>
            <w:vAlign w:val="bottom"/>
            <w:hideMark/>
          </w:tcPr>
          <w:p w14:paraId="2281D95B"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1 648 009</w:t>
            </w:r>
          </w:p>
        </w:tc>
        <w:tc>
          <w:tcPr>
            <w:tcW w:w="1418" w:type="dxa"/>
            <w:tcBorders>
              <w:top w:val="nil"/>
              <w:left w:val="nil"/>
              <w:bottom w:val="single" w:sz="4" w:space="0" w:color="auto"/>
              <w:right w:val="single" w:sz="4" w:space="0" w:color="auto"/>
            </w:tcBorders>
            <w:shd w:val="clear" w:color="auto" w:fill="auto"/>
            <w:noWrap/>
            <w:vAlign w:val="bottom"/>
            <w:hideMark/>
          </w:tcPr>
          <w:p w14:paraId="6A7C4036"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1 911 908</w:t>
            </w:r>
          </w:p>
        </w:tc>
      </w:tr>
      <w:tr w:rsidR="00BB1714" w14:paraId="163461C9" w14:textId="77777777" w:rsidTr="00912458">
        <w:trPr>
          <w:trHeight w:val="255"/>
        </w:trPr>
        <w:tc>
          <w:tcPr>
            <w:tcW w:w="2694" w:type="dxa"/>
            <w:tcBorders>
              <w:top w:val="nil"/>
              <w:left w:val="single" w:sz="4" w:space="0" w:color="auto"/>
              <w:bottom w:val="single" w:sz="4" w:space="0" w:color="auto"/>
              <w:right w:val="nil"/>
            </w:tcBorders>
            <w:shd w:val="clear" w:color="auto" w:fill="auto"/>
            <w:noWrap/>
            <w:vAlign w:val="bottom"/>
            <w:hideMark/>
          </w:tcPr>
          <w:p w14:paraId="29980A44" w14:textId="77777777" w:rsidR="00A82AED" w:rsidRPr="00A975AC" w:rsidRDefault="00FA3331" w:rsidP="003D47F7">
            <w:pPr>
              <w:spacing w:after="0" w:line="240" w:lineRule="auto"/>
              <w:rPr>
                <w:rFonts w:ascii="Times New Roman" w:eastAsia="Times New Roman" w:hAnsi="Times New Roman"/>
                <w:lang w:val="lv-LV" w:eastAsia="lv-LV"/>
              </w:rPr>
            </w:pPr>
            <w:r w:rsidRPr="00A975AC">
              <w:rPr>
                <w:rFonts w:ascii="Times New Roman" w:eastAsia="Times New Roman" w:hAnsi="Times New Roman"/>
                <w:lang w:val="lv-LV" w:eastAsia="lv-LV"/>
              </w:rPr>
              <w:t>Budžeta iestāžu ieņēmumi</w:t>
            </w:r>
          </w:p>
        </w:tc>
        <w:tc>
          <w:tcPr>
            <w:tcW w:w="283" w:type="dxa"/>
            <w:tcBorders>
              <w:top w:val="nil"/>
              <w:left w:val="nil"/>
              <w:bottom w:val="single" w:sz="4" w:space="0" w:color="auto"/>
              <w:right w:val="single" w:sz="4" w:space="0" w:color="auto"/>
            </w:tcBorders>
            <w:shd w:val="clear" w:color="auto" w:fill="auto"/>
            <w:noWrap/>
            <w:vAlign w:val="bottom"/>
            <w:hideMark/>
          </w:tcPr>
          <w:p w14:paraId="48CE953D"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38402A64"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c>
          <w:tcPr>
            <w:tcW w:w="1417" w:type="dxa"/>
            <w:tcBorders>
              <w:top w:val="nil"/>
              <w:left w:val="nil"/>
              <w:bottom w:val="single" w:sz="4" w:space="0" w:color="auto"/>
              <w:right w:val="single" w:sz="4" w:space="0" w:color="auto"/>
            </w:tcBorders>
            <w:shd w:val="clear" w:color="auto" w:fill="auto"/>
            <w:noWrap/>
            <w:vAlign w:val="bottom"/>
            <w:hideMark/>
          </w:tcPr>
          <w:p w14:paraId="10A70104"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71DEC340"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13 130</w:t>
            </w:r>
          </w:p>
        </w:tc>
        <w:tc>
          <w:tcPr>
            <w:tcW w:w="1417" w:type="dxa"/>
            <w:tcBorders>
              <w:top w:val="nil"/>
              <w:left w:val="nil"/>
              <w:bottom w:val="single" w:sz="4" w:space="0" w:color="auto"/>
              <w:right w:val="single" w:sz="4" w:space="0" w:color="auto"/>
            </w:tcBorders>
            <w:shd w:val="clear" w:color="auto" w:fill="auto"/>
            <w:noWrap/>
            <w:vAlign w:val="bottom"/>
            <w:hideMark/>
          </w:tcPr>
          <w:p w14:paraId="09F5756D"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28A67DC9"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r>
      <w:tr w:rsidR="00BB1714" w14:paraId="28AD09FD" w14:textId="77777777" w:rsidTr="00912458">
        <w:trPr>
          <w:trHeight w:val="255"/>
        </w:trPr>
        <w:tc>
          <w:tcPr>
            <w:tcW w:w="2694" w:type="dxa"/>
            <w:tcBorders>
              <w:top w:val="nil"/>
              <w:left w:val="single" w:sz="4" w:space="0" w:color="auto"/>
              <w:bottom w:val="single" w:sz="4" w:space="0" w:color="auto"/>
              <w:right w:val="nil"/>
            </w:tcBorders>
            <w:shd w:val="clear" w:color="auto" w:fill="auto"/>
            <w:noWrap/>
            <w:vAlign w:val="bottom"/>
            <w:hideMark/>
          </w:tcPr>
          <w:p w14:paraId="729826B8" w14:textId="77777777" w:rsidR="00A82AED" w:rsidRPr="00A975AC" w:rsidRDefault="00FA3331" w:rsidP="00F048B4">
            <w:pPr>
              <w:spacing w:after="120" w:line="240" w:lineRule="auto"/>
              <w:rPr>
                <w:rFonts w:ascii="Times New Roman" w:eastAsia="Times New Roman" w:hAnsi="Times New Roman"/>
                <w:lang w:val="lv-LV" w:eastAsia="lv-LV"/>
              </w:rPr>
            </w:pPr>
            <w:r w:rsidRPr="00A975AC">
              <w:rPr>
                <w:rFonts w:ascii="Times New Roman" w:eastAsia="Times New Roman" w:hAnsi="Times New Roman"/>
                <w:lang w:val="lv-LV" w:eastAsia="lv-LV"/>
              </w:rPr>
              <w:t>Valsts budžeta transferti</w:t>
            </w:r>
          </w:p>
        </w:tc>
        <w:tc>
          <w:tcPr>
            <w:tcW w:w="283" w:type="dxa"/>
            <w:tcBorders>
              <w:top w:val="nil"/>
              <w:left w:val="nil"/>
              <w:bottom w:val="single" w:sz="4" w:space="0" w:color="auto"/>
              <w:right w:val="single" w:sz="4" w:space="0" w:color="auto"/>
            </w:tcBorders>
            <w:shd w:val="clear" w:color="auto" w:fill="auto"/>
            <w:noWrap/>
            <w:vAlign w:val="bottom"/>
            <w:hideMark/>
          </w:tcPr>
          <w:p w14:paraId="521264B7"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26AEB4B2"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c>
          <w:tcPr>
            <w:tcW w:w="1417" w:type="dxa"/>
            <w:tcBorders>
              <w:top w:val="nil"/>
              <w:left w:val="nil"/>
              <w:bottom w:val="single" w:sz="4" w:space="0" w:color="auto"/>
              <w:right w:val="single" w:sz="4" w:space="0" w:color="auto"/>
            </w:tcBorders>
            <w:shd w:val="clear" w:color="auto" w:fill="auto"/>
            <w:noWrap/>
            <w:vAlign w:val="bottom"/>
            <w:hideMark/>
          </w:tcPr>
          <w:p w14:paraId="1756DFF1"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7AD9DAC4"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c>
          <w:tcPr>
            <w:tcW w:w="1417" w:type="dxa"/>
            <w:tcBorders>
              <w:top w:val="nil"/>
              <w:left w:val="nil"/>
              <w:bottom w:val="single" w:sz="4" w:space="0" w:color="auto"/>
              <w:right w:val="single" w:sz="4" w:space="0" w:color="auto"/>
            </w:tcBorders>
            <w:shd w:val="clear" w:color="auto" w:fill="auto"/>
            <w:noWrap/>
            <w:vAlign w:val="bottom"/>
            <w:hideMark/>
          </w:tcPr>
          <w:p w14:paraId="12AA9694"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355F6B88"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13 988</w:t>
            </w:r>
          </w:p>
        </w:tc>
      </w:tr>
      <w:tr w:rsidR="00BB1714" w14:paraId="2B35A3EB" w14:textId="77777777" w:rsidTr="00912458">
        <w:trPr>
          <w:trHeight w:val="315"/>
        </w:trPr>
        <w:tc>
          <w:tcPr>
            <w:tcW w:w="2694" w:type="dxa"/>
            <w:tcBorders>
              <w:top w:val="single" w:sz="4" w:space="0" w:color="auto"/>
              <w:left w:val="single" w:sz="4" w:space="0" w:color="auto"/>
              <w:bottom w:val="single" w:sz="4" w:space="0" w:color="auto"/>
            </w:tcBorders>
            <w:shd w:val="clear" w:color="auto" w:fill="2156FF"/>
            <w:noWrap/>
            <w:vAlign w:val="bottom"/>
            <w:hideMark/>
          </w:tcPr>
          <w:p w14:paraId="1164F0A0" w14:textId="77777777" w:rsidR="00A82AED" w:rsidRPr="00A975AC" w:rsidRDefault="00FA3331" w:rsidP="005663B7">
            <w:pPr>
              <w:spacing w:after="120" w:line="240" w:lineRule="auto"/>
              <w:rPr>
                <w:rFonts w:ascii="Times New Roman" w:eastAsia="Times New Roman" w:hAnsi="Times New Roman"/>
                <w:b/>
                <w:bCs/>
                <w:color w:val="FFFFFF"/>
                <w:lang w:val="lv-LV" w:eastAsia="lv-LV"/>
              </w:rPr>
            </w:pPr>
            <w:r w:rsidRPr="00A975AC">
              <w:rPr>
                <w:rFonts w:ascii="Times New Roman" w:eastAsia="Times New Roman" w:hAnsi="Times New Roman"/>
                <w:b/>
                <w:bCs/>
                <w:color w:val="FFFFFF"/>
                <w:lang w:val="lv-LV" w:eastAsia="lv-LV"/>
              </w:rPr>
              <w:t>Festivālu mērķprogramma</w:t>
            </w:r>
          </w:p>
        </w:tc>
        <w:tc>
          <w:tcPr>
            <w:tcW w:w="283" w:type="dxa"/>
            <w:tcBorders>
              <w:top w:val="single" w:sz="4" w:space="0" w:color="auto"/>
              <w:bottom w:val="single" w:sz="4" w:space="0" w:color="auto"/>
              <w:right w:val="single" w:sz="4" w:space="0" w:color="auto"/>
            </w:tcBorders>
            <w:shd w:val="clear" w:color="auto" w:fill="2156FF"/>
            <w:noWrap/>
            <w:vAlign w:val="bottom"/>
            <w:hideMark/>
          </w:tcPr>
          <w:p w14:paraId="686FE910" w14:textId="77777777" w:rsidR="00A82AED" w:rsidRPr="00A975AC" w:rsidRDefault="00FA3331" w:rsidP="0023688F">
            <w:pPr>
              <w:spacing w:after="0" w:line="240" w:lineRule="auto"/>
              <w:rPr>
                <w:rFonts w:ascii="Times New Roman" w:eastAsia="Times New Roman" w:hAnsi="Times New Roman"/>
                <w:b/>
                <w:bCs/>
                <w:color w:val="FFFFFF"/>
                <w:lang w:val="lv-LV" w:eastAsia="lv-LV"/>
              </w:rPr>
            </w:pPr>
            <w:r w:rsidRPr="00A975AC">
              <w:rPr>
                <w:rFonts w:ascii="Times New Roman" w:eastAsia="Times New Roman" w:hAnsi="Times New Roman"/>
                <w:b/>
                <w:bCs/>
                <w:color w:val="FFFFFF"/>
                <w:lang w:val="lv-LV" w:eastAsia="lv-LV"/>
              </w:rPr>
              <w:t>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4CFAD5" w14:textId="77777777" w:rsidR="00A82AED" w:rsidRPr="00A975AC" w:rsidRDefault="00A82AED" w:rsidP="0023688F">
            <w:pPr>
              <w:spacing w:after="0" w:line="240" w:lineRule="auto"/>
              <w:rPr>
                <w:rFonts w:ascii="Times New Roman" w:eastAsia="Times New Roman" w:hAnsi="Times New Roman"/>
                <w:b/>
                <w:bCs/>
                <w:color w:val="FFFFFF"/>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3F8610" w14:textId="77777777" w:rsidR="00A82AED" w:rsidRPr="00A975AC" w:rsidRDefault="00A82AED" w:rsidP="0023688F">
            <w:pPr>
              <w:spacing w:after="0" w:line="240" w:lineRule="auto"/>
              <w:rPr>
                <w:rFonts w:ascii="Times New Roman" w:eastAsia="Times New Roman" w:hAnsi="Times New Roman"/>
                <w:sz w:val="20"/>
                <w:szCs w:val="20"/>
                <w:lang w:val="lv-LV" w:eastAsia="lv-LV"/>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06CEA2" w14:textId="77777777" w:rsidR="00A82AED" w:rsidRPr="00A975AC" w:rsidRDefault="00A82AED" w:rsidP="0023688F">
            <w:pPr>
              <w:spacing w:after="0" w:line="240" w:lineRule="auto"/>
              <w:rPr>
                <w:rFonts w:ascii="Times New Roman" w:eastAsia="Times New Roman" w:hAnsi="Times New Roman"/>
                <w:sz w:val="20"/>
                <w:szCs w:val="20"/>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31E6E1" w14:textId="77777777" w:rsidR="00A82AED" w:rsidRPr="00A975AC" w:rsidRDefault="00A82AED" w:rsidP="0023688F">
            <w:pPr>
              <w:spacing w:after="0" w:line="240" w:lineRule="auto"/>
              <w:rPr>
                <w:rFonts w:ascii="Times New Roman" w:eastAsia="Times New Roman" w:hAnsi="Times New Roman"/>
                <w:sz w:val="20"/>
                <w:szCs w:val="20"/>
                <w:lang w:val="lv-LV" w:eastAsia="lv-LV"/>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733143"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r>
      <w:tr w:rsidR="00BB1714" w14:paraId="063138AA" w14:textId="77777777" w:rsidTr="00E67E9F">
        <w:trPr>
          <w:trHeight w:val="285"/>
        </w:trPr>
        <w:tc>
          <w:tcPr>
            <w:tcW w:w="297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3DE3A46" w14:textId="77777777" w:rsidR="00A82AED" w:rsidRPr="00A975AC" w:rsidRDefault="00FA3331" w:rsidP="005663B7">
            <w:pPr>
              <w:spacing w:after="120" w:line="240" w:lineRule="auto"/>
              <w:rPr>
                <w:rFonts w:ascii="Times New Roman" w:eastAsia="Times New Roman" w:hAnsi="Times New Roman"/>
                <w:b/>
                <w:bCs/>
                <w:lang w:val="lv-LV" w:eastAsia="lv-LV"/>
              </w:rPr>
            </w:pPr>
            <w:r w:rsidRPr="00A975AC">
              <w:rPr>
                <w:rFonts w:ascii="Times New Roman" w:eastAsia="Times New Roman" w:hAnsi="Times New Roman"/>
                <w:b/>
                <w:bCs/>
                <w:lang w:val="lv-LV" w:eastAsia="lv-LV"/>
              </w:rPr>
              <w:t>Resursi izdevumu segšanai</w:t>
            </w:r>
          </w:p>
        </w:tc>
        <w:tc>
          <w:tcPr>
            <w:tcW w:w="1418" w:type="dxa"/>
            <w:tcBorders>
              <w:top w:val="single" w:sz="4" w:space="0" w:color="auto"/>
              <w:left w:val="nil"/>
              <w:bottom w:val="single" w:sz="4" w:space="0" w:color="auto"/>
              <w:right w:val="single" w:sz="4" w:space="0" w:color="auto"/>
            </w:tcBorders>
            <w:shd w:val="clear" w:color="000000" w:fill="FFFFCC"/>
            <w:noWrap/>
            <w:vAlign w:val="bottom"/>
            <w:hideMark/>
          </w:tcPr>
          <w:p w14:paraId="3F6E6958"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471 405</w:t>
            </w:r>
          </w:p>
        </w:tc>
        <w:tc>
          <w:tcPr>
            <w:tcW w:w="1417" w:type="dxa"/>
            <w:tcBorders>
              <w:top w:val="single" w:sz="4" w:space="0" w:color="auto"/>
              <w:left w:val="nil"/>
              <w:bottom w:val="single" w:sz="4" w:space="0" w:color="auto"/>
              <w:right w:val="single" w:sz="4" w:space="0" w:color="auto"/>
            </w:tcBorders>
            <w:shd w:val="clear" w:color="000000" w:fill="FFFFCC"/>
            <w:noWrap/>
            <w:vAlign w:val="bottom"/>
            <w:hideMark/>
          </w:tcPr>
          <w:p w14:paraId="09CC2D9D"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353 169</w:t>
            </w:r>
          </w:p>
        </w:tc>
        <w:tc>
          <w:tcPr>
            <w:tcW w:w="1418" w:type="dxa"/>
            <w:tcBorders>
              <w:top w:val="single" w:sz="4" w:space="0" w:color="auto"/>
              <w:left w:val="nil"/>
              <w:bottom w:val="single" w:sz="4" w:space="0" w:color="auto"/>
              <w:right w:val="single" w:sz="4" w:space="0" w:color="auto"/>
            </w:tcBorders>
            <w:shd w:val="clear" w:color="000000" w:fill="FFFFCC"/>
            <w:noWrap/>
            <w:vAlign w:val="bottom"/>
            <w:hideMark/>
          </w:tcPr>
          <w:p w14:paraId="78FE8EF0"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356 315</w:t>
            </w:r>
          </w:p>
        </w:tc>
        <w:tc>
          <w:tcPr>
            <w:tcW w:w="1417" w:type="dxa"/>
            <w:tcBorders>
              <w:top w:val="single" w:sz="4" w:space="0" w:color="auto"/>
              <w:left w:val="nil"/>
              <w:bottom w:val="single" w:sz="4" w:space="0" w:color="auto"/>
              <w:right w:val="single" w:sz="4" w:space="0" w:color="auto"/>
            </w:tcBorders>
            <w:shd w:val="clear" w:color="000000" w:fill="FFFFCC"/>
            <w:noWrap/>
            <w:vAlign w:val="bottom"/>
            <w:hideMark/>
          </w:tcPr>
          <w:p w14:paraId="58BE8226"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605 933</w:t>
            </w:r>
          </w:p>
        </w:tc>
        <w:tc>
          <w:tcPr>
            <w:tcW w:w="1418" w:type="dxa"/>
            <w:tcBorders>
              <w:top w:val="single" w:sz="4" w:space="0" w:color="auto"/>
              <w:left w:val="nil"/>
              <w:bottom w:val="single" w:sz="4" w:space="0" w:color="auto"/>
              <w:right w:val="single" w:sz="4" w:space="0" w:color="auto"/>
            </w:tcBorders>
            <w:shd w:val="clear" w:color="000000" w:fill="FFFFCC"/>
            <w:noWrap/>
            <w:vAlign w:val="bottom"/>
            <w:hideMark/>
          </w:tcPr>
          <w:p w14:paraId="1F93DA7A"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593 032</w:t>
            </w:r>
          </w:p>
        </w:tc>
      </w:tr>
      <w:tr w:rsidR="00BB1714" w14:paraId="2C6D444C" w14:textId="77777777" w:rsidTr="00912458">
        <w:trPr>
          <w:trHeight w:val="510"/>
        </w:trPr>
        <w:tc>
          <w:tcPr>
            <w:tcW w:w="2694" w:type="dxa"/>
            <w:tcBorders>
              <w:top w:val="nil"/>
              <w:left w:val="single" w:sz="4" w:space="0" w:color="auto"/>
              <w:bottom w:val="single" w:sz="4" w:space="0" w:color="auto"/>
              <w:right w:val="nil"/>
            </w:tcBorders>
            <w:shd w:val="clear" w:color="auto" w:fill="auto"/>
            <w:vAlign w:val="bottom"/>
            <w:hideMark/>
          </w:tcPr>
          <w:p w14:paraId="29578A08" w14:textId="77777777" w:rsidR="00A82AED" w:rsidRPr="00A975AC" w:rsidRDefault="00FA3331" w:rsidP="00F048B4">
            <w:pPr>
              <w:spacing w:after="120" w:line="240" w:lineRule="auto"/>
              <w:rPr>
                <w:rFonts w:ascii="Times New Roman" w:eastAsia="Times New Roman" w:hAnsi="Times New Roman"/>
                <w:lang w:val="lv-LV" w:eastAsia="lv-LV"/>
              </w:rPr>
            </w:pPr>
            <w:r w:rsidRPr="00A975AC">
              <w:rPr>
                <w:rFonts w:ascii="Times New Roman" w:eastAsia="Times New Roman" w:hAnsi="Times New Roman"/>
                <w:lang w:val="lv-LV" w:eastAsia="lv-LV"/>
              </w:rPr>
              <w:t>Saņemtā dotācija no RVP vispārējiem ieņēmumiem</w:t>
            </w:r>
          </w:p>
        </w:tc>
        <w:tc>
          <w:tcPr>
            <w:tcW w:w="283" w:type="dxa"/>
            <w:tcBorders>
              <w:top w:val="nil"/>
              <w:left w:val="nil"/>
              <w:bottom w:val="single" w:sz="4" w:space="0" w:color="auto"/>
              <w:right w:val="single" w:sz="4" w:space="0" w:color="auto"/>
            </w:tcBorders>
            <w:shd w:val="clear" w:color="auto" w:fill="auto"/>
            <w:noWrap/>
            <w:vAlign w:val="bottom"/>
            <w:hideMark/>
          </w:tcPr>
          <w:p w14:paraId="1E571832"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0E47EDFD"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471 405</w:t>
            </w:r>
          </w:p>
        </w:tc>
        <w:tc>
          <w:tcPr>
            <w:tcW w:w="1417" w:type="dxa"/>
            <w:tcBorders>
              <w:top w:val="nil"/>
              <w:left w:val="nil"/>
              <w:bottom w:val="single" w:sz="4" w:space="0" w:color="auto"/>
              <w:right w:val="single" w:sz="4" w:space="0" w:color="auto"/>
            </w:tcBorders>
            <w:shd w:val="clear" w:color="auto" w:fill="auto"/>
            <w:noWrap/>
            <w:vAlign w:val="bottom"/>
            <w:hideMark/>
          </w:tcPr>
          <w:p w14:paraId="7881C2BF"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353 169</w:t>
            </w:r>
          </w:p>
        </w:tc>
        <w:tc>
          <w:tcPr>
            <w:tcW w:w="1418" w:type="dxa"/>
            <w:tcBorders>
              <w:top w:val="nil"/>
              <w:left w:val="nil"/>
              <w:bottom w:val="single" w:sz="4" w:space="0" w:color="auto"/>
              <w:right w:val="single" w:sz="4" w:space="0" w:color="auto"/>
            </w:tcBorders>
            <w:shd w:val="clear" w:color="auto" w:fill="auto"/>
            <w:noWrap/>
            <w:vAlign w:val="bottom"/>
            <w:hideMark/>
          </w:tcPr>
          <w:p w14:paraId="2519104D"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356 315</w:t>
            </w:r>
          </w:p>
        </w:tc>
        <w:tc>
          <w:tcPr>
            <w:tcW w:w="1417" w:type="dxa"/>
            <w:tcBorders>
              <w:top w:val="nil"/>
              <w:left w:val="nil"/>
              <w:bottom w:val="single" w:sz="4" w:space="0" w:color="auto"/>
              <w:right w:val="single" w:sz="4" w:space="0" w:color="auto"/>
            </w:tcBorders>
            <w:shd w:val="clear" w:color="auto" w:fill="auto"/>
            <w:noWrap/>
            <w:vAlign w:val="bottom"/>
            <w:hideMark/>
          </w:tcPr>
          <w:p w14:paraId="4D9317A3"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605 933</w:t>
            </w:r>
          </w:p>
        </w:tc>
        <w:tc>
          <w:tcPr>
            <w:tcW w:w="1418" w:type="dxa"/>
            <w:tcBorders>
              <w:top w:val="nil"/>
              <w:left w:val="nil"/>
              <w:bottom w:val="single" w:sz="4" w:space="0" w:color="auto"/>
              <w:right w:val="single" w:sz="4" w:space="0" w:color="auto"/>
            </w:tcBorders>
            <w:shd w:val="clear" w:color="auto" w:fill="auto"/>
            <w:noWrap/>
            <w:vAlign w:val="bottom"/>
            <w:hideMark/>
          </w:tcPr>
          <w:p w14:paraId="1EFEB4DD"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593 032</w:t>
            </w:r>
          </w:p>
        </w:tc>
      </w:tr>
      <w:tr w:rsidR="00BB1714" w14:paraId="140B79A3" w14:textId="77777777" w:rsidTr="00E67E9F">
        <w:trPr>
          <w:trHeight w:val="1350"/>
        </w:trPr>
        <w:tc>
          <w:tcPr>
            <w:tcW w:w="2977" w:type="dxa"/>
            <w:gridSpan w:val="2"/>
            <w:tcBorders>
              <w:top w:val="single" w:sz="4" w:space="0" w:color="auto"/>
              <w:left w:val="single" w:sz="4" w:space="0" w:color="auto"/>
              <w:bottom w:val="single" w:sz="4" w:space="0" w:color="auto"/>
              <w:right w:val="single" w:sz="4" w:space="0" w:color="auto"/>
            </w:tcBorders>
            <w:shd w:val="clear" w:color="auto" w:fill="2156FF"/>
            <w:vAlign w:val="bottom"/>
            <w:hideMark/>
          </w:tcPr>
          <w:p w14:paraId="76E1F26B" w14:textId="77777777" w:rsidR="00A82AED" w:rsidRPr="00A975AC" w:rsidRDefault="00FA3331" w:rsidP="005663B7">
            <w:pPr>
              <w:spacing w:after="120" w:line="240" w:lineRule="auto"/>
              <w:rPr>
                <w:rFonts w:ascii="Times New Roman" w:eastAsia="Times New Roman" w:hAnsi="Times New Roman"/>
                <w:b/>
                <w:bCs/>
                <w:color w:val="FFFFFF"/>
                <w:lang w:val="lv-LV" w:eastAsia="lv-LV"/>
              </w:rPr>
            </w:pPr>
            <w:r w:rsidRPr="00A975AC">
              <w:rPr>
                <w:rFonts w:ascii="Times New Roman" w:eastAsia="Times New Roman" w:hAnsi="Times New Roman"/>
                <w:b/>
                <w:bCs/>
                <w:color w:val="FFFFFF"/>
                <w:lang w:val="lv-LV" w:eastAsia="lv-LV"/>
              </w:rPr>
              <w:t>Kultūras ministrijas dotācija pašvaldības izglītības iestāžu vidējās profesionālās ievirzes mākslas, mūzikas un dejas programmu pedagogu darba samaksai un VSA</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1DF8C4" w14:textId="77777777" w:rsidR="00A82AED" w:rsidRPr="00A975AC" w:rsidRDefault="00A82AED" w:rsidP="0023688F">
            <w:pPr>
              <w:spacing w:after="0" w:line="240" w:lineRule="auto"/>
              <w:rPr>
                <w:rFonts w:ascii="Times New Roman" w:eastAsia="Times New Roman" w:hAnsi="Times New Roman"/>
                <w:b/>
                <w:bCs/>
                <w:color w:val="FFFFFF"/>
                <w:sz w:val="20"/>
                <w:szCs w:val="20"/>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D67D1" w14:textId="77777777" w:rsidR="00A82AED" w:rsidRPr="00A975AC" w:rsidRDefault="00A82AED" w:rsidP="0023688F">
            <w:pPr>
              <w:spacing w:after="0" w:line="240" w:lineRule="auto"/>
              <w:rPr>
                <w:rFonts w:ascii="Times New Roman" w:eastAsia="Times New Roman" w:hAnsi="Times New Roman"/>
                <w:sz w:val="20"/>
                <w:szCs w:val="20"/>
                <w:lang w:val="lv-LV" w:eastAsia="lv-LV"/>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E4BD5A" w14:textId="77777777" w:rsidR="00A82AED" w:rsidRPr="00A975AC" w:rsidRDefault="00A82AED" w:rsidP="0023688F">
            <w:pPr>
              <w:spacing w:after="0" w:line="240" w:lineRule="auto"/>
              <w:rPr>
                <w:rFonts w:ascii="Times New Roman" w:eastAsia="Times New Roman" w:hAnsi="Times New Roman"/>
                <w:sz w:val="20"/>
                <w:szCs w:val="20"/>
                <w:lang w:val="lv-LV" w:eastAsia="lv-LV"/>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410C6D" w14:textId="77777777" w:rsidR="00A82AED" w:rsidRPr="00A975AC" w:rsidRDefault="00A82AED" w:rsidP="0023688F">
            <w:pPr>
              <w:spacing w:after="0" w:line="240" w:lineRule="auto"/>
              <w:rPr>
                <w:rFonts w:ascii="Times New Roman" w:eastAsia="Times New Roman" w:hAnsi="Times New Roman"/>
                <w:sz w:val="20"/>
                <w:szCs w:val="20"/>
                <w:lang w:val="lv-LV" w:eastAsia="lv-LV"/>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866632" w14:textId="77777777" w:rsidR="00A82AED" w:rsidRPr="00A975AC" w:rsidRDefault="00FA3331" w:rsidP="0023688F">
            <w:pPr>
              <w:spacing w:after="0" w:line="240" w:lineRule="auto"/>
              <w:rPr>
                <w:rFonts w:ascii="Times New Roman" w:eastAsia="Times New Roman" w:hAnsi="Times New Roman"/>
                <w:sz w:val="16"/>
                <w:szCs w:val="16"/>
                <w:lang w:val="lv-LV" w:eastAsia="lv-LV"/>
              </w:rPr>
            </w:pPr>
            <w:r w:rsidRPr="00A975AC">
              <w:rPr>
                <w:rFonts w:ascii="Times New Roman" w:eastAsia="Times New Roman" w:hAnsi="Times New Roman"/>
                <w:sz w:val="16"/>
                <w:szCs w:val="16"/>
                <w:lang w:val="lv-LV" w:eastAsia="lv-LV"/>
              </w:rPr>
              <w:t> </w:t>
            </w:r>
          </w:p>
        </w:tc>
      </w:tr>
      <w:tr w:rsidR="00BB1714" w14:paraId="057D74D3" w14:textId="77777777" w:rsidTr="00E67E9F">
        <w:trPr>
          <w:trHeight w:val="285"/>
        </w:trPr>
        <w:tc>
          <w:tcPr>
            <w:tcW w:w="297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7462428" w14:textId="77777777" w:rsidR="00A82AED" w:rsidRPr="00A975AC" w:rsidRDefault="00FA3331" w:rsidP="005663B7">
            <w:pPr>
              <w:spacing w:after="120" w:line="240" w:lineRule="auto"/>
              <w:rPr>
                <w:rFonts w:ascii="Times New Roman" w:eastAsia="Times New Roman" w:hAnsi="Times New Roman"/>
                <w:b/>
                <w:bCs/>
                <w:lang w:val="lv-LV" w:eastAsia="lv-LV"/>
              </w:rPr>
            </w:pPr>
            <w:r w:rsidRPr="00A975AC">
              <w:rPr>
                <w:rFonts w:ascii="Times New Roman" w:eastAsia="Times New Roman" w:hAnsi="Times New Roman"/>
                <w:b/>
                <w:bCs/>
                <w:lang w:val="lv-LV" w:eastAsia="lv-LV"/>
              </w:rPr>
              <w:t>Resursi izdevumu segšanai</w:t>
            </w:r>
          </w:p>
        </w:tc>
        <w:tc>
          <w:tcPr>
            <w:tcW w:w="1418" w:type="dxa"/>
            <w:tcBorders>
              <w:top w:val="single" w:sz="4" w:space="0" w:color="auto"/>
              <w:left w:val="nil"/>
              <w:bottom w:val="single" w:sz="4" w:space="0" w:color="auto"/>
              <w:right w:val="single" w:sz="4" w:space="0" w:color="auto"/>
            </w:tcBorders>
            <w:shd w:val="clear" w:color="000000" w:fill="FFFFCC"/>
            <w:noWrap/>
            <w:vAlign w:val="bottom"/>
            <w:hideMark/>
          </w:tcPr>
          <w:p w14:paraId="78E5C002"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3 559 135</w:t>
            </w:r>
          </w:p>
        </w:tc>
        <w:tc>
          <w:tcPr>
            <w:tcW w:w="1417" w:type="dxa"/>
            <w:tcBorders>
              <w:top w:val="single" w:sz="4" w:space="0" w:color="auto"/>
              <w:left w:val="nil"/>
              <w:bottom w:val="single" w:sz="4" w:space="0" w:color="auto"/>
              <w:right w:val="single" w:sz="4" w:space="0" w:color="auto"/>
            </w:tcBorders>
            <w:shd w:val="clear" w:color="000000" w:fill="FFFFCC"/>
            <w:noWrap/>
            <w:vAlign w:val="bottom"/>
            <w:hideMark/>
          </w:tcPr>
          <w:p w14:paraId="210416BF"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4 171 365</w:t>
            </w:r>
          </w:p>
        </w:tc>
        <w:tc>
          <w:tcPr>
            <w:tcW w:w="1418" w:type="dxa"/>
            <w:tcBorders>
              <w:top w:val="single" w:sz="4" w:space="0" w:color="auto"/>
              <w:left w:val="nil"/>
              <w:bottom w:val="single" w:sz="4" w:space="0" w:color="auto"/>
              <w:right w:val="single" w:sz="4" w:space="0" w:color="auto"/>
            </w:tcBorders>
            <w:shd w:val="clear" w:color="000000" w:fill="FFFFCC"/>
            <w:noWrap/>
            <w:vAlign w:val="bottom"/>
            <w:hideMark/>
          </w:tcPr>
          <w:p w14:paraId="34E96758"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4 326 036</w:t>
            </w:r>
          </w:p>
        </w:tc>
        <w:tc>
          <w:tcPr>
            <w:tcW w:w="1417" w:type="dxa"/>
            <w:tcBorders>
              <w:top w:val="single" w:sz="4" w:space="0" w:color="auto"/>
              <w:left w:val="nil"/>
              <w:bottom w:val="single" w:sz="4" w:space="0" w:color="auto"/>
              <w:right w:val="single" w:sz="4" w:space="0" w:color="auto"/>
            </w:tcBorders>
            <w:shd w:val="clear" w:color="000000" w:fill="FFFFCC"/>
            <w:noWrap/>
            <w:vAlign w:val="bottom"/>
            <w:hideMark/>
          </w:tcPr>
          <w:p w14:paraId="792E5928"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5 180 643</w:t>
            </w:r>
          </w:p>
        </w:tc>
        <w:tc>
          <w:tcPr>
            <w:tcW w:w="1418" w:type="dxa"/>
            <w:tcBorders>
              <w:top w:val="single" w:sz="4" w:space="0" w:color="auto"/>
              <w:left w:val="nil"/>
              <w:bottom w:val="single" w:sz="4" w:space="0" w:color="auto"/>
              <w:right w:val="single" w:sz="4" w:space="0" w:color="auto"/>
            </w:tcBorders>
            <w:shd w:val="clear" w:color="000000" w:fill="FFFFCC"/>
            <w:noWrap/>
            <w:vAlign w:val="bottom"/>
            <w:hideMark/>
          </w:tcPr>
          <w:p w14:paraId="021F4A99" w14:textId="77777777" w:rsidR="00A82AED" w:rsidRPr="00A975AC" w:rsidRDefault="00FA3331" w:rsidP="0023688F">
            <w:pPr>
              <w:spacing w:after="0" w:line="240" w:lineRule="auto"/>
              <w:jc w:val="right"/>
              <w:rPr>
                <w:rFonts w:ascii="Times New Roman" w:eastAsia="Times New Roman" w:hAnsi="Times New Roman"/>
                <w:b/>
                <w:bCs/>
                <w:lang w:val="lv-LV" w:eastAsia="lv-LV"/>
              </w:rPr>
            </w:pPr>
            <w:r w:rsidRPr="00A975AC">
              <w:rPr>
                <w:rFonts w:ascii="Times New Roman" w:eastAsia="Times New Roman" w:hAnsi="Times New Roman"/>
                <w:b/>
                <w:bCs/>
                <w:lang w:val="lv-LV" w:eastAsia="lv-LV"/>
              </w:rPr>
              <w:t>6 276 539</w:t>
            </w:r>
          </w:p>
        </w:tc>
      </w:tr>
      <w:tr w:rsidR="00BB1714" w14:paraId="642CC994" w14:textId="77777777" w:rsidTr="00912458">
        <w:trPr>
          <w:trHeight w:val="510"/>
        </w:trPr>
        <w:tc>
          <w:tcPr>
            <w:tcW w:w="2694" w:type="dxa"/>
            <w:tcBorders>
              <w:top w:val="nil"/>
              <w:left w:val="single" w:sz="4" w:space="0" w:color="auto"/>
              <w:bottom w:val="single" w:sz="4" w:space="0" w:color="auto"/>
              <w:right w:val="nil"/>
            </w:tcBorders>
            <w:shd w:val="clear" w:color="auto" w:fill="auto"/>
            <w:vAlign w:val="bottom"/>
            <w:hideMark/>
          </w:tcPr>
          <w:p w14:paraId="38F780B2" w14:textId="77777777" w:rsidR="00A82AED" w:rsidRPr="00A975AC" w:rsidRDefault="00FA3331" w:rsidP="005663B7">
            <w:pPr>
              <w:spacing w:after="120" w:line="240" w:lineRule="auto"/>
              <w:rPr>
                <w:rFonts w:ascii="Times New Roman" w:eastAsia="Times New Roman" w:hAnsi="Times New Roman"/>
                <w:lang w:val="lv-LV" w:eastAsia="lv-LV"/>
              </w:rPr>
            </w:pPr>
            <w:r w:rsidRPr="00A975AC">
              <w:rPr>
                <w:rFonts w:ascii="Times New Roman" w:eastAsia="Times New Roman" w:hAnsi="Times New Roman"/>
                <w:lang w:val="lv-LV" w:eastAsia="lv-LV"/>
              </w:rPr>
              <w:t>Saņemtā dotācija no RVP vispārējiem ieņēmumiem</w:t>
            </w:r>
          </w:p>
        </w:tc>
        <w:tc>
          <w:tcPr>
            <w:tcW w:w="283" w:type="dxa"/>
            <w:tcBorders>
              <w:top w:val="nil"/>
              <w:left w:val="nil"/>
              <w:bottom w:val="single" w:sz="4" w:space="0" w:color="auto"/>
              <w:right w:val="single" w:sz="4" w:space="0" w:color="auto"/>
            </w:tcBorders>
            <w:shd w:val="clear" w:color="auto" w:fill="auto"/>
            <w:noWrap/>
            <w:vAlign w:val="bottom"/>
            <w:hideMark/>
          </w:tcPr>
          <w:p w14:paraId="0A11066C"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4A3018A7"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64 807</w:t>
            </w:r>
          </w:p>
        </w:tc>
        <w:tc>
          <w:tcPr>
            <w:tcW w:w="1417" w:type="dxa"/>
            <w:tcBorders>
              <w:top w:val="nil"/>
              <w:left w:val="nil"/>
              <w:bottom w:val="single" w:sz="4" w:space="0" w:color="auto"/>
              <w:right w:val="single" w:sz="4" w:space="0" w:color="auto"/>
            </w:tcBorders>
            <w:shd w:val="clear" w:color="auto" w:fill="auto"/>
            <w:noWrap/>
            <w:vAlign w:val="bottom"/>
            <w:hideMark/>
          </w:tcPr>
          <w:p w14:paraId="322E9A15"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291 221</w:t>
            </w:r>
          </w:p>
        </w:tc>
        <w:tc>
          <w:tcPr>
            <w:tcW w:w="1418" w:type="dxa"/>
            <w:tcBorders>
              <w:top w:val="nil"/>
              <w:left w:val="nil"/>
              <w:bottom w:val="single" w:sz="4" w:space="0" w:color="auto"/>
              <w:right w:val="single" w:sz="4" w:space="0" w:color="auto"/>
            </w:tcBorders>
            <w:shd w:val="clear" w:color="auto" w:fill="auto"/>
            <w:noWrap/>
            <w:vAlign w:val="bottom"/>
            <w:hideMark/>
          </w:tcPr>
          <w:p w14:paraId="40D9E22F"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291 870</w:t>
            </w:r>
          </w:p>
        </w:tc>
        <w:tc>
          <w:tcPr>
            <w:tcW w:w="1417" w:type="dxa"/>
            <w:tcBorders>
              <w:top w:val="nil"/>
              <w:left w:val="nil"/>
              <w:bottom w:val="single" w:sz="4" w:space="0" w:color="auto"/>
              <w:right w:val="single" w:sz="4" w:space="0" w:color="auto"/>
            </w:tcBorders>
            <w:shd w:val="clear" w:color="auto" w:fill="auto"/>
            <w:noWrap/>
            <w:vAlign w:val="bottom"/>
            <w:hideMark/>
          </w:tcPr>
          <w:p w14:paraId="01C6F4A7"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350 275</w:t>
            </w:r>
          </w:p>
        </w:tc>
        <w:tc>
          <w:tcPr>
            <w:tcW w:w="1418" w:type="dxa"/>
            <w:tcBorders>
              <w:top w:val="nil"/>
              <w:left w:val="nil"/>
              <w:bottom w:val="single" w:sz="4" w:space="0" w:color="auto"/>
              <w:right w:val="single" w:sz="4" w:space="0" w:color="auto"/>
            </w:tcBorders>
            <w:shd w:val="clear" w:color="auto" w:fill="auto"/>
            <w:noWrap/>
            <w:vAlign w:val="bottom"/>
            <w:hideMark/>
          </w:tcPr>
          <w:p w14:paraId="48A45A66"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482 134</w:t>
            </w:r>
          </w:p>
        </w:tc>
      </w:tr>
      <w:tr w:rsidR="00BB1714" w14:paraId="257BB45E" w14:textId="77777777" w:rsidTr="00912458">
        <w:trPr>
          <w:trHeight w:val="255"/>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3E3165" w14:textId="77777777" w:rsidR="00A82AED" w:rsidRPr="00A975AC" w:rsidRDefault="00FA3331" w:rsidP="00F048B4">
            <w:pPr>
              <w:spacing w:after="120" w:line="240" w:lineRule="auto"/>
              <w:rPr>
                <w:rFonts w:ascii="Times New Roman" w:eastAsia="Times New Roman" w:hAnsi="Times New Roman"/>
                <w:lang w:val="lv-LV" w:eastAsia="lv-LV"/>
              </w:rPr>
            </w:pPr>
            <w:r w:rsidRPr="00A975AC">
              <w:rPr>
                <w:rFonts w:ascii="Times New Roman" w:eastAsia="Times New Roman" w:hAnsi="Times New Roman"/>
                <w:lang w:val="lv-LV" w:eastAsia="lv-LV"/>
              </w:rPr>
              <w:t>Valsts budžeta transferti</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F9C87B"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8CF9E3"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3 494 328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5B6631"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3 880 144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6C086C"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4 034 166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8BC790"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4 830 368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73BF38" w14:textId="77777777" w:rsidR="00A82AED" w:rsidRPr="00A975AC" w:rsidRDefault="00FA3331" w:rsidP="0023688F">
            <w:pPr>
              <w:spacing w:after="0" w:line="240" w:lineRule="auto"/>
              <w:jc w:val="right"/>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5 794 405</w:t>
            </w:r>
          </w:p>
        </w:tc>
      </w:tr>
      <w:tr w:rsidR="00BB1714" w14:paraId="43B69FCA" w14:textId="77777777" w:rsidTr="00E67E9F">
        <w:trPr>
          <w:trHeight w:val="525"/>
        </w:trPr>
        <w:tc>
          <w:tcPr>
            <w:tcW w:w="2977" w:type="dxa"/>
            <w:gridSpan w:val="2"/>
            <w:tcBorders>
              <w:top w:val="nil"/>
              <w:left w:val="single" w:sz="4" w:space="0" w:color="auto"/>
              <w:bottom w:val="nil"/>
              <w:right w:val="nil"/>
            </w:tcBorders>
            <w:shd w:val="clear" w:color="auto" w:fill="2156FF"/>
            <w:vAlign w:val="bottom"/>
            <w:hideMark/>
          </w:tcPr>
          <w:p w14:paraId="15C338A4" w14:textId="77777777" w:rsidR="00A82AED" w:rsidRPr="00A975AC" w:rsidRDefault="00FA3331" w:rsidP="005663B7">
            <w:pPr>
              <w:spacing w:after="120" w:line="240" w:lineRule="auto"/>
              <w:rPr>
                <w:rFonts w:ascii="Times New Roman" w:eastAsia="Times New Roman" w:hAnsi="Times New Roman"/>
                <w:b/>
                <w:bCs/>
                <w:color w:val="FFFFFF"/>
                <w:lang w:val="lv-LV" w:eastAsia="lv-LV"/>
              </w:rPr>
            </w:pPr>
            <w:r w:rsidRPr="00A975AC">
              <w:rPr>
                <w:rFonts w:ascii="Times New Roman" w:eastAsia="Times New Roman" w:hAnsi="Times New Roman"/>
                <w:b/>
                <w:bCs/>
                <w:color w:val="FFFFFF"/>
                <w:lang w:val="lv-LV" w:eastAsia="lv-LV"/>
              </w:rPr>
              <w:t>Pašvaldības dotācija Latvijas Okupācijas muzeja atbalstam</w:t>
            </w:r>
          </w:p>
        </w:tc>
        <w:tc>
          <w:tcPr>
            <w:tcW w:w="1418" w:type="dxa"/>
            <w:tcBorders>
              <w:top w:val="nil"/>
              <w:left w:val="nil"/>
              <w:bottom w:val="nil"/>
              <w:right w:val="nil"/>
            </w:tcBorders>
            <w:shd w:val="clear" w:color="auto" w:fill="auto"/>
            <w:noWrap/>
            <w:vAlign w:val="bottom"/>
            <w:hideMark/>
          </w:tcPr>
          <w:p w14:paraId="7D60B1C8" w14:textId="77777777" w:rsidR="00A82AED" w:rsidRPr="00A975AC" w:rsidRDefault="00A82AED" w:rsidP="0023688F">
            <w:pPr>
              <w:spacing w:after="0" w:line="240" w:lineRule="auto"/>
              <w:rPr>
                <w:rFonts w:ascii="Times New Roman" w:eastAsia="Times New Roman" w:hAnsi="Times New Roman"/>
                <w:b/>
                <w:bCs/>
                <w:color w:val="FFFFFF"/>
                <w:sz w:val="20"/>
                <w:szCs w:val="20"/>
                <w:lang w:val="lv-LV" w:eastAsia="lv-LV"/>
              </w:rPr>
            </w:pPr>
          </w:p>
        </w:tc>
        <w:tc>
          <w:tcPr>
            <w:tcW w:w="1417" w:type="dxa"/>
            <w:tcBorders>
              <w:top w:val="nil"/>
              <w:left w:val="nil"/>
              <w:bottom w:val="nil"/>
              <w:right w:val="nil"/>
            </w:tcBorders>
            <w:shd w:val="clear" w:color="auto" w:fill="auto"/>
            <w:noWrap/>
            <w:vAlign w:val="bottom"/>
            <w:hideMark/>
          </w:tcPr>
          <w:p w14:paraId="01914D6E" w14:textId="77777777" w:rsidR="00A82AED" w:rsidRPr="00A975AC" w:rsidRDefault="00A82AED" w:rsidP="0023688F">
            <w:pPr>
              <w:spacing w:after="0" w:line="240" w:lineRule="auto"/>
              <w:ind w:firstLineChars="300" w:firstLine="600"/>
              <w:rPr>
                <w:rFonts w:ascii="Times New Roman" w:eastAsia="Times New Roman" w:hAnsi="Times New Roman"/>
                <w:sz w:val="20"/>
                <w:szCs w:val="20"/>
                <w:lang w:val="lv-LV" w:eastAsia="lv-LV"/>
              </w:rPr>
            </w:pPr>
          </w:p>
        </w:tc>
        <w:tc>
          <w:tcPr>
            <w:tcW w:w="1418" w:type="dxa"/>
            <w:tcBorders>
              <w:top w:val="nil"/>
              <w:left w:val="nil"/>
              <w:bottom w:val="nil"/>
              <w:right w:val="nil"/>
            </w:tcBorders>
            <w:shd w:val="clear" w:color="auto" w:fill="auto"/>
            <w:noWrap/>
            <w:vAlign w:val="bottom"/>
            <w:hideMark/>
          </w:tcPr>
          <w:p w14:paraId="3E542D88" w14:textId="77777777" w:rsidR="00A82AED" w:rsidRPr="00A975AC" w:rsidRDefault="00A82AED" w:rsidP="0023688F">
            <w:pPr>
              <w:spacing w:after="0" w:line="240" w:lineRule="auto"/>
              <w:rPr>
                <w:rFonts w:ascii="Times New Roman" w:eastAsia="Times New Roman" w:hAnsi="Times New Roman"/>
                <w:sz w:val="20"/>
                <w:szCs w:val="20"/>
                <w:lang w:val="lv-LV" w:eastAsia="lv-LV"/>
              </w:rPr>
            </w:pPr>
          </w:p>
        </w:tc>
        <w:tc>
          <w:tcPr>
            <w:tcW w:w="1417" w:type="dxa"/>
            <w:tcBorders>
              <w:top w:val="nil"/>
              <w:left w:val="nil"/>
              <w:bottom w:val="nil"/>
              <w:right w:val="nil"/>
            </w:tcBorders>
            <w:shd w:val="clear" w:color="auto" w:fill="auto"/>
            <w:noWrap/>
            <w:vAlign w:val="bottom"/>
            <w:hideMark/>
          </w:tcPr>
          <w:p w14:paraId="3E639991" w14:textId="77777777" w:rsidR="00A82AED" w:rsidRPr="00A975AC" w:rsidRDefault="00A82AED" w:rsidP="0023688F">
            <w:pPr>
              <w:spacing w:after="0" w:line="240" w:lineRule="auto"/>
              <w:rPr>
                <w:rFonts w:ascii="Times New Roman" w:eastAsia="Times New Roman" w:hAnsi="Times New Roman"/>
                <w:sz w:val="20"/>
                <w:szCs w:val="20"/>
                <w:lang w:val="lv-LV" w:eastAsia="lv-LV"/>
              </w:rPr>
            </w:pPr>
          </w:p>
        </w:tc>
        <w:tc>
          <w:tcPr>
            <w:tcW w:w="1418" w:type="dxa"/>
            <w:tcBorders>
              <w:top w:val="nil"/>
              <w:left w:val="nil"/>
              <w:bottom w:val="nil"/>
              <w:right w:val="single" w:sz="4" w:space="0" w:color="auto"/>
            </w:tcBorders>
            <w:shd w:val="clear" w:color="auto" w:fill="auto"/>
            <w:noWrap/>
            <w:vAlign w:val="bottom"/>
            <w:hideMark/>
          </w:tcPr>
          <w:p w14:paraId="0E0728D8" w14:textId="77777777" w:rsidR="00A82AED" w:rsidRPr="00A975AC" w:rsidRDefault="00FA3331" w:rsidP="0023688F">
            <w:pPr>
              <w:spacing w:after="0" w:line="240" w:lineRule="auto"/>
              <w:rPr>
                <w:rFonts w:ascii="Times New Roman" w:eastAsia="Times New Roman" w:hAnsi="Times New Roman"/>
                <w:sz w:val="16"/>
                <w:szCs w:val="16"/>
                <w:lang w:val="lv-LV" w:eastAsia="lv-LV"/>
              </w:rPr>
            </w:pPr>
            <w:r w:rsidRPr="00A975AC">
              <w:rPr>
                <w:rFonts w:ascii="Times New Roman" w:eastAsia="Times New Roman" w:hAnsi="Times New Roman"/>
                <w:sz w:val="16"/>
                <w:szCs w:val="16"/>
                <w:lang w:val="lv-LV" w:eastAsia="lv-LV"/>
              </w:rPr>
              <w:t> </w:t>
            </w:r>
          </w:p>
        </w:tc>
      </w:tr>
      <w:tr w:rsidR="00BB1714" w14:paraId="61CBCCAA" w14:textId="77777777" w:rsidTr="00E67E9F">
        <w:trPr>
          <w:trHeight w:val="255"/>
        </w:trPr>
        <w:tc>
          <w:tcPr>
            <w:tcW w:w="297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01CE07F" w14:textId="77777777" w:rsidR="00A82AED" w:rsidRPr="00A975AC" w:rsidRDefault="00FA3331" w:rsidP="005663B7">
            <w:pPr>
              <w:spacing w:after="120" w:line="240" w:lineRule="auto"/>
              <w:rPr>
                <w:rFonts w:ascii="Times New Roman" w:eastAsia="Times New Roman" w:hAnsi="Times New Roman"/>
                <w:b/>
                <w:bCs/>
                <w:lang w:val="lv-LV" w:eastAsia="lv-LV"/>
              </w:rPr>
            </w:pPr>
            <w:r w:rsidRPr="00A975AC">
              <w:rPr>
                <w:rFonts w:ascii="Times New Roman" w:eastAsia="Times New Roman" w:hAnsi="Times New Roman"/>
                <w:b/>
                <w:bCs/>
                <w:lang w:val="lv-LV" w:eastAsia="lv-LV"/>
              </w:rPr>
              <w:t>Resursi izdevumu segšanai</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7EDD595A" w14:textId="77777777" w:rsidR="00A82AED" w:rsidRPr="00A975AC" w:rsidRDefault="00FA3331" w:rsidP="0023688F">
            <w:pPr>
              <w:spacing w:after="0" w:line="240" w:lineRule="auto"/>
              <w:rPr>
                <w:rFonts w:ascii="Times New Roman" w:eastAsia="Times New Roman" w:hAnsi="Times New Roman"/>
                <w:sz w:val="16"/>
                <w:szCs w:val="16"/>
                <w:lang w:val="lv-LV" w:eastAsia="lv-LV"/>
              </w:rPr>
            </w:pPr>
            <w:r w:rsidRPr="00A975AC">
              <w:rPr>
                <w:rFonts w:ascii="Times New Roman" w:eastAsia="Times New Roman" w:hAnsi="Times New Roman"/>
                <w:sz w:val="16"/>
                <w:szCs w:val="16"/>
                <w:lang w:val="lv-LV" w:eastAsia="lv-LV"/>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0CB9BD25" w14:textId="77777777" w:rsidR="00A82AED" w:rsidRPr="00A975AC" w:rsidRDefault="00FA3331" w:rsidP="0023688F">
            <w:pPr>
              <w:spacing w:after="0" w:line="240" w:lineRule="auto"/>
              <w:rPr>
                <w:rFonts w:ascii="Times New Roman" w:eastAsia="Times New Roman" w:hAnsi="Times New Roman"/>
                <w:sz w:val="16"/>
                <w:szCs w:val="16"/>
                <w:lang w:val="lv-LV" w:eastAsia="lv-LV"/>
              </w:rPr>
            </w:pPr>
            <w:r w:rsidRPr="00A975AC">
              <w:rPr>
                <w:rFonts w:ascii="Times New Roman" w:eastAsia="Times New Roman" w:hAnsi="Times New Roman"/>
                <w:sz w:val="16"/>
                <w:szCs w:val="16"/>
                <w:lang w:val="lv-LV" w:eastAsia="lv-LV"/>
              </w:rPr>
              <w:t> </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4C99FA33" w14:textId="77777777" w:rsidR="00A82AED" w:rsidRPr="00A975AC" w:rsidRDefault="00FA3331" w:rsidP="0023688F">
            <w:pPr>
              <w:spacing w:after="0" w:line="240" w:lineRule="auto"/>
              <w:rPr>
                <w:rFonts w:ascii="Times New Roman" w:eastAsia="Times New Roman" w:hAnsi="Times New Roman"/>
                <w:sz w:val="16"/>
                <w:szCs w:val="16"/>
                <w:lang w:val="lv-LV" w:eastAsia="lv-LV"/>
              </w:rPr>
            </w:pPr>
            <w:r w:rsidRPr="00A975AC">
              <w:rPr>
                <w:rFonts w:ascii="Times New Roman" w:eastAsia="Times New Roman" w:hAnsi="Times New Roman"/>
                <w:sz w:val="16"/>
                <w:szCs w:val="16"/>
                <w:lang w:val="lv-LV" w:eastAsia="lv-LV"/>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4A20547D" w14:textId="77777777" w:rsidR="00A82AED" w:rsidRPr="00A975AC" w:rsidRDefault="00FA3331" w:rsidP="0023688F">
            <w:pPr>
              <w:spacing w:after="0" w:line="240" w:lineRule="auto"/>
              <w:rPr>
                <w:rFonts w:ascii="Times New Roman" w:eastAsia="Times New Roman" w:hAnsi="Times New Roman"/>
                <w:sz w:val="16"/>
                <w:szCs w:val="16"/>
                <w:lang w:val="lv-LV" w:eastAsia="lv-LV"/>
              </w:rPr>
            </w:pPr>
            <w:r w:rsidRPr="00A975AC">
              <w:rPr>
                <w:rFonts w:ascii="Times New Roman" w:eastAsia="Times New Roman" w:hAnsi="Times New Roman"/>
                <w:sz w:val="16"/>
                <w:szCs w:val="16"/>
                <w:lang w:val="lv-LV" w:eastAsia="lv-LV"/>
              </w:rPr>
              <w:t> </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555610B5" w14:textId="77777777" w:rsidR="00A82AED" w:rsidRPr="00A975AC" w:rsidRDefault="00FA3331" w:rsidP="0023688F">
            <w:pPr>
              <w:spacing w:after="0" w:line="240" w:lineRule="auto"/>
              <w:rPr>
                <w:rFonts w:ascii="Times New Roman" w:eastAsia="Times New Roman" w:hAnsi="Times New Roman"/>
                <w:sz w:val="16"/>
                <w:szCs w:val="16"/>
                <w:lang w:val="lv-LV" w:eastAsia="lv-LV"/>
              </w:rPr>
            </w:pPr>
            <w:r w:rsidRPr="00A975AC">
              <w:rPr>
                <w:rFonts w:ascii="Times New Roman" w:eastAsia="Times New Roman" w:hAnsi="Times New Roman"/>
                <w:sz w:val="16"/>
                <w:szCs w:val="16"/>
                <w:lang w:val="lv-LV" w:eastAsia="lv-LV"/>
              </w:rPr>
              <w:t> </w:t>
            </w:r>
          </w:p>
        </w:tc>
      </w:tr>
      <w:tr w:rsidR="00BB1714" w14:paraId="46059ABB" w14:textId="77777777" w:rsidTr="00912458">
        <w:trPr>
          <w:trHeight w:val="510"/>
        </w:trPr>
        <w:tc>
          <w:tcPr>
            <w:tcW w:w="2694" w:type="dxa"/>
            <w:tcBorders>
              <w:top w:val="nil"/>
              <w:left w:val="single" w:sz="4" w:space="0" w:color="auto"/>
              <w:bottom w:val="single" w:sz="4" w:space="0" w:color="auto"/>
              <w:right w:val="nil"/>
            </w:tcBorders>
            <w:shd w:val="clear" w:color="auto" w:fill="auto"/>
            <w:vAlign w:val="bottom"/>
            <w:hideMark/>
          </w:tcPr>
          <w:p w14:paraId="62777896" w14:textId="77777777" w:rsidR="00A82AED" w:rsidRPr="00A975AC" w:rsidRDefault="00FA3331" w:rsidP="00F048B4">
            <w:pPr>
              <w:spacing w:after="120" w:line="240" w:lineRule="auto"/>
              <w:rPr>
                <w:rFonts w:ascii="Times New Roman" w:eastAsia="Times New Roman" w:hAnsi="Times New Roman"/>
                <w:lang w:val="lv-LV" w:eastAsia="lv-LV"/>
              </w:rPr>
            </w:pPr>
            <w:r w:rsidRPr="00A975AC">
              <w:rPr>
                <w:rFonts w:ascii="Times New Roman" w:eastAsia="Times New Roman" w:hAnsi="Times New Roman"/>
                <w:lang w:val="lv-LV" w:eastAsia="lv-LV"/>
              </w:rPr>
              <w:t>Saņemtā dotācija no RVP vispārējiem ieņēmumiem</w:t>
            </w:r>
          </w:p>
        </w:tc>
        <w:tc>
          <w:tcPr>
            <w:tcW w:w="283" w:type="dxa"/>
            <w:tcBorders>
              <w:top w:val="nil"/>
              <w:left w:val="nil"/>
              <w:bottom w:val="single" w:sz="4" w:space="0" w:color="auto"/>
              <w:right w:val="single" w:sz="4" w:space="0" w:color="auto"/>
            </w:tcBorders>
            <w:shd w:val="clear" w:color="auto" w:fill="auto"/>
            <w:noWrap/>
            <w:vAlign w:val="bottom"/>
            <w:hideMark/>
          </w:tcPr>
          <w:p w14:paraId="1C5A02BD"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4427C3E2"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c>
          <w:tcPr>
            <w:tcW w:w="1417" w:type="dxa"/>
            <w:tcBorders>
              <w:top w:val="nil"/>
              <w:left w:val="nil"/>
              <w:bottom w:val="single" w:sz="4" w:space="0" w:color="auto"/>
              <w:right w:val="single" w:sz="4" w:space="0" w:color="auto"/>
            </w:tcBorders>
            <w:shd w:val="clear" w:color="auto" w:fill="auto"/>
            <w:noWrap/>
            <w:vAlign w:val="bottom"/>
            <w:hideMark/>
          </w:tcPr>
          <w:p w14:paraId="449289EC"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44C1EDE3"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c>
          <w:tcPr>
            <w:tcW w:w="1417" w:type="dxa"/>
            <w:tcBorders>
              <w:top w:val="nil"/>
              <w:left w:val="nil"/>
              <w:bottom w:val="single" w:sz="4" w:space="0" w:color="auto"/>
              <w:right w:val="single" w:sz="4" w:space="0" w:color="auto"/>
            </w:tcBorders>
            <w:shd w:val="clear" w:color="auto" w:fill="auto"/>
            <w:noWrap/>
            <w:vAlign w:val="bottom"/>
            <w:hideMark/>
          </w:tcPr>
          <w:p w14:paraId="5ECFFE6C"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6C6050B8" w14:textId="77777777" w:rsidR="00A82AED" w:rsidRPr="00A975AC" w:rsidRDefault="00FA3331" w:rsidP="0023688F">
            <w:pPr>
              <w:spacing w:after="0" w:line="240" w:lineRule="auto"/>
              <w:rPr>
                <w:rFonts w:ascii="Times New Roman" w:eastAsia="Times New Roman" w:hAnsi="Times New Roman"/>
                <w:sz w:val="20"/>
                <w:szCs w:val="20"/>
                <w:lang w:val="lv-LV" w:eastAsia="lv-LV"/>
              </w:rPr>
            </w:pPr>
            <w:r w:rsidRPr="00A975AC">
              <w:rPr>
                <w:rFonts w:ascii="Times New Roman" w:eastAsia="Times New Roman" w:hAnsi="Times New Roman"/>
                <w:sz w:val="20"/>
                <w:szCs w:val="20"/>
                <w:lang w:val="lv-LV" w:eastAsia="lv-LV"/>
              </w:rPr>
              <w:t> </w:t>
            </w:r>
          </w:p>
        </w:tc>
      </w:tr>
    </w:tbl>
    <w:p w14:paraId="600DC362" w14:textId="77777777" w:rsidR="00A82AED" w:rsidRPr="00E639CD" w:rsidRDefault="00A82AED" w:rsidP="00A82AED">
      <w:pPr>
        <w:ind w:left="-426" w:right="-1192"/>
        <w:rPr>
          <w:lang w:val="lv-LV"/>
        </w:rPr>
      </w:pPr>
    </w:p>
    <w:p w14:paraId="0B0D8370" w14:textId="77777777" w:rsidR="00D6108D" w:rsidRPr="00E639CD" w:rsidRDefault="00D6108D" w:rsidP="009918B4">
      <w:pPr>
        <w:spacing w:after="0"/>
        <w:jc w:val="both"/>
        <w:rPr>
          <w:i/>
          <w:iCs/>
          <w:sz w:val="24"/>
          <w:szCs w:val="24"/>
          <w:lang w:val="lv-LV"/>
        </w:rPr>
      </w:pPr>
    </w:p>
    <w:p w14:paraId="20780454" w14:textId="77777777" w:rsidR="00C93F6B" w:rsidRPr="00F865F4" w:rsidRDefault="00C93F6B" w:rsidP="00F865F4">
      <w:pPr>
        <w:spacing w:after="0"/>
        <w:jc w:val="both"/>
        <w:rPr>
          <w:i/>
          <w:iCs/>
          <w:sz w:val="24"/>
          <w:szCs w:val="24"/>
          <w:lang w:val="lv-LV"/>
        </w:rPr>
      </w:pPr>
    </w:p>
    <w:p w14:paraId="374ADD89" w14:textId="77777777" w:rsidR="00CC5CE1" w:rsidRDefault="00CC5CE1" w:rsidP="00BE7FEF">
      <w:pPr>
        <w:spacing w:after="0"/>
        <w:jc w:val="both"/>
        <w:rPr>
          <w:i/>
          <w:iCs/>
          <w:sz w:val="24"/>
          <w:szCs w:val="24"/>
          <w:lang w:val="lv-LV"/>
        </w:rPr>
      </w:pPr>
    </w:p>
    <w:p w14:paraId="4E21B480" w14:textId="77777777" w:rsidR="006A2012" w:rsidRDefault="006A2012" w:rsidP="00BE7FEF">
      <w:pPr>
        <w:spacing w:after="0"/>
        <w:jc w:val="both"/>
        <w:rPr>
          <w:i/>
          <w:iCs/>
          <w:sz w:val="24"/>
          <w:szCs w:val="24"/>
          <w:lang w:val="lv-LV"/>
        </w:rPr>
      </w:pPr>
    </w:p>
    <w:p w14:paraId="7E166345" w14:textId="77777777" w:rsidR="006A2012" w:rsidRDefault="006A2012" w:rsidP="00BE7FEF">
      <w:pPr>
        <w:spacing w:after="0"/>
        <w:jc w:val="both"/>
        <w:rPr>
          <w:i/>
          <w:iCs/>
          <w:sz w:val="24"/>
          <w:szCs w:val="24"/>
          <w:lang w:val="lv-LV"/>
        </w:rPr>
      </w:pPr>
    </w:p>
    <w:p w14:paraId="3BEB46ED" w14:textId="77777777" w:rsidR="006A2012" w:rsidRPr="00BE7FEF" w:rsidRDefault="006A2012" w:rsidP="00BE7FEF">
      <w:pPr>
        <w:spacing w:after="0"/>
        <w:jc w:val="both"/>
        <w:rPr>
          <w:i/>
          <w:iCs/>
          <w:sz w:val="24"/>
          <w:szCs w:val="24"/>
          <w:lang w:val="lv-LV"/>
        </w:rPr>
      </w:pPr>
    </w:p>
    <w:p w14:paraId="4C0CCB7D" w14:textId="77777777" w:rsidR="00D6108D" w:rsidRDefault="00FA3331" w:rsidP="009D74F5">
      <w:pPr>
        <w:pStyle w:val="Sarakstarindkopa"/>
        <w:numPr>
          <w:ilvl w:val="0"/>
          <w:numId w:val="17"/>
        </w:numPr>
        <w:spacing w:after="0"/>
        <w:jc w:val="right"/>
        <w:rPr>
          <w:rFonts w:ascii="Times New Roman" w:hAnsi="Times New Roman"/>
          <w:sz w:val="24"/>
          <w:szCs w:val="24"/>
          <w:lang w:val="lv-LV"/>
        </w:rPr>
      </w:pPr>
      <w:r>
        <w:rPr>
          <w:rFonts w:ascii="Times New Roman" w:hAnsi="Times New Roman"/>
          <w:sz w:val="24"/>
          <w:szCs w:val="24"/>
          <w:lang w:val="lv-LV"/>
        </w:rPr>
        <w:lastRenderedPageBreak/>
        <w:t>pielikums</w:t>
      </w:r>
    </w:p>
    <w:p w14:paraId="21E748A3" w14:textId="77777777" w:rsidR="00453A57" w:rsidRPr="00F048B4" w:rsidRDefault="00FA3331" w:rsidP="00F048B4">
      <w:pPr>
        <w:widowControl w:val="0"/>
        <w:autoSpaceDE w:val="0"/>
        <w:autoSpaceDN w:val="0"/>
        <w:spacing w:before="1" w:after="0" w:line="240" w:lineRule="auto"/>
        <w:ind w:left="360"/>
        <w:rPr>
          <w:rFonts w:eastAsia="Times New Roman"/>
          <w:b/>
          <w:color w:val="234BD3"/>
          <w:sz w:val="32"/>
          <w:lang w:val="lv-LV"/>
        </w:rPr>
      </w:pPr>
      <w:r>
        <w:rPr>
          <w:rFonts w:eastAsia="Times New Roman"/>
          <w:b/>
          <w:color w:val="234BD3"/>
          <w:sz w:val="32"/>
          <w:lang w:val="lv-LV"/>
        </w:rPr>
        <w:t xml:space="preserve">   </w:t>
      </w:r>
      <w:r w:rsidRPr="00F048B4">
        <w:rPr>
          <w:rFonts w:eastAsia="Times New Roman"/>
          <w:b/>
          <w:color w:val="234BD3"/>
          <w:sz w:val="32"/>
          <w:lang w:val="lv-LV"/>
        </w:rPr>
        <w:t>Ietekmes novērtējums ir Rīgas valstspilsētas pašvaldības budžetu</w:t>
      </w:r>
    </w:p>
    <w:p w14:paraId="40DA60F8" w14:textId="77777777" w:rsidR="00453A57" w:rsidRDefault="00453A57" w:rsidP="00453A57">
      <w:pPr>
        <w:pStyle w:val="Sarakstarindkopa"/>
        <w:widowControl w:val="0"/>
        <w:autoSpaceDE w:val="0"/>
        <w:autoSpaceDN w:val="0"/>
        <w:spacing w:before="1" w:after="0" w:line="240" w:lineRule="auto"/>
        <w:rPr>
          <w:rFonts w:eastAsia="Times New Roman"/>
          <w:b/>
          <w:color w:val="234BD3"/>
          <w:sz w:val="32"/>
          <w:lang w:val="lv-LV"/>
        </w:rPr>
      </w:pPr>
    </w:p>
    <w:p w14:paraId="14C6D613" w14:textId="1E9F8DA4" w:rsidR="00453A57" w:rsidRPr="0037458F" w:rsidRDefault="00FA3331" w:rsidP="00453A57">
      <w:pPr>
        <w:pStyle w:val="Sarakstarindkopa"/>
        <w:widowControl w:val="0"/>
        <w:autoSpaceDE w:val="0"/>
        <w:autoSpaceDN w:val="0"/>
        <w:spacing w:before="1" w:after="0" w:line="240" w:lineRule="auto"/>
        <w:rPr>
          <w:rFonts w:ascii="Times New Roman" w:eastAsia="Times New Roman" w:hAnsi="Times New Roman"/>
          <w:bCs/>
          <w:sz w:val="24"/>
          <w:szCs w:val="24"/>
          <w:lang w:val="lv-LV"/>
        </w:rPr>
      </w:pPr>
      <w:r w:rsidRPr="0037458F">
        <w:rPr>
          <w:rFonts w:ascii="Times New Roman" w:eastAsia="Times New Roman" w:hAnsi="Times New Roman"/>
          <w:bCs/>
          <w:sz w:val="24"/>
          <w:szCs w:val="24"/>
          <w:lang w:val="lv-LV"/>
        </w:rPr>
        <w:t>Tiks precizēts</w:t>
      </w:r>
      <w:r w:rsidR="00C93F6B">
        <w:rPr>
          <w:rFonts w:ascii="Times New Roman" w:eastAsia="Times New Roman" w:hAnsi="Times New Roman"/>
          <w:bCs/>
          <w:sz w:val="24"/>
          <w:szCs w:val="24"/>
          <w:lang w:val="lv-LV"/>
        </w:rPr>
        <w:t xml:space="preserve"> priekšlikumu apkopošana</w:t>
      </w:r>
      <w:r w:rsidR="002C130A">
        <w:rPr>
          <w:rFonts w:ascii="Times New Roman" w:eastAsia="Times New Roman" w:hAnsi="Times New Roman"/>
          <w:bCs/>
          <w:sz w:val="24"/>
          <w:szCs w:val="24"/>
          <w:lang w:val="lv-LV"/>
        </w:rPr>
        <w:t>s</w:t>
      </w:r>
      <w:r w:rsidR="00C93F6B">
        <w:rPr>
          <w:rFonts w:ascii="Times New Roman" w:eastAsia="Times New Roman" w:hAnsi="Times New Roman"/>
          <w:bCs/>
          <w:sz w:val="24"/>
          <w:szCs w:val="24"/>
          <w:lang w:val="lv-LV"/>
        </w:rPr>
        <w:t xml:space="preserve"> laikā.</w:t>
      </w:r>
    </w:p>
    <w:p w14:paraId="2B0F516C" w14:textId="77777777" w:rsidR="00453A57" w:rsidRDefault="00FA3331" w:rsidP="00453A57">
      <w:pPr>
        <w:pStyle w:val="Sarakstarindkopa"/>
        <w:widowControl w:val="0"/>
        <w:autoSpaceDE w:val="0"/>
        <w:autoSpaceDN w:val="0"/>
        <w:spacing w:before="1" w:after="0" w:line="240" w:lineRule="auto"/>
        <w:rPr>
          <w:rFonts w:eastAsia="Times New Roman"/>
          <w:b/>
          <w:color w:val="234BD3"/>
          <w:sz w:val="32"/>
          <w:lang w:val="lv-LV"/>
        </w:rPr>
      </w:pPr>
      <w:r>
        <w:rPr>
          <w:rFonts w:eastAsia="Times New Roman"/>
          <w:b/>
          <w:color w:val="234BD3"/>
          <w:sz w:val="32"/>
          <w:lang w:val="lv-LV"/>
        </w:rPr>
        <w:t xml:space="preserve"> </w:t>
      </w:r>
    </w:p>
    <w:p w14:paraId="05B370C2" w14:textId="77777777" w:rsidR="00453A57" w:rsidRDefault="00453A57" w:rsidP="00453A57">
      <w:pPr>
        <w:pStyle w:val="Sarakstarindkopa"/>
        <w:widowControl w:val="0"/>
        <w:autoSpaceDE w:val="0"/>
        <w:autoSpaceDN w:val="0"/>
        <w:spacing w:before="1" w:after="0" w:line="240" w:lineRule="auto"/>
        <w:rPr>
          <w:rFonts w:eastAsia="Times New Roman"/>
          <w:b/>
          <w:color w:val="234BD3"/>
          <w:sz w:val="32"/>
          <w:lang w:val="lv-LV"/>
        </w:rPr>
      </w:pPr>
    </w:p>
    <w:p w14:paraId="4FF971C1" w14:textId="77777777" w:rsidR="00453A57" w:rsidRDefault="00453A57" w:rsidP="00453A57">
      <w:pPr>
        <w:pStyle w:val="Sarakstarindkopa"/>
        <w:widowControl w:val="0"/>
        <w:autoSpaceDE w:val="0"/>
        <w:autoSpaceDN w:val="0"/>
        <w:spacing w:before="1" w:after="0" w:line="240" w:lineRule="auto"/>
        <w:rPr>
          <w:rFonts w:eastAsia="Times New Roman"/>
          <w:b/>
          <w:color w:val="234BD3"/>
          <w:sz w:val="32"/>
          <w:lang w:val="lv-LV"/>
        </w:rPr>
      </w:pPr>
    </w:p>
    <w:p w14:paraId="2F8DEA8E" w14:textId="77777777" w:rsidR="00453A57" w:rsidRDefault="00453A57" w:rsidP="00453A57">
      <w:pPr>
        <w:pStyle w:val="Sarakstarindkopa"/>
        <w:widowControl w:val="0"/>
        <w:autoSpaceDE w:val="0"/>
        <w:autoSpaceDN w:val="0"/>
        <w:spacing w:before="1" w:after="0" w:line="240" w:lineRule="auto"/>
        <w:rPr>
          <w:rFonts w:eastAsia="Times New Roman"/>
          <w:b/>
          <w:color w:val="234BD3"/>
          <w:sz w:val="32"/>
          <w:lang w:val="lv-LV"/>
        </w:rPr>
      </w:pPr>
    </w:p>
    <w:p w14:paraId="726C2392" w14:textId="77777777" w:rsidR="00453A57" w:rsidRDefault="00453A57" w:rsidP="00453A57">
      <w:pPr>
        <w:pStyle w:val="Sarakstarindkopa"/>
        <w:widowControl w:val="0"/>
        <w:autoSpaceDE w:val="0"/>
        <w:autoSpaceDN w:val="0"/>
        <w:spacing w:before="1" w:after="0" w:line="240" w:lineRule="auto"/>
        <w:rPr>
          <w:rFonts w:eastAsia="Times New Roman"/>
          <w:b/>
          <w:color w:val="234BD3"/>
          <w:sz w:val="32"/>
          <w:lang w:val="lv-LV"/>
        </w:rPr>
      </w:pPr>
    </w:p>
    <w:p w14:paraId="399D9E03" w14:textId="77777777" w:rsidR="00453A57" w:rsidRDefault="00453A57" w:rsidP="00453A57">
      <w:pPr>
        <w:pStyle w:val="Sarakstarindkopa"/>
        <w:widowControl w:val="0"/>
        <w:autoSpaceDE w:val="0"/>
        <w:autoSpaceDN w:val="0"/>
        <w:spacing w:before="1" w:after="0" w:line="240" w:lineRule="auto"/>
        <w:rPr>
          <w:rFonts w:eastAsia="Times New Roman"/>
          <w:b/>
          <w:color w:val="234BD3"/>
          <w:sz w:val="32"/>
          <w:lang w:val="lv-LV"/>
        </w:rPr>
      </w:pPr>
    </w:p>
    <w:p w14:paraId="6EC3AA3C" w14:textId="77777777" w:rsidR="00453A57" w:rsidRDefault="00453A57" w:rsidP="00453A57">
      <w:pPr>
        <w:pStyle w:val="Sarakstarindkopa"/>
        <w:widowControl w:val="0"/>
        <w:autoSpaceDE w:val="0"/>
        <w:autoSpaceDN w:val="0"/>
        <w:spacing w:before="1" w:after="0" w:line="240" w:lineRule="auto"/>
        <w:rPr>
          <w:rFonts w:eastAsia="Times New Roman"/>
          <w:b/>
          <w:color w:val="234BD3"/>
          <w:sz w:val="32"/>
          <w:lang w:val="lv-LV"/>
        </w:rPr>
      </w:pPr>
    </w:p>
    <w:p w14:paraId="6366B522" w14:textId="77777777" w:rsidR="00453A57" w:rsidRDefault="00453A57" w:rsidP="00453A57">
      <w:pPr>
        <w:pStyle w:val="Sarakstarindkopa"/>
        <w:widowControl w:val="0"/>
        <w:autoSpaceDE w:val="0"/>
        <w:autoSpaceDN w:val="0"/>
        <w:spacing w:before="1" w:after="0" w:line="240" w:lineRule="auto"/>
        <w:rPr>
          <w:rFonts w:eastAsia="Times New Roman"/>
          <w:b/>
          <w:color w:val="234BD3"/>
          <w:sz w:val="32"/>
          <w:lang w:val="lv-LV"/>
        </w:rPr>
      </w:pPr>
    </w:p>
    <w:p w14:paraId="763FC492" w14:textId="77777777" w:rsidR="00453A57" w:rsidRDefault="00453A57" w:rsidP="00453A57">
      <w:pPr>
        <w:pStyle w:val="Sarakstarindkopa"/>
        <w:widowControl w:val="0"/>
        <w:autoSpaceDE w:val="0"/>
        <w:autoSpaceDN w:val="0"/>
        <w:spacing w:before="1" w:after="0" w:line="240" w:lineRule="auto"/>
        <w:rPr>
          <w:rFonts w:eastAsia="Times New Roman"/>
          <w:b/>
          <w:color w:val="234BD3"/>
          <w:sz w:val="32"/>
          <w:lang w:val="lv-LV"/>
        </w:rPr>
      </w:pPr>
    </w:p>
    <w:p w14:paraId="07651279" w14:textId="77777777" w:rsidR="00453A57" w:rsidRDefault="00453A57" w:rsidP="00453A57">
      <w:pPr>
        <w:pStyle w:val="Sarakstarindkopa"/>
        <w:widowControl w:val="0"/>
        <w:autoSpaceDE w:val="0"/>
        <w:autoSpaceDN w:val="0"/>
        <w:spacing w:before="1" w:after="0" w:line="240" w:lineRule="auto"/>
        <w:rPr>
          <w:rFonts w:eastAsia="Times New Roman"/>
          <w:b/>
          <w:color w:val="234BD3"/>
          <w:sz w:val="32"/>
          <w:lang w:val="lv-LV"/>
        </w:rPr>
      </w:pPr>
    </w:p>
    <w:p w14:paraId="4B826221" w14:textId="77777777" w:rsidR="00453A57" w:rsidRDefault="00453A57" w:rsidP="00453A57">
      <w:pPr>
        <w:pStyle w:val="Sarakstarindkopa"/>
        <w:widowControl w:val="0"/>
        <w:autoSpaceDE w:val="0"/>
        <w:autoSpaceDN w:val="0"/>
        <w:spacing w:before="1" w:after="0" w:line="240" w:lineRule="auto"/>
        <w:rPr>
          <w:rFonts w:eastAsia="Times New Roman"/>
          <w:b/>
          <w:color w:val="234BD3"/>
          <w:sz w:val="32"/>
          <w:lang w:val="lv-LV"/>
        </w:rPr>
      </w:pPr>
    </w:p>
    <w:p w14:paraId="63FB7257" w14:textId="77777777" w:rsidR="00453A57" w:rsidRDefault="00453A57" w:rsidP="00453A57">
      <w:pPr>
        <w:pStyle w:val="Sarakstarindkopa"/>
        <w:widowControl w:val="0"/>
        <w:autoSpaceDE w:val="0"/>
        <w:autoSpaceDN w:val="0"/>
        <w:spacing w:before="1" w:after="0" w:line="240" w:lineRule="auto"/>
        <w:rPr>
          <w:rFonts w:eastAsia="Times New Roman"/>
          <w:b/>
          <w:color w:val="234BD3"/>
          <w:sz w:val="32"/>
          <w:lang w:val="lv-LV"/>
        </w:rPr>
      </w:pPr>
    </w:p>
    <w:p w14:paraId="405E5217" w14:textId="77777777" w:rsidR="00453A57" w:rsidRDefault="00453A57" w:rsidP="00453A57">
      <w:pPr>
        <w:pStyle w:val="Sarakstarindkopa"/>
        <w:widowControl w:val="0"/>
        <w:autoSpaceDE w:val="0"/>
        <w:autoSpaceDN w:val="0"/>
        <w:spacing w:before="1" w:after="0" w:line="240" w:lineRule="auto"/>
        <w:rPr>
          <w:rFonts w:eastAsia="Times New Roman"/>
          <w:b/>
          <w:color w:val="234BD3"/>
          <w:sz w:val="32"/>
          <w:lang w:val="lv-LV"/>
        </w:rPr>
      </w:pPr>
    </w:p>
    <w:p w14:paraId="7D801810" w14:textId="77777777" w:rsidR="00453A57" w:rsidRDefault="00453A57" w:rsidP="00453A57">
      <w:pPr>
        <w:pStyle w:val="Sarakstarindkopa"/>
        <w:widowControl w:val="0"/>
        <w:autoSpaceDE w:val="0"/>
        <w:autoSpaceDN w:val="0"/>
        <w:spacing w:before="1" w:after="0" w:line="240" w:lineRule="auto"/>
        <w:rPr>
          <w:rFonts w:eastAsia="Times New Roman"/>
          <w:b/>
          <w:color w:val="234BD3"/>
          <w:sz w:val="32"/>
          <w:lang w:val="lv-LV"/>
        </w:rPr>
      </w:pPr>
    </w:p>
    <w:p w14:paraId="36282A9B" w14:textId="77777777" w:rsidR="00453A57" w:rsidRDefault="00453A57" w:rsidP="00453A57">
      <w:pPr>
        <w:pStyle w:val="Sarakstarindkopa"/>
        <w:widowControl w:val="0"/>
        <w:autoSpaceDE w:val="0"/>
        <w:autoSpaceDN w:val="0"/>
        <w:spacing w:before="1" w:after="0" w:line="240" w:lineRule="auto"/>
        <w:rPr>
          <w:rFonts w:eastAsia="Times New Roman"/>
          <w:b/>
          <w:color w:val="234BD3"/>
          <w:sz w:val="32"/>
          <w:lang w:val="lv-LV"/>
        </w:rPr>
      </w:pPr>
    </w:p>
    <w:p w14:paraId="3DF73B79" w14:textId="77777777" w:rsidR="00453A57" w:rsidRDefault="00453A57" w:rsidP="00453A57">
      <w:pPr>
        <w:pStyle w:val="Sarakstarindkopa"/>
        <w:widowControl w:val="0"/>
        <w:autoSpaceDE w:val="0"/>
        <w:autoSpaceDN w:val="0"/>
        <w:spacing w:before="1" w:after="0" w:line="240" w:lineRule="auto"/>
        <w:rPr>
          <w:rFonts w:eastAsia="Times New Roman"/>
          <w:b/>
          <w:color w:val="234BD3"/>
          <w:sz w:val="32"/>
          <w:lang w:val="lv-LV"/>
        </w:rPr>
      </w:pPr>
    </w:p>
    <w:p w14:paraId="50B16F84" w14:textId="77777777" w:rsidR="00453A57" w:rsidRDefault="00453A57" w:rsidP="00453A57">
      <w:pPr>
        <w:pStyle w:val="Sarakstarindkopa"/>
        <w:widowControl w:val="0"/>
        <w:autoSpaceDE w:val="0"/>
        <w:autoSpaceDN w:val="0"/>
        <w:spacing w:before="1" w:after="0" w:line="240" w:lineRule="auto"/>
        <w:rPr>
          <w:rFonts w:eastAsia="Times New Roman"/>
          <w:b/>
          <w:color w:val="234BD3"/>
          <w:sz w:val="32"/>
          <w:lang w:val="lv-LV"/>
        </w:rPr>
      </w:pPr>
    </w:p>
    <w:p w14:paraId="420FFDA2" w14:textId="77777777" w:rsidR="00453A57" w:rsidRDefault="00453A57" w:rsidP="00453A57">
      <w:pPr>
        <w:pStyle w:val="Sarakstarindkopa"/>
        <w:widowControl w:val="0"/>
        <w:autoSpaceDE w:val="0"/>
        <w:autoSpaceDN w:val="0"/>
        <w:spacing w:before="1" w:after="0" w:line="240" w:lineRule="auto"/>
        <w:rPr>
          <w:rFonts w:eastAsia="Times New Roman"/>
          <w:b/>
          <w:color w:val="234BD3"/>
          <w:sz w:val="32"/>
          <w:lang w:val="lv-LV"/>
        </w:rPr>
      </w:pPr>
    </w:p>
    <w:p w14:paraId="7A821227" w14:textId="77777777" w:rsidR="00453A57" w:rsidRDefault="00453A57" w:rsidP="00453A57">
      <w:pPr>
        <w:pStyle w:val="Sarakstarindkopa"/>
        <w:widowControl w:val="0"/>
        <w:autoSpaceDE w:val="0"/>
        <w:autoSpaceDN w:val="0"/>
        <w:spacing w:before="1" w:after="0" w:line="240" w:lineRule="auto"/>
        <w:rPr>
          <w:rFonts w:eastAsia="Times New Roman"/>
          <w:b/>
          <w:color w:val="234BD3"/>
          <w:sz w:val="32"/>
          <w:lang w:val="lv-LV"/>
        </w:rPr>
      </w:pPr>
    </w:p>
    <w:p w14:paraId="6AFF6E5B" w14:textId="77777777" w:rsidR="00453A57" w:rsidRDefault="00453A57" w:rsidP="00453A57">
      <w:pPr>
        <w:pStyle w:val="Sarakstarindkopa"/>
        <w:widowControl w:val="0"/>
        <w:autoSpaceDE w:val="0"/>
        <w:autoSpaceDN w:val="0"/>
        <w:spacing w:before="1" w:after="0" w:line="240" w:lineRule="auto"/>
        <w:rPr>
          <w:rFonts w:eastAsia="Times New Roman"/>
          <w:b/>
          <w:color w:val="234BD3"/>
          <w:sz w:val="32"/>
          <w:lang w:val="lv-LV"/>
        </w:rPr>
      </w:pPr>
    </w:p>
    <w:p w14:paraId="64399391" w14:textId="77777777" w:rsidR="00453A57" w:rsidRDefault="00453A57" w:rsidP="00453A57">
      <w:pPr>
        <w:pStyle w:val="Sarakstarindkopa"/>
        <w:widowControl w:val="0"/>
        <w:autoSpaceDE w:val="0"/>
        <w:autoSpaceDN w:val="0"/>
        <w:spacing w:before="1" w:after="0" w:line="240" w:lineRule="auto"/>
        <w:rPr>
          <w:rFonts w:eastAsia="Times New Roman"/>
          <w:b/>
          <w:color w:val="234BD3"/>
          <w:sz w:val="32"/>
          <w:lang w:val="lv-LV"/>
        </w:rPr>
      </w:pPr>
    </w:p>
    <w:p w14:paraId="0FDEFAEB" w14:textId="77777777" w:rsidR="00453A57" w:rsidRDefault="00453A57" w:rsidP="00453A57">
      <w:pPr>
        <w:pStyle w:val="Sarakstarindkopa"/>
        <w:widowControl w:val="0"/>
        <w:autoSpaceDE w:val="0"/>
        <w:autoSpaceDN w:val="0"/>
        <w:spacing w:before="1" w:after="0" w:line="240" w:lineRule="auto"/>
        <w:rPr>
          <w:rFonts w:eastAsia="Times New Roman"/>
          <w:b/>
          <w:color w:val="234BD3"/>
          <w:sz w:val="32"/>
          <w:lang w:val="lv-LV"/>
        </w:rPr>
      </w:pPr>
    </w:p>
    <w:p w14:paraId="784CC9A8" w14:textId="77777777" w:rsidR="00453A57" w:rsidRDefault="00453A57" w:rsidP="00453A57">
      <w:pPr>
        <w:pStyle w:val="Sarakstarindkopa"/>
        <w:widowControl w:val="0"/>
        <w:autoSpaceDE w:val="0"/>
        <w:autoSpaceDN w:val="0"/>
        <w:spacing w:before="1" w:after="0" w:line="240" w:lineRule="auto"/>
        <w:rPr>
          <w:rFonts w:eastAsia="Times New Roman"/>
          <w:b/>
          <w:color w:val="234BD3"/>
          <w:sz w:val="32"/>
          <w:lang w:val="lv-LV"/>
        </w:rPr>
      </w:pPr>
    </w:p>
    <w:p w14:paraId="34E12C64" w14:textId="77777777" w:rsidR="00453A57" w:rsidRDefault="00453A57" w:rsidP="00453A57">
      <w:pPr>
        <w:pStyle w:val="Sarakstarindkopa"/>
        <w:widowControl w:val="0"/>
        <w:autoSpaceDE w:val="0"/>
        <w:autoSpaceDN w:val="0"/>
        <w:spacing w:before="1" w:after="0" w:line="240" w:lineRule="auto"/>
        <w:rPr>
          <w:rFonts w:eastAsia="Times New Roman"/>
          <w:b/>
          <w:color w:val="234BD3"/>
          <w:sz w:val="32"/>
          <w:lang w:val="lv-LV"/>
        </w:rPr>
      </w:pPr>
    </w:p>
    <w:p w14:paraId="3D70C3A2" w14:textId="77777777" w:rsidR="00453A57" w:rsidRDefault="00453A57" w:rsidP="00453A57">
      <w:pPr>
        <w:pStyle w:val="Sarakstarindkopa"/>
        <w:widowControl w:val="0"/>
        <w:autoSpaceDE w:val="0"/>
        <w:autoSpaceDN w:val="0"/>
        <w:spacing w:before="1" w:after="0" w:line="240" w:lineRule="auto"/>
        <w:rPr>
          <w:rFonts w:eastAsia="Times New Roman"/>
          <w:b/>
          <w:color w:val="234BD3"/>
          <w:sz w:val="32"/>
          <w:lang w:val="lv-LV"/>
        </w:rPr>
      </w:pPr>
    </w:p>
    <w:p w14:paraId="2A0DE662" w14:textId="77777777" w:rsidR="00354E45" w:rsidRDefault="00354E45" w:rsidP="00453A57">
      <w:pPr>
        <w:pStyle w:val="Sarakstarindkopa"/>
        <w:widowControl w:val="0"/>
        <w:autoSpaceDE w:val="0"/>
        <w:autoSpaceDN w:val="0"/>
        <w:spacing w:before="1" w:after="0" w:line="240" w:lineRule="auto"/>
        <w:rPr>
          <w:rFonts w:eastAsia="Times New Roman"/>
          <w:b/>
          <w:color w:val="234BD3"/>
          <w:sz w:val="32"/>
          <w:lang w:val="lv-LV"/>
        </w:rPr>
      </w:pPr>
    </w:p>
    <w:p w14:paraId="724C10D8" w14:textId="77777777" w:rsidR="00354E45" w:rsidRDefault="00354E45" w:rsidP="00453A57">
      <w:pPr>
        <w:pStyle w:val="Sarakstarindkopa"/>
        <w:widowControl w:val="0"/>
        <w:autoSpaceDE w:val="0"/>
        <w:autoSpaceDN w:val="0"/>
        <w:spacing w:before="1" w:after="0" w:line="240" w:lineRule="auto"/>
        <w:rPr>
          <w:rFonts w:eastAsia="Times New Roman"/>
          <w:b/>
          <w:color w:val="234BD3"/>
          <w:sz w:val="32"/>
          <w:lang w:val="lv-LV"/>
        </w:rPr>
      </w:pPr>
    </w:p>
    <w:p w14:paraId="6B2F271A" w14:textId="77777777" w:rsidR="00453A57" w:rsidRDefault="00453A57" w:rsidP="00453A57">
      <w:pPr>
        <w:pStyle w:val="Sarakstarindkopa"/>
        <w:widowControl w:val="0"/>
        <w:autoSpaceDE w:val="0"/>
        <w:autoSpaceDN w:val="0"/>
        <w:spacing w:before="1" w:after="0" w:line="240" w:lineRule="auto"/>
        <w:rPr>
          <w:rFonts w:eastAsia="Times New Roman"/>
          <w:b/>
          <w:color w:val="234BD3"/>
          <w:sz w:val="32"/>
          <w:lang w:val="lv-LV"/>
        </w:rPr>
      </w:pPr>
    </w:p>
    <w:p w14:paraId="0AFBFB5F" w14:textId="77777777" w:rsidR="00453A57" w:rsidRDefault="00453A57" w:rsidP="00453A57">
      <w:pPr>
        <w:pStyle w:val="Sarakstarindkopa"/>
        <w:widowControl w:val="0"/>
        <w:autoSpaceDE w:val="0"/>
        <w:autoSpaceDN w:val="0"/>
        <w:spacing w:before="1" w:after="0" w:line="240" w:lineRule="auto"/>
        <w:rPr>
          <w:rFonts w:eastAsia="Times New Roman"/>
          <w:b/>
          <w:color w:val="234BD3"/>
          <w:sz w:val="32"/>
          <w:lang w:val="lv-LV"/>
        </w:rPr>
      </w:pPr>
    </w:p>
    <w:p w14:paraId="7FE726C7" w14:textId="77777777" w:rsidR="00453A57" w:rsidRDefault="00453A57" w:rsidP="00453A57">
      <w:pPr>
        <w:pStyle w:val="Sarakstarindkopa"/>
        <w:widowControl w:val="0"/>
        <w:autoSpaceDE w:val="0"/>
        <w:autoSpaceDN w:val="0"/>
        <w:spacing w:before="1" w:after="0" w:line="240" w:lineRule="auto"/>
        <w:rPr>
          <w:rFonts w:eastAsia="Times New Roman"/>
          <w:b/>
          <w:color w:val="234BD3"/>
          <w:sz w:val="32"/>
          <w:lang w:val="lv-LV"/>
        </w:rPr>
      </w:pPr>
    </w:p>
    <w:p w14:paraId="61C79421" w14:textId="77777777" w:rsidR="00453A57" w:rsidRDefault="00453A57" w:rsidP="00453A57">
      <w:pPr>
        <w:pStyle w:val="Sarakstarindkopa"/>
        <w:widowControl w:val="0"/>
        <w:autoSpaceDE w:val="0"/>
        <w:autoSpaceDN w:val="0"/>
        <w:spacing w:before="1" w:after="0" w:line="240" w:lineRule="auto"/>
        <w:rPr>
          <w:rFonts w:eastAsia="Times New Roman"/>
          <w:b/>
          <w:color w:val="234BD3"/>
          <w:sz w:val="32"/>
          <w:lang w:val="lv-LV"/>
        </w:rPr>
      </w:pPr>
    </w:p>
    <w:p w14:paraId="408AAF4C" w14:textId="77777777" w:rsidR="00A82AED" w:rsidRDefault="00A82AED" w:rsidP="00A82AED">
      <w:pPr>
        <w:pStyle w:val="Sarakstarindkopa"/>
        <w:spacing w:after="0"/>
        <w:jc w:val="center"/>
        <w:rPr>
          <w:rFonts w:ascii="Times New Roman" w:hAnsi="Times New Roman"/>
          <w:sz w:val="24"/>
          <w:szCs w:val="24"/>
          <w:lang w:val="lv-LV"/>
        </w:rPr>
      </w:pPr>
    </w:p>
    <w:p w14:paraId="2373D35F" w14:textId="77777777" w:rsidR="00A82AED" w:rsidRDefault="00FA3331" w:rsidP="009D74F5">
      <w:pPr>
        <w:pStyle w:val="Sarakstarindkopa"/>
        <w:numPr>
          <w:ilvl w:val="0"/>
          <w:numId w:val="17"/>
        </w:numPr>
        <w:spacing w:after="0"/>
        <w:jc w:val="right"/>
        <w:rPr>
          <w:rFonts w:ascii="Times New Roman" w:hAnsi="Times New Roman"/>
          <w:sz w:val="24"/>
          <w:szCs w:val="24"/>
          <w:lang w:val="lv-LV"/>
        </w:rPr>
      </w:pPr>
      <w:r>
        <w:rPr>
          <w:rFonts w:ascii="Times New Roman" w:hAnsi="Times New Roman"/>
          <w:sz w:val="24"/>
          <w:szCs w:val="24"/>
          <w:lang w:val="lv-LV"/>
        </w:rPr>
        <w:lastRenderedPageBreak/>
        <w:t>pieli</w:t>
      </w:r>
      <w:r w:rsidR="00D7668E">
        <w:rPr>
          <w:rFonts w:ascii="Times New Roman" w:hAnsi="Times New Roman"/>
          <w:sz w:val="24"/>
          <w:szCs w:val="24"/>
          <w:lang w:val="lv-LV"/>
        </w:rPr>
        <w:t>kums</w:t>
      </w:r>
    </w:p>
    <w:p w14:paraId="2D80B868" w14:textId="77777777" w:rsidR="001D63B2" w:rsidRPr="001D63B2" w:rsidRDefault="00FA3331" w:rsidP="001D63B2">
      <w:pPr>
        <w:widowControl w:val="0"/>
        <w:autoSpaceDE w:val="0"/>
        <w:autoSpaceDN w:val="0"/>
        <w:spacing w:before="1" w:after="120" w:line="240" w:lineRule="auto"/>
        <w:ind w:left="360"/>
        <w:jc w:val="right"/>
        <w:rPr>
          <w:rFonts w:eastAsia="Times New Roman"/>
          <w:b/>
          <w:color w:val="234BD3"/>
          <w:sz w:val="32"/>
          <w:lang w:val="lv-LV"/>
        </w:rPr>
      </w:pPr>
      <w:r>
        <w:rPr>
          <w:rFonts w:eastAsia="Times New Roman"/>
          <w:b/>
          <w:color w:val="234BD3"/>
          <w:sz w:val="32"/>
          <w:lang w:val="lv-LV"/>
        </w:rPr>
        <w:t xml:space="preserve"> </w:t>
      </w:r>
      <w:r w:rsidR="00AC72DA">
        <w:rPr>
          <w:rFonts w:eastAsia="Times New Roman"/>
          <w:b/>
          <w:color w:val="234BD3"/>
          <w:sz w:val="32"/>
          <w:lang w:val="lv-LV"/>
        </w:rPr>
        <w:t>RCB</w:t>
      </w:r>
      <w:r w:rsidR="00AC72DA" w:rsidRPr="00746894">
        <w:rPr>
          <w:rFonts w:eastAsia="Times New Roman"/>
          <w:b/>
          <w:color w:val="234BD3"/>
          <w:sz w:val="32"/>
          <w:lang w:val="lv-LV"/>
        </w:rPr>
        <w:t xml:space="preserve"> </w:t>
      </w:r>
      <w:r>
        <w:rPr>
          <w:rFonts w:eastAsia="Times New Roman"/>
          <w:b/>
          <w:color w:val="234BD3"/>
          <w:sz w:val="32"/>
          <w:lang w:val="lv-LV"/>
        </w:rPr>
        <w:t xml:space="preserve">un filiālbibliotēku </w:t>
      </w:r>
      <w:r w:rsidR="00AC72DA" w:rsidRPr="00746894">
        <w:rPr>
          <w:rFonts w:eastAsia="Times New Roman"/>
          <w:b/>
          <w:color w:val="234BD3"/>
          <w:sz w:val="32"/>
          <w:lang w:val="lv-LV"/>
        </w:rPr>
        <w:t>infrastruktūras raksturojums</w:t>
      </w:r>
      <w:r w:rsidR="00AC72DA">
        <w:rPr>
          <w:rFonts w:eastAsia="Times New Roman"/>
          <w:b/>
          <w:color w:val="234BD3"/>
          <w:sz w:val="32"/>
          <w:lang w:val="lv-LV"/>
        </w:rPr>
        <w:t xml:space="preserve"> </w:t>
      </w:r>
    </w:p>
    <w:tbl>
      <w:tblPr>
        <w:tblStyle w:val="TableNormal10"/>
        <w:tblW w:w="9214" w:type="dxa"/>
        <w:tblInd w:w="-10" w:type="dxa"/>
        <w:tblBorders>
          <w:top w:val="single" w:sz="8" w:space="0" w:color="00297B"/>
          <w:left w:val="single" w:sz="8" w:space="0" w:color="00297B"/>
          <w:bottom w:val="single" w:sz="8" w:space="0" w:color="00297B"/>
          <w:right w:val="single" w:sz="8" w:space="0" w:color="00297B"/>
          <w:insideH w:val="single" w:sz="8" w:space="0" w:color="00297B"/>
          <w:insideV w:val="single" w:sz="8" w:space="0" w:color="00297B"/>
        </w:tblBorders>
        <w:tblLayout w:type="fixed"/>
        <w:tblLook w:val="01E0" w:firstRow="1" w:lastRow="1" w:firstColumn="1" w:lastColumn="1" w:noHBand="0" w:noVBand="0"/>
      </w:tblPr>
      <w:tblGrid>
        <w:gridCol w:w="426"/>
        <w:gridCol w:w="3174"/>
        <w:gridCol w:w="936"/>
        <w:gridCol w:w="1418"/>
        <w:gridCol w:w="3260"/>
      </w:tblGrid>
      <w:tr w:rsidR="00BB1714" w14:paraId="1BF5D590" w14:textId="77777777" w:rsidTr="007C45DA">
        <w:trPr>
          <w:trHeight w:val="1846"/>
        </w:trPr>
        <w:tc>
          <w:tcPr>
            <w:tcW w:w="426" w:type="dxa"/>
            <w:shd w:val="clear" w:color="auto" w:fill="234BD3"/>
          </w:tcPr>
          <w:p w14:paraId="3E2F3FE7" w14:textId="77777777" w:rsidR="001D63B2" w:rsidRPr="00A67E73" w:rsidRDefault="001D63B2" w:rsidP="00A67E73">
            <w:pPr>
              <w:spacing w:line="240" w:lineRule="auto"/>
              <w:rPr>
                <w:rFonts w:ascii="Times New Roman" w:hAnsi="Times New Roman" w:cs="Times New Roman"/>
                <w:color w:val="FFFFFF" w:themeColor="background1"/>
                <w:lang w:val="lv-LV"/>
              </w:rPr>
            </w:pPr>
          </w:p>
          <w:p w14:paraId="35B35DC1" w14:textId="77777777" w:rsidR="001D63B2" w:rsidRPr="00A67E73" w:rsidRDefault="001D63B2" w:rsidP="00A67E73">
            <w:pPr>
              <w:spacing w:line="240" w:lineRule="auto"/>
              <w:rPr>
                <w:rFonts w:ascii="Times New Roman" w:hAnsi="Times New Roman" w:cs="Times New Roman"/>
                <w:color w:val="FFFFFF" w:themeColor="background1"/>
                <w:lang w:val="lv-LV"/>
              </w:rPr>
            </w:pPr>
          </w:p>
          <w:p w14:paraId="3D2090FA" w14:textId="77777777" w:rsidR="001D63B2" w:rsidRPr="00A67E73" w:rsidRDefault="001D63B2" w:rsidP="00A67E73">
            <w:pPr>
              <w:spacing w:line="240" w:lineRule="auto"/>
              <w:rPr>
                <w:rFonts w:ascii="Times New Roman" w:hAnsi="Times New Roman" w:cs="Times New Roman"/>
                <w:color w:val="FFFFFF" w:themeColor="background1"/>
                <w:lang w:val="lv-LV"/>
              </w:rPr>
            </w:pPr>
          </w:p>
          <w:p w14:paraId="256694D3" w14:textId="77777777" w:rsidR="001D63B2" w:rsidRPr="00A67E73" w:rsidRDefault="00FA3331" w:rsidP="00A67E73">
            <w:pPr>
              <w:spacing w:line="240" w:lineRule="auto"/>
              <w:rPr>
                <w:rFonts w:ascii="Times New Roman" w:hAnsi="Times New Roman" w:cs="Times New Roman"/>
                <w:b/>
                <w:bCs/>
                <w:color w:val="FFFFFF" w:themeColor="background1"/>
                <w:lang w:val="lv-LV"/>
              </w:rPr>
            </w:pPr>
            <w:r w:rsidRPr="00A67E73">
              <w:rPr>
                <w:rFonts w:ascii="Times New Roman" w:hAnsi="Times New Roman" w:cs="Times New Roman"/>
                <w:b/>
                <w:bCs/>
                <w:color w:val="FFFFFF" w:themeColor="background1"/>
                <w:lang w:val="lv-LV"/>
              </w:rPr>
              <w:t xml:space="preserve"> Nr.</w:t>
            </w:r>
          </w:p>
        </w:tc>
        <w:tc>
          <w:tcPr>
            <w:tcW w:w="3174" w:type="dxa"/>
            <w:shd w:val="clear" w:color="auto" w:fill="234BD3"/>
          </w:tcPr>
          <w:p w14:paraId="6B68197F" w14:textId="77777777" w:rsidR="001D63B2" w:rsidRPr="00A67E73" w:rsidRDefault="001D63B2" w:rsidP="00A67E73">
            <w:pPr>
              <w:spacing w:line="240" w:lineRule="auto"/>
              <w:rPr>
                <w:rFonts w:ascii="Times New Roman" w:hAnsi="Times New Roman" w:cs="Times New Roman"/>
                <w:color w:val="FFFFFF" w:themeColor="background1"/>
                <w:lang w:val="lv-LV"/>
              </w:rPr>
            </w:pPr>
          </w:p>
          <w:p w14:paraId="13A71BD8" w14:textId="77777777" w:rsidR="001D63B2" w:rsidRDefault="001D63B2" w:rsidP="00A67E73">
            <w:pPr>
              <w:spacing w:line="240" w:lineRule="auto"/>
              <w:rPr>
                <w:rFonts w:ascii="Times New Roman" w:hAnsi="Times New Roman" w:cs="Times New Roman"/>
                <w:color w:val="FFFFFF" w:themeColor="background1"/>
                <w:lang w:val="lv-LV"/>
              </w:rPr>
            </w:pPr>
          </w:p>
          <w:p w14:paraId="0CE3E6F1" w14:textId="77777777" w:rsidR="00D94B2B" w:rsidRPr="00A67E73" w:rsidRDefault="00D94B2B" w:rsidP="00A67E73">
            <w:pPr>
              <w:spacing w:line="240" w:lineRule="auto"/>
              <w:rPr>
                <w:rFonts w:ascii="Times New Roman" w:hAnsi="Times New Roman" w:cs="Times New Roman"/>
                <w:color w:val="FFFFFF" w:themeColor="background1"/>
                <w:lang w:val="lv-LV"/>
              </w:rPr>
            </w:pPr>
          </w:p>
          <w:p w14:paraId="1E1F6B3E" w14:textId="77777777" w:rsidR="001D63B2" w:rsidRPr="00A67E73" w:rsidRDefault="00FA3331" w:rsidP="00A67E73">
            <w:pPr>
              <w:spacing w:line="240" w:lineRule="auto"/>
              <w:jc w:val="center"/>
              <w:rPr>
                <w:rFonts w:ascii="Times New Roman" w:hAnsi="Times New Roman" w:cs="Times New Roman"/>
                <w:b/>
                <w:bCs/>
                <w:color w:val="FFFFFF" w:themeColor="background1"/>
                <w:lang w:val="lv-LV"/>
              </w:rPr>
            </w:pPr>
            <w:r w:rsidRPr="00A67E73">
              <w:rPr>
                <w:rFonts w:ascii="Times New Roman" w:hAnsi="Times New Roman" w:cs="Times New Roman"/>
                <w:b/>
                <w:bCs/>
                <w:color w:val="FFFFFF" w:themeColor="background1"/>
                <w:lang w:val="lv-LV"/>
              </w:rPr>
              <w:t>Iestādes/struktūrvienības nosaukums</w:t>
            </w:r>
          </w:p>
        </w:tc>
        <w:tc>
          <w:tcPr>
            <w:tcW w:w="936" w:type="dxa"/>
            <w:shd w:val="clear" w:color="auto" w:fill="234BD3"/>
            <w:textDirection w:val="btLr"/>
          </w:tcPr>
          <w:p w14:paraId="3661EC23" w14:textId="77777777" w:rsidR="001D63B2" w:rsidRPr="00A67E73" w:rsidRDefault="00FA3331" w:rsidP="00A67E73">
            <w:pPr>
              <w:spacing w:line="240" w:lineRule="auto"/>
              <w:ind w:left="113"/>
              <w:rPr>
                <w:rFonts w:ascii="Times New Roman" w:hAnsi="Times New Roman" w:cs="Times New Roman"/>
                <w:b/>
                <w:color w:val="FFFFFF" w:themeColor="background1"/>
                <w:lang w:val="lv-LV"/>
              </w:rPr>
            </w:pPr>
            <w:r w:rsidRPr="00A67E73">
              <w:rPr>
                <w:rFonts w:ascii="Times New Roman" w:hAnsi="Times New Roman" w:cs="Times New Roman"/>
                <w:b/>
                <w:color w:val="FFFFFF" w:themeColor="background1"/>
                <w:lang w:val="lv-LV"/>
              </w:rPr>
              <w:t>Ēkas uzcelšanas /ekspluatācijas uzsākšanas/ gads</w:t>
            </w:r>
          </w:p>
        </w:tc>
        <w:tc>
          <w:tcPr>
            <w:tcW w:w="1418" w:type="dxa"/>
            <w:shd w:val="clear" w:color="auto" w:fill="234BD3"/>
            <w:textDirection w:val="btLr"/>
          </w:tcPr>
          <w:p w14:paraId="65ACC08C" w14:textId="77777777" w:rsidR="001D63B2" w:rsidRPr="00A67E73" w:rsidRDefault="00FA3331" w:rsidP="00A67E73">
            <w:pPr>
              <w:spacing w:line="240" w:lineRule="auto"/>
              <w:ind w:left="113"/>
              <w:rPr>
                <w:rFonts w:ascii="Times New Roman" w:hAnsi="Times New Roman" w:cs="Times New Roman"/>
                <w:b/>
                <w:color w:val="FFFFFF" w:themeColor="background1"/>
                <w:lang w:val="lv-LV"/>
              </w:rPr>
            </w:pPr>
            <w:r w:rsidRPr="00A67E73">
              <w:rPr>
                <w:rFonts w:ascii="Times New Roman" w:hAnsi="Times New Roman" w:cs="Times New Roman"/>
                <w:b/>
                <w:color w:val="FFFFFF" w:themeColor="background1"/>
                <w:lang w:val="lv-LV"/>
              </w:rPr>
              <w:t>Ēkas renovācijas/ restaurācijas                    gads</w:t>
            </w:r>
          </w:p>
        </w:tc>
        <w:tc>
          <w:tcPr>
            <w:tcW w:w="3260" w:type="dxa"/>
            <w:shd w:val="clear" w:color="auto" w:fill="234BD3"/>
            <w:textDirection w:val="btLr"/>
          </w:tcPr>
          <w:p w14:paraId="2F639FCA" w14:textId="77777777" w:rsidR="001D63B2" w:rsidRPr="00A67E73" w:rsidRDefault="00FA3331" w:rsidP="00A67E73">
            <w:pPr>
              <w:spacing w:line="240" w:lineRule="auto"/>
              <w:ind w:left="113"/>
              <w:rPr>
                <w:rFonts w:ascii="Times New Roman" w:hAnsi="Times New Roman" w:cs="Times New Roman"/>
                <w:b/>
                <w:color w:val="FFFFFF" w:themeColor="background1"/>
                <w:lang w:val="lv-LV"/>
              </w:rPr>
            </w:pPr>
            <w:r w:rsidRPr="00A67E73">
              <w:rPr>
                <w:rFonts w:ascii="Times New Roman" w:hAnsi="Times New Roman" w:cs="Times New Roman"/>
                <w:b/>
                <w:color w:val="FFFFFF" w:themeColor="background1"/>
                <w:lang w:val="lv-LV"/>
              </w:rPr>
              <w:t>Nepieciešamie    infrastruktūras uzlabojumi</w:t>
            </w:r>
          </w:p>
        </w:tc>
      </w:tr>
      <w:tr w:rsidR="00BB1714" w:rsidRPr="00882FB9" w14:paraId="27A4E52C" w14:textId="77777777" w:rsidTr="00C421CA">
        <w:trPr>
          <w:trHeight w:val="1397"/>
        </w:trPr>
        <w:tc>
          <w:tcPr>
            <w:tcW w:w="426" w:type="dxa"/>
            <w:shd w:val="clear" w:color="auto" w:fill="234BD3"/>
          </w:tcPr>
          <w:p w14:paraId="410EAC3C" w14:textId="77777777" w:rsidR="001D63B2" w:rsidRPr="00A67E73" w:rsidRDefault="00FA3331" w:rsidP="00D94B2B">
            <w:pPr>
              <w:spacing w:before="1" w:after="0" w:line="240" w:lineRule="auto"/>
              <w:ind w:left="107"/>
              <w:rPr>
                <w:rFonts w:ascii="Times New Roman" w:hAnsi="Times New Roman" w:cs="Times New Roman"/>
                <w:bCs/>
                <w:color w:val="FFFFFF" w:themeColor="background1"/>
                <w:spacing w:val="-5"/>
                <w:lang w:val="lv-LV"/>
              </w:rPr>
            </w:pPr>
            <w:r w:rsidRPr="00A67E73">
              <w:rPr>
                <w:rFonts w:ascii="Times New Roman" w:hAnsi="Times New Roman" w:cs="Times New Roman"/>
                <w:bCs/>
                <w:color w:val="FFFFFF" w:themeColor="background1"/>
                <w:spacing w:val="-5"/>
                <w:lang w:val="lv-LV"/>
              </w:rPr>
              <w:t>1</w:t>
            </w:r>
          </w:p>
        </w:tc>
        <w:tc>
          <w:tcPr>
            <w:tcW w:w="3174" w:type="dxa"/>
            <w:shd w:val="clear" w:color="auto" w:fill="FFFFFF" w:themeFill="background1"/>
          </w:tcPr>
          <w:p w14:paraId="6AF2591A" w14:textId="77777777" w:rsidR="001D63B2" w:rsidRPr="00A67E73" w:rsidRDefault="00FA3331" w:rsidP="00D94B2B">
            <w:pPr>
              <w:spacing w:before="1" w:after="0" w:line="240" w:lineRule="auto"/>
              <w:rPr>
                <w:rFonts w:ascii="Times New Roman" w:hAnsi="Times New Roman" w:cs="Times New Roman"/>
                <w:bCs/>
                <w:lang w:val="lv-LV"/>
              </w:rPr>
            </w:pPr>
            <w:r>
              <w:rPr>
                <w:rFonts w:ascii="Times New Roman" w:hAnsi="Times New Roman" w:cs="Times New Roman"/>
                <w:bCs/>
                <w:lang w:val="lv-LV"/>
              </w:rPr>
              <w:t>RCB</w:t>
            </w:r>
            <w:r w:rsidR="00C04E91">
              <w:rPr>
                <w:rFonts w:ascii="Times New Roman" w:hAnsi="Times New Roman" w:cs="Times New Roman"/>
                <w:bCs/>
                <w:lang w:val="lv-LV"/>
              </w:rPr>
              <w:t xml:space="preserve"> galvenā ēka</w:t>
            </w:r>
          </w:p>
          <w:p w14:paraId="6E513C72"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Brīvības ielā 49/53, Rīgā</w:t>
            </w:r>
          </w:p>
        </w:tc>
        <w:tc>
          <w:tcPr>
            <w:tcW w:w="936" w:type="dxa"/>
          </w:tcPr>
          <w:p w14:paraId="3D88C0F3" w14:textId="77777777" w:rsidR="001D63B2" w:rsidRPr="00A67E73" w:rsidRDefault="00FA3331" w:rsidP="00D94B2B">
            <w:pPr>
              <w:spacing w:after="0" w:line="240" w:lineRule="auto"/>
              <w:ind w:right="83"/>
              <w:jc w:val="center"/>
              <w:rPr>
                <w:rFonts w:ascii="Times New Roman" w:hAnsi="Times New Roman" w:cs="Times New Roman"/>
                <w:bCs/>
                <w:lang w:val="lv-LV"/>
              </w:rPr>
            </w:pPr>
            <w:r w:rsidRPr="00A67E73">
              <w:rPr>
                <w:rFonts w:ascii="Times New Roman" w:hAnsi="Times New Roman" w:cs="Times New Roman"/>
                <w:bCs/>
                <w:lang w:val="lv-LV"/>
              </w:rPr>
              <w:t>1973</w:t>
            </w:r>
            <w:r w:rsidR="007C45DA">
              <w:rPr>
                <w:rFonts w:ascii="Times New Roman" w:hAnsi="Times New Roman" w:cs="Times New Roman"/>
                <w:bCs/>
                <w:lang w:val="lv-LV"/>
              </w:rPr>
              <w:t>.</w:t>
            </w:r>
          </w:p>
        </w:tc>
        <w:tc>
          <w:tcPr>
            <w:tcW w:w="1418" w:type="dxa"/>
          </w:tcPr>
          <w:p w14:paraId="425EF488" w14:textId="77777777" w:rsidR="001D63B2" w:rsidRPr="00A67E73" w:rsidRDefault="00FA3331" w:rsidP="00D94B2B">
            <w:pPr>
              <w:spacing w:after="0" w:line="240" w:lineRule="auto"/>
              <w:ind w:right="84"/>
              <w:jc w:val="center"/>
              <w:rPr>
                <w:rFonts w:ascii="Times New Roman" w:hAnsi="Times New Roman" w:cs="Times New Roman"/>
                <w:bCs/>
                <w:lang w:val="lv-LV"/>
              </w:rPr>
            </w:pPr>
            <w:r w:rsidRPr="00A67E73">
              <w:rPr>
                <w:rFonts w:ascii="Times New Roman" w:hAnsi="Times New Roman" w:cs="Times New Roman"/>
                <w:bCs/>
                <w:lang w:val="lv-LV"/>
              </w:rPr>
              <w:t>1996</w:t>
            </w:r>
            <w:r w:rsidR="007C45DA">
              <w:rPr>
                <w:rFonts w:ascii="Times New Roman" w:hAnsi="Times New Roman" w:cs="Times New Roman"/>
                <w:bCs/>
                <w:lang w:val="lv-LV"/>
              </w:rPr>
              <w:t>.</w:t>
            </w:r>
          </w:p>
        </w:tc>
        <w:tc>
          <w:tcPr>
            <w:tcW w:w="3260" w:type="dxa"/>
          </w:tcPr>
          <w:p w14:paraId="4FD7DF78" w14:textId="77777777" w:rsidR="003158DA"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T</w:t>
            </w:r>
            <w:r w:rsidR="001D63B2" w:rsidRPr="00A67E73">
              <w:rPr>
                <w:rFonts w:ascii="Times New Roman" w:hAnsi="Times New Roman" w:cs="Times New Roman"/>
                <w:bCs/>
                <w:lang w:val="lv-LV"/>
              </w:rPr>
              <w:t>elpu renovācija, t.sk. ventilācijas izbūve, panorāmas lifta remontdarbi, ēkas fasādes renovācija, durvju, logu maiņa, sanitāro mezglu pārbūve.</w:t>
            </w:r>
          </w:p>
        </w:tc>
      </w:tr>
      <w:tr w:rsidR="00BB1714" w14:paraId="5527C4AF" w14:textId="77777777" w:rsidTr="003158DA">
        <w:trPr>
          <w:trHeight w:val="2622"/>
        </w:trPr>
        <w:tc>
          <w:tcPr>
            <w:tcW w:w="426" w:type="dxa"/>
            <w:shd w:val="clear" w:color="auto" w:fill="234BD3"/>
          </w:tcPr>
          <w:p w14:paraId="7BF89602" w14:textId="77777777" w:rsidR="001D63B2" w:rsidRPr="00A67E73" w:rsidRDefault="00FA3331" w:rsidP="00D94B2B">
            <w:pPr>
              <w:spacing w:before="1" w:after="0" w:line="240" w:lineRule="auto"/>
              <w:ind w:left="107"/>
              <w:rPr>
                <w:rFonts w:ascii="Times New Roman" w:hAnsi="Times New Roman" w:cs="Times New Roman"/>
                <w:bCs/>
                <w:color w:val="FFFFFF" w:themeColor="background1"/>
                <w:spacing w:val="-5"/>
                <w:lang w:val="lv-LV"/>
              </w:rPr>
            </w:pPr>
            <w:r w:rsidRPr="00A67E73">
              <w:rPr>
                <w:rFonts w:ascii="Times New Roman" w:hAnsi="Times New Roman" w:cs="Times New Roman"/>
                <w:bCs/>
                <w:color w:val="FFFFFF" w:themeColor="background1"/>
                <w:spacing w:val="-5"/>
                <w:lang w:val="lv-LV"/>
              </w:rPr>
              <w:t>2</w:t>
            </w:r>
          </w:p>
        </w:tc>
        <w:tc>
          <w:tcPr>
            <w:tcW w:w="3174" w:type="dxa"/>
            <w:shd w:val="clear" w:color="auto" w:fill="FFFFFF" w:themeFill="background1"/>
          </w:tcPr>
          <w:p w14:paraId="0A9FC071"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RCB filiālbibliotēka “Zemgale”</w:t>
            </w:r>
          </w:p>
          <w:p w14:paraId="2DA67051" w14:textId="77777777" w:rsidR="001D63B2"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Graudu ielā 59A, Rīgā</w:t>
            </w:r>
          </w:p>
          <w:p w14:paraId="652F8EEB" w14:textId="77777777" w:rsidR="006A5CAF" w:rsidRDefault="006A5CAF" w:rsidP="00D94B2B">
            <w:pPr>
              <w:spacing w:before="1" w:after="0" w:line="240" w:lineRule="auto"/>
              <w:rPr>
                <w:rFonts w:ascii="Times New Roman" w:hAnsi="Times New Roman" w:cs="Times New Roman"/>
                <w:bCs/>
                <w:lang w:val="lv-LV"/>
              </w:rPr>
            </w:pPr>
          </w:p>
          <w:p w14:paraId="6C8AAFC0" w14:textId="77777777" w:rsidR="006A5CAF" w:rsidRPr="006A5CAF" w:rsidRDefault="00FA3331" w:rsidP="00D94B2B">
            <w:pPr>
              <w:spacing w:before="1" w:after="0" w:line="240" w:lineRule="auto"/>
              <w:rPr>
                <w:rFonts w:ascii="Times New Roman" w:hAnsi="Times New Roman" w:cs="Times New Roman"/>
                <w:bCs/>
                <w:i/>
                <w:iCs/>
                <w:lang w:val="lv-LV"/>
              </w:rPr>
            </w:pPr>
            <w:r w:rsidRPr="006A5CAF">
              <w:rPr>
                <w:rFonts w:ascii="Times New Roman" w:hAnsi="Times New Roman" w:cs="Times New Roman"/>
                <w:bCs/>
                <w:i/>
                <w:iCs/>
                <w:lang w:val="lv-LV"/>
              </w:rPr>
              <w:t>Ēkā atrodas arī Komplektēšanas un apstrādes nodaļa, Informācijas sistēmu administrēšanas nodaļa, Bibliotēku dienests</w:t>
            </w:r>
            <w:r>
              <w:rPr>
                <w:rFonts w:ascii="Times New Roman" w:hAnsi="Times New Roman" w:cs="Times New Roman"/>
                <w:bCs/>
                <w:i/>
                <w:iCs/>
                <w:lang w:val="lv-LV"/>
              </w:rPr>
              <w:t xml:space="preserve"> un</w:t>
            </w:r>
            <w:r w:rsidRPr="006A5CAF">
              <w:rPr>
                <w:rFonts w:ascii="Times New Roman" w:hAnsi="Times New Roman" w:cs="Times New Roman"/>
                <w:bCs/>
                <w:i/>
                <w:iCs/>
                <w:lang w:val="lv-LV"/>
              </w:rPr>
              <w:t xml:space="preserve"> Repozitārijs</w:t>
            </w:r>
          </w:p>
        </w:tc>
        <w:tc>
          <w:tcPr>
            <w:tcW w:w="936" w:type="dxa"/>
          </w:tcPr>
          <w:p w14:paraId="1F85458C" w14:textId="77777777" w:rsidR="001D63B2" w:rsidRPr="00A67E73" w:rsidRDefault="00FA3331" w:rsidP="00D94B2B">
            <w:pPr>
              <w:spacing w:after="0" w:line="240" w:lineRule="auto"/>
              <w:ind w:right="83"/>
              <w:jc w:val="center"/>
              <w:rPr>
                <w:rFonts w:ascii="Times New Roman" w:hAnsi="Times New Roman" w:cs="Times New Roman"/>
                <w:bCs/>
                <w:lang w:val="lv-LV"/>
              </w:rPr>
            </w:pPr>
            <w:r w:rsidRPr="00A67E73">
              <w:rPr>
                <w:rFonts w:ascii="Times New Roman" w:hAnsi="Times New Roman" w:cs="Times New Roman"/>
                <w:bCs/>
                <w:lang w:val="lv-LV"/>
              </w:rPr>
              <w:t>1965</w:t>
            </w:r>
            <w:r w:rsidR="007C45DA">
              <w:rPr>
                <w:rFonts w:ascii="Times New Roman" w:hAnsi="Times New Roman" w:cs="Times New Roman"/>
                <w:bCs/>
                <w:lang w:val="lv-LV"/>
              </w:rPr>
              <w:t>.</w:t>
            </w:r>
          </w:p>
        </w:tc>
        <w:tc>
          <w:tcPr>
            <w:tcW w:w="1418" w:type="dxa"/>
          </w:tcPr>
          <w:p w14:paraId="56C9DBCF" w14:textId="77777777" w:rsidR="001D63B2" w:rsidRPr="00A67E73" w:rsidRDefault="00FA3331" w:rsidP="00D94B2B">
            <w:pPr>
              <w:spacing w:after="0" w:line="240" w:lineRule="auto"/>
              <w:ind w:right="84"/>
              <w:jc w:val="center"/>
              <w:rPr>
                <w:rFonts w:ascii="Times New Roman" w:hAnsi="Times New Roman" w:cs="Times New Roman"/>
                <w:bCs/>
                <w:lang w:val="lv-LV"/>
              </w:rPr>
            </w:pPr>
            <w:r w:rsidRPr="00A67E73">
              <w:rPr>
                <w:rFonts w:ascii="Times New Roman" w:hAnsi="Times New Roman" w:cs="Times New Roman"/>
                <w:bCs/>
                <w:lang w:val="lv-LV"/>
              </w:rPr>
              <w:t>2003</w:t>
            </w:r>
            <w:r w:rsidR="007C45DA">
              <w:rPr>
                <w:rFonts w:ascii="Times New Roman" w:hAnsi="Times New Roman" w:cs="Times New Roman"/>
                <w:bCs/>
                <w:lang w:val="lv-LV"/>
              </w:rPr>
              <w:t xml:space="preserve">. – </w:t>
            </w:r>
            <w:r w:rsidRPr="00A67E73">
              <w:rPr>
                <w:rFonts w:ascii="Times New Roman" w:hAnsi="Times New Roman" w:cs="Times New Roman"/>
                <w:bCs/>
                <w:lang w:val="lv-LV"/>
              </w:rPr>
              <w:t>2004</w:t>
            </w:r>
            <w:r w:rsidR="007C45DA">
              <w:rPr>
                <w:rFonts w:ascii="Times New Roman" w:hAnsi="Times New Roman" w:cs="Times New Roman"/>
                <w:bCs/>
                <w:lang w:val="lv-LV"/>
              </w:rPr>
              <w:t>.</w:t>
            </w:r>
          </w:p>
          <w:p w14:paraId="190266C6" w14:textId="77777777" w:rsidR="001D63B2" w:rsidRPr="00A67E73" w:rsidRDefault="001D63B2" w:rsidP="00D94B2B">
            <w:pPr>
              <w:spacing w:after="0" w:line="240" w:lineRule="auto"/>
              <w:ind w:right="84"/>
              <w:jc w:val="center"/>
              <w:rPr>
                <w:rFonts w:ascii="Times New Roman" w:hAnsi="Times New Roman" w:cs="Times New Roman"/>
                <w:bCs/>
                <w:lang w:val="lv-LV"/>
              </w:rPr>
            </w:pPr>
          </w:p>
        </w:tc>
        <w:tc>
          <w:tcPr>
            <w:tcW w:w="3260" w:type="dxa"/>
          </w:tcPr>
          <w:p w14:paraId="0C2D73DA"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1.</w:t>
            </w:r>
            <w:r w:rsidR="007B5005">
              <w:rPr>
                <w:rFonts w:ascii="Times New Roman" w:hAnsi="Times New Roman" w:cs="Times New Roman"/>
                <w:bCs/>
                <w:lang w:val="lv-LV"/>
              </w:rPr>
              <w:t xml:space="preserve"> </w:t>
            </w:r>
            <w:r w:rsidRPr="00A67E73">
              <w:rPr>
                <w:rFonts w:ascii="Times New Roman" w:hAnsi="Times New Roman" w:cs="Times New Roman"/>
                <w:bCs/>
                <w:lang w:val="lv-LV"/>
              </w:rPr>
              <w:t>Kravas lifta uz 2.,3.stāv</w:t>
            </w:r>
            <w:r w:rsidR="007C6987">
              <w:rPr>
                <w:rFonts w:ascii="Times New Roman" w:hAnsi="Times New Roman" w:cs="Times New Roman"/>
                <w:bCs/>
                <w:lang w:val="lv-LV"/>
              </w:rPr>
              <w:t>u</w:t>
            </w:r>
            <w:r w:rsidRPr="00A67E73">
              <w:rPr>
                <w:rFonts w:ascii="Times New Roman" w:hAnsi="Times New Roman" w:cs="Times New Roman"/>
                <w:bCs/>
                <w:lang w:val="lv-LV"/>
              </w:rPr>
              <w:t xml:space="preserve"> izbūve</w:t>
            </w:r>
            <w:r w:rsidR="007C45DA">
              <w:rPr>
                <w:rFonts w:ascii="Times New Roman" w:hAnsi="Times New Roman" w:cs="Times New Roman"/>
                <w:bCs/>
                <w:lang w:val="lv-LV"/>
              </w:rPr>
              <w:t>.</w:t>
            </w:r>
          </w:p>
          <w:p w14:paraId="46C23555"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2. </w:t>
            </w:r>
            <w:r w:rsidRPr="00A67E73">
              <w:rPr>
                <w:rFonts w:ascii="Times New Roman" w:hAnsi="Times New Roman" w:cs="Times New Roman"/>
                <w:bCs/>
                <w:lang w:val="lv-LV"/>
              </w:rPr>
              <w:t>Ventilācijas izbūve vai gaisa kondicionēšanas iekārtas uzstādīšana/izbūve.</w:t>
            </w:r>
          </w:p>
          <w:p w14:paraId="2384CE21"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3. </w:t>
            </w:r>
            <w:r w:rsidRPr="00A67E73">
              <w:rPr>
                <w:rFonts w:ascii="Times New Roman" w:hAnsi="Times New Roman" w:cs="Times New Roman"/>
                <w:bCs/>
                <w:lang w:val="lv-LV"/>
              </w:rPr>
              <w:t>Uzbrauktuves pārbūve.</w:t>
            </w:r>
          </w:p>
          <w:p w14:paraId="38E49012"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4. </w:t>
            </w:r>
            <w:r w:rsidRPr="00A67E73">
              <w:rPr>
                <w:rFonts w:ascii="Times New Roman" w:hAnsi="Times New Roman" w:cs="Times New Roman"/>
                <w:bCs/>
                <w:lang w:val="lv-LV"/>
              </w:rPr>
              <w:t>Koplietošanas kāpņu seguma atjaunojums.</w:t>
            </w:r>
          </w:p>
          <w:p w14:paraId="3377D257"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5. </w:t>
            </w:r>
            <w:r w:rsidRPr="00A67E73">
              <w:rPr>
                <w:rFonts w:ascii="Times New Roman" w:hAnsi="Times New Roman" w:cs="Times New Roman"/>
                <w:bCs/>
                <w:lang w:val="lv-LV"/>
              </w:rPr>
              <w:t>Ēkas plaisu monitorēšana.</w:t>
            </w:r>
          </w:p>
          <w:p w14:paraId="16CD183E"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6. </w:t>
            </w:r>
            <w:r w:rsidRPr="00A67E73">
              <w:rPr>
                <w:rFonts w:ascii="Times New Roman" w:hAnsi="Times New Roman" w:cs="Times New Roman"/>
                <w:bCs/>
                <w:lang w:val="lv-LV"/>
              </w:rPr>
              <w:t>Garāžas, noliktavas ēkas jumta nomaiņa.</w:t>
            </w:r>
          </w:p>
        </w:tc>
      </w:tr>
      <w:tr w:rsidR="00BB1714" w:rsidRPr="00882FB9" w14:paraId="160037A7" w14:textId="77777777" w:rsidTr="00C421CA">
        <w:trPr>
          <w:trHeight w:val="888"/>
        </w:trPr>
        <w:tc>
          <w:tcPr>
            <w:tcW w:w="426" w:type="dxa"/>
            <w:shd w:val="clear" w:color="auto" w:fill="234BD3"/>
          </w:tcPr>
          <w:p w14:paraId="71B15652" w14:textId="77777777" w:rsidR="001D63B2" w:rsidRPr="00A67E73" w:rsidRDefault="00FA3331" w:rsidP="00D94B2B">
            <w:pPr>
              <w:spacing w:before="1" w:after="0" w:line="240" w:lineRule="auto"/>
              <w:ind w:left="107"/>
              <w:rPr>
                <w:rFonts w:ascii="Times New Roman" w:hAnsi="Times New Roman" w:cs="Times New Roman"/>
                <w:bCs/>
                <w:color w:val="FFFFFF" w:themeColor="background1"/>
                <w:spacing w:val="-5"/>
                <w:lang w:val="lv-LV"/>
              </w:rPr>
            </w:pPr>
            <w:r w:rsidRPr="00A67E73">
              <w:rPr>
                <w:rFonts w:ascii="Times New Roman" w:hAnsi="Times New Roman" w:cs="Times New Roman"/>
                <w:bCs/>
                <w:color w:val="FFFFFF" w:themeColor="background1"/>
                <w:spacing w:val="-5"/>
                <w:lang w:val="lv-LV"/>
              </w:rPr>
              <w:t>3</w:t>
            </w:r>
          </w:p>
        </w:tc>
        <w:tc>
          <w:tcPr>
            <w:tcW w:w="3174" w:type="dxa"/>
            <w:shd w:val="clear" w:color="auto" w:fill="FFFFFF" w:themeFill="background1"/>
          </w:tcPr>
          <w:p w14:paraId="3B498572"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RCB Āgenskalna filiālbibliotēka</w:t>
            </w:r>
          </w:p>
          <w:p w14:paraId="0E91316C"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Eduarda Smiļģa ielā 46, Rīgā</w:t>
            </w:r>
          </w:p>
        </w:tc>
        <w:tc>
          <w:tcPr>
            <w:tcW w:w="936" w:type="dxa"/>
          </w:tcPr>
          <w:p w14:paraId="7321A8E4" w14:textId="77777777" w:rsidR="001D63B2" w:rsidRPr="00A67E73" w:rsidRDefault="00FA3331" w:rsidP="00D94B2B">
            <w:pPr>
              <w:spacing w:after="0" w:line="240" w:lineRule="auto"/>
              <w:ind w:right="83"/>
              <w:jc w:val="center"/>
              <w:rPr>
                <w:rFonts w:ascii="Times New Roman" w:hAnsi="Times New Roman" w:cs="Times New Roman"/>
                <w:bCs/>
                <w:lang w:val="lv-LV"/>
              </w:rPr>
            </w:pPr>
            <w:r w:rsidRPr="00A67E73">
              <w:rPr>
                <w:rFonts w:ascii="Times New Roman" w:hAnsi="Times New Roman" w:cs="Times New Roman"/>
                <w:bCs/>
                <w:lang w:val="lv-LV"/>
              </w:rPr>
              <w:t>1976</w:t>
            </w:r>
            <w:r w:rsidR="007C45DA">
              <w:rPr>
                <w:rFonts w:ascii="Times New Roman" w:hAnsi="Times New Roman" w:cs="Times New Roman"/>
                <w:bCs/>
                <w:lang w:val="lv-LV"/>
              </w:rPr>
              <w:t>.</w:t>
            </w:r>
          </w:p>
        </w:tc>
        <w:tc>
          <w:tcPr>
            <w:tcW w:w="1418" w:type="dxa"/>
          </w:tcPr>
          <w:p w14:paraId="6D59168E" w14:textId="77777777" w:rsidR="001D63B2" w:rsidRPr="00A67E73" w:rsidRDefault="00FA3331" w:rsidP="00D94B2B">
            <w:pPr>
              <w:spacing w:after="0" w:line="240" w:lineRule="auto"/>
              <w:ind w:right="84"/>
              <w:jc w:val="center"/>
              <w:rPr>
                <w:rFonts w:ascii="Times New Roman" w:hAnsi="Times New Roman" w:cs="Times New Roman"/>
                <w:bCs/>
                <w:lang w:val="lv-LV"/>
              </w:rPr>
            </w:pPr>
            <w:r w:rsidRPr="00A67E73">
              <w:rPr>
                <w:rFonts w:ascii="Times New Roman" w:hAnsi="Times New Roman" w:cs="Times New Roman"/>
                <w:bCs/>
                <w:lang w:val="lv-LV"/>
              </w:rPr>
              <w:t>2020</w:t>
            </w:r>
            <w:r w:rsidR="007C45DA">
              <w:rPr>
                <w:rFonts w:ascii="Times New Roman" w:hAnsi="Times New Roman" w:cs="Times New Roman"/>
                <w:bCs/>
                <w:lang w:val="lv-LV"/>
              </w:rPr>
              <w:t xml:space="preserve">. – </w:t>
            </w:r>
            <w:r w:rsidRPr="00A67E73">
              <w:rPr>
                <w:rFonts w:ascii="Times New Roman" w:hAnsi="Times New Roman" w:cs="Times New Roman"/>
                <w:bCs/>
                <w:lang w:val="lv-LV"/>
              </w:rPr>
              <w:t>2021</w:t>
            </w:r>
            <w:r w:rsidR="007C45DA">
              <w:rPr>
                <w:rFonts w:ascii="Times New Roman" w:hAnsi="Times New Roman" w:cs="Times New Roman"/>
                <w:bCs/>
                <w:lang w:val="lv-LV"/>
              </w:rPr>
              <w:t>.</w:t>
            </w:r>
          </w:p>
        </w:tc>
        <w:tc>
          <w:tcPr>
            <w:tcW w:w="3260" w:type="dxa"/>
          </w:tcPr>
          <w:p w14:paraId="0DC33CCD" w14:textId="77777777" w:rsidR="001D63B2" w:rsidRPr="00A67E73" w:rsidRDefault="00FA3331" w:rsidP="00D94B2B">
            <w:pPr>
              <w:spacing w:after="0" w:line="240" w:lineRule="auto"/>
              <w:ind w:right="85"/>
              <w:rPr>
                <w:rFonts w:ascii="Times New Roman" w:hAnsi="Times New Roman" w:cs="Times New Roman"/>
                <w:bCs/>
                <w:lang w:val="lv-LV"/>
              </w:rPr>
            </w:pPr>
            <w:r w:rsidRPr="00A67E73">
              <w:rPr>
                <w:rFonts w:ascii="Times New Roman" w:hAnsi="Times New Roman" w:cs="Times New Roman"/>
                <w:bCs/>
                <w:lang w:val="lv-LV"/>
              </w:rPr>
              <w:t>Ventilācijas izbūve vai vairāku logu nomaiņa ar iespēju vēdināt telpas</w:t>
            </w:r>
            <w:r w:rsidR="007B5005">
              <w:rPr>
                <w:rFonts w:ascii="Times New Roman" w:hAnsi="Times New Roman" w:cs="Times New Roman"/>
                <w:bCs/>
                <w:lang w:val="lv-LV"/>
              </w:rPr>
              <w:t>.</w:t>
            </w:r>
          </w:p>
        </w:tc>
      </w:tr>
      <w:tr w:rsidR="00BB1714" w:rsidRPr="00882FB9" w14:paraId="6B9CD2C1" w14:textId="77777777" w:rsidTr="00115EFE">
        <w:trPr>
          <w:trHeight w:val="2080"/>
        </w:trPr>
        <w:tc>
          <w:tcPr>
            <w:tcW w:w="426" w:type="dxa"/>
            <w:shd w:val="clear" w:color="auto" w:fill="234BD3"/>
          </w:tcPr>
          <w:p w14:paraId="2163B778" w14:textId="77777777" w:rsidR="001D63B2" w:rsidRPr="00A67E73" w:rsidRDefault="00FA3331" w:rsidP="00D94B2B">
            <w:pPr>
              <w:spacing w:before="1" w:after="0" w:line="240" w:lineRule="auto"/>
              <w:ind w:left="107"/>
              <w:rPr>
                <w:rFonts w:ascii="Times New Roman" w:hAnsi="Times New Roman" w:cs="Times New Roman"/>
                <w:bCs/>
                <w:color w:val="FFFFFF" w:themeColor="background1"/>
                <w:spacing w:val="-5"/>
                <w:lang w:val="lv-LV"/>
              </w:rPr>
            </w:pPr>
            <w:r w:rsidRPr="00A67E73">
              <w:rPr>
                <w:rFonts w:ascii="Times New Roman" w:hAnsi="Times New Roman" w:cs="Times New Roman"/>
                <w:bCs/>
                <w:color w:val="FFFFFF" w:themeColor="background1"/>
                <w:spacing w:val="-5"/>
                <w:lang w:val="lv-LV"/>
              </w:rPr>
              <w:t>4</w:t>
            </w:r>
          </w:p>
        </w:tc>
        <w:tc>
          <w:tcPr>
            <w:tcW w:w="3174" w:type="dxa"/>
            <w:shd w:val="clear" w:color="auto" w:fill="FFFFFF" w:themeFill="background1"/>
          </w:tcPr>
          <w:p w14:paraId="09823A1C"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RCB filiālbibliotēka “Avots”</w:t>
            </w:r>
          </w:p>
          <w:p w14:paraId="63FBEA89"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Stabu 64 k-3, Rīgā</w:t>
            </w:r>
          </w:p>
        </w:tc>
        <w:tc>
          <w:tcPr>
            <w:tcW w:w="936" w:type="dxa"/>
          </w:tcPr>
          <w:p w14:paraId="5261639C" w14:textId="77777777" w:rsidR="001D63B2" w:rsidRPr="00A67E73" w:rsidRDefault="00FA3331" w:rsidP="00D94B2B">
            <w:pPr>
              <w:spacing w:after="0" w:line="240" w:lineRule="auto"/>
              <w:ind w:right="83"/>
              <w:jc w:val="center"/>
              <w:rPr>
                <w:rFonts w:ascii="Times New Roman" w:hAnsi="Times New Roman" w:cs="Times New Roman"/>
                <w:bCs/>
                <w:lang w:val="lv-LV"/>
              </w:rPr>
            </w:pPr>
            <w:r w:rsidRPr="00A67E73">
              <w:rPr>
                <w:rFonts w:ascii="Times New Roman" w:hAnsi="Times New Roman" w:cs="Times New Roman"/>
                <w:bCs/>
                <w:lang w:val="lv-LV"/>
              </w:rPr>
              <w:t>1904</w:t>
            </w:r>
            <w:r w:rsidR="007C45DA">
              <w:rPr>
                <w:rFonts w:ascii="Times New Roman" w:hAnsi="Times New Roman" w:cs="Times New Roman"/>
                <w:bCs/>
                <w:lang w:val="lv-LV"/>
              </w:rPr>
              <w:t>.</w:t>
            </w:r>
          </w:p>
        </w:tc>
        <w:tc>
          <w:tcPr>
            <w:tcW w:w="1418" w:type="dxa"/>
          </w:tcPr>
          <w:p w14:paraId="7D372957" w14:textId="77777777" w:rsidR="001D63B2" w:rsidRPr="00A67E73" w:rsidRDefault="00FA3331" w:rsidP="00D94B2B">
            <w:pPr>
              <w:spacing w:after="0" w:line="240" w:lineRule="auto"/>
              <w:ind w:right="84"/>
              <w:jc w:val="center"/>
              <w:rPr>
                <w:rFonts w:ascii="Times New Roman" w:hAnsi="Times New Roman" w:cs="Times New Roman"/>
                <w:bCs/>
                <w:lang w:val="lv-LV"/>
              </w:rPr>
            </w:pPr>
            <w:r w:rsidRPr="00A67E73">
              <w:rPr>
                <w:rFonts w:ascii="Times New Roman" w:hAnsi="Times New Roman" w:cs="Times New Roman"/>
                <w:bCs/>
                <w:lang w:val="lv-LV"/>
              </w:rPr>
              <w:t>2012</w:t>
            </w:r>
            <w:r w:rsidR="007C45DA">
              <w:rPr>
                <w:rFonts w:ascii="Times New Roman" w:hAnsi="Times New Roman" w:cs="Times New Roman"/>
                <w:bCs/>
                <w:lang w:val="lv-LV"/>
              </w:rPr>
              <w:t>.</w:t>
            </w:r>
          </w:p>
        </w:tc>
        <w:tc>
          <w:tcPr>
            <w:tcW w:w="3260" w:type="dxa"/>
          </w:tcPr>
          <w:p w14:paraId="4839EE5C"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1. </w:t>
            </w:r>
            <w:r w:rsidRPr="00A67E73">
              <w:rPr>
                <w:rFonts w:ascii="Times New Roman" w:hAnsi="Times New Roman" w:cs="Times New Roman"/>
                <w:bCs/>
                <w:lang w:val="lv-LV"/>
              </w:rPr>
              <w:t>Pagraba telpas hidroizolācija, pelējuma sēnes likvidācija.</w:t>
            </w:r>
          </w:p>
          <w:p w14:paraId="717A0DB8"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2. </w:t>
            </w:r>
            <w:r w:rsidRPr="00A67E73">
              <w:rPr>
                <w:rFonts w:ascii="Times New Roman" w:hAnsi="Times New Roman" w:cs="Times New Roman"/>
                <w:bCs/>
                <w:lang w:val="lv-LV"/>
              </w:rPr>
              <w:t>Piespiedu/mehāniskās ventilācijas izbūve pagrabstāvā.</w:t>
            </w:r>
          </w:p>
          <w:p w14:paraId="726D44ED"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3. </w:t>
            </w:r>
            <w:r w:rsidRPr="00A67E73">
              <w:rPr>
                <w:rFonts w:ascii="Times New Roman" w:hAnsi="Times New Roman" w:cs="Times New Roman"/>
                <w:bCs/>
                <w:lang w:val="lv-LV"/>
              </w:rPr>
              <w:t>Lifta/pacēlāja izbūve.</w:t>
            </w:r>
          </w:p>
          <w:p w14:paraId="64FA2651"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4. </w:t>
            </w:r>
            <w:r w:rsidRPr="00A67E73">
              <w:rPr>
                <w:rFonts w:ascii="Times New Roman" w:hAnsi="Times New Roman" w:cs="Times New Roman"/>
                <w:bCs/>
                <w:lang w:val="lv-LV"/>
              </w:rPr>
              <w:t>Ventilācijas izbūve vai gaisa kondicionēšanas iekārtas uzstādīšana/izbūve.</w:t>
            </w:r>
          </w:p>
        </w:tc>
      </w:tr>
      <w:tr w:rsidR="00BB1714" w14:paraId="48E8045D" w14:textId="77777777" w:rsidTr="00115EFE">
        <w:trPr>
          <w:trHeight w:val="1898"/>
        </w:trPr>
        <w:tc>
          <w:tcPr>
            <w:tcW w:w="426" w:type="dxa"/>
            <w:shd w:val="clear" w:color="auto" w:fill="234BD3"/>
          </w:tcPr>
          <w:p w14:paraId="7A4E3470" w14:textId="77777777" w:rsidR="001D63B2" w:rsidRPr="00A67E73" w:rsidRDefault="00FA3331" w:rsidP="00D94B2B">
            <w:pPr>
              <w:spacing w:before="1" w:after="0" w:line="240" w:lineRule="auto"/>
              <w:ind w:left="107"/>
              <w:rPr>
                <w:rFonts w:ascii="Times New Roman" w:hAnsi="Times New Roman" w:cs="Times New Roman"/>
                <w:bCs/>
                <w:color w:val="FFFFFF" w:themeColor="background1"/>
                <w:spacing w:val="-5"/>
                <w:lang w:val="lv-LV"/>
              </w:rPr>
            </w:pPr>
            <w:r w:rsidRPr="00A67E73">
              <w:rPr>
                <w:rFonts w:ascii="Times New Roman" w:hAnsi="Times New Roman" w:cs="Times New Roman"/>
                <w:bCs/>
                <w:color w:val="FFFFFF" w:themeColor="background1"/>
                <w:spacing w:val="-5"/>
                <w:lang w:val="lv-LV"/>
              </w:rPr>
              <w:t>5</w:t>
            </w:r>
          </w:p>
        </w:tc>
        <w:tc>
          <w:tcPr>
            <w:tcW w:w="3174" w:type="dxa"/>
            <w:shd w:val="clear" w:color="auto" w:fill="FFFFFF" w:themeFill="background1"/>
          </w:tcPr>
          <w:p w14:paraId="253EB67C"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RCB Biķernieku filiālbibliotēka</w:t>
            </w:r>
          </w:p>
          <w:p w14:paraId="71EB6805"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Burtnieku ielā 37, Rīgā</w:t>
            </w:r>
          </w:p>
        </w:tc>
        <w:tc>
          <w:tcPr>
            <w:tcW w:w="936" w:type="dxa"/>
          </w:tcPr>
          <w:p w14:paraId="6F0271C3" w14:textId="77777777" w:rsidR="001D63B2" w:rsidRPr="00A67E73" w:rsidRDefault="00FA3331" w:rsidP="00D94B2B">
            <w:pPr>
              <w:spacing w:after="0" w:line="240" w:lineRule="auto"/>
              <w:ind w:right="83"/>
              <w:jc w:val="center"/>
              <w:rPr>
                <w:rFonts w:ascii="Times New Roman" w:hAnsi="Times New Roman" w:cs="Times New Roman"/>
                <w:bCs/>
                <w:lang w:val="lv-LV"/>
              </w:rPr>
            </w:pPr>
            <w:r w:rsidRPr="00A67E73">
              <w:rPr>
                <w:rFonts w:ascii="Times New Roman" w:hAnsi="Times New Roman" w:cs="Times New Roman"/>
                <w:bCs/>
                <w:lang w:val="lv-LV"/>
              </w:rPr>
              <w:t>1963</w:t>
            </w:r>
            <w:r w:rsidR="00115EFE">
              <w:rPr>
                <w:rFonts w:ascii="Times New Roman" w:hAnsi="Times New Roman" w:cs="Times New Roman"/>
                <w:bCs/>
                <w:lang w:val="lv-LV"/>
              </w:rPr>
              <w:t>.</w:t>
            </w:r>
          </w:p>
        </w:tc>
        <w:tc>
          <w:tcPr>
            <w:tcW w:w="1418" w:type="dxa"/>
          </w:tcPr>
          <w:p w14:paraId="4BD3400C" w14:textId="77777777" w:rsidR="001D63B2" w:rsidRPr="00A67E73" w:rsidRDefault="00FA3331" w:rsidP="00D94B2B">
            <w:pPr>
              <w:spacing w:after="0" w:line="240" w:lineRule="auto"/>
              <w:ind w:right="84"/>
              <w:jc w:val="center"/>
              <w:rPr>
                <w:rFonts w:ascii="Times New Roman" w:hAnsi="Times New Roman" w:cs="Times New Roman"/>
                <w:bCs/>
                <w:lang w:val="lv-LV"/>
              </w:rPr>
            </w:pPr>
            <w:r w:rsidRPr="00A67E73">
              <w:rPr>
                <w:rFonts w:ascii="Times New Roman" w:hAnsi="Times New Roman" w:cs="Times New Roman"/>
                <w:bCs/>
                <w:lang w:val="lv-LV"/>
              </w:rPr>
              <w:t>2012</w:t>
            </w:r>
            <w:r w:rsidR="007C45DA">
              <w:rPr>
                <w:rFonts w:ascii="Times New Roman" w:hAnsi="Times New Roman" w:cs="Times New Roman"/>
                <w:bCs/>
                <w:lang w:val="lv-LV"/>
              </w:rPr>
              <w:t>.</w:t>
            </w:r>
          </w:p>
        </w:tc>
        <w:tc>
          <w:tcPr>
            <w:tcW w:w="3260" w:type="dxa"/>
          </w:tcPr>
          <w:p w14:paraId="024CF018"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1. </w:t>
            </w:r>
            <w:r w:rsidRPr="00A67E73">
              <w:rPr>
                <w:rFonts w:ascii="Times New Roman" w:hAnsi="Times New Roman" w:cs="Times New Roman"/>
                <w:bCs/>
                <w:lang w:val="lv-LV"/>
              </w:rPr>
              <w:t>Ventilācijas izbūve vai gaisa kondicionēšanas iekārtas uzstādīšana/izbūve.</w:t>
            </w:r>
          </w:p>
          <w:p w14:paraId="5CA37320"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2.</w:t>
            </w:r>
            <w:r w:rsidRPr="00A67E73">
              <w:rPr>
                <w:rFonts w:ascii="Times New Roman" w:hAnsi="Times New Roman" w:cs="Times New Roman"/>
                <w:bCs/>
                <w:lang w:val="lv-LV"/>
              </w:rPr>
              <w:t>Vides pie</w:t>
            </w:r>
            <w:r w:rsidR="00C06715">
              <w:rPr>
                <w:rFonts w:ascii="Times New Roman" w:hAnsi="Times New Roman" w:cs="Times New Roman"/>
                <w:bCs/>
                <w:lang w:val="lv-LV"/>
              </w:rPr>
              <w:t>kļūstamīb</w:t>
            </w:r>
            <w:r w:rsidRPr="00A67E73">
              <w:rPr>
                <w:rFonts w:ascii="Times New Roman" w:hAnsi="Times New Roman" w:cs="Times New Roman"/>
                <w:bCs/>
                <w:lang w:val="lv-LV"/>
              </w:rPr>
              <w:t>a - uzbrauktuves izbūve pie ieejas ēkā, tajā skaitā kāpņu telpā.</w:t>
            </w:r>
          </w:p>
          <w:p w14:paraId="05848B7E"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3. </w:t>
            </w:r>
            <w:r w:rsidRPr="00A67E73">
              <w:rPr>
                <w:rFonts w:ascii="Times New Roman" w:hAnsi="Times New Roman" w:cs="Times New Roman"/>
                <w:bCs/>
                <w:lang w:val="lv-LV"/>
              </w:rPr>
              <w:t>Velonovietnes izbūve.</w:t>
            </w:r>
          </w:p>
        </w:tc>
      </w:tr>
      <w:tr w:rsidR="00BB1714" w:rsidRPr="00882FB9" w14:paraId="3030E324" w14:textId="77777777" w:rsidTr="007C45DA">
        <w:trPr>
          <w:trHeight w:val="1060"/>
        </w:trPr>
        <w:tc>
          <w:tcPr>
            <w:tcW w:w="426" w:type="dxa"/>
            <w:shd w:val="clear" w:color="auto" w:fill="234BD3"/>
          </w:tcPr>
          <w:p w14:paraId="07FC4858" w14:textId="77777777" w:rsidR="001D63B2" w:rsidRPr="00A67E73" w:rsidRDefault="00FA3331" w:rsidP="00D94B2B">
            <w:pPr>
              <w:spacing w:before="1" w:after="0" w:line="240" w:lineRule="auto"/>
              <w:ind w:left="107"/>
              <w:rPr>
                <w:rFonts w:ascii="Times New Roman" w:hAnsi="Times New Roman" w:cs="Times New Roman"/>
                <w:bCs/>
                <w:color w:val="FFFFFF" w:themeColor="background1"/>
                <w:spacing w:val="-5"/>
                <w:lang w:val="lv-LV"/>
              </w:rPr>
            </w:pPr>
            <w:r w:rsidRPr="00A67E73">
              <w:rPr>
                <w:rFonts w:ascii="Times New Roman" w:hAnsi="Times New Roman" w:cs="Times New Roman"/>
                <w:bCs/>
                <w:color w:val="FFFFFF" w:themeColor="background1"/>
                <w:spacing w:val="-5"/>
                <w:lang w:val="lv-LV"/>
              </w:rPr>
              <w:t>6</w:t>
            </w:r>
          </w:p>
        </w:tc>
        <w:tc>
          <w:tcPr>
            <w:tcW w:w="3174" w:type="dxa"/>
            <w:shd w:val="clear" w:color="auto" w:fill="FFFFFF" w:themeFill="background1"/>
          </w:tcPr>
          <w:p w14:paraId="7470024D"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RCB Bišumuižas filiālbibliotēka</w:t>
            </w:r>
          </w:p>
          <w:p w14:paraId="081535DE"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Bauskas ielā 88, Rīgā</w:t>
            </w:r>
          </w:p>
          <w:p w14:paraId="30C03CB9"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(atrodas Rīgas Jauno Tehniķu centra telpās)</w:t>
            </w:r>
          </w:p>
        </w:tc>
        <w:tc>
          <w:tcPr>
            <w:tcW w:w="936" w:type="dxa"/>
          </w:tcPr>
          <w:p w14:paraId="59E64C17" w14:textId="77777777" w:rsidR="001D63B2" w:rsidRPr="00A67E73" w:rsidRDefault="00FA3331" w:rsidP="00D94B2B">
            <w:pPr>
              <w:spacing w:after="0" w:line="240" w:lineRule="auto"/>
              <w:ind w:right="83"/>
              <w:jc w:val="center"/>
              <w:rPr>
                <w:rFonts w:ascii="Times New Roman" w:hAnsi="Times New Roman" w:cs="Times New Roman"/>
                <w:bCs/>
                <w:lang w:val="lv-LV"/>
              </w:rPr>
            </w:pPr>
            <w:r w:rsidRPr="00A67E73">
              <w:rPr>
                <w:rFonts w:ascii="Times New Roman" w:hAnsi="Times New Roman" w:cs="Times New Roman"/>
                <w:bCs/>
                <w:lang w:val="lv-LV"/>
              </w:rPr>
              <w:t>1958</w:t>
            </w:r>
            <w:r w:rsidR="00115EFE">
              <w:rPr>
                <w:rFonts w:ascii="Times New Roman" w:hAnsi="Times New Roman" w:cs="Times New Roman"/>
                <w:bCs/>
                <w:lang w:val="lv-LV"/>
              </w:rPr>
              <w:t>.</w:t>
            </w:r>
          </w:p>
        </w:tc>
        <w:tc>
          <w:tcPr>
            <w:tcW w:w="1418" w:type="dxa"/>
          </w:tcPr>
          <w:p w14:paraId="7301E1BF" w14:textId="77777777" w:rsidR="001D63B2" w:rsidRPr="00A67E73" w:rsidRDefault="00FA3331" w:rsidP="00D94B2B">
            <w:pPr>
              <w:spacing w:after="0" w:line="240" w:lineRule="auto"/>
              <w:ind w:right="84"/>
              <w:jc w:val="center"/>
              <w:rPr>
                <w:rFonts w:ascii="Times New Roman" w:hAnsi="Times New Roman" w:cs="Times New Roman"/>
                <w:bCs/>
                <w:lang w:val="lv-LV"/>
              </w:rPr>
            </w:pPr>
            <w:r w:rsidRPr="00A67E73">
              <w:rPr>
                <w:rFonts w:ascii="Times New Roman" w:hAnsi="Times New Roman" w:cs="Times New Roman"/>
                <w:bCs/>
                <w:lang w:val="lv-LV"/>
              </w:rPr>
              <w:t>2019</w:t>
            </w:r>
            <w:r w:rsidR="00115EFE">
              <w:rPr>
                <w:rFonts w:ascii="Times New Roman" w:hAnsi="Times New Roman" w:cs="Times New Roman"/>
                <w:bCs/>
                <w:lang w:val="lv-LV"/>
              </w:rPr>
              <w:t>.</w:t>
            </w:r>
          </w:p>
        </w:tc>
        <w:tc>
          <w:tcPr>
            <w:tcW w:w="3260" w:type="dxa"/>
          </w:tcPr>
          <w:p w14:paraId="2A3E62F6" w14:textId="77777777" w:rsidR="001D63B2" w:rsidRPr="00A67E73" w:rsidRDefault="00FA3331" w:rsidP="00D94B2B">
            <w:pPr>
              <w:spacing w:after="0" w:line="240" w:lineRule="auto"/>
              <w:ind w:right="85"/>
              <w:rPr>
                <w:rFonts w:ascii="Times New Roman" w:hAnsi="Times New Roman" w:cs="Times New Roman"/>
                <w:bCs/>
                <w:lang w:val="lv-LV"/>
              </w:rPr>
            </w:pPr>
            <w:r w:rsidRPr="00A67E73">
              <w:rPr>
                <w:rFonts w:ascii="Times New Roman" w:hAnsi="Times New Roman" w:cs="Times New Roman"/>
                <w:bCs/>
                <w:lang w:val="lv-LV"/>
              </w:rPr>
              <w:t>Vides pie</w:t>
            </w:r>
            <w:r w:rsidR="00C06715">
              <w:rPr>
                <w:rFonts w:ascii="Times New Roman" w:hAnsi="Times New Roman" w:cs="Times New Roman"/>
                <w:bCs/>
                <w:lang w:val="lv-LV"/>
              </w:rPr>
              <w:t>kļūsta</w:t>
            </w:r>
            <w:r w:rsidRPr="00A67E73">
              <w:rPr>
                <w:rFonts w:ascii="Times New Roman" w:hAnsi="Times New Roman" w:cs="Times New Roman"/>
                <w:bCs/>
                <w:lang w:val="lv-LV"/>
              </w:rPr>
              <w:t>mība</w:t>
            </w:r>
            <w:r w:rsidR="00C06715">
              <w:rPr>
                <w:rFonts w:ascii="Times New Roman" w:hAnsi="Times New Roman" w:cs="Times New Roman"/>
                <w:bCs/>
                <w:lang w:val="lv-LV"/>
              </w:rPr>
              <w:t>s risinājumi</w:t>
            </w:r>
            <w:r w:rsidRPr="00A67E73">
              <w:rPr>
                <w:rFonts w:ascii="Times New Roman" w:hAnsi="Times New Roman" w:cs="Times New Roman"/>
                <w:bCs/>
                <w:lang w:val="lv-LV"/>
              </w:rPr>
              <w:t xml:space="preserve"> - uzbrauktuves izbūve pie ieejas ēkā, tajā skaitā ēkas foajē telpā.</w:t>
            </w:r>
          </w:p>
          <w:p w14:paraId="36673389" w14:textId="77777777" w:rsidR="001D63B2" w:rsidRPr="00A67E73" w:rsidRDefault="001D63B2" w:rsidP="00D94B2B">
            <w:pPr>
              <w:spacing w:after="0" w:line="240" w:lineRule="auto"/>
              <w:ind w:right="85"/>
              <w:rPr>
                <w:rFonts w:ascii="Times New Roman" w:hAnsi="Times New Roman" w:cs="Times New Roman"/>
                <w:bCs/>
                <w:lang w:val="lv-LV"/>
              </w:rPr>
            </w:pPr>
          </w:p>
        </w:tc>
      </w:tr>
      <w:tr w:rsidR="00BB1714" w14:paraId="6CCFE6F0" w14:textId="77777777" w:rsidTr="00C421CA">
        <w:trPr>
          <w:trHeight w:val="1394"/>
        </w:trPr>
        <w:tc>
          <w:tcPr>
            <w:tcW w:w="426" w:type="dxa"/>
            <w:shd w:val="clear" w:color="auto" w:fill="234BD3"/>
          </w:tcPr>
          <w:p w14:paraId="5E86A3C8" w14:textId="77777777" w:rsidR="001D63B2" w:rsidRPr="00A67E73" w:rsidRDefault="00FA3331" w:rsidP="00D94B2B">
            <w:pPr>
              <w:spacing w:before="1" w:after="0" w:line="240" w:lineRule="auto"/>
              <w:ind w:left="107"/>
              <w:rPr>
                <w:rFonts w:ascii="Times New Roman" w:hAnsi="Times New Roman" w:cs="Times New Roman"/>
                <w:bCs/>
                <w:color w:val="FFFFFF" w:themeColor="background1"/>
                <w:spacing w:val="-5"/>
                <w:lang w:val="lv-LV"/>
              </w:rPr>
            </w:pPr>
            <w:r w:rsidRPr="00A67E73">
              <w:rPr>
                <w:rFonts w:ascii="Times New Roman" w:hAnsi="Times New Roman" w:cs="Times New Roman"/>
                <w:bCs/>
                <w:color w:val="FFFFFF" w:themeColor="background1"/>
                <w:spacing w:val="-5"/>
                <w:lang w:val="lv-LV"/>
              </w:rPr>
              <w:lastRenderedPageBreak/>
              <w:t>7</w:t>
            </w:r>
          </w:p>
        </w:tc>
        <w:tc>
          <w:tcPr>
            <w:tcW w:w="3174" w:type="dxa"/>
            <w:shd w:val="clear" w:color="auto" w:fill="FFFFFF" w:themeFill="background1"/>
          </w:tcPr>
          <w:p w14:paraId="6E462956"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RCB Bolderājas filiālbibliotēka</w:t>
            </w:r>
          </w:p>
          <w:p w14:paraId="14ACC7D9"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Gaigalas ielā 3, Rīgā</w:t>
            </w:r>
          </w:p>
        </w:tc>
        <w:tc>
          <w:tcPr>
            <w:tcW w:w="936" w:type="dxa"/>
          </w:tcPr>
          <w:p w14:paraId="437B9032" w14:textId="77777777" w:rsidR="001D63B2" w:rsidRPr="00A67E73" w:rsidRDefault="00FA3331" w:rsidP="00D94B2B">
            <w:pPr>
              <w:spacing w:after="0" w:line="240" w:lineRule="auto"/>
              <w:ind w:right="83"/>
              <w:jc w:val="center"/>
              <w:rPr>
                <w:rFonts w:ascii="Times New Roman" w:hAnsi="Times New Roman" w:cs="Times New Roman"/>
                <w:bCs/>
                <w:lang w:val="lv-LV"/>
              </w:rPr>
            </w:pPr>
            <w:r w:rsidRPr="00A67E73">
              <w:rPr>
                <w:rFonts w:ascii="Times New Roman" w:hAnsi="Times New Roman" w:cs="Times New Roman"/>
                <w:bCs/>
                <w:lang w:val="lv-LV"/>
              </w:rPr>
              <w:t>1938</w:t>
            </w:r>
            <w:r w:rsidR="00115EFE">
              <w:rPr>
                <w:rFonts w:ascii="Times New Roman" w:hAnsi="Times New Roman" w:cs="Times New Roman"/>
                <w:bCs/>
                <w:lang w:val="lv-LV"/>
              </w:rPr>
              <w:t>.</w:t>
            </w:r>
          </w:p>
        </w:tc>
        <w:tc>
          <w:tcPr>
            <w:tcW w:w="1418" w:type="dxa"/>
          </w:tcPr>
          <w:p w14:paraId="7657A920" w14:textId="77777777" w:rsidR="001D63B2" w:rsidRPr="00A67E73" w:rsidRDefault="00FA3331" w:rsidP="00D94B2B">
            <w:pPr>
              <w:spacing w:after="0" w:line="240" w:lineRule="auto"/>
              <w:ind w:right="84"/>
              <w:jc w:val="center"/>
              <w:rPr>
                <w:rFonts w:ascii="Times New Roman" w:hAnsi="Times New Roman" w:cs="Times New Roman"/>
                <w:bCs/>
                <w:lang w:val="lv-LV"/>
              </w:rPr>
            </w:pPr>
            <w:r w:rsidRPr="00A67E73">
              <w:rPr>
                <w:rFonts w:ascii="Times New Roman" w:hAnsi="Times New Roman" w:cs="Times New Roman"/>
                <w:bCs/>
                <w:lang w:val="lv-LV"/>
              </w:rPr>
              <w:t>2023</w:t>
            </w:r>
            <w:r w:rsidR="00115EFE">
              <w:rPr>
                <w:rFonts w:ascii="Times New Roman" w:hAnsi="Times New Roman" w:cs="Times New Roman"/>
                <w:bCs/>
                <w:lang w:val="lv-LV"/>
              </w:rPr>
              <w:t xml:space="preserve">. – </w:t>
            </w:r>
            <w:r w:rsidRPr="00A67E73">
              <w:rPr>
                <w:rFonts w:ascii="Times New Roman" w:hAnsi="Times New Roman" w:cs="Times New Roman"/>
                <w:bCs/>
                <w:lang w:val="lv-LV"/>
              </w:rPr>
              <w:t>2024</w:t>
            </w:r>
            <w:r w:rsidR="00115EFE">
              <w:rPr>
                <w:rFonts w:ascii="Times New Roman" w:hAnsi="Times New Roman" w:cs="Times New Roman"/>
                <w:bCs/>
                <w:lang w:val="lv-LV"/>
              </w:rPr>
              <w:t>.</w:t>
            </w:r>
          </w:p>
        </w:tc>
        <w:tc>
          <w:tcPr>
            <w:tcW w:w="3260" w:type="dxa"/>
          </w:tcPr>
          <w:p w14:paraId="1C001E19"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1. </w:t>
            </w:r>
            <w:r w:rsidRPr="00A67E73">
              <w:rPr>
                <w:rFonts w:ascii="Times New Roman" w:hAnsi="Times New Roman" w:cs="Times New Roman"/>
                <w:bCs/>
                <w:lang w:val="lv-LV"/>
              </w:rPr>
              <w:t>Lifta/pacēlāja izbūve.</w:t>
            </w:r>
          </w:p>
          <w:p w14:paraId="4B8F6718"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2. </w:t>
            </w:r>
            <w:r w:rsidRPr="00A67E73">
              <w:rPr>
                <w:rFonts w:ascii="Times New Roman" w:hAnsi="Times New Roman" w:cs="Times New Roman"/>
                <w:bCs/>
                <w:lang w:val="lv-LV"/>
              </w:rPr>
              <w:t>Jauna žoga</w:t>
            </w:r>
            <w:r w:rsidR="008E3D4C">
              <w:rPr>
                <w:rFonts w:ascii="Times New Roman" w:hAnsi="Times New Roman" w:cs="Times New Roman"/>
                <w:bCs/>
                <w:lang w:val="lv-LV"/>
              </w:rPr>
              <w:t xml:space="preserve"> </w:t>
            </w:r>
            <w:r w:rsidRPr="00A67E73">
              <w:rPr>
                <w:rFonts w:ascii="Times New Roman" w:hAnsi="Times New Roman" w:cs="Times New Roman"/>
                <w:bCs/>
                <w:lang w:val="lv-LV"/>
              </w:rPr>
              <w:t>ap ēkas piegulošo teritoriju</w:t>
            </w:r>
            <w:r w:rsidR="00E6383F">
              <w:rPr>
                <w:rFonts w:ascii="Times New Roman" w:hAnsi="Times New Roman" w:cs="Times New Roman"/>
                <w:bCs/>
                <w:lang w:val="lv-LV"/>
              </w:rPr>
              <w:t xml:space="preserve"> un vārtu</w:t>
            </w:r>
            <w:r w:rsidRPr="00A67E73">
              <w:rPr>
                <w:rFonts w:ascii="Times New Roman" w:hAnsi="Times New Roman" w:cs="Times New Roman"/>
                <w:bCs/>
                <w:lang w:val="lv-LV"/>
              </w:rPr>
              <w:t xml:space="preserve"> izbūve.</w:t>
            </w:r>
          </w:p>
          <w:p w14:paraId="5772DE88"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3. </w:t>
            </w:r>
            <w:r w:rsidRPr="00A67E73">
              <w:rPr>
                <w:rFonts w:ascii="Times New Roman" w:hAnsi="Times New Roman" w:cs="Times New Roman"/>
                <w:bCs/>
                <w:lang w:val="lv-LV"/>
              </w:rPr>
              <w:t xml:space="preserve">Koku izkopšana </w:t>
            </w:r>
            <w:r w:rsidR="00C421CA">
              <w:rPr>
                <w:rFonts w:ascii="Times New Roman" w:hAnsi="Times New Roman" w:cs="Times New Roman"/>
                <w:bCs/>
                <w:lang w:val="lv-LV"/>
              </w:rPr>
              <w:t xml:space="preserve">bibliotēkas </w:t>
            </w:r>
            <w:r w:rsidRPr="00A67E73">
              <w:rPr>
                <w:rFonts w:ascii="Times New Roman" w:hAnsi="Times New Roman" w:cs="Times New Roman"/>
                <w:bCs/>
                <w:lang w:val="lv-LV"/>
              </w:rPr>
              <w:t>dārzā.</w:t>
            </w:r>
          </w:p>
        </w:tc>
      </w:tr>
      <w:tr w:rsidR="00BB1714" w14:paraId="6635D5D3" w14:textId="77777777" w:rsidTr="007C45DA">
        <w:trPr>
          <w:trHeight w:val="1060"/>
        </w:trPr>
        <w:tc>
          <w:tcPr>
            <w:tcW w:w="426" w:type="dxa"/>
            <w:shd w:val="clear" w:color="auto" w:fill="234BD3"/>
          </w:tcPr>
          <w:p w14:paraId="7EDB75BA" w14:textId="77777777" w:rsidR="001D63B2" w:rsidRPr="00A67E73" w:rsidRDefault="00FA3331" w:rsidP="00D94B2B">
            <w:pPr>
              <w:spacing w:before="1" w:after="0" w:line="240" w:lineRule="auto"/>
              <w:ind w:left="107"/>
              <w:rPr>
                <w:rFonts w:ascii="Times New Roman" w:hAnsi="Times New Roman" w:cs="Times New Roman"/>
                <w:bCs/>
                <w:color w:val="FFFFFF" w:themeColor="background1"/>
                <w:spacing w:val="-5"/>
                <w:lang w:val="lv-LV"/>
              </w:rPr>
            </w:pPr>
            <w:r w:rsidRPr="00A67E73">
              <w:rPr>
                <w:rFonts w:ascii="Times New Roman" w:hAnsi="Times New Roman" w:cs="Times New Roman"/>
                <w:bCs/>
                <w:color w:val="FFFFFF" w:themeColor="background1"/>
                <w:spacing w:val="-5"/>
                <w:lang w:val="lv-LV"/>
              </w:rPr>
              <w:t>8</w:t>
            </w:r>
          </w:p>
        </w:tc>
        <w:tc>
          <w:tcPr>
            <w:tcW w:w="3174" w:type="dxa"/>
            <w:shd w:val="clear" w:color="auto" w:fill="FFFFFF" w:themeFill="background1"/>
          </w:tcPr>
          <w:p w14:paraId="44405A2E"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RCB Čiekurkalna filiālbibliotēka</w:t>
            </w:r>
          </w:p>
          <w:p w14:paraId="73D0690E"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Čiekurkalna 1 līnija 64, Rīgā</w:t>
            </w:r>
          </w:p>
        </w:tc>
        <w:tc>
          <w:tcPr>
            <w:tcW w:w="936" w:type="dxa"/>
          </w:tcPr>
          <w:p w14:paraId="1D5B2FD4" w14:textId="77777777" w:rsidR="001D63B2" w:rsidRPr="00A67E73" w:rsidRDefault="00FA3331" w:rsidP="00D94B2B">
            <w:pPr>
              <w:spacing w:after="0" w:line="240" w:lineRule="auto"/>
              <w:ind w:right="83"/>
              <w:jc w:val="center"/>
              <w:rPr>
                <w:rFonts w:ascii="Times New Roman" w:hAnsi="Times New Roman" w:cs="Times New Roman"/>
                <w:bCs/>
                <w:lang w:val="lv-LV"/>
              </w:rPr>
            </w:pPr>
            <w:r w:rsidRPr="00A67E73">
              <w:rPr>
                <w:rFonts w:ascii="Times New Roman" w:hAnsi="Times New Roman" w:cs="Times New Roman"/>
                <w:bCs/>
                <w:lang w:val="lv-LV"/>
              </w:rPr>
              <w:t>2002</w:t>
            </w:r>
            <w:r w:rsidR="00115EFE">
              <w:rPr>
                <w:rFonts w:ascii="Times New Roman" w:hAnsi="Times New Roman" w:cs="Times New Roman"/>
                <w:bCs/>
                <w:lang w:val="lv-LV"/>
              </w:rPr>
              <w:t>.</w:t>
            </w:r>
          </w:p>
        </w:tc>
        <w:tc>
          <w:tcPr>
            <w:tcW w:w="1418" w:type="dxa"/>
          </w:tcPr>
          <w:p w14:paraId="4E46A7AA" w14:textId="77777777" w:rsidR="001D63B2" w:rsidRPr="00A67E73" w:rsidRDefault="00FA3331" w:rsidP="00D94B2B">
            <w:pPr>
              <w:spacing w:after="0" w:line="240" w:lineRule="auto"/>
              <w:ind w:right="84"/>
              <w:jc w:val="center"/>
              <w:rPr>
                <w:rFonts w:ascii="Times New Roman" w:hAnsi="Times New Roman" w:cs="Times New Roman"/>
                <w:bCs/>
                <w:lang w:val="lv-LV"/>
              </w:rPr>
            </w:pPr>
            <w:r w:rsidRPr="00A67E73">
              <w:rPr>
                <w:rFonts w:ascii="Times New Roman" w:hAnsi="Times New Roman" w:cs="Times New Roman"/>
                <w:bCs/>
                <w:lang w:val="lv-LV"/>
              </w:rPr>
              <w:t>2021</w:t>
            </w:r>
            <w:r w:rsidR="00115EFE">
              <w:rPr>
                <w:rFonts w:ascii="Times New Roman" w:hAnsi="Times New Roman" w:cs="Times New Roman"/>
                <w:bCs/>
                <w:lang w:val="lv-LV"/>
              </w:rPr>
              <w:t>.</w:t>
            </w:r>
            <w:r w:rsidRPr="00A67E73">
              <w:rPr>
                <w:rFonts w:ascii="Times New Roman" w:hAnsi="Times New Roman" w:cs="Times New Roman"/>
                <w:bCs/>
                <w:lang w:val="lv-LV"/>
              </w:rPr>
              <w:t xml:space="preserve"> </w:t>
            </w:r>
          </w:p>
          <w:p w14:paraId="079B01D3" w14:textId="77777777" w:rsidR="001D63B2" w:rsidRPr="00A67E73" w:rsidRDefault="00FA3331" w:rsidP="00D94B2B">
            <w:pPr>
              <w:spacing w:after="0" w:line="240" w:lineRule="auto"/>
              <w:ind w:right="84"/>
              <w:jc w:val="center"/>
              <w:rPr>
                <w:rFonts w:ascii="Times New Roman" w:hAnsi="Times New Roman" w:cs="Times New Roman"/>
                <w:bCs/>
                <w:lang w:val="lv-LV"/>
              </w:rPr>
            </w:pPr>
            <w:r>
              <w:rPr>
                <w:rFonts w:ascii="Times New Roman" w:hAnsi="Times New Roman" w:cs="Times New Roman"/>
                <w:bCs/>
                <w:lang w:val="lv-LV"/>
              </w:rPr>
              <w:t>(</w:t>
            </w:r>
            <w:r w:rsidRPr="00A67E73">
              <w:rPr>
                <w:rFonts w:ascii="Times New Roman" w:hAnsi="Times New Roman" w:cs="Times New Roman"/>
                <w:bCs/>
                <w:lang w:val="lv-LV"/>
              </w:rPr>
              <w:t>daļēja renovācija, 2</w:t>
            </w:r>
            <w:r>
              <w:rPr>
                <w:rFonts w:ascii="Times New Roman" w:hAnsi="Times New Roman" w:cs="Times New Roman"/>
                <w:bCs/>
                <w:lang w:val="lv-LV"/>
              </w:rPr>
              <w:t>.</w:t>
            </w:r>
            <w:r w:rsidRPr="00A67E73">
              <w:rPr>
                <w:rFonts w:ascii="Times New Roman" w:hAnsi="Times New Roman" w:cs="Times New Roman"/>
                <w:bCs/>
                <w:lang w:val="lv-LV"/>
              </w:rPr>
              <w:t>stāvā</w:t>
            </w:r>
            <w:r>
              <w:rPr>
                <w:rFonts w:ascii="Times New Roman" w:hAnsi="Times New Roman" w:cs="Times New Roman"/>
                <w:bCs/>
                <w:lang w:val="lv-LV"/>
              </w:rPr>
              <w:t>)</w:t>
            </w:r>
          </w:p>
        </w:tc>
        <w:tc>
          <w:tcPr>
            <w:tcW w:w="3260" w:type="dxa"/>
          </w:tcPr>
          <w:p w14:paraId="60A19FB1"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1. </w:t>
            </w:r>
            <w:r w:rsidRPr="00A67E73">
              <w:rPr>
                <w:rFonts w:ascii="Times New Roman" w:hAnsi="Times New Roman" w:cs="Times New Roman"/>
                <w:bCs/>
                <w:lang w:val="lv-LV"/>
              </w:rPr>
              <w:t>Ventilācijas izbūve vai gaisa kondicionēšanas iekārtas uzstādīšana/izbūve.</w:t>
            </w:r>
          </w:p>
          <w:p w14:paraId="3378314D"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2. </w:t>
            </w:r>
            <w:r w:rsidRPr="00A67E73">
              <w:rPr>
                <w:rFonts w:ascii="Times New Roman" w:hAnsi="Times New Roman" w:cs="Times New Roman"/>
                <w:bCs/>
                <w:lang w:val="lv-LV"/>
              </w:rPr>
              <w:t>Apkures iekārtas maiņa/remontdarbi.</w:t>
            </w:r>
          </w:p>
          <w:p w14:paraId="2508354F"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3. </w:t>
            </w:r>
            <w:r w:rsidRPr="00A67E73">
              <w:rPr>
                <w:rFonts w:ascii="Times New Roman" w:hAnsi="Times New Roman" w:cs="Times New Roman"/>
                <w:bCs/>
                <w:lang w:val="lv-LV"/>
              </w:rPr>
              <w:t>Ēkas jumta remontdarbi.</w:t>
            </w:r>
          </w:p>
          <w:p w14:paraId="46F1E57A"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4. </w:t>
            </w:r>
            <w:r w:rsidRPr="00A67E73">
              <w:rPr>
                <w:rFonts w:ascii="Times New Roman" w:hAnsi="Times New Roman" w:cs="Times New Roman"/>
                <w:bCs/>
                <w:lang w:val="lv-LV"/>
              </w:rPr>
              <w:t>Ēkas krāsojuma atjaunojums.</w:t>
            </w:r>
          </w:p>
          <w:p w14:paraId="48FD41A0"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5. </w:t>
            </w:r>
            <w:r w:rsidRPr="00A67E73">
              <w:rPr>
                <w:rFonts w:ascii="Times New Roman" w:hAnsi="Times New Roman" w:cs="Times New Roman"/>
                <w:bCs/>
                <w:lang w:val="lv-LV"/>
              </w:rPr>
              <w:t>Vides pie</w:t>
            </w:r>
            <w:r w:rsidR="00F2579A">
              <w:rPr>
                <w:rFonts w:ascii="Times New Roman" w:hAnsi="Times New Roman" w:cs="Times New Roman"/>
                <w:bCs/>
                <w:lang w:val="lv-LV"/>
              </w:rPr>
              <w:t>kļūst</w:t>
            </w:r>
            <w:r w:rsidRPr="00A67E73">
              <w:rPr>
                <w:rFonts w:ascii="Times New Roman" w:hAnsi="Times New Roman" w:cs="Times New Roman"/>
                <w:bCs/>
                <w:lang w:val="lv-LV"/>
              </w:rPr>
              <w:t>amība - uzbrauktuves izbūve pie ieejas ēkā.</w:t>
            </w:r>
          </w:p>
          <w:p w14:paraId="36CB7BD4"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7. </w:t>
            </w:r>
            <w:r w:rsidRPr="00A67E73">
              <w:rPr>
                <w:rFonts w:ascii="Times New Roman" w:hAnsi="Times New Roman" w:cs="Times New Roman"/>
                <w:bCs/>
                <w:lang w:val="lv-LV"/>
              </w:rPr>
              <w:t>Lifta/pacēlāja izbūve.</w:t>
            </w:r>
          </w:p>
          <w:p w14:paraId="375A52A7"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8. </w:t>
            </w:r>
            <w:r w:rsidRPr="00A67E73">
              <w:rPr>
                <w:rFonts w:ascii="Times New Roman" w:hAnsi="Times New Roman" w:cs="Times New Roman"/>
                <w:bCs/>
                <w:lang w:val="lv-LV"/>
              </w:rPr>
              <w:t xml:space="preserve">Jauna žoga, divu vārtu, ap ēkas piegulošo teritoriju, izbūve/ remontdarbi. </w:t>
            </w:r>
          </w:p>
          <w:p w14:paraId="1F2193F5" w14:textId="77777777" w:rsidR="001D63B2" w:rsidRPr="00A67E73" w:rsidRDefault="00FA3331" w:rsidP="00115EFE">
            <w:pPr>
              <w:spacing w:after="120" w:line="240" w:lineRule="auto"/>
              <w:ind w:right="85"/>
              <w:rPr>
                <w:rFonts w:ascii="Times New Roman" w:hAnsi="Times New Roman" w:cs="Times New Roman"/>
                <w:bCs/>
                <w:lang w:val="lv-LV"/>
              </w:rPr>
            </w:pPr>
            <w:r>
              <w:rPr>
                <w:rFonts w:ascii="Times New Roman" w:hAnsi="Times New Roman" w:cs="Times New Roman"/>
                <w:bCs/>
                <w:lang w:val="lv-LV"/>
              </w:rPr>
              <w:t xml:space="preserve">9. </w:t>
            </w:r>
            <w:r w:rsidRPr="00A67E73">
              <w:rPr>
                <w:rFonts w:ascii="Times New Roman" w:hAnsi="Times New Roman" w:cs="Times New Roman"/>
                <w:bCs/>
                <w:lang w:val="lv-LV"/>
              </w:rPr>
              <w:t>Pagalma un garāžas aprīkošana ar elektrību.</w:t>
            </w:r>
          </w:p>
        </w:tc>
      </w:tr>
      <w:tr w:rsidR="00BB1714" w14:paraId="69B409CA" w14:textId="77777777" w:rsidTr="00115EFE">
        <w:trPr>
          <w:trHeight w:val="1124"/>
        </w:trPr>
        <w:tc>
          <w:tcPr>
            <w:tcW w:w="426" w:type="dxa"/>
            <w:shd w:val="clear" w:color="auto" w:fill="234BD3"/>
          </w:tcPr>
          <w:p w14:paraId="3A58E5DB" w14:textId="77777777" w:rsidR="001D63B2" w:rsidRPr="00A67E73" w:rsidRDefault="00FA3331" w:rsidP="00D94B2B">
            <w:pPr>
              <w:spacing w:before="1" w:after="0" w:line="240" w:lineRule="auto"/>
              <w:ind w:left="107"/>
              <w:rPr>
                <w:rFonts w:ascii="Times New Roman" w:hAnsi="Times New Roman" w:cs="Times New Roman"/>
                <w:bCs/>
                <w:color w:val="FFFFFF" w:themeColor="background1"/>
                <w:spacing w:val="-5"/>
                <w:lang w:val="lv-LV"/>
              </w:rPr>
            </w:pPr>
            <w:r w:rsidRPr="00A67E73">
              <w:rPr>
                <w:rFonts w:ascii="Times New Roman" w:hAnsi="Times New Roman" w:cs="Times New Roman"/>
                <w:bCs/>
                <w:color w:val="FFFFFF" w:themeColor="background1"/>
                <w:spacing w:val="-5"/>
                <w:lang w:val="lv-LV"/>
              </w:rPr>
              <w:t>9</w:t>
            </w:r>
          </w:p>
        </w:tc>
        <w:tc>
          <w:tcPr>
            <w:tcW w:w="3174" w:type="dxa"/>
            <w:shd w:val="clear" w:color="auto" w:fill="FFFFFF" w:themeFill="background1"/>
          </w:tcPr>
          <w:p w14:paraId="7F76D31A"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RCB Daugavas filiālbibliotēka</w:t>
            </w:r>
          </w:p>
          <w:p w14:paraId="0C8D96C4"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Vizlas ielā 1, Rīgā</w:t>
            </w:r>
          </w:p>
        </w:tc>
        <w:tc>
          <w:tcPr>
            <w:tcW w:w="936" w:type="dxa"/>
          </w:tcPr>
          <w:p w14:paraId="2EDD9CAB" w14:textId="77777777" w:rsidR="001D63B2" w:rsidRPr="00A67E73" w:rsidRDefault="00FA3331" w:rsidP="00D94B2B">
            <w:pPr>
              <w:spacing w:after="0" w:line="240" w:lineRule="auto"/>
              <w:ind w:right="83"/>
              <w:jc w:val="center"/>
              <w:rPr>
                <w:rFonts w:ascii="Times New Roman" w:hAnsi="Times New Roman" w:cs="Times New Roman"/>
                <w:bCs/>
                <w:lang w:val="lv-LV"/>
              </w:rPr>
            </w:pPr>
            <w:r w:rsidRPr="00A67E73">
              <w:rPr>
                <w:rFonts w:ascii="Times New Roman" w:hAnsi="Times New Roman" w:cs="Times New Roman"/>
                <w:bCs/>
                <w:lang w:val="lv-LV"/>
              </w:rPr>
              <w:t>Nav datu</w:t>
            </w:r>
          </w:p>
        </w:tc>
        <w:tc>
          <w:tcPr>
            <w:tcW w:w="1418" w:type="dxa"/>
          </w:tcPr>
          <w:p w14:paraId="06D02032" w14:textId="77777777" w:rsidR="001D63B2" w:rsidRPr="00A67E73" w:rsidRDefault="00FA3331" w:rsidP="00D94B2B">
            <w:pPr>
              <w:spacing w:after="0" w:line="240" w:lineRule="auto"/>
              <w:ind w:right="84"/>
              <w:jc w:val="center"/>
              <w:rPr>
                <w:rFonts w:ascii="Times New Roman" w:hAnsi="Times New Roman" w:cs="Times New Roman"/>
                <w:bCs/>
                <w:lang w:val="lv-LV"/>
              </w:rPr>
            </w:pPr>
            <w:r w:rsidRPr="00A67E73">
              <w:rPr>
                <w:rFonts w:ascii="Times New Roman" w:hAnsi="Times New Roman" w:cs="Times New Roman"/>
                <w:bCs/>
                <w:lang w:val="lv-LV"/>
              </w:rPr>
              <w:t>2014</w:t>
            </w:r>
            <w:r w:rsidR="00115EFE">
              <w:rPr>
                <w:rFonts w:ascii="Times New Roman" w:hAnsi="Times New Roman" w:cs="Times New Roman"/>
                <w:bCs/>
                <w:lang w:val="lv-LV"/>
              </w:rPr>
              <w:t>.</w:t>
            </w:r>
          </w:p>
        </w:tc>
        <w:tc>
          <w:tcPr>
            <w:tcW w:w="3260" w:type="dxa"/>
          </w:tcPr>
          <w:p w14:paraId="796FC9FE"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1. </w:t>
            </w:r>
            <w:r w:rsidRPr="00A67E73">
              <w:rPr>
                <w:rFonts w:ascii="Times New Roman" w:hAnsi="Times New Roman" w:cs="Times New Roman"/>
                <w:bCs/>
                <w:lang w:val="lv-LV"/>
              </w:rPr>
              <w:t>Ventilācijas izbūve vai gaisa kondicionēšanas iekārtas uzstādīšana/izbūve.</w:t>
            </w:r>
          </w:p>
          <w:p w14:paraId="50A51F71"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2. </w:t>
            </w:r>
            <w:r w:rsidRPr="00A67E73">
              <w:rPr>
                <w:rFonts w:ascii="Times New Roman" w:hAnsi="Times New Roman" w:cs="Times New Roman"/>
                <w:bCs/>
                <w:lang w:val="lv-LV"/>
              </w:rPr>
              <w:t>Ēkas jumta remontdarbi.</w:t>
            </w:r>
          </w:p>
        </w:tc>
      </w:tr>
      <w:tr w:rsidR="00BB1714" w:rsidRPr="00882FB9" w14:paraId="55AF5914" w14:textId="77777777" w:rsidTr="005B4AF9">
        <w:trPr>
          <w:trHeight w:val="990"/>
        </w:trPr>
        <w:tc>
          <w:tcPr>
            <w:tcW w:w="426" w:type="dxa"/>
            <w:shd w:val="clear" w:color="auto" w:fill="234BD3"/>
          </w:tcPr>
          <w:p w14:paraId="3AE87F1F" w14:textId="77777777" w:rsidR="001D63B2" w:rsidRPr="00A67E73" w:rsidRDefault="00FA3331" w:rsidP="00D94B2B">
            <w:pPr>
              <w:spacing w:before="1" w:after="0" w:line="240" w:lineRule="auto"/>
              <w:ind w:left="107"/>
              <w:rPr>
                <w:rFonts w:ascii="Times New Roman" w:hAnsi="Times New Roman" w:cs="Times New Roman"/>
                <w:bCs/>
                <w:color w:val="FFFFFF" w:themeColor="background1"/>
                <w:spacing w:val="-5"/>
                <w:lang w:val="lv-LV"/>
              </w:rPr>
            </w:pPr>
            <w:r w:rsidRPr="00A67E73">
              <w:rPr>
                <w:rFonts w:ascii="Times New Roman" w:hAnsi="Times New Roman" w:cs="Times New Roman"/>
                <w:bCs/>
                <w:color w:val="FFFFFF" w:themeColor="background1"/>
                <w:spacing w:val="-5"/>
                <w:lang w:val="lv-LV"/>
              </w:rPr>
              <w:t>10</w:t>
            </w:r>
          </w:p>
        </w:tc>
        <w:tc>
          <w:tcPr>
            <w:tcW w:w="3174" w:type="dxa"/>
            <w:shd w:val="clear" w:color="auto" w:fill="FFFFFF" w:themeFill="background1"/>
          </w:tcPr>
          <w:p w14:paraId="0461A1F4"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RCB Grīziņkalna filiālbibliotēka</w:t>
            </w:r>
          </w:p>
          <w:p w14:paraId="308ED161"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Alauksta ielā 10, Rīgā</w:t>
            </w:r>
          </w:p>
        </w:tc>
        <w:tc>
          <w:tcPr>
            <w:tcW w:w="936" w:type="dxa"/>
          </w:tcPr>
          <w:p w14:paraId="72033181" w14:textId="77777777" w:rsidR="001D63B2" w:rsidRPr="00A67E73" w:rsidRDefault="00FA3331" w:rsidP="00D94B2B">
            <w:pPr>
              <w:spacing w:after="0" w:line="240" w:lineRule="auto"/>
              <w:ind w:right="83"/>
              <w:jc w:val="center"/>
              <w:rPr>
                <w:rFonts w:ascii="Times New Roman" w:hAnsi="Times New Roman" w:cs="Times New Roman"/>
                <w:bCs/>
                <w:lang w:val="lv-LV"/>
              </w:rPr>
            </w:pPr>
            <w:r w:rsidRPr="00A67E73">
              <w:rPr>
                <w:rFonts w:ascii="Times New Roman" w:hAnsi="Times New Roman" w:cs="Times New Roman"/>
                <w:bCs/>
                <w:lang w:val="lv-LV"/>
              </w:rPr>
              <w:t>1969</w:t>
            </w:r>
            <w:r w:rsidR="00115EFE">
              <w:rPr>
                <w:rFonts w:ascii="Times New Roman" w:hAnsi="Times New Roman" w:cs="Times New Roman"/>
                <w:bCs/>
                <w:lang w:val="lv-LV"/>
              </w:rPr>
              <w:t>.</w:t>
            </w:r>
          </w:p>
        </w:tc>
        <w:tc>
          <w:tcPr>
            <w:tcW w:w="1418" w:type="dxa"/>
          </w:tcPr>
          <w:p w14:paraId="7F8F15B3" w14:textId="77777777" w:rsidR="001D63B2" w:rsidRPr="00A67E73" w:rsidRDefault="00FA3331" w:rsidP="00D94B2B">
            <w:pPr>
              <w:spacing w:after="0" w:line="240" w:lineRule="auto"/>
              <w:ind w:right="84"/>
              <w:jc w:val="center"/>
              <w:rPr>
                <w:rFonts w:ascii="Times New Roman" w:hAnsi="Times New Roman" w:cs="Times New Roman"/>
                <w:bCs/>
                <w:lang w:val="lv-LV"/>
              </w:rPr>
            </w:pPr>
            <w:r w:rsidRPr="00A67E73">
              <w:rPr>
                <w:rFonts w:ascii="Times New Roman" w:hAnsi="Times New Roman" w:cs="Times New Roman"/>
                <w:bCs/>
                <w:lang w:val="lv-LV"/>
              </w:rPr>
              <w:t>2008</w:t>
            </w:r>
            <w:r w:rsidR="00115EFE">
              <w:rPr>
                <w:rFonts w:ascii="Times New Roman" w:hAnsi="Times New Roman" w:cs="Times New Roman"/>
                <w:bCs/>
                <w:lang w:val="lv-LV"/>
              </w:rPr>
              <w:t>.</w:t>
            </w:r>
          </w:p>
        </w:tc>
        <w:tc>
          <w:tcPr>
            <w:tcW w:w="3260" w:type="dxa"/>
          </w:tcPr>
          <w:p w14:paraId="2F406D56"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1. </w:t>
            </w:r>
            <w:r w:rsidRPr="00A67E73">
              <w:rPr>
                <w:rFonts w:ascii="Times New Roman" w:hAnsi="Times New Roman" w:cs="Times New Roman"/>
                <w:bCs/>
                <w:lang w:val="lv-LV"/>
              </w:rPr>
              <w:t>Vides pie</w:t>
            </w:r>
            <w:r w:rsidR="005B4AF9">
              <w:rPr>
                <w:rFonts w:ascii="Times New Roman" w:hAnsi="Times New Roman" w:cs="Times New Roman"/>
                <w:bCs/>
                <w:lang w:val="lv-LV"/>
              </w:rPr>
              <w:t>kļūst</w:t>
            </w:r>
            <w:r w:rsidRPr="00A67E73">
              <w:rPr>
                <w:rFonts w:ascii="Times New Roman" w:hAnsi="Times New Roman" w:cs="Times New Roman"/>
                <w:bCs/>
                <w:lang w:val="lv-LV"/>
              </w:rPr>
              <w:t>amība - uzbrauktuves pārbūve pie ieejas ēkā.</w:t>
            </w:r>
          </w:p>
        </w:tc>
      </w:tr>
      <w:tr w:rsidR="00BB1714" w14:paraId="33C3EF85" w14:textId="77777777" w:rsidTr="007C45DA">
        <w:trPr>
          <w:trHeight w:val="1060"/>
        </w:trPr>
        <w:tc>
          <w:tcPr>
            <w:tcW w:w="426" w:type="dxa"/>
            <w:shd w:val="clear" w:color="auto" w:fill="234BD3"/>
          </w:tcPr>
          <w:p w14:paraId="42F93021" w14:textId="77777777" w:rsidR="001D63B2" w:rsidRPr="00A67E73" w:rsidRDefault="00FA3331" w:rsidP="00D94B2B">
            <w:pPr>
              <w:spacing w:before="1" w:after="0" w:line="240" w:lineRule="auto"/>
              <w:ind w:left="107"/>
              <w:rPr>
                <w:rFonts w:ascii="Times New Roman" w:hAnsi="Times New Roman" w:cs="Times New Roman"/>
                <w:bCs/>
                <w:color w:val="FFFFFF" w:themeColor="background1"/>
                <w:spacing w:val="-5"/>
                <w:lang w:val="lv-LV"/>
              </w:rPr>
            </w:pPr>
            <w:r w:rsidRPr="00A67E73">
              <w:rPr>
                <w:rFonts w:ascii="Times New Roman" w:hAnsi="Times New Roman" w:cs="Times New Roman"/>
                <w:bCs/>
                <w:color w:val="FFFFFF" w:themeColor="background1"/>
                <w:spacing w:val="-5"/>
                <w:lang w:val="lv-LV"/>
              </w:rPr>
              <w:t>11</w:t>
            </w:r>
          </w:p>
        </w:tc>
        <w:tc>
          <w:tcPr>
            <w:tcW w:w="3174" w:type="dxa"/>
            <w:shd w:val="clear" w:color="auto" w:fill="FFFFFF" w:themeFill="background1"/>
          </w:tcPr>
          <w:p w14:paraId="6CB82FFC"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RCB Iļģuciema filiālbibliotēka</w:t>
            </w:r>
          </w:p>
          <w:p w14:paraId="7115DA1E"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Lidoņu ielā 27 k</w:t>
            </w:r>
            <w:r w:rsidR="00F2579A">
              <w:rPr>
                <w:rFonts w:ascii="Times New Roman" w:hAnsi="Times New Roman" w:cs="Times New Roman"/>
                <w:bCs/>
                <w:lang w:val="lv-LV"/>
              </w:rPr>
              <w:t>-</w:t>
            </w:r>
            <w:r w:rsidRPr="00A67E73">
              <w:rPr>
                <w:rFonts w:ascii="Times New Roman" w:hAnsi="Times New Roman" w:cs="Times New Roman"/>
                <w:bCs/>
                <w:lang w:val="lv-LV"/>
              </w:rPr>
              <w:t>2, Rīgā</w:t>
            </w:r>
          </w:p>
        </w:tc>
        <w:tc>
          <w:tcPr>
            <w:tcW w:w="936" w:type="dxa"/>
          </w:tcPr>
          <w:p w14:paraId="6E5DAF9A" w14:textId="77777777" w:rsidR="001D63B2" w:rsidRPr="00A67E73" w:rsidRDefault="00FA3331" w:rsidP="00D94B2B">
            <w:pPr>
              <w:spacing w:after="0" w:line="240" w:lineRule="auto"/>
              <w:ind w:right="83"/>
              <w:jc w:val="center"/>
              <w:rPr>
                <w:rFonts w:ascii="Times New Roman" w:hAnsi="Times New Roman" w:cs="Times New Roman"/>
                <w:bCs/>
                <w:lang w:val="lv-LV"/>
              </w:rPr>
            </w:pPr>
            <w:r w:rsidRPr="00A67E73">
              <w:rPr>
                <w:rFonts w:ascii="Times New Roman" w:hAnsi="Times New Roman" w:cs="Times New Roman"/>
                <w:bCs/>
                <w:lang w:val="lv-LV"/>
              </w:rPr>
              <w:t>1974</w:t>
            </w:r>
            <w:r w:rsidR="00115EFE">
              <w:rPr>
                <w:rFonts w:ascii="Times New Roman" w:hAnsi="Times New Roman" w:cs="Times New Roman"/>
                <w:bCs/>
                <w:lang w:val="lv-LV"/>
              </w:rPr>
              <w:t>.</w:t>
            </w:r>
          </w:p>
        </w:tc>
        <w:tc>
          <w:tcPr>
            <w:tcW w:w="1418" w:type="dxa"/>
          </w:tcPr>
          <w:p w14:paraId="1B2686C8" w14:textId="77777777" w:rsidR="001D63B2" w:rsidRPr="00A67E73" w:rsidRDefault="00FA3331" w:rsidP="00D94B2B">
            <w:pPr>
              <w:spacing w:after="0" w:line="240" w:lineRule="auto"/>
              <w:ind w:right="84"/>
              <w:jc w:val="center"/>
              <w:rPr>
                <w:rFonts w:ascii="Times New Roman" w:hAnsi="Times New Roman" w:cs="Times New Roman"/>
                <w:bCs/>
                <w:lang w:val="lv-LV"/>
              </w:rPr>
            </w:pPr>
            <w:r w:rsidRPr="00A67E73">
              <w:rPr>
                <w:rFonts w:ascii="Times New Roman" w:hAnsi="Times New Roman" w:cs="Times New Roman"/>
                <w:bCs/>
                <w:lang w:val="lv-LV"/>
              </w:rPr>
              <w:t>2023</w:t>
            </w:r>
            <w:r w:rsidR="00115EFE">
              <w:rPr>
                <w:rFonts w:ascii="Times New Roman" w:hAnsi="Times New Roman" w:cs="Times New Roman"/>
                <w:bCs/>
                <w:lang w:val="lv-LV"/>
              </w:rPr>
              <w:t>.</w:t>
            </w:r>
          </w:p>
        </w:tc>
        <w:tc>
          <w:tcPr>
            <w:tcW w:w="3260" w:type="dxa"/>
          </w:tcPr>
          <w:p w14:paraId="300D666C"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1. </w:t>
            </w:r>
            <w:r w:rsidRPr="00A67E73">
              <w:rPr>
                <w:rFonts w:ascii="Times New Roman" w:hAnsi="Times New Roman" w:cs="Times New Roman"/>
                <w:bCs/>
                <w:lang w:val="lv-LV"/>
              </w:rPr>
              <w:t>Lifta/pacēlāja izbūve.</w:t>
            </w:r>
          </w:p>
          <w:p w14:paraId="0D1F06D1"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2. </w:t>
            </w:r>
            <w:r w:rsidRPr="00A67E73">
              <w:rPr>
                <w:rFonts w:ascii="Times New Roman" w:hAnsi="Times New Roman" w:cs="Times New Roman"/>
                <w:bCs/>
                <w:lang w:val="lv-LV"/>
              </w:rPr>
              <w:t>Ventilācijas izbūve vai gaisa kondicionēšanas iekārtas uzstādīšana/izbūve.</w:t>
            </w:r>
          </w:p>
          <w:p w14:paraId="7A5541A2" w14:textId="77777777" w:rsidR="001D63B2" w:rsidRPr="00A67E73" w:rsidRDefault="00FA3331" w:rsidP="00115EFE">
            <w:pPr>
              <w:spacing w:after="120" w:line="240" w:lineRule="auto"/>
              <w:ind w:right="85"/>
              <w:rPr>
                <w:rFonts w:ascii="Times New Roman" w:hAnsi="Times New Roman" w:cs="Times New Roman"/>
                <w:bCs/>
                <w:lang w:val="lv-LV"/>
              </w:rPr>
            </w:pPr>
            <w:r>
              <w:rPr>
                <w:rFonts w:ascii="Times New Roman" w:hAnsi="Times New Roman" w:cs="Times New Roman"/>
                <w:bCs/>
                <w:lang w:val="lv-LV"/>
              </w:rPr>
              <w:t xml:space="preserve">3. </w:t>
            </w:r>
            <w:r w:rsidRPr="00A67E73">
              <w:rPr>
                <w:rFonts w:ascii="Times New Roman" w:hAnsi="Times New Roman" w:cs="Times New Roman"/>
                <w:bCs/>
                <w:lang w:val="lv-LV"/>
              </w:rPr>
              <w:t>Velonovietnes izbūve.</w:t>
            </w:r>
            <w:r>
              <w:rPr>
                <w:rFonts w:ascii="Times New Roman" w:hAnsi="Times New Roman" w:cs="Times New Roman"/>
                <w:bCs/>
                <w:lang w:val="lv-LV"/>
              </w:rPr>
              <w:t xml:space="preserve">  </w:t>
            </w:r>
          </w:p>
        </w:tc>
      </w:tr>
      <w:tr w:rsidR="00BB1714" w:rsidRPr="00882FB9" w14:paraId="7FD234C9" w14:textId="77777777" w:rsidTr="0040028D">
        <w:trPr>
          <w:trHeight w:val="3406"/>
        </w:trPr>
        <w:tc>
          <w:tcPr>
            <w:tcW w:w="426" w:type="dxa"/>
            <w:shd w:val="clear" w:color="auto" w:fill="234BD3"/>
          </w:tcPr>
          <w:p w14:paraId="7EC88AF8" w14:textId="77777777" w:rsidR="001D63B2" w:rsidRPr="00A67E73" w:rsidRDefault="00FA3331" w:rsidP="00D94B2B">
            <w:pPr>
              <w:spacing w:before="1" w:after="0" w:line="240" w:lineRule="auto"/>
              <w:ind w:left="107"/>
              <w:rPr>
                <w:rFonts w:ascii="Times New Roman" w:hAnsi="Times New Roman" w:cs="Times New Roman"/>
                <w:bCs/>
                <w:color w:val="FFFFFF" w:themeColor="background1"/>
                <w:spacing w:val="-5"/>
                <w:lang w:val="lv-LV"/>
              </w:rPr>
            </w:pPr>
            <w:r w:rsidRPr="00A67E73">
              <w:rPr>
                <w:rFonts w:ascii="Times New Roman" w:hAnsi="Times New Roman" w:cs="Times New Roman"/>
                <w:bCs/>
                <w:color w:val="FFFFFF" w:themeColor="background1"/>
                <w:spacing w:val="-5"/>
                <w:lang w:val="lv-LV"/>
              </w:rPr>
              <w:t>12</w:t>
            </w:r>
          </w:p>
        </w:tc>
        <w:tc>
          <w:tcPr>
            <w:tcW w:w="3174" w:type="dxa"/>
            <w:shd w:val="clear" w:color="auto" w:fill="FFFFFF" w:themeFill="background1"/>
          </w:tcPr>
          <w:p w14:paraId="6E883B23" w14:textId="77777777" w:rsidR="001D63B2" w:rsidRPr="00A67E73" w:rsidRDefault="00FA3331" w:rsidP="00D94B2B">
            <w:pPr>
              <w:spacing w:after="0" w:line="240" w:lineRule="auto"/>
              <w:ind w:right="85"/>
              <w:rPr>
                <w:rFonts w:ascii="Times New Roman" w:hAnsi="Times New Roman" w:cs="Times New Roman"/>
                <w:bCs/>
                <w:lang w:val="lv-LV"/>
              </w:rPr>
            </w:pPr>
            <w:r w:rsidRPr="00A67E73">
              <w:rPr>
                <w:rFonts w:ascii="Times New Roman" w:hAnsi="Times New Roman" w:cs="Times New Roman"/>
                <w:bCs/>
                <w:lang w:val="lv-LV"/>
              </w:rPr>
              <w:t>RCB Imantas filiālbibliotēka</w:t>
            </w:r>
          </w:p>
          <w:p w14:paraId="7B518F0B" w14:textId="77777777" w:rsidR="001D63B2" w:rsidRPr="00A67E73" w:rsidRDefault="00FA3331" w:rsidP="00D94B2B">
            <w:pPr>
              <w:spacing w:after="0" w:line="240" w:lineRule="auto"/>
              <w:ind w:right="85"/>
              <w:rPr>
                <w:rFonts w:ascii="Times New Roman" w:hAnsi="Times New Roman" w:cs="Times New Roman"/>
                <w:bCs/>
                <w:lang w:val="lv-LV"/>
              </w:rPr>
            </w:pPr>
            <w:r w:rsidRPr="00A67E73">
              <w:rPr>
                <w:rFonts w:ascii="Times New Roman" w:hAnsi="Times New Roman" w:cs="Times New Roman"/>
                <w:bCs/>
                <w:lang w:val="lv-LV"/>
              </w:rPr>
              <w:t>Slokas ielā 161 k</w:t>
            </w:r>
            <w:r w:rsidR="00F2579A">
              <w:rPr>
                <w:rFonts w:ascii="Times New Roman" w:hAnsi="Times New Roman" w:cs="Times New Roman"/>
                <w:bCs/>
                <w:lang w:val="lv-LV"/>
              </w:rPr>
              <w:t>-</w:t>
            </w:r>
            <w:r w:rsidRPr="00A67E73">
              <w:rPr>
                <w:rFonts w:ascii="Times New Roman" w:hAnsi="Times New Roman" w:cs="Times New Roman"/>
                <w:bCs/>
                <w:lang w:val="lv-LV"/>
              </w:rPr>
              <w:t>1, Rīgā</w:t>
            </w:r>
          </w:p>
          <w:p w14:paraId="02E99767" w14:textId="77777777" w:rsidR="001D63B2" w:rsidRPr="00A67E73" w:rsidRDefault="001D63B2" w:rsidP="00D94B2B">
            <w:pPr>
              <w:spacing w:before="1" w:after="0" w:line="240" w:lineRule="auto"/>
              <w:rPr>
                <w:rFonts w:ascii="Times New Roman" w:hAnsi="Times New Roman" w:cs="Times New Roman"/>
                <w:bCs/>
                <w:lang w:val="lv-LV"/>
              </w:rPr>
            </w:pPr>
          </w:p>
        </w:tc>
        <w:tc>
          <w:tcPr>
            <w:tcW w:w="936" w:type="dxa"/>
          </w:tcPr>
          <w:p w14:paraId="56620E60" w14:textId="77777777" w:rsidR="001D63B2" w:rsidRPr="00A67E73" w:rsidRDefault="00FA3331" w:rsidP="00D94B2B">
            <w:pPr>
              <w:spacing w:after="0" w:line="240" w:lineRule="auto"/>
              <w:ind w:right="83"/>
              <w:jc w:val="center"/>
              <w:rPr>
                <w:rFonts w:ascii="Times New Roman" w:hAnsi="Times New Roman" w:cs="Times New Roman"/>
                <w:bCs/>
                <w:lang w:val="lv-LV"/>
              </w:rPr>
            </w:pPr>
            <w:r w:rsidRPr="00A67E73">
              <w:rPr>
                <w:rFonts w:ascii="Times New Roman" w:hAnsi="Times New Roman" w:cs="Times New Roman"/>
                <w:bCs/>
                <w:lang w:val="lv-LV"/>
              </w:rPr>
              <w:t xml:space="preserve">Nav datu </w:t>
            </w:r>
          </w:p>
        </w:tc>
        <w:tc>
          <w:tcPr>
            <w:tcW w:w="1418" w:type="dxa"/>
          </w:tcPr>
          <w:p w14:paraId="0ACE6F6B" w14:textId="77777777" w:rsidR="001D63B2" w:rsidRPr="00A67E73" w:rsidRDefault="00FA3331" w:rsidP="00D94B2B">
            <w:pPr>
              <w:spacing w:after="0" w:line="240" w:lineRule="auto"/>
              <w:ind w:right="84"/>
              <w:jc w:val="center"/>
              <w:rPr>
                <w:rFonts w:ascii="Times New Roman" w:hAnsi="Times New Roman" w:cs="Times New Roman"/>
                <w:bCs/>
                <w:lang w:val="lv-LV"/>
              </w:rPr>
            </w:pPr>
            <w:r w:rsidRPr="00A67E73">
              <w:rPr>
                <w:rFonts w:ascii="Times New Roman" w:hAnsi="Times New Roman" w:cs="Times New Roman"/>
                <w:bCs/>
                <w:lang w:val="lv-LV"/>
              </w:rPr>
              <w:t>2011</w:t>
            </w:r>
            <w:r w:rsidR="00115EFE">
              <w:rPr>
                <w:rFonts w:ascii="Times New Roman" w:hAnsi="Times New Roman" w:cs="Times New Roman"/>
                <w:bCs/>
                <w:lang w:val="lv-LV"/>
              </w:rPr>
              <w:t>.</w:t>
            </w:r>
          </w:p>
        </w:tc>
        <w:tc>
          <w:tcPr>
            <w:tcW w:w="3260" w:type="dxa"/>
          </w:tcPr>
          <w:p w14:paraId="2C950DA0"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1. </w:t>
            </w:r>
            <w:r w:rsidRPr="00A67E73">
              <w:rPr>
                <w:rFonts w:ascii="Times New Roman" w:hAnsi="Times New Roman" w:cs="Times New Roman"/>
                <w:bCs/>
                <w:lang w:val="lv-LV"/>
              </w:rPr>
              <w:t>Lifta/pacēlāja izbūve.</w:t>
            </w:r>
          </w:p>
          <w:p w14:paraId="6D387DFA"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2. </w:t>
            </w:r>
            <w:r w:rsidRPr="00A67E73">
              <w:rPr>
                <w:rFonts w:ascii="Times New Roman" w:hAnsi="Times New Roman" w:cs="Times New Roman"/>
                <w:bCs/>
                <w:lang w:val="lv-LV"/>
              </w:rPr>
              <w:t>Ugunsdrošības signalizācijas izbūve ēkas cokolstāvā.</w:t>
            </w:r>
          </w:p>
          <w:p w14:paraId="2B45CB45"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3. </w:t>
            </w:r>
            <w:r w:rsidRPr="00A67E73">
              <w:rPr>
                <w:rFonts w:ascii="Times New Roman" w:hAnsi="Times New Roman" w:cs="Times New Roman"/>
                <w:bCs/>
                <w:lang w:val="lv-LV"/>
              </w:rPr>
              <w:t>Cokolstāva siltināšana.</w:t>
            </w:r>
          </w:p>
          <w:p w14:paraId="2F93DBD3"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4. </w:t>
            </w:r>
            <w:r w:rsidRPr="00A67E73">
              <w:rPr>
                <w:rFonts w:ascii="Times New Roman" w:hAnsi="Times New Roman" w:cs="Times New Roman"/>
                <w:bCs/>
                <w:lang w:val="lv-LV"/>
              </w:rPr>
              <w:t>Ventilācijas jaudas palielināšana vai gaisa kondicionēšanas iekārtas uzstādīšana/izbūve.</w:t>
            </w:r>
          </w:p>
          <w:p w14:paraId="56650B9D"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5. </w:t>
            </w:r>
            <w:r w:rsidRPr="00A67E73">
              <w:rPr>
                <w:rFonts w:ascii="Times New Roman" w:hAnsi="Times New Roman" w:cs="Times New Roman"/>
                <w:bCs/>
                <w:lang w:val="lv-LV"/>
              </w:rPr>
              <w:t xml:space="preserve">Elektrības skaitītāja </w:t>
            </w:r>
            <w:r w:rsidR="005B4AF9">
              <w:rPr>
                <w:rFonts w:ascii="Times New Roman" w:hAnsi="Times New Roman" w:cs="Times New Roman"/>
                <w:bCs/>
                <w:lang w:val="lv-LV"/>
              </w:rPr>
              <w:t xml:space="preserve">jaudas </w:t>
            </w:r>
            <w:r w:rsidRPr="00A67E73">
              <w:rPr>
                <w:rFonts w:ascii="Times New Roman" w:hAnsi="Times New Roman" w:cs="Times New Roman"/>
                <w:bCs/>
                <w:lang w:val="lv-LV"/>
              </w:rPr>
              <w:t>palielināšana iekštelpās.</w:t>
            </w:r>
          </w:p>
          <w:p w14:paraId="7D7B5754"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6. </w:t>
            </w:r>
            <w:r w:rsidRPr="00A67E73">
              <w:rPr>
                <w:rFonts w:ascii="Times New Roman" w:hAnsi="Times New Roman" w:cs="Times New Roman"/>
                <w:bCs/>
                <w:lang w:val="lv-LV"/>
              </w:rPr>
              <w:t>Piegulošās teritorijas sakopšana (jaunu flīžu maiņa, koku izkopšana, vārtu uzstādīšana pie rezerves izejām no pagalma puses).</w:t>
            </w:r>
          </w:p>
        </w:tc>
      </w:tr>
      <w:tr w:rsidR="00BB1714" w:rsidRPr="00882FB9" w14:paraId="556EFE41" w14:textId="77777777" w:rsidTr="007C45DA">
        <w:trPr>
          <w:trHeight w:val="1060"/>
        </w:trPr>
        <w:tc>
          <w:tcPr>
            <w:tcW w:w="426" w:type="dxa"/>
            <w:shd w:val="clear" w:color="auto" w:fill="234BD3"/>
          </w:tcPr>
          <w:p w14:paraId="3E400C37" w14:textId="77777777" w:rsidR="001D63B2" w:rsidRPr="00A67E73" w:rsidRDefault="00FA3331" w:rsidP="00D94B2B">
            <w:pPr>
              <w:spacing w:before="1" w:after="0" w:line="240" w:lineRule="auto"/>
              <w:ind w:left="107"/>
              <w:rPr>
                <w:rFonts w:ascii="Times New Roman" w:hAnsi="Times New Roman" w:cs="Times New Roman"/>
                <w:bCs/>
                <w:color w:val="FFFFFF" w:themeColor="background1"/>
                <w:spacing w:val="-5"/>
                <w:lang w:val="lv-LV"/>
              </w:rPr>
            </w:pPr>
            <w:r w:rsidRPr="00A67E73">
              <w:rPr>
                <w:rFonts w:ascii="Times New Roman" w:hAnsi="Times New Roman" w:cs="Times New Roman"/>
                <w:bCs/>
                <w:color w:val="FFFFFF" w:themeColor="background1"/>
                <w:spacing w:val="-5"/>
                <w:lang w:val="lv-LV"/>
              </w:rPr>
              <w:t>13</w:t>
            </w:r>
          </w:p>
        </w:tc>
        <w:tc>
          <w:tcPr>
            <w:tcW w:w="3174" w:type="dxa"/>
            <w:shd w:val="clear" w:color="auto" w:fill="FFFFFF" w:themeFill="background1"/>
          </w:tcPr>
          <w:p w14:paraId="3A2163EF"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RCB Jaunciema filiālbibliotēka</w:t>
            </w:r>
          </w:p>
          <w:p w14:paraId="2E03AC61"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Gaileņu ielā 5, Rīgā</w:t>
            </w:r>
          </w:p>
        </w:tc>
        <w:tc>
          <w:tcPr>
            <w:tcW w:w="936" w:type="dxa"/>
          </w:tcPr>
          <w:p w14:paraId="5DF8D5EF" w14:textId="77777777" w:rsidR="001D63B2" w:rsidRPr="00A67E73" w:rsidRDefault="00FA3331" w:rsidP="00D94B2B">
            <w:pPr>
              <w:spacing w:after="0" w:line="240" w:lineRule="auto"/>
              <w:ind w:right="83"/>
              <w:jc w:val="center"/>
              <w:rPr>
                <w:rFonts w:ascii="Times New Roman" w:hAnsi="Times New Roman" w:cs="Times New Roman"/>
                <w:bCs/>
                <w:lang w:val="lv-LV"/>
              </w:rPr>
            </w:pPr>
            <w:r w:rsidRPr="00A67E73">
              <w:rPr>
                <w:rFonts w:ascii="Times New Roman" w:hAnsi="Times New Roman" w:cs="Times New Roman"/>
                <w:bCs/>
                <w:lang w:val="lv-LV"/>
              </w:rPr>
              <w:t>1966</w:t>
            </w:r>
            <w:r w:rsidR="00115EFE">
              <w:rPr>
                <w:rFonts w:ascii="Times New Roman" w:hAnsi="Times New Roman" w:cs="Times New Roman"/>
                <w:bCs/>
                <w:lang w:val="lv-LV"/>
              </w:rPr>
              <w:t>.</w:t>
            </w:r>
          </w:p>
        </w:tc>
        <w:tc>
          <w:tcPr>
            <w:tcW w:w="1418" w:type="dxa"/>
          </w:tcPr>
          <w:p w14:paraId="2E3423B7" w14:textId="77777777" w:rsidR="001D63B2" w:rsidRPr="00A67E73" w:rsidRDefault="00FA3331" w:rsidP="00D94B2B">
            <w:pPr>
              <w:spacing w:after="0" w:line="240" w:lineRule="auto"/>
              <w:ind w:right="84"/>
              <w:jc w:val="center"/>
              <w:rPr>
                <w:rFonts w:ascii="Times New Roman" w:hAnsi="Times New Roman" w:cs="Times New Roman"/>
                <w:bCs/>
                <w:lang w:val="lv-LV"/>
              </w:rPr>
            </w:pPr>
            <w:r w:rsidRPr="00A67E73">
              <w:rPr>
                <w:rFonts w:ascii="Times New Roman" w:hAnsi="Times New Roman" w:cs="Times New Roman"/>
                <w:bCs/>
                <w:lang w:val="lv-LV"/>
              </w:rPr>
              <w:t>2011</w:t>
            </w:r>
            <w:r w:rsidR="00115EFE">
              <w:rPr>
                <w:rFonts w:ascii="Times New Roman" w:hAnsi="Times New Roman" w:cs="Times New Roman"/>
                <w:bCs/>
                <w:lang w:val="lv-LV"/>
              </w:rPr>
              <w:t>.</w:t>
            </w:r>
          </w:p>
        </w:tc>
        <w:tc>
          <w:tcPr>
            <w:tcW w:w="3260" w:type="dxa"/>
          </w:tcPr>
          <w:p w14:paraId="214B00EB" w14:textId="77777777" w:rsidR="001D63B2" w:rsidRPr="00A67E73" w:rsidRDefault="00FA3331" w:rsidP="00D94B2B">
            <w:pPr>
              <w:spacing w:after="0" w:line="240" w:lineRule="auto"/>
              <w:ind w:right="85"/>
              <w:rPr>
                <w:rFonts w:ascii="Times New Roman" w:hAnsi="Times New Roman" w:cs="Times New Roman"/>
                <w:bCs/>
                <w:lang w:val="lv-LV"/>
              </w:rPr>
            </w:pPr>
            <w:r w:rsidRPr="00A67E73">
              <w:rPr>
                <w:rFonts w:ascii="Times New Roman" w:hAnsi="Times New Roman" w:cs="Times New Roman"/>
                <w:bCs/>
                <w:lang w:val="lv-LV"/>
              </w:rPr>
              <w:t>Ventilācijas izbūve vai gaisa kondicionēšanas iekārtas uzstādīšana/izbūve.</w:t>
            </w:r>
          </w:p>
        </w:tc>
      </w:tr>
      <w:tr w:rsidR="00BB1714" w:rsidRPr="00882FB9" w14:paraId="68D8A56E" w14:textId="77777777" w:rsidTr="007C45DA">
        <w:trPr>
          <w:trHeight w:val="1060"/>
        </w:trPr>
        <w:tc>
          <w:tcPr>
            <w:tcW w:w="426" w:type="dxa"/>
            <w:shd w:val="clear" w:color="auto" w:fill="234BD3"/>
          </w:tcPr>
          <w:p w14:paraId="1E1CD703" w14:textId="77777777" w:rsidR="001D63B2" w:rsidRPr="00A67E73" w:rsidRDefault="00FA3331" w:rsidP="00D94B2B">
            <w:pPr>
              <w:spacing w:before="1" w:after="0" w:line="240" w:lineRule="auto"/>
              <w:ind w:left="107"/>
              <w:rPr>
                <w:rFonts w:ascii="Times New Roman" w:hAnsi="Times New Roman" w:cs="Times New Roman"/>
                <w:bCs/>
                <w:color w:val="FFFFFF" w:themeColor="background1"/>
                <w:spacing w:val="-5"/>
                <w:lang w:val="lv-LV"/>
              </w:rPr>
            </w:pPr>
            <w:r w:rsidRPr="00A67E73">
              <w:rPr>
                <w:rFonts w:ascii="Times New Roman" w:hAnsi="Times New Roman" w:cs="Times New Roman"/>
                <w:bCs/>
                <w:color w:val="FFFFFF" w:themeColor="background1"/>
                <w:spacing w:val="-5"/>
                <w:lang w:val="lv-LV"/>
              </w:rPr>
              <w:lastRenderedPageBreak/>
              <w:t>14</w:t>
            </w:r>
          </w:p>
        </w:tc>
        <w:tc>
          <w:tcPr>
            <w:tcW w:w="3174" w:type="dxa"/>
            <w:shd w:val="clear" w:color="auto" w:fill="FFFFFF" w:themeFill="background1"/>
          </w:tcPr>
          <w:p w14:paraId="537147EF"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RCB Juglas filiālbibliotēka</w:t>
            </w:r>
          </w:p>
          <w:p w14:paraId="3BE17E5B"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Brīvības gatvē 430A, Rīgā</w:t>
            </w:r>
          </w:p>
        </w:tc>
        <w:tc>
          <w:tcPr>
            <w:tcW w:w="936" w:type="dxa"/>
          </w:tcPr>
          <w:p w14:paraId="54B93D6D" w14:textId="77777777" w:rsidR="001D63B2" w:rsidRPr="00A67E73" w:rsidRDefault="00FA3331" w:rsidP="00D94B2B">
            <w:pPr>
              <w:spacing w:after="0" w:line="240" w:lineRule="auto"/>
              <w:ind w:right="83"/>
              <w:jc w:val="center"/>
              <w:rPr>
                <w:rFonts w:ascii="Times New Roman" w:hAnsi="Times New Roman" w:cs="Times New Roman"/>
                <w:bCs/>
                <w:lang w:val="lv-LV"/>
              </w:rPr>
            </w:pPr>
            <w:r w:rsidRPr="00A67E73">
              <w:rPr>
                <w:rFonts w:ascii="Times New Roman" w:hAnsi="Times New Roman" w:cs="Times New Roman"/>
                <w:bCs/>
                <w:lang w:val="lv-LV"/>
              </w:rPr>
              <w:t>1964</w:t>
            </w:r>
            <w:r w:rsidR="00FE05EB">
              <w:rPr>
                <w:rFonts w:ascii="Times New Roman" w:hAnsi="Times New Roman" w:cs="Times New Roman"/>
                <w:bCs/>
                <w:lang w:val="lv-LV"/>
              </w:rPr>
              <w:t>.</w:t>
            </w:r>
          </w:p>
        </w:tc>
        <w:tc>
          <w:tcPr>
            <w:tcW w:w="1418" w:type="dxa"/>
          </w:tcPr>
          <w:p w14:paraId="61766CAA" w14:textId="77777777" w:rsidR="001D63B2" w:rsidRPr="00A67E73" w:rsidRDefault="00FA3331" w:rsidP="00D94B2B">
            <w:pPr>
              <w:spacing w:after="0" w:line="240" w:lineRule="auto"/>
              <w:ind w:right="84"/>
              <w:jc w:val="center"/>
              <w:rPr>
                <w:rFonts w:ascii="Times New Roman" w:hAnsi="Times New Roman" w:cs="Times New Roman"/>
                <w:bCs/>
                <w:lang w:val="lv-LV"/>
              </w:rPr>
            </w:pPr>
            <w:r w:rsidRPr="00A67E73">
              <w:rPr>
                <w:rFonts w:ascii="Times New Roman" w:hAnsi="Times New Roman" w:cs="Times New Roman"/>
                <w:bCs/>
                <w:lang w:val="lv-LV"/>
              </w:rPr>
              <w:t>2000</w:t>
            </w:r>
            <w:r w:rsidR="00FE05EB">
              <w:rPr>
                <w:rFonts w:ascii="Times New Roman" w:hAnsi="Times New Roman" w:cs="Times New Roman"/>
                <w:bCs/>
                <w:lang w:val="lv-LV"/>
              </w:rPr>
              <w:t>.</w:t>
            </w:r>
          </w:p>
        </w:tc>
        <w:tc>
          <w:tcPr>
            <w:tcW w:w="3260" w:type="dxa"/>
          </w:tcPr>
          <w:p w14:paraId="1733AF72"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1. </w:t>
            </w:r>
            <w:r w:rsidRPr="00A67E73">
              <w:rPr>
                <w:rFonts w:ascii="Times New Roman" w:hAnsi="Times New Roman" w:cs="Times New Roman"/>
                <w:bCs/>
                <w:lang w:val="lv-LV"/>
              </w:rPr>
              <w:t>Lifta/pacēlāja izbūve.</w:t>
            </w:r>
          </w:p>
          <w:p w14:paraId="34DE5B4B"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2. </w:t>
            </w:r>
            <w:r w:rsidRPr="00A67E73">
              <w:rPr>
                <w:rFonts w:ascii="Times New Roman" w:hAnsi="Times New Roman" w:cs="Times New Roman"/>
                <w:bCs/>
                <w:lang w:val="lv-LV"/>
              </w:rPr>
              <w:t>Jumta malas ar ēku/atsevišķi remontdarbi.</w:t>
            </w:r>
          </w:p>
          <w:p w14:paraId="51610C89"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3. </w:t>
            </w:r>
            <w:r w:rsidRPr="00A67E73">
              <w:rPr>
                <w:rFonts w:ascii="Times New Roman" w:hAnsi="Times New Roman" w:cs="Times New Roman"/>
                <w:bCs/>
                <w:lang w:val="lv-LV"/>
              </w:rPr>
              <w:t>Ventilācijas izbūve vai gaisa kondicionēšanas iekārtas uzstādīšana/izbūve.</w:t>
            </w:r>
          </w:p>
          <w:p w14:paraId="132AB7C4" w14:textId="77777777" w:rsidR="001D63B2" w:rsidRPr="00A67E73" w:rsidRDefault="00FA3331" w:rsidP="00FE05EB">
            <w:pPr>
              <w:spacing w:after="120" w:line="240" w:lineRule="auto"/>
              <w:ind w:right="85"/>
              <w:rPr>
                <w:rFonts w:ascii="Times New Roman" w:hAnsi="Times New Roman" w:cs="Times New Roman"/>
                <w:bCs/>
                <w:lang w:val="lv-LV"/>
              </w:rPr>
            </w:pPr>
            <w:r>
              <w:rPr>
                <w:rFonts w:ascii="Times New Roman" w:hAnsi="Times New Roman" w:cs="Times New Roman"/>
                <w:bCs/>
                <w:lang w:val="lv-LV"/>
              </w:rPr>
              <w:t xml:space="preserve">4. </w:t>
            </w:r>
            <w:r w:rsidRPr="00A67E73">
              <w:rPr>
                <w:rFonts w:ascii="Times New Roman" w:hAnsi="Times New Roman" w:cs="Times New Roman"/>
                <w:bCs/>
                <w:lang w:val="lv-LV"/>
              </w:rPr>
              <w:t xml:space="preserve">WC izbūve bibliotēkas apmeklētājiem (ir iespējams ienākot telpās apvienot ar blakus esošo </w:t>
            </w:r>
            <w:r>
              <w:rPr>
                <w:rFonts w:ascii="Times New Roman" w:hAnsi="Times New Roman" w:cs="Times New Roman"/>
                <w:bCs/>
                <w:lang w:val="lv-LV"/>
              </w:rPr>
              <w:t>WC</w:t>
            </w:r>
            <w:r w:rsidRPr="00A67E73">
              <w:rPr>
                <w:rFonts w:ascii="Times New Roman" w:hAnsi="Times New Roman" w:cs="Times New Roman"/>
                <w:bCs/>
                <w:lang w:val="lv-LV"/>
              </w:rPr>
              <w:t xml:space="preserve">, kuru apsaimnieko Rīgas Namu pārvaldnieks). </w:t>
            </w:r>
          </w:p>
        </w:tc>
      </w:tr>
      <w:tr w:rsidR="00BB1714" w14:paraId="0293A6A9" w14:textId="77777777" w:rsidTr="00354AC9">
        <w:trPr>
          <w:trHeight w:val="883"/>
        </w:trPr>
        <w:tc>
          <w:tcPr>
            <w:tcW w:w="426" w:type="dxa"/>
            <w:shd w:val="clear" w:color="auto" w:fill="234BD3"/>
          </w:tcPr>
          <w:p w14:paraId="5A4F54E3" w14:textId="77777777" w:rsidR="001D63B2" w:rsidRPr="00A67E73" w:rsidRDefault="00FA3331" w:rsidP="00D94B2B">
            <w:pPr>
              <w:spacing w:before="1" w:after="0" w:line="240" w:lineRule="auto"/>
              <w:ind w:left="107"/>
              <w:rPr>
                <w:rFonts w:ascii="Times New Roman" w:hAnsi="Times New Roman" w:cs="Times New Roman"/>
                <w:bCs/>
                <w:color w:val="FFFFFF" w:themeColor="background1"/>
                <w:spacing w:val="-5"/>
                <w:lang w:val="lv-LV"/>
              </w:rPr>
            </w:pPr>
            <w:r w:rsidRPr="00A67E73">
              <w:rPr>
                <w:rFonts w:ascii="Times New Roman" w:hAnsi="Times New Roman" w:cs="Times New Roman"/>
                <w:bCs/>
                <w:color w:val="FFFFFF" w:themeColor="background1"/>
                <w:spacing w:val="-5"/>
                <w:lang w:val="lv-LV"/>
              </w:rPr>
              <w:t>15</w:t>
            </w:r>
          </w:p>
        </w:tc>
        <w:tc>
          <w:tcPr>
            <w:tcW w:w="3174" w:type="dxa"/>
            <w:shd w:val="clear" w:color="auto" w:fill="FFFFFF" w:themeFill="background1"/>
          </w:tcPr>
          <w:p w14:paraId="30785FD5"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 xml:space="preserve">RCB filiālbibliotēka “Kurzeme” </w:t>
            </w:r>
          </w:p>
          <w:p w14:paraId="15014047"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Jūrmalas gatvē 78D, Rīgā</w:t>
            </w:r>
          </w:p>
          <w:p w14:paraId="6C0BABB9"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(atrodas Volvo sporta hallē)</w:t>
            </w:r>
          </w:p>
        </w:tc>
        <w:tc>
          <w:tcPr>
            <w:tcW w:w="936" w:type="dxa"/>
          </w:tcPr>
          <w:p w14:paraId="16C7C06F" w14:textId="77777777" w:rsidR="001D63B2" w:rsidRPr="00A67E73" w:rsidRDefault="00FA3331" w:rsidP="00D94B2B">
            <w:pPr>
              <w:spacing w:after="0" w:line="240" w:lineRule="auto"/>
              <w:ind w:right="83"/>
              <w:jc w:val="center"/>
              <w:rPr>
                <w:rFonts w:ascii="Times New Roman" w:hAnsi="Times New Roman" w:cs="Times New Roman"/>
                <w:bCs/>
                <w:lang w:val="lv-LV"/>
              </w:rPr>
            </w:pPr>
            <w:r w:rsidRPr="00A67E73">
              <w:rPr>
                <w:rFonts w:ascii="Times New Roman" w:hAnsi="Times New Roman" w:cs="Times New Roman"/>
                <w:bCs/>
                <w:lang w:val="lv-LV"/>
              </w:rPr>
              <w:t>2005</w:t>
            </w:r>
            <w:r w:rsidR="00FE05EB">
              <w:rPr>
                <w:rFonts w:ascii="Times New Roman" w:hAnsi="Times New Roman" w:cs="Times New Roman"/>
                <w:bCs/>
                <w:lang w:val="lv-LV"/>
              </w:rPr>
              <w:t>.</w:t>
            </w:r>
          </w:p>
        </w:tc>
        <w:tc>
          <w:tcPr>
            <w:tcW w:w="1418" w:type="dxa"/>
          </w:tcPr>
          <w:p w14:paraId="082E2F48" w14:textId="77777777" w:rsidR="001D63B2" w:rsidRPr="00A67E73" w:rsidRDefault="00FA3331" w:rsidP="00D94B2B">
            <w:pPr>
              <w:spacing w:after="0" w:line="240" w:lineRule="auto"/>
              <w:ind w:right="84"/>
              <w:jc w:val="center"/>
              <w:rPr>
                <w:rFonts w:ascii="Times New Roman" w:hAnsi="Times New Roman" w:cs="Times New Roman"/>
                <w:bCs/>
                <w:lang w:val="lv-LV"/>
              </w:rPr>
            </w:pPr>
            <w:r w:rsidRPr="00A67E73">
              <w:rPr>
                <w:rFonts w:ascii="Times New Roman" w:hAnsi="Times New Roman" w:cs="Times New Roman"/>
                <w:bCs/>
                <w:lang w:val="lv-LV"/>
              </w:rPr>
              <w:t>2005</w:t>
            </w:r>
            <w:r w:rsidR="00FE05EB">
              <w:rPr>
                <w:rFonts w:ascii="Times New Roman" w:hAnsi="Times New Roman" w:cs="Times New Roman"/>
                <w:bCs/>
                <w:lang w:val="lv-LV"/>
              </w:rPr>
              <w:t>.</w:t>
            </w:r>
          </w:p>
        </w:tc>
        <w:tc>
          <w:tcPr>
            <w:tcW w:w="3260" w:type="dxa"/>
          </w:tcPr>
          <w:p w14:paraId="6ED87F2C" w14:textId="77777777" w:rsidR="001D63B2" w:rsidRPr="00A67E73" w:rsidRDefault="00FA3331" w:rsidP="00D94B2B">
            <w:pPr>
              <w:spacing w:after="0" w:line="240" w:lineRule="auto"/>
              <w:ind w:right="85"/>
              <w:rPr>
                <w:rFonts w:ascii="Times New Roman" w:hAnsi="Times New Roman" w:cs="Times New Roman"/>
                <w:bCs/>
                <w:lang w:val="lv-LV"/>
              </w:rPr>
            </w:pPr>
            <w:r w:rsidRPr="00A67E73">
              <w:rPr>
                <w:rFonts w:ascii="Times New Roman" w:hAnsi="Times New Roman" w:cs="Times New Roman"/>
                <w:bCs/>
                <w:lang w:val="lv-LV"/>
              </w:rPr>
              <w:t>Bibliotēka (vienīgā no RCB filiālbibliotēkām) atrodas privātīpašumā</w:t>
            </w:r>
            <w:r w:rsidR="00FE05EB">
              <w:rPr>
                <w:rFonts w:ascii="Times New Roman" w:hAnsi="Times New Roman" w:cs="Times New Roman"/>
                <w:bCs/>
                <w:lang w:val="lv-LV"/>
              </w:rPr>
              <w:t>.</w:t>
            </w:r>
          </w:p>
        </w:tc>
      </w:tr>
      <w:tr w:rsidR="00BB1714" w:rsidRPr="00882FB9" w14:paraId="5AEEB920" w14:textId="77777777" w:rsidTr="00354AC9">
        <w:trPr>
          <w:trHeight w:val="1689"/>
        </w:trPr>
        <w:tc>
          <w:tcPr>
            <w:tcW w:w="426" w:type="dxa"/>
            <w:shd w:val="clear" w:color="auto" w:fill="234BD3"/>
          </w:tcPr>
          <w:p w14:paraId="756D559E" w14:textId="77777777" w:rsidR="001D63B2" w:rsidRPr="00A67E73" w:rsidRDefault="00FA3331" w:rsidP="00D94B2B">
            <w:pPr>
              <w:spacing w:before="1" w:after="0" w:line="240" w:lineRule="auto"/>
              <w:ind w:left="107"/>
              <w:rPr>
                <w:rFonts w:ascii="Times New Roman" w:hAnsi="Times New Roman" w:cs="Times New Roman"/>
                <w:bCs/>
                <w:color w:val="FFFFFF" w:themeColor="background1"/>
                <w:spacing w:val="-5"/>
                <w:lang w:val="lv-LV"/>
              </w:rPr>
            </w:pPr>
            <w:r w:rsidRPr="00A67E73">
              <w:rPr>
                <w:rFonts w:ascii="Times New Roman" w:hAnsi="Times New Roman" w:cs="Times New Roman"/>
                <w:bCs/>
                <w:color w:val="FFFFFF" w:themeColor="background1"/>
                <w:spacing w:val="-5"/>
                <w:lang w:val="lv-LV"/>
              </w:rPr>
              <w:t>16</w:t>
            </w:r>
          </w:p>
        </w:tc>
        <w:tc>
          <w:tcPr>
            <w:tcW w:w="3174" w:type="dxa"/>
            <w:shd w:val="clear" w:color="auto" w:fill="FFFFFF" w:themeFill="background1"/>
          </w:tcPr>
          <w:p w14:paraId="7E7A7F64"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RCB Ķengaraga filiālbibliotēka</w:t>
            </w:r>
          </w:p>
          <w:p w14:paraId="3C760CF3"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Latgales ielā 271A, Rīgā</w:t>
            </w:r>
          </w:p>
        </w:tc>
        <w:tc>
          <w:tcPr>
            <w:tcW w:w="936" w:type="dxa"/>
          </w:tcPr>
          <w:p w14:paraId="17DB963B" w14:textId="77777777" w:rsidR="001D63B2" w:rsidRPr="00A67E73" w:rsidRDefault="00FA3331" w:rsidP="00D94B2B">
            <w:pPr>
              <w:spacing w:after="0" w:line="240" w:lineRule="auto"/>
              <w:ind w:right="83"/>
              <w:jc w:val="center"/>
              <w:rPr>
                <w:rFonts w:ascii="Times New Roman" w:hAnsi="Times New Roman" w:cs="Times New Roman"/>
                <w:bCs/>
                <w:lang w:val="lv-LV"/>
              </w:rPr>
            </w:pPr>
            <w:r w:rsidRPr="00A67E73">
              <w:rPr>
                <w:rFonts w:ascii="Times New Roman" w:hAnsi="Times New Roman" w:cs="Times New Roman"/>
                <w:bCs/>
                <w:lang w:val="lv-LV"/>
              </w:rPr>
              <w:t>1971</w:t>
            </w:r>
            <w:r w:rsidR="00FE05EB">
              <w:rPr>
                <w:rFonts w:ascii="Times New Roman" w:hAnsi="Times New Roman" w:cs="Times New Roman"/>
                <w:bCs/>
                <w:lang w:val="lv-LV"/>
              </w:rPr>
              <w:t>.</w:t>
            </w:r>
          </w:p>
        </w:tc>
        <w:tc>
          <w:tcPr>
            <w:tcW w:w="1418" w:type="dxa"/>
          </w:tcPr>
          <w:p w14:paraId="5E1F01A4" w14:textId="77777777" w:rsidR="001D63B2" w:rsidRPr="00A67E73" w:rsidRDefault="00FA3331" w:rsidP="00D94B2B">
            <w:pPr>
              <w:spacing w:after="0" w:line="240" w:lineRule="auto"/>
              <w:ind w:right="84"/>
              <w:jc w:val="center"/>
              <w:rPr>
                <w:rFonts w:ascii="Times New Roman" w:hAnsi="Times New Roman" w:cs="Times New Roman"/>
                <w:bCs/>
                <w:lang w:val="lv-LV"/>
              </w:rPr>
            </w:pPr>
            <w:r w:rsidRPr="00A67E73">
              <w:rPr>
                <w:rFonts w:ascii="Times New Roman" w:hAnsi="Times New Roman" w:cs="Times New Roman"/>
                <w:bCs/>
                <w:lang w:val="lv-LV"/>
              </w:rPr>
              <w:t>2018</w:t>
            </w:r>
            <w:r w:rsidR="00FE05EB">
              <w:rPr>
                <w:rFonts w:ascii="Times New Roman" w:hAnsi="Times New Roman" w:cs="Times New Roman"/>
                <w:bCs/>
                <w:lang w:val="lv-LV"/>
              </w:rPr>
              <w:t>.</w:t>
            </w:r>
          </w:p>
        </w:tc>
        <w:tc>
          <w:tcPr>
            <w:tcW w:w="3260" w:type="dxa"/>
          </w:tcPr>
          <w:p w14:paraId="668ED0DC"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1. </w:t>
            </w:r>
            <w:r w:rsidRPr="00A67E73">
              <w:rPr>
                <w:rFonts w:ascii="Times New Roman" w:hAnsi="Times New Roman" w:cs="Times New Roman"/>
                <w:bCs/>
                <w:lang w:val="lv-LV"/>
              </w:rPr>
              <w:t>Koku izkopšana ap ēkas piegulošo teritoriju.</w:t>
            </w:r>
          </w:p>
          <w:p w14:paraId="0FEF716D"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2. </w:t>
            </w:r>
            <w:r w:rsidRPr="00A67E73">
              <w:rPr>
                <w:rFonts w:ascii="Times New Roman" w:hAnsi="Times New Roman" w:cs="Times New Roman"/>
                <w:bCs/>
                <w:lang w:val="lv-LV"/>
              </w:rPr>
              <w:t xml:space="preserve">Ēkas siltināšana. </w:t>
            </w:r>
          </w:p>
          <w:p w14:paraId="6FDF0C7B"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3. </w:t>
            </w:r>
            <w:r w:rsidRPr="00A67E73">
              <w:rPr>
                <w:rFonts w:ascii="Times New Roman" w:hAnsi="Times New Roman" w:cs="Times New Roman"/>
                <w:bCs/>
                <w:lang w:val="lv-LV"/>
              </w:rPr>
              <w:t>Vides pie</w:t>
            </w:r>
            <w:r w:rsidR="00354AC9">
              <w:rPr>
                <w:rFonts w:ascii="Times New Roman" w:hAnsi="Times New Roman" w:cs="Times New Roman"/>
                <w:bCs/>
                <w:lang w:val="lv-LV"/>
              </w:rPr>
              <w:t>kļūst</w:t>
            </w:r>
            <w:r w:rsidRPr="00A67E73">
              <w:rPr>
                <w:rFonts w:ascii="Times New Roman" w:hAnsi="Times New Roman" w:cs="Times New Roman"/>
                <w:bCs/>
                <w:lang w:val="lv-LV"/>
              </w:rPr>
              <w:t>amība - uzbrauktuves pārbūve pie ieejas ēkā, atbilstoši prasībām.</w:t>
            </w:r>
          </w:p>
        </w:tc>
      </w:tr>
      <w:tr w:rsidR="00BB1714" w14:paraId="24FC6018" w14:textId="77777777" w:rsidTr="00231A4E">
        <w:trPr>
          <w:trHeight w:val="1671"/>
        </w:trPr>
        <w:tc>
          <w:tcPr>
            <w:tcW w:w="426" w:type="dxa"/>
            <w:shd w:val="clear" w:color="auto" w:fill="234BD3"/>
          </w:tcPr>
          <w:p w14:paraId="1340F6F1" w14:textId="77777777" w:rsidR="001D63B2" w:rsidRPr="00A67E73" w:rsidRDefault="00FA3331" w:rsidP="00D94B2B">
            <w:pPr>
              <w:spacing w:before="1" w:after="0" w:line="240" w:lineRule="auto"/>
              <w:ind w:left="107"/>
              <w:rPr>
                <w:rFonts w:ascii="Times New Roman" w:hAnsi="Times New Roman" w:cs="Times New Roman"/>
                <w:bCs/>
                <w:color w:val="FFFFFF" w:themeColor="background1"/>
                <w:spacing w:val="-5"/>
                <w:lang w:val="lv-LV"/>
              </w:rPr>
            </w:pPr>
            <w:r w:rsidRPr="00A67E73">
              <w:rPr>
                <w:rFonts w:ascii="Times New Roman" w:hAnsi="Times New Roman" w:cs="Times New Roman"/>
                <w:bCs/>
                <w:color w:val="FFFFFF" w:themeColor="background1"/>
                <w:spacing w:val="-5"/>
                <w:lang w:val="lv-LV"/>
              </w:rPr>
              <w:t>17</w:t>
            </w:r>
          </w:p>
        </w:tc>
        <w:tc>
          <w:tcPr>
            <w:tcW w:w="3174" w:type="dxa"/>
            <w:shd w:val="clear" w:color="auto" w:fill="FFFFFF" w:themeFill="background1"/>
          </w:tcPr>
          <w:p w14:paraId="3E4E27C2"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 xml:space="preserve">RCB Mežciema filiālbibliotēka </w:t>
            </w:r>
          </w:p>
          <w:p w14:paraId="57581DC2"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Hipokrāta ielā 31, Rīgā</w:t>
            </w:r>
          </w:p>
          <w:p w14:paraId="6A7A84F9"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(atrodas Rīgas Mežciema pamatskolā)</w:t>
            </w:r>
          </w:p>
        </w:tc>
        <w:tc>
          <w:tcPr>
            <w:tcW w:w="936" w:type="dxa"/>
          </w:tcPr>
          <w:p w14:paraId="794C3B11" w14:textId="77777777" w:rsidR="001D63B2" w:rsidRPr="00A67E73" w:rsidRDefault="00FA3331" w:rsidP="00D94B2B">
            <w:pPr>
              <w:spacing w:after="0" w:line="240" w:lineRule="auto"/>
              <w:ind w:right="83"/>
              <w:jc w:val="center"/>
              <w:rPr>
                <w:rFonts w:ascii="Times New Roman" w:hAnsi="Times New Roman" w:cs="Times New Roman"/>
                <w:bCs/>
                <w:lang w:val="lv-LV"/>
              </w:rPr>
            </w:pPr>
            <w:r w:rsidRPr="00A67E73">
              <w:rPr>
                <w:rFonts w:ascii="Times New Roman" w:hAnsi="Times New Roman" w:cs="Times New Roman"/>
                <w:bCs/>
                <w:lang w:val="lv-LV"/>
              </w:rPr>
              <w:t>1979</w:t>
            </w:r>
            <w:r w:rsidR="00FE05EB">
              <w:rPr>
                <w:rFonts w:ascii="Times New Roman" w:hAnsi="Times New Roman" w:cs="Times New Roman"/>
                <w:bCs/>
                <w:lang w:val="lv-LV"/>
              </w:rPr>
              <w:t>.</w:t>
            </w:r>
          </w:p>
        </w:tc>
        <w:tc>
          <w:tcPr>
            <w:tcW w:w="1418" w:type="dxa"/>
          </w:tcPr>
          <w:p w14:paraId="7C82E99E" w14:textId="77777777" w:rsidR="001D63B2" w:rsidRPr="00A67E73" w:rsidRDefault="00FA3331" w:rsidP="00D94B2B">
            <w:pPr>
              <w:spacing w:after="0" w:line="240" w:lineRule="auto"/>
              <w:ind w:right="84"/>
              <w:jc w:val="center"/>
              <w:rPr>
                <w:rFonts w:ascii="Times New Roman" w:hAnsi="Times New Roman" w:cs="Times New Roman"/>
                <w:bCs/>
                <w:lang w:val="lv-LV"/>
              </w:rPr>
            </w:pPr>
            <w:r w:rsidRPr="00A67E73">
              <w:rPr>
                <w:rFonts w:ascii="Times New Roman" w:hAnsi="Times New Roman" w:cs="Times New Roman"/>
                <w:bCs/>
                <w:lang w:val="lv-LV"/>
              </w:rPr>
              <w:t>2002</w:t>
            </w:r>
            <w:r w:rsidR="00FE05EB">
              <w:rPr>
                <w:rFonts w:ascii="Times New Roman" w:hAnsi="Times New Roman" w:cs="Times New Roman"/>
                <w:bCs/>
                <w:lang w:val="lv-LV"/>
              </w:rPr>
              <w:t>.</w:t>
            </w:r>
          </w:p>
        </w:tc>
        <w:tc>
          <w:tcPr>
            <w:tcW w:w="3260" w:type="dxa"/>
          </w:tcPr>
          <w:p w14:paraId="454948B6" w14:textId="77777777" w:rsidR="00231A4E" w:rsidRPr="00231A4E" w:rsidRDefault="00FA3331" w:rsidP="00231A4E">
            <w:pPr>
              <w:spacing w:after="0" w:line="240" w:lineRule="auto"/>
              <w:ind w:right="85"/>
              <w:rPr>
                <w:rFonts w:ascii="Times New Roman" w:hAnsi="Times New Roman"/>
                <w:bCs/>
                <w:lang w:val="lv-LV"/>
              </w:rPr>
            </w:pPr>
            <w:r w:rsidRPr="00231A4E">
              <w:rPr>
                <w:rFonts w:ascii="Times New Roman" w:hAnsi="Times New Roman"/>
                <w:bCs/>
                <w:lang w:val="lv-LV"/>
              </w:rPr>
              <w:t>1. Vides pie</w:t>
            </w:r>
            <w:r>
              <w:rPr>
                <w:rFonts w:ascii="Times New Roman" w:hAnsi="Times New Roman"/>
                <w:bCs/>
                <w:lang w:val="lv-LV"/>
              </w:rPr>
              <w:t>kļūsta</w:t>
            </w:r>
            <w:r w:rsidRPr="00231A4E">
              <w:rPr>
                <w:rFonts w:ascii="Times New Roman" w:hAnsi="Times New Roman"/>
                <w:bCs/>
                <w:lang w:val="lv-LV"/>
              </w:rPr>
              <w:t>mība - uzbrauktuves pārbūve pie ieejas ēkā, atbilstoši prasībām.</w:t>
            </w:r>
          </w:p>
          <w:p w14:paraId="277740C4" w14:textId="77777777" w:rsidR="001D63B2" w:rsidRPr="00A67E73" w:rsidRDefault="00FA3331" w:rsidP="00231A4E">
            <w:pPr>
              <w:spacing w:after="0" w:line="240" w:lineRule="auto"/>
              <w:ind w:right="85"/>
              <w:rPr>
                <w:rFonts w:ascii="Times New Roman" w:hAnsi="Times New Roman" w:cs="Times New Roman"/>
                <w:bCs/>
                <w:lang w:val="lv-LV"/>
              </w:rPr>
            </w:pPr>
            <w:r w:rsidRPr="00231A4E">
              <w:rPr>
                <w:rFonts w:ascii="Times New Roman" w:hAnsi="Times New Roman"/>
                <w:bCs/>
                <w:lang w:val="lv-LV"/>
              </w:rPr>
              <w:t>2. Telpu renovācija vai citas - plašākas un atbilstošas telpas bibliotēkai.</w:t>
            </w:r>
          </w:p>
        </w:tc>
      </w:tr>
      <w:tr w:rsidR="00BB1714" w:rsidRPr="00882FB9" w14:paraId="3ACA99D4" w14:textId="77777777" w:rsidTr="00231A4E">
        <w:trPr>
          <w:trHeight w:val="986"/>
        </w:trPr>
        <w:tc>
          <w:tcPr>
            <w:tcW w:w="426" w:type="dxa"/>
            <w:shd w:val="clear" w:color="auto" w:fill="234BD3"/>
          </w:tcPr>
          <w:p w14:paraId="00FF37BD" w14:textId="77777777" w:rsidR="001D63B2" w:rsidRPr="00A67E73" w:rsidRDefault="00FA3331" w:rsidP="00D94B2B">
            <w:pPr>
              <w:spacing w:before="1" w:after="0" w:line="240" w:lineRule="auto"/>
              <w:ind w:left="107"/>
              <w:rPr>
                <w:rFonts w:ascii="Times New Roman" w:hAnsi="Times New Roman" w:cs="Times New Roman"/>
                <w:bCs/>
                <w:color w:val="FFFFFF" w:themeColor="background1"/>
                <w:spacing w:val="-5"/>
                <w:lang w:val="lv-LV"/>
              </w:rPr>
            </w:pPr>
            <w:r w:rsidRPr="00A67E73">
              <w:rPr>
                <w:rFonts w:ascii="Times New Roman" w:hAnsi="Times New Roman" w:cs="Times New Roman"/>
                <w:bCs/>
                <w:color w:val="FFFFFF" w:themeColor="background1"/>
                <w:spacing w:val="-5"/>
                <w:lang w:val="lv-LV"/>
              </w:rPr>
              <w:t>18</w:t>
            </w:r>
          </w:p>
        </w:tc>
        <w:tc>
          <w:tcPr>
            <w:tcW w:w="3174" w:type="dxa"/>
            <w:shd w:val="clear" w:color="auto" w:fill="FFFFFF" w:themeFill="background1"/>
          </w:tcPr>
          <w:p w14:paraId="5A09F7EB"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 xml:space="preserve">RCB filiālbibliotēka </w:t>
            </w:r>
            <w:r w:rsidR="00231A4E" w:rsidRPr="00231A4E">
              <w:rPr>
                <w:rFonts w:ascii="Times New Roman" w:hAnsi="Times New Roman" w:cs="Times New Roman"/>
                <w:bCs/>
                <w:lang w:val="lv-LV"/>
              </w:rPr>
              <w:t>“</w:t>
            </w:r>
            <w:r w:rsidRPr="00A67E73">
              <w:rPr>
                <w:rFonts w:ascii="Times New Roman" w:hAnsi="Times New Roman" w:cs="Times New Roman"/>
                <w:bCs/>
                <w:lang w:val="lv-LV"/>
              </w:rPr>
              <w:t xml:space="preserve">Pārdaugava” </w:t>
            </w:r>
          </w:p>
          <w:p w14:paraId="4B78DD4B"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Dzirciema ielā 26, Rīgā</w:t>
            </w:r>
          </w:p>
        </w:tc>
        <w:tc>
          <w:tcPr>
            <w:tcW w:w="936" w:type="dxa"/>
          </w:tcPr>
          <w:p w14:paraId="76CE7344" w14:textId="77777777" w:rsidR="001D63B2" w:rsidRPr="00A67E73" w:rsidRDefault="00FA3331" w:rsidP="00D94B2B">
            <w:pPr>
              <w:spacing w:after="0" w:line="240" w:lineRule="auto"/>
              <w:ind w:right="83"/>
              <w:jc w:val="center"/>
              <w:rPr>
                <w:rFonts w:ascii="Times New Roman" w:hAnsi="Times New Roman" w:cs="Times New Roman"/>
                <w:bCs/>
                <w:lang w:val="lv-LV"/>
              </w:rPr>
            </w:pPr>
            <w:r w:rsidRPr="00A67E73">
              <w:rPr>
                <w:rFonts w:ascii="Times New Roman" w:hAnsi="Times New Roman" w:cs="Times New Roman"/>
                <w:bCs/>
                <w:lang w:val="lv-LV"/>
              </w:rPr>
              <w:t>1961</w:t>
            </w:r>
            <w:r w:rsidR="00FE05EB">
              <w:rPr>
                <w:rFonts w:ascii="Times New Roman" w:hAnsi="Times New Roman" w:cs="Times New Roman"/>
                <w:bCs/>
                <w:lang w:val="lv-LV"/>
              </w:rPr>
              <w:t>.</w:t>
            </w:r>
          </w:p>
        </w:tc>
        <w:tc>
          <w:tcPr>
            <w:tcW w:w="1418" w:type="dxa"/>
          </w:tcPr>
          <w:p w14:paraId="6928DC8E" w14:textId="77777777" w:rsidR="001D63B2" w:rsidRPr="00A67E73" w:rsidRDefault="00FA3331" w:rsidP="00D94B2B">
            <w:pPr>
              <w:spacing w:after="0" w:line="240" w:lineRule="auto"/>
              <w:ind w:right="84"/>
              <w:jc w:val="center"/>
              <w:rPr>
                <w:rFonts w:ascii="Times New Roman" w:hAnsi="Times New Roman" w:cs="Times New Roman"/>
                <w:bCs/>
                <w:lang w:val="lv-LV"/>
              </w:rPr>
            </w:pPr>
            <w:r w:rsidRPr="00A67E73">
              <w:rPr>
                <w:rFonts w:ascii="Times New Roman" w:hAnsi="Times New Roman" w:cs="Times New Roman"/>
                <w:bCs/>
                <w:lang w:val="lv-LV"/>
              </w:rPr>
              <w:t>2008</w:t>
            </w:r>
            <w:r w:rsidR="00FE05EB">
              <w:rPr>
                <w:rFonts w:ascii="Times New Roman" w:hAnsi="Times New Roman" w:cs="Times New Roman"/>
                <w:bCs/>
                <w:lang w:val="lv-LV"/>
              </w:rPr>
              <w:t>.</w:t>
            </w:r>
          </w:p>
        </w:tc>
        <w:tc>
          <w:tcPr>
            <w:tcW w:w="3260" w:type="dxa"/>
          </w:tcPr>
          <w:p w14:paraId="5FA2204E"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1. </w:t>
            </w:r>
            <w:r w:rsidRPr="00A67E73">
              <w:rPr>
                <w:rFonts w:ascii="Times New Roman" w:hAnsi="Times New Roman" w:cs="Times New Roman"/>
                <w:bCs/>
                <w:lang w:val="lv-LV"/>
              </w:rPr>
              <w:t>Lifta/pacēlāja izbūve.</w:t>
            </w:r>
          </w:p>
          <w:p w14:paraId="69BE3FAD"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2. </w:t>
            </w:r>
            <w:r w:rsidRPr="00A67E73">
              <w:rPr>
                <w:rFonts w:ascii="Times New Roman" w:hAnsi="Times New Roman" w:cs="Times New Roman"/>
                <w:bCs/>
                <w:lang w:val="lv-LV"/>
              </w:rPr>
              <w:t>Margu izbūve uzbrauktuvei pie ēkas.</w:t>
            </w:r>
          </w:p>
          <w:p w14:paraId="429DCCE7" w14:textId="77777777" w:rsidR="001D63B2" w:rsidRPr="00A67E73" w:rsidRDefault="001D63B2" w:rsidP="00D94B2B">
            <w:pPr>
              <w:spacing w:after="0" w:line="240" w:lineRule="auto"/>
              <w:ind w:right="85"/>
              <w:rPr>
                <w:rFonts w:ascii="Times New Roman" w:hAnsi="Times New Roman" w:cs="Times New Roman"/>
                <w:bCs/>
                <w:lang w:val="lv-LV"/>
              </w:rPr>
            </w:pPr>
          </w:p>
        </w:tc>
      </w:tr>
      <w:tr w:rsidR="00BB1714" w14:paraId="148C1C04" w14:textId="77777777" w:rsidTr="007C45DA">
        <w:trPr>
          <w:trHeight w:val="1060"/>
        </w:trPr>
        <w:tc>
          <w:tcPr>
            <w:tcW w:w="426" w:type="dxa"/>
            <w:shd w:val="clear" w:color="auto" w:fill="234BD3"/>
          </w:tcPr>
          <w:p w14:paraId="097C20AD" w14:textId="77777777" w:rsidR="001D63B2" w:rsidRPr="00A67E73" w:rsidRDefault="00FA3331" w:rsidP="00D94B2B">
            <w:pPr>
              <w:spacing w:before="1" w:after="0" w:line="240" w:lineRule="auto"/>
              <w:ind w:left="107"/>
              <w:rPr>
                <w:rFonts w:ascii="Times New Roman" w:hAnsi="Times New Roman" w:cs="Times New Roman"/>
                <w:bCs/>
                <w:color w:val="FFFFFF" w:themeColor="background1"/>
                <w:spacing w:val="-5"/>
                <w:lang w:val="lv-LV"/>
              </w:rPr>
            </w:pPr>
            <w:r w:rsidRPr="00A67E73">
              <w:rPr>
                <w:rFonts w:ascii="Times New Roman" w:hAnsi="Times New Roman" w:cs="Times New Roman"/>
                <w:bCs/>
                <w:color w:val="FFFFFF" w:themeColor="background1"/>
                <w:spacing w:val="-5"/>
                <w:lang w:val="lv-LV"/>
              </w:rPr>
              <w:t>19</w:t>
            </w:r>
          </w:p>
        </w:tc>
        <w:tc>
          <w:tcPr>
            <w:tcW w:w="3174" w:type="dxa"/>
            <w:shd w:val="clear" w:color="auto" w:fill="FFFFFF" w:themeFill="background1"/>
          </w:tcPr>
          <w:p w14:paraId="79FE4B56"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RCB Pļavnieku filiālbibliotēka</w:t>
            </w:r>
          </w:p>
          <w:p w14:paraId="2B9D0ED1"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Salnas ielā 8, Rīgā</w:t>
            </w:r>
          </w:p>
          <w:p w14:paraId="434E230B" w14:textId="77777777" w:rsidR="001D63B2" w:rsidRPr="00A67E73" w:rsidRDefault="001D63B2" w:rsidP="00D94B2B">
            <w:pPr>
              <w:spacing w:before="1" w:after="0" w:line="240" w:lineRule="auto"/>
              <w:rPr>
                <w:rFonts w:ascii="Times New Roman" w:hAnsi="Times New Roman" w:cs="Times New Roman"/>
                <w:bCs/>
                <w:lang w:val="lv-LV"/>
              </w:rPr>
            </w:pPr>
          </w:p>
        </w:tc>
        <w:tc>
          <w:tcPr>
            <w:tcW w:w="936" w:type="dxa"/>
          </w:tcPr>
          <w:p w14:paraId="27A342E6" w14:textId="77777777" w:rsidR="001D63B2" w:rsidRPr="00A67E73" w:rsidRDefault="00FA3331" w:rsidP="00D94B2B">
            <w:pPr>
              <w:spacing w:after="0" w:line="240" w:lineRule="auto"/>
              <w:ind w:right="83"/>
              <w:jc w:val="center"/>
              <w:rPr>
                <w:rFonts w:ascii="Times New Roman" w:hAnsi="Times New Roman" w:cs="Times New Roman"/>
                <w:bCs/>
                <w:lang w:val="lv-LV"/>
              </w:rPr>
            </w:pPr>
            <w:r w:rsidRPr="00A67E73">
              <w:rPr>
                <w:rFonts w:ascii="Times New Roman" w:hAnsi="Times New Roman" w:cs="Times New Roman"/>
                <w:bCs/>
                <w:lang w:val="lv-LV"/>
              </w:rPr>
              <w:t>1989</w:t>
            </w:r>
            <w:r w:rsidR="00FE05EB">
              <w:rPr>
                <w:rFonts w:ascii="Times New Roman" w:hAnsi="Times New Roman" w:cs="Times New Roman"/>
                <w:bCs/>
                <w:lang w:val="lv-LV"/>
              </w:rPr>
              <w:t>.</w:t>
            </w:r>
          </w:p>
        </w:tc>
        <w:tc>
          <w:tcPr>
            <w:tcW w:w="1418" w:type="dxa"/>
          </w:tcPr>
          <w:p w14:paraId="3D4A4C98" w14:textId="77777777" w:rsidR="001D63B2" w:rsidRPr="00A67E73" w:rsidRDefault="00FA3331" w:rsidP="00D94B2B">
            <w:pPr>
              <w:spacing w:after="0" w:line="240" w:lineRule="auto"/>
              <w:ind w:right="84"/>
              <w:jc w:val="center"/>
              <w:rPr>
                <w:rFonts w:ascii="Times New Roman" w:hAnsi="Times New Roman" w:cs="Times New Roman"/>
                <w:bCs/>
                <w:lang w:val="lv-LV"/>
              </w:rPr>
            </w:pPr>
            <w:r>
              <w:rPr>
                <w:rFonts w:ascii="Times New Roman" w:hAnsi="Times New Roman" w:cs="Times New Roman"/>
                <w:bCs/>
                <w:lang w:val="lv-LV"/>
              </w:rPr>
              <w:t>N</w:t>
            </w:r>
            <w:r w:rsidRPr="00A67E73">
              <w:rPr>
                <w:rFonts w:ascii="Times New Roman" w:hAnsi="Times New Roman" w:cs="Times New Roman"/>
                <w:bCs/>
                <w:lang w:val="lv-LV"/>
              </w:rPr>
              <w:t>av</w:t>
            </w:r>
            <w:r>
              <w:rPr>
                <w:rFonts w:ascii="Times New Roman" w:hAnsi="Times New Roman" w:cs="Times New Roman"/>
                <w:bCs/>
                <w:lang w:val="lv-LV"/>
              </w:rPr>
              <w:t xml:space="preserve"> veikta</w:t>
            </w:r>
          </w:p>
        </w:tc>
        <w:tc>
          <w:tcPr>
            <w:tcW w:w="3260" w:type="dxa"/>
          </w:tcPr>
          <w:p w14:paraId="6669314B"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1. </w:t>
            </w:r>
            <w:r w:rsidRPr="00A67E73">
              <w:rPr>
                <w:rFonts w:ascii="Times New Roman" w:hAnsi="Times New Roman" w:cs="Times New Roman"/>
                <w:bCs/>
                <w:lang w:val="lv-LV"/>
              </w:rPr>
              <w:t>Ēkas renovācija, pārbūve, t.sk. durvju, logu maiņa, ventilācijas izbūve, sanitāro mezglu pārbūve</w:t>
            </w:r>
            <w:r w:rsidR="003048F7">
              <w:rPr>
                <w:rFonts w:ascii="Times New Roman" w:hAnsi="Times New Roman" w:cs="Times New Roman"/>
                <w:bCs/>
                <w:lang w:val="lv-LV"/>
              </w:rPr>
              <w:t>,</w:t>
            </w:r>
            <w:r w:rsidR="00C32D3D">
              <w:rPr>
                <w:rFonts w:ascii="Times New Roman" w:hAnsi="Times New Roman" w:cs="Times New Roman"/>
                <w:bCs/>
                <w:lang w:val="lv-LV"/>
              </w:rPr>
              <w:t xml:space="preserve"> </w:t>
            </w:r>
            <w:r w:rsidR="00C32D3D" w:rsidRPr="00C32D3D">
              <w:rPr>
                <w:rFonts w:ascii="Times New Roman" w:hAnsi="Times New Roman" w:cs="Times New Roman"/>
                <w:bCs/>
                <w:lang w:val="lv-LV"/>
              </w:rPr>
              <w:t>vai citas - atbilstošas telpas bibliotēkai.</w:t>
            </w:r>
          </w:p>
          <w:p w14:paraId="6C94EE6C"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2. </w:t>
            </w:r>
            <w:r w:rsidRPr="00A67E73">
              <w:rPr>
                <w:rFonts w:ascii="Times New Roman" w:hAnsi="Times New Roman" w:cs="Times New Roman"/>
                <w:bCs/>
                <w:lang w:val="lv-LV"/>
              </w:rPr>
              <w:t>Lifta/pacēlāja izbūve.</w:t>
            </w:r>
          </w:p>
          <w:p w14:paraId="288B9FD2"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3. </w:t>
            </w:r>
            <w:r w:rsidRPr="00A67E73">
              <w:rPr>
                <w:rFonts w:ascii="Times New Roman" w:hAnsi="Times New Roman" w:cs="Times New Roman"/>
                <w:bCs/>
                <w:lang w:val="lv-LV"/>
              </w:rPr>
              <w:t>Ēkas plaisu monitorēšana.</w:t>
            </w:r>
          </w:p>
          <w:p w14:paraId="0F7EF510" w14:textId="77777777" w:rsidR="001D63B2" w:rsidRPr="00A67E73" w:rsidRDefault="00FA3331" w:rsidP="00FE05EB">
            <w:pPr>
              <w:spacing w:after="120" w:line="240" w:lineRule="auto"/>
              <w:ind w:right="85"/>
              <w:rPr>
                <w:rFonts w:ascii="Times New Roman" w:hAnsi="Times New Roman" w:cs="Times New Roman"/>
                <w:bCs/>
                <w:lang w:val="lv-LV"/>
              </w:rPr>
            </w:pPr>
            <w:r>
              <w:rPr>
                <w:rFonts w:ascii="Times New Roman" w:hAnsi="Times New Roman" w:cs="Times New Roman"/>
                <w:bCs/>
                <w:lang w:val="lv-LV"/>
              </w:rPr>
              <w:t xml:space="preserve">4. </w:t>
            </w:r>
            <w:r w:rsidRPr="00A67E73">
              <w:rPr>
                <w:rFonts w:ascii="Times New Roman" w:hAnsi="Times New Roman" w:cs="Times New Roman"/>
                <w:bCs/>
                <w:lang w:val="lv-LV"/>
              </w:rPr>
              <w:t>Velonovietnes izbūve.</w:t>
            </w:r>
          </w:p>
        </w:tc>
      </w:tr>
      <w:tr w:rsidR="00BB1714" w14:paraId="719079BE" w14:textId="77777777" w:rsidTr="007C45DA">
        <w:trPr>
          <w:trHeight w:val="1060"/>
        </w:trPr>
        <w:tc>
          <w:tcPr>
            <w:tcW w:w="426" w:type="dxa"/>
            <w:shd w:val="clear" w:color="auto" w:fill="234BD3"/>
          </w:tcPr>
          <w:p w14:paraId="5E1B7794" w14:textId="77777777" w:rsidR="001D63B2" w:rsidRPr="00A67E73" w:rsidRDefault="00FA3331" w:rsidP="00D94B2B">
            <w:pPr>
              <w:spacing w:before="1" w:after="0" w:line="240" w:lineRule="auto"/>
              <w:ind w:left="107"/>
              <w:rPr>
                <w:rFonts w:ascii="Times New Roman" w:hAnsi="Times New Roman" w:cs="Times New Roman"/>
                <w:bCs/>
                <w:color w:val="FFFFFF" w:themeColor="background1"/>
                <w:spacing w:val="-5"/>
                <w:lang w:val="lv-LV"/>
              </w:rPr>
            </w:pPr>
            <w:r w:rsidRPr="00A67E73">
              <w:rPr>
                <w:rFonts w:ascii="Times New Roman" w:hAnsi="Times New Roman" w:cs="Times New Roman"/>
                <w:bCs/>
                <w:color w:val="FFFFFF" w:themeColor="background1"/>
                <w:spacing w:val="-5"/>
                <w:lang w:val="lv-LV"/>
              </w:rPr>
              <w:t>20</w:t>
            </w:r>
          </w:p>
        </w:tc>
        <w:tc>
          <w:tcPr>
            <w:tcW w:w="3174" w:type="dxa"/>
            <w:shd w:val="clear" w:color="auto" w:fill="FFFFFF" w:themeFill="background1"/>
          </w:tcPr>
          <w:p w14:paraId="5EC75676"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RCB filiālbibliotēka “Pūce”</w:t>
            </w:r>
          </w:p>
          <w:p w14:paraId="204CC3B6"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Andreja Saharova ielā 35, Rīgā</w:t>
            </w:r>
          </w:p>
          <w:p w14:paraId="3BFCE499"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(atrodas Rīgas praktiskās estētikas skolā)</w:t>
            </w:r>
          </w:p>
        </w:tc>
        <w:tc>
          <w:tcPr>
            <w:tcW w:w="936" w:type="dxa"/>
          </w:tcPr>
          <w:p w14:paraId="6FDAA65C" w14:textId="77777777" w:rsidR="001D63B2" w:rsidRPr="00A67E73" w:rsidRDefault="00FA3331" w:rsidP="00D94B2B">
            <w:pPr>
              <w:spacing w:after="0" w:line="240" w:lineRule="auto"/>
              <w:ind w:right="83"/>
              <w:jc w:val="center"/>
              <w:rPr>
                <w:rFonts w:ascii="Times New Roman" w:hAnsi="Times New Roman" w:cs="Times New Roman"/>
                <w:bCs/>
                <w:lang w:val="lv-LV"/>
              </w:rPr>
            </w:pPr>
            <w:r w:rsidRPr="00A67E73">
              <w:rPr>
                <w:rFonts w:ascii="Times New Roman" w:hAnsi="Times New Roman" w:cs="Times New Roman"/>
                <w:bCs/>
                <w:lang w:val="lv-LV"/>
              </w:rPr>
              <w:t>1997</w:t>
            </w:r>
            <w:r w:rsidR="00FE05EB">
              <w:rPr>
                <w:rFonts w:ascii="Times New Roman" w:hAnsi="Times New Roman" w:cs="Times New Roman"/>
                <w:bCs/>
                <w:lang w:val="lv-LV"/>
              </w:rPr>
              <w:t>.</w:t>
            </w:r>
          </w:p>
        </w:tc>
        <w:tc>
          <w:tcPr>
            <w:tcW w:w="1418" w:type="dxa"/>
          </w:tcPr>
          <w:p w14:paraId="322CFD07" w14:textId="77777777" w:rsidR="001D63B2" w:rsidRPr="00A67E73" w:rsidRDefault="00FA3331" w:rsidP="00D94B2B">
            <w:pPr>
              <w:spacing w:after="0" w:line="240" w:lineRule="auto"/>
              <w:ind w:right="84"/>
              <w:jc w:val="center"/>
              <w:rPr>
                <w:rFonts w:ascii="Times New Roman" w:hAnsi="Times New Roman" w:cs="Times New Roman"/>
                <w:bCs/>
                <w:lang w:val="lv-LV"/>
              </w:rPr>
            </w:pPr>
            <w:r>
              <w:rPr>
                <w:rFonts w:ascii="Times New Roman" w:hAnsi="Times New Roman" w:cs="Times New Roman"/>
                <w:bCs/>
                <w:lang w:val="lv-LV"/>
              </w:rPr>
              <w:t>N</w:t>
            </w:r>
            <w:r w:rsidRPr="00A67E73">
              <w:rPr>
                <w:rFonts w:ascii="Times New Roman" w:hAnsi="Times New Roman" w:cs="Times New Roman"/>
                <w:bCs/>
                <w:lang w:val="lv-LV"/>
              </w:rPr>
              <w:t>av</w:t>
            </w:r>
            <w:r>
              <w:rPr>
                <w:rFonts w:ascii="Times New Roman" w:hAnsi="Times New Roman" w:cs="Times New Roman"/>
                <w:bCs/>
                <w:lang w:val="lv-LV"/>
              </w:rPr>
              <w:t xml:space="preserve"> veikta</w:t>
            </w:r>
          </w:p>
        </w:tc>
        <w:tc>
          <w:tcPr>
            <w:tcW w:w="3260" w:type="dxa"/>
          </w:tcPr>
          <w:p w14:paraId="02F3B4B6"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1. </w:t>
            </w:r>
            <w:r w:rsidRPr="00A67E73">
              <w:rPr>
                <w:rFonts w:ascii="Times New Roman" w:hAnsi="Times New Roman" w:cs="Times New Roman"/>
                <w:bCs/>
                <w:lang w:val="lv-LV"/>
              </w:rPr>
              <w:t>Ventilācijas izbūve vai gaisa kondicionēšanas iekārtas uzstādīšana/izbūve.</w:t>
            </w:r>
          </w:p>
          <w:p w14:paraId="5A686250" w14:textId="77777777" w:rsidR="001D63B2" w:rsidRPr="00A67E73" w:rsidRDefault="00FA3331" w:rsidP="00FE05EB">
            <w:pPr>
              <w:spacing w:after="120" w:line="240" w:lineRule="auto"/>
              <w:ind w:right="85"/>
              <w:rPr>
                <w:rFonts w:ascii="Times New Roman" w:hAnsi="Times New Roman" w:cs="Times New Roman"/>
                <w:bCs/>
                <w:lang w:val="lv-LV"/>
              </w:rPr>
            </w:pPr>
            <w:r>
              <w:rPr>
                <w:rFonts w:ascii="Times New Roman" w:hAnsi="Times New Roman" w:cs="Times New Roman"/>
                <w:bCs/>
                <w:lang w:val="lv-LV"/>
              </w:rPr>
              <w:t xml:space="preserve">2. </w:t>
            </w:r>
            <w:r w:rsidRPr="00A67E73">
              <w:rPr>
                <w:rFonts w:ascii="Times New Roman" w:hAnsi="Times New Roman" w:cs="Times New Roman"/>
                <w:bCs/>
                <w:lang w:val="lv-LV"/>
              </w:rPr>
              <w:t>Vides pie</w:t>
            </w:r>
            <w:r w:rsidR="001A70C6">
              <w:rPr>
                <w:rFonts w:ascii="Times New Roman" w:hAnsi="Times New Roman" w:cs="Times New Roman"/>
                <w:bCs/>
                <w:lang w:val="lv-LV"/>
              </w:rPr>
              <w:t>kļūst</w:t>
            </w:r>
            <w:r w:rsidRPr="00A67E73">
              <w:rPr>
                <w:rFonts w:ascii="Times New Roman" w:hAnsi="Times New Roman" w:cs="Times New Roman"/>
                <w:bCs/>
                <w:lang w:val="lv-LV"/>
              </w:rPr>
              <w:t>amība - uzbrauktuves izbūve pie ieejas ēkā.</w:t>
            </w:r>
          </w:p>
        </w:tc>
      </w:tr>
      <w:tr w:rsidR="00BB1714" w14:paraId="2BA3209C" w14:textId="77777777" w:rsidTr="007C45DA">
        <w:trPr>
          <w:trHeight w:val="1060"/>
        </w:trPr>
        <w:tc>
          <w:tcPr>
            <w:tcW w:w="426" w:type="dxa"/>
            <w:shd w:val="clear" w:color="auto" w:fill="234BD3"/>
          </w:tcPr>
          <w:p w14:paraId="4E9B6755" w14:textId="77777777" w:rsidR="001D63B2" w:rsidRPr="00A67E73" w:rsidRDefault="00FA3331" w:rsidP="00D94B2B">
            <w:pPr>
              <w:spacing w:before="1" w:after="0" w:line="240" w:lineRule="auto"/>
              <w:ind w:left="107"/>
              <w:rPr>
                <w:rFonts w:ascii="Times New Roman" w:hAnsi="Times New Roman" w:cs="Times New Roman"/>
                <w:bCs/>
                <w:color w:val="FFFFFF" w:themeColor="background1"/>
                <w:spacing w:val="-5"/>
                <w:lang w:val="lv-LV"/>
              </w:rPr>
            </w:pPr>
            <w:r w:rsidRPr="00A67E73">
              <w:rPr>
                <w:rFonts w:ascii="Times New Roman" w:hAnsi="Times New Roman" w:cs="Times New Roman"/>
                <w:bCs/>
                <w:color w:val="FFFFFF" w:themeColor="background1"/>
                <w:spacing w:val="-5"/>
                <w:lang w:val="lv-LV"/>
              </w:rPr>
              <w:t>21</w:t>
            </w:r>
          </w:p>
        </w:tc>
        <w:tc>
          <w:tcPr>
            <w:tcW w:w="3174" w:type="dxa"/>
            <w:shd w:val="clear" w:color="auto" w:fill="FFFFFF" w:themeFill="background1"/>
          </w:tcPr>
          <w:p w14:paraId="3AD804B7"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RCB filiālbibliotēka “Rēzna”</w:t>
            </w:r>
          </w:p>
          <w:p w14:paraId="0C39BC59"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Valērijas Seiles ielā 14</w:t>
            </w:r>
          </w:p>
        </w:tc>
        <w:tc>
          <w:tcPr>
            <w:tcW w:w="936" w:type="dxa"/>
          </w:tcPr>
          <w:p w14:paraId="1DFB49F9" w14:textId="77777777" w:rsidR="001D63B2" w:rsidRPr="00A67E73" w:rsidRDefault="00FA3331" w:rsidP="00D94B2B">
            <w:pPr>
              <w:spacing w:after="0" w:line="240" w:lineRule="auto"/>
              <w:ind w:right="83"/>
              <w:jc w:val="center"/>
              <w:rPr>
                <w:rFonts w:ascii="Times New Roman" w:hAnsi="Times New Roman" w:cs="Times New Roman"/>
                <w:bCs/>
                <w:lang w:val="lv-LV"/>
              </w:rPr>
            </w:pPr>
            <w:r w:rsidRPr="00A67E73">
              <w:rPr>
                <w:rFonts w:ascii="Times New Roman" w:hAnsi="Times New Roman" w:cs="Times New Roman"/>
                <w:bCs/>
                <w:lang w:val="lv-LV"/>
              </w:rPr>
              <w:t>1990</w:t>
            </w:r>
            <w:r w:rsidR="00FE05EB">
              <w:rPr>
                <w:rFonts w:ascii="Times New Roman" w:hAnsi="Times New Roman" w:cs="Times New Roman"/>
                <w:bCs/>
                <w:lang w:val="lv-LV"/>
              </w:rPr>
              <w:t>.</w:t>
            </w:r>
          </w:p>
        </w:tc>
        <w:tc>
          <w:tcPr>
            <w:tcW w:w="1418" w:type="dxa"/>
          </w:tcPr>
          <w:p w14:paraId="4C518C4E" w14:textId="77777777" w:rsidR="001D63B2" w:rsidRPr="00A67E73" w:rsidRDefault="00FA3331" w:rsidP="00D94B2B">
            <w:pPr>
              <w:spacing w:after="0" w:line="240" w:lineRule="auto"/>
              <w:ind w:right="84"/>
              <w:jc w:val="center"/>
              <w:rPr>
                <w:rFonts w:ascii="Times New Roman" w:hAnsi="Times New Roman" w:cs="Times New Roman"/>
                <w:bCs/>
                <w:lang w:val="lv-LV"/>
              </w:rPr>
            </w:pPr>
            <w:r w:rsidRPr="00A67E73">
              <w:rPr>
                <w:rFonts w:ascii="Times New Roman" w:hAnsi="Times New Roman" w:cs="Times New Roman"/>
                <w:bCs/>
                <w:lang w:val="lv-LV"/>
              </w:rPr>
              <w:t>2024</w:t>
            </w:r>
            <w:r w:rsidR="00FE05EB">
              <w:rPr>
                <w:rFonts w:ascii="Times New Roman" w:hAnsi="Times New Roman" w:cs="Times New Roman"/>
                <w:bCs/>
                <w:lang w:val="lv-LV"/>
              </w:rPr>
              <w:t>.</w:t>
            </w:r>
          </w:p>
        </w:tc>
        <w:tc>
          <w:tcPr>
            <w:tcW w:w="3260" w:type="dxa"/>
          </w:tcPr>
          <w:p w14:paraId="6F8064AC" w14:textId="77777777" w:rsidR="001D63B2" w:rsidRPr="00A67E73" w:rsidRDefault="00FA3331" w:rsidP="00D94B2B">
            <w:pPr>
              <w:spacing w:after="0" w:line="240" w:lineRule="auto"/>
              <w:ind w:right="85"/>
              <w:rPr>
                <w:rFonts w:ascii="Times New Roman" w:hAnsi="Times New Roman" w:cs="Times New Roman"/>
                <w:bCs/>
                <w:lang w:val="lv-LV"/>
              </w:rPr>
            </w:pPr>
            <w:r w:rsidRPr="00A67E73">
              <w:rPr>
                <w:rFonts w:ascii="Times New Roman" w:hAnsi="Times New Roman" w:cs="Times New Roman"/>
                <w:bCs/>
                <w:lang w:val="lv-LV"/>
              </w:rPr>
              <w:t>Pašlaik notiek renovācijas darbi</w:t>
            </w:r>
            <w:r w:rsidR="00FE05EB">
              <w:rPr>
                <w:rFonts w:ascii="Times New Roman" w:hAnsi="Times New Roman" w:cs="Times New Roman"/>
                <w:bCs/>
                <w:lang w:val="lv-LV"/>
              </w:rPr>
              <w:t>.</w:t>
            </w:r>
          </w:p>
        </w:tc>
      </w:tr>
      <w:tr w:rsidR="00BB1714" w14:paraId="59F1ED6D" w14:textId="77777777" w:rsidTr="001A70C6">
        <w:trPr>
          <w:trHeight w:val="1819"/>
        </w:trPr>
        <w:tc>
          <w:tcPr>
            <w:tcW w:w="426" w:type="dxa"/>
            <w:shd w:val="clear" w:color="auto" w:fill="234BD3"/>
          </w:tcPr>
          <w:p w14:paraId="2C26B98B" w14:textId="77777777" w:rsidR="001D63B2" w:rsidRPr="00A67E73" w:rsidRDefault="00FA3331" w:rsidP="00D94B2B">
            <w:pPr>
              <w:spacing w:before="1" w:after="0" w:line="240" w:lineRule="auto"/>
              <w:ind w:left="107"/>
              <w:rPr>
                <w:rFonts w:ascii="Times New Roman" w:hAnsi="Times New Roman" w:cs="Times New Roman"/>
                <w:bCs/>
                <w:color w:val="FFFFFF" w:themeColor="background1"/>
                <w:spacing w:val="-5"/>
                <w:lang w:val="lv-LV"/>
              </w:rPr>
            </w:pPr>
            <w:r w:rsidRPr="00A67E73">
              <w:rPr>
                <w:rFonts w:ascii="Times New Roman" w:hAnsi="Times New Roman" w:cs="Times New Roman"/>
                <w:bCs/>
                <w:color w:val="FFFFFF" w:themeColor="background1"/>
                <w:spacing w:val="-5"/>
                <w:lang w:val="lv-LV"/>
              </w:rPr>
              <w:lastRenderedPageBreak/>
              <w:t>22</w:t>
            </w:r>
          </w:p>
        </w:tc>
        <w:tc>
          <w:tcPr>
            <w:tcW w:w="3174" w:type="dxa"/>
            <w:shd w:val="clear" w:color="auto" w:fill="FFFFFF" w:themeFill="background1"/>
          </w:tcPr>
          <w:p w14:paraId="64A8DE2A"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RCB Sarkandaugavas filiālbibliotēka</w:t>
            </w:r>
          </w:p>
          <w:p w14:paraId="3D5FD4D7"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Aptiekas ielā 14A, Rīgā</w:t>
            </w:r>
          </w:p>
        </w:tc>
        <w:tc>
          <w:tcPr>
            <w:tcW w:w="936" w:type="dxa"/>
          </w:tcPr>
          <w:p w14:paraId="2074FEF2" w14:textId="77777777" w:rsidR="001D63B2" w:rsidRPr="00A67E73" w:rsidRDefault="00FA3331" w:rsidP="00D94B2B">
            <w:pPr>
              <w:spacing w:after="0" w:line="240" w:lineRule="auto"/>
              <w:ind w:right="83"/>
              <w:jc w:val="center"/>
              <w:rPr>
                <w:rFonts w:ascii="Times New Roman" w:hAnsi="Times New Roman" w:cs="Times New Roman"/>
                <w:bCs/>
                <w:lang w:val="lv-LV"/>
              </w:rPr>
            </w:pPr>
            <w:r w:rsidRPr="00A67E73">
              <w:rPr>
                <w:rFonts w:ascii="Times New Roman" w:hAnsi="Times New Roman" w:cs="Times New Roman"/>
                <w:bCs/>
                <w:lang w:val="lv-LV"/>
              </w:rPr>
              <w:t>1980</w:t>
            </w:r>
            <w:r w:rsidR="00FE05EB">
              <w:rPr>
                <w:rFonts w:ascii="Times New Roman" w:hAnsi="Times New Roman" w:cs="Times New Roman"/>
                <w:bCs/>
                <w:lang w:val="lv-LV"/>
              </w:rPr>
              <w:t>.</w:t>
            </w:r>
          </w:p>
        </w:tc>
        <w:tc>
          <w:tcPr>
            <w:tcW w:w="1418" w:type="dxa"/>
          </w:tcPr>
          <w:p w14:paraId="43653E4A" w14:textId="77777777" w:rsidR="001D63B2" w:rsidRPr="00A67E73" w:rsidRDefault="00FA3331" w:rsidP="00D94B2B">
            <w:pPr>
              <w:spacing w:after="0" w:line="240" w:lineRule="auto"/>
              <w:ind w:right="84"/>
              <w:jc w:val="center"/>
              <w:rPr>
                <w:rFonts w:ascii="Times New Roman" w:hAnsi="Times New Roman" w:cs="Times New Roman"/>
                <w:bCs/>
                <w:lang w:val="lv-LV"/>
              </w:rPr>
            </w:pPr>
            <w:r w:rsidRPr="00A67E73">
              <w:rPr>
                <w:rFonts w:ascii="Times New Roman" w:hAnsi="Times New Roman" w:cs="Times New Roman"/>
                <w:bCs/>
                <w:lang w:val="lv-LV"/>
              </w:rPr>
              <w:t>2000</w:t>
            </w:r>
            <w:r w:rsidR="00FE05EB">
              <w:rPr>
                <w:rFonts w:ascii="Times New Roman" w:hAnsi="Times New Roman" w:cs="Times New Roman"/>
                <w:bCs/>
                <w:lang w:val="lv-LV"/>
              </w:rPr>
              <w:t>.</w:t>
            </w:r>
          </w:p>
        </w:tc>
        <w:tc>
          <w:tcPr>
            <w:tcW w:w="3260" w:type="dxa"/>
          </w:tcPr>
          <w:p w14:paraId="1E137573"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1. </w:t>
            </w:r>
            <w:r w:rsidRPr="00A67E73">
              <w:rPr>
                <w:rFonts w:ascii="Times New Roman" w:hAnsi="Times New Roman" w:cs="Times New Roman"/>
                <w:bCs/>
                <w:lang w:val="lv-LV"/>
              </w:rPr>
              <w:t>Lifta/pacēlāja izbūve.</w:t>
            </w:r>
          </w:p>
          <w:p w14:paraId="6B8D8B13"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2. </w:t>
            </w:r>
            <w:r w:rsidRPr="00A67E73">
              <w:rPr>
                <w:rFonts w:ascii="Times New Roman" w:hAnsi="Times New Roman" w:cs="Times New Roman"/>
                <w:bCs/>
                <w:lang w:val="lv-LV"/>
              </w:rPr>
              <w:t>Ēkas plaisu monitorēšana.</w:t>
            </w:r>
          </w:p>
          <w:p w14:paraId="301D50FD"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3. </w:t>
            </w:r>
            <w:r w:rsidRPr="00A67E73">
              <w:rPr>
                <w:rFonts w:ascii="Times New Roman" w:hAnsi="Times New Roman" w:cs="Times New Roman"/>
                <w:bCs/>
                <w:lang w:val="lv-LV"/>
              </w:rPr>
              <w:t>Augšējā (daļēja) apgaismojuma nomaiņa.</w:t>
            </w:r>
          </w:p>
          <w:p w14:paraId="6FB8C1C4"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3. </w:t>
            </w:r>
            <w:r w:rsidRPr="00A67E73">
              <w:rPr>
                <w:rFonts w:ascii="Times New Roman" w:hAnsi="Times New Roman" w:cs="Times New Roman"/>
                <w:bCs/>
                <w:lang w:val="lv-LV"/>
              </w:rPr>
              <w:t>Kāpņu telpas/foajē (augsti griesti) remo</w:t>
            </w:r>
            <w:r w:rsidR="00E10B8D">
              <w:rPr>
                <w:rFonts w:ascii="Times New Roman" w:hAnsi="Times New Roman" w:cs="Times New Roman"/>
                <w:bCs/>
                <w:lang w:val="lv-LV"/>
              </w:rPr>
              <w:t>n</w:t>
            </w:r>
            <w:r w:rsidRPr="00A67E73">
              <w:rPr>
                <w:rFonts w:ascii="Times New Roman" w:hAnsi="Times New Roman" w:cs="Times New Roman"/>
                <w:bCs/>
                <w:lang w:val="lv-LV"/>
              </w:rPr>
              <w:t>tdarbi.</w:t>
            </w:r>
          </w:p>
          <w:p w14:paraId="1DEE5D76" w14:textId="77777777" w:rsidR="001D63B2"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4. </w:t>
            </w:r>
            <w:r w:rsidRPr="00A67E73">
              <w:rPr>
                <w:rFonts w:ascii="Times New Roman" w:hAnsi="Times New Roman" w:cs="Times New Roman"/>
                <w:bCs/>
                <w:lang w:val="lv-LV"/>
              </w:rPr>
              <w:t>Kanalizācijas cauruļu nomaiņa.</w:t>
            </w:r>
          </w:p>
          <w:p w14:paraId="5C844903" w14:textId="77777777" w:rsidR="001A70C6" w:rsidRPr="00A67E73" w:rsidRDefault="001A70C6" w:rsidP="00D94B2B">
            <w:pPr>
              <w:spacing w:after="0" w:line="240" w:lineRule="auto"/>
              <w:ind w:right="85"/>
              <w:rPr>
                <w:rFonts w:ascii="Times New Roman" w:hAnsi="Times New Roman" w:cs="Times New Roman"/>
                <w:bCs/>
                <w:lang w:val="lv-LV"/>
              </w:rPr>
            </w:pPr>
          </w:p>
        </w:tc>
      </w:tr>
      <w:tr w:rsidR="00BB1714" w14:paraId="382CC87F" w14:textId="77777777" w:rsidTr="007C45DA">
        <w:trPr>
          <w:trHeight w:val="1060"/>
        </w:trPr>
        <w:tc>
          <w:tcPr>
            <w:tcW w:w="426" w:type="dxa"/>
            <w:shd w:val="clear" w:color="auto" w:fill="234BD3"/>
          </w:tcPr>
          <w:p w14:paraId="312E59AC" w14:textId="77777777" w:rsidR="001D63B2" w:rsidRPr="00A67E73" w:rsidRDefault="00FA3331" w:rsidP="00D94B2B">
            <w:pPr>
              <w:spacing w:before="1" w:after="0" w:line="240" w:lineRule="auto"/>
              <w:ind w:left="107"/>
              <w:rPr>
                <w:rFonts w:ascii="Times New Roman" w:hAnsi="Times New Roman" w:cs="Times New Roman"/>
                <w:bCs/>
                <w:color w:val="FFFFFF" w:themeColor="background1"/>
                <w:spacing w:val="-5"/>
                <w:lang w:val="lv-LV"/>
              </w:rPr>
            </w:pPr>
            <w:r w:rsidRPr="00A67E73">
              <w:rPr>
                <w:rFonts w:ascii="Times New Roman" w:hAnsi="Times New Roman" w:cs="Times New Roman"/>
                <w:bCs/>
                <w:color w:val="FFFFFF" w:themeColor="background1"/>
                <w:spacing w:val="-5"/>
                <w:lang w:val="lv-LV"/>
              </w:rPr>
              <w:t>23</w:t>
            </w:r>
          </w:p>
        </w:tc>
        <w:tc>
          <w:tcPr>
            <w:tcW w:w="3174" w:type="dxa"/>
            <w:shd w:val="clear" w:color="auto" w:fill="FFFFFF" w:themeFill="background1"/>
          </w:tcPr>
          <w:p w14:paraId="5A32E49D"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RCB filiālbibliotēka “Strazds”</w:t>
            </w:r>
          </w:p>
          <w:p w14:paraId="6D793FA9"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Kvēles ielā 15, Rīgā</w:t>
            </w:r>
          </w:p>
        </w:tc>
        <w:tc>
          <w:tcPr>
            <w:tcW w:w="936" w:type="dxa"/>
          </w:tcPr>
          <w:p w14:paraId="5F8C346C" w14:textId="77777777" w:rsidR="001D63B2" w:rsidRPr="00A67E73" w:rsidRDefault="00FA3331" w:rsidP="00D94B2B">
            <w:pPr>
              <w:spacing w:after="0" w:line="240" w:lineRule="auto"/>
              <w:ind w:right="83"/>
              <w:jc w:val="center"/>
              <w:rPr>
                <w:rFonts w:ascii="Times New Roman" w:hAnsi="Times New Roman" w:cs="Times New Roman"/>
                <w:bCs/>
                <w:lang w:val="lv-LV"/>
              </w:rPr>
            </w:pPr>
            <w:r w:rsidRPr="00A67E73">
              <w:rPr>
                <w:rFonts w:ascii="Times New Roman" w:hAnsi="Times New Roman" w:cs="Times New Roman"/>
                <w:bCs/>
                <w:lang w:val="lv-LV"/>
              </w:rPr>
              <w:t>1967</w:t>
            </w:r>
            <w:r w:rsidR="00FE05EB">
              <w:rPr>
                <w:rFonts w:ascii="Times New Roman" w:hAnsi="Times New Roman" w:cs="Times New Roman"/>
                <w:bCs/>
                <w:lang w:val="lv-LV"/>
              </w:rPr>
              <w:t>.</w:t>
            </w:r>
          </w:p>
        </w:tc>
        <w:tc>
          <w:tcPr>
            <w:tcW w:w="1418" w:type="dxa"/>
          </w:tcPr>
          <w:p w14:paraId="20C40128" w14:textId="77777777" w:rsidR="001D63B2" w:rsidRPr="00A67E73" w:rsidRDefault="00FA3331" w:rsidP="00D94B2B">
            <w:pPr>
              <w:spacing w:after="0" w:line="240" w:lineRule="auto"/>
              <w:ind w:right="84"/>
              <w:jc w:val="center"/>
              <w:rPr>
                <w:rFonts w:ascii="Times New Roman" w:hAnsi="Times New Roman" w:cs="Times New Roman"/>
                <w:bCs/>
                <w:lang w:val="lv-LV"/>
              </w:rPr>
            </w:pPr>
            <w:r w:rsidRPr="00A67E73">
              <w:rPr>
                <w:rFonts w:ascii="Times New Roman" w:hAnsi="Times New Roman" w:cs="Times New Roman"/>
                <w:bCs/>
                <w:lang w:val="lv-LV"/>
              </w:rPr>
              <w:t>2017</w:t>
            </w:r>
            <w:r w:rsidR="00FE05EB">
              <w:rPr>
                <w:rFonts w:ascii="Times New Roman" w:hAnsi="Times New Roman" w:cs="Times New Roman"/>
                <w:bCs/>
                <w:lang w:val="lv-LV"/>
              </w:rPr>
              <w:t>.</w:t>
            </w:r>
          </w:p>
          <w:p w14:paraId="1A6D20EB" w14:textId="77777777" w:rsidR="001D63B2" w:rsidRPr="00A67E73" w:rsidRDefault="00FA3331" w:rsidP="00D94B2B">
            <w:pPr>
              <w:spacing w:after="0" w:line="240" w:lineRule="auto"/>
              <w:ind w:right="84"/>
              <w:jc w:val="center"/>
              <w:rPr>
                <w:rFonts w:ascii="Times New Roman" w:hAnsi="Times New Roman" w:cs="Times New Roman"/>
                <w:bCs/>
                <w:lang w:val="lv-LV"/>
              </w:rPr>
            </w:pPr>
            <w:r w:rsidRPr="00A67E73">
              <w:rPr>
                <w:rFonts w:ascii="Times New Roman" w:hAnsi="Times New Roman" w:cs="Times New Roman"/>
                <w:bCs/>
                <w:lang w:val="lv-LV"/>
              </w:rPr>
              <w:t>1. stāvā</w:t>
            </w:r>
          </w:p>
        </w:tc>
        <w:tc>
          <w:tcPr>
            <w:tcW w:w="3260" w:type="dxa"/>
          </w:tcPr>
          <w:p w14:paraId="6794927D"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1.</w:t>
            </w:r>
            <w:r w:rsidRPr="00A67E73">
              <w:rPr>
                <w:rFonts w:ascii="Times New Roman" w:hAnsi="Times New Roman" w:cs="Times New Roman"/>
                <w:bCs/>
                <w:lang w:val="lv-LV"/>
              </w:rPr>
              <w:t>Lifta/pacēlāja izbūve</w:t>
            </w:r>
          </w:p>
          <w:p w14:paraId="49C4AB50"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2. </w:t>
            </w:r>
            <w:r w:rsidRPr="00A67E73">
              <w:rPr>
                <w:rFonts w:ascii="Times New Roman" w:hAnsi="Times New Roman" w:cs="Times New Roman"/>
                <w:bCs/>
                <w:lang w:val="lv-LV"/>
              </w:rPr>
              <w:t>Ventilācijas izbūve vai gaisa kondicionēšanas iekārtas uzstādīšana/izbūve.</w:t>
            </w:r>
          </w:p>
          <w:p w14:paraId="18ECF71A"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3. </w:t>
            </w:r>
            <w:r w:rsidRPr="00A67E73">
              <w:rPr>
                <w:rFonts w:ascii="Times New Roman" w:hAnsi="Times New Roman" w:cs="Times New Roman"/>
                <w:bCs/>
                <w:lang w:val="lv-LV"/>
              </w:rPr>
              <w:t>Žoga izbūve ap ēkas piegulošo teritoriju.</w:t>
            </w:r>
          </w:p>
          <w:p w14:paraId="55D06E85" w14:textId="77777777" w:rsidR="001D63B2" w:rsidRPr="00A67E73" w:rsidRDefault="00FA3331" w:rsidP="00FE05EB">
            <w:pPr>
              <w:spacing w:after="120" w:line="240" w:lineRule="auto"/>
              <w:ind w:right="85"/>
              <w:rPr>
                <w:rFonts w:ascii="Times New Roman" w:hAnsi="Times New Roman" w:cs="Times New Roman"/>
                <w:bCs/>
                <w:lang w:val="lv-LV"/>
              </w:rPr>
            </w:pPr>
            <w:r>
              <w:rPr>
                <w:rFonts w:ascii="Times New Roman" w:hAnsi="Times New Roman" w:cs="Times New Roman"/>
                <w:bCs/>
                <w:lang w:val="lv-LV"/>
              </w:rPr>
              <w:t>4.</w:t>
            </w:r>
            <w:r w:rsidRPr="00A67E73">
              <w:rPr>
                <w:rFonts w:ascii="Times New Roman" w:hAnsi="Times New Roman" w:cs="Times New Roman"/>
                <w:bCs/>
                <w:lang w:val="lv-LV"/>
              </w:rPr>
              <w:t>Vides pie</w:t>
            </w:r>
            <w:r w:rsidR="00E10B8D">
              <w:rPr>
                <w:rFonts w:ascii="Times New Roman" w:hAnsi="Times New Roman" w:cs="Times New Roman"/>
                <w:bCs/>
                <w:lang w:val="lv-LV"/>
              </w:rPr>
              <w:t>kļūst</w:t>
            </w:r>
            <w:r w:rsidRPr="00A67E73">
              <w:rPr>
                <w:rFonts w:ascii="Times New Roman" w:hAnsi="Times New Roman" w:cs="Times New Roman"/>
                <w:bCs/>
                <w:lang w:val="lv-LV"/>
              </w:rPr>
              <w:t>amība - uzbrauktuves izbūve pie ieejas ēkā.</w:t>
            </w:r>
          </w:p>
        </w:tc>
      </w:tr>
      <w:tr w:rsidR="00BB1714" w14:paraId="74EB4D90" w14:textId="77777777" w:rsidTr="007C45DA">
        <w:trPr>
          <w:trHeight w:val="1060"/>
        </w:trPr>
        <w:tc>
          <w:tcPr>
            <w:tcW w:w="426" w:type="dxa"/>
            <w:shd w:val="clear" w:color="auto" w:fill="234BD3"/>
          </w:tcPr>
          <w:p w14:paraId="2914845C" w14:textId="77777777" w:rsidR="001D63B2" w:rsidRPr="00A67E73" w:rsidRDefault="00FA3331" w:rsidP="00D94B2B">
            <w:pPr>
              <w:spacing w:before="1" w:after="0" w:line="240" w:lineRule="auto"/>
              <w:ind w:left="107"/>
              <w:rPr>
                <w:rFonts w:ascii="Times New Roman" w:hAnsi="Times New Roman" w:cs="Times New Roman"/>
                <w:bCs/>
                <w:color w:val="FFFFFF" w:themeColor="background1"/>
                <w:spacing w:val="-5"/>
                <w:lang w:val="lv-LV"/>
              </w:rPr>
            </w:pPr>
            <w:r w:rsidRPr="00A67E73">
              <w:rPr>
                <w:rFonts w:ascii="Times New Roman" w:hAnsi="Times New Roman" w:cs="Times New Roman"/>
                <w:bCs/>
                <w:color w:val="FFFFFF" w:themeColor="background1"/>
                <w:spacing w:val="-5"/>
                <w:lang w:val="lv-LV"/>
              </w:rPr>
              <w:t>24</w:t>
            </w:r>
          </w:p>
        </w:tc>
        <w:tc>
          <w:tcPr>
            <w:tcW w:w="3174" w:type="dxa"/>
            <w:shd w:val="clear" w:color="auto" w:fill="FFFFFF" w:themeFill="background1"/>
          </w:tcPr>
          <w:p w14:paraId="13267732"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RCB Šampētera filiālbibliotēka</w:t>
            </w:r>
          </w:p>
          <w:p w14:paraId="45B76E5D"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Lielirbes ielā 6, Rīgā</w:t>
            </w:r>
          </w:p>
        </w:tc>
        <w:tc>
          <w:tcPr>
            <w:tcW w:w="936" w:type="dxa"/>
          </w:tcPr>
          <w:p w14:paraId="2911BE47" w14:textId="77777777" w:rsidR="001D63B2" w:rsidRPr="00A67E73" w:rsidRDefault="00FA3331" w:rsidP="00D94B2B">
            <w:pPr>
              <w:spacing w:after="0" w:line="240" w:lineRule="auto"/>
              <w:ind w:right="83"/>
              <w:jc w:val="center"/>
              <w:rPr>
                <w:rFonts w:ascii="Times New Roman" w:hAnsi="Times New Roman" w:cs="Times New Roman"/>
                <w:bCs/>
                <w:lang w:val="lv-LV"/>
              </w:rPr>
            </w:pPr>
            <w:r w:rsidRPr="00A67E73">
              <w:rPr>
                <w:rFonts w:ascii="Times New Roman" w:hAnsi="Times New Roman" w:cs="Times New Roman"/>
                <w:bCs/>
                <w:lang w:val="lv-LV"/>
              </w:rPr>
              <w:t>1985</w:t>
            </w:r>
            <w:r w:rsidR="00FE05EB">
              <w:rPr>
                <w:rFonts w:ascii="Times New Roman" w:hAnsi="Times New Roman" w:cs="Times New Roman"/>
                <w:bCs/>
                <w:lang w:val="lv-LV"/>
              </w:rPr>
              <w:t>.</w:t>
            </w:r>
          </w:p>
        </w:tc>
        <w:tc>
          <w:tcPr>
            <w:tcW w:w="1418" w:type="dxa"/>
          </w:tcPr>
          <w:p w14:paraId="28BD7120" w14:textId="77777777" w:rsidR="001D63B2" w:rsidRPr="00A67E73" w:rsidRDefault="00FA3331" w:rsidP="00D94B2B">
            <w:pPr>
              <w:spacing w:after="0" w:line="240" w:lineRule="auto"/>
              <w:ind w:right="84"/>
              <w:jc w:val="center"/>
              <w:rPr>
                <w:rFonts w:ascii="Times New Roman" w:hAnsi="Times New Roman" w:cs="Times New Roman"/>
                <w:bCs/>
                <w:lang w:val="lv-LV"/>
              </w:rPr>
            </w:pPr>
            <w:r w:rsidRPr="00A67E73">
              <w:rPr>
                <w:rFonts w:ascii="Times New Roman" w:hAnsi="Times New Roman" w:cs="Times New Roman"/>
                <w:bCs/>
                <w:lang w:val="lv-LV"/>
              </w:rPr>
              <w:t>2000</w:t>
            </w:r>
            <w:r w:rsidR="00FE05EB">
              <w:rPr>
                <w:rFonts w:ascii="Times New Roman" w:hAnsi="Times New Roman" w:cs="Times New Roman"/>
                <w:bCs/>
                <w:lang w:val="lv-LV"/>
              </w:rPr>
              <w:t>.</w:t>
            </w:r>
          </w:p>
        </w:tc>
        <w:tc>
          <w:tcPr>
            <w:tcW w:w="3260" w:type="dxa"/>
          </w:tcPr>
          <w:p w14:paraId="06A9AF79"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1.</w:t>
            </w:r>
            <w:r w:rsidRPr="00A67E73">
              <w:rPr>
                <w:rFonts w:ascii="Times New Roman" w:hAnsi="Times New Roman" w:cs="Times New Roman"/>
                <w:bCs/>
                <w:lang w:val="lv-LV"/>
              </w:rPr>
              <w:t>Lifta/pacēlāja izbūve.</w:t>
            </w:r>
          </w:p>
          <w:p w14:paraId="36BD5614"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2. </w:t>
            </w:r>
            <w:r w:rsidRPr="00A67E73">
              <w:rPr>
                <w:rFonts w:ascii="Times New Roman" w:hAnsi="Times New Roman" w:cs="Times New Roman"/>
                <w:bCs/>
                <w:lang w:val="lv-LV"/>
              </w:rPr>
              <w:t xml:space="preserve">Augšējā apgaismojuma nomaiņa. </w:t>
            </w:r>
          </w:p>
          <w:p w14:paraId="189BFBAF"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3. </w:t>
            </w:r>
            <w:r w:rsidRPr="00A67E73">
              <w:rPr>
                <w:rFonts w:ascii="Times New Roman" w:hAnsi="Times New Roman" w:cs="Times New Roman"/>
                <w:bCs/>
                <w:lang w:val="lv-LV"/>
              </w:rPr>
              <w:t>Ēkas plaisu monitorēšana.</w:t>
            </w:r>
          </w:p>
          <w:p w14:paraId="331327D1"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4. </w:t>
            </w:r>
            <w:r w:rsidRPr="00A67E73">
              <w:rPr>
                <w:rFonts w:ascii="Times New Roman" w:hAnsi="Times New Roman" w:cs="Times New Roman"/>
                <w:bCs/>
                <w:lang w:val="lv-LV"/>
              </w:rPr>
              <w:t xml:space="preserve">Nišu aizdare pie ieejas. </w:t>
            </w:r>
          </w:p>
          <w:p w14:paraId="00EB3C18"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5. </w:t>
            </w:r>
            <w:r w:rsidRPr="00A67E73">
              <w:rPr>
                <w:rFonts w:ascii="Times New Roman" w:hAnsi="Times New Roman" w:cs="Times New Roman"/>
                <w:bCs/>
                <w:lang w:val="lv-LV"/>
              </w:rPr>
              <w:t>Ventilācijas izbūve vai gaisa kondicionēšanas iekārtas uzstādīšana/izbūve.</w:t>
            </w:r>
          </w:p>
          <w:p w14:paraId="5B6D1CEA" w14:textId="77777777" w:rsidR="001D63B2"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6. </w:t>
            </w:r>
            <w:r w:rsidRPr="00A67E73">
              <w:rPr>
                <w:rFonts w:ascii="Times New Roman" w:hAnsi="Times New Roman" w:cs="Times New Roman"/>
                <w:bCs/>
                <w:lang w:val="lv-LV"/>
              </w:rPr>
              <w:t>Ēkas ieejas pakāpienu remontdarbi.</w:t>
            </w:r>
          </w:p>
          <w:p w14:paraId="03FB1FB2" w14:textId="77777777" w:rsidR="00DE01F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7. </w:t>
            </w:r>
            <w:r w:rsidRPr="00DE01F2">
              <w:rPr>
                <w:rFonts w:ascii="Times New Roman" w:hAnsi="Times New Roman" w:cs="Times New Roman"/>
                <w:bCs/>
                <w:lang w:val="lv-LV"/>
              </w:rPr>
              <w:t>Vides pie</w:t>
            </w:r>
            <w:r w:rsidR="00E10B8D">
              <w:rPr>
                <w:rFonts w:ascii="Times New Roman" w:hAnsi="Times New Roman" w:cs="Times New Roman"/>
                <w:bCs/>
                <w:lang w:val="lv-LV"/>
              </w:rPr>
              <w:t>kļūst</w:t>
            </w:r>
            <w:r w:rsidRPr="00DE01F2">
              <w:rPr>
                <w:rFonts w:ascii="Times New Roman" w:hAnsi="Times New Roman" w:cs="Times New Roman"/>
                <w:bCs/>
                <w:lang w:val="lv-LV"/>
              </w:rPr>
              <w:t>amība - uzbrauktuves izbūve pie ieejas ēkā.</w:t>
            </w:r>
          </w:p>
          <w:p w14:paraId="53FB90B5" w14:textId="77777777" w:rsidR="001D63B2" w:rsidRPr="00A67E73" w:rsidRDefault="00FA3331" w:rsidP="00FE05EB">
            <w:pPr>
              <w:spacing w:after="120" w:line="240" w:lineRule="auto"/>
              <w:ind w:right="85"/>
              <w:rPr>
                <w:rFonts w:ascii="Times New Roman" w:hAnsi="Times New Roman" w:cs="Times New Roman"/>
                <w:bCs/>
                <w:lang w:val="lv-LV"/>
              </w:rPr>
            </w:pPr>
            <w:r>
              <w:rPr>
                <w:rFonts w:ascii="Times New Roman" w:hAnsi="Times New Roman" w:cs="Times New Roman"/>
                <w:bCs/>
                <w:lang w:val="lv-LV"/>
              </w:rPr>
              <w:t xml:space="preserve">7. </w:t>
            </w:r>
            <w:r w:rsidRPr="00A67E73">
              <w:rPr>
                <w:rFonts w:ascii="Times New Roman" w:hAnsi="Times New Roman" w:cs="Times New Roman"/>
                <w:bCs/>
                <w:lang w:val="lv-LV"/>
              </w:rPr>
              <w:t>Piegulošās teritorijas sakopšana.</w:t>
            </w:r>
          </w:p>
        </w:tc>
      </w:tr>
      <w:tr w:rsidR="00BB1714" w14:paraId="7E586B38" w14:textId="77777777" w:rsidTr="007C45DA">
        <w:trPr>
          <w:trHeight w:val="1060"/>
        </w:trPr>
        <w:tc>
          <w:tcPr>
            <w:tcW w:w="426" w:type="dxa"/>
            <w:shd w:val="clear" w:color="auto" w:fill="234BD3"/>
          </w:tcPr>
          <w:p w14:paraId="020B770A" w14:textId="77777777" w:rsidR="001D63B2" w:rsidRPr="00A67E73" w:rsidRDefault="00FA3331" w:rsidP="00D94B2B">
            <w:pPr>
              <w:spacing w:before="1" w:after="0" w:line="240" w:lineRule="auto"/>
              <w:ind w:left="107"/>
              <w:rPr>
                <w:rFonts w:ascii="Times New Roman" w:hAnsi="Times New Roman" w:cs="Times New Roman"/>
                <w:bCs/>
                <w:color w:val="FFFFFF" w:themeColor="background1"/>
                <w:spacing w:val="-5"/>
                <w:lang w:val="lv-LV"/>
              </w:rPr>
            </w:pPr>
            <w:r w:rsidRPr="00A67E73">
              <w:rPr>
                <w:rFonts w:ascii="Times New Roman" w:hAnsi="Times New Roman" w:cs="Times New Roman"/>
                <w:bCs/>
                <w:color w:val="FFFFFF" w:themeColor="background1"/>
                <w:spacing w:val="-5"/>
                <w:lang w:val="lv-LV"/>
              </w:rPr>
              <w:t>25</w:t>
            </w:r>
          </w:p>
        </w:tc>
        <w:tc>
          <w:tcPr>
            <w:tcW w:w="3174" w:type="dxa"/>
            <w:shd w:val="clear" w:color="auto" w:fill="FFFFFF" w:themeFill="background1"/>
          </w:tcPr>
          <w:p w14:paraId="0CE27980"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RCB Torņakalna filiālbibliotēka</w:t>
            </w:r>
          </w:p>
          <w:p w14:paraId="675BE630"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Ojāra Vācieša ielā 2</w:t>
            </w:r>
          </w:p>
        </w:tc>
        <w:tc>
          <w:tcPr>
            <w:tcW w:w="936" w:type="dxa"/>
          </w:tcPr>
          <w:p w14:paraId="4B9AA33B" w14:textId="77777777" w:rsidR="001D63B2" w:rsidRPr="00A67E73" w:rsidRDefault="00FA3331" w:rsidP="00D94B2B">
            <w:pPr>
              <w:spacing w:after="0" w:line="240" w:lineRule="auto"/>
              <w:ind w:right="83"/>
              <w:jc w:val="center"/>
              <w:rPr>
                <w:rFonts w:ascii="Times New Roman" w:hAnsi="Times New Roman" w:cs="Times New Roman"/>
                <w:bCs/>
                <w:lang w:val="lv-LV"/>
              </w:rPr>
            </w:pPr>
            <w:r w:rsidRPr="00A67E73">
              <w:rPr>
                <w:rFonts w:ascii="Times New Roman" w:hAnsi="Times New Roman" w:cs="Times New Roman"/>
                <w:bCs/>
                <w:lang w:val="lv-LV"/>
              </w:rPr>
              <w:t>1922</w:t>
            </w:r>
            <w:r w:rsidR="00FE05EB">
              <w:rPr>
                <w:rFonts w:ascii="Times New Roman" w:hAnsi="Times New Roman" w:cs="Times New Roman"/>
                <w:bCs/>
                <w:lang w:val="lv-LV"/>
              </w:rPr>
              <w:t>.</w:t>
            </w:r>
          </w:p>
        </w:tc>
        <w:tc>
          <w:tcPr>
            <w:tcW w:w="1418" w:type="dxa"/>
          </w:tcPr>
          <w:p w14:paraId="0674FD42" w14:textId="77777777" w:rsidR="001D63B2" w:rsidRPr="00A67E73" w:rsidRDefault="00FA3331" w:rsidP="00D94B2B">
            <w:pPr>
              <w:spacing w:after="0" w:line="240" w:lineRule="auto"/>
              <w:ind w:right="84"/>
              <w:jc w:val="center"/>
              <w:rPr>
                <w:rFonts w:ascii="Times New Roman" w:hAnsi="Times New Roman" w:cs="Times New Roman"/>
                <w:bCs/>
                <w:lang w:val="lv-LV"/>
              </w:rPr>
            </w:pPr>
            <w:r w:rsidRPr="00A67E73">
              <w:rPr>
                <w:rFonts w:ascii="Times New Roman" w:hAnsi="Times New Roman" w:cs="Times New Roman"/>
                <w:bCs/>
                <w:lang w:val="lv-LV"/>
              </w:rPr>
              <w:t>2021</w:t>
            </w:r>
            <w:r w:rsidR="00FE05EB">
              <w:rPr>
                <w:rFonts w:ascii="Times New Roman" w:hAnsi="Times New Roman" w:cs="Times New Roman"/>
                <w:bCs/>
                <w:lang w:val="lv-LV"/>
              </w:rPr>
              <w:t xml:space="preserve">. – </w:t>
            </w:r>
            <w:r w:rsidRPr="00A67E73">
              <w:rPr>
                <w:rFonts w:ascii="Times New Roman" w:hAnsi="Times New Roman" w:cs="Times New Roman"/>
                <w:bCs/>
                <w:lang w:val="lv-LV"/>
              </w:rPr>
              <w:t>2022</w:t>
            </w:r>
            <w:r w:rsidR="00FE05EB">
              <w:rPr>
                <w:rFonts w:ascii="Times New Roman" w:hAnsi="Times New Roman" w:cs="Times New Roman"/>
                <w:bCs/>
                <w:lang w:val="lv-LV"/>
              </w:rPr>
              <w:t>.</w:t>
            </w:r>
          </w:p>
        </w:tc>
        <w:tc>
          <w:tcPr>
            <w:tcW w:w="3260" w:type="dxa"/>
          </w:tcPr>
          <w:p w14:paraId="512472E4"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Nav nepieciešama.</w:t>
            </w:r>
          </w:p>
        </w:tc>
      </w:tr>
      <w:tr w:rsidR="00BB1714" w14:paraId="54E8AE1D" w14:textId="77777777" w:rsidTr="00670A35">
        <w:trPr>
          <w:trHeight w:val="1443"/>
        </w:trPr>
        <w:tc>
          <w:tcPr>
            <w:tcW w:w="426" w:type="dxa"/>
            <w:shd w:val="clear" w:color="auto" w:fill="234BD3"/>
          </w:tcPr>
          <w:p w14:paraId="21162DBE" w14:textId="77777777" w:rsidR="001D63B2" w:rsidRPr="00A67E73" w:rsidRDefault="00FA3331" w:rsidP="00D94B2B">
            <w:pPr>
              <w:spacing w:before="1" w:after="0" w:line="240" w:lineRule="auto"/>
              <w:ind w:left="107"/>
              <w:rPr>
                <w:rFonts w:ascii="Times New Roman" w:hAnsi="Times New Roman" w:cs="Times New Roman"/>
                <w:bCs/>
                <w:color w:val="FFFFFF" w:themeColor="background1"/>
                <w:spacing w:val="-5"/>
                <w:lang w:val="lv-LV"/>
              </w:rPr>
            </w:pPr>
            <w:r w:rsidRPr="00A67E73">
              <w:rPr>
                <w:rFonts w:ascii="Times New Roman" w:hAnsi="Times New Roman" w:cs="Times New Roman"/>
                <w:bCs/>
                <w:color w:val="FFFFFF" w:themeColor="background1"/>
                <w:spacing w:val="-5"/>
                <w:lang w:val="lv-LV"/>
              </w:rPr>
              <w:t>26</w:t>
            </w:r>
          </w:p>
        </w:tc>
        <w:tc>
          <w:tcPr>
            <w:tcW w:w="3174" w:type="dxa"/>
            <w:shd w:val="clear" w:color="auto" w:fill="FFFFFF" w:themeFill="background1"/>
          </w:tcPr>
          <w:p w14:paraId="6AE5A92A"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RCB filiālbibliotēka “Vidzeme”</w:t>
            </w:r>
          </w:p>
          <w:p w14:paraId="0797939E"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Brīvības gatvē 206, Rīgā</w:t>
            </w:r>
          </w:p>
        </w:tc>
        <w:tc>
          <w:tcPr>
            <w:tcW w:w="936" w:type="dxa"/>
          </w:tcPr>
          <w:p w14:paraId="5D06C27A" w14:textId="77777777" w:rsidR="001D63B2" w:rsidRPr="00A67E73" w:rsidRDefault="00FA3331" w:rsidP="00D94B2B">
            <w:pPr>
              <w:spacing w:after="0" w:line="240" w:lineRule="auto"/>
              <w:ind w:right="83"/>
              <w:jc w:val="center"/>
              <w:rPr>
                <w:rFonts w:ascii="Times New Roman" w:hAnsi="Times New Roman" w:cs="Times New Roman"/>
                <w:bCs/>
                <w:lang w:val="lv-LV"/>
              </w:rPr>
            </w:pPr>
            <w:r w:rsidRPr="00A67E73">
              <w:rPr>
                <w:rFonts w:ascii="Times New Roman" w:hAnsi="Times New Roman" w:cs="Times New Roman"/>
                <w:bCs/>
                <w:lang w:val="lv-LV"/>
              </w:rPr>
              <w:t>1903</w:t>
            </w:r>
            <w:r w:rsidR="00670A35">
              <w:rPr>
                <w:rFonts w:ascii="Times New Roman" w:hAnsi="Times New Roman" w:cs="Times New Roman"/>
                <w:bCs/>
                <w:lang w:val="lv-LV"/>
              </w:rPr>
              <w:t>.</w:t>
            </w:r>
          </w:p>
        </w:tc>
        <w:tc>
          <w:tcPr>
            <w:tcW w:w="1418" w:type="dxa"/>
          </w:tcPr>
          <w:p w14:paraId="675FB75B" w14:textId="77777777" w:rsidR="001D63B2" w:rsidRPr="00A67E73" w:rsidRDefault="00FA3331" w:rsidP="00D94B2B">
            <w:pPr>
              <w:spacing w:after="0" w:line="240" w:lineRule="auto"/>
              <w:ind w:right="84"/>
              <w:jc w:val="center"/>
              <w:rPr>
                <w:rFonts w:ascii="Times New Roman" w:hAnsi="Times New Roman" w:cs="Times New Roman"/>
                <w:bCs/>
                <w:lang w:val="lv-LV"/>
              </w:rPr>
            </w:pPr>
            <w:r w:rsidRPr="00A67E73">
              <w:rPr>
                <w:rFonts w:ascii="Times New Roman" w:hAnsi="Times New Roman" w:cs="Times New Roman"/>
                <w:bCs/>
                <w:lang w:val="lv-LV"/>
              </w:rPr>
              <w:t>2007</w:t>
            </w:r>
            <w:r w:rsidR="00FE05EB">
              <w:rPr>
                <w:rFonts w:ascii="Times New Roman" w:hAnsi="Times New Roman" w:cs="Times New Roman"/>
                <w:bCs/>
                <w:lang w:val="lv-LV"/>
              </w:rPr>
              <w:t>.</w:t>
            </w:r>
          </w:p>
        </w:tc>
        <w:tc>
          <w:tcPr>
            <w:tcW w:w="3260" w:type="dxa"/>
          </w:tcPr>
          <w:p w14:paraId="5E0A139F"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1. </w:t>
            </w:r>
            <w:r w:rsidRPr="00A67E73">
              <w:rPr>
                <w:rFonts w:ascii="Times New Roman" w:hAnsi="Times New Roman" w:cs="Times New Roman"/>
                <w:bCs/>
                <w:lang w:val="lv-LV"/>
              </w:rPr>
              <w:t>Ēkas – 1.stāva atsevišķu starpsienu siltināšana.</w:t>
            </w:r>
          </w:p>
          <w:p w14:paraId="439F9460"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2. </w:t>
            </w:r>
            <w:r w:rsidRPr="00A67E73">
              <w:rPr>
                <w:rFonts w:ascii="Times New Roman" w:hAnsi="Times New Roman" w:cs="Times New Roman"/>
                <w:bCs/>
                <w:lang w:val="lv-LV"/>
              </w:rPr>
              <w:t>Jumta remontdarbi/izbūvēt sniega barjeras.</w:t>
            </w:r>
          </w:p>
          <w:p w14:paraId="5C0C0A01" w14:textId="77777777" w:rsidR="001D63B2" w:rsidRPr="00A67E73"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 xml:space="preserve">3. </w:t>
            </w:r>
            <w:r w:rsidRPr="00A67E73">
              <w:rPr>
                <w:rFonts w:ascii="Times New Roman" w:hAnsi="Times New Roman" w:cs="Times New Roman"/>
                <w:bCs/>
                <w:lang w:val="lv-LV"/>
              </w:rPr>
              <w:t>Velonovietnes izbūve.</w:t>
            </w:r>
          </w:p>
        </w:tc>
      </w:tr>
      <w:tr w:rsidR="00BB1714" w14:paraId="55C97637" w14:textId="77777777" w:rsidTr="007C45DA">
        <w:trPr>
          <w:trHeight w:val="1060"/>
        </w:trPr>
        <w:tc>
          <w:tcPr>
            <w:tcW w:w="426" w:type="dxa"/>
            <w:shd w:val="clear" w:color="auto" w:fill="234BD3"/>
          </w:tcPr>
          <w:p w14:paraId="7D6C81FF" w14:textId="77777777" w:rsidR="001D63B2" w:rsidRPr="00A67E73" w:rsidRDefault="00FA3331" w:rsidP="00D94B2B">
            <w:pPr>
              <w:spacing w:before="1" w:after="0" w:line="240" w:lineRule="auto"/>
              <w:ind w:left="107"/>
              <w:rPr>
                <w:rFonts w:ascii="Times New Roman" w:hAnsi="Times New Roman" w:cs="Times New Roman"/>
                <w:bCs/>
                <w:color w:val="FFFFFF" w:themeColor="background1"/>
                <w:spacing w:val="-5"/>
                <w:lang w:val="lv-LV"/>
              </w:rPr>
            </w:pPr>
            <w:r w:rsidRPr="00A67E73">
              <w:rPr>
                <w:rFonts w:ascii="Times New Roman" w:hAnsi="Times New Roman" w:cs="Times New Roman"/>
                <w:bCs/>
                <w:color w:val="FFFFFF" w:themeColor="background1"/>
                <w:spacing w:val="-5"/>
                <w:lang w:val="lv-LV"/>
              </w:rPr>
              <w:t>27</w:t>
            </w:r>
          </w:p>
        </w:tc>
        <w:tc>
          <w:tcPr>
            <w:tcW w:w="3174" w:type="dxa"/>
            <w:shd w:val="clear" w:color="auto" w:fill="FFFFFF" w:themeFill="background1"/>
          </w:tcPr>
          <w:p w14:paraId="46C41051"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RCB Ziemeļblāzmas filiālbibliotēka</w:t>
            </w:r>
          </w:p>
          <w:p w14:paraId="6AB2D6DA" w14:textId="77777777" w:rsidR="001D63B2" w:rsidRPr="00A67E73" w:rsidRDefault="00FA3331" w:rsidP="00D94B2B">
            <w:pPr>
              <w:spacing w:before="1" w:after="0" w:line="240" w:lineRule="auto"/>
              <w:rPr>
                <w:rFonts w:ascii="Times New Roman" w:hAnsi="Times New Roman" w:cs="Times New Roman"/>
                <w:bCs/>
                <w:lang w:val="lv-LV"/>
              </w:rPr>
            </w:pPr>
            <w:r w:rsidRPr="00A67E73">
              <w:rPr>
                <w:rFonts w:ascii="Times New Roman" w:hAnsi="Times New Roman" w:cs="Times New Roman"/>
                <w:bCs/>
                <w:lang w:val="lv-LV"/>
              </w:rPr>
              <w:t>Ziemeļblāzmas ielā 36, Rīgā</w:t>
            </w:r>
          </w:p>
        </w:tc>
        <w:tc>
          <w:tcPr>
            <w:tcW w:w="936" w:type="dxa"/>
          </w:tcPr>
          <w:p w14:paraId="69E96AD2" w14:textId="77777777" w:rsidR="001D63B2" w:rsidRPr="00A67E73" w:rsidRDefault="00FA3331" w:rsidP="00D94B2B">
            <w:pPr>
              <w:spacing w:after="0" w:line="240" w:lineRule="auto"/>
              <w:ind w:right="83"/>
              <w:jc w:val="center"/>
              <w:rPr>
                <w:rFonts w:ascii="Times New Roman" w:hAnsi="Times New Roman" w:cs="Times New Roman"/>
                <w:bCs/>
                <w:lang w:val="lv-LV"/>
              </w:rPr>
            </w:pPr>
            <w:r w:rsidRPr="00A67E73">
              <w:rPr>
                <w:rFonts w:ascii="Times New Roman" w:hAnsi="Times New Roman" w:cs="Times New Roman"/>
                <w:bCs/>
                <w:lang w:val="lv-LV"/>
              </w:rPr>
              <w:t>1913</w:t>
            </w:r>
            <w:r w:rsidR="00FE05EB">
              <w:rPr>
                <w:rFonts w:ascii="Times New Roman" w:hAnsi="Times New Roman" w:cs="Times New Roman"/>
                <w:bCs/>
                <w:lang w:val="lv-LV"/>
              </w:rPr>
              <w:t>.</w:t>
            </w:r>
          </w:p>
        </w:tc>
        <w:tc>
          <w:tcPr>
            <w:tcW w:w="1418" w:type="dxa"/>
          </w:tcPr>
          <w:p w14:paraId="3AB3DD45" w14:textId="77777777" w:rsidR="001D63B2" w:rsidRPr="00A67E73" w:rsidRDefault="00FA3331" w:rsidP="00D94B2B">
            <w:pPr>
              <w:spacing w:after="0" w:line="240" w:lineRule="auto"/>
              <w:ind w:right="84"/>
              <w:jc w:val="center"/>
              <w:rPr>
                <w:rFonts w:ascii="Times New Roman" w:hAnsi="Times New Roman" w:cs="Times New Roman"/>
                <w:bCs/>
                <w:lang w:val="lv-LV"/>
              </w:rPr>
            </w:pPr>
            <w:r w:rsidRPr="00A67E73">
              <w:rPr>
                <w:rFonts w:ascii="Times New Roman" w:hAnsi="Times New Roman" w:cs="Times New Roman"/>
                <w:bCs/>
                <w:lang w:val="lv-LV"/>
              </w:rPr>
              <w:t>2011</w:t>
            </w:r>
            <w:r w:rsidR="00FE05EB">
              <w:rPr>
                <w:rFonts w:ascii="Times New Roman" w:hAnsi="Times New Roman" w:cs="Times New Roman"/>
                <w:bCs/>
                <w:lang w:val="lv-LV"/>
              </w:rPr>
              <w:t xml:space="preserve">. – </w:t>
            </w:r>
            <w:r w:rsidRPr="00A67E73">
              <w:rPr>
                <w:rFonts w:ascii="Times New Roman" w:hAnsi="Times New Roman" w:cs="Times New Roman"/>
                <w:bCs/>
                <w:lang w:val="lv-LV"/>
              </w:rPr>
              <w:t>2013</w:t>
            </w:r>
            <w:r w:rsidR="00FE05EB">
              <w:rPr>
                <w:rFonts w:ascii="Times New Roman" w:hAnsi="Times New Roman" w:cs="Times New Roman"/>
                <w:bCs/>
                <w:lang w:val="lv-LV"/>
              </w:rPr>
              <w:t>.</w:t>
            </w:r>
          </w:p>
        </w:tc>
        <w:tc>
          <w:tcPr>
            <w:tcW w:w="3260" w:type="dxa"/>
          </w:tcPr>
          <w:p w14:paraId="213C77E2" w14:textId="77777777" w:rsidR="001D63B2" w:rsidRDefault="00FA3331" w:rsidP="00D94B2B">
            <w:pPr>
              <w:spacing w:after="0" w:line="240" w:lineRule="auto"/>
              <w:ind w:right="85"/>
              <w:rPr>
                <w:rFonts w:ascii="Times New Roman" w:hAnsi="Times New Roman" w:cs="Times New Roman"/>
                <w:bCs/>
                <w:lang w:val="lv-LV"/>
              </w:rPr>
            </w:pPr>
            <w:r>
              <w:rPr>
                <w:rFonts w:ascii="Times New Roman" w:hAnsi="Times New Roman" w:cs="Times New Roman"/>
                <w:bCs/>
                <w:lang w:val="lv-LV"/>
              </w:rPr>
              <w:t>1.</w:t>
            </w:r>
            <w:r w:rsidR="00737654">
              <w:rPr>
                <w:rFonts w:ascii="Times New Roman" w:hAnsi="Times New Roman" w:cs="Times New Roman"/>
                <w:bCs/>
                <w:lang w:val="lv-LV"/>
              </w:rPr>
              <w:t xml:space="preserve"> </w:t>
            </w:r>
            <w:r w:rsidRPr="00A67E73">
              <w:rPr>
                <w:rFonts w:ascii="Times New Roman" w:hAnsi="Times New Roman" w:cs="Times New Roman"/>
                <w:bCs/>
                <w:lang w:val="lv-LV"/>
              </w:rPr>
              <w:t>Ēkas fasādes atjaunošanas darbi ap bibliotēku (2024.gadā tika veikti ēkas daļēji remontdarbi, bez bibliotēkas ārsienas</w:t>
            </w:r>
            <w:r w:rsidR="00B554FB">
              <w:rPr>
                <w:rFonts w:ascii="Times New Roman" w:hAnsi="Times New Roman" w:cs="Times New Roman"/>
                <w:bCs/>
                <w:lang w:val="lv-LV"/>
              </w:rPr>
              <w:t xml:space="preserve"> atjaunošanas</w:t>
            </w:r>
            <w:r w:rsidRPr="00A67E73">
              <w:rPr>
                <w:rFonts w:ascii="Times New Roman" w:hAnsi="Times New Roman" w:cs="Times New Roman"/>
                <w:bCs/>
                <w:lang w:val="lv-LV"/>
              </w:rPr>
              <w:t>).</w:t>
            </w:r>
          </w:p>
          <w:p w14:paraId="27CFEE72" w14:textId="77777777" w:rsidR="00737654" w:rsidRPr="00737654" w:rsidRDefault="00FA3331" w:rsidP="00737654">
            <w:pPr>
              <w:spacing w:after="0" w:line="240" w:lineRule="auto"/>
              <w:ind w:right="85"/>
              <w:rPr>
                <w:rFonts w:ascii="Times New Roman" w:hAnsi="Times New Roman"/>
                <w:bCs/>
                <w:lang w:val="lv-LV"/>
              </w:rPr>
            </w:pPr>
            <w:r>
              <w:rPr>
                <w:rFonts w:ascii="Times New Roman" w:hAnsi="Times New Roman"/>
                <w:bCs/>
                <w:lang w:val="lv-LV"/>
              </w:rPr>
              <w:t xml:space="preserve">2. </w:t>
            </w:r>
            <w:r w:rsidRPr="00737654">
              <w:rPr>
                <w:rFonts w:ascii="Times New Roman" w:hAnsi="Times New Roman"/>
                <w:bCs/>
                <w:lang w:val="lv-LV"/>
              </w:rPr>
              <w:t>Mitruma (pelējuma sēnes) likvidēšana bibliotēkas (ēkas pamatos/ cokolstāvā)</w:t>
            </w:r>
            <w:r>
              <w:rPr>
                <w:rFonts w:ascii="Times New Roman" w:hAnsi="Times New Roman"/>
                <w:bCs/>
                <w:lang w:val="lv-LV"/>
              </w:rPr>
              <w:t>.</w:t>
            </w:r>
          </w:p>
          <w:p w14:paraId="6EFB60FB" w14:textId="77777777" w:rsidR="00B554FB" w:rsidRDefault="00FA3331" w:rsidP="00737654">
            <w:pPr>
              <w:spacing w:after="0" w:line="240" w:lineRule="auto"/>
              <w:ind w:right="85"/>
              <w:rPr>
                <w:rFonts w:ascii="Times New Roman" w:hAnsi="Times New Roman"/>
                <w:bCs/>
                <w:lang w:val="lv-LV"/>
              </w:rPr>
            </w:pPr>
            <w:r w:rsidRPr="00737654">
              <w:rPr>
                <w:rFonts w:ascii="Times New Roman" w:hAnsi="Times New Roman"/>
                <w:bCs/>
                <w:lang w:val="lv-LV"/>
              </w:rPr>
              <w:t>3. Iekštelpu remontdarbi (sienu krāsošana)</w:t>
            </w:r>
            <w:r>
              <w:rPr>
                <w:rFonts w:ascii="Times New Roman" w:hAnsi="Times New Roman"/>
                <w:bCs/>
                <w:lang w:val="lv-LV"/>
              </w:rPr>
              <w:t>.</w:t>
            </w:r>
          </w:p>
          <w:p w14:paraId="3CC467A8" w14:textId="77777777" w:rsidR="00737654" w:rsidRPr="00A67E73" w:rsidRDefault="00737654" w:rsidP="00737654">
            <w:pPr>
              <w:spacing w:after="0" w:line="240" w:lineRule="auto"/>
              <w:ind w:right="85"/>
              <w:rPr>
                <w:rFonts w:ascii="Times New Roman" w:hAnsi="Times New Roman" w:cs="Times New Roman"/>
                <w:bCs/>
                <w:lang w:val="lv-LV"/>
              </w:rPr>
            </w:pPr>
          </w:p>
        </w:tc>
      </w:tr>
    </w:tbl>
    <w:p w14:paraId="2CC9022F" w14:textId="77777777" w:rsidR="00434BCE" w:rsidRPr="00A67E73" w:rsidRDefault="00434BCE" w:rsidP="00D94B2B">
      <w:pPr>
        <w:spacing w:after="0" w:line="240" w:lineRule="auto"/>
        <w:jc w:val="both"/>
        <w:rPr>
          <w:rFonts w:ascii="Times New Roman" w:hAnsi="Times New Roman"/>
          <w:i/>
          <w:iCs/>
          <w:lang w:val="lv-LV"/>
        </w:rPr>
      </w:pPr>
    </w:p>
    <w:p w14:paraId="3665959F" w14:textId="77777777" w:rsidR="00434BCE" w:rsidRPr="00A67E73" w:rsidRDefault="00434BCE" w:rsidP="00D94B2B">
      <w:pPr>
        <w:spacing w:after="0" w:line="240" w:lineRule="auto"/>
        <w:jc w:val="both"/>
        <w:rPr>
          <w:rFonts w:ascii="Times New Roman" w:hAnsi="Times New Roman"/>
          <w:i/>
          <w:iCs/>
          <w:lang w:val="lv-LV"/>
        </w:rPr>
      </w:pPr>
    </w:p>
    <w:p w14:paraId="7229D8B7" w14:textId="77777777" w:rsidR="00434BCE" w:rsidRPr="00A67E73" w:rsidRDefault="00434BCE" w:rsidP="00D94B2B">
      <w:pPr>
        <w:spacing w:after="0" w:line="240" w:lineRule="auto"/>
        <w:jc w:val="both"/>
        <w:rPr>
          <w:rFonts w:ascii="Times New Roman" w:hAnsi="Times New Roman"/>
          <w:i/>
          <w:iCs/>
          <w:lang w:val="lv-LV"/>
        </w:rPr>
      </w:pPr>
    </w:p>
    <w:p w14:paraId="4A6BCA28" w14:textId="77777777" w:rsidR="00670A35" w:rsidRDefault="00670A35" w:rsidP="00434BCE">
      <w:pPr>
        <w:spacing w:after="0"/>
        <w:jc w:val="both"/>
        <w:rPr>
          <w:i/>
          <w:iCs/>
          <w:sz w:val="24"/>
          <w:szCs w:val="24"/>
          <w:lang w:val="lv-LV"/>
        </w:rPr>
      </w:pPr>
    </w:p>
    <w:p w14:paraId="24374D1B" w14:textId="77777777" w:rsidR="00434BCE" w:rsidRDefault="00434BCE" w:rsidP="00434BCE">
      <w:pPr>
        <w:spacing w:after="0"/>
        <w:jc w:val="both"/>
        <w:rPr>
          <w:i/>
          <w:iCs/>
          <w:sz w:val="24"/>
          <w:szCs w:val="24"/>
          <w:lang w:val="lv-LV"/>
        </w:rPr>
      </w:pPr>
    </w:p>
    <w:p w14:paraId="7895BFD9" w14:textId="77777777" w:rsidR="00746894" w:rsidRPr="00434BCE" w:rsidRDefault="00FA3331" w:rsidP="009D74F5">
      <w:pPr>
        <w:pStyle w:val="Sarakstarindkopa"/>
        <w:numPr>
          <w:ilvl w:val="0"/>
          <w:numId w:val="17"/>
        </w:numPr>
        <w:spacing w:after="0"/>
        <w:jc w:val="right"/>
        <w:rPr>
          <w:rFonts w:ascii="Times New Roman" w:hAnsi="Times New Roman"/>
          <w:sz w:val="24"/>
          <w:szCs w:val="24"/>
          <w:lang w:val="lv-LV"/>
        </w:rPr>
      </w:pPr>
      <w:bookmarkStart w:id="107" w:name="_Hlk181120182"/>
      <w:bookmarkStart w:id="108" w:name="_Hlk180924333"/>
      <w:r w:rsidRPr="00434BCE">
        <w:rPr>
          <w:rFonts w:ascii="Times New Roman" w:hAnsi="Times New Roman"/>
          <w:sz w:val="24"/>
          <w:szCs w:val="24"/>
          <w:lang w:val="lv-LV"/>
        </w:rPr>
        <w:lastRenderedPageBreak/>
        <w:t>pielikums</w:t>
      </w:r>
    </w:p>
    <w:p w14:paraId="23EDED22" w14:textId="77777777" w:rsidR="00746894" w:rsidRPr="005C230C" w:rsidRDefault="00FA3331" w:rsidP="005C230C">
      <w:pPr>
        <w:widowControl w:val="0"/>
        <w:autoSpaceDE w:val="0"/>
        <w:autoSpaceDN w:val="0"/>
        <w:spacing w:before="1" w:after="240" w:line="240" w:lineRule="auto"/>
        <w:ind w:left="360"/>
        <w:jc w:val="right"/>
        <w:rPr>
          <w:rFonts w:ascii="Times New Roman" w:hAnsi="Times New Roman"/>
          <w:sz w:val="24"/>
          <w:szCs w:val="24"/>
          <w:lang w:val="lv-LV"/>
        </w:rPr>
      </w:pPr>
      <w:r w:rsidRPr="00746894">
        <w:rPr>
          <w:rFonts w:eastAsia="Times New Roman"/>
          <w:b/>
          <w:color w:val="234BD3"/>
          <w:sz w:val="32"/>
          <w:lang w:val="lv-LV"/>
        </w:rPr>
        <w:t>RVP kultūras iestāžu infrastruktūras raksturojums</w:t>
      </w:r>
      <w:r>
        <w:rPr>
          <w:rFonts w:eastAsia="Times New Roman"/>
          <w:b/>
          <w:color w:val="234BD3"/>
          <w:sz w:val="32"/>
          <w:lang w:val="lv-LV"/>
        </w:rPr>
        <w:t xml:space="preserve"> </w:t>
      </w:r>
      <w:bookmarkEnd w:id="107"/>
    </w:p>
    <w:tbl>
      <w:tblPr>
        <w:tblStyle w:val="TableNormal1"/>
        <w:tblW w:w="9356" w:type="dxa"/>
        <w:tblInd w:w="-10" w:type="dxa"/>
        <w:tblBorders>
          <w:top w:val="single" w:sz="8" w:space="0" w:color="00297B"/>
          <w:left w:val="single" w:sz="8" w:space="0" w:color="00297B"/>
          <w:bottom w:val="single" w:sz="8" w:space="0" w:color="00297B"/>
          <w:right w:val="single" w:sz="8" w:space="0" w:color="00297B"/>
          <w:insideH w:val="single" w:sz="8" w:space="0" w:color="00297B"/>
          <w:insideV w:val="single" w:sz="8" w:space="0" w:color="00297B"/>
        </w:tblBorders>
        <w:tblLayout w:type="fixed"/>
        <w:tblLook w:val="01E0" w:firstRow="1" w:lastRow="1" w:firstColumn="1" w:lastColumn="1" w:noHBand="0" w:noVBand="0"/>
      </w:tblPr>
      <w:tblGrid>
        <w:gridCol w:w="426"/>
        <w:gridCol w:w="3174"/>
        <w:gridCol w:w="810"/>
        <w:gridCol w:w="1350"/>
        <w:gridCol w:w="3596"/>
      </w:tblGrid>
      <w:tr w:rsidR="00BB1714" w14:paraId="25C67DAE" w14:textId="77777777" w:rsidTr="00055E74">
        <w:trPr>
          <w:trHeight w:val="2086"/>
        </w:trPr>
        <w:tc>
          <w:tcPr>
            <w:tcW w:w="426" w:type="dxa"/>
            <w:shd w:val="clear" w:color="auto" w:fill="234BD3"/>
          </w:tcPr>
          <w:p w14:paraId="79AEEA38" w14:textId="77777777" w:rsidR="00746894" w:rsidRPr="00A8186D" w:rsidRDefault="00746894" w:rsidP="00055E74">
            <w:pPr>
              <w:spacing w:after="0" w:line="240" w:lineRule="auto"/>
              <w:rPr>
                <w:rFonts w:ascii="Times New Roman" w:hAnsi="Times New Roman" w:cs="Times New Roman"/>
                <w:color w:val="FFFFFF" w:themeColor="background1"/>
                <w:lang w:val="lv-LV"/>
              </w:rPr>
            </w:pPr>
          </w:p>
          <w:p w14:paraId="465C6160" w14:textId="77777777" w:rsidR="00746894" w:rsidRPr="00A8186D" w:rsidRDefault="00746894" w:rsidP="00055E74">
            <w:pPr>
              <w:spacing w:after="0" w:line="240" w:lineRule="auto"/>
              <w:rPr>
                <w:rFonts w:ascii="Times New Roman" w:hAnsi="Times New Roman" w:cs="Times New Roman"/>
                <w:color w:val="FFFFFF" w:themeColor="background1"/>
                <w:lang w:val="lv-LV"/>
              </w:rPr>
            </w:pPr>
          </w:p>
          <w:p w14:paraId="6110839A" w14:textId="77777777" w:rsidR="00746894" w:rsidRPr="00A8186D" w:rsidRDefault="00746894" w:rsidP="00055E74">
            <w:pPr>
              <w:spacing w:after="0" w:line="240" w:lineRule="auto"/>
              <w:rPr>
                <w:rFonts w:ascii="Times New Roman" w:hAnsi="Times New Roman" w:cs="Times New Roman"/>
                <w:color w:val="FFFFFF" w:themeColor="background1"/>
                <w:lang w:val="lv-LV"/>
              </w:rPr>
            </w:pPr>
          </w:p>
          <w:p w14:paraId="5195A215" w14:textId="77777777" w:rsidR="00746894" w:rsidRPr="00A8186D" w:rsidRDefault="00746894" w:rsidP="00055E74">
            <w:pPr>
              <w:spacing w:after="0" w:line="240" w:lineRule="auto"/>
              <w:rPr>
                <w:rFonts w:ascii="Times New Roman" w:hAnsi="Times New Roman" w:cs="Times New Roman"/>
                <w:color w:val="FFFFFF" w:themeColor="background1"/>
                <w:lang w:val="lv-LV"/>
              </w:rPr>
            </w:pPr>
          </w:p>
          <w:p w14:paraId="7477D21F" w14:textId="77777777" w:rsidR="00746894" w:rsidRPr="00A8186D" w:rsidRDefault="00FA3331" w:rsidP="00055E74">
            <w:pPr>
              <w:spacing w:after="0" w:line="240" w:lineRule="auto"/>
              <w:rPr>
                <w:rFonts w:ascii="Times New Roman" w:hAnsi="Times New Roman" w:cs="Times New Roman"/>
                <w:b/>
                <w:bCs/>
                <w:color w:val="FFFFFF" w:themeColor="background1"/>
                <w:lang w:val="lv-LV"/>
              </w:rPr>
            </w:pPr>
            <w:r w:rsidRPr="00A8186D">
              <w:rPr>
                <w:rFonts w:ascii="Times New Roman" w:hAnsi="Times New Roman" w:cs="Times New Roman"/>
                <w:b/>
                <w:bCs/>
                <w:color w:val="FFFFFF" w:themeColor="background1"/>
                <w:lang w:val="lv-LV"/>
              </w:rPr>
              <w:t xml:space="preserve"> Nr.</w:t>
            </w:r>
          </w:p>
        </w:tc>
        <w:tc>
          <w:tcPr>
            <w:tcW w:w="3174" w:type="dxa"/>
            <w:shd w:val="clear" w:color="auto" w:fill="234BD3"/>
          </w:tcPr>
          <w:p w14:paraId="33C4EEF1" w14:textId="77777777" w:rsidR="00746894" w:rsidRPr="00A8186D" w:rsidRDefault="00746894" w:rsidP="00055E74">
            <w:pPr>
              <w:spacing w:after="0" w:line="240" w:lineRule="auto"/>
              <w:rPr>
                <w:rFonts w:ascii="Times New Roman" w:hAnsi="Times New Roman" w:cs="Times New Roman"/>
                <w:color w:val="FFFFFF" w:themeColor="background1"/>
                <w:lang w:val="lv-LV"/>
              </w:rPr>
            </w:pPr>
          </w:p>
          <w:p w14:paraId="250F5ACF" w14:textId="77777777" w:rsidR="00746894" w:rsidRPr="00A8186D" w:rsidRDefault="00746894" w:rsidP="00055E74">
            <w:pPr>
              <w:spacing w:after="0" w:line="240" w:lineRule="auto"/>
              <w:rPr>
                <w:rFonts w:ascii="Times New Roman" w:hAnsi="Times New Roman" w:cs="Times New Roman"/>
                <w:color w:val="FFFFFF" w:themeColor="background1"/>
                <w:lang w:val="lv-LV"/>
              </w:rPr>
            </w:pPr>
          </w:p>
          <w:p w14:paraId="591B8712" w14:textId="77777777" w:rsidR="00746894" w:rsidRPr="00A8186D" w:rsidRDefault="00746894" w:rsidP="00055E74">
            <w:pPr>
              <w:spacing w:after="0" w:line="240" w:lineRule="auto"/>
              <w:rPr>
                <w:rFonts w:ascii="Times New Roman" w:hAnsi="Times New Roman" w:cs="Times New Roman"/>
                <w:color w:val="FFFFFF" w:themeColor="background1"/>
                <w:lang w:val="lv-LV"/>
              </w:rPr>
            </w:pPr>
          </w:p>
          <w:p w14:paraId="1019AF82" w14:textId="77777777" w:rsidR="00746894" w:rsidRPr="00A8186D" w:rsidRDefault="00746894" w:rsidP="00055E74">
            <w:pPr>
              <w:spacing w:after="0" w:line="240" w:lineRule="auto"/>
              <w:rPr>
                <w:rFonts w:ascii="Times New Roman" w:hAnsi="Times New Roman" w:cs="Times New Roman"/>
                <w:color w:val="FFFFFF" w:themeColor="background1"/>
                <w:lang w:val="lv-LV"/>
              </w:rPr>
            </w:pPr>
          </w:p>
          <w:p w14:paraId="446ECC44" w14:textId="77777777" w:rsidR="00746894" w:rsidRPr="00A8186D" w:rsidRDefault="00FA3331" w:rsidP="00055E74">
            <w:pPr>
              <w:spacing w:after="0" w:line="240" w:lineRule="auto"/>
              <w:rPr>
                <w:rFonts w:ascii="Times New Roman" w:hAnsi="Times New Roman" w:cs="Times New Roman"/>
                <w:b/>
                <w:bCs/>
                <w:color w:val="FFFFFF" w:themeColor="background1"/>
                <w:lang w:val="lv-LV"/>
              </w:rPr>
            </w:pPr>
            <w:r w:rsidRPr="00A8186D">
              <w:rPr>
                <w:rFonts w:ascii="Times New Roman" w:hAnsi="Times New Roman" w:cs="Times New Roman"/>
                <w:b/>
                <w:bCs/>
                <w:color w:val="FFFFFF" w:themeColor="background1"/>
                <w:lang w:val="lv-LV"/>
              </w:rPr>
              <w:t>Iestādes/struktūrvienības nosaukums</w:t>
            </w:r>
          </w:p>
        </w:tc>
        <w:tc>
          <w:tcPr>
            <w:tcW w:w="810" w:type="dxa"/>
            <w:shd w:val="clear" w:color="auto" w:fill="234BD3"/>
            <w:textDirection w:val="btLr"/>
          </w:tcPr>
          <w:p w14:paraId="699F35D3" w14:textId="77777777" w:rsidR="00746894" w:rsidRPr="00A8186D" w:rsidRDefault="00FA3331" w:rsidP="00055E74">
            <w:pPr>
              <w:spacing w:after="0" w:line="240" w:lineRule="auto"/>
              <w:ind w:left="113"/>
              <w:rPr>
                <w:rFonts w:ascii="Times New Roman" w:hAnsi="Times New Roman" w:cs="Times New Roman"/>
                <w:b/>
                <w:color w:val="FFFFFF" w:themeColor="background1"/>
                <w:lang w:val="lv-LV"/>
              </w:rPr>
            </w:pPr>
            <w:r w:rsidRPr="00A8186D">
              <w:rPr>
                <w:rFonts w:ascii="Times New Roman" w:hAnsi="Times New Roman" w:cs="Times New Roman"/>
                <w:b/>
                <w:color w:val="FFFFFF" w:themeColor="background1"/>
                <w:lang w:val="lv-LV"/>
              </w:rPr>
              <w:t>Ēkas uzcelšanas gads</w:t>
            </w:r>
          </w:p>
        </w:tc>
        <w:tc>
          <w:tcPr>
            <w:tcW w:w="1350" w:type="dxa"/>
            <w:shd w:val="clear" w:color="auto" w:fill="234BD3"/>
            <w:textDirection w:val="btLr"/>
          </w:tcPr>
          <w:p w14:paraId="1BE0D9CA" w14:textId="77777777" w:rsidR="00746894" w:rsidRPr="00A8186D" w:rsidRDefault="00FA3331" w:rsidP="00055E74">
            <w:pPr>
              <w:spacing w:after="0" w:line="240" w:lineRule="auto"/>
              <w:ind w:left="113"/>
              <w:rPr>
                <w:rFonts w:ascii="Times New Roman" w:hAnsi="Times New Roman" w:cs="Times New Roman"/>
                <w:b/>
                <w:color w:val="FFFFFF" w:themeColor="background1"/>
                <w:lang w:val="lv-LV"/>
              </w:rPr>
            </w:pPr>
            <w:r w:rsidRPr="00A8186D">
              <w:rPr>
                <w:rFonts w:ascii="Times New Roman" w:hAnsi="Times New Roman" w:cs="Times New Roman"/>
                <w:b/>
                <w:color w:val="FFFFFF" w:themeColor="background1"/>
                <w:lang w:val="lv-LV"/>
              </w:rPr>
              <w:t>Ēkas renovācijas/ restaurācijas                    gads</w:t>
            </w:r>
          </w:p>
        </w:tc>
        <w:tc>
          <w:tcPr>
            <w:tcW w:w="3596" w:type="dxa"/>
            <w:shd w:val="clear" w:color="auto" w:fill="234BD3"/>
            <w:textDirection w:val="btLr"/>
          </w:tcPr>
          <w:p w14:paraId="1C0FD0B5" w14:textId="77777777" w:rsidR="00746894" w:rsidRPr="00A8186D" w:rsidRDefault="00FA3331" w:rsidP="00055E74">
            <w:pPr>
              <w:spacing w:after="0" w:line="240" w:lineRule="auto"/>
              <w:ind w:left="113"/>
              <w:rPr>
                <w:rFonts w:ascii="Times New Roman" w:hAnsi="Times New Roman" w:cs="Times New Roman"/>
                <w:b/>
                <w:color w:val="FFFFFF" w:themeColor="background1"/>
                <w:lang w:val="lv-LV"/>
              </w:rPr>
            </w:pPr>
            <w:r w:rsidRPr="00A8186D">
              <w:rPr>
                <w:rFonts w:ascii="Times New Roman" w:hAnsi="Times New Roman" w:cs="Times New Roman"/>
                <w:b/>
                <w:color w:val="FFFFFF" w:themeColor="background1"/>
                <w:lang w:val="lv-LV"/>
              </w:rPr>
              <w:t>Nepieciešamie    infrastruktūras uzlabojumi</w:t>
            </w:r>
          </w:p>
        </w:tc>
      </w:tr>
      <w:tr w:rsidR="00BB1714" w14:paraId="3E6B3D0E" w14:textId="77777777" w:rsidTr="00055E74">
        <w:trPr>
          <w:trHeight w:val="1060"/>
        </w:trPr>
        <w:tc>
          <w:tcPr>
            <w:tcW w:w="426" w:type="dxa"/>
            <w:shd w:val="clear" w:color="auto" w:fill="234BD3"/>
          </w:tcPr>
          <w:p w14:paraId="4AD05274" w14:textId="77777777" w:rsidR="00746894" w:rsidRPr="00A8186D" w:rsidRDefault="00FA3331" w:rsidP="00055E74">
            <w:pPr>
              <w:spacing w:before="1" w:after="0" w:line="249" w:lineRule="exact"/>
              <w:ind w:left="107"/>
              <w:rPr>
                <w:rFonts w:ascii="Times New Roman" w:hAnsi="Times New Roman" w:cs="Times New Roman"/>
                <w:bCs/>
                <w:color w:val="FFFFFF" w:themeColor="background1"/>
                <w:spacing w:val="-5"/>
                <w:lang w:val="lv-LV"/>
              </w:rPr>
            </w:pPr>
            <w:r w:rsidRPr="00A8186D">
              <w:rPr>
                <w:rFonts w:ascii="Times New Roman" w:hAnsi="Times New Roman" w:cs="Times New Roman"/>
                <w:bCs/>
                <w:color w:val="FFFFFF" w:themeColor="background1"/>
                <w:spacing w:val="-5"/>
                <w:lang w:val="lv-LV"/>
              </w:rPr>
              <w:t>1</w:t>
            </w:r>
          </w:p>
        </w:tc>
        <w:tc>
          <w:tcPr>
            <w:tcW w:w="3174" w:type="dxa"/>
            <w:shd w:val="clear" w:color="auto" w:fill="FFFFFF" w:themeFill="background1"/>
          </w:tcPr>
          <w:p w14:paraId="34F8089A" w14:textId="77777777" w:rsidR="00746894" w:rsidRPr="00A8186D" w:rsidRDefault="00FA3331" w:rsidP="00055E74">
            <w:pPr>
              <w:spacing w:before="1" w:after="0" w:line="249" w:lineRule="exact"/>
              <w:rPr>
                <w:rFonts w:ascii="Times New Roman" w:hAnsi="Times New Roman" w:cs="Times New Roman"/>
                <w:bCs/>
                <w:lang w:val="lv-LV"/>
              </w:rPr>
            </w:pPr>
            <w:r>
              <w:rPr>
                <w:rFonts w:ascii="Times New Roman" w:hAnsi="Times New Roman" w:cs="Times New Roman"/>
                <w:bCs/>
                <w:lang w:val="lv-LV"/>
              </w:rPr>
              <w:t xml:space="preserve"> </w:t>
            </w:r>
            <w:r w:rsidRPr="00A8186D">
              <w:rPr>
                <w:rFonts w:ascii="Times New Roman" w:hAnsi="Times New Roman" w:cs="Times New Roman"/>
                <w:bCs/>
                <w:lang w:val="lv-LV"/>
              </w:rPr>
              <w:t>Kultūras un tautas mākslas centrs "Ritums" (</w:t>
            </w:r>
            <w:r w:rsidRPr="00A8186D">
              <w:rPr>
                <w:rFonts w:ascii="Times New Roman" w:hAnsi="Times New Roman" w:cs="Times New Roman"/>
                <w:bCs/>
                <w:i/>
                <w:iCs/>
                <w:lang w:val="lv-LV"/>
              </w:rPr>
              <w:t>ēka Jaunielā 29a</w:t>
            </w:r>
            <w:r w:rsidRPr="00A8186D">
              <w:rPr>
                <w:rFonts w:ascii="Times New Roman" w:hAnsi="Times New Roman" w:cs="Times New Roman"/>
                <w:bCs/>
                <w:lang w:val="lv-LV"/>
              </w:rPr>
              <w:t>)</w:t>
            </w:r>
          </w:p>
        </w:tc>
        <w:tc>
          <w:tcPr>
            <w:tcW w:w="810" w:type="dxa"/>
          </w:tcPr>
          <w:p w14:paraId="2A6EDB55" w14:textId="77777777" w:rsidR="00746894" w:rsidRPr="00A8186D" w:rsidRDefault="00FA3331" w:rsidP="00055E74">
            <w:pPr>
              <w:spacing w:after="0" w:line="250" w:lineRule="exact"/>
              <w:ind w:right="83"/>
              <w:rPr>
                <w:rFonts w:ascii="Times New Roman" w:hAnsi="Times New Roman" w:cs="Times New Roman"/>
                <w:bCs/>
                <w:lang w:val="lv-LV"/>
              </w:rPr>
            </w:pPr>
            <w:r w:rsidRPr="00A8186D">
              <w:rPr>
                <w:rFonts w:ascii="Times New Roman" w:hAnsi="Times New Roman" w:cs="Times New Roman"/>
                <w:bCs/>
                <w:lang w:val="lv-LV"/>
              </w:rPr>
              <w:t>1880.</w:t>
            </w:r>
          </w:p>
        </w:tc>
        <w:tc>
          <w:tcPr>
            <w:tcW w:w="1350" w:type="dxa"/>
          </w:tcPr>
          <w:p w14:paraId="79E1081E" w14:textId="77777777" w:rsidR="00746894" w:rsidRPr="00A8186D" w:rsidRDefault="00FA3331" w:rsidP="00055E74">
            <w:pPr>
              <w:spacing w:after="0" w:line="250" w:lineRule="exact"/>
              <w:ind w:right="84"/>
              <w:rPr>
                <w:rFonts w:ascii="Times New Roman" w:hAnsi="Times New Roman" w:cs="Times New Roman"/>
                <w:bCs/>
                <w:lang w:val="lv-LV"/>
              </w:rPr>
            </w:pPr>
            <w:r w:rsidRPr="007E0CAC">
              <w:rPr>
                <w:rFonts w:ascii="Times New Roman" w:hAnsi="Times New Roman" w:cs="Times New Roman"/>
                <w:bCs/>
                <w:color w:val="000000" w:themeColor="text1"/>
                <w:lang w:val="lv-LV"/>
              </w:rPr>
              <w:t>Nav veikta</w:t>
            </w:r>
          </w:p>
        </w:tc>
        <w:tc>
          <w:tcPr>
            <w:tcW w:w="3596" w:type="dxa"/>
          </w:tcPr>
          <w:p w14:paraId="49016899" w14:textId="77777777" w:rsidR="00CC6A70" w:rsidRPr="00CC6A70" w:rsidRDefault="00FA3331" w:rsidP="00CC6A70">
            <w:pPr>
              <w:spacing w:after="0" w:line="250" w:lineRule="exact"/>
              <w:ind w:right="85"/>
              <w:rPr>
                <w:rFonts w:ascii="Times New Roman" w:hAnsi="Times New Roman"/>
                <w:bCs/>
                <w:lang w:val="lv-LV"/>
              </w:rPr>
            </w:pPr>
            <w:r>
              <w:rPr>
                <w:rFonts w:ascii="Times New Roman" w:hAnsi="Times New Roman"/>
                <w:bCs/>
                <w:lang w:val="lv-LV"/>
              </w:rPr>
              <w:t>1.</w:t>
            </w:r>
            <w:r w:rsidR="0016728A">
              <w:rPr>
                <w:rFonts w:ascii="Times New Roman" w:hAnsi="Times New Roman"/>
                <w:bCs/>
                <w:lang w:val="lv-LV"/>
              </w:rPr>
              <w:t xml:space="preserve"> </w:t>
            </w:r>
            <w:r w:rsidRPr="00CC6A70">
              <w:rPr>
                <w:rFonts w:ascii="Times New Roman" w:hAnsi="Times New Roman"/>
                <w:bCs/>
                <w:lang w:val="lv-LV"/>
              </w:rPr>
              <w:t>Ē</w:t>
            </w:r>
            <w:r w:rsidR="00746894" w:rsidRPr="00CC6A70">
              <w:rPr>
                <w:rFonts w:ascii="Times New Roman" w:hAnsi="Times New Roman"/>
                <w:bCs/>
                <w:lang w:val="lv-LV"/>
              </w:rPr>
              <w:t>kas fasādes renovācija</w:t>
            </w:r>
            <w:r w:rsidR="00FE05EB">
              <w:rPr>
                <w:rFonts w:ascii="Times New Roman" w:hAnsi="Times New Roman"/>
                <w:bCs/>
                <w:lang w:val="lv-LV"/>
              </w:rPr>
              <w:t>.</w:t>
            </w:r>
            <w:r w:rsidR="00746894" w:rsidRPr="00CC6A70">
              <w:rPr>
                <w:rFonts w:ascii="Times New Roman" w:hAnsi="Times New Roman"/>
                <w:bCs/>
                <w:lang w:val="lv-LV"/>
              </w:rPr>
              <w:t xml:space="preserve"> </w:t>
            </w:r>
          </w:p>
          <w:p w14:paraId="56169F9B" w14:textId="77777777" w:rsidR="0016728A" w:rsidRDefault="00FA3331" w:rsidP="00CC6A70">
            <w:pPr>
              <w:spacing w:after="0" w:line="250" w:lineRule="exact"/>
              <w:ind w:right="85"/>
              <w:rPr>
                <w:rFonts w:ascii="Times New Roman" w:hAnsi="Times New Roman"/>
                <w:bCs/>
                <w:lang w:val="lv-LV"/>
              </w:rPr>
            </w:pPr>
            <w:r>
              <w:rPr>
                <w:rFonts w:ascii="Times New Roman" w:hAnsi="Times New Roman"/>
                <w:bCs/>
                <w:lang w:val="lv-LV"/>
              </w:rPr>
              <w:t>2. J</w:t>
            </w:r>
            <w:r w:rsidR="00746894" w:rsidRPr="00CC6A70">
              <w:rPr>
                <w:rFonts w:ascii="Times New Roman" w:hAnsi="Times New Roman"/>
                <w:bCs/>
                <w:lang w:val="lv-LV"/>
              </w:rPr>
              <w:t>umta</w:t>
            </w:r>
            <w:r>
              <w:rPr>
                <w:rFonts w:ascii="Times New Roman" w:hAnsi="Times New Roman"/>
                <w:bCs/>
                <w:lang w:val="lv-LV"/>
              </w:rPr>
              <w:t xml:space="preserve"> un</w:t>
            </w:r>
            <w:r w:rsidR="00746894" w:rsidRPr="00CC6A70">
              <w:rPr>
                <w:rFonts w:ascii="Times New Roman" w:hAnsi="Times New Roman"/>
                <w:bCs/>
                <w:lang w:val="lv-LV"/>
              </w:rPr>
              <w:t xml:space="preserve"> ārdurvju </w:t>
            </w:r>
            <w:r>
              <w:rPr>
                <w:rFonts w:ascii="Times New Roman" w:hAnsi="Times New Roman"/>
                <w:bCs/>
                <w:lang w:val="lv-LV"/>
              </w:rPr>
              <w:t xml:space="preserve">maiņa, </w:t>
            </w:r>
            <w:r w:rsidR="00746894" w:rsidRPr="00CC6A70">
              <w:rPr>
                <w:rFonts w:ascii="Times New Roman" w:hAnsi="Times New Roman"/>
                <w:bCs/>
                <w:lang w:val="lv-LV"/>
              </w:rPr>
              <w:t>logu restaurācija</w:t>
            </w:r>
            <w:r w:rsidR="00FE05EB">
              <w:rPr>
                <w:rFonts w:ascii="Times New Roman" w:hAnsi="Times New Roman"/>
                <w:bCs/>
                <w:lang w:val="lv-LV"/>
              </w:rPr>
              <w:t>.</w:t>
            </w:r>
          </w:p>
          <w:p w14:paraId="3CF5D7F9" w14:textId="77777777" w:rsidR="00746894" w:rsidRPr="00CC6A70" w:rsidRDefault="00FA3331" w:rsidP="00CC6A70">
            <w:pPr>
              <w:spacing w:after="0" w:line="250" w:lineRule="exact"/>
              <w:ind w:right="85"/>
              <w:rPr>
                <w:rFonts w:ascii="Times New Roman" w:hAnsi="Times New Roman" w:cs="Times New Roman"/>
                <w:bCs/>
                <w:lang w:val="lv-LV"/>
              </w:rPr>
            </w:pPr>
            <w:r>
              <w:rPr>
                <w:rFonts w:ascii="Times New Roman" w:hAnsi="Times New Roman"/>
                <w:bCs/>
                <w:lang w:val="lv-LV"/>
              </w:rPr>
              <w:t>3. Ē</w:t>
            </w:r>
            <w:r w:rsidRPr="00CC6A70">
              <w:rPr>
                <w:rFonts w:ascii="Times New Roman" w:hAnsi="Times New Roman"/>
                <w:bCs/>
                <w:lang w:val="lv-LV"/>
              </w:rPr>
              <w:t>kas 1. stāva telpu pārbūve</w:t>
            </w:r>
            <w:r w:rsidR="00FE05EB">
              <w:rPr>
                <w:rFonts w:ascii="Times New Roman" w:hAnsi="Times New Roman"/>
                <w:bCs/>
                <w:lang w:val="lv-LV"/>
              </w:rPr>
              <w:t>.</w:t>
            </w:r>
          </w:p>
        </w:tc>
      </w:tr>
      <w:tr w:rsidR="00BB1714" w14:paraId="1A2BFBAE" w14:textId="77777777" w:rsidTr="00055E74">
        <w:trPr>
          <w:trHeight w:val="610"/>
        </w:trPr>
        <w:tc>
          <w:tcPr>
            <w:tcW w:w="426" w:type="dxa"/>
            <w:shd w:val="clear" w:color="auto" w:fill="234BD3"/>
          </w:tcPr>
          <w:p w14:paraId="33121482" w14:textId="77777777" w:rsidR="00746894" w:rsidRPr="00A8186D" w:rsidRDefault="00FA3331" w:rsidP="00055E74">
            <w:pPr>
              <w:spacing w:before="1" w:after="0" w:line="249" w:lineRule="exact"/>
              <w:ind w:left="107"/>
              <w:rPr>
                <w:rFonts w:ascii="Times New Roman" w:hAnsi="Times New Roman"/>
                <w:bCs/>
                <w:color w:val="FFFFFF" w:themeColor="background1"/>
                <w:spacing w:val="-5"/>
                <w:lang w:val="lv-LV"/>
              </w:rPr>
            </w:pPr>
            <w:r w:rsidRPr="00A8186D">
              <w:rPr>
                <w:rFonts w:ascii="Times New Roman" w:hAnsi="Times New Roman"/>
                <w:bCs/>
                <w:color w:val="FFFFFF" w:themeColor="background1"/>
                <w:spacing w:val="-5"/>
                <w:lang w:val="lv-LV"/>
              </w:rPr>
              <w:t>2</w:t>
            </w:r>
          </w:p>
        </w:tc>
        <w:tc>
          <w:tcPr>
            <w:tcW w:w="3174" w:type="dxa"/>
            <w:shd w:val="clear" w:color="auto" w:fill="FFFFFF" w:themeFill="background1"/>
          </w:tcPr>
          <w:p w14:paraId="57A99192" w14:textId="77777777" w:rsidR="00746894" w:rsidRPr="00A8186D" w:rsidRDefault="00FA3331" w:rsidP="00055E74">
            <w:pPr>
              <w:spacing w:before="1" w:after="0" w:line="249" w:lineRule="exact"/>
              <w:rPr>
                <w:rFonts w:ascii="Times New Roman" w:hAnsi="Times New Roman"/>
                <w:bCs/>
                <w:lang w:val="lv-LV"/>
              </w:rPr>
            </w:pPr>
            <w:r>
              <w:rPr>
                <w:rFonts w:ascii="Times New Roman" w:hAnsi="Times New Roman"/>
                <w:bCs/>
                <w:lang w:val="lv-LV"/>
              </w:rPr>
              <w:t xml:space="preserve"> </w:t>
            </w:r>
            <w:r w:rsidRPr="00A8186D">
              <w:rPr>
                <w:rFonts w:ascii="Times New Roman" w:hAnsi="Times New Roman"/>
                <w:bCs/>
                <w:lang w:val="lv-LV"/>
              </w:rPr>
              <w:t>Kultūras un tautas mākslas centrs "Ritums" (</w:t>
            </w:r>
            <w:r w:rsidRPr="00A8186D">
              <w:rPr>
                <w:rFonts w:ascii="Times New Roman" w:hAnsi="Times New Roman"/>
                <w:bCs/>
                <w:i/>
                <w:iCs/>
                <w:lang w:val="lv-LV"/>
              </w:rPr>
              <w:t>filiāle Ieriķu ielā 43a</w:t>
            </w:r>
            <w:r w:rsidRPr="00A8186D">
              <w:rPr>
                <w:rFonts w:ascii="Times New Roman" w:hAnsi="Times New Roman"/>
                <w:bCs/>
                <w:lang w:val="lv-LV"/>
              </w:rPr>
              <w:t>)</w:t>
            </w:r>
          </w:p>
        </w:tc>
        <w:tc>
          <w:tcPr>
            <w:tcW w:w="810" w:type="dxa"/>
          </w:tcPr>
          <w:p w14:paraId="1F427FC8" w14:textId="77777777" w:rsidR="00746894" w:rsidRPr="00A8186D" w:rsidRDefault="00FA3331" w:rsidP="00055E74">
            <w:pPr>
              <w:spacing w:after="0" w:line="250" w:lineRule="exact"/>
              <w:ind w:right="83"/>
              <w:rPr>
                <w:rFonts w:ascii="Times New Roman" w:hAnsi="Times New Roman"/>
                <w:bCs/>
                <w:lang w:val="lv-LV"/>
              </w:rPr>
            </w:pPr>
            <w:r w:rsidRPr="00A8186D">
              <w:rPr>
                <w:rFonts w:ascii="Times New Roman" w:hAnsi="Times New Roman"/>
                <w:bCs/>
                <w:lang w:val="lv-LV"/>
              </w:rPr>
              <w:t>1961.</w:t>
            </w:r>
          </w:p>
        </w:tc>
        <w:tc>
          <w:tcPr>
            <w:tcW w:w="1350" w:type="dxa"/>
          </w:tcPr>
          <w:p w14:paraId="552CEB27" w14:textId="77777777" w:rsidR="00746894" w:rsidRPr="00A8186D" w:rsidRDefault="00FA3331" w:rsidP="00055E74">
            <w:pPr>
              <w:spacing w:after="0" w:line="250" w:lineRule="exact"/>
              <w:ind w:right="84"/>
              <w:rPr>
                <w:rFonts w:ascii="Times New Roman" w:hAnsi="Times New Roman"/>
                <w:bCs/>
                <w:lang w:val="lv-LV"/>
              </w:rPr>
            </w:pPr>
            <w:r w:rsidRPr="00A8186D">
              <w:rPr>
                <w:rFonts w:ascii="Times New Roman" w:hAnsi="Times New Roman"/>
                <w:bCs/>
                <w:lang w:val="lv-LV"/>
              </w:rPr>
              <w:t>2013.</w:t>
            </w:r>
          </w:p>
        </w:tc>
        <w:tc>
          <w:tcPr>
            <w:tcW w:w="3596" w:type="dxa"/>
          </w:tcPr>
          <w:p w14:paraId="37462CA8" w14:textId="77777777" w:rsidR="00746894" w:rsidRPr="00A8186D" w:rsidRDefault="00FA3331" w:rsidP="00055E74">
            <w:pPr>
              <w:spacing w:after="0" w:line="250" w:lineRule="exact"/>
              <w:ind w:right="85"/>
              <w:rPr>
                <w:rFonts w:ascii="Times New Roman" w:hAnsi="Times New Roman"/>
                <w:bCs/>
                <w:lang w:val="lv-LV"/>
              </w:rPr>
            </w:pPr>
            <w:r w:rsidRPr="00A8186D">
              <w:rPr>
                <w:rFonts w:ascii="Times New Roman" w:hAnsi="Times New Roman"/>
                <w:bCs/>
                <w:lang w:val="lv-LV"/>
              </w:rPr>
              <w:t>3. stāvā nepieciešams kosmētiskais remonts, kā arī kāpņu telpas remonts.</w:t>
            </w:r>
          </w:p>
        </w:tc>
      </w:tr>
      <w:tr w:rsidR="00BB1714" w14:paraId="57832003" w14:textId="77777777" w:rsidTr="00055E74">
        <w:trPr>
          <w:trHeight w:val="2477"/>
        </w:trPr>
        <w:tc>
          <w:tcPr>
            <w:tcW w:w="426" w:type="dxa"/>
            <w:shd w:val="clear" w:color="auto" w:fill="234BD3"/>
          </w:tcPr>
          <w:p w14:paraId="2463031A" w14:textId="77777777" w:rsidR="00746894" w:rsidRPr="00A8186D" w:rsidRDefault="00FA3331" w:rsidP="00055E74">
            <w:pPr>
              <w:spacing w:after="0" w:line="248" w:lineRule="exact"/>
              <w:ind w:left="107"/>
              <w:rPr>
                <w:rFonts w:ascii="Times New Roman" w:hAnsi="Times New Roman" w:cs="Times New Roman"/>
                <w:bCs/>
                <w:color w:val="FFFFFF" w:themeColor="background1"/>
                <w:lang w:val="lv-LV"/>
              </w:rPr>
            </w:pPr>
            <w:r w:rsidRPr="00A8186D">
              <w:rPr>
                <w:rFonts w:ascii="Times New Roman" w:hAnsi="Times New Roman" w:cs="Times New Roman"/>
                <w:bCs/>
                <w:color w:val="FFFFFF" w:themeColor="background1"/>
                <w:lang w:val="lv-LV"/>
              </w:rPr>
              <w:t>3</w:t>
            </w:r>
          </w:p>
        </w:tc>
        <w:tc>
          <w:tcPr>
            <w:tcW w:w="3174" w:type="dxa"/>
            <w:shd w:val="clear" w:color="auto" w:fill="FFFFFF" w:themeFill="background1"/>
          </w:tcPr>
          <w:p w14:paraId="057ABB77" w14:textId="77777777" w:rsidR="00746894" w:rsidRPr="00A8186D" w:rsidRDefault="00FA3331" w:rsidP="00055E74">
            <w:pPr>
              <w:spacing w:after="120" w:line="248" w:lineRule="exact"/>
              <w:rPr>
                <w:rFonts w:ascii="Times New Roman" w:hAnsi="Times New Roman" w:cs="Times New Roman"/>
                <w:bCs/>
                <w:lang w:val="lv-LV"/>
              </w:rPr>
            </w:pPr>
            <w:r>
              <w:rPr>
                <w:rFonts w:ascii="Times New Roman" w:hAnsi="Times New Roman" w:cs="Times New Roman"/>
                <w:bCs/>
                <w:lang w:val="lv-LV"/>
              </w:rPr>
              <w:t xml:space="preserve"> </w:t>
            </w:r>
            <w:r w:rsidRPr="00A8186D">
              <w:rPr>
                <w:rFonts w:ascii="Times New Roman" w:hAnsi="Times New Roman" w:cs="Times New Roman"/>
                <w:bCs/>
                <w:lang w:val="lv-LV"/>
              </w:rPr>
              <w:t>Kultūras un tautas mākslas centrs "Mazā ģilde"</w:t>
            </w:r>
          </w:p>
          <w:p w14:paraId="50766E7D" w14:textId="77777777" w:rsidR="00746894" w:rsidRDefault="00FA3331" w:rsidP="00055E74">
            <w:pPr>
              <w:spacing w:after="0" w:line="248" w:lineRule="exact"/>
              <w:rPr>
                <w:rFonts w:ascii="Times New Roman" w:hAnsi="Times New Roman" w:cs="Times New Roman"/>
                <w:bCs/>
                <w:i/>
                <w:iCs/>
                <w:lang w:val="lv-LV"/>
              </w:rPr>
            </w:pPr>
            <w:r>
              <w:rPr>
                <w:rFonts w:ascii="Times New Roman" w:hAnsi="Times New Roman" w:cs="Times New Roman"/>
                <w:bCs/>
                <w:i/>
                <w:iCs/>
                <w:lang w:val="lv-LV"/>
              </w:rPr>
              <w:t xml:space="preserve"> </w:t>
            </w:r>
            <w:r w:rsidRPr="00A8186D">
              <w:rPr>
                <w:rFonts w:ascii="Times New Roman" w:hAnsi="Times New Roman" w:cs="Times New Roman"/>
                <w:bCs/>
                <w:i/>
                <w:iCs/>
                <w:lang w:val="lv-LV"/>
              </w:rPr>
              <w:t>Valsts nozīmes arhitektūras (nr.</w:t>
            </w:r>
          </w:p>
          <w:p w14:paraId="6A799C55" w14:textId="77777777" w:rsidR="00746894" w:rsidRDefault="00FA3331" w:rsidP="00055E74">
            <w:pPr>
              <w:spacing w:after="0" w:line="248" w:lineRule="exact"/>
              <w:rPr>
                <w:rFonts w:ascii="Times New Roman" w:hAnsi="Times New Roman" w:cs="Times New Roman"/>
                <w:bCs/>
                <w:i/>
                <w:iCs/>
                <w:lang w:val="lv-LV"/>
              </w:rPr>
            </w:pPr>
            <w:r w:rsidRPr="00A8186D">
              <w:rPr>
                <w:rFonts w:ascii="Times New Roman" w:hAnsi="Times New Roman" w:cs="Times New Roman"/>
                <w:bCs/>
                <w:i/>
                <w:iCs/>
                <w:lang w:val="lv-LV"/>
              </w:rPr>
              <w:t xml:space="preserve"> 6537) un mākslas (nr.7027)</w:t>
            </w:r>
          </w:p>
          <w:p w14:paraId="566F4A6F" w14:textId="77777777" w:rsidR="00746894" w:rsidRPr="00A8186D" w:rsidRDefault="00FA3331" w:rsidP="00055E74">
            <w:pPr>
              <w:spacing w:after="0" w:line="248" w:lineRule="exact"/>
              <w:rPr>
                <w:rFonts w:ascii="Times New Roman" w:hAnsi="Times New Roman" w:cs="Times New Roman"/>
                <w:bCs/>
                <w:lang w:val="lv-LV"/>
              </w:rPr>
            </w:pPr>
            <w:r>
              <w:rPr>
                <w:rFonts w:ascii="Times New Roman" w:hAnsi="Times New Roman" w:cs="Times New Roman"/>
                <w:bCs/>
                <w:i/>
                <w:iCs/>
                <w:lang w:val="lv-LV"/>
              </w:rPr>
              <w:t xml:space="preserve"> </w:t>
            </w:r>
            <w:r w:rsidRPr="00A8186D">
              <w:rPr>
                <w:rFonts w:ascii="Times New Roman" w:hAnsi="Times New Roman" w:cs="Times New Roman"/>
                <w:bCs/>
                <w:i/>
                <w:iCs/>
                <w:lang w:val="lv-LV"/>
              </w:rPr>
              <w:t>piemineklis</w:t>
            </w:r>
          </w:p>
        </w:tc>
        <w:tc>
          <w:tcPr>
            <w:tcW w:w="810" w:type="dxa"/>
          </w:tcPr>
          <w:p w14:paraId="06877133" w14:textId="77777777" w:rsidR="00746894" w:rsidRPr="00A8186D" w:rsidRDefault="00FA3331" w:rsidP="00055E74">
            <w:pPr>
              <w:spacing w:after="0" w:line="248" w:lineRule="exact"/>
              <w:ind w:right="83"/>
              <w:rPr>
                <w:rFonts w:ascii="Times New Roman" w:hAnsi="Times New Roman" w:cs="Times New Roman"/>
                <w:bCs/>
                <w:lang w:val="lv-LV"/>
              </w:rPr>
            </w:pPr>
            <w:r w:rsidRPr="00A8186D">
              <w:rPr>
                <w:rFonts w:ascii="Times New Roman" w:hAnsi="Times New Roman" w:cs="Times New Roman"/>
                <w:bCs/>
                <w:lang w:val="lv-LV"/>
              </w:rPr>
              <w:t>1866.</w:t>
            </w:r>
          </w:p>
        </w:tc>
        <w:tc>
          <w:tcPr>
            <w:tcW w:w="1350" w:type="dxa"/>
          </w:tcPr>
          <w:p w14:paraId="150E6215" w14:textId="77777777" w:rsidR="00746894" w:rsidRPr="00A8186D" w:rsidRDefault="00FA3331" w:rsidP="00055E74">
            <w:pPr>
              <w:spacing w:after="0" w:line="248" w:lineRule="exact"/>
              <w:ind w:right="84"/>
              <w:rPr>
                <w:rFonts w:ascii="Times New Roman" w:hAnsi="Times New Roman" w:cs="Times New Roman"/>
                <w:bCs/>
                <w:lang w:val="lv-LV"/>
              </w:rPr>
            </w:pPr>
            <w:r w:rsidRPr="00A8186D">
              <w:rPr>
                <w:rFonts w:ascii="Times New Roman" w:hAnsi="Times New Roman" w:cs="Times New Roman"/>
                <w:bCs/>
                <w:lang w:val="lv-LV"/>
              </w:rPr>
              <w:t>1999. – 2000.</w:t>
            </w:r>
          </w:p>
          <w:p w14:paraId="63D58E14" w14:textId="77777777" w:rsidR="00746894" w:rsidRPr="00A8186D" w:rsidRDefault="00746894" w:rsidP="00055E74">
            <w:pPr>
              <w:spacing w:after="0" w:line="248" w:lineRule="exact"/>
              <w:ind w:right="84"/>
              <w:rPr>
                <w:rFonts w:ascii="Times New Roman" w:hAnsi="Times New Roman" w:cs="Times New Roman"/>
                <w:bCs/>
                <w:lang w:val="lv-LV"/>
              </w:rPr>
            </w:pPr>
          </w:p>
          <w:p w14:paraId="12B875ED" w14:textId="77777777" w:rsidR="00746894" w:rsidRPr="00A8186D" w:rsidRDefault="00FA3331" w:rsidP="00055E74">
            <w:pPr>
              <w:spacing w:after="0" w:line="248" w:lineRule="exact"/>
              <w:ind w:right="84"/>
              <w:rPr>
                <w:rFonts w:ascii="Times New Roman" w:hAnsi="Times New Roman"/>
                <w:bCs/>
                <w:lang w:val="lv-LV"/>
              </w:rPr>
            </w:pPr>
            <w:r w:rsidRPr="00A8186D">
              <w:rPr>
                <w:rFonts w:ascii="Times New Roman" w:hAnsi="Times New Roman"/>
                <w:bCs/>
                <w:lang w:val="lv-LV"/>
              </w:rPr>
              <w:t xml:space="preserve">Ēkas fasādes remonts </w:t>
            </w:r>
          </w:p>
          <w:p w14:paraId="4990C4B6" w14:textId="77777777" w:rsidR="00746894" w:rsidRPr="00A8186D" w:rsidRDefault="00FA3331" w:rsidP="00055E74">
            <w:pPr>
              <w:spacing w:after="0" w:line="248" w:lineRule="exact"/>
              <w:ind w:right="84"/>
              <w:rPr>
                <w:rFonts w:ascii="Times New Roman" w:hAnsi="Times New Roman" w:cs="Times New Roman"/>
                <w:bCs/>
                <w:lang w:val="lv-LV"/>
              </w:rPr>
            </w:pPr>
            <w:r w:rsidRPr="00A8186D">
              <w:rPr>
                <w:rFonts w:ascii="Times New Roman" w:hAnsi="Times New Roman"/>
                <w:bCs/>
                <w:lang w:val="lv-LV"/>
              </w:rPr>
              <w:t>2024. gadā</w:t>
            </w:r>
          </w:p>
          <w:p w14:paraId="51D75C1F" w14:textId="77777777" w:rsidR="00746894" w:rsidRPr="00A8186D" w:rsidRDefault="00746894" w:rsidP="00055E74">
            <w:pPr>
              <w:spacing w:after="0" w:line="248" w:lineRule="exact"/>
              <w:ind w:right="84"/>
              <w:rPr>
                <w:rFonts w:ascii="Times New Roman" w:hAnsi="Times New Roman" w:cs="Times New Roman"/>
                <w:bCs/>
                <w:lang w:val="lv-LV"/>
              </w:rPr>
            </w:pPr>
          </w:p>
        </w:tc>
        <w:tc>
          <w:tcPr>
            <w:tcW w:w="3596" w:type="dxa"/>
          </w:tcPr>
          <w:p w14:paraId="4DF60194" w14:textId="77777777" w:rsidR="00746894" w:rsidRPr="00A8186D" w:rsidRDefault="00FA3331" w:rsidP="00055E74">
            <w:pPr>
              <w:spacing w:after="0" w:line="248" w:lineRule="exact"/>
              <w:ind w:right="85"/>
              <w:jc w:val="both"/>
              <w:rPr>
                <w:rFonts w:ascii="Times New Roman" w:hAnsi="Times New Roman"/>
                <w:bCs/>
                <w:lang w:val="lv-LV"/>
              </w:rPr>
            </w:pPr>
            <w:r>
              <w:rPr>
                <w:rFonts w:ascii="Times New Roman" w:hAnsi="Times New Roman"/>
                <w:bCs/>
                <w:lang w:val="lv-LV"/>
              </w:rPr>
              <w:t>1. I</w:t>
            </w:r>
            <w:r w:rsidRPr="00A8186D">
              <w:rPr>
                <w:rFonts w:ascii="Times New Roman" w:hAnsi="Times New Roman"/>
                <w:bCs/>
                <w:lang w:val="lv-LV"/>
              </w:rPr>
              <w:t>ekštelpu remonts Amatu ielas 3. ēkai (nodarbību telpas, administrācijas telpas) un Amatu ielas 5. ēkas daļai (telpas ir kritiskā stāvoklī)</w:t>
            </w:r>
            <w:r w:rsidR="00FE05EB">
              <w:rPr>
                <w:rFonts w:ascii="Times New Roman" w:hAnsi="Times New Roman"/>
                <w:bCs/>
                <w:lang w:val="lv-LV"/>
              </w:rPr>
              <w:t>.</w:t>
            </w:r>
          </w:p>
          <w:p w14:paraId="71A76F51" w14:textId="77777777" w:rsidR="00746894" w:rsidRPr="00A8186D" w:rsidRDefault="00FA3331" w:rsidP="00055E74">
            <w:pPr>
              <w:spacing w:after="0" w:line="248" w:lineRule="exact"/>
              <w:ind w:right="85"/>
              <w:jc w:val="both"/>
              <w:rPr>
                <w:rFonts w:ascii="Times New Roman" w:hAnsi="Times New Roman"/>
                <w:bCs/>
                <w:lang w:val="lv-LV"/>
              </w:rPr>
            </w:pPr>
            <w:r>
              <w:rPr>
                <w:rFonts w:ascii="Times New Roman" w:hAnsi="Times New Roman"/>
                <w:bCs/>
                <w:lang w:val="lv-LV"/>
              </w:rPr>
              <w:t>2.R</w:t>
            </w:r>
            <w:r w:rsidRPr="00A8186D">
              <w:rPr>
                <w:rFonts w:ascii="Times New Roman" w:hAnsi="Times New Roman"/>
                <w:bCs/>
                <w:lang w:val="lv-LV"/>
              </w:rPr>
              <w:t>emonts Amatu ielas 5. nama pagrabstāvā (sūkņu stacija), kas atrodas avārijas stāvoklī</w:t>
            </w:r>
            <w:r w:rsidR="00FE05EB">
              <w:rPr>
                <w:rFonts w:ascii="Times New Roman" w:hAnsi="Times New Roman"/>
                <w:bCs/>
                <w:lang w:val="lv-LV"/>
              </w:rPr>
              <w:t>.</w:t>
            </w:r>
          </w:p>
          <w:p w14:paraId="3F666D7D" w14:textId="77777777" w:rsidR="00746894" w:rsidRPr="00A8186D" w:rsidRDefault="00FA3331" w:rsidP="00055E74">
            <w:pPr>
              <w:spacing w:after="0" w:line="248" w:lineRule="exact"/>
              <w:ind w:right="85"/>
              <w:jc w:val="both"/>
              <w:rPr>
                <w:rFonts w:ascii="Times New Roman" w:hAnsi="Times New Roman"/>
                <w:bCs/>
                <w:lang w:val="lv-LV"/>
              </w:rPr>
            </w:pPr>
            <w:r>
              <w:rPr>
                <w:rFonts w:ascii="Times New Roman" w:hAnsi="Times New Roman"/>
                <w:bCs/>
                <w:lang w:val="lv-LV"/>
              </w:rPr>
              <w:t>3. R</w:t>
            </w:r>
            <w:r w:rsidRPr="00A8186D">
              <w:rPr>
                <w:rFonts w:ascii="Times New Roman" w:hAnsi="Times New Roman"/>
                <w:bCs/>
                <w:lang w:val="lv-LV"/>
              </w:rPr>
              <w:t>ekonstrukcijas darbi Amatu ielas 5. nama balkonam, kas atrodas avārijas stāvoklī</w:t>
            </w:r>
            <w:r w:rsidR="00FE05EB">
              <w:rPr>
                <w:rFonts w:ascii="Times New Roman" w:hAnsi="Times New Roman"/>
                <w:bCs/>
                <w:lang w:val="lv-LV"/>
              </w:rPr>
              <w:t>.</w:t>
            </w:r>
          </w:p>
        </w:tc>
      </w:tr>
      <w:tr w:rsidR="00BB1714" w:rsidRPr="00882FB9" w14:paraId="7B0FEF25" w14:textId="77777777" w:rsidTr="00344AC6">
        <w:trPr>
          <w:trHeight w:val="1587"/>
        </w:trPr>
        <w:tc>
          <w:tcPr>
            <w:tcW w:w="426" w:type="dxa"/>
            <w:shd w:val="clear" w:color="auto" w:fill="234BD3"/>
          </w:tcPr>
          <w:p w14:paraId="5C6FF77E" w14:textId="77777777" w:rsidR="00746894" w:rsidRPr="00A8186D" w:rsidRDefault="00FA3331" w:rsidP="00055E74">
            <w:pPr>
              <w:spacing w:after="0" w:line="248" w:lineRule="exact"/>
              <w:ind w:left="107"/>
              <w:rPr>
                <w:rFonts w:ascii="Times New Roman" w:hAnsi="Times New Roman" w:cs="Times New Roman"/>
                <w:bCs/>
                <w:color w:val="FFFFFF" w:themeColor="background1"/>
                <w:lang w:val="lv-LV"/>
              </w:rPr>
            </w:pPr>
            <w:r w:rsidRPr="00A8186D">
              <w:rPr>
                <w:rFonts w:ascii="Times New Roman" w:hAnsi="Times New Roman" w:cs="Times New Roman"/>
                <w:bCs/>
                <w:color w:val="FFFFFF" w:themeColor="background1"/>
                <w:lang w:val="lv-LV"/>
              </w:rPr>
              <w:t>4</w:t>
            </w:r>
          </w:p>
        </w:tc>
        <w:tc>
          <w:tcPr>
            <w:tcW w:w="3174" w:type="dxa"/>
            <w:shd w:val="clear" w:color="auto" w:fill="FFFFFF" w:themeFill="background1"/>
          </w:tcPr>
          <w:p w14:paraId="4E7685E6" w14:textId="77777777" w:rsidR="00746894" w:rsidRPr="00A8186D" w:rsidRDefault="00FA3331" w:rsidP="00055E74">
            <w:pPr>
              <w:spacing w:after="0" w:line="248" w:lineRule="exact"/>
              <w:rPr>
                <w:rFonts w:ascii="Times New Roman" w:hAnsi="Times New Roman" w:cs="Times New Roman"/>
                <w:bCs/>
                <w:lang w:val="lv-LV"/>
              </w:rPr>
            </w:pPr>
            <w:r>
              <w:rPr>
                <w:rFonts w:ascii="Times New Roman" w:hAnsi="Times New Roman" w:cs="Times New Roman"/>
                <w:bCs/>
                <w:lang w:val="lv-LV"/>
              </w:rPr>
              <w:t xml:space="preserve"> </w:t>
            </w:r>
            <w:r w:rsidRPr="00A8186D">
              <w:rPr>
                <w:rFonts w:ascii="Times New Roman" w:hAnsi="Times New Roman" w:cs="Times New Roman"/>
                <w:bCs/>
                <w:lang w:val="lv-LV"/>
              </w:rPr>
              <w:t>Kultūras centrs “Imanta” (RVP PKA)</w:t>
            </w:r>
          </w:p>
        </w:tc>
        <w:tc>
          <w:tcPr>
            <w:tcW w:w="810" w:type="dxa"/>
          </w:tcPr>
          <w:p w14:paraId="33FB9C53" w14:textId="77777777" w:rsidR="00746894" w:rsidRPr="00A8186D" w:rsidRDefault="00FA3331" w:rsidP="00055E74">
            <w:pPr>
              <w:spacing w:after="0" w:line="248" w:lineRule="exact"/>
              <w:ind w:right="83"/>
              <w:rPr>
                <w:rFonts w:ascii="Times New Roman" w:hAnsi="Times New Roman" w:cs="Times New Roman"/>
                <w:bCs/>
                <w:lang w:val="lv-LV"/>
              </w:rPr>
            </w:pPr>
            <w:r w:rsidRPr="00A8186D">
              <w:rPr>
                <w:rFonts w:ascii="Times New Roman" w:hAnsi="Times New Roman" w:cs="Times New Roman"/>
                <w:bCs/>
                <w:lang w:val="lv-LV"/>
              </w:rPr>
              <w:t>1995.</w:t>
            </w:r>
          </w:p>
        </w:tc>
        <w:tc>
          <w:tcPr>
            <w:tcW w:w="1350" w:type="dxa"/>
          </w:tcPr>
          <w:p w14:paraId="56A8F8D6" w14:textId="77777777" w:rsidR="00746894" w:rsidRPr="00A8186D" w:rsidRDefault="00FA3331" w:rsidP="00055E74">
            <w:pPr>
              <w:spacing w:after="0" w:line="248" w:lineRule="exact"/>
              <w:ind w:right="84"/>
              <w:rPr>
                <w:rFonts w:ascii="Times New Roman" w:hAnsi="Times New Roman" w:cs="Times New Roman"/>
                <w:bCs/>
                <w:lang w:val="lv-LV"/>
              </w:rPr>
            </w:pPr>
            <w:r w:rsidRPr="00A8186D">
              <w:rPr>
                <w:rFonts w:ascii="Times New Roman" w:hAnsi="Times New Roman"/>
                <w:bCs/>
                <w:lang w:val="lv-LV"/>
              </w:rPr>
              <w:t>1. kārta</w:t>
            </w:r>
            <w:r w:rsidRPr="00A8186D">
              <w:rPr>
                <w:rFonts w:ascii="Times New Roman" w:hAnsi="Times New Roman"/>
                <w:bCs/>
                <w:lang w:val="lv-LV"/>
              </w:rPr>
              <w:br/>
              <w:t>2018.</w:t>
            </w:r>
            <w:r w:rsidRPr="00A8186D">
              <w:t xml:space="preserve"> </w:t>
            </w:r>
            <w:r w:rsidRPr="00A8186D">
              <w:rPr>
                <w:rFonts w:ascii="Times New Roman" w:hAnsi="Times New Roman"/>
                <w:bCs/>
                <w:lang w:val="lv-LV"/>
              </w:rPr>
              <w:t>– 2019. gads</w:t>
            </w:r>
          </w:p>
        </w:tc>
        <w:tc>
          <w:tcPr>
            <w:tcW w:w="3596" w:type="dxa"/>
          </w:tcPr>
          <w:p w14:paraId="2B5F1E08" w14:textId="77777777" w:rsidR="00746894" w:rsidRPr="00A8186D" w:rsidRDefault="00FA3331" w:rsidP="00055E74">
            <w:pPr>
              <w:spacing w:after="0" w:line="248" w:lineRule="exact"/>
              <w:ind w:right="85"/>
              <w:rPr>
                <w:rFonts w:ascii="Times New Roman" w:hAnsi="Times New Roman" w:cs="Times New Roman"/>
                <w:bCs/>
                <w:lang w:val="lv-LV"/>
              </w:rPr>
            </w:pPr>
            <w:r>
              <w:rPr>
                <w:rFonts w:ascii="Times New Roman" w:hAnsi="Times New Roman" w:cs="Times New Roman"/>
                <w:bCs/>
                <w:lang w:val="lv-LV"/>
              </w:rPr>
              <w:t>K</w:t>
            </w:r>
            <w:r w:rsidRPr="00A8186D">
              <w:rPr>
                <w:rFonts w:ascii="Times New Roman" w:hAnsi="Times New Roman" w:cs="Times New Roman"/>
                <w:bCs/>
                <w:lang w:val="lv-LV"/>
              </w:rPr>
              <w:t xml:space="preserve">ultūras centra </w:t>
            </w:r>
            <w:r w:rsidR="00BC7ED8">
              <w:rPr>
                <w:rFonts w:ascii="Times New Roman" w:hAnsi="Times New Roman" w:cs="Times New Roman"/>
                <w:bCs/>
                <w:lang w:val="lv-LV"/>
              </w:rPr>
              <w:t>renovācijas</w:t>
            </w:r>
            <w:r w:rsidRPr="00A8186D">
              <w:rPr>
                <w:rFonts w:ascii="Times New Roman" w:hAnsi="Times New Roman" w:cs="Times New Roman"/>
                <w:bCs/>
                <w:lang w:val="lv-LV"/>
              </w:rPr>
              <w:t xml:space="preserve"> 2. kārt</w:t>
            </w:r>
            <w:r w:rsidR="0016728A">
              <w:rPr>
                <w:rFonts w:ascii="Times New Roman" w:hAnsi="Times New Roman" w:cs="Times New Roman"/>
                <w:bCs/>
                <w:lang w:val="lv-LV"/>
              </w:rPr>
              <w:t>a</w:t>
            </w:r>
            <w:r w:rsidRPr="00A8186D">
              <w:rPr>
                <w:rFonts w:ascii="Times New Roman" w:hAnsi="Times New Roman" w:cs="Times New Roman"/>
                <w:bCs/>
                <w:lang w:val="lv-LV"/>
              </w:rPr>
              <w:t xml:space="preserve">, kas ietver </w:t>
            </w:r>
            <w:r w:rsidR="00BC7ED8">
              <w:rPr>
                <w:rFonts w:ascii="Times New Roman" w:hAnsi="Times New Roman" w:cs="Times New Roman"/>
                <w:bCs/>
                <w:lang w:val="lv-LV"/>
              </w:rPr>
              <w:t>l</w:t>
            </w:r>
            <w:r w:rsidRPr="00A8186D">
              <w:rPr>
                <w:rFonts w:ascii="Times New Roman" w:hAnsi="Times New Roman" w:cs="Times New Roman"/>
                <w:bCs/>
                <w:lang w:val="lv-LV"/>
              </w:rPr>
              <w:t>ielās</w:t>
            </w:r>
            <w:r w:rsidR="00BC7ED8">
              <w:rPr>
                <w:rFonts w:ascii="Times New Roman" w:hAnsi="Times New Roman" w:cs="Times New Roman"/>
                <w:bCs/>
                <w:lang w:val="lv-LV"/>
              </w:rPr>
              <w:t xml:space="preserve"> skatītāju </w:t>
            </w:r>
            <w:r w:rsidRPr="00A8186D">
              <w:rPr>
                <w:rFonts w:ascii="Times New Roman" w:hAnsi="Times New Roman" w:cs="Times New Roman"/>
                <w:bCs/>
                <w:lang w:val="lv-LV"/>
              </w:rPr>
              <w:t>zāles un m</w:t>
            </w:r>
            <w:r w:rsidR="00AD3F7D">
              <w:rPr>
                <w:rFonts w:ascii="Times New Roman" w:hAnsi="Times New Roman" w:cs="Times New Roman"/>
                <w:bCs/>
                <w:lang w:val="lv-LV"/>
              </w:rPr>
              <w:t>azās</w:t>
            </w:r>
            <w:r w:rsidRPr="00A8186D">
              <w:rPr>
                <w:rFonts w:ascii="Times New Roman" w:hAnsi="Times New Roman" w:cs="Times New Roman"/>
                <w:bCs/>
                <w:lang w:val="lv-LV"/>
              </w:rPr>
              <w:t xml:space="preserve"> zāle</w:t>
            </w:r>
            <w:r w:rsidR="00BC7ED8">
              <w:rPr>
                <w:rFonts w:ascii="Times New Roman" w:hAnsi="Times New Roman" w:cs="Times New Roman"/>
                <w:bCs/>
                <w:lang w:val="lv-LV"/>
              </w:rPr>
              <w:t xml:space="preserve">s </w:t>
            </w:r>
            <w:r w:rsidRPr="00A8186D">
              <w:rPr>
                <w:rFonts w:ascii="Times New Roman" w:hAnsi="Times New Roman" w:cs="Times New Roman"/>
                <w:bCs/>
                <w:lang w:val="lv-LV"/>
              </w:rPr>
              <w:t>re</w:t>
            </w:r>
            <w:r w:rsidR="00BC7ED8">
              <w:rPr>
                <w:rFonts w:ascii="Times New Roman" w:hAnsi="Times New Roman" w:cs="Times New Roman"/>
                <w:bCs/>
                <w:lang w:val="lv-LV"/>
              </w:rPr>
              <w:t>novāciju</w:t>
            </w:r>
            <w:r w:rsidRPr="00A8186D">
              <w:rPr>
                <w:rFonts w:ascii="Times New Roman" w:hAnsi="Times New Roman" w:cs="Times New Roman"/>
                <w:bCs/>
                <w:lang w:val="lv-LV"/>
              </w:rPr>
              <w:t>,</w:t>
            </w:r>
            <w:r w:rsidR="00BC7ED8">
              <w:rPr>
                <w:rFonts w:ascii="Times New Roman" w:hAnsi="Times New Roman" w:cs="Times New Roman"/>
                <w:bCs/>
                <w:lang w:val="lv-LV"/>
              </w:rPr>
              <w:t xml:space="preserve">  </w:t>
            </w:r>
            <w:r w:rsidRPr="00A8186D">
              <w:rPr>
                <w:rFonts w:ascii="Times New Roman" w:hAnsi="Times New Roman" w:cs="Times New Roman"/>
                <w:bCs/>
                <w:lang w:val="lv-LV"/>
              </w:rPr>
              <w:t>tehnoloģiskā aprīkojuma modernizēšanu, kā arī lifta nomaiņu</w:t>
            </w:r>
            <w:r w:rsidR="00356B56">
              <w:rPr>
                <w:rFonts w:ascii="Times New Roman" w:hAnsi="Times New Roman" w:cs="Times New Roman"/>
                <w:bCs/>
                <w:lang w:val="lv-LV"/>
              </w:rPr>
              <w:t xml:space="preserve"> un pacēlāja ierīkošanu</w:t>
            </w:r>
            <w:r w:rsidRPr="00A8186D">
              <w:rPr>
                <w:rFonts w:ascii="Times New Roman" w:hAnsi="Times New Roman" w:cs="Times New Roman"/>
                <w:bCs/>
                <w:lang w:val="lv-LV"/>
              </w:rPr>
              <w:t>, lai nodrošinātu vides piekļūstamību</w:t>
            </w:r>
            <w:r>
              <w:rPr>
                <w:rFonts w:ascii="Times New Roman" w:hAnsi="Times New Roman" w:cs="Times New Roman"/>
                <w:bCs/>
                <w:lang w:val="lv-LV"/>
              </w:rPr>
              <w:t>.</w:t>
            </w:r>
          </w:p>
        </w:tc>
      </w:tr>
      <w:tr w:rsidR="00BB1714" w14:paraId="6BBD3BBC" w14:textId="77777777" w:rsidTr="00055E74">
        <w:trPr>
          <w:trHeight w:val="1159"/>
        </w:trPr>
        <w:tc>
          <w:tcPr>
            <w:tcW w:w="426" w:type="dxa"/>
            <w:shd w:val="clear" w:color="auto" w:fill="234BD3"/>
          </w:tcPr>
          <w:p w14:paraId="2D566145" w14:textId="77777777" w:rsidR="00746894" w:rsidRPr="00A8186D" w:rsidRDefault="00FA3331" w:rsidP="00055E74">
            <w:pPr>
              <w:spacing w:after="0" w:line="248" w:lineRule="exact"/>
              <w:ind w:left="107"/>
              <w:rPr>
                <w:rFonts w:ascii="Times New Roman" w:hAnsi="Times New Roman"/>
                <w:bCs/>
                <w:color w:val="FFFFFF" w:themeColor="background1"/>
                <w:lang w:val="lv-LV"/>
              </w:rPr>
            </w:pPr>
            <w:r w:rsidRPr="00A8186D">
              <w:rPr>
                <w:rFonts w:ascii="Times New Roman" w:hAnsi="Times New Roman"/>
                <w:bCs/>
                <w:color w:val="FFFFFF" w:themeColor="background1"/>
                <w:lang w:val="lv-LV"/>
              </w:rPr>
              <w:t>5</w:t>
            </w:r>
          </w:p>
        </w:tc>
        <w:tc>
          <w:tcPr>
            <w:tcW w:w="3174" w:type="dxa"/>
            <w:shd w:val="clear" w:color="auto" w:fill="FFFFFF" w:themeFill="background1"/>
          </w:tcPr>
          <w:p w14:paraId="65DE4D3C" w14:textId="77777777" w:rsidR="00746894" w:rsidRPr="00A8186D" w:rsidRDefault="00FA3331" w:rsidP="00055E74">
            <w:pPr>
              <w:spacing w:after="0" w:line="248" w:lineRule="exact"/>
              <w:rPr>
                <w:rFonts w:ascii="Times New Roman" w:hAnsi="Times New Roman"/>
                <w:bCs/>
                <w:lang w:val="lv-LV"/>
              </w:rPr>
            </w:pPr>
            <w:r>
              <w:rPr>
                <w:rFonts w:ascii="Times New Roman" w:hAnsi="Times New Roman"/>
                <w:bCs/>
                <w:lang w:val="lv-LV"/>
              </w:rPr>
              <w:t xml:space="preserve"> </w:t>
            </w:r>
            <w:r w:rsidRPr="00A8186D">
              <w:rPr>
                <w:rFonts w:ascii="Times New Roman" w:hAnsi="Times New Roman"/>
                <w:bCs/>
                <w:lang w:val="lv-LV"/>
              </w:rPr>
              <w:t xml:space="preserve">Kultūras centrs “Iļģuciems” </w:t>
            </w:r>
          </w:p>
          <w:p w14:paraId="1C45E757" w14:textId="77777777" w:rsidR="00746894" w:rsidRPr="00A8186D" w:rsidRDefault="00FA3331" w:rsidP="00055E74">
            <w:pPr>
              <w:spacing w:after="0" w:line="248" w:lineRule="exact"/>
              <w:rPr>
                <w:rFonts w:ascii="Times New Roman" w:hAnsi="Times New Roman"/>
                <w:bCs/>
                <w:lang w:val="lv-LV"/>
              </w:rPr>
            </w:pPr>
            <w:r>
              <w:rPr>
                <w:rFonts w:ascii="Times New Roman" w:hAnsi="Times New Roman"/>
                <w:bCs/>
                <w:lang w:val="lv-LV"/>
              </w:rPr>
              <w:t xml:space="preserve"> </w:t>
            </w:r>
            <w:r w:rsidRPr="00A8186D">
              <w:rPr>
                <w:rFonts w:ascii="Times New Roman" w:hAnsi="Times New Roman"/>
                <w:bCs/>
                <w:lang w:val="lv-LV"/>
              </w:rPr>
              <w:t>(RVP PKA)</w:t>
            </w:r>
          </w:p>
        </w:tc>
        <w:tc>
          <w:tcPr>
            <w:tcW w:w="810" w:type="dxa"/>
          </w:tcPr>
          <w:p w14:paraId="40C8C7B4" w14:textId="77777777" w:rsidR="00746894" w:rsidRPr="00A8186D" w:rsidRDefault="00FA3331" w:rsidP="00055E74">
            <w:pPr>
              <w:spacing w:after="0" w:line="248" w:lineRule="exact"/>
              <w:ind w:right="83"/>
              <w:rPr>
                <w:rFonts w:ascii="Times New Roman" w:hAnsi="Times New Roman"/>
                <w:bCs/>
                <w:spacing w:val="-4"/>
                <w:lang w:val="lv-LV"/>
              </w:rPr>
            </w:pPr>
            <w:r w:rsidRPr="00A8186D">
              <w:rPr>
                <w:rFonts w:ascii="Times New Roman" w:hAnsi="Times New Roman"/>
                <w:bCs/>
                <w:spacing w:val="-4"/>
                <w:lang w:val="lv-LV"/>
              </w:rPr>
              <w:t>1973.</w:t>
            </w:r>
          </w:p>
        </w:tc>
        <w:tc>
          <w:tcPr>
            <w:tcW w:w="1350" w:type="dxa"/>
          </w:tcPr>
          <w:p w14:paraId="71A208B9" w14:textId="77777777" w:rsidR="00746894" w:rsidRPr="00A8186D" w:rsidRDefault="00FA3331" w:rsidP="00055E74">
            <w:pPr>
              <w:spacing w:after="0" w:line="248" w:lineRule="exact"/>
              <w:ind w:right="84"/>
              <w:rPr>
                <w:rFonts w:ascii="Times New Roman" w:hAnsi="Times New Roman"/>
                <w:bCs/>
                <w:spacing w:val="-2"/>
                <w:lang w:val="lv-LV"/>
              </w:rPr>
            </w:pPr>
            <w:r w:rsidRPr="00A8186D">
              <w:rPr>
                <w:rFonts w:ascii="Times New Roman" w:hAnsi="Times New Roman"/>
                <w:bCs/>
                <w:spacing w:val="-2"/>
                <w:lang w:val="lv-LV"/>
              </w:rPr>
              <w:t xml:space="preserve">2022. – 2023. gads </w:t>
            </w:r>
          </w:p>
          <w:p w14:paraId="70359438" w14:textId="77777777" w:rsidR="00746894" w:rsidRPr="00A8186D" w:rsidRDefault="00FA3331" w:rsidP="00055E74">
            <w:pPr>
              <w:spacing w:after="0" w:line="248" w:lineRule="exact"/>
              <w:ind w:right="84"/>
              <w:rPr>
                <w:rFonts w:ascii="Times New Roman" w:hAnsi="Times New Roman"/>
                <w:bCs/>
                <w:spacing w:val="-2"/>
                <w:lang w:val="lv-LV"/>
              </w:rPr>
            </w:pPr>
            <w:r w:rsidRPr="00A8186D">
              <w:rPr>
                <w:rFonts w:ascii="Times New Roman" w:hAnsi="Times New Roman"/>
                <w:bCs/>
                <w:spacing w:val="-2"/>
                <w:lang w:val="lv-LV"/>
              </w:rPr>
              <w:t>Ēkas fasādes atjaunošana, siltināšana, logu un durvju nomaiņa</w:t>
            </w:r>
          </w:p>
        </w:tc>
        <w:tc>
          <w:tcPr>
            <w:tcW w:w="3596" w:type="dxa"/>
          </w:tcPr>
          <w:p w14:paraId="528421A7" w14:textId="77777777" w:rsidR="00EC5759" w:rsidRDefault="00FA3331" w:rsidP="00055E74">
            <w:pPr>
              <w:spacing w:after="0" w:line="248" w:lineRule="exact"/>
              <w:ind w:right="85"/>
              <w:jc w:val="both"/>
              <w:rPr>
                <w:rFonts w:ascii="Times New Roman" w:hAnsi="Times New Roman"/>
                <w:bCs/>
                <w:spacing w:val="-2"/>
                <w:lang w:val="lv-LV"/>
              </w:rPr>
            </w:pPr>
            <w:r>
              <w:rPr>
                <w:rFonts w:ascii="Times New Roman" w:hAnsi="Times New Roman"/>
                <w:bCs/>
                <w:spacing w:val="-2"/>
                <w:lang w:val="lv-LV"/>
              </w:rPr>
              <w:t>1.K</w:t>
            </w:r>
            <w:r w:rsidR="00746894" w:rsidRPr="00A8186D">
              <w:rPr>
                <w:rFonts w:ascii="Times New Roman" w:hAnsi="Times New Roman"/>
                <w:bCs/>
                <w:spacing w:val="-2"/>
                <w:lang w:val="lv-LV"/>
              </w:rPr>
              <w:t>omplekss iekštelpu kosmētiskais remonts</w:t>
            </w:r>
            <w:r w:rsidR="00FE05EB">
              <w:rPr>
                <w:rFonts w:ascii="Times New Roman" w:hAnsi="Times New Roman"/>
                <w:bCs/>
                <w:spacing w:val="-2"/>
                <w:lang w:val="lv-LV"/>
              </w:rPr>
              <w:t>.</w:t>
            </w:r>
          </w:p>
          <w:p w14:paraId="320BE081" w14:textId="77777777" w:rsidR="00EC5759" w:rsidRDefault="00FA3331" w:rsidP="00055E74">
            <w:pPr>
              <w:spacing w:after="0" w:line="248" w:lineRule="exact"/>
              <w:ind w:right="85"/>
              <w:jc w:val="both"/>
              <w:rPr>
                <w:rFonts w:ascii="Times New Roman" w:hAnsi="Times New Roman"/>
                <w:bCs/>
                <w:spacing w:val="-2"/>
                <w:lang w:val="lv-LV"/>
              </w:rPr>
            </w:pPr>
            <w:r>
              <w:rPr>
                <w:rFonts w:ascii="Times New Roman" w:hAnsi="Times New Roman"/>
                <w:bCs/>
                <w:spacing w:val="-2"/>
                <w:lang w:val="lv-LV"/>
              </w:rPr>
              <w:t>2.V</w:t>
            </w:r>
            <w:r w:rsidR="00746894" w:rsidRPr="00A8186D">
              <w:rPr>
                <w:rFonts w:ascii="Times New Roman" w:hAnsi="Times New Roman"/>
                <w:bCs/>
                <w:spacing w:val="-2"/>
                <w:lang w:val="lv-LV"/>
              </w:rPr>
              <w:t>entilācijas sistēmas renovācija</w:t>
            </w:r>
            <w:r w:rsidR="00FE05EB">
              <w:rPr>
                <w:rFonts w:ascii="Times New Roman" w:hAnsi="Times New Roman"/>
                <w:bCs/>
                <w:spacing w:val="-2"/>
                <w:lang w:val="lv-LV"/>
              </w:rPr>
              <w:t>.</w:t>
            </w:r>
          </w:p>
          <w:p w14:paraId="0CB090BB" w14:textId="77777777" w:rsidR="00EC5759" w:rsidRDefault="00FA3331" w:rsidP="00EC5759">
            <w:pPr>
              <w:spacing w:after="0" w:line="248" w:lineRule="exact"/>
              <w:ind w:right="85"/>
              <w:rPr>
                <w:rFonts w:ascii="Times New Roman" w:hAnsi="Times New Roman"/>
                <w:bCs/>
                <w:spacing w:val="-2"/>
                <w:lang w:val="lv-LV"/>
              </w:rPr>
            </w:pPr>
            <w:r>
              <w:rPr>
                <w:rFonts w:ascii="Times New Roman" w:hAnsi="Times New Roman"/>
                <w:bCs/>
                <w:spacing w:val="-2"/>
                <w:lang w:val="lv-LV"/>
              </w:rPr>
              <w:t>3. Ū</w:t>
            </w:r>
            <w:r w:rsidR="00746894" w:rsidRPr="00A8186D">
              <w:rPr>
                <w:rFonts w:ascii="Times New Roman" w:hAnsi="Times New Roman"/>
                <w:bCs/>
                <w:spacing w:val="-2"/>
                <w:lang w:val="lv-LV"/>
              </w:rPr>
              <w:t>densvadu sistēmas un kanalizācijas sistēmas nomaiņa/renovācija</w:t>
            </w:r>
            <w:r w:rsidR="00FE05EB">
              <w:rPr>
                <w:rFonts w:ascii="Times New Roman" w:hAnsi="Times New Roman"/>
                <w:bCs/>
                <w:spacing w:val="-2"/>
                <w:lang w:val="lv-LV"/>
              </w:rPr>
              <w:t>.</w:t>
            </w:r>
            <w:r w:rsidR="00746894" w:rsidRPr="00A8186D">
              <w:rPr>
                <w:rFonts w:ascii="Times New Roman" w:hAnsi="Times New Roman"/>
                <w:bCs/>
                <w:spacing w:val="-2"/>
                <w:lang w:val="lv-LV"/>
              </w:rPr>
              <w:t xml:space="preserve"> </w:t>
            </w:r>
          </w:p>
          <w:p w14:paraId="6CACFD91" w14:textId="77777777" w:rsidR="00EC5759" w:rsidRDefault="00FA3331" w:rsidP="00EC5759">
            <w:pPr>
              <w:spacing w:after="0" w:line="248" w:lineRule="exact"/>
              <w:ind w:right="85"/>
              <w:rPr>
                <w:rFonts w:ascii="Times New Roman" w:hAnsi="Times New Roman"/>
                <w:bCs/>
                <w:spacing w:val="-2"/>
                <w:lang w:val="lv-LV"/>
              </w:rPr>
            </w:pPr>
            <w:r>
              <w:rPr>
                <w:rFonts w:ascii="Times New Roman" w:hAnsi="Times New Roman"/>
                <w:bCs/>
                <w:spacing w:val="-2"/>
                <w:lang w:val="lv-LV"/>
              </w:rPr>
              <w:t>4. E</w:t>
            </w:r>
            <w:r w:rsidR="00746894" w:rsidRPr="00A8186D">
              <w:rPr>
                <w:rFonts w:ascii="Times New Roman" w:hAnsi="Times New Roman"/>
                <w:bCs/>
                <w:spacing w:val="-2"/>
                <w:lang w:val="lv-LV"/>
              </w:rPr>
              <w:t>lektroapgādes instalācijas nomaiņa</w:t>
            </w:r>
            <w:r w:rsidR="00FE05EB">
              <w:rPr>
                <w:rFonts w:ascii="Times New Roman" w:hAnsi="Times New Roman"/>
                <w:bCs/>
                <w:spacing w:val="-2"/>
                <w:lang w:val="lv-LV"/>
              </w:rPr>
              <w:t>.</w:t>
            </w:r>
          </w:p>
          <w:p w14:paraId="4388A740" w14:textId="77777777" w:rsidR="0036421B" w:rsidRDefault="00FA3331" w:rsidP="00EC5759">
            <w:pPr>
              <w:spacing w:after="0" w:line="248" w:lineRule="exact"/>
              <w:ind w:right="85"/>
              <w:rPr>
                <w:rFonts w:ascii="Times New Roman" w:hAnsi="Times New Roman"/>
                <w:bCs/>
                <w:spacing w:val="-2"/>
                <w:lang w:val="lv-LV"/>
              </w:rPr>
            </w:pPr>
            <w:r>
              <w:rPr>
                <w:rFonts w:ascii="Times New Roman" w:hAnsi="Times New Roman"/>
                <w:bCs/>
                <w:spacing w:val="-2"/>
                <w:lang w:val="lv-LV"/>
              </w:rPr>
              <w:t>5. A</w:t>
            </w:r>
            <w:r w:rsidR="00746894" w:rsidRPr="00A8186D">
              <w:rPr>
                <w:rFonts w:ascii="Times New Roman" w:hAnsi="Times New Roman"/>
                <w:bCs/>
                <w:spacing w:val="-2"/>
                <w:lang w:val="lv-LV"/>
              </w:rPr>
              <w:t>pkures sistēmas nomaiņa</w:t>
            </w:r>
            <w:r w:rsidR="00FE05EB">
              <w:rPr>
                <w:rFonts w:ascii="Times New Roman" w:hAnsi="Times New Roman"/>
                <w:bCs/>
                <w:spacing w:val="-2"/>
                <w:lang w:val="lv-LV"/>
              </w:rPr>
              <w:t>.</w:t>
            </w:r>
          </w:p>
          <w:p w14:paraId="6C851A97" w14:textId="77777777" w:rsidR="0036421B" w:rsidRDefault="00FA3331" w:rsidP="00EC5759">
            <w:pPr>
              <w:spacing w:after="0" w:line="248" w:lineRule="exact"/>
              <w:ind w:right="85"/>
              <w:rPr>
                <w:rFonts w:ascii="Times New Roman" w:hAnsi="Times New Roman"/>
                <w:bCs/>
                <w:spacing w:val="-2"/>
                <w:lang w:val="lv-LV"/>
              </w:rPr>
            </w:pPr>
            <w:r>
              <w:rPr>
                <w:rFonts w:ascii="Times New Roman" w:hAnsi="Times New Roman"/>
                <w:bCs/>
                <w:spacing w:val="-2"/>
                <w:lang w:val="lv-LV"/>
              </w:rPr>
              <w:t>6. T</w:t>
            </w:r>
            <w:r w:rsidR="00746894" w:rsidRPr="00A8186D">
              <w:rPr>
                <w:rFonts w:ascii="Times New Roman" w:hAnsi="Times New Roman"/>
                <w:bCs/>
                <w:spacing w:val="-2"/>
                <w:lang w:val="lv-LV"/>
              </w:rPr>
              <w:t>ehnoloģiskā aprīkojuma modernizēšana</w:t>
            </w:r>
            <w:r w:rsidR="00FE05EB">
              <w:rPr>
                <w:rFonts w:ascii="Times New Roman" w:hAnsi="Times New Roman"/>
                <w:bCs/>
                <w:spacing w:val="-2"/>
                <w:lang w:val="lv-LV"/>
              </w:rPr>
              <w:t>.</w:t>
            </w:r>
          </w:p>
          <w:p w14:paraId="4959F29D" w14:textId="77777777" w:rsidR="0036421B" w:rsidRDefault="00FA3331" w:rsidP="00EC5759">
            <w:pPr>
              <w:spacing w:after="0" w:line="248" w:lineRule="exact"/>
              <w:ind w:right="85"/>
              <w:rPr>
                <w:rFonts w:ascii="Times New Roman" w:hAnsi="Times New Roman"/>
                <w:bCs/>
                <w:spacing w:val="-2"/>
                <w:lang w:val="lv-LV"/>
              </w:rPr>
            </w:pPr>
            <w:r>
              <w:rPr>
                <w:rFonts w:ascii="Times New Roman" w:hAnsi="Times New Roman"/>
                <w:bCs/>
                <w:spacing w:val="-2"/>
                <w:lang w:val="lv-LV"/>
              </w:rPr>
              <w:t>7.</w:t>
            </w:r>
            <w:r w:rsidR="00746894" w:rsidRPr="00A8186D">
              <w:rPr>
                <w:rFonts w:ascii="Times New Roman" w:hAnsi="Times New Roman"/>
                <w:bCs/>
                <w:spacing w:val="-2"/>
                <w:lang w:val="lv-LV"/>
              </w:rPr>
              <w:t xml:space="preserve"> </w:t>
            </w:r>
            <w:r>
              <w:rPr>
                <w:rFonts w:ascii="Times New Roman" w:hAnsi="Times New Roman"/>
                <w:bCs/>
                <w:spacing w:val="-2"/>
                <w:lang w:val="lv-LV"/>
              </w:rPr>
              <w:t>S</w:t>
            </w:r>
            <w:r w:rsidR="00746894" w:rsidRPr="00A8186D">
              <w:rPr>
                <w:rFonts w:ascii="Times New Roman" w:hAnsi="Times New Roman"/>
                <w:bCs/>
                <w:spacing w:val="-2"/>
                <w:lang w:val="lv-LV"/>
              </w:rPr>
              <w:t>katītāju zāles skatītāju krēslu nomaiņa</w:t>
            </w:r>
            <w:r w:rsidR="00FE05EB">
              <w:rPr>
                <w:rFonts w:ascii="Times New Roman" w:hAnsi="Times New Roman"/>
                <w:bCs/>
                <w:spacing w:val="-2"/>
                <w:lang w:val="lv-LV"/>
              </w:rPr>
              <w:t>.</w:t>
            </w:r>
          </w:p>
          <w:p w14:paraId="1ABD5046" w14:textId="77777777" w:rsidR="00746894" w:rsidRPr="00A8186D" w:rsidRDefault="00FA3331" w:rsidP="00EC5759">
            <w:pPr>
              <w:spacing w:after="0" w:line="248" w:lineRule="exact"/>
              <w:ind w:right="85"/>
              <w:rPr>
                <w:rFonts w:ascii="Times New Roman" w:hAnsi="Times New Roman"/>
                <w:bCs/>
                <w:spacing w:val="-2"/>
                <w:lang w:val="lv-LV"/>
              </w:rPr>
            </w:pPr>
            <w:r>
              <w:rPr>
                <w:rFonts w:ascii="Times New Roman" w:hAnsi="Times New Roman"/>
                <w:bCs/>
                <w:spacing w:val="-2"/>
                <w:lang w:val="lv-LV"/>
              </w:rPr>
              <w:t>8. V</w:t>
            </w:r>
            <w:r w:rsidRPr="00A8186D">
              <w:rPr>
                <w:rFonts w:ascii="Times New Roman" w:hAnsi="Times New Roman"/>
                <w:bCs/>
                <w:spacing w:val="-2"/>
                <w:lang w:val="lv-LV"/>
              </w:rPr>
              <w:t>ides piekļūstamības risinājumu nodrošināšana</w:t>
            </w:r>
            <w:r w:rsidR="00FE05EB">
              <w:rPr>
                <w:rFonts w:ascii="Times New Roman" w:hAnsi="Times New Roman"/>
                <w:bCs/>
                <w:spacing w:val="-2"/>
                <w:lang w:val="lv-LV"/>
              </w:rPr>
              <w:t>.</w:t>
            </w:r>
          </w:p>
        </w:tc>
      </w:tr>
      <w:tr w:rsidR="00BB1714" w14:paraId="7187266F" w14:textId="77777777" w:rsidTr="00055E74">
        <w:trPr>
          <w:trHeight w:val="1125"/>
        </w:trPr>
        <w:tc>
          <w:tcPr>
            <w:tcW w:w="426" w:type="dxa"/>
            <w:shd w:val="clear" w:color="auto" w:fill="234BD3"/>
          </w:tcPr>
          <w:p w14:paraId="55A97EE0" w14:textId="77777777" w:rsidR="00746894" w:rsidRPr="00A8186D" w:rsidRDefault="00FA3331" w:rsidP="00055E74">
            <w:pPr>
              <w:spacing w:before="2" w:after="0" w:line="249" w:lineRule="exact"/>
              <w:ind w:left="107"/>
              <w:rPr>
                <w:rFonts w:ascii="Times New Roman" w:hAnsi="Times New Roman" w:cs="Times New Roman"/>
                <w:bCs/>
                <w:color w:val="FFFFFF" w:themeColor="background1"/>
                <w:lang w:val="lv-LV"/>
              </w:rPr>
            </w:pPr>
            <w:bookmarkStart w:id="109" w:name="_Hlk181202894"/>
            <w:r w:rsidRPr="00A8186D">
              <w:rPr>
                <w:rFonts w:ascii="Times New Roman" w:hAnsi="Times New Roman" w:cs="Times New Roman"/>
                <w:bCs/>
                <w:color w:val="FFFFFF" w:themeColor="background1"/>
                <w:lang w:val="lv-LV"/>
              </w:rPr>
              <w:t>6</w:t>
            </w:r>
          </w:p>
        </w:tc>
        <w:tc>
          <w:tcPr>
            <w:tcW w:w="3174" w:type="dxa"/>
            <w:shd w:val="clear" w:color="auto" w:fill="FFFFFF" w:themeFill="background1"/>
          </w:tcPr>
          <w:p w14:paraId="627540A6" w14:textId="77777777" w:rsidR="00746894" w:rsidRPr="00A8186D" w:rsidRDefault="00FA3331" w:rsidP="00055E74">
            <w:pPr>
              <w:spacing w:before="2" w:after="0" w:line="249" w:lineRule="exact"/>
              <w:rPr>
                <w:rFonts w:ascii="Times New Roman" w:hAnsi="Times New Roman" w:cs="Times New Roman"/>
                <w:bCs/>
                <w:lang w:val="lv-LV"/>
              </w:rPr>
            </w:pPr>
            <w:r>
              <w:rPr>
                <w:rFonts w:ascii="Times New Roman" w:hAnsi="Times New Roman" w:cs="Times New Roman"/>
                <w:bCs/>
                <w:lang w:val="lv-LV"/>
              </w:rPr>
              <w:t xml:space="preserve"> </w:t>
            </w:r>
            <w:r w:rsidRPr="00A8186D">
              <w:rPr>
                <w:rFonts w:ascii="Times New Roman" w:hAnsi="Times New Roman" w:cs="Times New Roman"/>
                <w:bCs/>
                <w:lang w:val="lv-LV"/>
              </w:rPr>
              <w:t>VEF Kultūras pils (RVP ZKA)</w:t>
            </w:r>
          </w:p>
          <w:p w14:paraId="473E0203" w14:textId="77777777" w:rsidR="00746894" w:rsidRDefault="00FA3331" w:rsidP="00055E74">
            <w:pPr>
              <w:spacing w:before="2" w:after="0" w:line="249" w:lineRule="exact"/>
              <w:rPr>
                <w:rFonts w:ascii="Times New Roman" w:hAnsi="Times New Roman" w:cs="Times New Roman"/>
                <w:bCs/>
                <w:i/>
                <w:iCs/>
                <w:lang w:val="lv-LV"/>
              </w:rPr>
            </w:pPr>
            <w:r>
              <w:rPr>
                <w:rFonts w:ascii="Times New Roman" w:hAnsi="Times New Roman" w:cs="Times New Roman"/>
                <w:bCs/>
                <w:i/>
                <w:iCs/>
                <w:lang w:val="lv-LV"/>
              </w:rPr>
              <w:t xml:space="preserve"> </w:t>
            </w:r>
            <w:r w:rsidRPr="00A8186D">
              <w:rPr>
                <w:rFonts w:ascii="Times New Roman" w:hAnsi="Times New Roman" w:cs="Times New Roman"/>
                <w:bCs/>
                <w:i/>
                <w:iCs/>
                <w:lang w:val="lv-LV"/>
              </w:rPr>
              <w:t xml:space="preserve">Reģiona nozīmes arhitektūras </w:t>
            </w:r>
            <w:r>
              <w:rPr>
                <w:rFonts w:ascii="Times New Roman" w:hAnsi="Times New Roman" w:cs="Times New Roman"/>
                <w:bCs/>
                <w:i/>
                <w:iCs/>
                <w:lang w:val="lv-LV"/>
              </w:rPr>
              <w:t xml:space="preserve"> </w:t>
            </w:r>
          </w:p>
          <w:p w14:paraId="30E00189" w14:textId="77777777" w:rsidR="00746894" w:rsidRPr="00A8186D" w:rsidRDefault="00FA3331" w:rsidP="00055E74">
            <w:pPr>
              <w:spacing w:before="2" w:after="0" w:line="249" w:lineRule="exact"/>
              <w:rPr>
                <w:lang w:val="lv-LV"/>
              </w:rPr>
            </w:pPr>
            <w:r>
              <w:rPr>
                <w:rFonts w:ascii="Times New Roman" w:hAnsi="Times New Roman" w:cs="Times New Roman"/>
                <w:bCs/>
                <w:i/>
                <w:iCs/>
                <w:lang w:val="lv-LV"/>
              </w:rPr>
              <w:t xml:space="preserve"> </w:t>
            </w:r>
            <w:r w:rsidRPr="00A8186D">
              <w:rPr>
                <w:rFonts w:ascii="Times New Roman" w:hAnsi="Times New Roman" w:cs="Times New Roman"/>
                <w:bCs/>
                <w:i/>
                <w:iCs/>
                <w:lang w:val="lv-LV"/>
              </w:rPr>
              <w:t>piemineklis (nr. 8695</w:t>
            </w:r>
            <w:r w:rsidRPr="00A8186D">
              <w:rPr>
                <w:rFonts w:ascii="Times New Roman" w:hAnsi="Times New Roman" w:cs="Times New Roman"/>
                <w:bCs/>
                <w:lang w:val="lv-LV"/>
              </w:rPr>
              <w:t>)</w:t>
            </w:r>
          </w:p>
        </w:tc>
        <w:tc>
          <w:tcPr>
            <w:tcW w:w="810" w:type="dxa"/>
          </w:tcPr>
          <w:p w14:paraId="1CA7B372" w14:textId="77777777" w:rsidR="00746894" w:rsidRPr="00A8186D" w:rsidRDefault="00FA3331" w:rsidP="00055E74">
            <w:pPr>
              <w:spacing w:before="2" w:after="0" w:line="249" w:lineRule="exact"/>
              <w:ind w:right="83"/>
              <w:rPr>
                <w:rFonts w:ascii="Times New Roman" w:hAnsi="Times New Roman" w:cs="Times New Roman"/>
                <w:bCs/>
                <w:lang w:val="lv-LV"/>
              </w:rPr>
            </w:pPr>
            <w:r w:rsidRPr="00A8186D">
              <w:rPr>
                <w:rFonts w:ascii="Times New Roman" w:hAnsi="Times New Roman" w:cs="Times New Roman"/>
                <w:bCs/>
                <w:lang w:val="lv-LV"/>
              </w:rPr>
              <w:t>1960.</w:t>
            </w:r>
          </w:p>
        </w:tc>
        <w:tc>
          <w:tcPr>
            <w:tcW w:w="1350" w:type="dxa"/>
          </w:tcPr>
          <w:p w14:paraId="689BEB9C" w14:textId="77777777" w:rsidR="00746894" w:rsidRPr="00A8186D" w:rsidRDefault="00FA3331" w:rsidP="00055E74">
            <w:pPr>
              <w:spacing w:before="2" w:after="0" w:line="249" w:lineRule="exact"/>
              <w:ind w:right="84"/>
              <w:rPr>
                <w:rFonts w:ascii="Times New Roman" w:hAnsi="Times New Roman" w:cs="Times New Roman"/>
                <w:bCs/>
                <w:lang w:val="lv-LV"/>
              </w:rPr>
            </w:pPr>
            <w:r w:rsidRPr="00A8186D">
              <w:rPr>
                <w:rFonts w:ascii="Times New Roman" w:hAnsi="Times New Roman" w:cs="Times New Roman"/>
                <w:bCs/>
                <w:lang w:val="lv-LV"/>
              </w:rPr>
              <w:t>2016.</w:t>
            </w:r>
            <w:r w:rsidRPr="00A8186D">
              <w:t xml:space="preserve"> </w:t>
            </w:r>
            <w:r w:rsidRPr="00A8186D">
              <w:rPr>
                <w:rFonts w:ascii="Times New Roman" w:hAnsi="Times New Roman" w:cs="Times New Roman"/>
                <w:bCs/>
                <w:lang w:val="lv-LV"/>
              </w:rPr>
              <w:t>– 2017.</w:t>
            </w:r>
          </w:p>
        </w:tc>
        <w:tc>
          <w:tcPr>
            <w:tcW w:w="3596" w:type="dxa"/>
          </w:tcPr>
          <w:p w14:paraId="40AABFA6" w14:textId="77777777" w:rsidR="00746894" w:rsidRPr="00A8186D" w:rsidRDefault="00FA3331" w:rsidP="00055E74">
            <w:pPr>
              <w:spacing w:before="2" w:after="0" w:line="249" w:lineRule="exact"/>
              <w:ind w:right="85"/>
              <w:rPr>
                <w:rFonts w:ascii="Times New Roman" w:hAnsi="Times New Roman" w:cs="Times New Roman"/>
                <w:bCs/>
                <w:lang w:val="lv-LV"/>
              </w:rPr>
            </w:pPr>
            <w:r w:rsidRPr="00A8186D">
              <w:rPr>
                <w:rFonts w:ascii="Times New Roman" w:hAnsi="Times New Roman" w:cs="Times New Roman"/>
                <w:bCs/>
                <w:lang w:val="lv-LV"/>
              </w:rPr>
              <w:t>VEF fasādes un cokola remonts</w:t>
            </w:r>
            <w:r w:rsidR="003C5FAB">
              <w:rPr>
                <w:rFonts w:ascii="Times New Roman" w:hAnsi="Times New Roman" w:cs="Times New Roman"/>
                <w:bCs/>
                <w:lang w:val="lv-LV"/>
              </w:rPr>
              <w:t>.</w:t>
            </w:r>
          </w:p>
        </w:tc>
      </w:tr>
      <w:tr w:rsidR="00BB1714" w:rsidRPr="00882FB9" w14:paraId="6E9CB0D8" w14:textId="77777777" w:rsidTr="00055E74">
        <w:trPr>
          <w:trHeight w:val="1099"/>
        </w:trPr>
        <w:tc>
          <w:tcPr>
            <w:tcW w:w="426" w:type="dxa"/>
            <w:shd w:val="clear" w:color="auto" w:fill="234BD3"/>
          </w:tcPr>
          <w:p w14:paraId="68DA5613" w14:textId="77777777" w:rsidR="00746894" w:rsidRPr="00A8186D" w:rsidRDefault="00FA3331" w:rsidP="00055E74">
            <w:pPr>
              <w:spacing w:before="2" w:after="0" w:line="249" w:lineRule="exact"/>
              <w:ind w:left="107"/>
              <w:rPr>
                <w:rFonts w:ascii="Times New Roman" w:hAnsi="Times New Roman"/>
                <w:bCs/>
                <w:color w:val="FFFFFF" w:themeColor="background1"/>
                <w:lang w:val="lv-LV"/>
              </w:rPr>
            </w:pPr>
            <w:r w:rsidRPr="00A8186D">
              <w:rPr>
                <w:rFonts w:ascii="Times New Roman" w:hAnsi="Times New Roman"/>
                <w:bCs/>
                <w:color w:val="FFFFFF" w:themeColor="background1"/>
                <w:lang w:val="lv-LV"/>
              </w:rPr>
              <w:lastRenderedPageBreak/>
              <w:t>7</w:t>
            </w:r>
          </w:p>
        </w:tc>
        <w:tc>
          <w:tcPr>
            <w:tcW w:w="3174" w:type="dxa"/>
            <w:shd w:val="clear" w:color="auto" w:fill="FFFFFF" w:themeFill="background1"/>
          </w:tcPr>
          <w:p w14:paraId="1B250A85" w14:textId="77777777" w:rsidR="00746894" w:rsidRPr="00A8186D" w:rsidRDefault="00FA3331" w:rsidP="00055E74">
            <w:pPr>
              <w:spacing w:before="2" w:after="0" w:line="249" w:lineRule="exact"/>
              <w:rPr>
                <w:rFonts w:ascii="Times New Roman" w:hAnsi="Times New Roman"/>
                <w:bCs/>
                <w:lang w:val="lv-LV"/>
              </w:rPr>
            </w:pPr>
            <w:r>
              <w:rPr>
                <w:rFonts w:ascii="Times New Roman" w:hAnsi="Times New Roman"/>
                <w:bCs/>
                <w:lang w:val="lv-LV"/>
              </w:rPr>
              <w:t xml:space="preserve"> </w:t>
            </w:r>
            <w:r w:rsidRPr="00A8186D">
              <w:rPr>
                <w:rFonts w:ascii="Times New Roman" w:hAnsi="Times New Roman"/>
                <w:bCs/>
                <w:lang w:val="lv-LV"/>
              </w:rPr>
              <w:t xml:space="preserve">Kultūras pils “Ziemeļblāzma” </w:t>
            </w:r>
          </w:p>
          <w:p w14:paraId="77114E34" w14:textId="77777777" w:rsidR="00746894" w:rsidRPr="00A8186D" w:rsidRDefault="00FA3331" w:rsidP="00055E74">
            <w:pPr>
              <w:spacing w:before="2" w:after="0" w:line="249" w:lineRule="exact"/>
              <w:rPr>
                <w:rFonts w:ascii="Times New Roman" w:hAnsi="Times New Roman"/>
                <w:bCs/>
                <w:lang w:val="lv-LV"/>
              </w:rPr>
            </w:pPr>
            <w:r>
              <w:rPr>
                <w:rFonts w:ascii="Times New Roman" w:hAnsi="Times New Roman"/>
                <w:bCs/>
                <w:lang w:val="lv-LV"/>
              </w:rPr>
              <w:t xml:space="preserve"> </w:t>
            </w:r>
            <w:r w:rsidRPr="00A8186D">
              <w:rPr>
                <w:rFonts w:ascii="Times New Roman" w:hAnsi="Times New Roman"/>
                <w:bCs/>
                <w:lang w:val="lv-LV"/>
              </w:rPr>
              <w:t>(RVP ZKA)</w:t>
            </w:r>
          </w:p>
          <w:p w14:paraId="6DF22270" w14:textId="77777777" w:rsidR="00746894" w:rsidRDefault="00FA3331" w:rsidP="00055E74">
            <w:pPr>
              <w:spacing w:before="2" w:after="0" w:line="249" w:lineRule="exact"/>
              <w:rPr>
                <w:rFonts w:ascii="Times New Roman" w:hAnsi="Times New Roman"/>
                <w:bCs/>
                <w:i/>
                <w:iCs/>
                <w:lang w:val="lv-LV"/>
              </w:rPr>
            </w:pPr>
            <w:r w:rsidRPr="00A8186D">
              <w:rPr>
                <w:rFonts w:ascii="Times New Roman" w:hAnsi="Times New Roman"/>
                <w:bCs/>
                <w:lang w:val="lv-LV"/>
              </w:rPr>
              <w:t xml:space="preserve"> </w:t>
            </w:r>
            <w:r w:rsidRPr="00A8186D">
              <w:rPr>
                <w:rFonts w:ascii="Times New Roman" w:hAnsi="Times New Roman"/>
                <w:bCs/>
                <w:i/>
                <w:iCs/>
                <w:lang w:val="lv-LV"/>
              </w:rPr>
              <w:t xml:space="preserve">Reģiona nozīmes arhitektūras </w:t>
            </w:r>
            <w:r>
              <w:rPr>
                <w:rFonts w:ascii="Times New Roman" w:hAnsi="Times New Roman"/>
                <w:bCs/>
                <w:i/>
                <w:iCs/>
                <w:lang w:val="lv-LV"/>
              </w:rPr>
              <w:t xml:space="preserve"> </w:t>
            </w:r>
          </w:p>
          <w:p w14:paraId="7D202522" w14:textId="77777777" w:rsidR="00746894" w:rsidRPr="00A8186D" w:rsidRDefault="00FA3331" w:rsidP="00055E74">
            <w:pPr>
              <w:spacing w:before="2" w:after="0" w:line="249" w:lineRule="exact"/>
              <w:rPr>
                <w:rFonts w:ascii="Times New Roman" w:hAnsi="Times New Roman"/>
                <w:bCs/>
                <w:lang w:val="lv-LV"/>
              </w:rPr>
            </w:pPr>
            <w:r>
              <w:rPr>
                <w:rFonts w:ascii="Times New Roman" w:hAnsi="Times New Roman"/>
                <w:bCs/>
                <w:i/>
                <w:iCs/>
                <w:lang w:val="lv-LV"/>
              </w:rPr>
              <w:t xml:space="preserve"> </w:t>
            </w:r>
            <w:r w:rsidRPr="00A8186D">
              <w:rPr>
                <w:rFonts w:ascii="Times New Roman" w:hAnsi="Times New Roman"/>
                <w:bCs/>
                <w:i/>
                <w:iCs/>
                <w:lang w:val="lv-LV"/>
              </w:rPr>
              <w:t>piemineklis (nr. 8221)</w:t>
            </w:r>
          </w:p>
        </w:tc>
        <w:tc>
          <w:tcPr>
            <w:tcW w:w="810" w:type="dxa"/>
          </w:tcPr>
          <w:p w14:paraId="553D92B2" w14:textId="77777777" w:rsidR="00746894" w:rsidRPr="00A8186D" w:rsidRDefault="00FA3331" w:rsidP="00055E74">
            <w:pPr>
              <w:spacing w:before="2" w:after="0" w:line="249" w:lineRule="exact"/>
              <w:ind w:right="83"/>
              <w:rPr>
                <w:rFonts w:ascii="Times New Roman" w:hAnsi="Times New Roman"/>
                <w:bCs/>
                <w:spacing w:val="-4"/>
                <w:lang w:val="lv-LV"/>
              </w:rPr>
            </w:pPr>
            <w:r w:rsidRPr="00A8186D">
              <w:rPr>
                <w:rFonts w:ascii="Times New Roman" w:hAnsi="Times New Roman"/>
                <w:bCs/>
                <w:spacing w:val="-4"/>
                <w:lang w:val="lv-LV"/>
              </w:rPr>
              <w:t>1913.</w:t>
            </w:r>
          </w:p>
        </w:tc>
        <w:tc>
          <w:tcPr>
            <w:tcW w:w="1350" w:type="dxa"/>
          </w:tcPr>
          <w:p w14:paraId="36318E8E" w14:textId="77777777" w:rsidR="00746894" w:rsidRPr="00A8186D" w:rsidRDefault="00FA3331" w:rsidP="00055E74">
            <w:pPr>
              <w:spacing w:before="2" w:after="120" w:line="249" w:lineRule="exact"/>
              <w:ind w:right="84"/>
              <w:rPr>
                <w:rFonts w:ascii="Times New Roman" w:hAnsi="Times New Roman"/>
                <w:bCs/>
                <w:spacing w:val="-2"/>
                <w:lang w:val="lv-LV"/>
              </w:rPr>
            </w:pPr>
            <w:r w:rsidRPr="00A8186D">
              <w:rPr>
                <w:rFonts w:ascii="Times New Roman" w:hAnsi="Times New Roman"/>
                <w:bCs/>
                <w:spacing w:val="-2"/>
                <w:lang w:val="lv-LV"/>
              </w:rPr>
              <w:t>2011. – 2013.</w:t>
            </w:r>
          </w:p>
          <w:p w14:paraId="2636B9E6" w14:textId="77777777" w:rsidR="00746894" w:rsidRPr="00A8186D" w:rsidRDefault="00FA3331" w:rsidP="00055E74">
            <w:pPr>
              <w:spacing w:before="2" w:after="0" w:line="249" w:lineRule="exact"/>
              <w:ind w:right="84"/>
              <w:rPr>
                <w:rFonts w:ascii="Times New Roman" w:hAnsi="Times New Roman"/>
                <w:bCs/>
                <w:spacing w:val="-2"/>
                <w:lang w:val="lv-LV"/>
              </w:rPr>
            </w:pPr>
            <w:r w:rsidRPr="00A8186D">
              <w:rPr>
                <w:rFonts w:ascii="Times New Roman" w:hAnsi="Times New Roman"/>
                <w:bCs/>
                <w:spacing w:val="-2"/>
                <w:lang w:val="lv-LV"/>
              </w:rPr>
              <w:t>Ēkas fasādes atjaunošana 2024. gadā</w:t>
            </w:r>
          </w:p>
        </w:tc>
        <w:tc>
          <w:tcPr>
            <w:tcW w:w="3596" w:type="dxa"/>
          </w:tcPr>
          <w:p w14:paraId="1C867E01" w14:textId="77777777" w:rsidR="00746894" w:rsidRPr="00A8186D" w:rsidRDefault="00FA3331" w:rsidP="00055E74">
            <w:pPr>
              <w:spacing w:before="2" w:after="0" w:line="249" w:lineRule="exact"/>
              <w:ind w:right="85"/>
              <w:rPr>
                <w:rFonts w:ascii="Times New Roman" w:hAnsi="Times New Roman"/>
                <w:bCs/>
                <w:spacing w:val="-2"/>
                <w:lang w:val="lv-LV"/>
              </w:rPr>
            </w:pPr>
            <w:r w:rsidRPr="00A8186D">
              <w:rPr>
                <w:rFonts w:ascii="Times New Roman" w:hAnsi="Times New Roman"/>
                <w:bCs/>
                <w:spacing w:val="-2"/>
                <w:lang w:val="lv-LV"/>
              </w:rPr>
              <w:t xml:space="preserve">Plānošanas periodā nav nepieciešami būtiski infrastruktūras uzlabojumi. </w:t>
            </w:r>
          </w:p>
        </w:tc>
      </w:tr>
      <w:tr w:rsidR="00BB1714" w14:paraId="559C36E6" w14:textId="77777777" w:rsidTr="00055E74">
        <w:trPr>
          <w:trHeight w:val="1100"/>
        </w:trPr>
        <w:tc>
          <w:tcPr>
            <w:tcW w:w="426" w:type="dxa"/>
            <w:shd w:val="clear" w:color="auto" w:fill="234BD3"/>
          </w:tcPr>
          <w:p w14:paraId="0C394F6D" w14:textId="77777777" w:rsidR="00746894" w:rsidRPr="00A8186D" w:rsidRDefault="00FA3331" w:rsidP="00055E74">
            <w:pPr>
              <w:spacing w:before="2" w:after="0" w:line="249" w:lineRule="exact"/>
              <w:ind w:left="107"/>
              <w:rPr>
                <w:rFonts w:ascii="Times New Roman" w:hAnsi="Times New Roman"/>
                <w:bCs/>
                <w:color w:val="FFFFFF" w:themeColor="background1"/>
                <w:lang w:val="lv-LV"/>
              </w:rPr>
            </w:pPr>
            <w:r w:rsidRPr="00A8186D">
              <w:rPr>
                <w:rFonts w:ascii="Times New Roman" w:hAnsi="Times New Roman"/>
                <w:bCs/>
                <w:color w:val="FFFFFF" w:themeColor="background1"/>
                <w:lang w:val="lv-LV"/>
              </w:rPr>
              <w:t>8</w:t>
            </w:r>
          </w:p>
        </w:tc>
        <w:tc>
          <w:tcPr>
            <w:tcW w:w="3174" w:type="dxa"/>
            <w:shd w:val="clear" w:color="auto" w:fill="FFFFFF" w:themeFill="background1"/>
          </w:tcPr>
          <w:p w14:paraId="0DA8ACF1" w14:textId="77777777" w:rsidR="00746894" w:rsidRPr="00A8186D" w:rsidRDefault="00FA3331" w:rsidP="00055E74">
            <w:pPr>
              <w:spacing w:before="2" w:after="0" w:line="249" w:lineRule="exact"/>
              <w:rPr>
                <w:rFonts w:ascii="Times New Roman" w:hAnsi="Times New Roman"/>
                <w:bCs/>
                <w:lang w:val="lv-LV"/>
              </w:rPr>
            </w:pPr>
            <w:r>
              <w:rPr>
                <w:rFonts w:ascii="Times New Roman" w:hAnsi="Times New Roman"/>
                <w:bCs/>
                <w:lang w:val="lv-LV"/>
              </w:rPr>
              <w:t xml:space="preserve"> </w:t>
            </w:r>
            <w:r w:rsidRPr="00A8186D">
              <w:rPr>
                <w:rFonts w:ascii="Times New Roman" w:hAnsi="Times New Roman"/>
                <w:bCs/>
                <w:lang w:val="lv-LV"/>
              </w:rPr>
              <w:t xml:space="preserve">Mežaparka Lielā estrāde </w:t>
            </w:r>
          </w:p>
          <w:p w14:paraId="1AFF50B3" w14:textId="77777777" w:rsidR="00746894" w:rsidRPr="00A8186D" w:rsidRDefault="00FA3331" w:rsidP="00055E74">
            <w:pPr>
              <w:spacing w:before="2" w:after="0" w:line="249" w:lineRule="exact"/>
              <w:rPr>
                <w:rFonts w:ascii="Times New Roman" w:hAnsi="Times New Roman"/>
                <w:bCs/>
                <w:lang w:val="lv-LV"/>
              </w:rPr>
            </w:pPr>
            <w:r>
              <w:rPr>
                <w:rFonts w:ascii="Times New Roman" w:hAnsi="Times New Roman"/>
                <w:bCs/>
                <w:lang w:val="lv-LV"/>
              </w:rPr>
              <w:t xml:space="preserve"> </w:t>
            </w:r>
            <w:r w:rsidRPr="00A8186D">
              <w:rPr>
                <w:rFonts w:ascii="Times New Roman" w:hAnsi="Times New Roman"/>
                <w:bCs/>
                <w:lang w:val="lv-LV"/>
              </w:rPr>
              <w:t>(RVP ZKA)</w:t>
            </w:r>
          </w:p>
        </w:tc>
        <w:tc>
          <w:tcPr>
            <w:tcW w:w="810" w:type="dxa"/>
          </w:tcPr>
          <w:p w14:paraId="4FC7B0E1" w14:textId="77777777" w:rsidR="00746894" w:rsidRPr="00A8186D" w:rsidRDefault="00FA3331" w:rsidP="00055E74">
            <w:pPr>
              <w:spacing w:before="2" w:after="0" w:line="249" w:lineRule="exact"/>
              <w:ind w:right="83"/>
              <w:rPr>
                <w:rFonts w:ascii="Times New Roman" w:hAnsi="Times New Roman"/>
                <w:bCs/>
                <w:spacing w:val="-4"/>
                <w:lang w:val="lv-LV"/>
              </w:rPr>
            </w:pPr>
            <w:r w:rsidRPr="00A8186D">
              <w:rPr>
                <w:rFonts w:ascii="Times New Roman" w:hAnsi="Times New Roman"/>
                <w:bCs/>
                <w:spacing w:val="-4"/>
                <w:lang w:val="lv-LV"/>
              </w:rPr>
              <w:t>1955.</w:t>
            </w:r>
          </w:p>
        </w:tc>
        <w:tc>
          <w:tcPr>
            <w:tcW w:w="1350" w:type="dxa"/>
          </w:tcPr>
          <w:p w14:paraId="3AD97703" w14:textId="77777777" w:rsidR="00746894" w:rsidRPr="00A8186D" w:rsidRDefault="00FA3331" w:rsidP="00055E74">
            <w:pPr>
              <w:spacing w:before="2" w:after="120" w:line="249" w:lineRule="exact"/>
              <w:ind w:right="84"/>
              <w:rPr>
                <w:rFonts w:ascii="Times New Roman" w:hAnsi="Times New Roman"/>
                <w:bCs/>
                <w:spacing w:val="-2"/>
                <w:lang w:val="lv-LV"/>
              </w:rPr>
            </w:pPr>
            <w:r w:rsidRPr="00A8186D">
              <w:rPr>
                <w:rFonts w:ascii="Times New Roman" w:hAnsi="Times New Roman"/>
                <w:bCs/>
                <w:spacing w:val="-2"/>
                <w:lang w:val="lv-LV"/>
              </w:rPr>
              <w:t xml:space="preserve">2016. – 2018. pirmā kārta  </w:t>
            </w:r>
          </w:p>
          <w:p w14:paraId="43B78EAC" w14:textId="77777777" w:rsidR="00746894" w:rsidRPr="00A8186D" w:rsidRDefault="00FA3331" w:rsidP="00055E74">
            <w:pPr>
              <w:spacing w:before="2" w:after="0" w:line="249" w:lineRule="exact"/>
              <w:ind w:right="84"/>
              <w:rPr>
                <w:rFonts w:ascii="Times New Roman" w:hAnsi="Times New Roman"/>
                <w:bCs/>
                <w:spacing w:val="-2"/>
                <w:lang w:val="lv-LV"/>
              </w:rPr>
            </w:pPr>
            <w:r w:rsidRPr="00A8186D">
              <w:rPr>
                <w:rFonts w:ascii="Times New Roman" w:hAnsi="Times New Roman"/>
                <w:bCs/>
                <w:spacing w:val="-2"/>
                <w:lang w:val="lv-LV"/>
              </w:rPr>
              <w:t>2018. – 2021. otrā kārta</w:t>
            </w:r>
          </w:p>
        </w:tc>
        <w:tc>
          <w:tcPr>
            <w:tcW w:w="3596" w:type="dxa"/>
          </w:tcPr>
          <w:p w14:paraId="73E93B7E" w14:textId="77777777" w:rsidR="00746894" w:rsidRPr="00A8186D" w:rsidRDefault="00FA3331" w:rsidP="00055E74">
            <w:pPr>
              <w:spacing w:before="2" w:after="0" w:line="249" w:lineRule="exact"/>
              <w:ind w:right="85"/>
              <w:rPr>
                <w:rFonts w:ascii="Times New Roman" w:hAnsi="Times New Roman"/>
                <w:bCs/>
                <w:spacing w:val="-2"/>
                <w:lang w:val="lv-LV"/>
              </w:rPr>
            </w:pPr>
            <w:r w:rsidRPr="00A8186D">
              <w:rPr>
                <w:rFonts w:ascii="Times New Roman" w:hAnsi="Times New Roman"/>
                <w:bCs/>
                <w:spacing w:val="-2"/>
                <w:lang w:val="lv-LV"/>
              </w:rPr>
              <w:t>Pergolas koka konstrukciju apstrāde pret mitruma ietekmi.</w:t>
            </w:r>
          </w:p>
        </w:tc>
      </w:tr>
      <w:tr w:rsidR="00BB1714" w:rsidRPr="00882FB9" w14:paraId="35A9BF96" w14:textId="77777777" w:rsidTr="00055E74">
        <w:trPr>
          <w:trHeight w:val="1330"/>
        </w:trPr>
        <w:tc>
          <w:tcPr>
            <w:tcW w:w="426" w:type="dxa"/>
            <w:shd w:val="clear" w:color="auto" w:fill="234BD3"/>
          </w:tcPr>
          <w:p w14:paraId="64F30592" w14:textId="77777777" w:rsidR="00746894" w:rsidRPr="00A8186D" w:rsidRDefault="00FA3331" w:rsidP="00055E74">
            <w:pPr>
              <w:spacing w:after="0" w:line="248" w:lineRule="exact"/>
              <w:ind w:left="107"/>
              <w:rPr>
                <w:rFonts w:ascii="Times New Roman" w:hAnsi="Times New Roman" w:cs="Times New Roman"/>
                <w:bCs/>
                <w:color w:val="FFFFFF" w:themeColor="background1"/>
                <w:lang w:val="lv-LV"/>
              </w:rPr>
            </w:pPr>
            <w:r w:rsidRPr="00A8186D">
              <w:rPr>
                <w:rFonts w:ascii="Times New Roman" w:hAnsi="Times New Roman" w:cs="Times New Roman"/>
                <w:bCs/>
                <w:color w:val="FFFFFF" w:themeColor="background1"/>
                <w:lang w:val="lv-LV"/>
              </w:rPr>
              <w:t>9</w:t>
            </w:r>
          </w:p>
        </w:tc>
        <w:tc>
          <w:tcPr>
            <w:tcW w:w="3174" w:type="dxa"/>
            <w:shd w:val="clear" w:color="auto" w:fill="FFFFFF" w:themeFill="background1"/>
          </w:tcPr>
          <w:p w14:paraId="5A29A115" w14:textId="77777777" w:rsidR="00746894" w:rsidRPr="00A8186D" w:rsidRDefault="00FA3331" w:rsidP="00055E74">
            <w:pPr>
              <w:spacing w:after="0" w:line="248" w:lineRule="exact"/>
              <w:rPr>
                <w:rFonts w:ascii="Times New Roman" w:hAnsi="Times New Roman" w:cs="Times New Roman"/>
                <w:bCs/>
                <w:lang w:val="lv-LV"/>
              </w:rPr>
            </w:pPr>
            <w:r>
              <w:rPr>
                <w:rFonts w:ascii="Times New Roman" w:hAnsi="Times New Roman" w:cs="Times New Roman"/>
                <w:bCs/>
                <w:lang w:val="lv-LV"/>
              </w:rPr>
              <w:t xml:space="preserve"> </w:t>
            </w:r>
            <w:r w:rsidRPr="00A8186D">
              <w:rPr>
                <w:rFonts w:ascii="Times New Roman" w:hAnsi="Times New Roman" w:cs="Times New Roman"/>
                <w:bCs/>
                <w:lang w:val="lv-LV"/>
              </w:rPr>
              <w:t xml:space="preserve">Rīgas Porcelāna muzejs </w:t>
            </w:r>
          </w:p>
          <w:p w14:paraId="0A1583D1" w14:textId="77777777" w:rsidR="00746894" w:rsidRPr="00A8186D" w:rsidRDefault="00FA3331" w:rsidP="00055E74">
            <w:pPr>
              <w:spacing w:after="0" w:line="248" w:lineRule="exact"/>
              <w:rPr>
                <w:rFonts w:ascii="Times New Roman" w:hAnsi="Times New Roman" w:cs="Times New Roman"/>
                <w:bCs/>
                <w:lang w:val="lv-LV"/>
              </w:rPr>
            </w:pPr>
            <w:r>
              <w:rPr>
                <w:rFonts w:ascii="Times New Roman" w:hAnsi="Times New Roman" w:cs="Times New Roman"/>
                <w:bCs/>
                <w:lang w:val="lv-LV"/>
              </w:rPr>
              <w:t xml:space="preserve"> </w:t>
            </w:r>
            <w:r w:rsidRPr="00A8186D">
              <w:rPr>
                <w:rFonts w:ascii="Times New Roman" w:hAnsi="Times New Roman" w:cs="Times New Roman"/>
                <w:bCs/>
                <w:lang w:val="lv-LV"/>
              </w:rPr>
              <w:t>(RVP KIA)</w:t>
            </w:r>
          </w:p>
          <w:p w14:paraId="766E8C97" w14:textId="77777777" w:rsidR="00746894" w:rsidRDefault="00FA3331" w:rsidP="00055E74">
            <w:pPr>
              <w:spacing w:after="0" w:line="248" w:lineRule="exact"/>
              <w:rPr>
                <w:rFonts w:ascii="Times New Roman" w:hAnsi="Times New Roman" w:cs="Times New Roman"/>
                <w:bCs/>
                <w:i/>
                <w:iCs/>
                <w:lang w:val="lv-LV"/>
              </w:rPr>
            </w:pPr>
            <w:r>
              <w:rPr>
                <w:rFonts w:ascii="Times New Roman" w:hAnsi="Times New Roman" w:cs="Times New Roman"/>
                <w:bCs/>
                <w:i/>
                <w:iCs/>
                <w:lang w:val="lv-LV"/>
              </w:rPr>
              <w:t xml:space="preserve"> </w:t>
            </w:r>
            <w:r w:rsidRPr="00A8186D">
              <w:rPr>
                <w:rFonts w:ascii="Times New Roman" w:hAnsi="Times New Roman" w:cs="Times New Roman"/>
                <w:bCs/>
                <w:i/>
                <w:iCs/>
                <w:lang w:val="lv-LV"/>
              </w:rPr>
              <w:t>Atrodas ēku kompleksā Sv. Gara</w:t>
            </w:r>
          </w:p>
          <w:p w14:paraId="0A146862" w14:textId="77777777" w:rsidR="00746894" w:rsidRDefault="00FA3331" w:rsidP="00055E74">
            <w:pPr>
              <w:spacing w:after="0" w:line="248" w:lineRule="exact"/>
              <w:rPr>
                <w:rFonts w:ascii="Times New Roman" w:hAnsi="Times New Roman" w:cs="Times New Roman"/>
                <w:bCs/>
                <w:i/>
                <w:iCs/>
                <w:lang w:val="lv-LV"/>
              </w:rPr>
            </w:pPr>
            <w:r w:rsidRPr="00A8186D">
              <w:rPr>
                <w:rFonts w:ascii="Times New Roman" w:hAnsi="Times New Roman" w:cs="Times New Roman"/>
                <w:bCs/>
                <w:i/>
                <w:iCs/>
                <w:lang w:val="lv-LV"/>
              </w:rPr>
              <w:t xml:space="preserve"> konventa sētā, valsts nozīmes </w:t>
            </w:r>
            <w:r>
              <w:rPr>
                <w:rFonts w:ascii="Times New Roman" w:hAnsi="Times New Roman" w:cs="Times New Roman"/>
                <w:bCs/>
                <w:i/>
                <w:iCs/>
                <w:lang w:val="lv-LV"/>
              </w:rPr>
              <w:t xml:space="preserve"> </w:t>
            </w:r>
          </w:p>
          <w:p w14:paraId="4BF51DE4" w14:textId="77777777" w:rsidR="00746894" w:rsidRPr="00A8186D" w:rsidRDefault="00FA3331" w:rsidP="00055E74">
            <w:pPr>
              <w:spacing w:after="0" w:line="248" w:lineRule="exact"/>
              <w:rPr>
                <w:rFonts w:ascii="Times New Roman" w:hAnsi="Times New Roman" w:cs="Times New Roman"/>
                <w:bCs/>
                <w:i/>
                <w:iCs/>
                <w:lang w:val="lv-LV"/>
              </w:rPr>
            </w:pPr>
            <w:r>
              <w:rPr>
                <w:rFonts w:ascii="Times New Roman" w:hAnsi="Times New Roman" w:cs="Times New Roman"/>
                <w:bCs/>
                <w:i/>
                <w:iCs/>
                <w:lang w:val="lv-LV"/>
              </w:rPr>
              <w:t xml:space="preserve"> </w:t>
            </w:r>
            <w:r w:rsidRPr="00A8186D">
              <w:rPr>
                <w:rFonts w:ascii="Times New Roman" w:hAnsi="Times New Roman" w:cs="Times New Roman"/>
                <w:bCs/>
                <w:i/>
                <w:iCs/>
                <w:lang w:val="lv-LV"/>
              </w:rPr>
              <w:t>arhitektūras piemineklis (nr.</w:t>
            </w:r>
            <w:r w:rsidRPr="00A8186D">
              <w:rPr>
                <w:lang w:val="lv-LV"/>
              </w:rPr>
              <w:t xml:space="preserve"> </w:t>
            </w:r>
            <w:r w:rsidRPr="00A8186D">
              <w:rPr>
                <w:rFonts w:ascii="Times New Roman" w:hAnsi="Times New Roman" w:cs="Times New Roman"/>
                <w:bCs/>
                <w:i/>
                <w:iCs/>
                <w:lang w:val="lv-LV"/>
              </w:rPr>
              <w:t>6546)</w:t>
            </w:r>
          </w:p>
        </w:tc>
        <w:tc>
          <w:tcPr>
            <w:tcW w:w="810" w:type="dxa"/>
          </w:tcPr>
          <w:p w14:paraId="158886B4" w14:textId="77777777" w:rsidR="00746894" w:rsidRPr="00A8186D" w:rsidRDefault="00FA3331" w:rsidP="00055E74">
            <w:pPr>
              <w:spacing w:after="0" w:line="248" w:lineRule="exact"/>
              <w:ind w:right="83"/>
              <w:rPr>
                <w:rFonts w:ascii="Times New Roman" w:hAnsi="Times New Roman" w:cs="Times New Roman"/>
                <w:bCs/>
                <w:lang w:val="lv-LV"/>
              </w:rPr>
            </w:pPr>
            <w:r w:rsidRPr="00A8186D">
              <w:rPr>
                <w:rFonts w:ascii="Times New Roman" w:hAnsi="Times New Roman" w:cs="Times New Roman"/>
                <w:bCs/>
                <w:lang w:val="lv-LV"/>
              </w:rPr>
              <w:t>15.gs.</w:t>
            </w:r>
          </w:p>
          <w:p w14:paraId="31A456D2" w14:textId="77777777" w:rsidR="00746894" w:rsidRPr="00A8186D" w:rsidRDefault="00FA3331" w:rsidP="00055E74">
            <w:pPr>
              <w:spacing w:after="0" w:line="248" w:lineRule="exact"/>
              <w:ind w:right="83"/>
              <w:rPr>
                <w:rFonts w:ascii="Times New Roman" w:hAnsi="Times New Roman" w:cs="Times New Roman"/>
                <w:bCs/>
                <w:lang w:val="lv-LV"/>
              </w:rPr>
            </w:pPr>
            <w:r w:rsidRPr="00A8186D">
              <w:rPr>
                <w:rFonts w:ascii="Times New Roman" w:hAnsi="Times New Roman" w:cs="Times New Roman"/>
                <w:bCs/>
                <w:lang w:val="lv-LV"/>
              </w:rPr>
              <w:t>līdz</w:t>
            </w:r>
          </w:p>
          <w:p w14:paraId="08A38F4F" w14:textId="77777777" w:rsidR="00746894" w:rsidRPr="00A8186D" w:rsidRDefault="00FA3331" w:rsidP="00055E74">
            <w:pPr>
              <w:spacing w:after="0" w:line="248" w:lineRule="exact"/>
              <w:ind w:right="83"/>
              <w:rPr>
                <w:rFonts w:ascii="Times New Roman" w:hAnsi="Times New Roman" w:cs="Times New Roman"/>
                <w:bCs/>
                <w:lang w:val="lv-LV"/>
              </w:rPr>
            </w:pPr>
            <w:r w:rsidRPr="00A8186D">
              <w:rPr>
                <w:rFonts w:ascii="Times New Roman" w:hAnsi="Times New Roman" w:cs="Times New Roman"/>
                <w:bCs/>
                <w:lang w:val="lv-LV"/>
              </w:rPr>
              <w:t>18.gs.</w:t>
            </w:r>
          </w:p>
        </w:tc>
        <w:tc>
          <w:tcPr>
            <w:tcW w:w="1350" w:type="dxa"/>
          </w:tcPr>
          <w:p w14:paraId="05BD7516" w14:textId="77777777" w:rsidR="00746894" w:rsidRPr="00A8186D" w:rsidRDefault="00FA3331" w:rsidP="00055E74">
            <w:pPr>
              <w:spacing w:after="0" w:line="248" w:lineRule="exact"/>
              <w:ind w:right="84"/>
              <w:rPr>
                <w:rFonts w:ascii="Times New Roman" w:hAnsi="Times New Roman" w:cs="Times New Roman"/>
                <w:bCs/>
                <w:lang w:val="lv-LV"/>
              </w:rPr>
            </w:pPr>
            <w:r w:rsidRPr="00A8186D">
              <w:rPr>
                <w:rFonts w:ascii="Times New Roman" w:hAnsi="Times New Roman" w:cs="Times New Roman"/>
                <w:bCs/>
                <w:lang w:val="lv-LV"/>
              </w:rPr>
              <w:t>2000.gadā pagraba stāvs</w:t>
            </w:r>
          </w:p>
          <w:p w14:paraId="504186FC" w14:textId="77777777" w:rsidR="00746894" w:rsidRPr="00A8186D" w:rsidRDefault="00746894" w:rsidP="00055E74">
            <w:pPr>
              <w:spacing w:after="0" w:line="248" w:lineRule="exact"/>
              <w:ind w:right="84"/>
              <w:rPr>
                <w:rFonts w:ascii="Times New Roman" w:hAnsi="Times New Roman" w:cs="Times New Roman"/>
                <w:bCs/>
                <w:lang w:val="lv-LV"/>
              </w:rPr>
            </w:pPr>
          </w:p>
          <w:p w14:paraId="7CE46203" w14:textId="77777777" w:rsidR="00746894" w:rsidRPr="00A8186D" w:rsidRDefault="00FA3331" w:rsidP="00055E74">
            <w:pPr>
              <w:spacing w:after="0" w:line="248" w:lineRule="exact"/>
              <w:ind w:right="84"/>
              <w:rPr>
                <w:rFonts w:ascii="Times New Roman" w:hAnsi="Times New Roman" w:cs="Times New Roman"/>
                <w:bCs/>
                <w:lang w:val="lv-LV"/>
              </w:rPr>
            </w:pPr>
            <w:r w:rsidRPr="00A8186D">
              <w:rPr>
                <w:rFonts w:ascii="Times New Roman" w:hAnsi="Times New Roman" w:cs="Times New Roman"/>
                <w:bCs/>
                <w:lang w:val="lv-LV"/>
              </w:rPr>
              <w:t>2017. – 2020. 1. stāva telpas</w:t>
            </w:r>
          </w:p>
        </w:tc>
        <w:tc>
          <w:tcPr>
            <w:tcW w:w="3596" w:type="dxa"/>
          </w:tcPr>
          <w:p w14:paraId="6090FF94" w14:textId="77777777" w:rsidR="00746894" w:rsidRPr="00A8186D" w:rsidRDefault="00FA3331" w:rsidP="00055E74">
            <w:pPr>
              <w:spacing w:after="0" w:line="248" w:lineRule="exact"/>
              <w:ind w:right="85"/>
              <w:jc w:val="both"/>
              <w:rPr>
                <w:rFonts w:ascii="Times New Roman" w:hAnsi="Times New Roman" w:cs="Times New Roman"/>
                <w:bCs/>
                <w:lang w:val="lv-LV"/>
              </w:rPr>
            </w:pPr>
            <w:r>
              <w:rPr>
                <w:rFonts w:ascii="Times New Roman" w:hAnsi="Times New Roman" w:cs="Times New Roman"/>
                <w:bCs/>
                <w:lang w:val="lv-LV"/>
              </w:rPr>
              <w:t>N</w:t>
            </w:r>
            <w:r w:rsidRPr="00A8186D">
              <w:rPr>
                <w:rFonts w:ascii="Times New Roman" w:hAnsi="Times New Roman" w:cs="Times New Roman"/>
                <w:bCs/>
                <w:lang w:val="lv-LV"/>
              </w:rPr>
              <w:t>epieciešamas atbilstošas telpas muzeja krājuma glabāšanai, vēlams Vecrīgā, 50 līdz 100 m2 platībā.</w:t>
            </w:r>
          </w:p>
        </w:tc>
      </w:tr>
      <w:bookmarkEnd w:id="109"/>
      <w:tr w:rsidR="00BB1714" w:rsidRPr="00882FB9" w14:paraId="2D31FDBE" w14:textId="77777777" w:rsidTr="00BC6DFA">
        <w:trPr>
          <w:trHeight w:val="1743"/>
        </w:trPr>
        <w:tc>
          <w:tcPr>
            <w:tcW w:w="426" w:type="dxa"/>
            <w:shd w:val="clear" w:color="auto" w:fill="234BD3"/>
          </w:tcPr>
          <w:p w14:paraId="4C27A9C5" w14:textId="77777777" w:rsidR="00746894" w:rsidRPr="00A8186D" w:rsidRDefault="00FA3331" w:rsidP="00055E74">
            <w:pPr>
              <w:spacing w:after="0" w:line="248" w:lineRule="exact"/>
              <w:ind w:left="107"/>
              <w:rPr>
                <w:rFonts w:ascii="Times New Roman" w:hAnsi="Times New Roman" w:cs="Times New Roman"/>
                <w:bCs/>
                <w:color w:val="FFFFFF" w:themeColor="background1"/>
                <w:lang w:val="lv-LV"/>
              </w:rPr>
            </w:pPr>
            <w:r w:rsidRPr="00A8186D">
              <w:rPr>
                <w:rFonts w:ascii="Times New Roman" w:hAnsi="Times New Roman" w:cs="Times New Roman"/>
                <w:bCs/>
                <w:color w:val="FFFFFF" w:themeColor="background1"/>
                <w:lang w:val="lv-LV"/>
              </w:rPr>
              <w:t>10</w:t>
            </w:r>
          </w:p>
        </w:tc>
        <w:tc>
          <w:tcPr>
            <w:tcW w:w="3174" w:type="dxa"/>
            <w:shd w:val="clear" w:color="auto" w:fill="FFFFFF" w:themeFill="background1"/>
          </w:tcPr>
          <w:p w14:paraId="28A8C0F6" w14:textId="77777777" w:rsidR="00746894" w:rsidRPr="00A8186D" w:rsidRDefault="00FA3331" w:rsidP="00055E74">
            <w:pPr>
              <w:spacing w:after="0" w:line="248" w:lineRule="exact"/>
              <w:rPr>
                <w:rFonts w:ascii="Times New Roman" w:hAnsi="Times New Roman" w:cs="Times New Roman"/>
                <w:bCs/>
                <w:lang w:val="lv-LV"/>
              </w:rPr>
            </w:pPr>
            <w:r>
              <w:rPr>
                <w:rFonts w:ascii="Times New Roman" w:hAnsi="Times New Roman" w:cs="Times New Roman"/>
                <w:bCs/>
                <w:lang w:val="lv-LV"/>
              </w:rPr>
              <w:t xml:space="preserve"> </w:t>
            </w:r>
            <w:r w:rsidRPr="00A8186D">
              <w:rPr>
                <w:rFonts w:ascii="Times New Roman" w:hAnsi="Times New Roman" w:cs="Times New Roman"/>
                <w:bCs/>
                <w:lang w:val="lv-LV"/>
              </w:rPr>
              <w:t>Rīgas Jūgendstila centrs</w:t>
            </w:r>
          </w:p>
          <w:p w14:paraId="6CFF6166" w14:textId="77777777" w:rsidR="00746894" w:rsidRPr="00A8186D" w:rsidRDefault="00FA3331" w:rsidP="00055E74">
            <w:pPr>
              <w:spacing w:after="0" w:line="248" w:lineRule="exact"/>
              <w:rPr>
                <w:rFonts w:ascii="Times New Roman" w:hAnsi="Times New Roman" w:cs="Times New Roman"/>
                <w:bCs/>
                <w:lang w:val="lv-LV"/>
              </w:rPr>
            </w:pPr>
            <w:r>
              <w:rPr>
                <w:rFonts w:ascii="Times New Roman" w:hAnsi="Times New Roman" w:cs="Times New Roman"/>
                <w:bCs/>
                <w:lang w:val="lv-LV"/>
              </w:rPr>
              <w:t xml:space="preserve"> </w:t>
            </w:r>
            <w:r w:rsidRPr="00A8186D">
              <w:rPr>
                <w:rFonts w:ascii="Times New Roman" w:hAnsi="Times New Roman" w:cs="Times New Roman"/>
                <w:bCs/>
                <w:lang w:val="lv-LV"/>
              </w:rPr>
              <w:t>(RVP KIA)</w:t>
            </w:r>
          </w:p>
          <w:p w14:paraId="1C488390" w14:textId="77777777" w:rsidR="00746894" w:rsidRDefault="00FA3331" w:rsidP="00055E74">
            <w:pPr>
              <w:spacing w:after="0" w:line="248" w:lineRule="exact"/>
              <w:rPr>
                <w:rFonts w:ascii="Times New Roman" w:hAnsi="Times New Roman" w:cs="Times New Roman"/>
                <w:bCs/>
                <w:i/>
                <w:iCs/>
                <w:lang w:val="lv-LV"/>
              </w:rPr>
            </w:pPr>
            <w:r>
              <w:rPr>
                <w:rFonts w:ascii="Times New Roman" w:hAnsi="Times New Roman" w:cs="Times New Roman"/>
                <w:bCs/>
                <w:i/>
                <w:iCs/>
                <w:lang w:val="lv-LV"/>
              </w:rPr>
              <w:t xml:space="preserve"> </w:t>
            </w:r>
            <w:r w:rsidRPr="00A8186D">
              <w:rPr>
                <w:rFonts w:ascii="Times New Roman" w:hAnsi="Times New Roman" w:cs="Times New Roman"/>
                <w:bCs/>
                <w:i/>
                <w:iCs/>
                <w:lang w:val="lv-LV"/>
              </w:rPr>
              <w:t xml:space="preserve">Valsts nozīmes arhitektūras </w:t>
            </w:r>
          </w:p>
          <w:p w14:paraId="24EBE862" w14:textId="77777777" w:rsidR="00746894" w:rsidRPr="00A8186D" w:rsidRDefault="00FA3331" w:rsidP="00055E74">
            <w:pPr>
              <w:spacing w:after="0" w:line="248" w:lineRule="exact"/>
              <w:rPr>
                <w:rFonts w:ascii="Times New Roman" w:hAnsi="Times New Roman" w:cs="Times New Roman"/>
                <w:bCs/>
                <w:i/>
                <w:iCs/>
                <w:lang w:val="lv-LV"/>
              </w:rPr>
            </w:pPr>
            <w:r>
              <w:rPr>
                <w:rFonts w:ascii="Times New Roman" w:hAnsi="Times New Roman" w:cs="Times New Roman"/>
                <w:bCs/>
                <w:i/>
                <w:iCs/>
                <w:lang w:val="lv-LV"/>
              </w:rPr>
              <w:t xml:space="preserve"> </w:t>
            </w:r>
            <w:r w:rsidRPr="00A8186D">
              <w:rPr>
                <w:rFonts w:ascii="Times New Roman" w:hAnsi="Times New Roman" w:cs="Times New Roman"/>
                <w:bCs/>
                <w:i/>
                <w:iCs/>
                <w:lang w:val="lv-LV"/>
              </w:rPr>
              <w:t>piemineklis (nr. 6643)</w:t>
            </w:r>
          </w:p>
        </w:tc>
        <w:tc>
          <w:tcPr>
            <w:tcW w:w="810" w:type="dxa"/>
          </w:tcPr>
          <w:p w14:paraId="093EAC81" w14:textId="77777777" w:rsidR="00746894" w:rsidRPr="00A8186D" w:rsidRDefault="00FA3331" w:rsidP="00055E74">
            <w:pPr>
              <w:spacing w:after="0" w:line="248" w:lineRule="exact"/>
              <w:ind w:right="83"/>
              <w:rPr>
                <w:rFonts w:ascii="Times New Roman" w:hAnsi="Times New Roman" w:cs="Times New Roman"/>
                <w:bCs/>
                <w:lang w:val="lv-LV"/>
              </w:rPr>
            </w:pPr>
            <w:r w:rsidRPr="00A8186D">
              <w:rPr>
                <w:rFonts w:ascii="Times New Roman" w:hAnsi="Times New Roman" w:cs="Times New Roman"/>
                <w:bCs/>
                <w:lang w:val="lv-LV"/>
              </w:rPr>
              <w:t>1903.</w:t>
            </w:r>
          </w:p>
        </w:tc>
        <w:tc>
          <w:tcPr>
            <w:tcW w:w="1350" w:type="dxa"/>
          </w:tcPr>
          <w:p w14:paraId="446C8D7B" w14:textId="77777777" w:rsidR="00746894" w:rsidRPr="00A8186D" w:rsidRDefault="00FA3331" w:rsidP="00055E74">
            <w:pPr>
              <w:spacing w:after="0" w:line="248" w:lineRule="exact"/>
              <w:ind w:right="84"/>
              <w:rPr>
                <w:rFonts w:ascii="Times New Roman" w:hAnsi="Times New Roman" w:cs="Times New Roman"/>
                <w:bCs/>
                <w:lang w:val="lv-LV"/>
              </w:rPr>
            </w:pPr>
            <w:r w:rsidRPr="00A8186D">
              <w:rPr>
                <w:rFonts w:ascii="Times New Roman" w:hAnsi="Times New Roman" w:cs="Times New Roman"/>
                <w:bCs/>
                <w:lang w:val="lv-LV"/>
              </w:rPr>
              <w:t>2008.</w:t>
            </w:r>
          </w:p>
        </w:tc>
        <w:tc>
          <w:tcPr>
            <w:tcW w:w="3596" w:type="dxa"/>
          </w:tcPr>
          <w:p w14:paraId="137C7F81" w14:textId="77777777" w:rsidR="005A471E" w:rsidRDefault="00FA3331" w:rsidP="005A471E">
            <w:pPr>
              <w:spacing w:after="0" w:line="248" w:lineRule="exact"/>
              <w:ind w:right="85"/>
              <w:rPr>
                <w:rFonts w:ascii="Times New Roman" w:eastAsia="Calibri" w:hAnsi="Times New Roman" w:cs="Times New Roman"/>
                <w:bCs/>
                <w:lang w:val="lv-LV"/>
              </w:rPr>
            </w:pPr>
            <w:r>
              <w:rPr>
                <w:rFonts w:ascii="Times New Roman" w:eastAsia="Calibri" w:hAnsi="Times New Roman" w:cs="Times New Roman"/>
                <w:bCs/>
                <w:lang w:val="lv-LV"/>
              </w:rPr>
              <w:t xml:space="preserve">1. </w:t>
            </w:r>
            <w:r w:rsidR="00746894" w:rsidRPr="00A8186D">
              <w:rPr>
                <w:rFonts w:ascii="Times New Roman" w:eastAsia="Calibri" w:hAnsi="Times New Roman" w:cs="Times New Roman"/>
                <w:bCs/>
                <w:lang w:val="lv-LV"/>
              </w:rPr>
              <w:t>Nav izveidota ieeja muzejā no ielas puses</w:t>
            </w:r>
            <w:r>
              <w:rPr>
                <w:rFonts w:ascii="Times New Roman" w:eastAsia="Calibri" w:hAnsi="Times New Roman" w:cs="Times New Roman"/>
                <w:bCs/>
                <w:lang w:val="lv-LV"/>
              </w:rPr>
              <w:t xml:space="preserve">. </w:t>
            </w:r>
            <w:r w:rsidR="005709E9">
              <w:rPr>
                <w:rFonts w:ascii="Times New Roman" w:eastAsia="Calibri" w:hAnsi="Times New Roman" w:cs="Times New Roman"/>
                <w:bCs/>
                <w:lang w:val="lv-LV"/>
              </w:rPr>
              <w:t>Darbus veic īpašnieks.</w:t>
            </w:r>
          </w:p>
          <w:p w14:paraId="2A3426D8" w14:textId="77777777" w:rsidR="005A471E" w:rsidRDefault="00FA3331" w:rsidP="005A471E">
            <w:pPr>
              <w:spacing w:after="0" w:line="248" w:lineRule="exact"/>
              <w:ind w:right="85"/>
              <w:rPr>
                <w:rFonts w:ascii="Times New Roman" w:eastAsia="Calibri" w:hAnsi="Times New Roman" w:cs="Times New Roman"/>
                <w:bCs/>
                <w:lang w:val="lv-LV"/>
              </w:rPr>
            </w:pPr>
            <w:r>
              <w:rPr>
                <w:rFonts w:ascii="Times New Roman" w:eastAsia="Calibri" w:hAnsi="Times New Roman" w:cs="Times New Roman"/>
                <w:bCs/>
                <w:lang w:val="lv-LV"/>
              </w:rPr>
              <w:t>2. P</w:t>
            </w:r>
            <w:r w:rsidRPr="005A471E">
              <w:rPr>
                <w:rFonts w:ascii="Times New Roman" w:eastAsia="Calibri" w:hAnsi="Times New Roman" w:cs="Times New Roman"/>
                <w:bCs/>
                <w:lang w:val="lv-LV"/>
              </w:rPr>
              <w:t>apildu ventilācij</w:t>
            </w:r>
            <w:r>
              <w:rPr>
                <w:rFonts w:ascii="Times New Roman" w:eastAsia="Calibri" w:hAnsi="Times New Roman" w:cs="Times New Roman"/>
                <w:bCs/>
                <w:lang w:val="lv-LV"/>
              </w:rPr>
              <w:t>as ierīkošana</w:t>
            </w:r>
            <w:r w:rsidRPr="005A471E">
              <w:rPr>
                <w:rFonts w:ascii="Times New Roman" w:eastAsia="Calibri" w:hAnsi="Times New Roman" w:cs="Times New Roman"/>
                <w:bCs/>
                <w:lang w:val="lv-LV"/>
              </w:rPr>
              <w:t xml:space="preserve"> </w:t>
            </w:r>
            <w:r>
              <w:rPr>
                <w:rFonts w:ascii="Times New Roman" w:eastAsia="Calibri" w:hAnsi="Times New Roman" w:cs="Times New Roman"/>
                <w:bCs/>
                <w:lang w:val="lv-LV"/>
              </w:rPr>
              <w:t>m</w:t>
            </w:r>
            <w:r w:rsidR="00746894" w:rsidRPr="00A8186D">
              <w:rPr>
                <w:rFonts w:ascii="Times New Roman" w:eastAsia="Calibri" w:hAnsi="Times New Roman" w:cs="Times New Roman"/>
                <w:bCs/>
                <w:lang w:val="lv-LV"/>
              </w:rPr>
              <w:t xml:space="preserve">uzeja pagrabstāvā </w:t>
            </w:r>
            <w:r w:rsidR="003C5FAB">
              <w:rPr>
                <w:rFonts w:ascii="Times New Roman" w:eastAsia="Calibri" w:hAnsi="Times New Roman" w:cs="Times New Roman"/>
                <w:bCs/>
                <w:lang w:val="lv-LV"/>
              </w:rPr>
              <w:t>.</w:t>
            </w:r>
          </w:p>
          <w:p w14:paraId="2DC3020A" w14:textId="77777777" w:rsidR="00746894" w:rsidRPr="00A8186D" w:rsidRDefault="00FA3331" w:rsidP="005A471E">
            <w:pPr>
              <w:spacing w:after="0" w:line="248" w:lineRule="exact"/>
              <w:ind w:right="85"/>
              <w:rPr>
                <w:rFonts w:ascii="Times New Roman" w:hAnsi="Times New Roman" w:cs="Times New Roman"/>
                <w:bCs/>
                <w:lang w:val="lv-LV"/>
              </w:rPr>
            </w:pPr>
            <w:r>
              <w:rPr>
                <w:rFonts w:ascii="Times New Roman" w:eastAsia="Calibri" w:hAnsi="Times New Roman" w:cs="Times New Roman"/>
                <w:bCs/>
                <w:lang w:val="lv-LV"/>
              </w:rPr>
              <w:t>3.</w:t>
            </w:r>
            <w:r w:rsidR="00BC6DFA">
              <w:rPr>
                <w:rFonts w:ascii="Times New Roman" w:eastAsia="Calibri" w:hAnsi="Times New Roman" w:cs="Times New Roman"/>
                <w:bCs/>
                <w:lang w:val="lv-LV"/>
              </w:rPr>
              <w:t xml:space="preserve"> </w:t>
            </w:r>
            <w:r w:rsidR="00AA60F0">
              <w:rPr>
                <w:rFonts w:ascii="Times New Roman" w:eastAsia="Calibri" w:hAnsi="Times New Roman" w:cs="Times New Roman"/>
                <w:bCs/>
                <w:lang w:val="lv-LV"/>
              </w:rPr>
              <w:t>Jāveic</w:t>
            </w:r>
            <w:r w:rsidRPr="00A8186D">
              <w:rPr>
                <w:rFonts w:ascii="Times New Roman" w:eastAsia="Calibri" w:hAnsi="Times New Roman" w:cs="Times New Roman"/>
                <w:bCs/>
                <w:lang w:val="lv-LV"/>
              </w:rPr>
              <w:t xml:space="preserve"> sarunas par nomas līguma pagarināšanu starp īpašnieku un ĪD,</w:t>
            </w:r>
            <w:r>
              <w:rPr>
                <w:rFonts w:ascii="Times New Roman" w:eastAsia="Calibri" w:hAnsi="Times New Roman" w:cs="Times New Roman"/>
                <w:bCs/>
                <w:lang w:val="lv-LV"/>
              </w:rPr>
              <w:t xml:space="preserve"> </w:t>
            </w:r>
            <w:r w:rsidRPr="00A8186D">
              <w:rPr>
                <w:rFonts w:ascii="Times New Roman" w:eastAsia="Calibri" w:hAnsi="Times New Roman" w:cs="Times New Roman"/>
                <w:bCs/>
                <w:lang w:val="lv-LV"/>
              </w:rPr>
              <w:t>telpu nomas līgums beidzas 2029.gadā</w:t>
            </w:r>
            <w:r w:rsidR="003C5FAB">
              <w:rPr>
                <w:rFonts w:ascii="Times New Roman" w:eastAsia="Calibri" w:hAnsi="Times New Roman" w:cs="Times New Roman"/>
                <w:bCs/>
                <w:lang w:val="lv-LV"/>
              </w:rPr>
              <w:t>.</w:t>
            </w:r>
          </w:p>
        </w:tc>
      </w:tr>
      <w:tr w:rsidR="00BB1714" w:rsidRPr="00882FB9" w14:paraId="392BCD0B" w14:textId="77777777" w:rsidTr="00055E74">
        <w:trPr>
          <w:trHeight w:val="1051"/>
        </w:trPr>
        <w:tc>
          <w:tcPr>
            <w:tcW w:w="426" w:type="dxa"/>
            <w:shd w:val="clear" w:color="auto" w:fill="234BD3"/>
          </w:tcPr>
          <w:p w14:paraId="71E04021" w14:textId="77777777" w:rsidR="00746894" w:rsidRPr="00A8186D" w:rsidRDefault="00FA3331" w:rsidP="00055E74">
            <w:pPr>
              <w:spacing w:after="0" w:line="248" w:lineRule="exact"/>
              <w:ind w:left="107"/>
              <w:rPr>
                <w:rFonts w:ascii="Times New Roman" w:hAnsi="Times New Roman" w:cs="Times New Roman"/>
                <w:bCs/>
                <w:color w:val="FFFFFF" w:themeColor="background1"/>
                <w:lang w:val="lv-LV"/>
              </w:rPr>
            </w:pPr>
            <w:r w:rsidRPr="00A8186D">
              <w:rPr>
                <w:rFonts w:ascii="Times New Roman" w:hAnsi="Times New Roman" w:cs="Times New Roman"/>
                <w:bCs/>
                <w:color w:val="FFFFFF" w:themeColor="background1"/>
                <w:lang w:val="lv-LV"/>
              </w:rPr>
              <w:t>11</w:t>
            </w:r>
          </w:p>
        </w:tc>
        <w:tc>
          <w:tcPr>
            <w:tcW w:w="3174" w:type="dxa"/>
            <w:shd w:val="clear" w:color="auto" w:fill="FFFFFF" w:themeFill="background1"/>
          </w:tcPr>
          <w:p w14:paraId="43093796" w14:textId="77777777" w:rsidR="00746894" w:rsidRDefault="00FA3331" w:rsidP="00055E74">
            <w:pPr>
              <w:spacing w:after="0" w:line="248" w:lineRule="exact"/>
              <w:rPr>
                <w:rFonts w:ascii="Times New Roman" w:hAnsi="Times New Roman" w:cs="Times New Roman"/>
                <w:bCs/>
                <w:lang w:val="lv-LV"/>
              </w:rPr>
            </w:pPr>
            <w:r>
              <w:rPr>
                <w:rFonts w:ascii="Times New Roman" w:hAnsi="Times New Roman" w:cs="Times New Roman"/>
                <w:bCs/>
                <w:lang w:val="lv-LV"/>
              </w:rPr>
              <w:t xml:space="preserve"> </w:t>
            </w:r>
            <w:r w:rsidRPr="00A8186D">
              <w:rPr>
                <w:rFonts w:ascii="Times New Roman" w:hAnsi="Times New Roman" w:cs="Times New Roman"/>
                <w:bCs/>
                <w:lang w:val="lv-LV"/>
              </w:rPr>
              <w:t xml:space="preserve">Aleksandra Čaka memoriālais </w:t>
            </w:r>
            <w:r>
              <w:rPr>
                <w:rFonts w:ascii="Times New Roman" w:hAnsi="Times New Roman" w:cs="Times New Roman"/>
                <w:bCs/>
                <w:lang w:val="lv-LV"/>
              </w:rPr>
              <w:t xml:space="preserve"> </w:t>
            </w:r>
          </w:p>
          <w:p w14:paraId="53A64A3C" w14:textId="77777777" w:rsidR="00746894" w:rsidRPr="00A8186D" w:rsidRDefault="00FA3331" w:rsidP="00055E74">
            <w:pPr>
              <w:spacing w:after="0" w:line="248" w:lineRule="exact"/>
              <w:rPr>
                <w:rFonts w:ascii="Times New Roman" w:hAnsi="Times New Roman" w:cs="Times New Roman"/>
                <w:bCs/>
                <w:lang w:val="lv-LV"/>
              </w:rPr>
            </w:pPr>
            <w:r>
              <w:rPr>
                <w:rFonts w:ascii="Times New Roman" w:hAnsi="Times New Roman" w:cs="Times New Roman"/>
                <w:bCs/>
                <w:lang w:val="lv-LV"/>
              </w:rPr>
              <w:t xml:space="preserve"> </w:t>
            </w:r>
            <w:r w:rsidRPr="00A8186D">
              <w:rPr>
                <w:rFonts w:ascii="Times New Roman" w:hAnsi="Times New Roman" w:cs="Times New Roman"/>
                <w:bCs/>
                <w:lang w:val="lv-LV"/>
              </w:rPr>
              <w:t>dzīvoklis (RVP KIA)</w:t>
            </w:r>
          </w:p>
          <w:p w14:paraId="2D7ACA59" w14:textId="77777777" w:rsidR="00746894" w:rsidRDefault="00FA3331" w:rsidP="00055E74">
            <w:pPr>
              <w:spacing w:after="0" w:line="248" w:lineRule="exact"/>
              <w:rPr>
                <w:rFonts w:ascii="Times New Roman" w:hAnsi="Times New Roman" w:cs="Times New Roman"/>
                <w:bCs/>
                <w:i/>
                <w:iCs/>
                <w:lang w:val="lv-LV"/>
              </w:rPr>
            </w:pPr>
            <w:r>
              <w:rPr>
                <w:rFonts w:ascii="Times New Roman" w:hAnsi="Times New Roman" w:cs="Times New Roman"/>
                <w:bCs/>
                <w:i/>
                <w:iCs/>
                <w:lang w:val="lv-LV"/>
              </w:rPr>
              <w:t xml:space="preserve"> </w:t>
            </w:r>
            <w:r w:rsidRPr="00A8186D">
              <w:rPr>
                <w:rFonts w:ascii="Times New Roman" w:hAnsi="Times New Roman" w:cs="Times New Roman"/>
                <w:bCs/>
                <w:i/>
                <w:iCs/>
                <w:lang w:val="lv-LV"/>
              </w:rPr>
              <w:t xml:space="preserve">Reģiona nozīmes arhitektūras </w:t>
            </w:r>
          </w:p>
          <w:p w14:paraId="5AB1770C" w14:textId="77777777" w:rsidR="00746894" w:rsidRPr="00A8186D" w:rsidRDefault="00FA3331" w:rsidP="00055E74">
            <w:pPr>
              <w:spacing w:after="0" w:line="248" w:lineRule="exact"/>
              <w:rPr>
                <w:rFonts w:ascii="Times New Roman" w:hAnsi="Times New Roman" w:cs="Times New Roman"/>
                <w:bCs/>
                <w:lang w:val="lv-LV"/>
              </w:rPr>
            </w:pPr>
            <w:r>
              <w:rPr>
                <w:rFonts w:ascii="Times New Roman" w:hAnsi="Times New Roman" w:cs="Times New Roman"/>
                <w:bCs/>
                <w:i/>
                <w:iCs/>
                <w:lang w:val="lv-LV"/>
              </w:rPr>
              <w:t xml:space="preserve"> </w:t>
            </w:r>
            <w:r w:rsidRPr="00A8186D">
              <w:rPr>
                <w:rFonts w:ascii="Times New Roman" w:hAnsi="Times New Roman" w:cs="Times New Roman"/>
                <w:bCs/>
                <w:i/>
                <w:iCs/>
                <w:lang w:val="lv-LV"/>
              </w:rPr>
              <w:t>piemineklis (nr.7565)</w:t>
            </w:r>
          </w:p>
        </w:tc>
        <w:tc>
          <w:tcPr>
            <w:tcW w:w="810" w:type="dxa"/>
          </w:tcPr>
          <w:p w14:paraId="6530E278" w14:textId="77777777" w:rsidR="00746894" w:rsidRPr="00A8186D" w:rsidRDefault="00FA3331" w:rsidP="00055E74">
            <w:pPr>
              <w:spacing w:after="0" w:line="248" w:lineRule="exact"/>
              <w:ind w:right="83"/>
              <w:rPr>
                <w:rFonts w:ascii="Times New Roman" w:hAnsi="Times New Roman" w:cs="Times New Roman"/>
                <w:bCs/>
                <w:lang w:val="lv-LV"/>
              </w:rPr>
            </w:pPr>
            <w:r w:rsidRPr="00A8186D">
              <w:rPr>
                <w:rFonts w:ascii="Times New Roman" w:hAnsi="Times New Roman" w:cs="Times New Roman"/>
                <w:bCs/>
                <w:lang w:val="lv-LV"/>
              </w:rPr>
              <w:t>1913.</w:t>
            </w:r>
          </w:p>
        </w:tc>
        <w:tc>
          <w:tcPr>
            <w:tcW w:w="1350" w:type="dxa"/>
          </w:tcPr>
          <w:p w14:paraId="1F6D1101" w14:textId="77777777" w:rsidR="00746894" w:rsidRPr="00A8186D" w:rsidRDefault="00FA3331" w:rsidP="00055E74">
            <w:pPr>
              <w:spacing w:after="0" w:line="248" w:lineRule="exact"/>
              <w:ind w:right="84"/>
              <w:rPr>
                <w:rFonts w:ascii="Times New Roman" w:hAnsi="Times New Roman" w:cs="Times New Roman"/>
                <w:bCs/>
                <w:lang w:val="lv-LV"/>
              </w:rPr>
            </w:pPr>
            <w:r w:rsidRPr="00A8186D">
              <w:rPr>
                <w:rFonts w:ascii="Times New Roman" w:hAnsi="Times New Roman" w:cs="Times New Roman"/>
                <w:bCs/>
                <w:lang w:val="lv-LV"/>
              </w:rPr>
              <w:t>2000.</w:t>
            </w:r>
          </w:p>
        </w:tc>
        <w:tc>
          <w:tcPr>
            <w:tcW w:w="3596" w:type="dxa"/>
          </w:tcPr>
          <w:p w14:paraId="36320D0F" w14:textId="77777777" w:rsidR="00746894" w:rsidRPr="00A8186D" w:rsidRDefault="00FA3331" w:rsidP="00055E74">
            <w:pPr>
              <w:spacing w:after="0" w:line="248" w:lineRule="exact"/>
              <w:ind w:right="85"/>
              <w:rPr>
                <w:rFonts w:ascii="Times New Roman" w:hAnsi="Times New Roman" w:cs="Times New Roman"/>
                <w:bCs/>
                <w:lang w:val="lv-LV"/>
              </w:rPr>
            </w:pPr>
            <w:r w:rsidRPr="00A8186D">
              <w:rPr>
                <w:rFonts w:ascii="Times New Roman" w:hAnsi="Times New Roman" w:cs="Times New Roman"/>
                <w:bCs/>
                <w:lang w:val="lv-LV"/>
              </w:rPr>
              <w:t>Kosmētiskais remonts veikts no RVP KIA pašu ieņēmumiem par pašu līdzekļiem, pārējā infrastruktūra arī ir nodrošināta.</w:t>
            </w:r>
          </w:p>
        </w:tc>
      </w:tr>
      <w:tr w:rsidR="00BB1714" w:rsidRPr="00882FB9" w14:paraId="4EAB468A" w14:textId="77777777" w:rsidTr="00055E74">
        <w:trPr>
          <w:trHeight w:val="1789"/>
        </w:trPr>
        <w:tc>
          <w:tcPr>
            <w:tcW w:w="426" w:type="dxa"/>
            <w:shd w:val="clear" w:color="auto" w:fill="234BD3"/>
          </w:tcPr>
          <w:p w14:paraId="6065FB9B" w14:textId="77777777" w:rsidR="00746894" w:rsidRPr="00A8186D" w:rsidRDefault="00FA3331" w:rsidP="00055E74">
            <w:pPr>
              <w:spacing w:after="0" w:line="248" w:lineRule="exact"/>
              <w:ind w:left="107"/>
              <w:rPr>
                <w:rFonts w:ascii="Times New Roman" w:hAnsi="Times New Roman" w:cs="Times New Roman"/>
                <w:bCs/>
                <w:color w:val="FFFFFF" w:themeColor="background1"/>
                <w:lang w:val="lv-LV"/>
              </w:rPr>
            </w:pPr>
            <w:r w:rsidRPr="00A8186D">
              <w:rPr>
                <w:rFonts w:ascii="Times New Roman" w:hAnsi="Times New Roman" w:cs="Times New Roman"/>
                <w:bCs/>
                <w:color w:val="FFFFFF" w:themeColor="background1"/>
                <w:lang w:val="lv-LV"/>
              </w:rPr>
              <w:t>12</w:t>
            </w:r>
          </w:p>
        </w:tc>
        <w:tc>
          <w:tcPr>
            <w:tcW w:w="3174" w:type="dxa"/>
            <w:shd w:val="clear" w:color="auto" w:fill="FFFFFF" w:themeFill="background1"/>
          </w:tcPr>
          <w:p w14:paraId="437256A1" w14:textId="77777777" w:rsidR="00746894" w:rsidRDefault="00FA3331" w:rsidP="00055E74">
            <w:pPr>
              <w:spacing w:after="0" w:line="248" w:lineRule="exact"/>
              <w:rPr>
                <w:rFonts w:ascii="Times New Roman" w:hAnsi="Times New Roman" w:cs="Times New Roman"/>
                <w:bCs/>
                <w:lang w:val="lv-LV"/>
              </w:rPr>
            </w:pPr>
            <w:r>
              <w:rPr>
                <w:rFonts w:ascii="Times New Roman" w:hAnsi="Times New Roman" w:cs="Times New Roman"/>
                <w:bCs/>
                <w:lang w:val="lv-LV"/>
              </w:rPr>
              <w:t xml:space="preserve"> </w:t>
            </w:r>
            <w:r w:rsidRPr="00A8186D">
              <w:rPr>
                <w:rFonts w:ascii="Times New Roman" w:hAnsi="Times New Roman" w:cs="Times New Roman"/>
                <w:bCs/>
                <w:lang w:val="lv-LV"/>
              </w:rPr>
              <w:t xml:space="preserve">Rīgas Laikmetīgās mākslas telpa </w:t>
            </w:r>
            <w:r>
              <w:rPr>
                <w:rFonts w:ascii="Times New Roman" w:hAnsi="Times New Roman" w:cs="Times New Roman"/>
                <w:bCs/>
                <w:lang w:val="lv-LV"/>
              </w:rPr>
              <w:t xml:space="preserve"> </w:t>
            </w:r>
          </w:p>
          <w:p w14:paraId="147238DB" w14:textId="77777777" w:rsidR="00746894" w:rsidRPr="00A8186D" w:rsidRDefault="00FA3331" w:rsidP="00055E74">
            <w:pPr>
              <w:spacing w:after="0" w:line="248" w:lineRule="exact"/>
              <w:rPr>
                <w:rFonts w:ascii="Times New Roman" w:hAnsi="Times New Roman" w:cs="Times New Roman"/>
                <w:bCs/>
                <w:lang w:val="lv-LV"/>
              </w:rPr>
            </w:pPr>
            <w:r>
              <w:rPr>
                <w:rFonts w:ascii="Times New Roman" w:hAnsi="Times New Roman" w:cs="Times New Roman"/>
                <w:bCs/>
                <w:lang w:val="lv-LV"/>
              </w:rPr>
              <w:t xml:space="preserve"> </w:t>
            </w:r>
            <w:r w:rsidRPr="00A8186D">
              <w:rPr>
                <w:rFonts w:ascii="Times New Roman" w:hAnsi="Times New Roman" w:cs="Times New Roman"/>
                <w:bCs/>
                <w:lang w:val="lv-LV"/>
              </w:rPr>
              <w:t>(RVP KIA)</w:t>
            </w:r>
          </w:p>
        </w:tc>
        <w:tc>
          <w:tcPr>
            <w:tcW w:w="810" w:type="dxa"/>
          </w:tcPr>
          <w:p w14:paraId="7CFBDF47" w14:textId="77777777" w:rsidR="00746894" w:rsidRPr="00A8186D" w:rsidRDefault="00FA3331" w:rsidP="00055E74">
            <w:pPr>
              <w:spacing w:after="0" w:line="248" w:lineRule="exact"/>
              <w:ind w:right="83"/>
              <w:rPr>
                <w:rFonts w:ascii="Times New Roman" w:hAnsi="Times New Roman" w:cs="Times New Roman"/>
                <w:bCs/>
                <w:lang w:val="lv-LV"/>
              </w:rPr>
            </w:pPr>
            <w:r w:rsidRPr="00A8186D">
              <w:rPr>
                <w:rFonts w:ascii="Times New Roman" w:hAnsi="Times New Roman" w:cs="Times New Roman"/>
                <w:bCs/>
                <w:lang w:val="lv-LV"/>
              </w:rPr>
              <w:t>2003.</w:t>
            </w:r>
          </w:p>
        </w:tc>
        <w:tc>
          <w:tcPr>
            <w:tcW w:w="1350" w:type="dxa"/>
          </w:tcPr>
          <w:p w14:paraId="65B1B00F" w14:textId="77777777" w:rsidR="00746894" w:rsidRPr="00A8186D" w:rsidRDefault="00FA3331" w:rsidP="00055E74">
            <w:pPr>
              <w:spacing w:after="0" w:line="248" w:lineRule="exact"/>
              <w:ind w:right="84"/>
              <w:rPr>
                <w:rFonts w:ascii="Times New Roman" w:hAnsi="Times New Roman" w:cs="Times New Roman"/>
                <w:bCs/>
                <w:lang w:val="lv-LV"/>
              </w:rPr>
            </w:pPr>
            <w:r w:rsidRPr="00A8186D">
              <w:rPr>
                <w:rFonts w:ascii="Times New Roman" w:hAnsi="Times New Roman" w:cs="Times New Roman"/>
                <w:bCs/>
                <w:lang w:val="lv-LV"/>
              </w:rPr>
              <w:t>2007. – 2008.</w:t>
            </w:r>
          </w:p>
        </w:tc>
        <w:tc>
          <w:tcPr>
            <w:tcW w:w="3596" w:type="dxa"/>
          </w:tcPr>
          <w:p w14:paraId="6CBC26A8" w14:textId="77777777" w:rsidR="00BC787C" w:rsidRDefault="00FA3331" w:rsidP="00055E74">
            <w:pPr>
              <w:spacing w:after="0" w:line="248" w:lineRule="exact"/>
              <w:ind w:right="85"/>
              <w:jc w:val="both"/>
              <w:rPr>
                <w:rFonts w:ascii="Times New Roman" w:hAnsi="Times New Roman" w:cs="Times New Roman"/>
                <w:bCs/>
                <w:lang w:val="lv-LV"/>
              </w:rPr>
            </w:pPr>
            <w:r>
              <w:rPr>
                <w:rFonts w:ascii="Times New Roman" w:hAnsi="Times New Roman" w:cs="Times New Roman"/>
                <w:bCs/>
                <w:lang w:val="lv-LV"/>
              </w:rPr>
              <w:t>1. Jāsakārto</w:t>
            </w:r>
            <w:r w:rsidR="00746894" w:rsidRPr="00A8186D">
              <w:rPr>
                <w:rFonts w:ascii="Times New Roman" w:hAnsi="Times New Roman" w:cs="Times New Roman"/>
                <w:bCs/>
                <w:lang w:val="lv-LV"/>
              </w:rPr>
              <w:t xml:space="preserve"> lifta darbīb</w:t>
            </w:r>
            <w:r>
              <w:rPr>
                <w:rFonts w:ascii="Times New Roman" w:hAnsi="Times New Roman" w:cs="Times New Roman"/>
                <w:bCs/>
                <w:lang w:val="lv-LV"/>
              </w:rPr>
              <w:t>a</w:t>
            </w:r>
            <w:r w:rsidR="003C5FAB">
              <w:rPr>
                <w:rFonts w:ascii="Times New Roman" w:hAnsi="Times New Roman" w:cs="Times New Roman"/>
                <w:bCs/>
                <w:lang w:val="lv-LV"/>
              </w:rPr>
              <w:t>.</w:t>
            </w:r>
          </w:p>
          <w:p w14:paraId="0923FADD" w14:textId="77777777" w:rsidR="00BC787C" w:rsidRDefault="00FA3331" w:rsidP="00055E74">
            <w:pPr>
              <w:spacing w:after="0" w:line="248" w:lineRule="exact"/>
              <w:ind w:right="85"/>
              <w:jc w:val="both"/>
              <w:rPr>
                <w:rFonts w:ascii="Times New Roman" w:hAnsi="Times New Roman" w:cs="Times New Roman"/>
                <w:bCs/>
                <w:lang w:val="lv-LV"/>
              </w:rPr>
            </w:pPr>
            <w:r>
              <w:rPr>
                <w:rFonts w:ascii="Times New Roman" w:hAnsi="Times New Roman" w:cs="Times New Roman"/>
                <w:bCs/>
                <w:lang w:val="lv-LV"/>
              </w:rPr>
              <w:t>2. Jāveic</w:t>
            </w:r>
            <w:r w:rsidR="00746894" w:rsidRPr="00A8186D">
              <w:rPr>
                <w:rFonts w:ascii="Times New Roman" w:hAnsi="Times New Roman" w:cs="Times New Roman"/>
                <w:bCs/>
                <w:lang w:val="lv-LV"/>
              </w:rPr>
              <w:t xml:space="preserve"> lietus ūdeņu novadīšanas sistēmas apsekošana un remonts</w:t>
            </w:r>
            <w:r w:rsidR="003C5FAB">
              <w:rPr>
                <w:rFonts w:ascii="Times New Roman" w:hAnsi="Times New Roman" w:cs="Times New Roman"/>
                <w:bCs/>
                <w:lang w:val="lv-LV"/>
              </w:rPr>
              <w:t>.</w:t>
            </w:r>
          </w:p>
          <w:p w14:paraId="445B9F44" w14:textId="77777777" w:rsidR="00BC787C" w:rsidRDefault="00FA3331" w:rsidP="00055E74">
            <w:pPr>
              <w:spacing w:after="0" w:line="248" w:lineRule="exact"/>
              <w:ind w:right="85"/>
              <w:jc w:val="both"/>
              <w:rPr>
                <w:rFonts w:ascii="Times New Roman" w:hAnsi="Times New Roman" w:cs="Times New Roman"/>
                <w:bCs/>
                <w:lang w:val="lv-LV"/>
              </w:rPr>
            </w:pPr>
            <w:r w:rsidRPr="00A8186D">
              <w:rPr>
                <w:rFonts w:ascii="Times New Roman" w:hAnsi="Times New Roman" w:cs="Times New Roman"/>
                <w:bCs/>
                <w:lang w:val="lv-LV"/>
              </w:rPr>
              <w:t xml:space="preserve"> </w:t>
            </w:r>
            <w:r>
              <w:rPr>
                <w:rFonts w:ascii="Times New Roman" w:hAnsi="Times New Roman" w:cs="Times New Roman"/>
                <w:bCs/>
                <w:lang w:val="lv-LV"/>
              </w:rPr>
              <w:t>3. V</w:t>
            </w:r>
            <w:r w:rsidRPr="00A8186D">
              <w:rPr>
                <w:rFonts w:ascii="Times New Roman" w:hAnsi="Times New Roman" w:cs="Times New Roman"/>
                <w:bCs/>
                <w:lang w:val="lv-LV"/>
              </w:rPr>
              <w:t>entilācijas sistēmas remonts</w:t>
            </w:r>
            <w:r w:rsidR="003C5FAB">
              <w:rPr>
                <w:rFonts w:ascii="Times New Roman" w:hAnsi="Times New Roman" w:cs="Times New Roman"/>
                <w:bCs/>
                <w:lang w:val="lv-LV"/>
              </w:rPr>
              <w:t>.</w:t>
            </w:r>
            <w:r w:rsidRPr="00A8186D">
              <w:rPr>
                <w:rFonts w:ascii="Times New Roman" w:hAnsi="Times New Roman" w:cs="Times New Roman"/>
                <w:bCs/>
                <w:lang w:val="lv-LV"/>
              </w:rPr>
              <w:t xml:space="preserve"> </w:t>
            </w:r>
          </w:p>
          <w:p w14:paraId="09F9C946" w14:textId="77777777" w:rsidR="00746894" w:rsidRPr="00A8186D" w:rsidRDefault="00FA3331" w:rsidP="00055E74">
            <w:pPr>
              <w:spacing w:after="0" w:line="248" w:lineRule="exact"/>
              <w:ind w:right="85"/>
              <w:jc w:val="both"/>
              <w:rPr>
                <w:rFonts w:ascii="Times New Roman" w:hAnsi="Times New Roman" w:cs="Times New Roman"/>
                <w:bCs/>
                <w:lang w:val="lv-LV"/>
              </w:rPr>
            </w:pPr>
            <w:r>
              <w:rPr>
                <w:rFonts w:ascii="Times New Roman" w:hAnsi="Times New Roman" w:cs="Times New Roman"/>
                <w:bCs/>
                <w:lang w:val="lv-LV"/>
              </w:rPr>
              <w:t xml:space="preserve">4. </w:t>
            </w:r>
            <w:r w:rsidRPr="00A8186D">
              <w:rPr>
                <w:rFonts w:ascii="Times New Roman" w:hAnsi="Times New Roman" w:cs="Times New Roman"/>
                <w:bCs/>
                <w:lang w:val="lv-LV"/>
              </w:rPr>
              <w:t>Intro zāles griestu un sienu nomaiņa vai atjaunošana, kā arī Lielās zāles sienu kosmētiskais remonts</w:t>
            </w:r>
            <w:r w:rsidR="003C5FAB">
              <w:rPr>
                <w:rFonts w:ascii="Times New Roman" w:hAnsi="Times New Roman" w:cs="Times New Roman"/>
                <w:bCs/>
                <w:lang w:val="lv-LV"/>
              </w:rPr>
              <w:t>.</w:t>
            </w:r>
          </w:p>
        </w:tc>
      </w:tr>
      <w:tr w:rsidR="00BB1714" w:rsidRPr="00882FB9" w14:paraId="7D4ECE5A" w14:textId="77777777" w:rsidTr="00055E74">
        <w:trPr>
          <w:trHeight w:val="1600"/>
        </w:trPr>
        <w:tc>
          <w:tcPr>
            <w:tcW w:w="426" w:type="dxa"/>
            <w:shd w:val="clear" w:color="auto" w:fill="234BD3"/>
          </w:tcPr>
          <w:p w14:paraId="1BBDFA3F" w14:textId="77777777" w:rsidR="00746894" w:rsidRPr="00A8186D" w:rsidRDefault="00FA3331" w:rsidP="00055E74">
            <w:pPr>
              <w:spacing w:before="1" w:after="0" w:line="249" w:lineRule="exact"/>
              <w:ind w:left="107"/>
              <w:rPr>
                <w:rFonts w:ascii="Times New Roman" w:hAnsi="Times New Roman" w:cs="Times New Roman"/>
                <w:bCs/>
                <w:color w:val="FFFFFF" w:themeColor="background1"/>
                <w:lang w:val="lv-LV"/>
              </w:rPr>
            </w:pPr>
            <w:r w:rsidRPr="00A8186D">
              <w:rPr>
                <w:rFonts w:ascii="Times New Roman" w:hAnsi="Times New Roman" w:cs="Times New Roman"/>
                <w:bCs/>
                <w:color w:val="FFFFFF" w:themeColor="background1"/>
                <w:lang w:val="lv-LV"/>
              </w:rPr>
              <w:t>13</w:t>
            </w:r>
          </w:p>
        </w:tc>
        <w:tc>
          <w:tcPr>
            <w:tcW w:w="3174" w:type="dxa"/>
            <w:shd w:val="clear" w:color="auto" w:fill="FFFFFF" w:themeFill="background1"/>
          </w:tcPr>
          <w:p w14:paraId="6235FBC1" w14:textId="77777777" w:rsidR="00746894" w:rsidRPr="00A8186D" w:rsidRDefault="00FA3331" w:rsidP="00055E74">
            <w:pPr>
              <w:spacing w:before="1" w:after="0" w:line="249" w:lineRule="exact"/>
              <w:rPr>
                <w:rFonts w:ascii="Times New Roman" w:hAnsi="Times New Roman" w:cs="Times New Roman"/>
                <w:bCs/>
                <w:lang w:val="lv-LV"/>
              </w:rPr>
            </w:pPr>
            <w:r>
              <w:rPr>
                <w:rFonts w:ascii="Times New Roman" w:hAnsi="Times New Roman" w:cs="Times New Roman"/>
                <w:bCs/>
                <w:lang w:val="lv-LV"/>
              </w:rPr>
              <w:t xml:space="preserve"> </w:t>
            </w:r>
            <w:r w:rsidRPr="00A8186D">
              <w:rPr>
                <w:rFonts w:ascii="Times New Roman" w:hAnsi="Times New Roman" w:cs="Times New Roman"/>
                <w:bCs/>
                <w:lang w:val="lv-LV"/>
              </w:rPr>
              <w:t>Koncertorganizācija</w:t>
            </w:r>
          </w:p>
          <w:p w14:paraId="4C081625" w14:textId="77777777" w:rsidR="00746894" w:rsidRPr="00A8186D" w:rsidRDefault="00FA3331" w:rsidP="00055E74">
            <w:pPr>
              <w:spacing w:before="1" w:after="0" w:line="249" w:lineRule="exact"/>
              <w:rPr>
                <w:rFonts w:ascii="Times New Roman" w:hAnsi="Times New Roman" w:cs="Times New Roman"/>
                <w:bCs/>
                <w:lang w:val="lv-LV"/>
              </w:rPr>
            </w:pPr>
            <w:r w:rsidRPr="00A8186D">
              <w:rPr>
                <w:rFonts w:ascii="Times New Roman" w:hAnsi="Times New Roman" w:cs="Times New Roman"/>
                <w:bCs/>
                <w:lang w:val="lv-LV"/>
              </w:rPr>
              <w:t>“Ave Sol” (RVP KIA)</w:t>
            </w:r>
          </w:p>
          <w:p w14:paraId="6D466D05" w14:textId="77777777" w:rsidR="00746894" w:rsidRDefault="00FA3331" w:rsidP="00055E74">
            <w:pPr>
              <w:spacing w:before="1" w:after="0" w:line="249" w:lineRule="exact"/>
              <w:rPr>
                <w:rFonts w:ascii="Times New Roman" w:hAnsi="Times New Roman" w:cs="Times New Roman"/>
                <w:bCs/>
                <w:i/>
                <w:iCs/>
                <w:lang w:val="lv-LV"/>
              </w:rPr>
            </w:pPr>
            <w:r>
              <w:rPr>
                <w:rFonts w:ascii="Times New Roman" w:hAnsi="Times New Roman" w:cs="Times New Roman"/>
                <w:bCs/>
                <w:i/>
                <w:iCs/>
                <w:lang w:val="lv-LV"/>
              </w:rPr>
              <w:t xml:space="preserve"> </w:t>
            </w:r>
            <w:r w:rsidRPr="00A8186D">
              <w:rPr>
                <w:rFonts w:ascii="Times New Roman" w:hAnsi="Times New Roman" w:cs="Times New Roman"/>
                <w:bCs/>
                <w:i/>
                <w:iCs/>
                <w:lang w:val="lv-LV"/>
              </w:rPr>
              <w:t xml:space="preserve">Atrodas Pētera - Pāvila baznīcas </w:t>
            </w:r>
          </w:p>
          <w:p w14:paraId="41D14204" w14:textId="77777777" w:rsidR="00746894" w:rsidRDefault="00FA3331" w:rsidP="00055E74">
            <w:pPr>
              <w:spacing w:before="1" w:after="0" w:line="249" w:lineRule="exact"/>
              <w:rPr>
                <w:rFonts w:ascii="Times New Roman" w:hAnsi="Times New Roman" w:cs="Times New Roman"/>
                <w:bCs/>
                <w:i/>
                <w:iCs/>
                <w:lang w:val="lv-LV"/>
              </w:rPr>
            </w:pPr>
            <w:r>
              <w:rPr>
                <w:rFonts w:ascii="Times New Roman" w:hAnsi="Times New Roman" w:cs="Times New Roman"/>
                <w:bCs/>
                <w:i/>
                <w:iCs/>
                <w:lang w:val="lv-LV"/>
              </w:rPr>
              <w:t xml:space="preserve"> </w:t>
            </w:r>
            <w:r w:rsidRPr="00A8186D">
              <w:rPr>
                <w:rFonts w:ascii="Times New Roman" w:hAnsi="Times New Roman" w:cs="Times New Roman"/>
                <w:bCs/>
                <w:i/>
                <w:iCs/>
                <w:lang w:val="lv-LV"/>
              </w:rPr>
              <w:t xml:space="preserve">kompleksā, valsts nozīmes </w:t>
            </w:r>
          </w:p>
          <w:p w14:paraId="13DE6E32" w14:textId="77777777" w:rsidR="00746894" w:rsidRPr="00A8186D" w:rsidRDefault="00FA3331" w:rsidP="00055E74">
            <w:pPr>
              <w:spacing w:before="1" w:after="0" w:line="249" w:lineRule="exact"/>
              <w:rPr>
                <w:rFonts w:ascii="Times New Roman" w:hAnsi="Times New Roman" w:cs="Times New Roman"/>
                <w:bCs/>
                <w:lang w:val="lv-LV"/>
              </w:rPr>
            </w:pPr>
            <w:r>
              <w:rPr>
                <w:rFonts w:ascii="Times New Roman" w:hAnsi="Times New Roman" w:cs="Times New Roman"/>
                <w:bCs/>
                <w:i/>
                <w:iCs/>
                <w:lang w:val="lv-LV"/>
              </w:rPr>
              <w:t xml:space="preserve"> </w:t>
            </w:r>
            <w:r w:rsidRPr="00A8186D">
              <w:rPr>
                <w:rFonts w:ascii="Times New Roman" w:hAnsi="Times New Roman" w:cs="Times New Roman"/>
                <w:bCs/>
                <w:i/>
                <w:iCs/>
                <w:lang w:val="lv-LV"/>
              </w:rPr>
              <w:t>arhitektūras piemineklis (nr. 6536</w:t>
            </w:r>
            <w:r w:rsidRPr="00A8186D">
              <w:rPr>
                <w:rFonts w:ascii="Times New Roman" w:hAnsi="Times New Roman" w:cs="Times New Roman"/>
                <w:bCs/>
                <w:lang w:val="lv-LV"/>
              </w:rPr>
              <w:t>)</w:t>
            </w:r>
          </w:p>
        </w:tc>
        <w:tc>
          <w:tcPr>
            <w:tcW w:w="810" w:type="dxa"/>
          </w:tcPr>
          <w:p w14:paraId="5736265D" w14:textId="77777777" w:rsidR="00746894" w:rsidRPr="00A8186D" w:rsidRDefault="00FA3331" w:rsidP="00055E74">
            <w:pPr>
              <w:spacing w:before="1" w:after="0" w:line="249" w:lineRule="exact"/>
              <w:ind w:right="83"/>
              <w:rPr>
                <w:rFonts w:ascii="Times New Roman" w:hAnsi="Times New Roman" w:cs="Times New Roman"/>
                <w:bCs/>
                <w:lang w:val="lv-LV"/>
              </w:rPr>
            </w:pPr>
            <w:r w:rsidRPr="00A8186D">
              <w:rPr>
                <w:rFonts w:ascii="Times New Roman" w:hAnsi="Times New Roman" w:cs="Times New Roman"/>
                <w:bCs/>
                <w:lang w:val="lv-LV"/>
              </w:rPr>
              <w:t>1786.</w:t>
            </w:r>
          </w:p>
        </w:tc>
        <w:tc>
          <w:tcPr>
            <w:tcW w:w="1350" w:type="dxa"/>
          </w:tcPr>
          <w:p w14:paraId="536AB273" w14:textId="77777777" w:rsidR="00746894" w:rsidRPr="00A8186D" w:rsidRDefault="00FA3331" w:rsidP="00055E74">
            <w:pPr>
              <w:spacing w:before="1" w:after="0" w:line="249" w:lineRule="exact"/>
              <w:ind w:right="84"/>
              <w:rPr>
                <w:rFonts w:ascii="Times New Roman" w:hAnsi="Times New Roman" w:cs="Times New Roman"/>
                <w:bCs/>
                <w:lang w:val="lv-LV"/>
              </w:rPr>
            </w:pPr>
            <w:r w:rsidRPr="00A8186D">
              <w:rPr>
                <w:rFonts w:ascii="Times New Roman" w:hAnsi="Times New Roman" w:cs="Times New Roman"/>
                <w:bCs/>
                <w:lang w:val="lv-LV"/>
              </w:rPr>
              <w:t>Nav veikta kopš 1987.gada</w:t>
            </w:r>
          </w:p>
        </w:tc>
        <w:tc>
          <w:tcPr>
            <w:tcW w:w="3596" w:type="dxa"/>
          </w:tcPr>
          <w:p w14:paraId="3F4CB880" w14:textId="77777777" w:rsidR="00746894" w:rsidRPr="00A8186D" w:rsidRDefault="00FA3331" w:rsidP="00055E74">
            <w:pPr>
              <w:spacing w:before="1" w:after="0" w:line="249" w:lineRule="exact"/>
              <w:ind w:right="85"/>
              <w:jc w:val="both"/>
              <w:rPr>
                <w:rFonts w:ascii="Times New Roman" w:hAnsi="Times New Roman" w:cs="Times New Roman"/>
                <w:bCs/>
                <w:lang w:val="lv-LV"/>
              </w:rPr>
            </w:pPr>
            <w:r w:rsidRPr="00A8186D">
              <w:rPr>
                <w:rFonts w:ascii="Times New Roman" w:hAnsi="Times New Roman" w:cs="Times New Roman"/>
                <w:bCs/>
                <w:lang w:val="lv-LV"/>
              </w:rPr>
              <w:t>Nepieciešama pilna apjoma ēkas rekonstrukcija/restaurācija, kā arī  baznīcai pieguļošās ēkas, pārņemšana no pašreizējā īpašnieka RVP īpašumā un arī tās rekonstrukcija un pielāgošana kultūras funkciju nodrošināšanai.</w:t>
            </w:r>
          </w:p>
        </w:tc>
      </w:tr>
      <w:tr w:rsidR="00BB1714" w:rsidRPr="00882FB9" w14:paraId="6EE22EE7" w14:textId="77777777" w:rsidTr="00055E74">
        <w:trPr>
          <w:trHeight w:val="267"/>
        </w:trPr>
        <w:tc>
          <w:tcPr>
            <w:tcW w:w="426" w:type="dxa"/>
            <w:shd w:val="clear" w:color="auto" w:fill="234BD3"/>
          </w:tcPr>
          <w:p w14:paraId="534F5A51" w14:textId="77777777" w:rsidR="00746894" w:rsidRPr="00A8186D" w:rsidRDefault="00FA3331" w:rsidP="00055E74">
            <w:pPr>
              <w:spacing w:after="0" w:line="248" w:lineRule="exact"/>
              <w:ind w:left="107"/>
              <w:rPr>
                <w:rFonts w:ascii="Times New Roman" w:hAnsi="Times New Roman" w:cs="Times New Roman"/>
                <w:bCs/>
                <w:color w:val="FFFFFF" w:themeColor="background1"/>
                <w:lang w:val="lv-LV"/>
              </w:rPr>
            </w:pPr>
            <w:r w:rsidRPr="00A8186D">
              <w:rPr>
                <w:rFonts w:ascii="Times New Roman" w:hAnsi="Times New Roman" w:cs="Times New Roman"/>
                <w:bCs/>
                <w:color w:val="FFFFFF" w:themeColor="background1"/>
                <w:lang w:val="lv-LV"/>
              </w:rPr>
              <w:t>14</w:t>
            </w:r>
          </w:p>
        </w:tc>
        <w:tc>
          <w:tcPr>
            <w:tcW w:w="3174" w:type="dxa"/>
            <w:shd w:val="clear" w:color="auto" w:fill="FFFFFF" w:themeFill="background1"/>
          </w:tcPr>
          <w:p w14:paraId="2648A693" w14:textId="77777777" w:rsidR="00746894" w:rsidRPr="00A8186D" w:rsidRDefault="00FA3331" w:rsidP="00055E74">
            <w:pPr>
              <w:spacing w:after="0" w:line="248" w:lineRule="exact"/>
              <w:rPr>
                <w:rFonts w:ascii="Times New Roman" w:hAnsi="Times New Roman" w:cs="Times New Roman"/>
                <w:bCs/>
                <w:lang w:val="lv-LV"/>
              </w:rPr>
            </w:pPr>
            <w:r>
              <w:rPr>
                <w:rFonts w:ascii="Times New Roman" w:hAnsi="Times New Roman" w:cs="Times New Roman"/>
                <w:bCs/>
                <w:lang w:val="lv-LV"/>
              </w:rPr>
              <w:t xml:space="preserve"> </w:t>
            </w:r>
            <w:r w:rsidRPr="00A8186D">
              <w:rPr>
                <w:rFonts w:ascii="Times New Roman" w:hAnsi="Times New Roman" w:cs="Times New Roman"/>
                <w:bCs/>
                <w:lang w:val="lv-LV"/>
              </w:rPr>
              <w:t>Orķestris "Rīga”</w:t>
            </w:r>
          </w:p>
          <w:p w14:paraId="4C2B2460" w14:textId="77777777" w:rsidR="00746894" w:rsidRDefault="00FA3331" w:rsidP="00055E74">
            <w:pPr>
              <w:spacing w:after="0" w:line="248" w:lineRule="exact"/>
              <w:rPr>
                <w:rFonts w:ascii="Times New Roman" w:hAnsi="Times New Roman" w:cs="Times New Roman"/>
                <w:bCs/>
                <w:i/>
                <w:iCs/>
                <w:lang w:val="lv-LV"/>
              </w:rPr>
            </w:pPr>
            <w:r>
              <w:rPr>
                <w:rFonts w:ascii="Times New Roman" w:hAnsi="Times New Roman" w:cs="Times New Roman"/>
                <w:bCs/>
                <w:i/>
                <w:iCs/>
                <w:lang w:val="lv-LV"/>
              </w:rPr>
              <w:t xml:space="preserve"> </w:t>
            </w:r>
            <w:r w:rsidRPr="00A8186D">
              <w:rPr>
                <w:rFonts w:ascii="Times New Roman" w:hAnsi="Times New Roman" w:cs="Times New Roman"/>
                <w:bCs/>
                <w:i/>
                <w:iCs/>
                <w:lang w:val="lv-LV"/>
              </w:rPr>
              <w:t>Atrodas Jāz. Mediņa Rīgas</w:t>
            </w:r>
          </w:p>
          <w:p w14:paraId="2E1F61F3" w14:textId="77777777" w:rsidR="00746894" w:rsidRPr="00A8186D" w:rsidRDefault="00FA3331" w:rsidP="00055E74">
            <w:pPr>
              <w:spacing w:after="0" w:line="248" w:lineRule="exact"/>
              <w:rPr>
                <w:rFonts w:ascii="Times New Roman" w:hAnsi="Times New Roman" w:cs="Times New Roman"/>
                <w:bCs/>
                <w:i/>
                <w:iCs/>
                <w:lang w:val="lv-LV"/>
              </w:rPr>
            </w:pPr>
            <w:r w:rsidRPr="00A8186D">
              <w:rPr>
                <w:rFonts w:ascii="Times New Roman" w:hAnsi="Times New Roman" w:cs="Times New Roman"/>
                <w:bCs/>
                <w:i/>
                <w:iCs/>
                <w:lang w:val="lv-LV"/>
              </w:rPr>
              <w:t xml:space="preserve"> 1. mūzikas skolas pagrabstāvā. </w:t>
            </w:r>
            <w:r>
              <w:rPr>
                <w:rFonts w:ascii="Times New Roman" w:hAnsi="Times New Roman" w:cs="Times New Roman"/>
                <w:bCs/>
                <w:i/>
                <w:iCs/>
                <w:lang w:val="lv-LV"/>
              </w:rPr>
              <w:t xml:space="preserve">  </w:t>
            </w:r>
            <w:r w:rsidRPr="00A8186D">
              <w:rPr>
                <w:rFonts w:ascii="Times New Roman" w:hAnsi="Times New Roman" w:cs="Times New Roman"/>
                <w:bCs/>
                <w:i/>
                <w:iCs/>
                <w:lang w:val="lv-LV"/>
              </w:rPr>
              <w:t>Reģiona nozīmes arhitektūras piemineklis (</w:t>
            </w:r>
            <w:r w:rsidRPr="00A8186D">
              <w:rPr>
                <w:rFonts w:ascii="Times New Roman" w:hAnsi="Times New Roman" w:cs="Times New Roman"/>
                <w:bCs/>
                <w:lang w:val="lv-LV"/>
              </w:rPr>
              <w:t>nr.</w:t>
            </w:r>
          </w:p>
        </w:tc>
        <w:tc>
          <w:tcPr>
            <w:tcW w:w="810" w:type="dxa"/>
          </w:tcPr>
          <w:p w14:paraId="04FD7069" w14:textId="77777777" w:rsidR="00746894" w:rsidRPr="00A8186D" w:rsidRDefault="00FA3331" w:rsidP="00055E74">
            <w:pPr>
              <w:spacing w:after="0" w:line="248" w:lineRule="exact"/>
              <w:ind w:right="83"/>
              <w:rPr>
                <w:rFonts w:ascii="Times New Roman" w:hAnsi="Times New Roman" w:cs="Times New Roman"/>
                <w:bCs/>
                <w:lang w:val="lv-LV"/>
              </w:rPr>
            </w:pPr>
            <w:r w:rsidRPr="00A8186D">
              <w:rPr>
                <w:rFonts w:ascii="Times New Roman" w:hAnsi="Times New Roman" w:cs="Times New Roman"/>
                <w:bCs/>
                <w:lang w:val="lv-LV"/>
              </w:rPr>
              <w:t>8161.</w:t>
            </w:r>
          </w:p>
        </w:tc>
        <w:tc>
          <w:tcPr>
            <w:tcW w:w="1350" w:type="dxa"/>
          </w:tcPr>
          <w:p w14:paraId="09CE2A6A" w14:textId="77777777" w:rsidR="00746894" w:rsidRPr="00A8186D" w:rsidRDefault="00FA3331" w:rsidP="00055E74">
            <w:pPr>
              <w:spacing w:after="0" w:line="248" w:lineRule="exact"/>
              <w:ind w:right="84"/>
              <w:rPr>
                <w:rFonts w:ascii="Times New Roman" w:hAnsi="Times New Roman" w:cs="Times New Roman"/>
                <w:bCs/>
                <w:lang w:val="lv-LV"/>
              </w:rPr>
            </w:pPr>
            <w:r w:rsidRPr="00A8186D">
              <w:rPr>
                <w:rFonts w:ascii="Times New Roman" w:hAnsi="Times New Roman" w:cs="Times New Roman"/>
                <w:bCs/>
                <w:lang w:val="lv-LV"/>
              </w:rPr>
              <w:t>2009.</w:t>
            </w:r>
          </w:p>
        </w:tc>
        <w:tc>
          <w:tcPr>
            <w:tcW w:w="3596" w:type="dxa"/>
          </w:tcPr>
          <w:p w14:paraId="453DD5D0" w14:textId="77777777" w:rsidR="0095572B" w:rsidRDefault="00FA3331" w:rsidP="00055E74">
            <w:pPr>
              <w:spacing w:after="0" w:line="248" w:lineRule="exact"/>
              <w:ind w:right="85"/>
              <w:jc w:val="both"/>
              <w:rPr>
                <w:rFonts w:ascii="Times New Roman" w:hAnsi="Times New Roman"/>
                <w:bCs/>
                <w:lang w:val="lv-LV"/>
              </w:rPr>
            </w:pPr>
            <w:r>
              <w:rPr>
                <w:rFonts w:ascii="Times New Roman" w:hAnsi="Times New Roman"/>
                <w:bCs/>
                <w:lang w:val="lv-LV"/>
              </w:rPr>
              <w:t>1.</w:t>
            </w:r>
            <w:r w:rsidR="00746894" w:rsidRPr="00A8186D">
              <w:rPr>
                <w:rFonts w:ascii="Times New Roman" w:hAnsi="Times New Roman"/>
                <w:bCs/>
                <w:lang w:val="lv-LV"/>
              </w:rPr>
              <w:t xml:space="preserve"> </w:t>
            </w:r>
            <w:r>
              <w:rPr>
                <w:rFonts w:ascii="Times New Roman" w:hAnsi="Times New Roman"/>
                <w:bCs/>
                <w:lang w:val="lv-LV"/>
              </w:rPr>
              <w:t>Jāveic k</w:t>
            </w:r>
            <w:r w:rsidR="00746894" w:rsidRPr="00A8186D">
              <w:rPr>
                <w:rFonts w:ascii="Times New Roman" w:hAnsi="Times New Roman"/>
                <w:bCs/>
                <w:lang w:val="lv-LV"/>
              </w:rPr>
              <w:t>osmētisk</w:t>
            </w:r>
            <w:r>
              <w:rPr>
                <w:rFonts w:ascii="Times New Roman" w:hAnsi="Times New Roman"/>
                <w:bCs/>
                <w:lang w:val="lv-LV"/>
              </w:rPr>
              <w:t>ais</w:t>
            </w:r>
            <w:r w:rsidR="00746894" w:rsidRPr="00A8186D">
              <w:rPr>
                <w:rFonts w:ascii="Times New Roman" w:hAnsi="Times New Roman"/>
                <w:bCs/>
                <w:lang w:val="lv-LV"/>
              </w:rPr>
              <w:t xml:space="preserve"> remont</w:t>
            </w:r>
            <w:r>
              <w:rPr>
                <w:rFonts w:ascii="Times New Roman" w:hAnsi="Times New Roman"/>
                <w:bCs/>
                <w:lang w:val="lv-LV"/>
              </w:rPr>
              <w:t>s</w:t>
            </w:r>
            <w:r w:rsidR="00746894" w:rsidRPr="00A8186D">
              <w:rPr>
                <w:rFonts w:ascii="Times New Roman" w:hAnsi="Times New Roman"/>
                <w:bCs/>
                <w:lang w:val="lv-LV"/>
              </w:rPr>
              <w:t xml:space="preserve">, </w:t>
            </w:r>
            <w:r>
              <w:rPr>
                <w:rFonts w:ascii="Times New Roman" w:hAnsi="Times New Roman"/>
                <w:bCs/>
                <w:lang w:val="lv-LV"/>
              </w:rPr>
              <w:t>ietverot</w:t>
            </w:r>
            <w:r w:rsidR="00746894" w:rsidRPr="00A8186D">
              <w:rPr>
                <w:rFonts w:ascii="Times New Roman" w:hAnsi="Times New Roman"/>
                <w:bCs/>
                <w:lang w:val="lv-LV"/>
              </w:rPr>
              <w:t xml:space="preserve"> arī grīdas seguma nomaiņa.</w:t>
            </w:r>
          </w:p>
          <w:p w14:paraId="704053F7" w14:textId="77777777" w:rsidR="00746894" w:rsidRPr="00A8186D" w:rsidRDefault="00FA3331" w:rsidP="00055E74">
            <w:pPr>
              <w:spacing w:after="0" w:line="248" w:lineRule="exact"/>
              <w:ind w:right="85"/>
              <w:jc w:val="both"/>
              <w:rPr>
                <w:rFonts w:ascii="Times New Roman" w:hAnsi="Times New Roman" w:cs="Times New Roman"/>
                <w:bCs/>
                <w:lang w:val="lv-LV"/>
              </w:rPr>
            </w:pPr>
            <w:r>
              <w:rPr>
                <w:rFonts w:ascii="Times New Roman" w:hAnsi="Times New Roman"/>
                <w:bCs/>
                <w:lang w:val="lv-LV"/>
              </w:rPr>
              <w:t>2.</w:t>
            </w:r>
            <w:r w:rsidRPr="00A8186D">
              <w:rPr>
                <w:rFonts w:ascii="Times New Roman" w:hAnsi="Times New Roman"/>
                <w:bCs/>
                <w:lang w:val="lv-LV"/>
              </w:rPr>
              <w:t xml:space="preserve"> Telpu sien</w:t>
            </w:r>
            <w:r>
              <w:rPr>
                <w:rFonts w:ascii="Times New Roman" w:hAnsi="Times New Roman"/>
                <w:bCs/>
                <w:lang w:val="lv-LV"/>
              </w:rPr>
              <w:t>u</w:t>
            </w:r>
            <w:r w:rsidRPr="00A8186D">
              <w:rPr>
                <w:rFonts w:ascii="Times New Roman" w:hAnsi="Times New Roman"/>
                <w:bCs/>
                <w:lang w:val="lv-LV"/>
              </w:rPr>
              <w:t xml:space="preserve"> </w:t>
            </w:r>
            <w:r>
              <w:rPr>
                <w:rFonts w:ascii="Times New Roman" w:hAnsi="Times New Roman"/>
                <w:bCs/>
                <w:lang w:val="lv-LV"/>
              </w:rPr>
              <w:t>apstrāde</w:t>
            </w:r>
            <w:r w:rsidRPr="00A8186D">
              <w:rPr>
                <w:rFonts w:ascii="Times New Roman" w:hAnsi="Times New Roman"/>
                <w:bCs/>
                <w:lang w:val="lv-LV"/>
              </w:rPr>
              <w:t xml:space="preserve"> ar līdzekli pret patreiz uz sienām esošo pelējuma sēni. </w:t>
            </w:r>
            <w:r>
              <w:rPr>
                <w:rFonts w:ascii="Times New Roman" w:hAnsi="Times New Roman"/>
                <w:bCs/>
                <w:lang w:val="lv-LV"/>
              </w:rPr>
              <w:t xml:space="preserve">3. </w:t>
            </w:r>
            <w:r w:rsidRPr="00A8186D">
              <w:rPr>
                <w:rFonts w:ascii="Times New Roman" w:hAnsi="Times New Roman"/>
                <w:bCs/>
                <w:lang w:val="lv-LV"/>
              </w:rPr>
              <w:t>Mēģinājumu telpā jāveic griestu un sienu apdare ar skaņu izolējošu materiālu,</w:t>
            </w:r>
            <w:r w:rsidR="005511FD">
              <w:rPr>
                <w:rFonts w:ascii="Times New Roman" w:hAnsi="Times New Roman"/>
                <w:bCs/>
                <w:lang w:val="lv-LV"/>
              </w:rPr>
              <w:t xml:space="preserve"> </w:t>
            </w:r>
            <w:r w:rsidRPr="00A8186D">
              <w:rPr>
                <w:rFonts w:ascii="Times New Roman" w:hAnsi="Times New Roman"/>
                <w:bCs/>
                <w:lang w:val="lv-LV"/>
              </w:rPr>
              <w:t xml:space="preserve">kā arī jāuzstāda elektroniski vadāmas komponentes logu attālinātai automātiskai atvēršanai/ aizvēršanai. </w:t>
            </w:r>
          </w:p>
        </w:tc>
      </w:tr>
      <w:bookmarkEnd w:id="108"/>
    </w:tbl>
    <w:p w14:paraId="762E3DA4" w14:textId="77777777" w:rsidR="005C230C" w:rsidRDefault="005C230C" w:rsidP="00434BCE">
      <w:pPr>
        <w:spacing w:after="0"/>
        <w:jc w:val="both"/>
        <w:rPr>
          <w:i/>
          <w:iCs/>
          <w:sz w:val="24"/>
          <w:szCs w:val="24"/>
          <w:lang w:val="lv-LV"/>
        </w:rPr>
      </w:pPr>
    </w:p>
    <w:p w14:paraId="66FFA1CE" w14:textId="77777777" w:rsidR="00A51775" w:rsidRDefault="00A51775" w:rsidP="00434BCE">
      <w:pPr>
        <w:spacing w:after="0"/>
        <w:jc w:val="both"/>
        <w:rPr>
          <w:i/>
          <w:iCs/>
          <w:sz w:val="24"/>
          <w:szCs w:val="24"/>
          <w:lang w:val="lv-LV"/>
        </w:rPr>
      </w:pPr>
    </w:p>
    <w:p w14:paraId="77EF44F5" w14:textId="77777777" w:rsidR="00873D50" w:rsidRDefault="00873D50" w:rsidP="00434BCE">
      <w:pPr>
        <w:spacing w:after="0"/>
        <w:jc w:val="both"/>
        <w:rPr>
          <w:i/>
          <w:iCs/>
          <w:sz w:val="24"/>
          <w:szCs w:val="24"/>
          <w:lang w:val="lv-LV"/>
        </w:rPr>
      </w:pPr>
    </w:p>
    <w:p w14:paraId="31356523" w14:textId="77777777" w:rsidR="00873D50" w:rsidRDefault="00873D50" w:rsidP="00434BCE">
      <w:pPr>
        <w:spacing w:after="0"/>
        <w:jc w:val="both"/>
        <w:rPr>
          <w:i/>
          <w:iCs/>
          <w:sz w:val="24"/>
          <w:szCs w:val="24"/>
          <w:lang w:val="lv-LV"/>
        </w:rPr>
      </w:pPr>
    </w:p>
    <w:p w14:paraId="6875CC8D" w14:textId="77777777" w:rsidR="007C0FA5" w:rsidRDefault="007C0FA5" w:rsidP="00434BCE">
      <w:pPr>
        <w:spacing w:after="0"/>
        <w:jc w:val="both"/>
        <w:rPr>
          <w:i/>
          <w:iCs/>
          <w:sz w:val="24"/>
          <w:szCs w:val="24"/>
          <w:lang w:val="lv-LV"/>
        </w:rPr>
      </w:pPr>
    </w:p>
    <w:p w14:paraId="0A351917" w14:textId="77777777" w:rsidR="00AC72DA" w:rsidRPr="00434BCE" w:rsidRDefault="00FA3331" w:rsidP="009D74F5">
      <w:pPr>
        <w:pStyle w:val="Sarakstarindkopa"/>
        <w:numPr>
          <w:ilvl w:val="0"/>
          <w:numId w:val="17"/>
        </w:numPr>
        <w:spacing w:after="0"/>
        <w:jc w:val="right"/>
        <w:rPr>
          <w:rFonts w:ascii="Times New Roman" w:hAnsi="Times New Roman"/>
          <w:sz w:val="24"/>
          <w:szCs w:val="24"/>
          <w:lang w:val="lv-LV"/>
        </w:rPr>
      </w:pPr>
      <w:bookmarkStart w:id="110" w:name="_Hlk181120330"/>
      <w:r w:rsidRPr="00434BCE">
        <w:rPr>
          <w:rFonts w:ascii="Times New Roman" w:hAnsi="Times New Roman"/>
          <w:sz w:val="24"/>
          <w:szCs w:val="24"/>
          <w:lang w:val="lv-LV"/>
        </w:rPr>
        <w:lastRenderedPageBreak/>
        <w:t>pielikums</w:t>
      </w:r>
    </w:p>
    <w:p w14:paraId="32102EFE" w14:textId="77777777" w:rsidR="00796B53" w:rsidRDefault="00FA3331" w:rsidP="005C230C">
      <w:pPr>
        <w:widowControl w:val="0"/>
        <w:autoSpaceDE w:val="0"/>
        <w:autoSpaceDN w:val="0"/>
        <w:spacing w:before="1" w:after="0" w:line="240" w:lineRule="auto"/>
        <w:ind w:left="360"/>
        <w:jc w:val="right"/>
        <w:rPr>
          <w:rFonts w:ascii="Times New Roman" w:hAnsi="Times New Roman"/>
          <w:sz w:val="24"/>
          <w:szCs w:val="24"/>
          <w:lang w:val="lv-LV"/>
        </w:rPr>
      </w:pPr>
      <w:r w:rsidRPr="00746894">
        <w:rPr>
          <w:rFonts w:eastAsia="Times New Roman"/>
          <w:b/>
          <w:color w:val="234BD3"/>
          <w:sz w:val="32"/>
          <w:lang w:val="lv-LV"/>
        </w:rPr>
        <w:t>RVP kultūr</w:t>
      </w:r>
      <w:r>
        <w:rPr>
          <w:rFonts w:eastAsia="Times New Roman"/>
          <w:b/>
          <w:color w:val="234BD3"/>
          <w:sz w:val="32"/>
          <w:lang w:val="lv-LV"/>
        </w:rPr>
        <w:t>izglītības</w:t>
      </w:r>
      <w:r w:rsidRPr="00746894">
        <w:rPr>
          <w:rFonts w:eastAsia="Times New Roman"/>
          <w:b/>
          <w:color w:val="234BD3"/>
          <w:sz w:val="32"/>
          <w:lang w:val="lv-LV"/>
        </w:rPr>
        <w:t xml:space="preserve"> iestāžu infrastruktūras raksturojums</w:t>
      </w:r>
      <w:r>
        <w:rPr>
          <w:rFonts w:eastAsia="Times New Roman"/>
          <w:b/>
          <w:color w:val="234BD3"/>
          <w:sz w:val="32"/>
          <w:lang w:val="lv-LV"/>
        </w:rPr>
        <w:t xml:space="preserve"> </w:t>
      </w:r>
      <w:bookmarkEnd w:id="110"/>
    </w:p>
    <w:p w14:paraId="31E7A37C" w14:textId="77777777" w:rsidR="005C230C" w:rsidRPr="005C230C" w:rsidRDefault="005C230C" w:rsidP="005C230C">
      <w:pPr>
        <w:widowControl w:val="0"/>
        <w:autoSpaceDE w:val="0"/>
        <w:autoSpaceDN w:val="0"/>
        <w:spacing w:before="1" w:after="0" w:line="240" w:lineRule="auto"/>
        <w:ind w:left="360"/>
        <w:jc w:val="right"/>
        <w:rPr>
          <w:rFonts w:ascii="Times New Roman" w:hAnsi="Times New Roman"/>
          <w:sz w:val="24"/>
          <w:szCs w:val="24"/>
          <w:lang w:val="lv-LV"/>
        </w:rPr>
      </w:pPr>
    </w:p>
    <w:tbl>
      <w:tblPr>
        <w:tblStyle w:val="TableNormal1"/>
        <w:tblW w:w="9356" w:type="dxa"/>
        <w:tblInd w:w="-10" w:type="dxa"/>
        <w:tblBorders>
          <w:top w:val="single" w:sz="8" w:space="0" w:color="00297B"/>
          <w:left w:val="single" w:sz="8" w:space="0" w:color="00297B"/>
          <w:bottom w:val="single" w:sz="8" w:space="0" w:color="00297B"/>
          <w:right w:val="single" w:sz="8" w:space="0" w:color="00297B"/>
          <w:insideH w:val="single" w:sz="8" w:space="0" w:color="00297B"/>
          <w:insideV w:val="single" w:sz="8" w:space="0" w:color="00297B"/>
        </w:tblBorders>
        <w:tblLayout w:type="fixed"/>
        <w:tblLook w:val="01E0" w:firstRow="1" w:lastRow="1" w:firstColumn="1" w:lastColumn="1" w:noHBand="0" w:noVBand="0"/>
      </w:tblPr>
      <w:tblGrid>
        <w:gridCol w:w="426"/>
        <w:gridCol w:w="2693"/>
        <w:gridCol w:w="992"/>
        <w:gridCol w:w="1134"/>
        <w:gridCol w:w="4111"/>
      </w:tblGrid>
      <w:tr w:rsidR="00BB1714" w14:paraId="403411E8" w14:textId="77777777" w:rsidTr="00055E74">
        <w:trPr>
          <w:trHeight w:val="2057"/>
        </w:trPr>
        <w:tc>
          <w:tcPr>
            <w:tcW w:w="426" w:type="dxa"/>
            <w:shd w:val="clear" w:color="auto" w:fill="234BD3"/>
          </w:tcPr>
          <w:p w14:paraId="1E77A464" w14:textId="77777777" w:rsidR="00796B53" w:rsidRPr="003C5FAB" w:rsidRDefault="00796B53" w:rsidP="00055E74">
            <w:pPr>
              <w:spacing w:after="0" w:line="240" w:lineRule="auto"/>
              <w:rPr>
                <w:rFonts w:ascii="Times New Roman" w:hAnsi="Times New Roman" w:cs="Times New Roman"/>
                <w:color w:val="FFFFFF" w:themeColor="background1"/>
                <w:lang w:val="lv-LV"/>
              </w:rPr>
            </w:pPr>
            <w:bookmarkStart w:id="111" w:name="_Hlk180252895"/>
          </w:p>
          <w:p w14:paraId="6EEA49B8" w14:textId="77777777" w:rsidR="00796B53" w:rsidRPr="003C5FAB" w:rsidRDefault="00796B53" w:rsidP="00055E74">
            <w:pPr>
              <w:spacing w:after="0" w:line="240" w:lineRule="auto"/>
              <w:rPr>
                <w:rFonts w:ascii="Times New Roman" w:hAnsi="Times New Roman" w:cs="Times New Roman"/>
                <w:color w:val="FFFFFF" w:themeColor="background1"/>
                <w:lang w:val="lv-LV"/>
              </w:rPr>
            </w:pPr>
          </w:p>
          <w:p w14:paraId="2D1B1D4B" w14:textId="77777777" w:rsidR="00796B53" w:rsidRPr="003C5FAB" w:rsidRDefault="00796B53" w:rsidP="00055E74">
            <w:pPr>
              <w:spacing w:after="0" w:line="240" w:lineRule="auto"/>
              <w:rPr>
                <w:rFonts w:ascii="Times New Roman" w:hAnsi="Times New Roman" w:cs="Times New Roman"/>
                <w:color w:val="FFFFFF" w:themeColor="background1"/>
                <w:lang w:val="lv-LV"/>
              </w:rPr>
            </w:pPr>
          </w:p>
          <w:p w14:paraId="043F8D0F" w14:textId="77777777" w:rsidR="00796B53" w:rsidRPr="003C5FAB" w:rsidRDefault="00796B53" w:rsidP="00055E74">
            <w:pPr>
              <w:spacing w:after="0" w:line="240" w:lineRule="auto"/>
              <w:rPr>
                <w:rFonts w:ascii="Times New Roman" w:hAnsi="Times New Roman" w:cs="Times New Roman"/>
                <w:color w:val="FFFFFF" w:themeColor="background1"/>
                <w:lang w:val="lv-LV"/>
              </w:rPr>
            </w:pPr>
          </w:p>
          <w:p w14:paraId="15131E84" w14:textId="77777777" w:rsidR="00796B53" w:rsidRPr="003C5FAB" w:rsidRDefault="00FA3331" w:rsidP="00055E74">
            <w:pPr>
              <w:spacing w:after="0" w:line="240" w:lineRule="auto"/>
              <w:rPr>
                <w:rFonts w:ascii="Times New Roman" w:hAnsi="Times New Roman" w:cs="Times New Roman"/>
                <w:b/>
                <w:bCs/>
                <w:color w:val="FFFFFF" w:themeColor="background1"/>
                <w:lang w:val="lv-LV"/>
              </w:rPr>
            </w:pPr>
            <w:r w:rsidRPr="003C5FAB">
              <w:rPr>
                <w:rFonts w:ascii="Times New Roman" w:hAnsi="Times New Roman" w:cs="Times New Roman"/>
                <w:b/>
                <w:bCs/>
                <w:color w:val="FFFFFF" w:themeColor="background1"/>
                <w:lang w:val="lv-LV"/>
              </w:rPr>
              <w:t>Nr.</w:t>
            </w:r>
          </w:p>
        </w:tc>
        <w:tc>
          <w:tcPr>
            <w:tcW w:w="2693" w:type="dxa"/>
            <w:shd w:val="clear" w:color="auto" w:fill="234BD3"/>
          </w:tcPr>
          <w:p w14:paraId="19866BEC" w14:textId="77777777" w:rsidR="00796B53" w:rsidRPr="003C5FAB" w:rsidRDefault="00796B53" w:rsidP="00055E74">
            <w:pPr>
              <w:spacing w:after="0" w:line="240" w:lineRule="auto"/>
              <w:rPr>
                <w:rFonts w:ascii="Times New Roman" w:hAnsi="Times New Roman" w:cs="Times New Roman"/>
                <w:color w:val="FFFFFF" w:themeColor="background1"/>
                <w:lang w:val="lv-LV"/>
              </w:rPr>
            </w:pPr>
          </w:p>
          <w:p w14:paraId="54E6F887" w14:textId="77777777" w:rsidR="00796B53" w:rsidRPr="003C5FAB" w:rsidRDefault="00796B53" w:rsidP="00055E74">
            <w:pPr>
              <w:spacing w:after="0" w:line="240" w:lineRule="auto"/>
              <w:rPr>
                <w:rFonts w:ascii="Times New Roman" w:hAnsi="Times New Roman" w:cs="Times New Roman"/>
                <w:color w:val="FFFFFF" w:themeColor="background1"/>
                <w:lang w:val="lv-LV"/>
              </w:rPr>
            </w:pPr>
          </w:p>
          <w:p w14:paraId="3BD92AEF" w14:textId="77777777" w:rsidR="00796B53" w:rsidRPr="003C5FAB" w:rsidRDefault="00796B53" w:rsidP="00055E74">
            <w:pPr>
              <w:spacing w:after="0" w:line="240" w:lineRule="auto"/>
              <w:rPr>
                <w:rFonts w:ascii="Times New Roman" w:hAnsi="Times New Roman" w:cs="Times New Roman"/>
                <w:color w:val="FFFFFF" w:themeColor="background1"/>
                <w:lang w:val="lv-LV"/>
              </w:rPr>
            </w:pPr>
          </w:p>
          <w:p w14:paraId="1550EF24" w14:textId="77777777" w:rsidR="00796B53" w:rsidRPr="003C5FAB" w:rsidRDefault="00796B53" w:rsidP="00055E74">
            <w:pPr>
              <w:spacing w:after="0" w:line="240" w:lineRule="auto"/>
              <w:rPr>
                <w:rFonts w:ascii="Times New Roman" w:hAnsi="Times New Roman" w:cs="Times New Roman"/>
                <w:color w:val="FFFFFF" w:themeColor="background1"/>
                <w:lang w:val="lv-LV"/>
              </w:rPr>
            </w:pPr>
          </w:p>
          <w:p w14:paraId="5CF2E329" w14:textId="77777777" w:rsidR="00796B53" w:rsidRPr="003C5FAB" w:rsidRDefault="00FA3331" w:rsidP="00055E74">
            <w:pPr>
              <w:spacing w:after="0" w:line="240" w:lineRule="auto"/>
              <w:jc w:val="both"/>
              <w:rPr>
                <w:rFonts w:ascii="Times New Roman" w:hAnsi="Times New Roman" w:cs="Times New Roman"/>
                <w:b/>
                <w:bCs/>
                <w:color w:val="FFFFFF" w:themeColor="background1"/>
                <w:lang w:val="lv-LV"/>
              </w:rPr>
            </w:pPr>
            <w:r w:rsidRPr="003C5FAB">
              <w:rPr>
                <w:rFonts w:ascii="Times New Roman" w:hAnsi="Times New Roman" w:cs="Times New Roman"/>
                <w:b/>
                <w:bCs/>
                <w:color w:val="FFFFFF" w:themeColor="background1"/>
                <w:lang w:val="lv-LV"/>
              </w:rPr>
              <w:t xml:space="preserve">  Iestādes nosaukums</w:t>
            </w:r>
          </w:p>
          <w:p w14:paraId="6D0186BD" w14:textId="77777777" w:rsidR="00796B53" w:rsidRPr="003C5FAB" w:rsidRDefault="00796B53" w:rsidP="00055E74">
            <w:pPr>
              <w:spacing w:after="0" w:line="240" w:lineRule="auto"/>
              <w:jc w:val="both"/>
              <w:rPr>
                <w:rFonts w:ascii="Times New Roman" w:hAnsi="Times New Roman" w:cs="Times New Roman"/>
                <w:b/>
                <w:bCs/>
                <w:color w:val="FFFFFF" w:themeColor="background1"/>
                <w:lang w:val="lv-LV"/>
              </w:rPr>
            </w:pPr>
          </w:p>
        </w:tc>
        <w:tc>
          <w:tcPr>
            <w:tcW w:w="992" w:type="dxa"/>
            <w:shd w:val="clear" w:color="auto" w:fill="234BD3"/>
            <w:textDirection w:val="btLr"/>
          </w:tcPr>
          <w:p w14:paraId="6E9B019C" w14:textId="77777777" w:rsidR="00796B53" w:rsidRPr="003C5FAB" w:rsidRDefault="00796B53" w:rsidP="00055E74">
            <w:pPr>
              <w:spacing w:after="0" w:line="240" w:lineRule="auto"/>
              <w:rPr>
                <w:rFonts w:ascii="Times New Roman" w:hAnsi="Times New Roman" w:cs="Times New Roman"/>
                <w:b/>
                <w:color w:val="FFFFFF" w:themeColor="background1"/>
                <w:lang w:val="lv-LV"/>
              </w:rPr>
            </w:pPr>
          </w:p>
          <w:p w14:paraId="4B99AEBD" w14:textId="77777777" w:rsidR="00796B53" w:rsidRPr="003C5FAB" w:rsidRDefault="00FA3331" w:rsidP="00055E74">
            <w:pPr>
              <w:spacing w:after="0" w:line="240" w:lineRule="auto"/>
              <w:ind w:left="113"/>
              <w:rPr>
                <w:rFonts w:ascii="Times New Roman" w:hAnsi="Times New Roman" w:cs="Times New Roman"/>
                <w:b/>
                <w:color w:val="FFFFFF" w:themeColor="background1"/>
                <w:lang w:val="lv-LV"/>
              </w:rPr>
            </w:pPr>
            <w:r w:rsidRPr="003C5FAB">
              <w:rPr>
                <w:rFonts w:ascii="Times New Roman" w:hAnsi="Times New Roman" w:cs="Times New Roman"/>
                <w:b/>
                <w:color w:val="FFFFFF" w:themeColor="background1"/>
                <w:lang w:val="lv-LV"/>
              </w:rPr>
              <w:t>Ēkas uzcelšanas gads</w:t>
            </w:r>
          </w:p>
        </w:tc>
        <w:tc>
          <w:tcPr>
            <w:tcW w:w="1134" w:type="dxa"/>
            <w:shd w:val="clear" w:color="auto" w:fill="234BD3"/>
            <w:textDirection w:val="btLr"/>
          </w:tcPr>
          <w:p w14:paraId="61D1663E" w14:textId="77777777" w:rsidR="00796B53" w:rsidRPr="003C5FAB" w:rsidRDefault="00FA3331" w:rsidP="00055E74">
            <w:pPr>
              <w:spacing w:after="0" w:line="240" w:lineRule="auto"/>
              <w:ind w:left="113"/>
              <w:rPr>
                <w:rFonts w:ascii="Times New Roman" w:hAnsi="Times New Roman" w:cs="Times New Roman"/>
                <w:b/>
                <w:color w:val="FFFFFF" w:themeColor="background1"/>
                <w:lang w:val="lv-LV"/>
              </w:rPr>
            </w:pPr>
            <w:r w:rsidRPr="003C5FAB">
              <w:rPr>
                <w:rFonts w:ascii="Times New Roman" w:hAnsi="Times New Roman" w:cs="Times New Roman"/>
                <w:b/>
                <w:color w:val="FFFFFF" w:themeColor="background1"/>
                <w:lang w:val="lv-LV"/>
              </w:rPr>
              <w:t>Ēkas renovācijas/ restaurācijas                    gads</w:t>
            </w:r>
          </w:p>
        </w:tc>
        <w:tc>
          <w:tcPr>
            <w:tcW w:w="4111" w:type="dxa"/>
            <w:shd w:val="clear" w:color="auto" w:fill="234BD3"/>
            <w:textDirection w:val="btLr"/>
          </w:tcPr>
          <w:p w14:paraId="394C53B5" w14:textId="77777777" w:rsidR="00796B53" w:rsidRPr="003C5FAB" w:rsidRDefault="00FA3331" w:rsidP="00055E74">
            <w:pPr>
              <w:spacing w:after="0" w:line="240" w:lineRule="auto"/>
              <w:ind w:left="113"/>
              <w:jc w:val="both"/>
              <w:rPr>
                <w:rFonts w:ascii="Times New Roman" w:hAnsi="Times New Roman" w:cs="Times New Roman"/>
                <w:b/>
                <w:color w:val="FFFFFF" w:themeColor="background1"/>
                <w:lang w:val="lv-LV"/>
              </w:rPr>
            </w:pPr>
            <w:r w:rsidRPr="003C5FAB">
              <w:rPr>
                <w:rFonts w:ascii="Times New Roman" w:hAnsi="Times New Roman" w:cs="Times New Roman"/>
                <w:b/>
                <w:color w:val="FFFFFF" w:themeColor="background1"/>
                <w:lang w:val="lv-LV"/>
              </w:rPr>
              <w:t xml:space="preserve">   Nepieciešamie    infrastruktūras uzlabojumi</w:t>
            </w:r>
          </w:p>
        </w:tc>
      </w:tr>
      <w:tr w:rsidR="00BB1714" w14:paraId="1439B31D" w14:textId="77777777" w:rsidTr="003E08ED">
        <w:trPr>
          <w:trHeight w:val="1838"/>
        </w:trPr>
        <w:tc>
          <w:tcPr>
            <w:tcW w:w="426" w:type="dxa"/>
            <w:shd w:val="clear" w:color="auto" w:fill="234BD3"/>
          </w:tcPr>
          <w:p w14:paraId="289FD23D" w14:textId="77777777" w:rsidR="00796B53" w:rsidRPr="003C5FAB" w:rsidRDefault="00FA3331" w:rsidP="00055E74">
            <w:pPr>
              <w:spacing w:before="1" w:after="0" w:line="249" w:lineRule="exact"/>
              <w:ind w:left="107"/>
              <w:jc w:val="center"/>
              <w:rPr>
                <w:rFonts w:ascii="Times New Roman" w:hAnsi="Times New Roman" w:cs="Times New Roman"/>
                <w:bCs/>
                <w:color w:val="FFFFFF" w:themeColor="background1"/>
                <w:spacing w:val="-5"/>
                <w:lang w:val="lv-LV"/>
              </w:rPr>
            </w:pPr>
            <w:r w:rsidRPr="003C5FAB">
              <w:rPr>
                <w:rFonts w:ascii="Times New Roman" w:hAnsi="Times New Roman" w:cs="Times New Roman"/>
                <w:bCs/>
                <w:color w:val="FFFFFF" w:themeColor="background1"/>
                <w:spacing w:val="-5"/>
                <w:lang w:val="lv-LV"/>
              </w:rPr>
              <w:t>1</w:t>
            </w:r>
          </w:p>
        </w:tc>
        <w:tc>
          <w:tcPr>
            <w:tcW w:w="2693" w:type="dxa"/>
            <w:shd w:val="clear" w:color="auto" w:fill="FFFFFF" w:themeFill="background1"/>
          </w:tcPr>
          <w:p w14:paraId="165149A7" w14:textId="77777777" w:rsidR="00796B53" w:rsidRPr="003C5FAB" w:rsidRDefault="00FA3331" w:rsidP="00055E74">
            <w:pPr>
              <w:spacing w:before="1" w:after="0" w:line="249" w:lineRule="exact"/>
              <w:rPr>
                <w:rFonts w:ascii="Times New Roman" w:hAnsi="Times New Roman" w:cs="Times New Roman"/>
                <w:bCs/>
                <w:lang w:val="lv-LV"/>
              </w:rPr>
            </w:pPr>
            <w:r w:rsidRPr="003C5FAB">
              <w:rPr>
                <w:rFonts w:ascii="Times New Roman" w:hAnsi="Times New Roman" w:cs="Times New Roman"/>
                <w:bCs/>
                <w:lang w:val="lv-LV"/>
              </w:rPr>
              <w:t xml:space="preserve"> Augusta Dombrovska Rīgas </w:t>
            </w:r>
          </w:p>
          <w:p w14:paraId="478336D4" w14:textId="77777777" w:rsidR="00796B53" w:rsidRPr="003C5FAB" w:rsidRDefault="00FA3331" w:rsidP="00055E74">
            <w:pPr>
              <w:spacing w:before="1" w:after="0" w:line="249" w:lineRule="exact"/>
              <w:rPr>
                <w:rFonts w:ascii="Times New Roman" w:hAnsi="Times New Roman" w:cs="Times New Roman"/>
                <w:bCs/>
                <w:lang w:val="lv-LV"/>
              </w:rPr>
            </w:pPr>
            <w:r w:rsidRPr="003C5FAB">
              <w:rPr>
                <w:rFonts w:ascii="Times New Roman" w:hAnsi="Times New Roman" w:cs="Times New Roman"/>
                <w:bCs/>
                <w:lang w:val="lv-LV"/>
              </w:rPr>
              <w:t xml:space="preserve"> Mūzikas skola</w:t>
            </w:r>
          </w:p>
        </w:tc>
        <w:tc>
          <w:tcPr>
            <w:tcW w:w="992" w:type="dxa"/>
          </w:tcPr>
          <w:p w14:paraId="0FDB2E79" w14:textId="77777777" w:rsidR="00D51AB7" w:rsidRPr="003C5FAB" w:rsidRDefault="00FA3331" w:rsidP="00D51AB7">
            <w:pPr>
              <w:spacing w:after="0" w:line="250" w:lineRule="exact"/>
              <w:ind w:right="83"/>
              <w:rPr>
                <w:rFonts w:ascii="Times New Roman" w:hAnsi="Times New Roman" w:cs="Times New Roman"/>
                <w:bCs/>
                <w:lang w:val="lv-LV"/>
              </w:rPr>
            </w:pPr>
            <w:r w:rsidRPr="003C5FAB">
              <w:rPr>
                <w:rFonts w:ascii="Times New Roman" w:hAnsi="Times New Roman" w:cs="Times New Roman"/>
                <w:bCs/>
                <w:lang w:val="lv-LV"/>
              </w:rPr>
              <w:t>1907. –</w:t>
            </w:r>
          </w:p>
          <w:p w14:paraId="6692880F" w14:textId="77777777" w:rsidR="00D51AB7" w:rsidRPr="003C5FAB" w:rsidRDefault="00FA3331" w:rsidP="00D51AB7">
            <w:pPr>
              <w:spacing w:after="0" w:line="250" w:lineRule="exact"/>
              <w:ind w:right="83"/>
              <w:rPr>
                <w:rFonts w:ascii="Times New Roman" w:hAnsi="Times New Roman" w:cs="Times New Roman"/>
                <w:bCs/>
                <w:lang w:val="lv-LV"/>
              </w:rPr>
            </w:pPr>
            <w:r w:rsidRPr="003C5FAB">
              <w:rPr>
                <w:rFonts w:ascii="Times New Roman" w:hAnsi="Times New Roman" w:cs="Times New Roman"/>
                <w:bCs/>
                <w:lang w:val="lv-LV"/>
              </w:rPr>
              <w:t>vecais korpuss</w:t>
            </w:r>
          </w:p>
          <w:p w14:paraId="1E7A98D1" w14:textId="77777777" w:rsidR="00D51AB7" w:rsidRPr="003C5FAB" w:rsidRDefault="00D51AB7" w:rsidP="00D51AB7">
            <w:pPr>
              <w:spacing w:after="0" w:line="250" w:lineRule="exact"/>
              <w:ind w:right="83"/>
              <w:rPr>
                <w:rFonts w:ascii="Times New Roman" w:hAnsi="Times New Roman" w:cs="Times New Roman"/>
                <w:bCs/>
                <w:lang w:val="lv-LV"/>
              </w:rPr>
            </w:pPr>
          </w:p>
          <w:p w14:paraId="60455CF2" w14:textId="77777777" w:rsidR="00D51AB7" w:rsidRPr="003C5FAB" w:rsidRDefault="00FA3331" w:rsidP="00D51AB7">
            <w:pPr>
              <w:spacing w:after="0" w:line="250" w:lineRule="exact"/>
              <w:ind w:right="83"/>
              <w:rPr>
                <w:rFonts w:ascii="Times New Roman" w:hAnsi="Times New Roman" w:cs="Times New Roman"/>
                <w:bCs/>
                <w:lang w:val="lv-LV"/>
              </w:rPr>
            </w:pPr>
            <w:r w:rsidRPr="003C5FAB">
              <w:rPr>
                <w:rFonts w:ascii="Times New Roman" w:hAnsi="Times New Roman" w:cs="Times New Roman"/>
                <w:bCs/>
                <w:lang w:val="lv-LV"/>
              </w:rPr>
              <w:t>1995. –</w:t>
            </w:r>
          </w:p>
          <w:p w14:paraId="600B93A4" w14:textId="77777777" w:rsidR="00796B53" w:rsidRPr="003C5FAB" w:rsidRDefault="00FA3331" w:rsidP="00D51AB7">
            <w:pPr>
              <w:spacing w:after="0" w:line="250" w:lineRule="exact"/>
              <w:ind w:right="83"/>
              <w:rPr>
                <w:rFonts w:ascii="Times New Roman" w:hAnsi="Times New Roman" w:cs="Times New Roman"/>
                <w:bCs/>
                <w:lang w:val="lv-LV"/>
              </w:rPr>
            </w:pPr>
            <w:r w:rsidRPr="003C5FAB">
              <w:rPr>
                <w:rFonts w:ascii="Times New Roman" w:hAnsi="Times New Roman" w:cs="Times New Roman"/>
                <w:bCs/>
                <w:lang w:val="lv-LV"/>
              </w:rPr>
              <w:t>jaunais korpuss</w:t>
            </w:r>
          </w:p>
        </w:tc>
        <w:tc>
          <w:tcPr>
            <w:tcW w:w="1134" w:type="dxa"/>
          </w:tcPr>
          <w:p w14:paraId="372BF1B7" w14:textId="77777777" w:rsidR="007C0C35" w:rsidRPr="003C5FAB" w:rsidRDefault="00FA3331" w:rsidP="007C0C35">
            <w:pPr>
              <w:spacing w:after="0" w:line="250" w:lineRule="exact"/>
              <w:ind w:right="84"/>
              <w:rPr>
                <w:rFonts w:ascii="Times New Roman" w:hAnsi="Times New Roman" w:cs="Times New Roman"/>
                <w:bCs/>
                <w:lang w:val="lv-LV"/>
              </w:rPr>
            </w:pPr>
            <w:r w:rsidRPr="003C5FAB">
              <w:rPr>
                <w:rFonts w:ascii="Times New Roman" w:hAnsi="Times New Roman" w:cs="Times New Roman"/>
                <w:bCs/>
                <w:lang w:val="lv-LV"/>
              </w:rPr>
              <w:t>1988.</w:t>
            </w:r>
          </w:p>
          <w:p w14:paraId="2BE4CBFA" w14:textId="77777777" w:rsidR="007C0C35" w:rsidRPr="003C5FAB" w:rsidRDefault="007C0C35" w:rsidP="007C0C35">
            <w:pPr>
              <w:spacing w:after="0" w:line="250" w:lineRule="exact"/>
              <w:ind w:right="84"/>
              <w:rPr>
                <w:rFonts w:ascii="Times New Roman" w:hAnsi="Times New Roman" w:cs="Times New Roman"/>
                <w:bCs/>
                <w:lang w:val="lv-LV"/>
              </w:rPr>
            </w:pPr>
          </w:p>
          <w:p w14:paraId="03720F24" w14:textId="77777777" w:rsidR="007C0C35" w:rsidRPr="003C5FAB" w:rsidRDefault="007C0C35" w:rsidP="007C0C35">
            <w:pPr>
              <w:spacing w:after="0" w:line="250" w:lineRule="exact"/>
              <w:ind w:right="84"/>
              <w:rPr>
                <w:rFonts w:ascii="Times New Roman" w:hAnsi="Times New Roman" w:cs="Times New Roman"/>
                <w:bCs/>
                <w:lang w:val="lv-LV"/>
              </w:rPr>
            </w:pPr>
          </w:p>
          <w:p w14:paraId="49BB78F9" w14:textId="77777777" w:rsidR="007C0C35" w:rsidRPr="003C5FAB" w:rsidRDefault="00FA3331" w:rsidP="007C0C35">
            <w:pPr>
              <w:spacing w:after="0" w:line="250" w:lineRule="exact"/>
              <w:ind w:right="84"/>
              <w:rPr>
                <w:rFonts w:ascii="Times New Roman" w:hAnsi="Times New Roman" w:cs="Times New Roman"/>
                <w:bCs/>
                <w:lang w:val="lv-LV"/>
              </w:rPr>
            </w:pPr>
            <w:r w:rsidRPr="003C5FAB">
              <w:rPr>
                <w:rFonts w:ascii="Times New Roman" w:hAnsi="Times New Roman" w:cs="Times New Roman"/>
                <w:bCs/>
                <w:lang w:val="lv-LV"/>
              </w:rPr>
              <w:t>2017.</w:t>
            </w:r>
          </w:p>
          <w:p w14:paraId="381CB855" w14:textId="77777777" w:rsidR="007C0C35" w:rsidRPr="003C5FAB" w:rsidRDefault="00FA3331" w:rsidP="007C0C35">
            <w:pPr>
              <w:spacing w:after="0" w:line="250" w:lineRule="exact"/>
              <w:ind w:right="84"/>
              <w:rPr>
                <w:rFonts w:ascii="Times New Roman" w:hAnsi="Times New Roman" w:cs="Times New Roman"/>
                <w:bCs/>
                <w:lang w:val="lv-LV"/>
              </w:rPr>
            </w:pPr>
            <w:r w:rsidRPr="003C5FAB">
              <w:rPr>
                <w:rFonts w:ascii="Times New Roman" w:hAnsi="Times New Roman" w:cs="Times New Roman"/>
                <w:bCs/>
                <w:lang w:val="lv-LV"/>
              </w:rPr>
              <w:t>(siltum-</w:t>
            </w:r>
          </w:p>
          <w:p w14:paraId="40D8607B" w14:textId="77777777" w:rsidR="00796B53" w:rsidRPr="003C5FAB" w:rsidRDefault="00FA3331" w:rsidP="007C0C35">
            <w:pPr>
              <w:spacing w:after="0" w:line="250" w:lineRule="exact"/>
              <w:ind w:right="84"/>
              <w:rPr>
                <w:rFonts w:ascii="Times New Roman" w:hAnsi="Times New Roman" w:cs="Times New Roman"/>
                <w:bCs/>
                <w:lang w:val="lv-LV"/>
              </w:rPr>
            </w:pPr>
            <w:r w:rsidRPr="003C5FAB">
              <w:rPr>
                <w:rFonts w:ascii="Times New Roman" w:hAnsi="Times New Roman" w:cs="Times New Roman"/>
                <w:bCs/>
                <w:lang w:val="lv-LV"/>
              </w:rPr>
              <w:t>izolācija)</w:t>
            </w:r>
          </w:p>
        </w:tc>
        <w:tc>
          <w:tcPr>
            <w:tcW w:w="4111" w:type="dxa"/>
          </w:tcPr>
          <w:p w14:paraId="47FA3316" w14:textId="77777777" w:rsidR="003E08ED" w:rsidRPr="003C5FAB" w:rsidRDefault="00FA3331" w:rsidP="003E08ED">
            <w:pPr>
              <w:spacing w:after="0" w:line="250" w:lineRule="exact"/>
              <w:ind w:right="85"/>
              <w:rPr>
                <w:rFonts w:ascii="Times New Roman" w:hAnsi="Times New Roman" w:cs="Times New Roman"/>
                <w:bCs/>
                <w:lang w:val="lv-LV"/>
              </w:rPr>
            </w:pPr>
            <w:r w:rsidRPr="003C5FAB">
              <w:rPr>
                <w:rFonts w:ascii="Times New Roman" w:hAnsi="Times New Roman" w:cs="Times New Roman"/>
                <w:bCs/>
                <w:lang w:val="lv-LV"/>
              </w:rPr>
              <w:t>1. Elektroinstalācijas nomaiņa</w:t>
            </w:r>
            <w:r w:rsidR="003C5FAB" w:rsidRPr="003C5FAB">
              <w:rPr>
                <w:rFonts w:ascii="Times New Roman" w:hAnsi="Times New Roman" w:cs="Times New Roman"/>
                <w:bCs/>
                <w:lang w:val="lv-LV"/>
              </w:rPr>
              <w:t>.</w:t>
            </w:r>
          </w:p>
          <w:p w14:paraId="6486BC1D" w14:textId="77777777" w:rsidR="003E08ED" w:rsidRPr="003C5FAB" w:rsidRDefault="00FA3331" w:rsidP="003E08ED">
            <w:pPr>
              <w:spacing w:after="0" w:line="250" w:lineRule="exact"/>
              <w:ind w:right="85"/>
              <w:rPr>
                <w:rFonts w:ascii="Times New Roman" w:hAnsi="Times New Roman" w:cs="Times New Roman"/>
                <w:bCs/>
                <w:lang w:val="lv-LV"/>
              </w:rPr>
            </w:pPr>
            <w:r w:rsidRPr="003C5FAB">
              <w:rPr>
                <w:rFonts w:ascii="Times New Roman" w:hAnsi="Times New Roman" w:cs="Times New Roman"/>
                <w:bCs/>
                <w:lang w:val="lv-LV"/>
              </w:rPr>
              <w:t>2. Fasādes renovācija</w:t>
            </w:r>
            <w:r w:rsidR="003C5FAB" w:rsidRPr="003C5FAB">
              <w:rPr>
                <w:rFonts w:ascii="Times New Roman" w:hAnsi="Times New Roman" w:cs="Times New Roman"/>
                <w:bCs/>
                <w:lang w:val="lv-LV"/>
              </w:rPr>
              <w:t>.</w:t>
            </w:r>
          </w:p>
          <w:p w14:paraId="1FEB9EAC" w14:textId="77777777" w:rsidR="003E08ED" w:rsidRPr="003C5FAB" w:rsidRDefault="003E08ED" w:rsidP="003E08ED">
            <w:pPr>
              <w:spacing w:after="0" w:line="250" w:lineRule="exact"/>
              <w:ind w:right="85"/>
              <w:rPr>
                <w:rFonts w:ascii="Times New Roman" w:hAnsi="Times New Roman" w:cs="Times New Roman"/>
                <w:bCs/>
                <w:lang w:val="lv-LV"/>
              </w:rPr>
            </w:pPr>
          </w:p>
          <w:p w14:paraId="2D32E2CF" w14:textId="77777777" w:rsidR="003E08ED" w:rsidRPr="003C5FAB" w:rsidRDefault="00FA3331" w:rsidP="003E08ED">
            <w:pPr>
              <w:spacing w:after="0" w:line="250" w:lineRule="exact"/>
              <w:ind w:right="85"/>
              <w:rPr>
                <w:rFonts w:ascii="Times New Roman" w:hAnsi="Times New Roman" w:cs="Times New Roman"/>
                <w:bCs/>
                <w:lang w:val="lv-LV"/>
              </w:rPr>
            </w:pPr>
            <w:r w:rsidRPr="003C5FAB">
              <w:rPr>
                <w:rFonts w:ascii="Times New Roman" w:hAnsi="Times New Roman" w:cs="Times New Roman"/>
                <w:bCs/>
                <w:lang w:val="lv-LV"/>
              </w:rPr>
              <w:t>1. Elektroinstalācijas nomaiņa</w:t>
            </w:r>
            <w:r w:rsidR="003C5FAB" w:rsidRPr="003C5FAB">
              <w:rPr>
                <w:rFonts w:ascii="Times New Roman" w:hAnsi="Times New Roman" w:cs="Times New Roman"/>
                <w:bCs/>
                <w:lang w:val="lv-LV"/>
              </w:rPr>
              <w:t>.</w:t>
            </w:r>
          </w:p>
          <w:p w14:paraId="1433ED21" w14:textId="77777777" w:rsidR="003E08ED" w:rsidRPr="003C5FAB" w:rsidRDefault="00FA3331" w:rsidP="003E08ED">
            <w:pPr>
              <w:spacing w:after="0" w:line="250" w:lineRule="exact"/>
              <w:ind w:right="85"/>
              <w:rPr>
                <w:rFonts w:ascii="Times New Roman" w:hAnsi="Times New Roman" w:cs="Times New Roman"/>
                <w:bCs/>
                <w:lang w:val="lv-LV"/>
              </w:rPr>
            </w:pPr>
            <w:r w:rsidRPr="003C5FAB">
              <w:rPr>
                <w:rFonts w:ascii="Times New Roman" w:hAnsi="Times New Roman" w:cs="Times New Roman"/>
                <w:bCs/>
                <w:lang w:val="lv-LV"/>
              </w:rPr>
              <w:t>2.Grīdas seguma nomaiņa</w:t>
            </w:r>
            <w:r w:rsidR="003C5FAB" w:rsidRPr="003C5FAB">
              <w:rPr>
                <w:rFonts w:ascii="Times New Roman" w:hAnsi="Times New Roman" w:cs="Times New Roman"/>
                <w:bCs/>
                <w:lang w:val="lv-LV"/>
              </w:rPr>
              <w:t>.</w:t>
            </w:r>
          </w:p>
          <w:p w14:paraId="271CBADF" w14:textId="77777777" w:rsidR="00796B53" w:rsidRPr="003C5FAB" w:rsidRDefault="00FA3331" w:rsidP="003E08ED">
            <w:pPr>
              <w:spacing w:after="0" w:line="250" w:lineRule="exact"/>
              <w:ind w:right="85"/>
              <w:rPr>
                <w:rFonts w:ascii="Times New Roman" w:hAnsi="Times New Roman" w:cs="Times New Roman"/>
                <w:bCs/>
                <w:highlight w:val="yellow"/>
                <w:lang w:val="lv-LV"/>
              </w:rPr>
            </w:pPr>
            <w:r w:rsidRPr="003C5FAB">
              <w:rPr>
                <w:rFonts w:ascii="Times New Roman" w:hAnsi="Times New Roman" w:cs="Times New Roman"/>
                <w:bCs/>
                <w:lang w:val="lv-LV"/>
              </w:rPr>
              <w:t>3.Koncertzāles prožektoru nomaiņa</w:t>
            </w:r>
            <w:r w:rsidR="003C5FAB" w:rsidRPr="003C5FAB">
              <w:rPr>
                <w:rFonts w:ascii="Times New Roman" w:hAnsi="Times New Roman" w:cs="Times New Roman"/>
                <w:bCs/>
                <w:lang w:val="lv-LV"/>
              </w:rPr>
              <w:t>.</w:t>
            </w:r>
          </w:p>
        </w:tc>
      </w:tr>
      <w:tr w:rsidR="00BB1714" w14:paraId="01F8ECEB" w14:textId="77777777" w:rsidTr="00D64441">
        <w:trPr>
          <w:trHeight w:val="1823"/>
        </w:trPr>
        <w:tc>
          <w:tcPr>
            <w:tcW w:w="426" w:type="dxa"/>
            <w:shd w:val="clear" w:color="auto" w:fill="234BD3"/>
          </w:tcPr>
          <w:p w14:paraId="0499188F" w14:textId="77777777" w:rsidR="00796B53" w:rsidRPr="003C5FAB" w:rsidRDefault="00FA3331" w:rsidP="00055E74">
            <w:pPr>
              <w:spacing w:before="1" w:after="0" w:line="249" w:lineRule="exact"/>
              <w:ind w:left="107"/>
              <w:jc w:val="center"/>
              <w:rPr>
                <w:rFonts w:ascii="Times New Roman" w:hAnsi="Times New Roman" w:cs="Times New Roman"/>
                <w:bCs/>
                <w:color w:val="FFFFFF" w:themeColor="background1"/>
                <w:spacing w:val="-5"/>
                <w:lang w:val="lv-LV"/>
              </w:rPr>
            </w:pPr>
            <w:r w:rsidRPr="003C5FAB">
              <w:rPr>
                <w:rFonts w:ascii="Times New Roman" w:hAnsi="Times New Roman" w:cs="Times New Roman"/>
                <w:bCs/>
                <w:color w:val="FFFFFF" w:themeColor="background1"/>
                <w:spacing w:val="-5"/>
                <w:lang w:val="lv-LV"/>
              </w:rPr>
              <w:t>2</w:t>
            </w:r>
          </w:p>
        </w:tc>
        <w:tc>
          <w:tcPr>
            <w:tcW w:w="2693" w:type="dxa"/>
            <w:shd w:val="clear" w:color="auto" w:fill="FFFFFF" w:themeFill="background1"/>
          </w:tcPr>
          <w:p w14:paraId="004FE232" w14:textId="77777777" w:rsidR="00796B53" w:rsidRPr="003C5FAB" w:rsidRDefault="00FA3331" w:rsidP="00055E74">
            <w:pPr>
              <w:spacing w:before="1" w:after="0" w:line="249" w:lineRule="exact"/>
              <w:rPr>
                <w:rFonts w:ascii="Times New Roman" w:hAnsi="Times New Roman" w:cs="Times New Roman"/>
                <w:bCs/>
                <w:lang w:val="lv-LV"/>
              </w:rPr>
            </w:pPr>
            <w:r w:rsidRPr="003C5FAB">
              <w:rPr>
                <w:rFonts w:ascii="Times New Roman" w:hAnsi="Times New Roman" w:cs="Times New Roman"/>
                <w:bCs/>
                <w:lang w:val="lv-LV"/>
              </w:rPr>
              <w:t xml:space="preserve"> Rīgas Bolderājas Mūzikas un</w:t>
            </w:r>
          </w:p>
          <w:p w14:paraId="13A54D24" w14:textId="77777777" w:rsidR="00796B53" w:rsidRPr="003C5FAB" w:rsidRDefault="00FA3331" w:rsidP="00055E74">
            <w:pPr>
              <w:spacing w:before="1" w:after="0" w:line="249" w:lineRule="exact"/>
              <w:rPr>
                <w:rFonts w:ascii="Times New Roman" w:hAnsi="Times New Roman" w:cs="Times New Roman"/>
                <w:bCs/>
                <w:lang w:val="lv-LV"/>
              </w:rPr>
            </w:pPr>
            <w:r w:rsidRPr="003C5FAB">
              <w:rPr>
                <w:rFonts w:ascii="Times New Roman" w:hAnsi="Times New Roman" w:cs="Times New Roman"/>
                <w:bCs/>
                <w:lang w:val="lv-LV"/>
              </w:rPr>
              <w:t xml:space="preserve"> mākslas skola</w:t>
            </w:r>
          </w:p>
        </w:tc>
        <w:tc>
          <w:tcPr>
            <w:tcW w:w="992" w:type="dxa"/>
          </w:tcPr>
          <w:p w14:paraId="478D21AA" w14:textId="77777777" w:rsidR="00796B53" w:rsidRPr="003C5FAB" w:rsidRDefault="00FA3331" w:rsidP="00055E74">
            <w:pPr>
              <w:spacing w:after="0" w:line="250" w:lineRule="exact"/>
              <w:ind w:right="83"/>
              <w:rPr>
                <w:rFonts w:ascii="Times New Roman" w:hAnsi="Times New Roman" w:cs="Times New Roman"/>
                <w:bCs/>
                <w:lang w:val="lv-LV"/>
              </w:rPr>
            </w:pPr>
            <w:r w:rsidRPr="003C5FAB">
              <w:rPr>
                <w:rFonts w:ascii="Times New Roman" w:hAnsi="Times New Roman" w:cs="Times New Roman"/>
                <w:bCs/>
                <w:lang w:val="lv-LV"/>
              </w:rPr>
              <w:t>1903.</w:t>
            </w:r>
          </w:p>
        </w:tc>
        <w:tc>
          <w:tcPr>
            <w:tcW w:w="1134" w:type="dxa"/>
          </w:tcPr>
          <w:p w14:paraId="0C5158D3" w14:textId="77777777" w:rsidR="00796B53" w:rsidRPr="003C5FAB" w:rsidRDefault="00FA3331" w:rsidP="00055E74">
            <w:pPr>
              <w:spacing w:after="0" w:line="250" w:lineRule="exact"/>
              <w:ind w:right="84"/>
              <w:rPr>
                <w:rFonts w:ascii="Times New Roman" w:hAnsi="Times New Roman" w:cs="Times New Roman"/>
                <w:bCs/>
                <w:lang w:val="lv-LV"/>
              </w:rPr>
            </w:pPr>
            <w:r w:rsidRPr="003C5FAB">
              <w:rPr>
                <w:rFonts w:ascii="Times New Roman" w:hAnsi="Times New Roman" w:cs="Times New Roman"/>
                <w:bCs/>
                <w:lang w:val="lv-LV"/>
              </w:rPr>
              <w:t xml:space="preserve">1997. </w:t>
            </w:r>
          </w:p>
          <w:p w14:paraId="27C94915" w14:textId="77777777" w:rsidR="00796B53" w:rsidRPr="003C5FAB" w:rsidRDefault="00FA3331" w:rsidP="00055E74">
            <w:pPr>
              <w:spacing w:after="0" w:line="250" w:lineRule="exact"/>
              <w:ind w:right="84"/>
              <w:rPr>
                <w:rFonts w:ascii="Times New Roman" w:hAnsi="Times New Roman" w:cs="Times New Roman"/>
                <w:bCs/>
                <w:lang w:val="lv-LV"/>
              </w:rPr>
            </w:pPr>
            <w:r w:rsidRPr="003C5FAB">
              <w:rPr>
                <w:rFonts w:ascii="Times New Roman" w:hAnsi="Times New Roman" w:cs="Times New Roman"/>
                <w:bCs/>
                <w:lang w:val="lv-LV"/>
              </w:rPr>
              <w:t>Kapitālais remonts</w:t>
            </w:r>
          </w:p>
        </w:tc>
        <w:tc>
          <w:tcPr>
            <w:tcW w:w="4111" w:type="dxa"/>
          </w:tcPr>
          <w:p w14:paraId="70056778" w14:textId="77777777" w:rsidR="003D2916" w:rsidRPr="003C5FAB" w:rsidRDefault="00FA3331" w:rsidP="003D2916">
            <w:pPr>
              <w:spacing w:after="0" w:line="250" w:lineRule="exact"/>
              <w:ind w:right="85"/>
              <w:rPr>
                <w:rFonts w:ascii="Times New Roman" w:hAnsi="Times New Roman" w:cs="Times New Roman"/>
                <w:bCs/>
                <w:spacing w:val="-2"/>
                <w:lang w:val="lv-LV"/>
              </w:rPr>
            </w:pPr>
            <w:r w:rsidRPr="003C5FAB">
              <w:rPr>
                <w:rFonts w:ascii="Times New Roman" w:hAnsi="Times New Roman" w:cs="Times New Roman"/>
                <w:bCs/>
                <w:spacing w:val="-2"/>
                <w:lang w:val="lv-LV"/>
              </w:rPr>
              <w:t>1.P</w:t>
            </w:r>
            <w:r w:rsidR="00796B53" w:rsidRPr="003C5FAB">
              <w:rPr>
                <w:rFonts w:ascii="Times New Roman" w:hAnsi="Times New Roman" w:cs="Times New Roman"/>
                <w:bCs/>
                <w:spacing w:val="-2"/>
                <w:lang w:val="lv-LV"/>
              </w:rPr>
              <w:t>ilna apjoma ēkas/iekštelpu rekonstrukcija</w:t>
            </w:r>
            <w:r w:rsidR="003C5FAB">
              <w:rPr>
                <w:rFonts w:ascii="Times New Roman" w:hAnsi="Times New Roman" w:cs="Times New Roman"/>
                <w:bCs/>
                <w:spacing w:val="-2"/>
                <w:lang w:val="lv-LV"/>
              </w:rPr>
              <w:t>.</w:t>
            </w:r>
          </w:p>
          <w:p w14:paraId="1A5F5351" w14:textId="77777777" w:rsidR="003D2916" w:rsidRPr="003C5FAB" w:rsidRDefault="00FA3331" w:rsidP="003D2916">
            <w:pPr>
              <w:spacing w:after="0" w:line="250" w:lineRule="exact"/>
              <w:ind w:right="85"/>
              <w:rPr>
                <w:rFonts w:ascii="Times New Roman" w:hAnsi="Times New Roman" w:cs="Times New Roman"/>
                <w:bCs/>
                <w:spacing w:val="-2"/>
                <w:lang w:val="lv-LV"/>
              </w:rPr>
            </w:pPr>
            <w:r w:rsidRPr="003C5FAB">
              <w:rPr>
                <w:rFonts w:ascii="Times New Roman" w:hAnsi="Times New Roman" w:cs="Times New Roman"/>
                <w:bCs/>
                <w:spacing w:val="-2"/>
                <w:lang w:val="lv-LV"/>
              </w:rPr>
              <w:t>2.J</w:t>
            </w:r>
            <w:r w:rsidR="00796B53" w:rsidRPr="003C5FAB">
              <w:rPr>
                <w:rFonts w:ascii="Times New Roman" w:hAnsi="Times New Roman" w:cs="Times New Roman"/>
                <w:bCs/>
                <w:spacing w:val="-2"/>
                <w:lang w:val="lv-LV"/>
              </w:rPr>
              <w:t>umta remonts</w:t>
            </w:r>
            <w:r w:rsidRPr="003C5FAB">
              <w:rPr>
                <w:rFonts w:ascii="Times New Roman" w:hAnsi="Times New Roman" w:cs="Times New Roman"/>
                <w:bCs/>
                <w:spacing w:val="-2"/>
                <w:lang w:val="lv-LV"/>
              </w:rPr>
              <w:t>, logu nomaiņa vai remonts</w:t>
            </w:r>
            <w:r w:rsidR="003C5FAB">
              <w:rPr>
                <w:rFonts w:ascii="Times New Roman" w:hAnsi="Times New Roman" w:cs="Times New Roman"/>
                <w:bCs/>
                <w:spacing w:val="-2"/>
                <w:lang w:val="lv-LV"/>
              </w:rPr>
              <w:t>.</w:t>
            </w:r>
          </w:p>
          <w:p w14:paraId="560C137B" w14:textId="77777777" w:rsidR="003D2916" w:rsidRPr="003C5FAB" w:rsidRDefault="00FA3331" w:rsidP="003D2916">
            <w:pPr>
              <w:spacing w:after="0" w:line="250" w:lineRule="exact"/>
              <w:ind w:right="85"/>
              <w:rPr>
                <w:rFonts w:ascii="Times New Roman" w:hAnsi="Times New Roman" w:cs="Times New Roman"/>
                <w:bCs/>
                <w:spacing w:val="-2"/>
                <w:lang w:val="lv-LV"/>
              </w:rPr>
            </w:pPr>
            <w:r w:rsidRPr="003C5FAB">
              <w:rPr>
                <w:rFonts w:ascii="Times New Roman" w:hAnsi="Times New Roman" w:cs="Times New Roman"/>
                <w:bCs/>
                <w:spacing w:val="-2"/>
                <w:lang w:val="lv-LV"/>
              </w:rPr>
              <w:t>3.A</w:t>
            </w:r>
            <w:r w:rsidR="00796B53" w:rsidRPr="003C5FAB">
              <w:rPr>
                <w:rFonts w:ascii="Times New Roman" w:hAnsi="Times New Roman" w:cs="Times New Roman"/>
                <w:bCs/>
                <w:spacing w:val="-2"/>
                <w:lang w:val="lv-LV"/>
              </w:rPr>
              <w:t>pgaismojuma uzstādīšana skolas teritorijā</w:t>
            </w:r>
            <w:r w:rsidR="003C5FAB">
              <w:rPr>
                <w:rFonts w:ascii="Times New Roman" w:hAnsi="Times New Roman" w:cs="Times New Roman"/>
                <w:bCs/>
                <w:spacing w:val="-2"/>
                <w:lang w:val="lv-LV"/>
              </w:rPr>
              <w:t>.</w:t>
            </w:r>
            <w:r w:rsidR="00796B53" w:rsidRPr="003C5FAB">
              <w:rPr>
                <w:rFonts w:ascii="Times New Roman" w:hAnsi="Times New Roman" w:cs="Times New Roman"/>
                <w:bCs/>
                <w:spacing w:val="-2"/>
                <w:lang w:val="lv-LV"/>
              </w:rPr>
              <w:t xml:space="preserve"> </w:t>
            </w:r>
          </w:p>
          <w:p w14:paraId="28543359" w14:textId="77777777" w:rsidR="003D2916" w:rsidRPr="003C5FAB" w:rsidRDefault="00FA3331" w:rsidP="003D2916">
            <w:pPr>
              <w:spacing w:after="0" w:line="250" w:lineRule="exact"/>
              <w:ind w:right="85"/>
              <w:rPr>
                <w:rFonts w:ascii="Times New Roman" w:hAnsi="Times New Roman" w:cs="Times New Roman"/>
                <w:bCs/>
                <w:spacing w:val="-2"/>
                <w:lang w:val="lv-LV"/>
              </w:rPr>
            </w:pPr>
            <w:r w:rsidRPr="003C5FAB">
              <w:rPr>
                <w:rFonts w:ascii="Times New Roman" w:hAnsi="Times New Roman" w:cs="Times New Roman"/>
                <w:bCs/>
                <w:spacing w:val="-2"/>
                <w:lang w:val="lv-LV"/>
              </w:rPr>
              <w:t>4. S</w:t>
            </w:r>
            <w:r w:rsidR="00796B53" w:rsidRPr="003C5FAB">
              <w:rPr>
                <w:rFonts w:ascii="Times New Roman" w:hAnsi="Times New Roman" w:cs="Times New Roman"/>
                <w:bCs/>
                <w:spacing w:val="-2"/>
                <w:lang w:val="lv-LV"/>
              </w:rPr>
              <w:t>kolas iekšpagalmā asfalta un apmaļu</w:t>
            </w:r>
          </w:p>
          <w:p w14:paraId="414292C2" w14:textId="77777777" w:rsidR="003D2916" w:rsidRPr="003C5FAB" w:rsidRDefault="00FA3331" w:rsidP="003D2916">
            <w:pPr>
              <w:spacing w:after="0" w:line="250" w:lineRule="exact"/>
              <w:ind w:right="85"/>
              <w:rPr>
                <w:rFonts w:ascii="Times New Roman" w:hAnsi="Times New Roman" w:cs="Times New Roman"/>
                <w:bCs/>
                <w:spacing w:val="-2"/>
                <w:lang w:val="lv-LV"/>
              </w:rPr>
            </w:pPr>
            <w:r w:rsidRPr="003C5FAB">
              <w:rPr>
                <w:rFonts w:ascii="Times New Roman" w:hAnsi="Times New Roman" w:cs="Times New Roman"/>
                <w:bCs/>
                <w:spacing w:val="-2"/>
                <w:lang w:val="lv-LV"/>
              </w:rPr>
              <w:t xml:space="preserve">    </w:t>
            </w:r>
            <w:r w:rsidR="003C5FAB">
              <w:rPr>
                <w:rFonts w:ascii="Times New Roman" w:hAnsi="Times New Roman" w:cs="Times New Roman"/>
                <w:bCs/>
                <w:spacing w:val="-2"/>
                <w:lang w:val="lv-LV"/>
              </w:rPr>
              <w:t>n</w:t>
            </w:r>
            <w:r w:rsidRPr="003C5FAB">
              <w:rPr>
                <w:rFonts w:ascii="Times New Roman" w:hAnsi="Times New Roman" w:cs="Times New Roman"/>
                <w:bCs/>
                <w:spacing w:val="-2"/>
                <w:lang w:val="lv-LV"/>
              </w:rPr>
              <w:t>omaiņa</w:t>
            </w:r>
            <w:r w:rsidR="003C5FAB">
              <w:rPr>
                <w:rFonts w:ascii="Times New Roman" w:hAnsi="Times New Roman" w:cs="Times New Roman"/>
                <w:bCs/>
                <w:spacing w:val="-2"/>
                <w:lang w:val="lv-LV"/>
              </w:rPr>
              <w:t>.</w:t>
            </w:r>
          </w:p>
          <w:p w14:paraId="3204E382" w14:textId="77777777" w:rsidR="003D2916" w:rsidRPr="003C5FAB" w:rsidRDefault="00FA3331" w:rsidP="003D2916">
            <w:pPr>
              <w:spacing w:after="0" w:line="250" w:lineRule="exact"/>
              <w:ind w:right="85"/>
              <w:rPr>
                <w:rFonts w:ascii="Times New Roman" w:hAnsi="Times New Roman" w:cs="Times New Roman"/>
                <w:bCs/>
                <w:spacing w:val="-2"/>
                <w:lang w:val="lv-LV"/>
              </w:rPr>
            </w:pPr>
            <w:r w:rsidRPr="003C5FAB">
              <w:rPr>
                <w:rFonts w:ascii="Times New Roman" w:hAnsi="Times New Roman" w:cs="Times New Roman"/>
                <w:bCs/>
                <w:spacing w:val="-2"/>
                <w:lang w:val="lv-LV"/>
              </w:rPr>
              <w:t>5.S</w:t>
            </w:r>
            <w:r w:rsidR="00796B53" w:rsidRPr="003C5FAB">
              <w:rPr>
                <w:rFonts w:ascii="Times New Roman" w:hAnsi="Times New Roman" w:cs="Times New Roman"/>
                <w:bCs/>
                <w:spacing w:val="-2"/>
                <w:lang w:val="lv-LV"/>
              </w:rPr>
              <w:t xml:space="preserve">kolas tehnoloģiskā aprīkojuma </w:t>
            </w:r>
            <w:r w:rsidRPr="003C5FAB">
              <w:rPr>
                <w:rFonts w:ascii="Times New Roman" w:hAnsi="Times New Roman" w:cs="Times New Roman"/>
                <w:bCs/>
                <w:spacing w:val="-2"/>
                <w:lang w:val="lv-LV"/>
              </w:rPr>
              <w:t xml:space="preserve"> </w:t>
            </w:r>
          </w:p>
          <w:p w14:paraId="0098D390" w14:textId="77777777" w:rsidR="00796B53" w:rsidRPr="003C5FAB" w:rsidRDefault="00FA3331" w:rsidP="003D2916">
            <w:pPr>
              <w:spacing w:after="0" w:line="250" w:lineRule="exact"/>
              <w:ind w:right="85"/>
              <w:rPr>
                <w:rFonts w:ascii="Times New Roman" w:hAnsi="Times New Roman" w:cs="Times New Roman"/>
                <w:bCs/>
                <w:spacing w:val="-2"/>
                <w:lang w:val="lv-LV"/>
              </w:rPr>
            </w:pPr>
            <w:r w:rsidRPr="003C5FAB">
              <w:rPr>
                <w:rFonts w:ascii="Times New Roman" w:hAnsi="Times New Roman" w:cs="Times New Roman"/>
                <w:bCs/>
                <w:spacing w:val="-2"/>
                <w:lang w:val="lv-LV"/>
              </w:rPr>
              <w:t xml:space="preserve">   modernizēšana.</w:t>
            </w:r>
          </w:p>
        </w:tc>
      </w:tr>
      <w:tr w:rsidR="00BB1714" w14:paraId="415ED4A5" w14:textId="77777777" w:rsidTr="00055E74">
        <w:trPr>
          <w:trHeight w:val="687"/>
        </w:trPr>
        <w:tc>
          <w:tcPr>
            <w:tcW w:w="426" w:type="dxa"/>
            <w:shd w:val="clear" w:color="auto" w:fill="234BD3"/>
          </w:tcPr>
          <w:p w14:paraId="45A5B04A" w14:textId="77777777" w:rsidR="00796B53" w:rsidRPr="003C5FAB" w:rsidRDefault="00FA3331" w:rsidP="00055E74">
            <w:pPr>
              <w:spacing w:after="0" w:line="248" w:lineRule="exact"/>
              <w:ind w:left="107"/>
              <w:jc w:val="center"/>
              <w:rPr>
                <w:rFonts w:ascii="Times New Roman" w:hAnsi="Times New Roman" w:cs="Times New Roman"/>
                <w:bCs/>
                <w:color w:val="FFFFFF" w:themeColor="background1"/>
                <w:lang w:val="lv-LV"/>
              </w:rPr>
            </w:pPr>
            <w:r w:rsidRPr="003C5FAB">
              <w:rPr>
                <w:rFonts w:ascii="Times New Roman" w:hAnsi="Times New Roman" w:cs="Times New Roman"/>
                <w:bCs/>
                <w:color w:val="FFFFFF" w:themeColor="background1"/>
                <w:lang w:val="lv-LV"/>
              </w:rPr>
              <w:t>3</w:t>
            </w:r>
          </w:p>
        </w:tc>
        <w:tc>
          <w:tcPr>
            <w:tcW w:w="2693" w:type="dxa"/>
            <w:shd w:val="clear" w:color="auto" w:fill="FFFFFF" w:themeFill="background1"/>
          </w:tcPr>
          <w:p w14:paraId="0068DFB6" w14:textId="77777777" w:rsidR="00796B53" w:rsidRPr="003C5FAB" w:rsidRDefault="00FA3331" w:rsidP="00055E74">
            <w:pPr>
              <w:spacing w:after="0" w:line="248" w:lineRule="exact"/>
              <w:rPr>
                <w:rFonts w:ascii="Times New Roman" w:hAnsi="Times New Roman" w:cs="Times New Roman"/>
                <w:bCs/>
                <w:lang w:val="lv-LV"/>
              </w:rPr>
            </w:pPr>
            <w:r w:rsidRPr="003C5FAB">
              <w:rPr>
                <w:rFonts w:ascii="Times New Roman" w:hAnsi="Times New Roman" w:cs="Times New Roman"/>
                <w:bCs/>
                <w:lang w:val="lv-LV"/>
              </w:rPr>
              <w:t xml:space="preserve"> Jāzepa Mediņa Rīgas </w:t>
            </w:r>
          </w:p>
          <w:p w14:paraId="525B05A9" w14:textId="77777777" w:rsidR="00796B53" w:rsidRDefault="00FA3331" w:rsidP="00845552">
            <w:pPr>
              <w:spacing w:after="0" w:line="248" w:lineRule="exact"/>
              <w:rPr>
                <w:rFonts w:ascii="Times New Roman" w:hAnsi="Times New Roman"/>
                <w:bCs/>
                <w:lang w:val="lv-LV"/>
              </w:rPr>
            </w:pPr>
            <w:r>
              <w:rPr>
                <w:rFonts w:ascii="Times New Roman" w:hAnsi="Times New Roman"/>
                <w:bCs/>
                <w:lang w:val="lv-LV"/>
              </w:rPr>
              <w:t xml:space="preserve"> </w:t>
            </w:r>
            <w:r w:rsidRPr="00845552">
              <w:rPr>
                <w:rFonts w:ascii="Times New Roman" w:hAnsi="Times New Roman"/>
                <w:bCs/>
                <w:lang w:val="lv-LV"/>
              </w:rPr>
              <w:t>mūzikas skola</w:t>
            </w:r>
          </w:p>
          <w:p w14:paraId="08F4F53F" w14:textId="77777777" w:rsidR="00845552" w:rsidRPr="00845552" w:rsidRDefault="00845552" w:rsidP="00845552">
            <w:pPr>
              <w:spacing w:after="0" w:line="248" w:lineRule="exact"/>
              <w:rPr>
                <w:rFonts w:ascii="Times New Roman" w:hAnsi="Times New Roman"/>
                <w:bCs/>
                <w:lang w:val="lv-LV"/>
              </w:rPr>
            </w:pPr>
          </w:p>
          <w:p w14:paraId="38713360" w14:textId="77777777" w:rsidR="00845552" w:rsidRDefault="00FA3331" w:rsidP="00845552">
            <w:pPr>
              <w:spacing w:after="0" w:line="248" w:lineRule="exact"/>
              <w:rPr>
                <w:rFonts w:ascii="Times New Roman" w:hAnsi="Times New Roman" w:cs="Times New Roman"/>
                <w:bCs/>
                <w:i/>
                <w:iCs/>
                <w:lang w:val="lv-LV"/>
              </w:rPr>
            </w:pPr>
            <w:r w:rsidRPr="00A8186D">
              <w:rPr>
                <w:rFonts w:ascii="Times New Roman" w:hAnsi="Times New Roman" w:cs="Times New Roman"/>
                <w:bCs/>
                <w:i/>
                <w:iCs/>
                <w:lang w:val="lv-LV"/>
              </w:rPr>
              <w:t xml:space="preserve">Reģiona nozīmes arhitektūras </w:t>
            </w:r>
          </w:p>
          <w:p w14:paraId="69CCBA45" w14:textId="77777777" w:rsidR="00845552" w:rsidRPr="00845552" w:rsidRDefault="00FA3331" w:rsidP="00845552">
            <w:pPr>
              <w:spacing w:after="0" w:line="248" w:lineRule="exact"/>
              <w:rPr>
                <w:rFonts w:ascii="Times New Roman" w:hAnsi="Times New Roman"/>
                <w:bCs/>
                <w:lang w:val="lv-LV"/>
              </w:rPr>
            </w:pPr>
            <w:r w:rsidRPr="00845552">
              <w:rPr>
                <w:rFonts w:ascii="Times New Roman" w:hAnsi="Times New Roman"/>
                <w:bCs/>
                <w:i/>
                <w:iCs/>
                <w:lang w:val="lv-LV"/>
              </w:rPr>
              <w:t xml:space="preserve"> piemineklis (nr.8161)</w:t>
            </w:r>
          </w:p>
        </w:tc>
        <w:tc>
          <w:tcPr>
            <w:tcW w:w="992" w:type="dxa"/>
          </w:tcPr>
          <w:p w14:paraId="6E12E572" w14:textId="77777777" w:rsidR="00796B53" w:rsidRPr="003C5FAB" w:rsidRDefault="00FA3331" w:rsidP="00055E74">
            <w:pPr>
              <w:spacing w:after="0" w:line="248" w:lineRule="exact"/>
              <w:ind w:right="83"/>
              <w:rPr>
                <w:rFonts w:ascii="Times New Roman" w:hAnsi="Times New Roman" w:cs="Times New Roman"/>
                <w:bCs/>
                <w:lang w:val="lv-LV"/>
              </w:rPr>
            </w:pPr>
            <w:r w:rsidRPr="003C5FAB">
              <w:rPr>
                <w:rFonts w:ascii="Times New Roman" w:hAnsi="Times New Roman" w:cs="Times New Roman"/>
                <w:bCs/>
                <w:lang w:val="lv-LV"/>
              </w:rPr>
              <w:t>1909.</w:t>
            </w:r>
          </w:p>
        </w:tc>
        <w:tc>
          <w:tcPr>
            <w:tcW w:w="1134" w:type="dxa"/>
          </w:tcPr>
          <w:p w14:paraId="65F93455" w14:textId="77777777" w:rsidR="00796B53" w:rsidRPr="003C5FAB" w:rsidRDefault="00FA3331" w:rsidP="00055E74">
            <w:pPr>
              <w:spacing w:after="0" w:line="248" w:lineRule="exact"/>
              <w:ind w:right="84"/>
              <w:rPr>
                <w:rFonts w:ascii="Times New Roman" w:hAnsi="Times New Roman" w:cs="Times New Roman"/>
                <w:bCs/>
                <w:lang w:val="lv-LV"/>
              </w:rPr>
            </w:pPr>
            <w:r w:rsidRPr="003C5FAB">
              <w:rPr>
                <w:rFonts w:ascii="Times New Roman" w:hAnsi="Times New Roman" w:cs="Times New Roman"/>
                <w:bCs/>
                <w:lang w:val="lv-LV"/>
              </w:rPr>
              <w:t>2009.</w:t>
            </w:r>
          </w:p>
        </w:tc>
        <w:tc>
          <w:tcPr>
            <w:tcW w:w="4111" w:type="dxa"/>
          </w:tcPr>
          <w:p w14:paraId="24598CB4" w14:textId="77777777" w:rsidR="00B633ED" w:rsidRPr="003C5FAB" w:rsidRDefault="00FA3331" w:rsidP="00B633ED">
            <w:pPr>
              <w:spacing w:after="0" w:line="248" w:lineRule="exact"/>
              <w:ind w:right="85"/>
              <w:rPr>
                <w:rFonts w:ascii="Times New Roman" w:hAnsi="Times New Roman" w:cs="Times New Roman"/>
                <w:bCs/>
                <w:lang w:val="lv-LV"/>
              </w:rPr>
            </w:pPr>
            <w:r w:rsidRPr="003C5FAB">
              <w:rPr>
                <w:rFonts w:ascii="Times New Roman" w:hAnsi="Times New Roman" w:cs="Times New Roman"/>
                <w:bCs/>
                <w:lang w:val="lv-LV"/>
              </w:rPr>
              <w:t xml:space="preserve">1. </w:t>
            </w:r>
            <w:r w:rsidR="00796B53" w:rsidRPr="003C5FAB">
              <w:rPr>
                <w:rFonts w:ascii="Times New Roman" w:hAnsi="Times New Roman" w:cs="Times New Roman"/>
                <w:bCs/>
                <w:lang w:val="lv-LV"/>
              </w:rPr>
              <w:t>Drošības situācijas uzlabošana ēkā un ēkas</w:t>
            </w:r>
          </w:p>
          <w:p w14:paraId="1A77977B" w14:textId="77777777" w:rsidR="00B633ED" w:rsidRPr="003C5FAB" w:rsidRDefault="00FA3331" w:rsidP="00B633ED">
            <w:pPr>
              <w:spacing w:after="0" w:line="248" w:lineRule="exact"/>
              <w:ind w:right="85"/>
              <w:rPr>
                <w:rFonts w:ascii="Times New Roman" w:hAnsi="Times New Roman" w:cs="Times New Roman"/>
                <w:bCs/>
                <w:lang w:val="lv-LV"/>
              </w:rPr>
            </w:pPr>
            <w:r w:rsidRPr="003C5FAB">
              <w:rPr>
                <w:rFonts w:ascii="Times New Roman" w:hAnsi="Times New Roman" w:cs="Times New Roman"/>
                <w:bCs/>
                <w:lang w:val="lv-LV"/>
              </w:rPr>
              <w:t xml:space="preserve">   </w:t>
            </w:r>
            <w:r w:rsidR="00796B53" w:rsidRPr="003C5FAB">
              <w:rPr>
                <w:rFonts w:ascii="Times New Roman" w:hAnsi="Times New Roman" w:cs="Times New Roman"/>
                <w:bCs/>
                <w:lang w:val="lv-LV"/>
              </w:rPr>
              <w:t xml:space="preserve"> tuvumā (nepietiekama un nekvalitatīva </w:t>
            </w:r>
          </w:p>
          <w:p w14:paraId="78FB0519" w14:textId="77777777" w:rsidR="00B633ED" w:rsidRPr="003C5FAB" w:rsidRDefault="00FA3331" w:rsidP="00B633ED">
            <w:pPr>
              <w:spacing w:after="0" w:line="248" w:lineRule="exact"/>
              <w:ind w:right="85"/>
              <w:rPr>
                <w:rFonts w:ascii="Times New Roman" w:hAnsi="Times New Roman" w:cs="Times New Roman"/>
                <w:bCs/>
                <w:lang w:val="lv-LV"/>
              </w:rPr>
            </w:pPr>
            <w:r w:rsidRPr="003C5FAB">
              <w:rPr>
                <w:rFonts w:ascii="Times New Roman" w:hAnsi="Times New Roman" w:cs="Times New Roman"/>
                <w:bCs/>
                <w:lang w:val="lv-LV"/>
              </w:rPr>
              <w:t xml:space="preserve">   </w:t>
            </w:r>
            <w:r w:rsidR="00796B53" w:rsidRPr="003C5FAB">
              <w:rPr>
                <w:rFonts w:ascii="Times New Roman" w:hAnsi="Times New Roman" w:cs="Times New Roman"/>
                <w:bCs/>
                <w:lang w:val="lv-LV"/>
              </w:rPr>
              <w:t xml:space="preserve">videonovērošanas sistēma; nedroša ielas </w:t>
            </w:r>
          </w:p>
          <w:p w14:paraId="50FF91DB" w14:textId="77777777" w:rsidR="008578F1" w:rsidRDefault="00FA3331" w:rsidP="00B633ED">
            <w:pPr>
              <w:spacing w:after="0" w:line="248" w:lineRule="exact"/>
              <w:ind w:right="85"/>
              <w:rPr>
                <w:rFonts w:ascii="Times New Roman" w:hAnsi="Times New Roman" w:cs="Times New Roman"/>
                <w:bCs/>
                <w:lang w:val="lv-LV"/>
              </w:rPr>
            </w:pPr>
            <w:r w:rsidRPr="003C5FAB">
              <w:rPr>
                <w:rFonts w:ascii="Times New Roman" w:hAnsi="Times New Roman" w:cs="Times New Roman"/>
                <w:bCs/>
                <w:lang w:val="lv-LV"/>
              </w:rPr>
              <w:t xml:space="preserve">   </w:t>
            </w:r>
            <w:r w:rsidR="00796B53" w:rsidRPr="003C5FAB">
              <w:rPr>
                <w:rFonts w:ascii="Times New Roman" w:hAnsi="Times New Roman" w:cs="Times New Roman"/>
                <w:bCs/>
                <w:lang w:val="lv-LV"/>
              </w:rPr>
              <w:t>šķērsošana bērniem; grausts blakus ēkai)</w:t>
            </w:r>
            <w:r w:rsidR="003C5FAB">
              <w:rPr>
                <w:rFonts w:ascii="Times New Roman" w:hAnsi="Times New Roman" w:cs="Times New Roman"/>
                <w:bCs/>
                <w:lang w:val="lv-LV"/>
              </w:rPr>
              <w:t>.</w:t>
            </w:r>
          </w:p>
          <w:p w14:paraId="778B6F79" w14:textId="77777777" w:rsidR="00C052B1" w:rsidRPr="00375D3F" w:rsidRDefault="00FA3331" w:rsidP="00C052B1">
            <w:pPr>
              <w:spacing w:after="0" w:line="248" w:lineRule="exact"/>
              <w:ind w:right="85"/>
              <w:rPr>
                <w:rFonts w:ascii="Times New Roman" w:hAnsi="Times New Roman" w:cs="Times New Roman"/>
                <w:bCs/>
                <w:lang w:val="lv-LV"/>
              </w:rPr>
            </w:pPr>
            <w:r>
              <w:rPr>
                <w:rFonts w:ascii="Times New Roman" w:hAnsi="Times New Roman" w:cs="Times New Roman"/>
                <w:bCs/>
                <w:lang w:val="lv-LV"/>
              </w:rPr>
              <w:t>2.</w:t>
            </w:r>
            <w:r w:rsidRPr="00375D3F">
              <w:rPr>
                <w:rFonts w:ascii="Times New Roman" w:hAnsi="Times New Roman"/>
                <w:bCs/>
                <w:lang w:val="lv-LV"/>
              </w:rPr>
              <w:t>Telpu trūkuma risinājumi (procesu nav iespējams organizēt 5 darba dienās, skola strādā 6 dienas nedēļā; vingrināšanās telpu trūkums audzēkņiem; mēģinājumu telpu trūkums kolektīviem; tehnisko telpu trūkums inventāram – kora podestiem u.c.)</w:t>
            </w:r>
          </w:p>
          <w:p w14:paraId="3B406AE5" w14:textId="77777777" w:rsidR="00B633ED" w:rsidRPr="00375D3F" w:rsidRDefault="00FA3331" w:rsidP="009321E4">
            <w:pPr>
              <w:spacing w:after="0" w:line="248" w:lineRule="exact"/>
              <w:ind w:right="85"/>
              <w:rPr>
                <w:rFonts w:ascii="Times New Roman" w:hAnsi="Times New Roman"/>
                <w:bCs/>
                <w:lang w:val="lv-LV"/>
              </w:rPr>
            </w:pPr>
            <w:r w:rsidRPr="00375D3F">
              <w:rPr>
                <w:rFonts w:ascii="Times New Roman" w:hAnsi="Times New Roman"/>
                <w:bCs/>
                <w:lang w:val="lv-LV"/>
              </w:rPr>
              <w:t>3.</w:t>
            </w:r>
            <w:r w:rsidR="00796B53" w:rsidRPr="00375D3F">
              <w:rPr>
                <w:rFonts w:ascii="Times New Roman" w:hAnsi="Times New Roman"/>
                <w:bCs/>
                <w:lang w:val="lv-LV"/>
              </w:rPr>
              <w:t xml:space="preserve">Mūzikas skolas darba specifikai un </w:t>
            </w:r>
          </w:p>
          <w:p w14:paraId="3151A96F" w14:textId="77777777" w:rsidR="00B633ED" w:rsidRPr="00375D3F" w:rsidRDefault="00FA3331" w:rsidP="00C052B1">
            <w:pPr>
              <w:spacing w:after="0" w:line="248" w:lineRule="exact"/>
              <w:ind w:right="85"/>
              <w:rPr>
                <w:rFonts w:ascii="Times New Roman" w:hAnsi="Times New Roman" w:cs="Times New Roman"/>
                <w:bCs/>
                <w:lang w:val="lv-LV"/>
              </w:rPr>
            </w:pPr>
            <w:r w:rsidRPr="00375D3F">
              <w:rPr>
                <w:rFonts w:ascii="Times New Roman" w:hAnsi="Times New Roman" w:cs="Times New Roman"/>
                <w:bCs/>
                <w:lang w:val="lv-LV"/>
              </w:rPr>
              <w:t xml:space="preserve">    </w:t>
            </w:r>
            <w:r w:rsidR="00796B53" w:rsidRPr="00375D3F">
              <w:rPr>
                <w:rFonts w:ascii="Times New Roman" w:hAnsi="Times New Roman" w:cs="Times New Roman"/>
                <w:bCs/>
                <w:lang w:val="lv-LV"/>
              </w:rPr>
              <w:t xml:space="preserve">vajadzībām atbilstošas skaņas izolācijas </w:t>
            </w:r>
          </w:p>
          <w:p w14:paraId="24DDE3CA" w14:textId="77777777" w:rsidR="00796B53" w:rsidRPr="00375D3F" w:rsidRDefault="00FA3331" w:rsidP="00C052B1">
            <w:pPr>
              <w:spacing w:after="0" w:line="248" w:lineRule="exact"/>
              <w:ind w:right="85"/>
              <w:rPr>
                <w:rFonts w:ascii="Times New Roman" w:hAnsi="Times New Roman" w:cs="Times New Roman"/>
                <w:bCs/>
                <w:lang w:val="lv-LV"/>
              </w:rPr>
            </w:pPr>
            <w:r w:rsidRPr="00375D3F">
              <w:rPr>
                <w:rFonts w:ascii="Times New Roman" w:hAnsi="Times New Roman" w:cs="Times New Roman"/>
                <w:bCs/>
                <w:lang w:val="lv-LV"/>
              </w:rPr>
              <w:t xml:space="preserve">    risinājumu izveidošana visā ēkā</w:t>
            </w:r>
            <w:r w:rsidR="003C5FAB" w:rsidRPr="00375D3F">
              <w:rPr>
                <w:rFonts w:ascii="Times New Roman" w:hAnsi="Times New Roman" w:cs="Times New Roman"/>
                <w:bCs/>
                <w:lang w:val="lv-LV"/>
              </w:rPr>
              <w:t>.</w:t>
            </w:r>
          </w:p>
          <w:p w14:paraId="6F787567" w14:textId="77777777" w:rsidR="00B633ED" w:rsidRPr="00375D3F" w:rsidRDefault="00FA3331" w:rsidP="00B633ED">
            <w:pPr>
              <w:spacing w:after="0" w:line="248" w:lineRule="exact"/>
              <w:ind w:right="85"/>
              <w:rPr>
                <w:rFonts w:ascii="Times New Roman" w:hAnsi="Times New Roman" w:cs="Times New Roman"/>
                <w:bCs/>
                <w:lang w:val="lv-LV"/>
              </w:rPr>
            </w:pPr>
            <w:r w:rsidRPr="00375D3F">
              <w:rPr>
                <w:rFonts w:ascii="Times New Roman" w:hAnsi="Times New Roman" w:cs="Times New Roman"/>
                <w:bCs/>
                <w:lang w:val="lv-LV"/>
              </w:rPr>
              <w:t>4</w:t>
            </w:r>
            <w:r w:rsidR="003D2916" w:rsidRPr="00375D3F">
              <w:rPr>
                <w:rFonts w:ascii="Times New Roman" w:hAnsi="Times New Roman" w:cs="Times New Roman"/>
                <w:bCs/>
                <w:lang w:val="lv-LV"/>
              </w:rPr>
              <w:t xml:space="preserve">. </w:t>
            </w:r>
            <w:r w:rsidR="00796B53" w:rsidRPr="00375D3F">
              <w:rPr>
                <w:rFonts w:ascii="Times New Roman" w:hAnsi="Times New Roman" w:cs="Times New Roman"/>
                <w:bCs/>
                <w:lang w:val="lv-LV"/>
              </w:rPr>
              <w:t xml:space="preserve">Fasādes </w:t>
            </w:r>
            <w:r w:rsidRPr="00375D3F">
              <w:rPr>
                <w:rFonts w:ascii="Times New Roman" w:hAnsi="Times New Roman" w:cs="Times New Roman"/>
                <w:bCs/>
                <w:lang w:val="lv-LV"/>
              </w:rPr>
              <w:t xml:space="preserve">un balkonu </w:t>
            </w:r>
            <w:r w:rsidR="00796B53" w:rsidRPr="00375D3F">
              <w:rPr>
                <w:rFonts w:ascii="Times New Roman" w:hAnsi="Times New Roman" w:cs="Times New Roman"/>
                <w:bCs/>
                <w:lang w:val="lv-LV"/>
              </w:rPr>
              <w:t>remonts</w:t>
            </w:r>
            <w:r w:rsidR="003C5FAB" w:rsidRPr="00375D3F">
              <w:rPr>
                <w:rFonts w:ascii="Times New Roman" w:hAnsi="Times New Roman" w:cs="Times New Roman"/>
                <w:bCs/>
                <w:lang w:val="lv-LV"/>
              </w:rPr>
              <w:t>.</w:t>
            </w:r>
          </w:p>
          <w:p w14:paraId="7B3CD305" w14:textId="77777777" w:rsidR="001C4B3C" w:rsidRPr="00375D3F" w:rsidRDefault="00FA3331" w:rsidP="00B633ED">
            <w:pPr>
              <w:spacing w:after="0" w:line="248" w:lineRule="exact"/>
              <w:ind w:right="85"/>
              <w:rPr>
                <w:rFonts w:ascii="Times New Roman" w:hAnsi="Times New Roman" w:cs="Times New Roman"/>
                <w:bCs/>
                <w:lang w:val="lv-LV"/>
              </w:rPr>
            </w:pPr>
            <w:r w:rsidRPr="00375D3F">
              <w:rPr>
                <w:rFonts w:ascii="Times New Roman" w:hAnsi="Times New Roman" w:cs="Times New Roman"/>
                <w:bCs/>
                <w:lang w:val="lv-LV"/>
              </w:rPr>
              <w:t>5</w:t>
            </w:r>
            <w:r w:rsidR="00B633ED" w:rsidRPr="00375D3F">
              <w:rPr>
                <w:rFonts w:ascii="Times New Roman" w:hAnsi="Times New Roman" w:cs="Times New Roman"/>
                <w:bCs/>
                <w:lang w:val="lv-LV"/>
              </w:rPr>
              <w:t xml:space="preserve">. </w:t>
            </w:r>
            <w:r w:rsidRPr="00375D3F">
              <w:rPr>
                <w:rFonts w:ascii="Times New Roman" w:hAnsi="Times New Roman" w:cs="Times New Roman"/>
                <w:bCs/>
                <w:lang w:val="lv-LV"/>
              </w:rPr>
              <w:t>L</w:t>
            </w:r>
            <w:r w:rsidR="00796B53" w:rsidRPr="00375D3F">
              <w:rPr>
                <w:rFonts w:ascii="Times New Roman" w:hAnsi="Times New Roman" w:cs="Times New Roman"/>
                <w:bCs/>
                <w:lang w:val="lv-LV"/>
              </w:rPr>
              <w:t xml:space="preserve">ogu (koka futerlogu) konstrukciju </w:t>
            </w:r>
            <w:r w:rsidRPr="00375D3F">
              <w:rPr>
                <w:rFonts w:ascii="Times New Roman" w:hAnsi="Times New Roman" w:cs="Times New Roman"/>
                <w:bCs/>
                <w:lang w:val="lv-LV"/>
              </w:rPr>
              <w:t xml:space="preserve"> </w:t>
            </w:r>
          </w:p>
          <w:p w14:paraId="67786884" w14:textId="77777777" w:rsidR="00796B53" w:rsidRPr="00375D3F" w:rsidRDefault="00FA3331" w:rsidP="00B633ED">
            <w:pPr>
              <w:spacing w:after="0" w:line="248" w:lineRule="exact"/>
              <w:ind w:right="85"/>
              <w:rPr>
                <w:rFonts w:ascii="Times New Roman" w:hAnsi="Times New Roman" w:cs="Times New Roman"/>
                <w:bCs/>
                <w:lang w:val="lv-LV"/>
              </w:rPr>
            </w:pPr>
            <w:r w:rsidRPr="00375D3F">
              <w:rPr>
                <w:rFonts w:ascii="Times New Roman" w:hAnsi="Times New Roman" w:cs="Times New Roman"/>
                <w:bCs/>
                <w:lang w:val="lv-LV"/>
              </w:rPr>
              <w:t xml:space="preserve">    </w:t>
            </w:r>
            <w:r w:rsidR="00285770" w:rsidRPr="00375D3F">
              <w:rPr>
                <w:rFonts w:ascii="Times New Roman" w:hAnsi="Times New Roman" w:cs="Times New Roman"/>
                <w:bCs/>
                <w:lang w:val="lv-LV"/>
              </w:rPr>
              <w:t>n</w:t>
            </w:r>
            <w:r w:rsidRPr="00375D3F">
              <w:rPr>
                <w:rFonts w:ascii="Times New Roman" w:hAnsi="Times New Roman" w:cs="Times New Roman"/>
                <w:bCs/>
                <w:lang w:val="lv-LV"/>
              </w:rPr>
              <w:t>ostiprināšana</w:t>
            </w:r>
            <w:r w:rsidR="003C5FAB" w:rsidRPr="00375D3F">
              <w:rPr>
                <w:rFonts w:ascii="Times New Roman" w:hAnsi="Times New Roman" w:cs="Times New Roman"/>
                <w:bCs/>
                <w:lang w:val="lv-LV"/>
              </w:rPr>
              <w:t>.</w:t>
            </w:r>
          </w:p>
          <w:p w14:paraId="114E79FB" w14:textId="77777777" w:rsidR="001C4B3C" w:rsidRPr="00285770" w:rsidRDefault="00FA3331" w:rsidP="00285770">
            <w:pPr>
              <w:spacing w:after="0" w:line="248" w:lineRule="exact"/>
              <w:ind w:right="85"/>
              <w:rPr>
                <w:rFonts w:ascii="Times New Roman" w:hAnsi="Times New Roman"/>
                <w:bCs/>
                <w:lang w:val="lv-LV"/>
              </w:rPr>
            </w:pPr>
            <w:r w:rsidRPr="00375D3F">
              <w:rPr>
                <w:rFonts w:ascii="Times New Roman" w:hAnsi="Times New Roman"/>
                <w:bCs/>
                <w:lang w:val="lv-LV"/>
              </w:rPr>
              <w:t>6.</w:t>
            </w:r>
            <w:r w:rsidR="00796B53" w:rsidRPr="00375D3F">
              <w:rPr>
                <w:rFonts w:ascii="Times New Roman" w:hAnsi="Times New Roman"/>
                <w:bCs/>
                <w:lang w:val="lv-LV"/>
              </w:rPr>
              <w:t>Grīdas seguma</w:t>
            </w:r>
            <w:r w:rsidR="00796B53" w:rsidRPr="00285770">
              <w:rPr>
                <w:rFonts w:ascii="Times New Roman" w:hAnsi="Times New Roman"/>
                <w:bCs/>
                <w:lang w:val="lv-LV"/>
              </w:rPr>
              <w:t xml:space="preserve"> nomaiņa (terase, Lielā zāle </w:t>
            </w:r>
          </w:p>
          <w:p w14:paraId="0AAA467D" w14:textId="77777777" w:rsidR="00796B53" w:rsidRPr="003C5FAB" w:rsidRDefault="00FA3331" w:rsidP="001C4B3C">
            <w:pPr>
              <w:spacing w:after="0" w:line="248" w:lineRule="exact"/>
              <w:ind w:right="85"/>
              <w:rPr>
                <w:rFonts w:ascii="Times New Roman" w:hAnsi="Times New Roman" w:cs="Times New Roman"/>
                <w:bCs/>
                <w:lang w:val="lv-LV"/>
              </w:rPr>
            </w:pPr>
            <w:r w:rsidRPr="003C5FAB">
              <w:rPr>
                <w:rFonts w:ascii="Times New Roman" w:hAnsi="Times New Roman" w:cs="Times New Roman"/>
                <w:bCs/>
                <w:lang w:val="lv-LV"/>
              </w:rPr>
              <w:t xml:space="preserve">    ar balkonu, kāpņu laukumi).</w:t>
            </w:r>
          </w:p>
        </w:tc>
      </w:tr>
      <w:tr w:rsidR="00BB1714" w14:paraId="09E1117A" w14:textId="77777777" w:rsidTr="00D64441">
        <w:trPr>
          <w:trHeight w:val="1367"/>
        </w:trPr>
        <w:tc>
          <w:tcPr>
            <w:tcW w:w="426" w:type="dxa"/>
            <w:shd w:val="clear" w:color="auto" w:fill="234BD3"/>
          </w:tcPr>
          <w:p w14:paraId="6E10905C" w14:textId="77777777" w:rsidR="00796B53" w:rsidRPr="003C5FAB" w:rsidRDefault="00FA3331" w:rsidP="00055E74">
            <w:pPr>
              <w:spacing w:after="0" w:line="248" w:lineRule="exact"/>
              <w:ind w:left="107"/>
              <w:jc w:val="center"/>
              <w:rPr>
                <w:rFonts w:ascii="Times New Roman" w:hAnsi="Times New Roman" w:cs="Times New Roman"/>
                <w:bCs/>
                <w:color w:val="FFFFFF" w:themeColor="background1"/>
                <w:lang w:val="lv-LV"/>
              </w:rPr>
            </w:pPr>
            <w:r w:rsidRPr="003C5FAB">
              <w:rPr>
                <w:rFonts w:ascii="Times New Roman" w:hAnsi="Times New Roman" w:cs="Times New Roman"/>
                <w:bCs/>
                <w:color w:val="FFFFFF" w:themeColor="background1"/>
                <w:lang w:val="lv-LV"/>
              </w:rPr>
              <w:t>4</w:t>
            </w:r>
          </w:p>
        </w:tc>
        <w:tc>
          <w:tcPr>
            <w:tcW w:w="2693" w:type="dxa"/>
            <w:shd w:val="clear" w:color="auto" w:fill="FFFFFF" w:themeFill="background1"/>
          </w:tcPr>
          <w:p w14:paraId="0C7F1223" w14:textId="77777777" w:rsidR="00796B53" w:rsidRPr="003C5FAB" w:rsidRDefault="00FA3331" w:rsidP="00055E74">
            <w:pPr>
              <w:spacing w:after="0" w:line="248" w:lineRule="exact"/>
              <w:rPr>
                <w:rFonts w:ascii="Times New Roman" w:hAnsi="Times New Roman" w:cs="Times New Roman"/>
                <w:bCs/>
                <w:lang w:val="lv-LV"/>
              </w:rPr>
            </w:pPr>
            <w:r w:rsidRPr="003C5FAB">
              <w:rPr>
                <w:rFonts w:ascii="Times New Roman" w:hAnsi="Times New Roman" w:cs="Times New Roman"/>
                <w:bCs/>
                <w:lang w:val="lv-LV"/>
              </w:rPr>
              <w:t xml:space="preserve"> Rīgas 3. mūzikas skola</w:t>
            </w:r>
          </w:p>
        </w:tc>
        <w:tc>
          <w:tcPr>
            <w:tcW w:w="992" w:type="dxa"/>
          </w:tcPr>
          <w:p w14:paraId="01E76DCF" w14:textId="77777777" w:rsidR="00796B53" w:rsidRPr="003C5FAB" w:rsidRDefault="00FA3331" w:rsidP="00055E74">
            <w:pPr>
              <w:spacing w:after="0" w:line="248" w:lineRule="exact"/>
              <w:ind w:right="83"/>
              <w:rPr>
                <w:rFonts w:ascii="Times New Roman" w:hAnsi="Times New Roman" w:cs="Times New Roman"/>
                <w:bCs/>
                <w:lang w:val="lv-LV"/>
              </w:rPr>
            </w:pPr>
            <w:r w:rsidRPr="003C5FAB">
              <w:rPr>
                <w:rFonts w:ascii="Times New Roman" w:hAnsi="Times New Roman" w:cs="Times New Roman"/>
                <w:lang w:val="lv-LV"/>
              </w:rPr>
              <w:t>1904.</w:t>
            </w:r>
          </w:p>
        </w:tc>
        <w:tc>
          <w:tcPr>
            <w:tcW w:w="1134" w:type="dxa"/>
          </w:tcPr>
          <w:p w14:paraId="266C4E4E" w14:textId="77777777" w:rsidR="00796B53" w:rsidRPr="003C5FAB" w:rsidRDefault="00FA3331" w:rsidP="00055E74">
            <w:pPr>
              <w:spacing w:after="0" w:line="248" w:lineRule="exact"/>
              <w:ind w:right="84"/>
              <w:rPr>
                <w:rFonts w:ascii="Times New Roman" w:hAnsi="Times New Roman" w:cs="Times New Roman"/>
                <w:bCs/>
                <w:lang w:val="lv-LV"/>
              </w:rPr>
            </w:pPr>
            <w:r w:rsidRPr="003C5FAB">
              <w:rPr>
                <w:rFonts w:ascii="Times New Roman" w:hAnsi="Times New Roman" w:cs="Times New Roman"/>
                <w:bCs/>
                <w:lang w:val="lv-LV"/>
              </w:rPr>
              <w:t>Nav veikta</w:t>
            </w:r>
          </w:p>
        </w:tc>
        <w:tc>
          <w:tcPr>
            <w:tcW w:w="4111" w:type="dxa"/>
          </w:tcPr>
          <w:p w14:paraId="2404D158" w14:textId="77777777" w:rsidR="001C4B3C" w:rsidRPr="003C5FAB" w:rsidRDefault="00FA3331" w:rsidP="00B633ED">
            <w:pPr>
              <w:spacing w:after="0" w:line="248" w:lineRule="exact"/>
              <w:ind w:right="85"/>
              <w:rPr>
                <w:rFonts w:ascii="Times New Roman" w:hAnsi="Times New Roman" w:cs="Times New Roman"/>
                <w:lang w:val="lv-LV"/>
              </w:rPr>
            </w:pPr>
            <w:r w:rsidRPr="003C5FAB">
              <w:rPr>
                <w:rFonts w:ascii="Times New Roman" w:hAnsi="Times New Roman" w:cs="Times New Roman"/>
                <w:lang w:val="lv-LV"/>
              </w:rPr>
              <w:t xml:space="preserve">1. </w:t>
            </w:r>
            <w:r w:rsidR="00796B53" w:rsidRPr="003C5FAB">
              <w:rPr>
                <w:rFonts w:ascii="Times New Roman" w:hAnsi="Times New Roman" w:cs="Times New Roman"/>
                <w:lang w:val="lv-LV"/>
              </w:rPr>
              <w:t>Fasādes remonts</w:t>
            </w:r>
            <w:r w:rsidR="003C5FAB">
              <w:rPr>
                <w:rFonts w:ascii="Times New Roman" w:hAnsi="Times New Roman" w:cs="Times New Roman"/>
                <w:lang w:val="lv-LV"/>
              </w:rPr>
              <w:t>.</w:t>
            </w:r>
          </w:p>
          <w:p w14:paraId="67DFE0A0" w14:textId="77777777" w:rsidR="001C4B3C" w:rsidRPr="003C5FAB" w:rsidRDefault="00FA3331" w:rsidP="00B633ED">
            <w:pPr>
              <w:spacing w:after="0" w:line="248" w:lineRule="exact"/>
              <w:ind w:right="85"/>
              <w:rPr>
                <w:rFonts w:ascii="Times New Roman" w:hAnsi="Times New Roman" w:cs="Times New Roman"/>
                <w:lang w:val="lv-LV"/>
              </w:rPr>
            </w:pPr>
            <w:r w:rsidRPr="003C5FAB">
              <w:rPr>
                <w:rFonts w:ascii="Times New Roman" w:hAnsi="Times New Roman" w:cs="Times New Roman"/>
                <w:lang w:val="lv-LV"/>
              </w:rPr>
              <w:t>2. T</w:t>
            </w:r>
            <w:r w:rsidR="00796B53" w:rsidRPr="003C5FAB">
              <w:rPr>
                <w:rFonts w:ascii="Times New Roman" w:hAnsi="Times New Roman" w:cs="Times New Roman"/>
                <w:lang w:val="lv-LV"/>
              </w:rPr>
              <w:t>elpu ventilācijas sistēma</w:t>
            </w:r>
            <w:r w:rsidR="003C5FAB">
              <w:rPr>
                <w:rFonts w:ascii="Times New Roman" w:hAnsi="Times New Roman" w:cs="Times New Roman"/>
                <w:lang w:val="lv-LV"/>
              </w:rPr>
              <w:t>.</w:t>
            </w:r>
          </w:p>
          <w:p w14:paraId="12B95B28" w14:textId="77777777" w:rsidR="001C4B3C" w:rsidRPr="003C5FAB" w:rsidRDefault="00FA3331" w:rsidP="00B633ED">
            <w:pPr>
              <w:spacing w:after="0" w:line="248" w:lineRule="exact"/>
              <w:ind w:right="85"/>
              <w:rPr>
                <w:rFonts w:ascii="Times New Roman" w:hAnsi="Times New Roman" w:cs="Times New Roman"/>
                <w:lang w:val="lv-LV"/>
              </w:rPr>
            </w:pPr>
            <w:r w:rsidRPr="003C5FAB">
              <w:rPr>
                <w:rFonts w:ascii="Times New Roman" w:hAnsi="Times New Roman" w:cs="Times New Roman"/>
                <w:lang w:val="lv-LV"/>
              </w:rPr>
              <w:t>3. R</w:t>
            </w:r>
            <w:r w:rsidR="00796B53" w:rsidRPr="003C5FAB">
              <w:rPr>
                <w:rFonts w:ascii="Times New Roman" w:hAnsi="Times New Roman" w:cs="Times New Roman"/>
                <w:lang w:val="lv-LV"/>
              </w:rPr>
              <w:t>adiatoru maiņa, kāpņu remonts</w:t>
            </w:r>
            <w:r w:rsidR="003C5FAB">
              <w:rPr>
                <w:rFonts w:ascii="Times New Roman" w:hAnsi="Times New Roman" w:cs="Times New Roman"/>
                <w:lang w:val="lv-LV"/>
              </w:rPr>
              <w:t>.</w:t>
            </w:r>
            <w:r w:rsidRPr="003C5FAB">
              <w:rPr>
                <w:rFonts w:ascii="Times New Roman" w:hAnsi="Times New Roman" w:cs="Times New Roman"/>
                <w:lang w:val="lv-LV"/>
              </w:rPr>
              <w:t xml:space="preserve"> </w:t>
            </w:r>
          </w:p>
          <w:p w14:paraId="6BEAB8C3" w14:textId="77777777" w:rsidR="001C4B3C" w:rsidRPr="003C5FAB" w:rsidRDefault="00FA3331" w:rsidP="00B633ED">
            <w:pPr>
              <w:spacing w:after="0" w:line="248" w:lineRule="exact"/>
              <w:ind w:right="85"/>
              <w:rPr>
                <w:rFonts w:ascii="Times New Roman" w:hAnsi="Times New Roman" w:cs="Times New Roman"/>
                <w:lang w:val="lv-LV"/>
              </w:rPr>
            </w:pPr>
            <w:r w:rsidRPr="003C5FAB">
              <w:rPr>
                <w:rFonts w:ascii="Times New Roman" w:hAnsi="Times New Roman" w:cs="Times New Roman"/>
                <w:lang w:val="lv-LV"/>
              </w:rPr>
              <w:t xml:space="preserve">   </w:t>
            </w:r>
            <w:r w:rsidR="00796B53" w:rsidRPr="003C5FAB">
              <w:rPr>
                <w:rFonts w:ascii="Times New Roman" w:hAnsi="Times New Roman" w:cs="Times New Roman"/>
                <w:lang w:val="lv-LV"/>
              </w:rPr>
              <w:t xml:space="preserve">apgaismojuma maiņa, telpu kosmētiskais </w:t>
            </w:r>
          </w:p>
          <w:p w14:paraId="26BF09A0" w14:textId="77777777" w:rsidR="00796B53" w:rsidRPr="003C5FAB" w:rsidRDefault="00FA3331" w:rsidP="00B633ED">
            <w:pPr>
              <w:spacing w:after="0" w:line="248" w:lineRule="exact"/>
              <w:ind w:right="85"/>
              <w:rPr>
                <w:rFonts w:ascii="Times New Roman" w:hAnsi="Times New Roman" w:cs="Times New Roman"/>
                <w:bCs/>
                <w:lang w:val="lv-LV"/>
              </w:rPr>
            </w:pPr>
            <w:r w:rsidRPr="003C5FAB">
              <w:rPr>
                <w:rFonts w:ascii="Times New Roman" w:hAnsi="Times New Roman" w:cs="Times New Roman"/>
                <w:lang w:val="lv-LV"/>
              </w:rPr>
              <w:t xml:space="preserve">    remonts</w:t>
            </w:r>
            <w:r w:rsidR="003C5FAB">
              <w:rPr>
                <w:rFonts w:ascii="Times New Roman" w:hAnsi="Times New Roman" w:cs="Times New Roman"/>
                <w:lang w:val="lv-LV"/>
              </w:rPr>
              <w:t>.</w:t>
            </w:r>
          </w:p>
        </w:tc>
      </w:tr>
      <w:tr w:rsidR="00BB1714" w14:paraId="5881A619" w14:textId="77777777" w:rsidTr="001C4B3C">
        <w:trPr>
          <w:trHeight w:val="888"/>
        </w:trPr>
        <w:tc>
          <w:tcPr>
            <w:tcW w:w="426" w:type="dxa"/>
            <w:shd w:val="clear" w:color="auto" w:fill="234BD3"/>
          </w:tcPr>
          <w:p w14:paraId="1A681A56" w14:textId="77777777" w:rsidR="00796B53" w:rsidRPr="003C5FAB" w:rsidRDefault="00FA3331" w:rsidP="00055E74">
            <w:pPr>
              <w:spacing w:after="0" w:line="248" w:lineRule="exact"/>
              <w:ind w:left="107"/>
              <w:jc w:val="center"/>
              <w:rPr>
                <w:rFonts w:ascii="Times New Roman" w:hAnsi="Times New Roman" w:cs="Times New Roman"/>
                <w:bCs/>
                <w:color w:val="FFFFFF" w:themeColor="background1"/>
                <w:lang w:val="lv-LV"/>
              </w:rPr>
            </w:pPr>
            <w:r w:rsidRPr="003C5FAB">
              <w:rPr>
                <w:rFonts w:ascii="Times New Roman" w:hAnsi="Times New Roman" w:cs="Times New Roman"/>
                <w:bCs/>
                <w:color w:val="FFFFFF" w:themeColor="background1"/>
                <w:lang w:val="lv-LV"/>
              </w:rPr>
              <w:t>5</w:t>
            </w:r>
          </w:p>
        </w:tc>
        <w:tc>
          <w:tcPr>
            <w:tcW w:w="2693" w:type="dxa"/>
            <w:shd w:val="clear" w:color="auto" w:fill="FFFFFF" w:themeFill="background1"/>
          </w:tcPr>
          <w:p w14:paraId="26C724BE" w14:textId="77777777" w:rsidR="00796B53" w:rsidRPr="003C5FAB" w:rsidRDefault="00FA3331" w:rsidP="00055E74">
            <w:pPr>
              <w:spacing w:after="0" w:line="248" w:lineRule="exact"/>
              <w:rPr>
                <w:rFonts w:ascii="Times New Roman" w:hAnsi="Times New Roman" w:cs="Times New Roman"/>
                <w:bCs/>
                <w:lang w:val="lv-LV"/>
              </w:rPr>
            </w:pPr>
            <w:r w:rsidRPr="003C5FAB">
              <w:rPr>
                <w:rFonts w:ascii="Times New Roman" w:hAnsi="Times New Roman" w:cs="Times New Roman"/>
                <w:bCs/>
                <w:lang w:val="lv-LV"/>
              </w:rPr>
              <w:t xml:space="preserve"> Rīgas Juglas Mūzikas skola</w:t>
            </w:r>
          </w:p>
        </w:tc>
        <w:tc>
          <w:tcPr>
            <w:tcW w:w="992" w:type="dxa"/>
          </w:tcPr>
          <w:p w14:paraId="40D95C26" w14:textId="77777777" w:rsidR="00796B53" w:rsidRPr="003C5FAB" w:rsidRDefault="00FA3331" w:rsidP="00055E74">
            <w:pPr>
              <w:spacing w:after="0" w:line="248" w:lineRule="exact"/>
              <w:ind w:right="83"/>
              <w:rPr>
                <w:rFonts w:ascii="Times New Roman" w:hAnsi="Times New Roman" w:cs="Times New Roman"/>
                <w:bCs/>
                <w:spacing w:val="-4"/>
                <w:lang w:val="lv-LV"/>
              </w:rPr>
            </w:pPr>
            <w:r w:rsidRPr="003C5FAB">
              <w:rPr>
                <w:rFonts w:ascii="Times New Roman" w:hAnsi="Times New Roman" w:cs="Times New Roman"/>
                <w:bCs/>
                <w:spacing w:val="-4"/>
                <w:lang w:val="lv-LV"/>
              </w:rPr>
              <w:t>1967.</w:t>
            </w:r>
          </w:p>
        </w:tc>
        <w:tc>
          <w:tcPr>
            <w:tcW w:w="1134" w:type="dxa"/>
          </w:tcPr>
          <w:p w14:paraId="6DB0F073" w14:textId="77777777" w:rsidR="00796B53" w:rsidRPr="003C5FAB" w:rsidRDefault="00FA3331" w:rsidP="00055E74">
            <w:pPr>
              <w:spacing w:after="0" w:line="248" w:lineRule="exact"/>
              <w:ind w:right="84"/>
              <w:rPr>
                <w:rFonts w:ascii="Times New Roman" w:hAnsi="Times New Roman" w:cs="Times New Roman"/>
                <w:bCs/>
                <w:spacing w:val="-2"/>
                <w:lang w:val="lv-LV"/>
              </w:rPr>
            </w:pPr>
            <w:r w:rsidRPr="003C5FAB">
              <w:rPr>
                <w:rFonts w:ascii="Times New Roman" w:hAnsi="Times New Roman" w:cs="Times New Roman"/>
                <w:bCs/>
                <w:spacing w:val="-2"/>
                <w:lang w:val="lv-LV"/>
              </w:rPr>
              <w:t>2001.</w:t>
            </w:r>
          </w:p>
        </w:tc>
        <w:tc>
          <w:tcPr>
            <w:tcW w:w="4111" w:type="dxa"/>
          </w:tcPr>
          <w:p w14:paraId="38055308" w14:textId="77777777" w:rsidR="001C4B3C" w:rsidRPr="003C5FAB" w:rsidRDefault="00FA3331" w:rsidP="00055E74">
            <w:pPr>
              <w:spacing w:after="0" w:line="248" w:lineRule="exact"/>
              <w:ind w:right="85"/>
              <w:rPr>
                <w:rFonts w:ascii="Times New Roman" w:hAnsi="Times New Roman" w:cs="Times New Roman"/>
                <w:bCs/>
                <w:spacing w:val="-2"/>
                <w:lang w:val="lv-LV"/>
              </w:rPr>
            </w:pPr>
            <w:r w:rsidRPr="003C5FAB">
              <w:rPr>
                <w:rFonts w:ascii="Times New Roman" w:hAnsi="Times New Roman" w:cs="Times New Roman"/>
                <w:bCs/>
                <w:spacing w:val="-2"/>
                <w:lang w:val="lv-LV"/>
              </w:rPr>
              <w:t>1.</w:t>
            </w:r>
            <w:r w:rsidR="00796B53" w:rsidRPr="003C5FAB">
              <w:rPr>
                <w:rFonts w:ascii="Times New Roman" w:hAnsi="Times New Roman" w:cs="Times New Roman"/>
                <w:bCs/>
                <w:spacing w:val="-2"/>
                <w:lang w:val="lv-LV"/>
              </w:rPr>
              <w:t>Nepieciešams uzbūvēt savienojošu koridoru starp abām ēkām</w:t>
            </w:r>
            <w:r w:rsidR="003C5FAB">
              <w:rPr>
                <w:rFonts w:ascii="Times New Roman" w:hAnsi="Times New Roman" w:cs="Times New Roman"/>
                <w:bCs/>
                <w:spacing w:val="-2"/>
                <w:lang w:val="lv-LV"/>
              </w:rPr>
              <w:t>.</w:t>
            </w:r>
            <w:r w:rsidR="00796B53" w:rsidRPr="003C5FAB">
              <w:rPr>
                <w:rFonts w:ascii="Times New Roman" w:hAnsi="Times New Roman" w:cs="Times New Roman"/>
                <w:bCs/>
                <w:spacing w:val="-2"/>
                <w:lang w:val="lv-LV"/>
              </w:rPr>
              <w:t xml:space="preserve"> </w:t>
            </w:r>
          </w:p>
          <w:p w14:paraId="3F4F1912" w14:textId="77777777" w:rsidR="00796B53" w:rsidRPr="003C5FAB" w:rsidRDefault="00FA3331" w:rsidP="00055E74">
            <w:pPr>
              <w:spacing w:after="0" w:line="248" w:lineRule="exact"/>
              <w:ind w:right="85"/>
              <w:rPr>
                <w:rFonts w:ascii="Times New Roman" w:hAnsi="Times New Roman" w:cs="Times New Roman"/>
                <w:bCs/>
                <w:spacing w:val="-2"/>
                <w:lang w:val="lv-LV"/>
              </w:rPr>
            </w:pPr>
            <w:r w:rsidRPr="003C5FAB">
              <w:rPr>
                <w:rFonts w:ascii="Times New Roman" w:hAnsi="Times New Roman" w:cs="Times New Roman"/>
                <w:bCs/>
                <w:spacing w:val="-2"/>
                <w:lang w:val="lv-LV"/>
              </w:rPr>
              <w:t>2. Ēku siltināšana un fasādes renovācija.</w:t>
            </w:r>
          </w:p>
        </w:tc>
      </w:tr>
      <w:tr w:rsidR="00BB1714" w:rsidRPr="00882FB9" w14:paraId="09C8CDF4" w14:textId="77777777" w:rsidTr="00055E74">
        <w:trPr>
          <w:trHeight w:val="842"/>
        </w:trPr>
        <w:tc>
          <w:tcPr>
            <w:tcW w:w="426" w:type="dxa"/>
            <w:shd w:val="clear" w:color="auto" w:fill="234BD3"/>
          </w:tcPr>
          <w:p w14:paraId="00CDEFC4" w14:textId="77777777" w:rsidR="00796B53" w:rsidRPr="003C5FAB" w:rsidRDefault="00FA3331" w:rsidP="00055E74">
            <w:pPr>
              <w:spacing w:before="2" w:after="0" w:line="249" w:lineRule="exact"/>
              <w:ind w:left="107"/>
              <w:jc w:val="center"/>
              <w:rPr>
                <w:rFonts w:ascii="Times New Roman" w:hAnsi="Times New Roman" w:cs="Times New Roman"/>
                <w:bCs/>
                <w:color w:val="FFFFFF" w:themeColor="background1"/>
                <w:lang w:val="lv-LV"/>
              </w:rPr>
            </w:pPr>
            <w:r w:rsidRPr="003C5FAB">
              <w:rPr>
                <w:rFonts w:ascii="Times New Roman" w:hAnsi="Times New Roman" w:cs="Times New Roman"/>
                <w:bCs/>
                <w:color w:val="FFFFFF" w:themeColor="background1"/>
                <w:lang w:val="lv-LV"/>
              </w:rPr>
              <w:lastRenderedPageBreak/>
              <w:t>6</w:t>
            </w:r>
          </w:p>
        </w:tc>
        <w:tc>
          <w:tcPr>
            <w:tcW w:w="2693" w:type="dxa"/>
            <w:shd w:val="clear" w:color="auto" w:fill="FFFFFF" w:themeFill="background1"/>
          </w:tcPr>
          <w:p w14:paraId="7773EE25" w14:textId="77777777" w:rsidR="00796B53" w:rsidRPr="003C5FAB" w:rsidRDefault="00FA3331" w:rsidP="00055E74">
            <w:pPr>
              <w:spacing w:before="2" w:after="0" w:line="249" w:lineRule="exact"/>
              <w:rPr>
                <w:rFonts w:ascii="Times New Roman" w:hAnsi="Times New Roman" w:cs="Times New Roman"/>
                <w:bCs/>
                <w:lang w:val="lv-LV"/>
              </w:rPr>
            </w:pPr>
            <w:r w:rsidRPr="003C5FAB">
              <w:rPr>
                <w:rFonts w:ascii="Times New Roman" w:hAnsi="Times New Roman" w:cs="Times New Roman"/>
                <w:bCs/>
                <w:lang w:val="lv-LV"/>
              </w:rPr>
              <w:t xml:space="preserve"> Rīgas Ķengaraga Mūzikas un</w:t>
            </w:r>
          </w:p>
          <w:p w14:paraId="3583E745" w14:textId="77777777" w:rsidR="00796B53" w:rsidRPr="003C5FAB" w:rsidRDefault="00FA3331" w:rsidP="00055E74">
            <w:pPr>
              <w:spacing w:before="2" w:after="0" w:line="249" w:lineRule="exact"/>
              <w:rPr>
                <w:rFonts w:ascii="Times New Roman" w:hAnsi="Times New Roman" w:cs="Times New Roman"/>
                <w:bCs/>
                <w:lang w:val="lv-LV"/>
              </w:rPr>
            </w:pPr>
            <w:r w:rsidRPr="003C5FAB">
              <w:rPr>
                <w:rFonts w:ascii="Times New Roman" w:hAnsi="Times New Roman" w:cs="Times New Roman"/>
                <w:bCs/>
                <w:lang w:val="lv-LV"/>
              </w:rPr>
              <w:t xml:space="preserve"> mākslas skola</w:t>
            </w:r>
          </w:p>
        </w:tc>
        <w:tc>
          <w:tcPr>
            <w:tcW w:w="992" w:type="dxa"/>
          </w:tcPr>
          <w:p w14:paraId="204C21C1" w14:textId="77777777" w:rsidR="00796B53" w:rsidRPr="003C5FAB" w:rsidRDefault="00FA3331" w:rsidP="00055E74">
            <w:pPr>
              <w:spacing w:before="2" w:after="0" w:line="249" w:lineRule="exact"/>
              <w:ind w:right="83"/>
              <w:rPr>
                <w:rFonts w:ascii="Times New Roman" w:hAnsi="Times New Roman" w:cs="Times New Roman"/>
                <w:bCs/>
                <w:lang w:val="lv-LV"/>
              </w:rPr>
            </w:pPr>
            <w:r w:rsidRPr="003C5FAB">
              <w:rPr>
                <w:rFonts w:ascii="Times New Roman" w:hAnsi="Times New Roman" w:cs="Times New Roman"/>
                <w:bCs/>
                <w:lang w:val="lv-LV"/>
              </w:rPr>
              <w:t>1963.</w:t>
            </w:r>
          </w:p>
        </w:tc>
        <w:tc>
          <w:tcPr>
            <w:tcW w:w="1134" w:type="dxa"/>
          </w:tcPr>
          <w:p w14:paraId="23B79ADE" w14:textId="77777777" w:rsidR="00796B53" w:rsidRPr="003C5FAB" w:rsidRDefault="00FA3331" w:rsidP="00055E74">
            <w:pPr>
              <w:spacing w:before="2" w:after="0" w:line="249" w:lineRule="exact"/>
              <w:ind w:right="84"/>
              <w:rPr>
                <w:rFonts w:ascii="Times New Roman" w:hAnsi="Times New Roman" w:cs="Times New Roman"/>
                <w:bCs/>
                <w:lang w:val="lv-LV"/>
              </w:rPr>
            </w:pPr>
            <w:r w:rsidRPr="003C5FAB">
              <w:rPr>
                <w:rFonts w:ascii="Times New Roman" w:hAnsi="Times New Roman" w:cs="Times New Roman"/>
                <w:bCs/>
                <w:lang w:val="lv-LV"/>
              </w:rPr>
              <w:t>2001.</w:t>
            </w:r>
          </w:p>
          <w:p w14:paraId="55BD0180" w14:textId="77777777" w:rsidR="00796B53" w:rsidRPr="003C5FAB" w:rsidRDefault="00FA3331" w:rsidP="00055E74">
            <w:pPr>
              <w:spacing w:before="2" w:after="0" w:line="249" w:lineRule="exact"/>
              <w:ind w:right="84"/>
              <w:rPr>
                <w:rFonts w:ascii="Times New Roman" w:hAnsi="Times New Roman" w:cs="Times New Roman"/>
                <w:bCs/>
                <w:lang w:val="lv-LV"/>
              </w:rPr>
            </w:pPr>
            <w:r w:rsidRPr="003C5FAB">
              <w:rPr>
                <w:rFonts w:ascii="Times New Roman" w:hAnsi="Times New Roman" w:cs="Times New Roman"/>
                <w:bCs/>
                <w:lang w:val="lv-LV"/>
              </w:rPr>
              <w:t>Korpuss</w:t>
            </w:r>
          </w:p>
          <w:p w14:paraId="4EEF76F2" w14:textId="77777777" w:rsidR="00796B53" w:rsidRPr="003C5FAB" w:rsidRDefault="00FA3331" w:rsidP="00055E74">
            <w:pPr>
              <w:spacing w:before="2" w:after="0" w:line="249" w:lineRule="exact"/>
              <w:ind w:right="84"/>
              <w:rPr>
                <w:rFonts w:ascii="Times New Roman" w:hAnsi="Times New Roman" w:cs="Times New Roman"/>
                <w:bCs/>
                <w:lang w:val="lv-LV"/>
              </w:rPr>
            </w:pPr>
            <w:r w:rsidRPr="003C5FAB">
              <w:rPr>
                <w:rFonts w:ascii="Times New Roman" w:hAnsi="Times New Roman" w:cs="Times New Roman"/>
                <w:bCs/>
                <w:lang w:val="lv-LV"/>
              </w:rPr>
              <w:t>13b</w:t>
            </w:r>
          </w:p>
        </w:tc>
        <w:tc>
          <w:tcPr>
            <w:tcW w:w="4111" w:type="dxa"/>
          </w:tcPr>
          <w:p w14:paraId="53B30DE3" w14:textId="77777777" w:rsidR="001C4B3C" w:rsidRPr="003C5FAB" w:rsidRDefault="00FA3331" w:rsidP="001C4B3C">
            <w:pPr>
              <w:spacing w:before="2" w:after="0" w:line="249" w:lineRule="exact"/>
              <w:ind w:right="85"/>
              <w:rPr>
                <w:rFonts w:ascii="Times New Roman" w:hAnsi="Times New Roman" w:cs="Times New Roman"/>
                <w:bCs/>
                <w:lang w:val="lv-LV"/>
              </w:rPr>
            </w:pPr>
            <w:r w:rsidRPr="003C5FAB">
              <w:rPr>
                <w:rFonts w:ascii="Times New Roman" w:hAnsi="Times New Roman" w:cs="Times New Roman"/>
                <w:bCs/>
                <w:lang w:val="lv-LV"/>
              </w:rPr>
              <w:t>1.</w:t>
            </w:r>
            <w:r w:rsidR="00796B53" w:rsidRPr="003C5FAB">
              <w:rPr>
                <w:rFonts w:ascii="Times New Roman" w:hAnsi="Times New Roman" w:cs="Times New Roman"/>
                <w:bCs/>
                <w:lang w:val="lv-LV"/>
              </w:rPr>
              <w:t>Jauna teritorijas nožogojuma izbūve</w:t>
            </w:r>
            <w:r w:rsidR="003C5FAB">
              <w:rPr>
                <w:rFonts w:ascii="Times New Roman" w:hAnsi="Times New Roman" w:cs="Times New Roman"/>
                <w:bCs/>
                <w:lang w:val="lv-LV"/>
              </w:rPr>
              <w:t>.</w:t>
            </w:r>
          </w:p>
          <w:p w14:paraId="17288D7E" w14:textId="77777777" w:rsidR="00796B53" w:rsidRPr="003C5FAB" w:rsidRDefault="00FA3331" w:rsidP="00D64441">
            <w:pPr>
              <w:spacing w:before="2" w:after="120" w:line="249" w:lineRule="exact"/>
              <w:ind w:right="85"/>
              <w:rPr>
                <w:rFonts w:ascii="Times New Roman" w:hAnsi="Times New Roman" w:cs="Times New Roman"/>
                <w:bCs/>
                <w:lang w:val="lv-LV"/>
              </w:rPr>
            </w:pPr>
            <w:r w:rsidRPr="003C5FAB">
              <w:rPr>
                <w:rFonts w:ascii="Times New Roman" w:hAnsi="Times New Roman" w:cs="Times New Roman"/>
                <w:bCs/>
                <w:lang w:val="lv-LV"/>
              </w:rPr>
              <w:t xml:space="preserve">2. </w:t>
            </w:r>
            <w:r w:rsidR="00E037E3" w:rsidRPr="003C5FAB">
              <w:rPr>
                <w:rFonts w:ascii="Times New Roman" w:hAnsi="Times New Roman" w:cs="Times New Roman"/>
                <w:bCs/>
                <w:lang w:val="lv-LV"/>
              </w:rPr>
              <w:t>K</w:t>
            </w:r>
            <w:r w:rsidRPr="003C5FAB">
              <w:rPr>
                <w:rFonts w:ascii="Times New Roman" w:hAnsi="Times New Roman" w:cs="Times New Roman"/>
                <w:bCs/>
                <w:lang w:val="lv-LV"/>
              </w:rPr>
              <w:t>orpusa 13a renovācija, tajā skaitā, novecojušās alumīnija elektroinstalācijas nomaiņa</w:t>
            </w:r>
            <w:r w:rsidR="003C5FAB">
              <w:rPr>
                <w:rFonts w:ascii="Times New Roman" w:hAnsi="Times New Roman" w:cs="Times New Roman"/>
                <w:bCs/>
                <w:lang w:val="lv-LV"/>
              </w:rPr>
              <w:t>.</w:t>
            </w:r>
          </w:p>
        </w:tc>
      </w:tr>
      <w:tr w:rsidR="00BB1714" w14:paraId="4C61B3C8" w14:textId="77777777" w:rsidTr="00DB3E01">
        <w:trPr>
          <w:trHeight w:val="1950"/>
        </w:trPr>
        <w:tc>
          <w:tcPr>
            <w:tcW w:w="426" w:type="dxa"/>
            <w:shd w:val="clear" w:color="auto" w:fill="234BD3"/>
          </w:tcPr>
          <w:p w14:paraId="7791BF70" w14:textId="77777777" w:rsidR="00796B53" w:rsidRPr="003C5FAB" w:rsidRDefault="00FA3331" w:rsidP="00055E74">
            <w:pPr>
              <w:spacing w:before="2" w:after="0" w:line="249" w:lineRule="exact"/>
              <w:ind w:left="107"/>
              <w:jc w:val="center"/>
              <w:rPr>
                <w:rFonts w:ascii="Times New Roman" w:hAnsi="Times New Roman" w:cs="Times New Roman"/>
                <w:bCs/>
                <w:color w:val="FFFFFF" w:themeColor="background1"/>
                <w:lang w:val="lv-LV"/>
              </w:rPr>
            </w:pPr>
            <w:r w:rsidRPr="003C5FAB">
              <w:rPr>
                <w:rFonts w:ascii="Times New Roman" w:hAnsi="Times New Roman" w:cs="Times New Roman"/>
                <w:bCs/>
                <w:color w:val="FFFFFF" w:themeColor="background1"/>
                <w:lang w:val="lv-LV"/>
              </w:rPr>
              <w:t>7</w:t>
            </w:r>
          </w:p>
        </w:tc>
        <w:tc>
          <w:tcPr>
            <w:tcW w:w="2693" w:type="dxa"/>
            <w:shd w:val="clear" w:color="auto" w:fill="FFFFFF" w:themeFill="background1"/>
          </w:tcPr>
          <w:p w14:paraId="2D6A1590" w14:textId="77777777" w:rsidR="00796B53" w:rsidRPr="003C5FAB" w:rsidRDefault="00FA3331" w:rsidP="00055E74">
            <w:pPr>
              <w:spacing w:after="0" w:line="248" w:lineRule="exact"/>
              <w:rPr>
                <w:rFonts w:ascii="Times New Roman" w:hAnsi="Times New Roman" w:cs="Times New Roman"/>
                <w:bCs/>
                <w:lang w:val="lv-LV"/>
              </w:rPr>
            </w:pPr>
            <w:r w:rsidRPr="003C5FAB">
              <w:rPr>
                <w:rFonts w:ascii="Times New Roman" w:hAnsi="Times New Roman" w:cs="Times New Roman"/>
                <w:bCs/>
                <w:lang w:val="lv-LV"/>
              </w:rPr>
              <w:t xml:space="preserve"> Māras Muižnieces Rīgas</w:t>
            </w:r>
          </w:p>
          <w:p w14:paraId="59CA021D" w14:textId="77777777" w:rsidR="00796B53" w:rsidRPr="003C5FAB" w:rsidRDefault="00FA3331" w:rsidP="00055E74">
            <w:pPr>
              <w:spacing w:after="0" w:line="248" w:lineRule="exact"/>
              <w:rPr>
                <w:rFonts w:ascii="Times New Roman" w:hAnsi="Times New Roman" w:cs="Times New Roman"/>
                <w:bCs/>
                <w:lang w:val="lv-LV"/>
              </w:rPr>
            </w:pPr>
            <w:r w:rsidRPr="003C5FAB">
              <w:rPr>
                <w:rFonts w:ascii="Times New Roman" w:hAnsi="Times New Roman" w:cs="Times New Roman"/>
                <w:bCs/>
                <w:lang w:val="lv-LV"/>
              </w:rPr>
              <w:t xml:space="preserve"> Mākslas skola</w:t>
            </w:r>
          </w:p>
          <w:p w14:paraId="35BFF358" w14:textId="77777777" w:rsidR="00796B53" w:rsidRPr="003C5FAB" w:rsidRDefault="00796B53" w:rsidP="00055E74">
            <w:pPr>
              <w:spacing w:after="0" w:line="248" w:lineRule="exact"/>
              <w:ind w:left="107"/>
              <w:rPr>
                <w:rFonts w:ascii="Times New Roman" w:hAnsi="Times New Roman" w:cs="Times New Roman"/>
                <w:bCs/>
                <w:lang w:val="lv-LV"/>
              </w:rPr>
            </w:pPr>
          </w:p>
        </w:tc>
        <w:tc>
          <w:tcPr>
            <w:tcW w:w="992" w:type="dxa"/>
          </w:tcPr>
          <w:p w14:paraId="1FE74486" w14:textId="77777777" w:rsidR="00796B53" w:rsidRPr="003C5FAB" w:rsidRDefault="00FA3331" w:rsidP="00055E74">
            <w:pPr>
              <w:spacing w:before="2" w:after="0" w:line="249" w:lineRule="exact"/>
              <w:ind w:right="83"/>
              <w:rPr>
                <w:rFonts w:ascii="Times New Roman" w:hAnsi="Times New Roman" w:cs="Times New Roman"/>
                <w:bCs/>
                <w:spacing w:val="-4"/>
                <w:lang w:val="lv-LV"/>
              </w:rPr>
            </w:pPr>
            <w:r w:rsidRPr="003C5FAB">
              <w:rPr>
                <w:rFonts w:ascii="Times New Roman" w:hAnsi="Times New Roman" w:cs="Times New Roman"/>
                <w:bCs/>
                <w:spacing w:val="-4"/>
                <w:lang w:val="lv-LV"/>
              </w:rPr>
              <w:t>1977.</w:t>
            </w:r>
          </w:p>
        </w:tc>
        <w:tc>
          <w:tcPr>
            <w:tcW w:w="1134" w:type="dxa"/>
          </w:tcPr>
          <w:p w14:paraId="063C7C16" w14:textId="77777777" w:rsidR="00796B53" w:rsidRPr="003C5FAB" w:rsidRDefault="00FA3331" w:rsidP="00055E74">
            <w:pPr>
              <w:spacing w:before="2" w:after="0" w:line="249" w:lineRule="exact"/>
              <w:ind w:right="84"/>
              <w:rPr>
                <w:rFonts w:ascii="Times New Roman" w:hAnsi="Times New Roman" w:cs="Times New Roman"/>
                <w:bCs/>
                <w:spacing w:val="-2"/>
                <w:lang w:val="lv-LV"/>
              </w:rPr>
            </w:pPr>
            <w:r w:rsidRPr="003C5FAB">
              <w:rPr>
                <w:rFonts w:ascii="Times New Roman" w:hAnsi="Times New Roman" w:cs="Times New Roman"/>
                <w:bCs/>
                <w:spacing w:val="-2"/>
                <w:lang w:val="lv-LV"/>
              </w:rPr>
              <w:t xml:space="preserve"> 2005.</w:t>
            </w:r>
          </w:p>
        </w:tc>
        <w:tc>
          <w:tcPr>
            <w:tcW w:w="4111" w:type="dxa"/>
          </w:tcPr>
          <w:p w14:paraId="5970FC55" w14:textId="77777777" w:rsidR="00D64441" w:rsidRPr="003C5FAB" w:rsidRDefault="00FA3331" w:rsidP="00D64441">
            <w:pPr>
              <w:spacing w:before="2" w:after="0" w:line="249" w:lineRule="exact"/>
              <w:ind w:right="85"/>
              <w:rPr>
                <w:rFonts w:ascii="Times New Roman" w:hAnsi="Times New Roman" w:cs="Times New Roman"/>
                <w:bCs/>
                <w:spacing w:val="-2"/>
                <w:lang w:val="lv-LV"/>
              </w:rPr>
            </w:pPr>
            <w:r w:rsidRPr="003C5FAB">
              <w:rPr>
                <w:rFonts w:ascii="Times New Roman" w:hAnsi="Times New Roman" w:cs="Times New Roman"/>
                <w:bCs/>
                <w:spacing w:val="-2"/>
                <w:lang w:val="lv-LV"/>
              </w:rPr>
              <w:t>1.</w:t>
            </w:r>
            <w:r w:rsidR="00796B53" w:rsidRPr="003C5FAB">
              <w:rPr>
                <w:rFonts w:ascii="Times New Roman" w:hAnsi="Times New Roman" w:cs="Times New Roman"/>
                <w:bCs/>
                <w:spacing w:val="-2"/>
                <w:lang w:val="lv-LV"/>
              </w:rPr>
              <w:t>Nepieciešamas plašākas MK noteikumiem</w:t>
            </w:r>
          </w:p>
          <w:p w14:paraId="5E8D2663" w14:textId="77777777" w:rsidR="00E037E3" w:rsidRPr="003C5FAB" w:rsidRDefault="00FA3331" w:rsidP="00D64441">
            <w:pPr>
              <w:spacing w:before="2" w:after="0" w:line="249" w:lineRule="exact"/>
              <w:ind w:right="85"/>
              <w:rPr>
                <w:rFonts w:ascii="Times New Roman" w:hAnsi="Times New Roman" w:cs="Times New Roman"/>
                <w:bCs/>
                <w:spacing w:val="-2"/>
                <w:lang w:val="lv-LV"/>
              </w:rPr>
            </w:pPr>
            <w:r w:rsidRPr="003C5FAB">
              <w:rPr>
                <w:rFonts w:ascii="Times New Roman" w:hAnsi="Times New Roman" w:cs="Times New Roman"/>
                <w:bCs/>
                <w:spacing w:val="-2"/>
                <w:lang w:val="lv-LV"/>
              </w:rPr>
              <w:t xml:space="preserve"> </w:t>
            </w:r>
            <w:r w:rsidR="00796B53" w:rsidRPr="003C5FAB">
              <w:rPr>
                <w:rFonts w:ascii="Times New Roman" w:hAnsi="Times New Roman" w:cs="Times New Roman"/>
                <w:bCs/>
                <w:spacing w:val="-2"/>
                <w:lang w:val="lv-LV"/>
              </w:rPr>
              <w:t xml:space="preserve"> atbilstošas telpas</w:t>
            </w:r>
            <w:r w:rsidR="003C5FAB">
              <w:rPr>
                <w:rFonts w:ascii="Times New Roman" w:hAnsi="Times New Roman" w:cs="Times New Roman"/>
                <w:bCs/>
                <w:spacing w:val="-2"/>
                <w:lang w:val="lv-LV"/>
              </w:rPr>
              <w:t>.</w:t>
            </w:r>
          </w:p>
          <w:p w14:paraId="6806982D" w14:textId="77777777" w:rsidR="00DB3E01" w:rsidRDefault="00FA3331" w:rsidP="00D64441">
            <w:pPr>
              <w:spacing w:before="2" w:after="0" w:line="249" w:lineRule="exact"/>
              <w:ind w:right="85"/>
              <w:rPr>
                <w:rFonts w:ascii="Times New Roman" w:hAnsi="Times New Roman" w:cs="Times New Roman"/>
                <w:bCs/>
                <w:spacing w:val="-2"/>
                <w:lang w:val="lv-LV"/>
              </w:rPr>
            </w:pPr>
            <w:r w:rsidRPr="003C5FAB">
              <w:rPr>
                <w:rFonts w:ascii="Times New Roman" w:hAnsi="Times New Roman" w:cs="Times New Roman"/>
                <w:bCs/>
                <w:spacing w:val="-2"/>
                <w:lang w:val="lv-LV"/>
              </w:rPr>
              <w:t>2.</w:t>
            </w:r>
            <w:r w:rsidR="00E037E3" w:rsidRPr="003C5FAB">
              <w:rPr>
                <w:rFonts w:ascii="Times New Roman" w:hAnsi="Times New Roman" w:cs="Times New Roman"/>
                <w:bCs/>
                <w:spacing w:val="-2"/>
                <w:lang w:val="lv-LV"/>
              </w:rPr>
              <w:t>Alternatīva -</w:t>
            </w:r>
            <w:r w:rsidR="00375D3F">
              <w:rPr>
                <w:rFonts w:ascii="Times New Roman" w:hAnsi="Times New Roman" w:cs="Times New Roman"/>
                <w:bCs/>
                <w:spacing w:val="-2"/>
                <w:lang w:val="lv-LV"/>
              </w:rPr>
              <w:t xml:space="preserve"> būtiski</w:t>
            </w:r>
            <w:r w:rsidR="00E037E3" w:rsidRPr="003C5FAB">
              <w:rPr>
                <w:rFonts w:ascii="Times New Roman" w:hAnsi="Times New Roman" w:cs="Times New Roman"/>
                <w:bCs/>
                <w:spacing w:val="-2"/>
                <w:lang w:val="lv-LV"/>
              </w:rPr>
              <w:t xml:space="preserve"> </w:t>
            </w:r>
            <w:r w:rsidR="00796B53" w:rsidRPr="003C5FAB">
              <w:rPr>
                <w:rFonts w:ascii="Times New Roman" w:hAnsi="Times New Roman" w:cs="Times New Roman"/>
                <w:bCs/>
                <w:spacing w:val="-2"/>
                <w:lang w:val="lv-LV"/>
              </w:rPr>
              <w:t xml:space="preserve">samazinot audzēkņu </w:t>
            </w:r>
          </w:p>
          <w:p w14:paraId="6008EBFC" w14:textId="77777777" w:rsidR="00D64441" w:rsidRPr="003C5FAB" w:rsidRDefault="00FA3331" w:rsidP="00D64441">
            <w:pPr>
              <w:spacing w:before="2" w:after="0" w:line="249" w:lineRule="exact"/>
              <w:ind w:right="85"/>
              <w:rPr>
                <w:rFonts w:ascii="Times New Roman" w:hAnsi="Times New Roman" w:cs="Times New Roman"/>
                <w:bCs/>
                <w:spacing w:val="-2"/>
                <w:lang w:val="lv-LV"/>
              </w:rPr>
            </w:pPr>
            <w:r>
              <w:rPr>
                <w:rFonts w:ascii="Times New Roman" w:hAnsi="Times New Roman" w:cs="Times New Roman"/>
                <w:bCs/>
                <w:spacing w:val="-2"/>
                <w:lang w:val="lv-LV"/>
              </w:rPr>
              <w:t xml:space="preserve">   </w:t>
            </w:r>
            <w:r w:rsidR="00796B53" w:rsidRPr="003C5FAB">
              <w:rPr>
                <w:rFonts w:ascii="Times New Roman" w:hAnsi="Times New Roman" w:cs="Times New Roman"/>
                <w:bCs/>
                <w:spacing w:val="-2"/>
                <w:lang w:val="lv-LV"/>
              </w:rPr>
              <w:t>skaitu,</w:t>
            </w:r>
            <w:r w:rsidR="00375D3F">
              <w:rPr>
                <w:rFonts w:ascii="Times New Roman" w:hAnsi="Times New Roman" w:cs="Times New Roman"/>
                <w:bCs/>
                <w:spacing w:val="-2"/>
                <w:lang w:val="lv-LV"/>
              </w:rPr>
              <w:t xml:space="preserve"> </w:t>
            </w:r>
            <w:r w:rsidR="00796B53" w:rsidRPr="003C5FAB">
              <w:rPr>
                <w:rFonts w:ascii="Times New Roman" w:hAnsi="Times New Roman" w:cs="Times New Roman"/>
                <w:bCs/>
                <w:spacing w:val="-2"/>
                <w:lang w:val="lv-LV"/>
              </w:rPr>
              <w:t>esošo telpu pilna apjoma iekštelpu</w:t>
            </w:r>
          </w:p>
          <w:p w14:paraId="51520321" w14:textId="77777777" w:rsidR="00144E70" w:rsidRPr="003C5FAB" w:rsidRDefault="00FA3331" w:rsidP="00D64441">
            <w:pPr>
              <w:spacing w:before="2" w:after="0" w:line="249" w:lineRule="exact"/>
              <w:ind w:right="85"/>
              <w:rPr>
                <w:rFonts w:ascii="Times New Roman" w:hAnsi="Times New Roman" w:cs="Times New Roman"/>
                <w:bCs/>
                <w:spacing w:val="-2"/>
                <w:lang w:val="lv-LV"/>
              </w:rPr>
            </w:pPr>
            <w:r w:rsidRPr="003C5FAB">
              <w:rPr>
                <w:rFonts w:ascii="Times New Roman" w:hAnsi="Times New Roman" w:cs="Times New Roman"/>
                <w:bCs/>
                <w:spacing w:val="-2"/>
                <w:lang w:val="lv-LV"/>
              </w:rPr>
              <w:t xml:space="preserve">  </w:t>
            </w:r>
            <w:r w:rsidR="00796B53" w:rsidRPr="003C5FAB">
              <w:rPr>
                <w:rFonts w:ascii="Times New Roman" w:hAnsi="Times New Roman" w:cs="Times New Roman"/>
                <w:bCs/>
                <w:spacing w:val="-2"/>
                <w:lang w:val="lv-LV"/>
              </w:rPr>
              <w:t xml:space="preserve"> rekonstrukcija un vides piekļūstamības </w:t>
            </w:r>
          </w:p>
          <w:p w14:paraId="524EE7FF" w14:textId="77777777" w:rsidR="00DB3E01" w:rsidRDefault="00FA3331" w:rsidP="00DB3E01">
            <w:pPr>
              <w:spacing w:before="2" w:after="0" w:line="249" w:lineRule="exact"/>
              <w:ind w:right="85"/>
              <w:rPr>
                <w:rFonts w:ascii="Times New Roman" w:eastAsia="Calibri" w:hAnsi="Times New Roman" w:cs="Times New Roman"/>
                <w:bCs/>
                <w:spacing w:val="-2"/>
                <w:lang w:val="lv-LV"/>
              </w:rPr>
            </w:pPr>
            <w:r w:rsidRPr="003C5FAB">
              <w:rPr>
                <w:rFonts w:ascii="Times New Roman" w:hAnsi="Times New Roman" w:cs="Times New Roman"/>
                <w:bCs/>
                <w:spacing w:val="-2"/>
                <w:lang w:val="lv-LV"/>
              </w:rPr>
              <w:t xml:space="preserve">   </w:t>
            </w:r>
            <w:r w:rsidR="00796B53" w:rsidRPr="003C5FAB">
              <w:rPr>
                <w:rFonts w:ascii="Times New Roman" w:hAnsi="Times New Roman" w:cs="Times New Roman"/>
                <w:bCs/>
                <w:spacing w:val="-2"/>
                <w:lang w:val="lv-LV"/>
              </w:rPr>
              <w:t>risinājumu nodrošināšana</w:t>
            </w:r>
            <w:r>
              <w:rPr>
                <w:rFonts w:ascii="Times New Roman" w:hAnsi="Times New Roman" w:cs="Times New Roman"/>
                <w:bCs/>
                <w:spacing w:val="-2"/>
                <w:lang w:val="lv-LV"/>
              </w:rPr>
              <w:t xml:space="preserve">, </w:t>
            </w:r>
            <w:r>
              <w:rPr>
                <w:rFonts w:ascii="Times New Roman" w:hAnsi="Times New Roman"/>
                <w:bCs/>
                <w:spacing w:val="-2"/>
                <w:lang w:val="lv-LV"/>
              </w:rPr>
              <w:t xml:space="preserve">tikai daļēji </w:t>
            </w:r>
          </w:p>
          <w:p w14:paraId="382707C4" w14:textId="77777777" w:rsidR="00796B53" w:rsidRPr="003C5FAB" w:rsidRDefault="00FA3331" w:rsidP="00DB3E01">
            <w:pPr>
              <w:spacing w:before="2" w:after="0" w:line="249" w:lineRule="exact"/>
              <w:ind w:right="85"/>
              <w:rPr>
                <w:rFonts w:ascii="Times New Roman" w:hAnsi="Times New Roman" w:cs="Times New Roman"/>
                <w:bCs/>
                <w:spacing w:val="-2"/>
                <w:lang w:val="lv-LV"/>
              </w:rPr>
            </w:pPr>
            <w:r>
              <w:rPr>
                <w:rFonts w:ascii="Times New Roman" w:hAnsi="Times New Roman"/>
                <w:bCs/>
                <w:spacing w:val="-2"/>
                <w:lang w:val="lv-LV"/>
              </w:rPr>
              <w:t xml:space="preserve">   </w:t>
            </w:r>
            <w:r w:rsidRPr="00DB3E01">
              <w:rPr>
                <w:rFonts w:ascii="Times New Roman" w:hAnsi="Times New Roman"/>
                <w:bCs/>
                <w:spacing w:val="-2"/>
                <w:lang w:val="lv-LV"/>
              </w:rPr>
              <w:t>sasniedzot MK</w:t>
            </w:r>
            <w:r>
              <w:rPr>
                <w:rFonts w:ascii="Times New Roman" w:hAnsi="Times New Roman" w:cs="Times New Roman"/>
                <w:bCs/>
                <w:spacing w:val="-2"/>
                <w:lang w:val="lv-LV"/>
              </w:rPr>
              <w:t xml:space="preserve"> </w:t>
            </w:r>
            <w:r w:rsidRPr="00DB3E01">
              <w:rPr>
                <w:rFonts w:ascii="Times New Roman" w:hAnsi="Times New Roman"/>
                <w:bCs/>
                <w:spacing w:val="-2"/>
                <w:lang w:val="lv-LV"/>
              </w:rPr>
              <w:t>noteikumu prasības</w:t>
            </w:r>
            <w:r>
              <w:rPr>
                <w:rFonts w:ascii="Times New Roman" w:hAnsi="Times New Roman"/>
                <w:bCs/>
                <w:spacing w:val="-2"/>
                <w:lang w:val="lv-LV"/>
              </w:rPr>
              <w:t>.</w:t>
            </w:r>
            <w:r w:rsidRPr="00DB3E01">
              <w:rPr>
                <w:rFonts w:ascii="Times New Roman" w:hAnsi="Times New Roman"/>
                <w:bCs/>
                <w:spacing w:val="-2"/>
                <w:lang w:val="lv-LV"/>
              </w:rPr>
              <w:t xml:space="preserve"> </w:t>
            </w:r>
          </w:p>
        </w:tc>
      </w:tr>
      <w:tr w:rsidR="00BB1714" w14:paraId="0F250DF5" w14:textId="77777777" w:rsidTr="00B13097">
        <w:trPr>
          <w:trHeight w:val="2358"/>
        </w:trPr>
        <w:tc>
          <w:tcPr>
            <w:tcW w:w="426" w:type="dxa"/>
            <w:shd w:val="clear" w:color="auto" w:fill="234BD3"/>
          </w:tcPr>
          <w:p w14:paraId="5B3AE7BB" w14:textId="77777777" w:rsidR="00796B53" w:rsidRPr="003C5FAB" w:rsidRDefault="00FA3331" w:rsidP="00055E74">
            <w:pPr>
              <w:spacing w:before="2" w:after="0" w:line="249" w:lineRule="exact"/>
              <w:ind w:left="107"/>
              <w:jc w:val="center"/>
              <w:rPr>
                <w:rFonts w:ascii="Times New Roman" w:hAnsi="Times New Roman" w:cs="Times New Roman"/>
                <w:bCs/>
                <w:color w:val="FFFFFF" w:themeColor="background1"/>
                <w:lang w:val="lv-LV"/>
              </w:rPr>
            </w:pPr>
            <w:r w:rsidRPr="003C5FAB">
              <w:rPr>
                <w:rFonts w:ascii="Times New Roman" w:hAnsi="Times New Roman" w:cs="Times New Roman"/>
                <w:bCs/>
                <w:color w:val="FFFFFF" w:themeColor="background1"/>
                <w:lang w:val="lv-LV"/>
              </w:rPr>
              <w:t>8</w:t>
            </w:r>
          </w:p>
        </w:tc>
        <w:tc>
          <w:tcPr>
            <w:tcW w:w="2693" w:type="dxa"/>
            <w:shd w:val="clear" w:color="auto" w:fill="FFFFFF" w:themeFill="background1"/>
          </w:tcPr>
          <w:p w14:paraId="7DD8D63C" w14:textId="77777777" w:rsidR="00796B53" w:rsidRPr="003C5FAB" w:rsidRDefault="00FA3331" w:rsidP="00055E74">
            <w:pPr>
              <w:spacing w:before="2" w:after="0" w:line="249" w:lineRule="exact"/>
              <w:rPr>
                <w:rFonts w:ascii="Times New Roman" w:hAnsi="Times New Roman" w:cs="Times New Roman"/>
                <w:bCs/>
                <w:lang w:val="lv-LV"/>
              </w:rPr>
            </w:pPr>
            <w:r w:rsidRPr="003C5FAB">
              <w:rPr>
                <w:rFonts w:ascii="Times New Roman" w:hAnsi="Times New Roman" w:cs="Times New Roman"/>
                <w:bCs/>
                <w:lang w:val="lv-LV"/>
              </w:rPr>
              <w:t xml:space="preserve"> Rīgas Pārdaugavas Mūzikas</w:t>
            </w:r>
          </w:p>
          <w:p w14:paraId="029FABD2" w14:textId="77777777" w:rsidR="00796B53" w:rsidRPr="003C5FAB" w:rsidRDefault="00FA3331" w:rsidP="00055E74">
            <w:pPr>
              <w:spacing w:before="2" w:after="0" w:line="249" w:lineRule="exact"/>
              <w:rPr>
                <w:rFonts w:ascii="Times New Roman" w:hAnsi="Times New Roman" w:cs="Times New Roman"/>
                <w:bCs/>
                <w:lang w:val="lv-LV"/>
              </w:rPr>
            </w:pPr>
            <w:r w:rsidRPr="003C5FAB">
              <w:rPr>
                <w:rFonts w:ascii="Times New Roman" w:hAnsi="Times New Roman" w:cs="Times New Roman"/>
                <w:bCs/>
                <w:lang w:val="lv-LV"/>
              </w:rPr>
              <w:t xml:space="preserve"> un mākslas skola</w:t>
            </w:r>
          </w:p>
        </w:tc>
        <w:tc>
          <w:tcPr>
            <w:tcW w:w="992" w:type="dxa"/>
          </w:tcPr>
          <w:p w14:paraId="428F39AE" w14:textId="77777777" w:rsidR="00796B53" w:rsidRPr="003C5FAB" w:rsidRDefault="00FA3331" w:rsidP="00055E74">
            <w:pPr>
              <w:spacing w:before="2" w:after="0" w:line="249" w:lineRule="exact"/>
              <w:ind w:right="83"/>
              <w:rPr>
                <w:rFonts w:ascii="Times New Roman" w:hAnsi="Times New Roman" w:cs="Times New Roman"/>
                <w:bCs/>
                <w:spacing w:val="-4"/>
                <w:lang w:val="lv-LV"/>
              </w:rPr>
            </w:pPr>
            <w:r w:rsidRPr="003C5FAB">
              <w:rPr>
                <w:rFonts w:ascii="Times New Roman" w:hAnsi="Times New Roman" w:cs="Times New Roman"/>
                <w:bCs/>
                <w:spacing w:val="-4"/>
                <w:lang w:val="lv-LV"/>
              </w:rPr>
              <w:t>1964.</w:t>
            </w:r>
          </w:p>
        </w:tc>
        <w:tc>
          <w:tcPr>
            <w:tcW w:w="1134" w:type="dxa"/>
          </w:tcPr>
          <w:p w14:paraId="0BA4B05E" w14:textId="77777777" w:rsidR="00796B53" w:rsidRPr="003C5FAB" w:rsidRDefault="00FA3331" w:rsidP="00055E74">
            <w:pPr>
              <w:spacing w:before="2" w:after="0" w:line="249" w:lineRule="exact"/>
              <w:ind w:right="84"/>
              <w:rPr>
                <w:rFonts w:ascii="Times New Roman" w:hAnsi="Times New Roman" w:cs="Times New Roman"/>
                <w:bCs/>
                <w:spacing w:val="-2"/>
                <w:lang w:val="lv-LV"/>
              </w:rPr>
            </w:pPr>
            <w:r w:rsidRPr="003C5FAB">
              <w:rPr>
                <w:rFonts w:ascii="Times New Roman" w:hAnsi="Times New Roman" w:cs="Times New Roman"/>
                <w:bCs/>
                <w:spacing w:val="-2"/>
                <w:lang w:val="lv-LV"/>
              </w:rPr>
              <w:t>2005.</w:t>
            </w:r>
          </w:p>
        </w:tc>
        <w:tc>
          <w:tcPr>
            <w:tcW w:w="4111" w:type="dxa"/>
          </w:tcPr>
          <w:p w14:paraId="480EBCB2" w14:textId="77777777" w:rsidR="00144E70" w:rsidRPr="003C5FAB" w:rsidRDefault="00FA3331" w:rsidP="00D64441">
            <w:pPr>
              <w:spacing w:before="2" w:after="0" w:line="249" w:lineRule="exact"/>
              <w:ind w:right="85"/>
              <w:rPr>
                <w:rFonts w:ascii="Times New Roman" w:hAnsi="Times New Roman" w:cs="Times New Roman"/>
                <w:bCs/>
                <w:spacing w:val="-2"/>
                <w:lang w:val="lv-LV"/>
              </w:rPr>
            </w:pPr>
            <w:r w:rsidRPr="003C5FAB">
              <w:rPr>
                <w:rFonts w:ascii="Times New Roman" w:hAnsi="Times New Roman" w:cs="Times New Roman"/>
                <w:bCs/>
                <w:spacing w:val="-2"/>
                <w:lang w:val="lv-LV"/>
              </w:rPr>
              <w:t>1.</w:t>
            </w:r>
            <w:r w:rsidR="00531D71" w:rsidRPr="003C5FAB">
              <w:rPr>
                <w:rFonts w:ascii="Times New Roman" w:hAnsi="Times New Roman" w:cs="Times New Roman"/>
                <w:bCs/>
                <w:spacing w:val="-2"/>
                <w:lang w:val="lv-LV"/>
              </w:rPr>
              <w:t xml:space="preserve"> </w:t>
            </w:r>
            <w:r w:rsidRPr="003C5FAB">
              <w:rPr>
                <w:rFonts w:ascii="Times New Roman" w:hAnsi="Times New Roman" w:cs="Times New Roman"/>
                <w:bCs/>
                <w:spacing w:val="-2"/>
                <w:lang w:val="lv-LV"/>
              </w:rPr>
              <w:t>S</w:t>
            </w:r>
            <w:r w:rsidR="00531D71" w:rsidRPr="003C5FAB">
              <w:rPr>
                <w:rFonts w:ascii="Times New Roman" w:hAnsi="Times New Roman" w:cs="Times New Roman"/>
                <w:bCs/>
                <w:spacing w:val="-2"/>
                <w:lang w:val="lv-LV"/>
              </w:rPr>
              <w:t>kolas galvenās ieejas kāpņu pārbūve,</w:t>
            </w:r>
          </w:p>
          <w:p w14:paraId="7869DB7E" w14:textId="77777777" w:rsidR="00144E70" w:rsidRPr="003C5FAB" w:rsidRDefault="00FA3331" w:rsidP="00D64441">
            <w:pPr>
              <w:spacing w:before="2" w:after="0" w:line="249" w:lineRule="exact"/>
              <w:ind w:right="85"/>
              <w:rPr>
                <w:rFonts w:ascii="Times New Roman" w:hAnsi="Times New Roman" w:cs="Times New Roman"/>
                <w:bCs/>
                <w:spacing w:val="-2"/>
                <w:lang w:val="lv-LV"/>
              </w:rPr>
            </w:pPr>
            <w:r w:rsidRPr="003C5FAB">
              <w:rPr>
                <w:rFonts w:ascii="Times New Roman" w:hAnsi="Times New Roman" w:cs="Times New Roman"/>
                <w:bCs/>
                <w:spacing w:val="-2"/>
                <w:lang w:val="lv-LV"/>
              </w:rPr>
              <w:t xml:space="preserve">    </w:t>
            </w:r>
            <w:r w:rsidR="00531D71" w:rsidRPr="003C5FAB">
              <w:rPr>
                <w:rFonts w:ascii="Times New Roman" w:hAnsi="Times New Roman" w:cs="Times New Roman"/>
                <w:bCs/>
                <w:spacing w:val="-2"/>
                <w:lang w:val="lv-LV"/>
              </w:rPr>
              <w:t xml:space="preserve"> atbilstoši vides pie</w:t>
            </w:r>
            <w:r w:rsidR="007E2178" w:rsidRPr="003C5FAB">
              <w:rPr>
                <w:rFonts w:ascii="Times New Roman" w:hAnsi="Times New Roman" w:cs="Times New Roman"/>
                <w:bCs/>
                <w:spacing w:val="-2"/>
                <w:lang w:val="lv-LV"/>
              </w:rPr>
              <w:t>kļūstamības</w:t>
            </w:r>
            <w:r w:rsidR="00531D71" w:rsidRPr="003C5FAB">
              <w:rPr>
                <w:rFonts w:ascii="Times New Roman" w:hAnsi="Times New Roman" w:cs="Times New Roman"/>
                <w:bCs/>
                <w:spacing w:val="-2"/>
                <w:lang w:val="lv-LV"/>
              </w:rPr>
              <w:t xml:space="preserve"> prasībām.</w:t>
            </w:r>
            <w:r w:rsidR="007E2178" w:rsidRPr="003C5FAB">
              <w:rPr>
                <w:rFonts w:ascii="Times New Roman" w:hAnsi="Times New Roman" w:cs="Times New Roman"/>
                <w:bCs/>
                <w:spacing w:val="-2"/>
                <w:lang w:val="lv-LV"/>
              </w:rPr>
              <w:t xml:space="preserve"> </w:t>
            </w:r>
          </w:p>
          <w:p w14:paraId="10166105" w14:textId="77777777" w:rsidR="00895424" w:rsidRDefault="00FA3331" w:rsidP="00895424">
            <w:pPr>
              <w:spacing w:before="2" w:after="0" w:line="249" w:lineRule="exact"/>
              <w:ind w:right="85"/>
              <w:rPr>
                <w:rFonts w:ascii="Times New Roman" w:hAnsi="Times New Roman" w:cs="Times New Roman"/>
                <w:bCs/>
                <w:spacing w:val="-2"/>
                <w:lang w:val="lv-LV"/>
              </w:rPr>
            </w:pPr>
            <w:r w:rsidRPr="003C5FAB">
              <w:rPr>
                <w:rFonts w:ascii="Times New Roman" w:hAnsi="Times New Roman" w:cs="Times New Roman"/>
                <w:bCs/>
                <w:spacing w:val="-2"/>
                <w:lang w:val="lv-LV"/>
              </w:rPr>
              <w:t>2.</w:t>
            </w:r>
            <w:r>
              <w:rPr>
                <w:rFonts w:ascii="Times New Roman" w:hAnsi="Times New Roman" w:cs="Times New Roman"/>
                <w:bCs/>
                <w:spacing w:val="-2"/>
                <w:lang w:val="lv-LV"/>
              </w:rPr>
              <w:t xml:space="preserve"> </w:t>
            </w:r>
            <w:r w:rsidRPr="00895424">
              <w:rPr>
                <w:rFonts w:ascii="Times New Roman" w:hAnsi="Times New Roman" w:cs="Times New Roman"/>
                <w:bCs/>
                <w:spacing w:val="-2"/>
                <w:lang w:val="lv-LV"/>
              </w:rPr>
              <w:t xml:space="preserve">Nepieciešams vairāk mācību telpu, lai </w:t>
            </w:r>
          </w:p>
          <w:p w14:paraId="4594B430" w14:textId="77777777" w:rsidR="00895424" w:rsidRDefault="00FA3331" w:rsidP="00895424">
            <w:pPr>
              <w:spacing w:before="2" w:after="0" w:line="249" w:lineRule="exact"/>
              <w:ind w:right="85"/>
              <w:rPr>
                <w:rFonts w:ascii="Times New Roman" w:hAnsi="Times New Roman" w:cs="Times New Roman"/>
                <w:bCs/>
                <w:spacing w:val="-2"/>
                <w:lang w:val="lv-LV"/>
              </w:rPr>
            </w:pPr>
            <w:r>
              <w:rPr>
                <w:rFonts w:ascii="Times New Roman" w:hAnsi="Times New Roman" w:cs="Times New Roman"/>
                <w:bCs/>
                <w:spacing w:val="-2"/>
                <w:lang w:val="lv-LV"/>
              </w:rPr>
              <w:t xml:space="preserve">    </w:t>
            </w:r>
            <w:r w:rsidRPr="00895424">
              <w:rPr>
                <w:rFonts w:ascii="Times New Roman" w:hAnsi="Times New Roman" w:cs="Times New Roman"/>
                <w:bCs/>
                <w:spacing w:val="-2"/>
                <w:lang w:val="lv-LV"/>
              </w:rPr>
              <w:t xml:space="preserve">nodrošinātu licencēto izglītības programmu </w:t>
            </w:r>
          </w:p>
          <w:p w14:paraId="74D17831" w14:textId="77777777" w:rsidR="00144E70" w:rsidRPr="003C5FAB" w:rsidRDefault="00FA3331" w:rsidP="00895424">
            <w:pPr>
              <w:spacing w:before="2" w:after="0" w:line="249" w:lineRule="exact"/>
              <w:ind w:right="85"/>
              <w:rPr>
                <w:rFonts w:ascii="Times New Roman" w:hAnsi="Times New Roman" w:cs="Times New Roman"/>
                <w:bCs/>
                <w:spacing w:val="-2"/>
                <w:lang w:val="lv-LV"/>
              </w:rPr>
            </w:pPr>
            <w:r>
              <w:rPr>
                <w:rFonts w:ascii="Times New Roman" w:hAnsi="Times New Roman" w:cs="Times New Roman"/>
                <w:bCs/>
                <w:spacing w:val="-2"/>
                <w:lang w:val="lv-LV"/>
              </w:rPr>
              <w:t xml:space="preserve">    </w:t>
            </w:r>
            <w:r w:rsidRPr="00895424">
              <w:rPr>
                <w:rFonts w:ascii="Times New Roman" w:hAnsi="Times New Roman" w:cs="Times New Roman"/>
                <w:bCs/>
                <w:spacing w:val="-2"/>
                <w:lang w:val="lv-LV"/>
              </w:rPr>
              <w:t>realizāciju</w:t>
            </w:r>
            <w:r>
              <w:rPr>
                <w:rFonts w:ascii="Times New Roman" w:hAnsi="Times New Roman" w:cs="Times New Roman"/>
                <w:bCs/>
                <w:spacing w:val="-2"/>
                <w:lang w:val="lv-LV"/>
              </w:rPr>
              <w:t>.</w:t>
            </w:r>
          </w:p>
          <w:p w14:paraId="22FCD914" w14:textId="77777777" w:rsidR="00F571BA" w:rsidRPr="003C5FAB" w:rsidRDefault="00FA3331" w:rsidP="00F571BA">
            <w:pPr>
              <w:spacing w:before="2" w:after="0" w:line="249" w:lineRule="exact"/>
              <w:ind w:right="85"/>
              <w:rPr>
                <w:rFonts w:ascii="Times New Roman" w:hAnsi="Times New Roman" w:cs="Times New Roman"/>
                <w:bCs/>
                <w:spacing w:val="-2"/>
                <w:lang w:val="lv-LV"/>
              </w:rPr>
            </w:pPr>
            <w:r w:rsidRPr="003C5FAB">
              <w:rPr>
                <w:rFonts w:ascii="Times New Roman" w:hAnsi="Times New Roman" w:cs="Times New Roman"/>
                <w:bCs/>
                <w:spacing w:val="-2"/>
                <w:lang w:val="lv-LV"/>
              </w:rPr>
              <w:t>3.</w:t>
            </w:r>
            <w:r w:rsidR="00531D71" w:rsidRPr="003C5FAB">
              <w:rPr>
                <w:rFonts w:ascii="Times New Roman" w:hAnsi="Times New Roman" w:cs="Times New Roman"/>
                <w:bCs/>
                <w:spacing w:val="-2"/>
                <w:lang w:val="lv-LV"/>
              </w:rPr>
              <w:t xml:space="preserve">Audzēkņu un apmeklētāju drošībai, </w:t>
            </w:r>
          </w:p>
          <w:p w14:paraId="59208FAF" w14:textId="77777777" w:rsidR="00F571BA" w:rsidRPr="003C5FAB" w:rsidRDefault="00FA3331" w:rsidP="00F571BA">
            <w:pPr>
              <w:spacing w:before="2" w:after="0" w:line="249" w:lineRule="exact"/>
              <w:ind w:right="85"/>
              <w:rPr>
                <w:rFonts w:ascii="Times New Roman" w:hAnsi="Times New Roman" w:cs="Times New Roman"/>
                <w:bCs/>
                <w:spacing w:val="-2"/>
                <w:lang w:val="lv-LV"/>
              </w:rPr>
            </w:pPr>
            <w:r w:rsidRPr="003C5FAB">
              <w:rPr>
                <w:rFonts w:ascii="Times New Roman" w:hAnsi="Times New Roman" w:cs="Times New Roman"/>
                <w:bCs/>
                <w:spacing w:val="-2"/>
                <w:lang w:val="lv-LV"/>
              </w:rPr>
              <w:t xml:space="preserve">   </w:t>
            </w:r>
            <w:r w:rsidR="00531D71" w:rsidRPr="003C5FAB">
              <w:rPr>
                <w:rFonts w:ascii="Times New Roman" w:hAnsi="Times New Roman" w:cs="Times New Roman"/>
                <w:bCs/>
                <w:spacing w:val="-2"/>
                <w:lang w:val="lv-LV"/>
              </w:rPr>
              <w:t>pārvietojoties skolas teritorijā, nepieciešams</w:t>
            </w:r>
          </w:p>
          <w:p w14:paraId="513507FC" w14:textId="77777777" w:rsidR="00F571BA" w:rsidRPr="003C5FAB" w:rsidRDefault="00FA3331" w:rsidP="00F571BA">
            <w:pPr>
              <w:spacing w:before="2" w:after="0" w:line="249" w:lineRule="exact"/>
              <w:ind w:right="85"/>
              <w:rPr>
                <w:rFonts w:ascii="Times New Roman" w:hAnsi="Times New Roman" w:cs="Times New Roman"/>
                <w:bCs/>
                <w:spacing w:val="-2"/>
                <w:lang w:val="lv-LV"/>
              </w:rPr>
            </w:pPr>
            <w:r w:rsidRPr="003C5FAB">
              <w:rPr>
                <w:rFonts w:ascii="Times New Roman" w:hAnsi="Times New Roman" w:cs="Times New Roman"/>
                <w:bCs/>
                <w:spacing w:val="-2"/>
                <w:lang w:val="lv-LV"/>
              </w:rPr>
              <w:t xml:space="preserve"> </w:t>
            </w:r>
            <w:r w:rsidR="00531D71" w:rsidRPr="003C5FAB">
              <w:rPr>
                <w:rFonts w:ascii="Times New Roman" w:hAnsi="Times New Roman" w:cs="Times New Roman"/>
                <w:bCs/>
                <w:spacing w:val="-2"/>
                <w:lang w:val="lv-LV"/>
              </w:rPr>
              <w:t xml:space="preserve"> atdalīt gājēju un autotransporta plūsmu,</w:t>
            </w:r>
          </w:p>
          <w:p w14:paraId="7A803F76" w14:textId="77777777" w:rsidR="00796B53" w:rsidRDefault="00FA3331" w:rsidP="00F571BA">
            <w:pPr>
              <w:spacing w:before="2" w:after="0" w:line="249" w:lineRule="exact"/>
              <w:ind w:right="85"/>
              <w:rPr>
                <w:rFonts w:ascii="Times New Roman" w:hAnsi="Times New Roman" w:cs="Times New Roman"/>
                <w:bCs/>
                <w:spacing w:val="-2"/>
                <w:lang w:val="lv-LV"/>
              </w:rPr>
            </w:pPr>
            <w:r w:rsidRPr="003C5FAB">
              <w:rPr>
                <w:rFonts w:ascii="Times New Roman" w:hAnsi="Times New Roman" w:cs="Times New Roman"/>
                <w:bCs/>
                <w:spacing w:val="-2"/>
                <w:lang w:val="lv-LV"/>
              </w:rPr>
              <w:t xml:space="preserve"> </w:t>
            </w:r>
            <w:r w:rsidR="00531D71" w:rsidRPr="003C5FAB">
              <w:rPr>
                <w:rFonts w:ascii="Times New Roman" w:hAnsi="Times New Roman" w:cs="Times New Roman"/>
                <w:bCs/>
                <w:spacing w:val="-2"/>
                <w:lang w:val="lv-LV"/>
              </w:rPr>
              <w:t xml:space="preserve"> izveidojot gājēju celiņu.</w:t>
            </w:r>
            <w:r w:rsidR="00E71F18" w:rsidRPr="003C5FAB">
              <w:rPr>
                <w:rFonts w:ascii="Times New Roman" w:hAnsi="Times New Roman" w:cs="Times New Roman"/>
                <w:bCs/>
                <w:spacing w:val="-2"/>
                <w:lang w:val="lv-LV"/>
              </w:rPr>
              <w:t xml:space="preserve"> </w:t>
            </w:r>
          </w:p>
          <w:p w14:paraId="250F87CE" w14:textId="77777777" w:rsidR="004C5984" w:rsidRDefault="00FA3331" w:rsidP="00DD754C">
            <w:pPr>
              <w:spacing w:before="2" w:after="0" w:line="249" w:lineRule="exact"/>
              <w:ind w:right="85"/>
              <w:rPr>
                <w:rFonts w:ascii="Times New Roman" w:hAnsi="Times New Roman"/>
                <w:bCs/>
                <w:spacing w:val="-2"/>
                <w:lang w:val="lv-LV"/>
              </w:rPr>
            </w:pPr>
            <w:r>
              <w:rPr>
                <w:rFonts w:ascii="Times New Roman" w:hAnsi="Times New Roman"/>
                <w:bCs/>
                <w:spacing w:val="-2"/>
                <w:lang w:val="lv-LV"/>
              </w:rPr>
              <w:t xml:space="preserve">4.Telpu rekonstrukcija un pielāgošana Romja </w:t>
            </w:r>
          </w:p>
          <w:p w14:paraId="5FD9C014" w14:textId="77777777" w:rsidR="004C5984" w:rsidRDefault="00FA3331" w:rsidP="00DD754C">
            <w:pPr>
              <w:spacing w:before="2" w:after="0" w:line="249" w:lineRule="exact"/>
              <w:ind w:right="85"/>
              <w:rPr>
                <w:rFonts w:ascii="Times New Roman" w:hAnsi="Times New Roman"/>
                <w:bCs/>
                <w:spacing w:val="-2"/>
                <w:lang w:val="lv-LV"/>
              </w:rPr>
            </w:pPr>
            <w:r>
              <w:rPr>
                <w:rFonts w:ascii="Times New Roman" w:hAnsi="Times New Roman"/>
                <w:bCs/>
                <w:spacing w:val="-2"/>
                <w:lang w:val="lv-LV"/>
              </w:rPr>
              <w:t xml:space="preserve">   </w:t>
            </w:r>
            <w:r w:rsidR="00DD754C">
              <w:rPr>
                <w:rFonts w:ascii="Times New Roman" w:hAnsi="Times New Roman"/>
                <w:bCs/>
                <w:spacing w:val="-2"/>
                <w:lang w:val="lv-LV"/>
              </w:rPr>
              <w:t xml:space="preserve">Bēma kolekcijas </w:t>
            </w:r>
            <w:r>
              <w:rPr>
                <w:rFonts w:ascii="Times New Roman" w:hAnsi="Times New Roman"/>
                <w:bCs/>
                <w:spacing w:val="-2"/>
                <w:lang w:val="lv-LV"/>
              </w:rPr>
              <w:t>glabāšanai un izstāžu zāles</w:t>
            </w:r>
          </w:p>
          <w:p w14:paraId="3FAA9BBA" w14:textId="77777777" w:rsidR="004807FA" w:rsidRPr="00DD754C" w:rsidRDefault="00FA3331" w:rsidP="00DD754C">
            <w:pPr>
              <w:spacing w:before="2" w:after="0" w:line="249" w:lineRule="exact"/>
              <w:ind w:right="85"/>
              <w:rPr>
                <w:rFonts w:ascii="Times New Roman" w:hAnsi="Times New Roman"/>
                <w:bCs/>
                <w:spacing w:val="-2"/>
                <w:lang w:val="lv-LV"/>
              </w:rPr>
            </w:pPr>
            <w:r>
              <w:rPr>
                <w:rFonts w:ascii="Times New Roman" w:hAnsi="Times New Roman"/>
                <w:bCs/>
                <w:spacing w:val="-2"/>
                <w:lang w:val="lv-LV"/>
              </w:rPr>
              <w:t xml:space="preserve">   ierīkošanai.</w:t>
            </w:r>
          </w:p>
        </w:tc>
      </w:tr>
      <w:tr w:rsidR="00BB1714" w14:paraId="041C16F9" w14:textId="77777777" w:rsidTr="00055E74">
        <w:trPr>
          <w:trHeight w:val="267"/>
        </w:trPr>
        <w:tc>
          <w:tcPr>
            <w:tcW w:w="426" w:type="dxa"/>
            <w:shd w:val="clear" w:color="auto" w:fill="234BD3"/>
          </w:tcPr>
          <w:p w14:paraId="1B952C40" w14:textId="77777777" w:rsidR="00796B53" w:rsidRPr="003C5FAB" w:rsidRDefault="00FA3331" w:rsidP="00055E74">
            <w:pPr>
              <w:spacing w:after="0" w:line="248" w:lineRule="exact"/>
              <w:ind w:left="107"/>
              <w:jc w:val="center"/>
              <w:rPr>
                <w:rFonts w:ascii="Times New Roman" w:hAnsi="Times New Roman" w:cs="Times New Roman"/>
                <w:bCs/>
                <w:color w:val="FFFFFF" w:themeColor="background1"/>
                <w:lang w:val="lv-LV"/>
              </w:rPr>
            </w:pPr>
            <w:r w:rsidRPr="003C5FAB">
              <w:rPr>
                <w:rFonts w:ascii="Times New Roman" w:hAnsi="Times New Roman" w:cs="Times New Roman"/>
                <w:bCs/>
                <w:color w:val="FFFFFF" w:themeColor="background1"/>
                <w:lang w:val="lv-LV"/>
              </w:rPr>
              <w:t>9</w:t>
            </w:r>
          </w:p>
        </w:tc>
        <w:tc>
          <w:tcPr>
            <w:tcW w:w="2693" w:type="dxa"/>
            <w:shd w:val="clear" w:color="auto" w:fill="FFFFFF" w:themeFill="background1"/>
          </w:tcPr>
          <w:p w14:paraId="44CF4839" w14:textId="77777777" w:rsidR="00796B53" w:rsidRPr="003C5FAB" w:rsidRDefault="00FA3331" w:rsidP="00055E74">
            <w:pPr>
              <w:spacing w:after="0" w:line="248" w:lineRule="exact"/>
              <w:rPr>
                <w:rFonts w:ascii="Times New Roman" w:hAnsi="Times New Roman" w:cs="Times New Roman"/>
                <w:bCs/>
                <w:lang w:val="lv-LV"/>
              </w:rPr>
            </w:pPr>
            <w:r w:rsidRPr="003C5FAB">
              <w:rPr>
                <w:rFonts w:ascii="Times New Roman" w:hAnsi="Times New Roman" w:cs="Times New Roman"/>
                <w:bCs/>
                <w:lang w:val="lv-LV"/>
              </w:rPr>
              <w:t xml:space="preserve"> Pāvula Jurjāna Rīgas  </w:t>
            </w:r>
          </w:p>
          <w:p w14:paraId="5F129CA7" w14:textId="77777777" w:rsidR="00796B53" w:rsidRPr="003C5FAB" w:rsidRDefault="00FA3331" w:rsidP="00055E74">
            <w:pPr>
              <w:spacing w:after="0" w:line="248" w:lineRule="exact"/>
              <w:rPr>
                <w:rFonts w:ascii="Times New Roman" w:hAnsi="Times New Roman" w:cs="Times New Roman"/>
                <w:bCs/>
                <w:lang w:val="lv-LV"/>
              </w:rPr>
            </w:pPr>
            <w:r w:rsidRPr="003C5FAB">
              <w:rPr>
                <w:rFonts w:ascii="Times New Roman" w:hAnsi="Times New Roman" w:cs="Times New Roman"/>
                <w:bCs/>
                <w:lang w:val="lv-LV"/>
              </w:rPr>
              <w:t xml:space="preserve"> Mūzikas skola</w:t>
            </w:r>
          </w:p>
        </w:tc>
        <w:tc>
          <w:tcPr>
            <w:tcW w:w="992" w:type="dxa"/>
          </w:tcPr>
          <w:p w14:paraId="6810ACB9" w14:textId="77777777" w:rsidR="00796B53" w:rsidRPr="003C5FAB" w:rsidRDefault="00FA3331" w:rsidP="00055E74">
            <w:pPr>
              <w:spacing w:after="0" w:line="248" w:lineRule="exact"/>
              <w:ind w:right="83"/>
              <w:rPr>
                <w:rFonts w:ascii="Times New Roman" w:hAnsi="Times New Roman" w:cs="Times New Roman"/>
                <w:bCs/>
                <w:lang w:val="lv-LV"/>
              </w:rPr>
            </w:pPr>
            <w:r w:rsidRPr="003C5FAB">
              <w:rPr>
                <w:rFonts w:ascii="Times New Roman" w:hAnsi="Times New Roman" w:cs="Times New Roman"/>
                <w:bCs/>
                <w:lang w:val="lv-LV"/>
              </w:rPr>
              <w:t xml:space="preserve">Baložu iela 27 </w:t>
            </w:r>
            <w:r w:rsidR="004F597B" w:rsidRPr="003C5FAB">
              <w:rPr>
                <w:rFonts w:ascii="Times New Roman" w:hAnsi="Times New Roman" w:cs="Times New Roman"/>
                <w:bCs/>
                <w:lang w:val="lv-LV"/>
              </w:rPr>
              <w:t xml:space="preserve"> – </w:t>
            </w:r>
            <w:r w:rsidRPr="003C5FAB">
              <w:rPr>
                <w:rFonts w:ascii="Times New Roman" w:hAnsi="Times New Roman" w:cs="Times New Roman"/>
                <w:bCs/>
                <w:lang w:val="lv-LV"/>
              </w:rPr>
              <w:t xml:space="preserve"> 1912.g.</w:t>
            </w:r>
            <w:r w:rsidR="004F597B" w:rsidRPr="003C5FAB">
              <w:rPr>
                <w:rFonts w:ascii="Times New Roman" w:hAnsi="Times New Roman" w:cs="Times New Roman"/>
                <w:bCs/>
                <w:lang w:val="lv-LV"/>
              </w:rPr>
              <w:t>;</w:t>
            </w:r>
          </w:p>
          <w:p w14:paraId="62BF3149" w14:textId="77777777" w:rsidR="00796B53" w:rsidRPr="003C5FAB" w:rsidRDefault="00FA3331" w:rsidP="00055E74">
            <w:pPr>
              <w:spacing w:after="0" w:line="248" w:lineRule="exact"/>
              <w:ind w:right="83"/>
              <w:rPr>
                <w:rFonts w:ascii="Times New Roman" w:hAnsi="Times New Roman" w:cs="Times New Roman"/>
                <w:bCs/>
                <w:lang w:val="lv-LV"/>
              </w:rPr>
            </w:pPr>
            <w:r w:rsidRPr="003C5FAB">
              <w:rPr>
                <w:rFonts w:ascii="Times New Roman" w:hAnsi="Times New Roman" w:cs="Times New Roman"/>
                <w:bCs/>
                <w:lang w:val="lv-LV"/>
              </w:rPr>
              <w:t>Piebūve  – 1976.g.</w:t>
            </w:r>
          </w:p>
          <w:p w14:paraId="5BD2B5EE" w14:textId="77777777" w:rsidR="004F597B" w:rsidRPr="003C5FAB" w:rsidRDefault="004F597B" w:rsidP="00055E74">
            <w:pPr>
              <w:spacing w:after="0" w:line="248" w:lineRule="exact"/>
              <w:ind w:right="83"/>
              <w:rPr>
                <w:rFonts w:ascii="Times New Roman" w:hAnsi="Times New Roman" w:cs="Times New Roman"/>
                <w:bCs/>
                <w:lang w:val="lv-LV"/>
              </w:rPr>
            </w:pPr>
          </w:p>
          <w:p w14:paraId="3D9A4154" w14:textId="77777777" w:rsidR="00796B53" w:rsidRPr="003C5FAB" w:rsidRDefault="00FA3331" w:rsidP="00055E74">
            <w:pPr>
              <w:spacing w:after="0" w:line="248" w:lineRule="exact"/>
              <w:ind w:right="83"/>
              <w:rPr>
                <w:rFonts w:ascii="Times New Roman" w:hAnsi="Times New Roman" w:cs="Times New Roman"/>
                <w:bCs/>
                <w:lang w:val="lv-LV"/>
              </w:rPr>
            </w:pPr>
            <w:r w:rsidRPr="003C5FAB">
              <w:rPr>
                <w:rFonts w:ascii="Times New Roman" w:hAnsi="Times New Roman" w:cs="Times New Roman"/>
                <w:bCs/>
                <w:lang w:val="lv-LV"/>
              </w:rPr>
              <w:t>Baložu iela 24 1937.g</w:t>
            </w:r>
          </w:p>
        </w:tc>
        <w:tc>
          <w:tcPr>
            <w:tcW w:w="1134" w:type="dxa"/>
          </w:tcPr>
          <w:p w14:paraId="61C9137F" w14:textId="77777777" w:rsidR="00796B53" w:rsidRPr="003C5FAB" w:rsidRDefault="00FA3331" w:rsidP="00055E74">
            <w:pPr>
              <w:spacing w:after="0" w:line="248" w:lineRule="exact"/>
              <w:ind w:right="84"/>
              <w:rPr>
                <w:rFonts w:ascii="Times New Roman" w:hAnsi="Times New Roman" w:cs="Times New Roman"/>
                <w:bCs/>
                <w:lang w:val="lv-LV"/>
              </w:rPr>
            </w:pPr>
            <w:r w:rsidRPr="003C5FAB">
              <w:rPr>
                <w:rFonts w:ascii="Times New Roman" w:hAnsi="Times New Roman" w:cs="Times New Roman"/>
                <w:bCs/>
                <w:lang w:val="lv-LV"/>
              </w:rPr>
              <w:t>Nav veikta</w:t>
            </w:r>
          </w:p>
          <w:p w14:paraId="79FDE31F" w14:textId="77777777" w:rsidR="00796B53" w:rsidRPr="003C5FAB" w:rsidRDefault="00796B53" w:rsidP="00055E74">
            <w:pPr>
              <w:spacing w:after="0" w:line="248" w:lineRule="exact"/>
              <w:ind w:right="84"/>
              <w:rPr>
                <w:rFonts w:ascii="Times New Roman" w:hAnsi="Times New Roman" w:cs="Times New Roman"/>
                <w:bCs/>
                <w:lang w:val="lv-LV"/>
              </w:rPr>
            </w:pPr>
          </w:p>
          <w:p w14:paraId="1BFF235C" w14:textId="77777777" w:rsidR="00796B53" w:rsidRPr="003C5FAB" w:rsidRDefault="00796B53" w:rsidP="00055E74">
            <w:pPr>
              <w:spacing w:after="0" w:line="248" w:lineRule="exact"/>
              <w:ind w:right="84"/>
              <w:rPr>
                <w:rFonts w:ascii="Times New Roman" w:hAnsi="Times New Roman" w:cs="Times New Roman"/>
                <w:bCs/>
                <w:lang w:val="lv-LV"/>
              </w:rPr>
            </w:pPr>
          </w:p>
          <w:p w14:paraId="25FC4715" w14:textId="77777777" w:rsidR="00796B53" w:rsidRPr="003C5FAB" w:rsidRDefault="00796B53" w:rsidP="00055E74">
            <w:pPr>
              <w:spacing w:after="0" w:line="248" w:lineRule="exact"/>
              <w:ind w:right="84"/>
              <w:rPr>
                <w:rFonts w:ascii="Times New Roman" w:hAnsi="Times New Roman" w:cs="Times New Roman"/>
                <w:bCs/>
                <w:lang w:val="lv-LV"/>
              </w:rPr>
            </w:pPr>
          </w:p>
          <w:p w14:paraId="5A3FAF1E" w14:textId="77777777" w:rsidR="00796B53" w:rsidRPr="003C5FAB" w:rsidRDefault="00796B53" w:rsidP="00055E74">
            <w:pPr>
              <w:spacing w:after="0" w:line="248" w:lineRule="exact"/>
              <w:ind w:right="84"/>
              <w:rPr>
                <w:rFonts w:ascii="Times New Roman" w:hAnsi="Times New Roman" w:cs="Times New Roman"/>
                <w:bCs/>
                <w:lang w:val="lv-LV"/>
              </w:rPr>
            </w:pPr>
          </w:p>
          <w:p w14:paraId="582DFE78" w14:textId="77777777" w:rsidR="00796B53" w:rsidRPr="003C5FAB" w:rsidRDefault="00796B53" w:rsidP="00055E74">
            <w:pPr>
              <w:spacing w:after="0" w:line="248" w:lineRule="exact"/>
              <w:ind w:right="84"/>
              <w:rPr>
                <w:rFonts w:ascii="Times New Roman" w:hAnsi="Times New Roman" w:cs="Times New Roman"/>
                <w:bCs/>
                <w:lang w:val="lv-LV"/>
              </w:rPr>
            </w:pPr>
          </w:p>
          <w:p w14:paraId="778822FF" w14:textId="77777777" w:rsidR="00796B53" w:rsidRPr="003C5FAB" w:rsidRDefault="00FA3331" w:rsidP="00055E74">
            <w:pPr>
              <w:spacing w:after="0" w:line="248" w:lineRule="exact"/>
              <w:ind w:right="84"/>
              <w:rPr>
                <w:rFonts w:ascii="Times New Roman" w:hAnsi="Times New Roman" w:cs="Times New Roman"/>
                <w:bCs/>
                <w:lang w:val="lv-LV"/>
              </w:rPr>
            </w:pPr>
            <w:r w:rsidRPr="003C5FAB">
              <w:rPr>
                <w:rFonts w:ascii="Times New Roman" w:hAnsi="Times New Roman" w:cs="Times New Roman"/>
                <w:bCs/>
                <w:lang w:val="lv-LV"/>
              </w:rPr>
              <w:t>2010.</w:t>
            </w:r>
          </w:p>
        </w:tc>
        <w:tc>
          <w:tcPr>
            <w:tcW w:w="4111" w:type="dxa"/>
          </w:tcPr>
          <w:p w14:paraId="3CB395EF" w14:textId="77777777" w:rsidR="00022D73" w:rsidRPr="003C5FAB" w:rsidRDefault="00FA3331" w:rsidP="00055E74">
            <w:pPr>
              <w:spacing w:after="0" w:line="248" w:lineRule="exact"/>
              <w:ind w:right="85"/>
              <w:jc w:val="both"/>
              <w:rPr>
                <w:rFonts w:ascii="Times New Roman" w:hAnsi="Times New Roman" w:cs="Times New Roman"/>
                <w:bCs/>
                <w:lang w:val="lv-LV"/>
              </w:rPr>
            </w:pPr>
            <w:r w:rsidRPr="003C5FAB">
              <w:rPr>
                <w:rFonts w:ascii="Times New Roman" w:hAnsi="Times New Roman" w:cs="Times New Roman"/>
                <w:bCs/>
                <w:lang w:val="lv-LV"/>
              </w:rPr>
              <w:t>1.</w:t>
            </w:r>
            <w:r w:rsidR="00796B53" w:rsidRPr="003C5FAB">
              <w:rPr>
                <w:rFonts w:ascii="Times New Roman" w:hAnsi="Times New Roman" w:cs="Times New Roman"/>
                <w:bCs/>
                <w:lang w:val="lv-LV"/>
              </w:rPr>
              <w:t>Apkures sistēmas rekonstrukcija</w:t>
            </w:r>
            <w:r w:rsidR="003C5FAB">
              <w:rPr>
                <w:rFonts w:ascii="Times New Roman" w:hAnsi="Times New Roman" w:cs="Times New Roman"/>
                <w:bCs/>
                <w:lang w:val="lv-LV"/>
              </w:rPr>
              <w:t>.</w:t>
            </w:r>
          </w:p>
          <w:p w14:paraId="508BD10F" w14:textId="77777777" w:rsidR="00796B53" w:rsidRPr="003C5FAB" w:rsidRDefault="00FA3331" w:rsidP="00055E74">
            <w:pPr>
              <w:spacing w:after="0" w:line="248" w:lineRule="exact"/>
              <w:ind w:right="85"/>
              <w:jc w:val="both"/>
              <w:rPr>
                <w:rFonts w:ascii="Times New Roman" w:hAnsi="Times New Roman" w:cs="Times New Roman"/>
                <w:bCs/>
                <w:lang w:val="lv-LV"/>
              </w:rPr>
            </w:pPr>
            <w:r w:rsidRPr="003C5FAB">
              <w:rPr>
                <w:rFonts w:ascii="Times New Roman" w:hAnsi="Times New Roman" w:cs="Times New Roman"/>
                <w:bCs/>
                <w:lang w:val="lv-LV"/>
              </w:rPr>
              <w:t>2.Klašu telpu kapitālais remonts, iekļaujot akustiskos risinājumus.</w:t>
            </w:r>
          </w:p>
          <w:p w14:paraId="1EE0011F" w14:textId="77777777" w:rsidR="00796B53" w:rsidRPr="003C5FAB" w:rsidRDefault="00796B53" w:rsidP="00055E74">
            <w:pPr>
              <w:spacing w:after="0" w:line="248" w:lineRule="exact"/>
              <w:ind w:right="85"/>
              <w:jc w:val="both"/>
              <w:rPr>
                <w:rFonts w:ascii="Times New Roman" w:hAnsi="Times New Roman" w:cs="Times New Roman"/>
                <w:bCs/>
                <w:lang w:val="lv-LV"/>
              </w:rPr>
            </w:pPr>
          </w:p>
          <w:p w14:paraId="1297BF7B" w14:textId="77777777" w:rsidR="00796B53" w:rsidRPr="003C5FAB" w:rsidRDefault="00796B53" w:rsidP="00055E74">
            <w:pPr>
              <w:spacing w:after="0" w:line="248" w:lineRule="exact"/>
              <w:ind w:right="85"/>
              <w:jc w:val="both"/>
              <w:rPr>
                <w:rFonts w:ascii="Times New Roman" w:hAnsi="Times New Roman" w:cs="Times New Roman"/>
                <w:bCs/>
                <w:lang w:val="lv-LV"/>
              </w:rPr>
            </w:pPr>
          </w:p>
          <w:p w14:paraId="62999485" w14:textId="77777777" w:rsidR="004F597B" w:rsidRPr="003C5FAB" w:rsidRDefault="004F597B" w:rsidP="00055E74">
            <w:pPr>
              <w:spacing w:after="0" w:line="248" w:lineRule="exact"/>
              <w:ind w:right="85"/>
              <w:jc w:val="both"/>
              <w:rPr>
                <w:rFonts w:ascii="Times New Roman" w:hAnsi="Times New Roman" w:cs="Times New Roman"/>
                <w:bCs/>
                <w:lang w:val="lv-LV"/>
              </w:rPr>
            </w:pPr>
          </w:p>
          <w:p w14:paraId="38E38D0E" w14:textId="77777777" w:rsidR="00796B53" w:rsidRPr="003C5FAB" w:rsidRDefault="00FA3331" w:rsidP="00055E74">
            <w:pPr>
              <w:spacing w:after="0" w:line="248" w:lineRule="exact"/>
              <w:ind w:right="85"/>
              <w:jc w:val="both"/>
              <w:rPr>
                <w:rFonts w:ascii="Times New Roman" w:hAnsi="Times New Roman" w:cs="Times New Roman"/>
                <w:bCs/>
                <w:lang w:val="lv-LV"/>
              </w:rPr>
            </w:pPr>
            <w:r w:rsidRPr="003C5FAB">
              <w:rPr>
                <w:rFonts w:ascii="Times New Roman" w:hAnsi="Times New Roman" w:cs="Times New Roman"/>
                <w:bCs/>
                <w:lang w:val="lv-LV"/>
              </w:rPr>
              <w:t xml:space="preserve">Atjaunot demontēto </w:t>
            </w:r>
            <w:r w:rsidR="00022D73" w:rsidRPr="003C5FAB">
              <w:rPr>
                <w:rFonts w:ascii="Times New Roman" w:hAnsi="Times New Roman" w:cs="Times New Roman"/>
                <w:bCs/>
                <w:lang w:val="lv-LV"/>
              </w:rPr>
              <w:t xml:space="preserve">publisko </w:t>
            </w:r>
            <w:r w:rsidRPr="003C5FAB">
              <w:rPr>
                <w:rFonts w:ascii="Times New Roman" w:hAnsi="Times New Roman" w:cs="Times New Roman"/>
                <w:bCs/>
                <w:lang w:val="lv-LV"/>
              </w:rPr>
              <w:t>rotaļlaukumu</w:t>
            </w:r>
            <w:r w:rsidR="00193DC4" w:rsidRPr="003C5FAB">
              <w:rPr>
                <w:rFonts w:ascii="Times New Roman" w:hAnsi="Times New Roman" w:cs="Times New Roman"/>
                <w:bCs/>
                <w:lang w:val="lv-LV"/>
              </w:rPr>
              <w:t>, lai sakārtotu vidi</w:t>
            </w:r>
            <w:r w:rsidR="00022D73" w:rsidRPr="003C5FAB">
              <w:rPr>
                <w:rFonts w:ascii="Times New Roman" w:hAnsi="Times New Roman" w:cs="Times New Roman"/>
                <w:bCs/>
                <w:lang w:val="lv-LV"/>
              </w:rPr>
              <w:t xml:space="preserve"> blakus skolas teritorijai.</w:t>
            </w:r>
          </w:p>
          <w:p w14:paraId="0CA72AA8" w14:textId="77777777" w:rsidR="00796B53" w:rsidRPr="003C5FAB" w:rsidRDefault="00796B53" w:rsidP="00055E74">
            <w:pPr>
              <w:spacing w:after="0" w:line="248" w:lineRule="exact"/>
              <w:ind w:right="85"/>
              <w:jc w:val="center"/>
              <w:rPr>
                <w:rFonts w:ascii="Times New Roman" w:hAnsi="Times New Roman" w:cs="Times New Roman"/>
                <w:bCs/>
                <w:lang w:val="lv-LV"/>
              </w:rPr>
            </w:pPr>
          </w:p>
        </w:tc>
      </w:tr>
      <w:bookmarkEnd w:id="111"/>
    </w:tbl>
    <w:p w14:paraId="44A9FAD1" w14:textId="77777777" w:rsidR="00796B53" w:rsidRPr="003C5FAB" w:rsidRDefault="00796B53" w:rsidP="00796B53">
      <w:pPr>
        <w:shd w:val="clear" w:color="auto" w:fill="FFFFFF"/>
        <w:spacing w:after="120"/>
        <w:jc w:val="both"/>
        <w:rPr>
          <w:rFonts w:ascii="Times New Roman" w:hAnsi="Times New Roman"/>
          <w:lang w:val="lv-LV"/>
        </w:rPr>
      </w:pPr>
    </w:p>
    <w:p w14:paraId="4807EBC8" w14:textId="77777777" w:rsidR="00434BCE" w:rsidRDefault="00434BCE" w:rsidP="00434BCE">
      <w:pPr>
        <w:spacing w:after="0"/>
        <w:jc w:val="both"/>
        <w:rPr>
          <w:i/>
          <w:iCs/>
          <w:sz w:val="24"/>
          <w:szCs w:val="24"/>
          <w:lang w:val="lv-LV"/>
        </w:rPr>
      </w:pPr>
    </w:p>
    <w:p w14:paraId="72ED38E9" w14:textId="77777777" w:rsidR="00434BCE" w:rsidRDefault="00434BCE" w:rsidP="00434BCE">
      <w:pPr>
        <w:spacing w:after="0"/>
        <w:jc w:val="both"/>
        <w:rPr>
          <w:i/>
          <w:iCs/>
          <w:sz w:val="24"/>
          <w:szCs w:val="24"/>
          <w:lang w:val="lv-LV"/>
        </w:rPr>
      </w:pPr>
    </w:p>
    <w:p w14:paraId="11AD3A02" w14:textId="77777777" w:rsidR="00434BCE" w:rsidRDefault="00434BCE" w:rsidP="00434BCE">
      <w:pPr>
        <w:spacing w:after="0"/>
        <w:jc w:val="both"/>
        <w:rPr>
          <w:i/>
          <w:iCs/>
          <w:sz w:val="24"/>
          <w:szCs w:val="24"/>
          <w:lang w:val="lv-LV"/>
        </w:rPr>
      </w:pPr>
    </w:p>
    <w:p w14:paraId="3D971FD7" w14:textId="77777777" w:rsidR="00434BCE" w:rsidRDefault="00434BCE" w:rsidP="00434BCE">
      <w:pPr>
        <w:spacing w:after="0"/>
        <w:jc w:val="both"/>
        <w:rPr>
          <w:i/>
          <w:iCs/>
          <w:sz w:val="24"/>
          <w:szCs w:val="24"/>
          <w:lang w:val="lv-LV"/>
        </w:rPr>
      </w:pPr>
    </w:p>
    <w:p w14:paraId="69AD4F06" w14:textId="77777777" w:rsidR="00434BCE" w:rsidRDefault="00434BCE" w:rsidP="00434BCE">
      <w:pPr>
        <w:spacing w:after="0"/>
        <w:jc w:val="both"/>
        <w:rPr>
          <w:i/>
          <w:iCs/>
          <w:sz w:val="24"/>
          <w:szCs w:val="24"/>
          <w:lang w:val="lv-LV"/>
        </w:rPr>
      </w:pPr>
    </w:p>
    <w:p w14:paraId="38BD83CE" w14:textId="77777777" w:rsidR="00434BCE" w:rsidRDefault="00434BCE" w:rsidP="00434BCE">
      <w:pPr>
        <w:spacing w:after="0"/>
        <w:jc w:val="both"/>
        <w:rPr>
          <w:i/>
          <w:iCs/>
          <w:sz w:val="24"/>
          <w:szCs w:val="24"/>
          <w:lang w:val="lv-LV"/>
        </w:rPr>
      </w:pPr>
    </w:p>
    <w:p w14:paraId="59763B85" w14:textId="77777777" w:rsidR="00434BCE" w:rsidRDefault="00434BCE" w:rsidP="00434BCE">
      <w:pPr>
        <w:spacing w:after="0"/>
        <w:jc w:val="both"/>
        <w:rPr>
          <w:i/>
          <w:iCs/>
          <w:sz w:val="24"/>
          <w:szCs w:val="24"/>
          <w:lang w:val="lv-LV"/>
        </w:rPr>
      </w:pPr>
    </w:p>
    <w:p w14:paraId="27D6344F" w14:textId="77777777" w:rsidR="00BD52AD" w:rsidRDefault="00BD52AD" w:rsidP="00434BCE">
      <w:pPr>
        <w:spacing w:after="0"/>
        <w:jc w:val="both"/>
        <w:rPr>
          <w:i/>
          <w:iCs/>
          <w:sz w:val="24"/>
          <w:szCs w:val="24"/>
          <w:lang w:val="lv-LV"/>
        </w:rPr>
      </w:pPr>
    </w:p>
    <w:p w14:paraId="5FA1901E" w14:textId="77777777" w:rsidR="00BD52AD" w:rsidRDefault="00BD52AD" w:rsidP="00434BCE">
      <w:pPr>
        <w:spacing w:after="0"/>
        <w:jc w:val="both"/>
        <w:rPr>
          <w:i/>
          <w:iCs/>
          <w:sz w:val="24"/>
          <w:szCs w:val="24"/>
          <w:lang w:val="lv-LV"/>
        </w:rPr>
      </w:pPr>
    </w:p>
    <w:p w14:paraId="5422AB6F" w14:textId="77777777" w:rsidR="00BB2C45" w:rsidRDefault="00BB2C45" w:rsidP="00BB2C45">
      <w:pPr>
        <w:spacing w:after="0"/>
        <w:jc w:val="both"/>
        <w:rPr>
          <w:i/>
          <w:iCs/>
          <w:sz w:val="24"/>
          <w:szCs w:val="24"/>
          <w:lang w:val="lv-LV"/>
        </w:rPr>
      </w:pPr>
    </w:p>
    <w:p w14:paraId="5117A7AD" w14:textId="77777777" w:rsidR="00572F64" w:rsidRDefault="00572F64" w:rsidP="00572F64">
      <w:pPr>
        <w:pStyle w:val="Sarakstarindkopa"/>
        <w:spacing w:after="0"/>
        <w:jc w:val="both"/>
        <w:rPr>
          <w:i/>
          <w:iCs/>
          <w:sz w:val="24"/>
          <w:szCs w:val="24"/>
          <w:lang w:val="lv-LV"/>
        </w:rPr>
      </w:pPr>
    </w:p>
    <w:p w14:paraId="13887656" w14:textId="77777777" w:rsidR="00E33C98" w:rsidRDefault="00E33C98" w:rsidP="00572F64">
      <w:pPr>
        <w:pStyle w:val="Sarakstarindkopa"/>
        <w:spacing w:after="0"/>
        <w:jc w:val="both"/>
        <w:rPr>
          <w:i/>
          <w:iCs/>
          <w:sz w:val="24"/>
          <w:szCs w:val="24"/>
          <w:lang w:val="lv-LV"/>
        </w:rPr>
      </w:pPr>
    </w:p>
    <w:p w14:paraId="75307697" w14:textId="77777777" w:rsidR="00E33C98" w:rsidRDefault="00E33C98" w:rsidP="00572F64">
      <w:pPr>
        <w:pStyle w:val="Sarakstarindkopa"/>
        <w:spacing w:after="0"/>
        <w:jc w:val="both"/>
        <w:rPr>
          <w:i/>
          <w:iCs/>
          <w:sz w:val="24"/>
          <w:szCs w:val="24"/>
          <w:lang w:val="lv-LV"/>
        </w:rPr>
      </w:pPr>
    </w:p>
    <w:p w14:paraId="5F426548" w14:textId="77777777" w:rsidR="00E33C98" w:rsidRPr="00572F64" w:rsidRDefault="00E33C98" w:rsidP="00572F64">
      <w:pPr>
        <w:pStyle w:val="Sarakstarindkopa"/>
        <w:spacing w:after="0"/>
        <w:jc w:val="both"/>
        <w:rPr>
          <w:i/>
          <w:iCs/>
          <w:sz w:val="24"/>
          <w:szCs w:val="24"/>
          <w:lang w:val="lv-LV"/>
        </w:rPr>
      </w:pPr>
    </w:p>
    <w:p w14:paraId="113460B0" w14:textId="77777777" w:rsidR="00572F64" w:rsidRPr="00330118" w:rsidRDefault="00572F64" w:rsidP="00572F64">
      <w:pPr>
        <w:pStyle w:val="Sarakstarindkopa"/>
        <w:spacing w:after="0"/>
        <w:jc w:val="center"/>
        <w:rPr>
          <w:rFonts w:ascii="Times New Roman" w:hAnsi="Times New Roman"/>
          <w:sz w:val="24"/>
          <w:szCs w:val="24"/>
          <w:lang w:val="lv-LV"/>
        </w:rPr>
      </w:pPr>
    </w:p>
    <w:p w14:paraId="216DF823" w14:textId="77777777" w:rsidR="00B92A00" w:rsidRPr="00330118" w:rsidRDefault="00FA3331" w:rsidP="009D74F5">
      <w:pPr>
        <w:pStyle w:val="Sarakstarindkopa"/>
        <w:numPr>
          <w:ilvl w:val="0"/>
          <w:numId w:val="17"/>
        </w:numPr>
        <w:spacing w:after="0"/>
        <w:jc w:val="right"/>
        <w:rPr>
          <w:rFonts w:ascii="Times New Roman" w:hAnsi="Times New Roman"/>
          <w:sz w:val="24"/>
          <w:szCs w:val="24"/>
          <w:lang w:val="lv-LV"/>
        </w:rPr>
      </w:pPr>
      <w:bookmarkStart w:id="112" w:name="_Hlk179980510"/>
      <w:r w:rsidRPr="00434BCE">
        <w:rPr>
          <w:rFonts w:ascii="Times New Roman" w:hAnsi="Times New Roman"/>
          <w:sz w:val="24"/>
          <w:szCs w:val="24"/>
          <w:lang w:val="lv-LV"/>
        </w:rPr>
        <w:lastRenderedPageBreak/>
        <w:t>pielikum</w:t>
      </w:r>
      <w:r w:rsidR="00D503AE">
        <w:rPr>
          <w:rFonts w:ascii="Times New Roman" w:hAnsi="Times New Roman"/>
          <w:sz w:val="24"/>
          <w:szCs w:val="24"/>
          <w:lang w:val="lv-LV"/>
        </w:rPr>
        <w:t>s</w:t>
      </w:r>
    </w:p>
    <w:p w14:paraId="12D51309" w14:textId="77777777" w:rsidR="00CE66DA" w:rsidRDefault="00FA3331" w:rsidP="00D503AE">
      <w:pPr>
        <w:widowControl w:val="0"/>
        <w:autoSpaceDE w:val="0"/>
        <w:autoSpaceDN w:val="0"/>
        <w:spacing w:before="1" w:after="0" w:line="240" w:lineRule="auto"/>
        <w:ind w:left="360"/>
        <w:jc w:val="right"/>
        <w:rPr>
          <w:rFonts w:eastAsia="Times New Roman"/>
          <w:b/>
          <w:color w:val="234BD3"/>
          <w:sz w:val="32"/>
          <w:lang w:val="lv-LV"/>
        </w:rPr>
      </w:pPr>
      <w:r>
        <w:rPr>
          <w:rFonts w:eastAsia="Times New Roman"/>
          <w:b/>
          <w:color w:val="234BD3"/>
          <w:sz w:val="32"/>
          <w:lang w:val="lv-LV"/>
        </w:rPr>
        <w:t xml:space="preserve">Kultūrvietu skaits Rīgas apkaimēs </w:t>
      </w:r>
    </w:p>
    <w:p w14:paraId="1347FC37" w14:textId="77777777" w:rsidR="0078589F" w:rsidRPr="00CE66DA" w:rsidRDefault="0078589F" w:rsidP="00885BE7">
      <w:pPr>
        <w:rPr>
          <w:rFonts w:ascii="Times New Roman" w:hAnsi="Times New Roman"/>
          <w:b/>
          <w:bCs/>
          <w:sz w:val="24"/>
          <w:szCs w:val="24"/>
          <w:lang w:val="lv-LV"/>
        </w:rPr>
      </w:pPr>
    </w:p>
    <w:tbl>
      <w:tblPr>
        <w:tblW w:w="9265" w:type="dxa"/>
        <w:tblLook w:val="04A0" w:firstRow="1" w:lastRow="0" w:firstColumn="1" w:lastColumn="0" w:noHBand="0" w:noVBand="1"/>
      </w:tblPr>
      <w:tblGrid>
        <w:gridCol w:w="943"/>
        <w:gridCol w:w="2022"/>
        <w:gridCol w:w="1980"/>
        <w:gridCol w:w="1710"/>
        <w:gridCol w:w="2610"/>
      </w:tblGrid>
      <w:tr w:rsidR="00BB1714" w14:paraId="3780C70D" w14:textId="77777777" w:rsidTr="00411E72">
        <w:trPr>
          <w:trHeight w:val="1200"/>
        </w:trPr>
        <w:tc>
          <w:tcPr>
            <w:tcW w:w="943" w:type="dxa"/>
            <w:tcBorders>
              <w:top w:val="single" w:sz="4" w:space="0" w:color="auto"/>
              <w:left w:val="single" w:sz="4" w:space="0" w:color="auto"/>
              <w:bottom w:val="single" w:sz="4" w:space="0" w:color="auto"/>
              <w:right w:val="single" w:sz="4" w:space="0" w:color="auto"/>
            </w:tcBorders>
            <w:shd w:val="clear" w:color="auto" w:fill="234BD3"/>
            <w:noWrap/>
            <w:vAlign w:val="bottom"/>
            <w:hideMark/>
          </w:tcPr>
          <w:p w14:paraId="4BA38972" w14:textId="77777777" w:rsidR="000753AD" w:rsidRDefault="00FA3331" w:rsidP="000753AD">
            <w:pPr>
              <w:spacing w:after="0" w:line="240" w:lineRule="auto"/>
              <w:jc w:val="center"/>
              <w:rPr>
                <w:rFonts w:ascii="Times New Roman" w:eastAsia="Times New Roman" w:hAnsi="Times New Roman"/>
                <w:b/>
                <w:bCs/>
                <w:color w:val="FFFFFF" w:themeColor="background1"/>
                <w:sz w:val="24"/>
                <w:szCs w:val="24"/>
                <w:lang w:val="lv-LV" w:eastAsia="lv-LV"/>
              </w:rPr>
            </w:pPr>
            <w:bookmarkStart w:id="113" w:name="_Hlk178613816"/>
            <w:r w:rsidRPr="004D4003">
              <w:rPr>
                <w:rFonts w:ascii="Times New Roman" w:eastAsia="Times New Roman" w:hAnsi="Times New Roman"/>
                <w:b/>
                <w:bCs/>
                <w:color w:val="FFFFFF" w:themeColor="background1"/>
                <w:sz w:val="24"/>
                <w:szCs w:val="24"/>
                <w:lang w:val="lv-LV" w:eastAsia="lv-LV"/>
              </w:rPr>
              <w:t>Nr.</w:t>
            </w:r>
          </w:p>
          <w:p w14:paraId="5BDCAE7B" w14:textId="77777777" w:rsidR="000753AD" w:rsidRDefault="000753AD" w:rsidP="000753AD">
            <w:pPr>
              <w:spacing w:after="0" w:line="240" w:lineRule="auto"/>
              <w:jc w:val="center"/>
              <w:rPr>
                <w:rFonts w:ascii="Times New Roman" w:eastAsia="Times New Roman" w:hAnsi="Times New Roman"/>
                <w:b/>
                <w:bCs/>
                <w:color w:val="FFFFFF" w:themeColor="background1"/>
                <w:sz w:val="24"/>
                <w:szCs w:val="24"/>
                <w:lang w:val="lv-LV" w:eastAsia="lv-LV"/>
              </w:rPr>
            </w:pPr>
          </w:p>
          <w:p w14:paraId="3C1E9D3E" w14:textId="77777777" w:rsidR="000753AD" w:rsidRPr="004D4003" w:rsidRDefault="000753AD" w:rsidP="000753AD">
            <w:pPr>
              <w:spacing w:after="0" w:line="240" w:lineRule="auto"/>
              <w:jc w:val="center"/>
              <w:rPr>
                <w:rFonts w:ascii="Times New Roman" w:eastAsia="Times New Roman" w:hAnsi="Times New Roman"/>
                <w:b/>
                <w:bCs/>
                <w:color w:val="FFFFFF" w:themeColor="background1"/>
                <w:sz w:val="24"/>
                <w:szCs w:val="24"/>
                <w:lang w:val="lv-LV" w:eastAsia="lv-LV"/>
              </w:rPr>
            </w:pPr>
          </w:p>
        </w:tc>
        <w:tc>
          <w:tcPr>
            <w:tcW w:w="2022" w:type="dxa"/>
            <w:tcBorders>
              <w:top w:val="single" w:sz="4" w:space="0" w:color="auto"/>
              <w:left w:val="nil"/>
              <w:bottom w:val="single" w:sz="4" w:space="0" w:color="auto"/>
              <w:right w:val="single" w:sz="4" w:space="0" w:color="auto"/>
            </w:tcBorders>
            <w:shd w:val="clear" w:color="auto" w:fill="234BD3"/>
            <w:vAlign w:val="bottom"/>
            <w:hideMark/>
          </w:tcPr>
          <w:p w14:paraId="7D833753" w14:textId="77777777" w:rsidR="000753AD" w:rsidRDefault="00FA3331" w:rsidP="000753AD">
            <w:pPr>
              <w:spacing w:after="0" w:line="240" w:lineRule="auto"/>
              <w:jc w:val="center"/>
              <w:rPr>
                <w:rFonts w:ascii="Times New Roman" w:eastAsia="Times New Roman" w:hAnsi="Times New Roman"/>
                <w:b/>
                <w:bCs/>
                <w:color w:val="FFFFFF" w:themeColor="background1"/>
                <w:sz w:val="24"/>
                <w:szCs w:val="24"/>
                <w:lang w:val="lv-LV" w:eastAsia="lv-LV"/>
              </w:rPr>
            </w:pPr>
            <w:r w:rsidRPr="004D4003">
              <w:rPr>
                <w:rFonts w:ascii="Times New Roman" w:eastAsia="Times New Roman" w:hAnsi="Times New Roman"/>
                <w:b/>
                <w:bCs/>
                <w:color w:val="FFFFFF" w:themeColor="background1"/>
                <w:sz w:val="24"/>
                <w:szCs w:val="24"/>
                <w:lang w:val="lv-LV" w:eastAsia="lv-LV"/>
              </w:rPr>
              <w:t>A</w:t>
            </w:r>
            <w:r>
              <w:rPr>
                <w:rFonts w:ascii="Times New Roman" w:eastAsia="Times New Roman" w:hAnsi="Times New Roman"/>
                <w:b/>
                <w:bCs/>
                <w:color w:val="FFFFFF" w:themeColor="background1"/>
                <w:sz w:val="24"/>
                <w:szCs w:val="24"/>
                <w:lang w:val="lv-LV" w:eastAsia="lv-LV"/>
              </w:rPr>
              <w:t>pkaime</w:t>
            </w:r>
          </w:p>
          <w:p w14:paraId="2DEE6942" w14:textId="77777777" w:rsidR="000753AD" w:rsidRPr="004D4003" w:rsidRDefault="000753AD" w:rsidP="000753AD">
            <w:pPr>
              <w:spacing w:after="0" w:line="240" w:lineRule="auto"/>
              <w:jc w:val="center"/>
              <w:rPr>
                <w:rFonts w:ascii="Times New Roman" w:eastAsia="Times New Roman" w:hAnsi="Times New Roman"/>
                <w:b/>
                <w:bCs/>
                <w:color w:val="FFFFFF" w:themeColor="background1"/>
                <w:sz w:val="24"/>
                <w:szCs w:val="24"/>
                <w:lang w:val="lv-LV" w:eastAsia="lv-LV"/>
              </w:rPr>
            </w:pPr>
          </w:p>
        </w:tc>
        <w:tc>
          <w:tcPr>
            <w:tcW w:w="1980" w:type="dxa"/>
            <w:tcBorders>
              <w:top w:val="single" w:sz="4" w:space="0" w:color="auto"/>
              <w:left w:val="nil"/>
              <w:bottom w:val="single" w:sz="4" w:space="0" w:color="auto"/>
              <w:right w:val="single" w:sz="4" w:space="0" w:color="auto"/>
            </w:tcBorders>
            <w:shd w:val="clear" w:color="auto" w:fill="234BD3"/>
            <w:vAlign w:val="bottom"/>
            <w:hideMark/>
          </w:tcPr>
          <w:p w14:paraId="2E48D76E" w14:textId="77777777" w:rsidR="000753AD" w:rsidRDefault="00FA3331" w:rsidP="000753AD">
            <w:pPr>
              <w:spacing w:after="0" w:line="240" w:lineRule="auto"/>
              <w:jc w:val="center"/>
              <w:rPr>
                <w:rFonts w:ascii="Times New Roman" w:eastAsia="Times New Roman" w:hAnsi="Times New Roman"/>
                <w:b/>
                <w:bCs/>
                <w:color w:val="FFFFFF" w:themeColor="background1"/>
                <w:sz w:val="24"/>
                <w:szCs w:val="24"/>
                <w:lang w:val="lv-LV" w:eastAsia="lv-LV"/>
              </w:rPr>
            </w:pPr>
            <w:r w:rsidRPr="004D4003">
              <w:rPr>
                <w:rFonts w:ascii="Times New Roman" w:eastAsia="Times New Roman" w:hAnsi="Times New Roman"/>
                <w:b/>
                <w:bCs/>
                <w:color w:val="FFFFFF" w:themeColor="background1"/>
                <w:sz w:val="24"/>
                <w:szCs w:val="24"/>
                <w:lang w:val="lv-LV" w:eastAsia="lv-LV"/>
              </w:rPr>
              <w:t>Iedzīvotāju skaits apkaimēs 2024. gadā</w:t>
            </w:r>
            <w:r>
              <w:rPr>
                <w:rStyle w:val="Vresatsauce"/>
                <w:rFonts w:ascii="Times New Roman" w:eastAsia="Times New Roman" w:hAnsi="Times New Roman"/>
                <w:b/>
                <w:bCs/>
                <w:color w:val="FFFFFF" w:themeColor="background1"/>
                <w:sz w:val="24"/>
                <w:szCs w:val="24"/>
                <w:lang w:val="lv-LV" w:eastAsia="lv-LV"/>
              </w:rPr>
              <w:footnoteReference w:id="104"/>
            </w:r>
          </w:p>
          <w:p w14:paraId="3B7D5141" w14:textId="77777777" w:rsidR="000753AD" w:rsidRPr="004D4003" w:rsidRDefault="000753AD" w:rsidP="000753AD">
            <w:pPr>
              <w:spacing w:after="0" w:line="240" w:lineRule="auto"/>
              <w:jc w:val="center"/>
              <w:rPr>
                <w:rFonts w:ascii="Times New Roman" w:eastAsia="Times New Roman" w:hAnsi="Times New Roman"/>
                <w:b/>
                <w:bCs/>
                <w:color w:val="FFFFFF" w:themeColor="background1"/>
                <w:sz w:val="24"/>
                <w:szCs w:val="24"/>
                <w:lang w:val="lv-LV" w:eastAsia="lv-LV"/>
              </w:rPr>
            </w:pPr>
          </w:p>
        </w:tc>
        <w:tc>
          <w:tcPr>
            <w:tcW w:w="1710" w:type="dxa"/>
            <w:tcBorders>
              <w:top w:val="single" w:sz="4" w:space="0" w:color="auto"/>
              <w:left w:val="nil"/>
              <w:bottom w:val="single" w:sz="4" w:space="0" w:color="auto"/>
              <w:right w:val="single" w:sz="4" w:space="0" w:color="auto"/>
            </w:tcBorders>
            <w:shd w:val="clear" w:color="auto" w:fill="234BD3"/>
            <w:vAlign w:val="bottom"/>
            <w:hideMark/>
          </w:tcPr>
          <w:p w14:paraId="51A31097" w14:textId="77777777" w:rsidR="000753AD" w:rsidRDefault="00FA3331" w:rsidP="000753AD">
            <w:pPr>
              <w:spacing w:after="0" w:line="240" w:lineRule="auto"/>
              <w:jc w:val="center"/>
              <w:rPr>
                <w:rFonts w:ascii="Times New Roman" w:eastAsia="Times New Roman" w:hAnsi="Times New Roman"/>
                <w:b/>
                <w:bCs/>
                <w:color w:val="FFFFFF" w:themeColor="background1"/>
                <w:sz w:val="24"/>
                <w:szCs w:val="24"/>
                <w:lang w:val="lv-LV" w:eastAsia="lv-LV"/>
              </w:rPr>
            </w:pPr>
            <w:r w:rsidRPr="004D4003">
              <w:rPr>
                <w:rFonts w:ascii="Times New Roman" w:eastAsia="Times New Roman" w:hAnsi="Times New Roman"/>
                <w:b/>
                <w:bCs/>
                <w:color w:val="FFFFFF" w:themeColor="background1"/>
                <w:sz w:val="24"/>
                <w:szCs w:val="24"/>
                <w:lang w:val="lv-LV" w:eastAsia="lv-LV"/>
              </w:rPr>
              <w:t>Kultūrvietu skaits</w:t>
            </w:r>
          </w:p>
          <w:p w14:paraId="77C052DC" w14:textId="77777777" w:rsidR="000753AD" w:rsidRPr="004D4003" w:rsidRDefault="000753AD" w:rsidP="000753AD">
            <w:pPr>
              <w:spacing w:after="0" w:line="240" w:lineRule="auto"/>
              <w:jc w:val="center"/>
              <w:rPr>
                <w:rFonts w:ascii="Times New Roman" w:eastAsia="Times New Roman" w:hAnsi="Times New Roman"/>
                <w:b/>
                <w:bCs/>
                <w:color w:val="FFFFFF" w:themeColor="background1"/>
                <w:sz w:val="24"/>
                <w:szCs w:val="24"/>
                <w:lang w:val="lv-LV" w:eastAsia="lv-LV"/>
              </w:rPr>
            </w:pPr>
          </w:p>
        </w:tc>
        <w:tc>
          <w:tcPr>
            <w:tcW w:w="2610" w:type="dxa"/>
            <w:tcBorders>
              <w:top w:val="single" w:sz="4" w:space="0" w:color="auto"/>
              <w:left w:val="nil"/>
              <w:bottom w:val="single" w:sz="4" w:space="0" w:color="auto"/>
              <w:right w:val="single" w:sz="4" w:space="0" w:color="auto"/>
            </w:tcBorders>
            <w:shd w:val="clear" w:color="auto" w:fill="234BD3"/>
            <w:vAlign w:val="bottom"/>
            <w:hideMark/>
          </w:tcPr>
          <w:p w14:paraId="2837B23E" w14:textId="77777777" w:rsidR="000753AD" w:rsidRDefault="00FA3331" w:rsidP="000753AD">
            <w:pPr>
              <w:spacing w:after="0" w:line="240" w:lineRule="auto"/>
              <w:jc w:val="center"/>
              <w:rPr>
                <w:rFonts w:ascii="Times New Roman" w:eastAsia="Times New Roman" w:hAnsi="Times New Roman"/>
                <w:b/>
                <w:bCs/>
                <w:color w:val="FFFFFF" w:themeColor="background1"/>
                <w:sz w:val="24"/>
                <w:szCs w:val="24"/>
                <w:lang w:val="lv-LV" w:eastAsia="lv-LV"/>
              </w:rPr>
            </w:pPr>
            <w:r w:rsidRPr="004D4003">
              <w:rPr>
                <w:rFonts w:ascii="Times New Roman" w:eastAsia="Times New Roman" w:hAnsi="Times New Roman"/>
                <w:b/>
                <w:bCs/>
                <w:color w:val="FFFFFF" w:themeColor="background1"/>
                <w:sz w:val="24"/>
                <w:szCs w:val="24"/>
                <w:lang w:val="lv-LV" w:eastAsia="lv-LV"/>
              </w:rPr>
              <w:t>Labais/kreisais krasts</w:t>
            </w:r>
          </w:p>
          <w:p w14:paraId="7BBDB2C9" w14:textId="77777777" w:rsidR="000753AD" w:rsidRPr="004D4003" w:rsidRDefault="000753AD" w:rsidP="000753AD">
            <w:pPr>
              <w:spacing w:after="0" w:line="240" w:lineRule="auto"/>
              <w:jc w:val="center"/>
              <w:rPr>
                <w:rFonts w:ascii="Times New Roman" w:eastAsia="Times New Roman" w:hAnsi="Times New Roman"/>
                <w:b/>
                <w:bCs/>
                <w:color w:val="FFFFFF" w:themeColor="background1"/>
                <w:sz w:val="24"/>
                <w:szCs w:val="24"/>
                <w:lang w:val="lv-LV" w:eastAsia="lv-LV"/>
              </w:rPr>
            </w:pPr>
          </w:p>
        </w:tc>
      </w:tr>
      <w:tr w:rsidR="00BB1714" w14:paraId="50F4C025"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8DB3E2" w:themeFill="text2" w:themeFillTint="66"/>
            <w:vAlign w:val="bottom"/>
            <w:hideMark/>
          </w:tcPr>
          <w:p w14:paraId="62610547" w14:textId="77777777" w:rsidR="000753AD" w:rsidRPr="004D4003" w:rsidRDefault="00FA3331" w:rsidP="0078589F">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 </w:t>
            </w:r>
          </w:p>
        </w:tc>
        <w:tc>
          <w:tcPr>
            <w:tcW w:w="2022" w:type="dxa"/>
            <w:tcBorders>
              <w:top w:val="nil"/>
              <w:left w:val="nil"/>
              <w:bottom w:val="single" w:sz="4" w:space="0" w:color="auto"/>
              <w:right w:val="single" w:sz="4" w:space="0" w:color="auto"/>
            </w:tcBorders>
            <w:shd w:val="clear" w:color="auto" w:fill="8DB3E2" w:themeFill="text2" w:themeFillTint="66"/>
            <w:vAlign w:val="bottom"/>
            <w:hideMark/>
          </w:tcPr>
          <w:p w14:paraId="3F14608A" w14:textId="77777777" w:rsidR="000753AD" w:rsidRPr="004D4003" w:rsidRDefault="00FA3331" w:rsidP="0078589F">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Rīg</w:t>
            </w:r>
            <w:r>
              <w:rPr>
                <w:rFonts w:ascii="Times New Roman" w:eastAsia="Times New Roman" w:hAnsi="Times New Roman"/>
                <w:color w:val="000000"/>
                <w:sz w:val="24"/>
                <w:szCs w:val="24"/>
                <w:lang w:val="lv-LV" w:eastAsia="lv-LV"/>
              </w:rPr>
              <w:t>ā kopā</w:t>
            </w:r>
          </w:p>
        </w:tc>
        <w:tc>
          <w:tcPr>
            <w:tcW w:w="1980" w:type="dxa"/>
            <w:tcBorders>
              <w:top w:val="nil"/>
              <w:left w:val="nil"/>
              <w:bottom w:val="single" w:sz="4" w:space="0" w:color="auto"/>
              <w:right w:val="single" w:sz="4" w:space="0" w:color="auto"/>
            </w:tcBorders>
            <w:shd w:val="clear" w:color="auto" w:fill="8DB3E2" w:themeFill="text2" w:themeFillTint="66"/>
            <w:vAlign w:val="bottom"/>
            <w:hideMark/>
          </w:tcPr>
          <w:p w14:paraId="0BC86F9E" w14:textId="77777777" w:rsidR="000753AD" w:rsidRPr="004D4003" w:rsidRDefault="00FA3331" w:rsidP="0078589F">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605 273</w:t>
            </w:r>
            <w:r>
              <w:rPr>
                <w:rStyle w:val="Vresatsauce"/>
                <w:rFonts w:ascii="Times New Roman" w:eastAsia="Times New Roman" w:hAnsi="Times New Roman"/>
                <w:color w:val="000000"/>
                <w:sz w:val="24"/>
                <w:szCs w:val="24"/>
                <w:lang w:val="lv-LV" w:eastAsia="lv-LV"/>
              </w:rPr>
              <w:footnoteReference w:id="105"/>
            </w:r>
            <w:r w:rsidRPr="004D4003">
              <w:rPr>
                <w:rFonts w:ascii="Times New Roman" w:eastAsia="Times New Roman" w:hAnsi="Times New Roman"/>
                <w:color w:val="000000"/>
                <w:sz w:val="24"/>
                <w:szCs w:val="24"/>
                <w:lang w:val="lv-LV" w:eastAsia="lv-LV"/>
              </w:rPr>
              <w:t xml:space="preserve"> </w:t>
            </w:r>
          </w:p>
        </w:tc>
        <w:tc>
          <w:tcPr>
            <w:tcW w:w="1710" w:type="dxa"/>
            <w:tcBorders>
              <w:top w:val="nil"/>
              <w:left w:val="nil"/>
              <w:bottom w:val="single" w:sz="4" w:space="0" w:color="auto"/>
              <w:right w:val="single" w:sz="4" w:space="0" w:color="auto"/>
            </w:tcBorders>
            <w:shd w:val="clear" w:color="auto" w:fill="8DB3E2" w:themeFill="text2" w:themeFillTint="66"/>
            <w:vAlign w:val="bottom"/>
            <w:hideMark/>
          </w:tcPr>
          <w:p w14:paraId="236EBFF1" w14:textId="77777777" w:rsidR="000753AD" w:rsidRPr="004D4003" w:rsidRDefault="00FA3331" w:rsidP="0078589F">
            <w:pPr>
              <w:spacing w:after="0" w:line="240" w:lineRule="auto"/>
              <w:jc w:val="right"/>
              <w:rPr>
                <w:rFonts w:ascii="Times New Roman" w:eastAsia="Times New Roman" w:hAnsi="Times New Roman"/>
                <w:color w:val="000000"/>
                <w:sz w:val="24"/>
                <w:szCs w:val="24"/>
                <w:lang w:val="lv-LV" w:eastAsia="lv-LV"/>
              </w:rPr>
            </w:pPr>
            <w:r w:rsidRPr="005A625C">
              <w:rPr>
                <w:rFonts w:ascii="Times New Roman" w:eastAsia="Times New Roman" w:hAnsi="Times New Roman"/>
                <w:color w:val="000000" w:themeColor="text1"/>
                <w:sz w:val="24"/>
                <w:szCs w:val="24"/>
                <w:lang w:val="lv-LV" w:eastAsia="lv-LV"/>
              </w:rPr>
              <w:t>3</w:t>
            </w:r>
            <w:r w:rsidR="00A6209E" w:rsidRPr="005A625C">
              <w:rPr>
                <w:rFonts w:ascii="Times New Roman" w:eastAsia="Times New Roman" w:hAnsi="Times New Roman"/>
                <w:color w:val="000000" w:themeColor="text1"/>
                <w:sz w:val="24"/>
                <w:szCs w:val="24"/>
                <w:lang w:val="lv-LV" w:eastAsia="lv-LV"/>
              </w:rPr>
              <w:t>2</w:t>
            </w:r>
            <w:r w:rsidR="00E338F7">
              <w:rPr>
                <w:rFonts w:ascii="Times New Roman" w:eastAsia="Times New Roman" w:hAnsi="Times New Roman"/>
                <w:color w:val="000000" w:themeColor="text1"/>
                <w:sz w:val="24"/>
                <w:szCs w:val="24"/>
                <w:lang w:val="lv-LV" w:eastAsia="lv-LV"/>
              </w:rPr>
              <w:t>7</w:t>
            </w:r>
          </w:p>
        </w:tc>
        <w:tc>
          <w:tcPr>
            <w:tcW w:w="2610" w:type="dxa"/>
            <w:tcBorders>
              <w:top w:val="nil"/>
              <w:left w:val="nil"/>
              <w:bottom w:val="single" w:sz="4" w:space="0" w:color="auto"/>
              <w:right w:val="single" w:sz="4" w:space="0" w:color="auto"/>
            </w:tcBorders>
            <w:shd w:val="clear" w:color="auto" w:fill="8DB3E2" w:themeFill="text2" w:themeFillTint="66"/>
            <w:vAlign w:val="bottom"/>
            <w:hideMark/>
          </w:tcPr>
          <w:p w14:paraId="6AC63539" w14:textId="77777777" w:rsidR="000753AD" w:rsidRPr="004D4003" w:rsidRDefault="00FA3331" w:rsidP="0078589F">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 </w:t>
            </w:r>
          </w:p>
        </w:tc>
      </w:tr>
      <w:tr w:rsidR="00BB1714" w14:paraId="2A87EFA4"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hideMark/>
          </w:tcPr>
          <w:p w14:paraId="587C2FC5"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1</w:t>
            </w:r>
          </w:p>
        </w:tc>
        <w:tc>
          <w:tcPr>
            <w:tcW w:w="2022" w:type="dxa"/>
            <w:tcBorders>
              <w:top w:val="nil"/>
              <w:left w:val="nil"/>
              <w:bottom w:val="single" w:sz="4" w:space="0" w:color="auto"/>
              <w:right w:val="single" w:sz="4" w:space="0" w:color="auto"/>
            </w:tcBorders>
            <w:shd w:val="clear" w:color="auto" w:fill="auto"/>
            <w:vAlign w:val="bottom"/>
            <w:hideMark/>
          </w:tcPr>
          <w:p w14:paraId="2F417AB9" w14:textId="77777777" w:rsidR="000753AD" w:rsidRPr="004D4003" w:rsidRDefault="00FA3331" w:rsidP="0078589F">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 xml:space="preserve">Salas </w:t>
            </w:r>
          </w:p>
        </w:tc>
        <w:tc>
          <w:tcPr>
            <w:tcW w:w="1980" w:type="dxa"/>
            <w:tcBorders>
              <w:top w:val="nil"/>
              <w:left w:val="nil"/>
              <w:bottom w:val="single" w:sz="4" w:space="0" w:color="auto"/>
              <w:right w:val="single" w:sz="4" w:space="0" w:color="auto"/>
            </w:tcBorders>
            <w:shd w:val="clear" w:color="auto" w:fill="auto"/>
            <w:vAlign w:val="bottom"/>
            <w:hideMark/>
          </w:tcPr>
          <w:p w14:paraId="7E0DE318" w14:textId="77777777" w:rsidR="000753AD" w:rsidRPr="004D4003" w:rsidRDefault="00FA3331" w:rsidP="0078589F">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58</w:t>
            </w:r>
          </w:p>
        </w:tc>
        <w:tc>
          <w:tcPr>
            <w:tcW w:w="1710" w:type="dxa"/>
            <w:tcBorders>
              <w:top w:val="nil"/>
              <w:left w:val="nil"/>
              <w:bottom w:val="single" w:sz="4" w:space="0" w:color="auto"/>
              <w:right w:val="single" w:sz="4" w:space="0" w:color="auto"/>
            </w:tcBorders>
            <w:shd w:val="clear" w:color="auto" w:fill="auto"/>
            <w:vAlign w:val="bottom"/>
            <w:hideMark/>
          </w:tcPr>
          <w:p w14:paraId="75CE1264" w14:textId="77777777" w:rsidR="000753AD" w:rsidRPr="004D4003" w:rsidRDefault="00FA3331" w:rsidP="0078589F">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2</w:t>
            </w:r>
          </w:p>
        </w:tc>
        <w:tc>
          <w:tcPr>
            <w:tcW w:w="2610" w:type="dxa"/>
            <w:tcBorders>
              <w:top w:val="nil"/>
              <w:left w:val="nil"/>
              <w:bottom w:val="single" w:sz="4" w:space="0" w:color="auto"/>
              <w:right w:val="single" w:sz="4" w:space="0" w:color="auto"/>
            </w:tcBorders>
            <w:shd w:val="clear" w:color="auto" w:fill="auto"/>
            <w:vAlign w:val="bottom"/>
            <w:hideMark/>
          </w:tcPr>
          <w:p w14:paraId="7DA47E23"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Kreisais</w:t>
            </w:r>
          </w:p>
        </w:tc>
      </w:tr>
      <w:tr w:rsidR="00BB1714" w14:paraId="66928A3C"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3C0121D9"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2</w:t>
            </w:r>
          </w:p>
        </w:tc>
        <w:tc>
          <w:tcPr>
            <w:tcW w:w="2022" w:type="dxa"/>
            <w:tcBorders>
              <w:top w:val="nil"/>
              <w:left w:val="nil"/>
              <w:bottom w:val="single" w:sz="4" w:space="0" w:color="auto"/>
              <w:right w:val="single" w:sz="4" w:space="0" w:color="auto"/>
            </w:tcBorders>
            <w:shd w:val="clear" w:color="auto" w:fill="auto"/>
            <w:vAlign w:val="bottom"/>
          </w:tcPr>
          <w:p w14:paraId="127C4F50" w14:textId="77777777" w:rsidR="000753AD" w:rsidRPr="004D4003" w:rsidRDefault="00FA3331" w:rsidP="0078589F">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 xml:space="preserve">Spilve </w:t>
            </w:r>
          </w:p>
        </w:tc>
        <w:tc>
          <w:tcPr>
            <w:tcW w:w="1980" w:type="dxa"/>
            <w:tcBorders>
              <w:top w:val="nil"/>
              <w:left w:val="nil"/>
              <w:bottom w:val="single" w:sz="4" w:space="0" w:color="auto"/>
              <w:right w:val="single" w:sz="4" w:space="0" w:color="auto"/>
            </w:tcBorders>
            <w:shd w:val="clear" w:color="auto" w:fill="auto"/>
            <w:vAlign w:val="bottom"/>
          </w:tcPr>
          <w:p w14:paraId="45FB5C7F" w14:textId="77777777" w:rsidR="000753AD" w:rsidRPr="004D4003" w:rsidRDefault="00FA3331" w:rsidP="0078589F">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69</w:t>
            </w:r>
          </w:p>
        </w:tc>
        <w:tc>
          <w:tcPr>
            <w:tcW w:w="1710" w:type="dxa"/>
            <w:tcBorders>
              <w:top w:val="nil"/>
              <w:left w:val="nil"/>
              <w:bottom w:val="single" w:sz="4" w:space="0" w:color="auto"/>
              <w:right w:val="single" w:sz="4" w:space="0" w:color="auto"/>
            </w:tcBorders>
            <w:shd w:val="clear" w:color="auto" w:fill="auto"/>
            <w:vAlign w:val="bottom"/>
          </w:tcPr>
          <w:p w14:paraId="571842F6" w14:textId="77777777" w:rsidR="000753AD" w:rsidRPr="004D4003" w:rsidRDefault="00FA3331" w:rsidP="0078589F">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1</w:t>
            </w:r>
          </w:p>
        </w:tc>
        <w:tc>
          <w:tcPr>
            <w:tcW w:w="2610" w:type="dxa"/>
            <w:tcBorders>
              <w:top w:val="nil"/>
              <w:left w:val="nil"/>
              <w:bottom w:val="single" w:sz="4" w:space="0" w:color="auto"/>
              <w:right w:val="single" w:sz="4" w:space="0" w:color="auto"/>
            </w:tcBorders>
            <w:shd w:val="clear" w:color="auto" w:fill="auto"/>
            <w:vAlign w:val="bottom"/>
          </w:tcPr>
          <w:p w14:paraId="58CDB480"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Kreisais</w:t>
            </w:r>
          </w:p>
        </w:tc>
      </w:tr>
      <w:tr w:rsidR="00BB1714" w14:paraId="1AB0CA73"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1ECE03AE"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3</w:t>
            </w:r>
          </w:p>
        </w:tc>
        <w:tc>
          <w:tcPr>
            <w:tcW w:w="2022" w:type="dxa"/>
            <w:tcBorders>
              <w:top w:val="nil"/>
              <w:left w:val="nil"/>
              <w:bottom w:val="single" w:sz="4" w:space="0" w:color="auto"/>
              <w:right w:val="single" w:sz="4" w:space="0" w:color="auto"/>
            </w:tcBorders>
            <w:shd w:val="clear" w:color="auto" w:fill="auto"/>
            <w:vAlign w:val="bottom"/>
          </w:tcPr>
          <w:p w14:paraId="606FE28E" w14:textId="77777777" w:rsidR="000753AD" w:rsidRPr="004D4003" w:rsidRDefault="00FA3331" w:rsidP="0078589F">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 xml:space="preserve">Katlakalns </w:t>
            </w:r>
          </w:p>
        </w:tc>
        <w:tc>
          <w:tcPr>
            <w:tcW w:w="1980" w:type="dxa"/>
            <w:tcBorders>
              <w:top w:val="nil"/>
              <w:left w:val="nil"/>
              <w:bottom w:val="single" w:sz="4" w:space="0" w:color="auto"/>
              <w:right w:val="single" w:sz="4" w:space="0" w:color="auto"/>
            </w:tcBorders>
            <w:shd w:val="clear" w:color="auto" w:fill="auto"/>
            <w:vAlign w:val="bottom"/>
          </w:tcPr>
          <w:p w14:paraId="3F535234" w14:textId="77777777" w:rsidR="000753AD" w:rsidRPr="004D4003" w:rsidRDefault="00FA3331" w:rsidP="0078589F">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150</w:t>
            </w:r>
          </w:p>
        </w:tc>
        <w:tc>
          <w:tcPr>
            <w:tcW w:w="1710" w:type="dxa"/>
            <w:tcBorders>
              <w:top w:val="nil"/>
              <w:left w:val="nil"/>
              <w:bottom w:val="single" w:sz="4" w:space="0" w:color="auto"/>
              <w:right w:val="single" w:sz="4" w:space="0" w:color="auto"/>
            </w:tcBorders>
            <w:shd w:val="clear" w:color="auto" w:fill="auto"/>
            <w:vAlign w:val="bottom"/>
          </w:tcPr>
          <w:p w14:paraId="7A856EF4" w14:textId="77777777" w:rsidR="000753AD" w:rsidRPr="004D4003" w:rsidRDefault="00FA3331" w:rsidP="0078589F">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0</w:t>
            </w:r>
          </w:p>
        </w:tc>
        <w:tc>
          <w:tcPr>
            <w:tcW w:w="2610" w:type="dxa"/>
            <w:tcBorders>
              <w:top w:val="nil"/>
              <w:left w:val="nil"/>
              <w:bottom w:val="single" w:sz="4" w:space="0" w:color="auto"/>
              <w:right w:val="single" w:sz="4" w:space="0" w:color="auto"/>
            </w:tcBorders>
            <w:shd w:val="clear" w:color="auto" w:fill="auto"/>
            <w:vAlign w:val="bottom"/>
          </w:tcPr>
          <w:p w14:paraId="6BFE6D37"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Kreisais</w:t>
            </w:r>
          </w:p>
        </w:tc>
      </w:tr>
      <w:tr w:rsidR="00BB1714" w14:paraId="41F7E47C"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0B534DCF"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4</w:t>
            </w:r>
          </w:p>
        </w:tc>
        <w:tc>
          <w:tcPr>
            <w:tcW w:w="2022" w:type="dxa"/>
            <w:tcBorders>
              <w:top w:val="nil"/>
              <w:left w:val="nil"/>
              <w:bottom w:val="single" w:sz="4" w:space="0" w:color="auto"/>
              <w:right w:val="single" w:sz="4" w:space="0" w:color="auto"/>
            </w:tcBorders>
            <w:shd w:val="clear" w:color="auto" w:fill="auto"/>
            <w:vAlign w:val="bottom"/>
          </w:tcPr>
          <w:p w14:paraId="15DCC23D" w14:textId="77777777" w:rsidR="000753AD" w:rsidRPr="004D4003" w:rsidRDefault="00FA3331" w:rsidP="0078589F">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 xml:space="preserve">Voleri </w:t>
            </w:r>
          </w:p>
        </w:tc>
        <w:tc>
          <w:tcPr>
            <w:tcW w:w="1980" w:type="dxa"/>
            <w:tcBorders>
              <w:top w:val="nil"/>
              <w:left w:val="nil"/>
              <w:bottom w:val="single" w:sz="4" w:space="0" w:color="auto"/>
              <w:right w:val="single" w:sz="4" w:space="0" w:color="auto"/>
            </w:tcBorders>
            <w:shd w:val="clear" w:color="auto" w:fill="auto"/>
            <w:vAlign w:val="bottom"/>
          </w:tcPr>
          <w:p w14:paraId="51144EF0" w14:textId="77777777" w:rsidR="000753AD" w:rsidRPr="004D4003" w:rsidRDefault="00FA3331" w:rsidP="0078589F">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219</w:t>
            </w:r>
          </w:p>
        </w:tc>
        <w:tc>
          <w:tcPr>
            <w:tcW w:w="1710" w:type="dxa"/>
            <w:tcBorders>
              <w:top w:val="nil"/>
              <w:left w:val="nil"/>
              <w:bottom w:val="single" w:sz="4" w:space="0" w:color="auto"/>
              <w:right w:val="single" w:sz="4" w:space="0" w:color="auto"/>
            </w:tcBorders>
            <w:shd w:val="clear" w:color="auto" w:fill="auto"/>
            <w:vAlign w:val="bottom"/>
          </w:tcPr>
          <w:p w14:paraId="1325308C" w14:textId="77777777" w:rsidR="000753AD" w:rsidRPr="004D4003" w:rsidRDefault="00FA3331" w:rsidP="0078589F">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0</w:t>
            </w:r>
          </w:p>
        </w:tc>
        <w:tc>
          <w:tcPr>
            <w:tcW w:w="2610" w:type="dxa"/>
            <w:tcBorders>
              <w:top w:val="nil"/>
              <w:left w:val="nil"/>
              <w:bottom w:val="single" w:sz="4" w:space="0" w:color="auto"/>
              <w:right w:val="single" w:sz="4" w:space="0" w:color="auto"/>
            </w:tcBorders>
            <w:shd w:val="clear" w:color="auto" w:fill="auto"/>
            <w:vAlign w:val="bottom"/>
          </w:tcPr>
          <w:p w14:paraId="14C418CB"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Kreisais</w:t>
            </w:r>
          </w:p>
        </w:tc>
      </w:tr>
      <w:tr w:rsidR="00BB1714" w14:paraId="51DB3826"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5E05407D"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5</w:t>
            </w:r>
          </w:p>
        </w:tc>
        <w:tc>
          <w:tcPr>
            <w:tcW w:w="2022" w:type="dxa"/>
            <w:tcBorders>
              <w:top w:val="nil"/>
              <w:left w:val="nil"/>
              <w:bottom w:val="single" w:sz="4" w:space="0" w:color="auto"/>
              <w:right w:val="single" w:sz="4" w:space="0" w:color="auto"/>
            </w:tcBorders>
            <w:shd w:val="clear" w:color="auto" w:fill="auto"/>
            <w:vAlign w:val="bottom"/>
          </w:tcPr>
          <w:p w14:paraId="0A87D447" w14:textId="77777777" w:rsidR="000753AD" w:rsidRPr="004D4003" w:rsidRDefault="00FA3331" w:rsidP="0078589F">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Mūkupurvs</w:t>
            </w:r>
          </w:p>
        </w:tc>
        <w:tc>
          <w:tcPr>
            <w:tcW w:w="1980" w:type="dxa"/>
            <w:tcBorders>
              <w:top w:val="nil"/>
              <w:left w:val="nil"/>
              <w:bottom w:val="single" w:sz="4" w:space="0" w:color="auto"/>
              <w:right w:val="single" w:sz="4" w:space="0" w:color="auto"/>
            </w:tcBorders>
            <w:shd w:val="clear" w:color="auto" w:fill="auto"/>
            <w:vAlign w:val="bottom"/>
          </w:tcPr>
          <w:p w14:paraId="17E76B9B" w14:textId="77777777" w:rsidR="000753AD" w:rsidRPr="004D4003" w:rsidRDefault="00FA3331" w:rsidP="0078589F">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248</w:t>
            </w:r>
          </w:p>
        </w:tc>
        <w:tc>
          <w:tcPr>
            <w:tcW w:w="1710" w:type="dxa"/>
            <w:tcBorders>
              <w:top w:val="nil"/>
              <w:left w:val="nil"/>
              <w:bottom w:val="single" w:sz="4" w:space="0" w:color="auto"/>
              <w:right w:val="single" w:sz="4" w:space="0" w:color="auto"/>
            </w:tcBorders>
            <w:shd w:val="clear" w:color="auto" w:fill="auto"/>
            <w:vAlign w:val="bottom"/>
          </w:tcPr>
          <w:p w14:paraId="2417DB8C" w14:textId="77777777" w:rsidR="000753AD" w:rsidRPr="004D4003" w:rsidRDefault="00FA3331" w:rsidP="0078589F">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0</w:t>
            </w:r>
          </w:p>
        </w:tc>
        <w:tc>
          <w:tcPr>
            <w:tcW w:w="2610" w:type="dxa"/>
            <w:tcBorders>
              <w:top w:val="nil"/>
              <w:left w:val="nil"/>
              <w:bottom w:val="single" w:sz="4" w:space="0" w:color="auto"/>
              <w:right w:val="single" w:sz="4" w:space="0" w:color="auto"/>
            </w:tcBorders>
            <w:shd w:val="clear" w:color="auto" w:fill="auto"/>
            <w:vAlign w:val="bottom"/>
          </w:tcPr>
          <w:p w14:paraId="424E5337"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Kreisais</w:t>
            </w:r>
          </w:p>
        </w:tc>
      </w:tr>
      <w:tr w:rsidR="00BB1714" w14:paraId="7E29FD01"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6205FB78"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6</w:t>
            </w:r>
          </w:p>
        </w:tc>
        <w:tc>
          <w:tcPr>
            <w:tcW w:w="2022" w:type="dxa"/>
            <w:tcBorders>
              <w:top w:val="nil"/>
              <w:left w:val="nil"/>
              <w:bottom w:val="single" w:sz="4" w:space="0" w:color="auto"/>
              <w:right w:val="single" w:sz="4" w:space="0" w:color="auto"/>
            </w:tcBorders>
            <w:shd w:val="clear" w:color="auto" w:fill="auto"/>
            <w:vAlign w:val="bottom"/>
          </w:tcPr>
          <w:p w14:paraId="1A8D197D" w14:textId="77777777" w:rsidR="000753AD" w:rsidRPr="004D4003" w:rsidRDefault="00FA3331" w:rsidP="0078589F">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Buļļi</w:t>
            </w:r>
          </w:p>
        </w:tc>
        <w:tc>
          <w:tcPr>
            <w:tcW w:w="1980" w:type="dxa"/>
            <w:tcBorders>
              <w:top w:val="nil"/>
              <w:left w:val="nil"/>
              <w:bottom w:val="single" w:sz="4" w:space="0" w:color="auto"/>
              <w:right w:val="single" w:sz="4" w:space="0" w:color="auto"/>
            </w:tcBorders>
            <w:shd w:val="clear" w:color="auto" w:fill="auto"/>
            <w:vAlign w:val="bottom"/>
          </w:tcPr>
          <w:p w14:paraId="3217A3A8" w14:textId="77777777" w:rsidR="000753AD" w:rsidRPr="004D4003" w:rsidRDefault="00FA3331" w:rsidP="0078589F">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360</w:t>
            </w:r>
          </w:p>
        </w:tc>
        <w:tc>
          <w:tcPr>
            <w:tcW w:w="1710" w:type="dxa"/>
            <w:tcBorders>
              <w:top w:val="nil"/>
              <w:left w:val="nil"/>
              <w:bottom w:val="single" w:sz="4" w:space="0" w:color="auto"/>
              <w:right w:val="single" w:sz="4" w:space="0" w:color="auto"/>
            </w:tcBorders>
            <w:shd w:val="clear" w:color="auto" w:fill="auto"/>
            <w:vAlign w:val="bottom"/>
          </w:tcPr>
          <w:p w14:paraId="4FEE364D" w14:textId="77777777" w:rsidR="000753AD" w:rsidRPr="004D4003" w:rsidRDefault="00FA3331" w:rsidP="0078589F">
            <w:pPr>
              <w:spacing w:after="0" w:line="240" w:lineRule="auto"/>
              <w:jc w:val="right"/>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c>
          <w:tcPr>
            <w:tcW w:w="2610" w:type="dxa"/>
            <w:tcBorders>
              <w:top w:val="nil"/>
              <w:left w:val="nil"/>
              <w:bottom w:val="single" w:sz="4" w:space="0" w:color="auto"/>
              <w:right w:val="single" w:sz="4" w:space="0" w:color="auto"/>
            </w:tcBorders>
            <w:shd w:val="clear" w:color="auto" w:fill="auto"/>
            <w:vAlign w:val="bottom"/>
          </w:tcPr>
          <w:p w14:paraId="00A612C0"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Kreisais</w:t>
            </w:r>
          </w:p>
        </w:tc>
      </w:tr>
      <w:tr w:rsidR="00BB1714" w14:paraId="21597228"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2BDC047B"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7</w:t>
            </w:r>
          </w:p>
        </w:tc>
        <w:tc>
          <w:tcPr>
            <w:tcW w:w="2022" w:type="dxa"/>
            <w:tcBorders>
              <w:top w:val="nil"/>
              <w:left w:val="nil"/>
              <w:bottom w:val="single" w:sz="4" w:space="0" w:color="auto"/>
              <w:right w:val="single" w:sz="4" w:space="0" w:color="auto"/>
            </w:tcBorders>
            <w:shd w:val="clear" w:color="auto" w:fill="auto"/>
            <w:vAlign w:val="bottom"/>
          </w:tcPr>
          <w:p w14:paraId="32A49E1A" w14:textId="77777777" w:rsidR="000753AD" w:rsidRPr="004D4003" w:rsidRDefault="00FA3331" w:rsidP="0078589F">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 xml:space="preserve">Kleisti </w:t>
            </w:r>
          </w:p>
        </w:tc>
        <w:tc>
          <w:tcPr>
            <w:tcW w:w="1980" w:type="dxa"/>
            <w:tcBorders>
              <w:top w:val="nil"/>
              <w:left w:val="nil"/>
              <w:bottom w:val="single" w:sz="4" w:space="0" w:color="auto"/>
              <w:right w:val="single" w:sz="4" w:space="0" w:color="auto"/>
            </w:tcBorders>
            <w:shd w:val="clear" w:color="auto" w:fill="auto"/>
            <w:vAlign w:val="bottom"/>
          </w:tcPr>
          <w:p w14:paraId="705226DB" w14:textId="77777777" w:rsidR="000753AD" w:rsidRPr="004D4003" w:rsidRDefault="00FA3331" w:rsidP="0078589F">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475</w:t>
            </w:r>
          </w:p>
        </w:tc>
        <w:tc>
          <w:tcPr>
            <w:tcW w:w="1710" w:type="dxa"/>
            <w:tcBorders>
              <w:top w:val="nil"/>
              <w:left w:val="nil"/>
              <w:bottom w:val="single" w:sz="4" w:space="0" w:color="auto"/>
              <w:right w:val="single" w:sz="4" w:space="0" w:color="auto"/>
            </w:tcBorders>
            <w:shd w:val="clear" w:color="auto" w:fill="auto"/>
            <w:vAlign w:val="bottom"/>
          </w:tcPr>
          <w:p w14:paraId="1AA9907A" w14:textId="77777777" w:rsidR="000753AD" w:rsidRPr="004D4003" w:rsidRDefault="00FA3331" w:rsidP="0078589F">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0</w:t>
            </w:r>
          </w:p>
        </w:tc>
        <w:tc>
          <w:tcPr>
            <w:tcW w:w="2610" w:type="dxa"/>
            <w:tcBorders>
              <w:top w:val="nil"/>
              <w:left w:val="nil"/>
              <w:bottom w:val="single" w:sz="4" w:space="0" w:color="auto"/>
              <w:right w:val="single" w:sz="4" w:space="0" w:color="auto"/>
            </w:tcBorders>
            <w:shd w:val="clear" w:color="auto" w:fill="auto"/>
            <w:vAlign w:val="bottom"/>
          </w:tcPr>
          <w:p w14:paraId="761867F7"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Kreisais</w:t>
            </w:r>
          </w:p>
        </w:tc>
      </w:tr>
      <w:tr w:rsidR="00BB1714" w14:paraId="737546A8"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7F7D3315"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8</w:t>
            </w:r>
          </w:p>
        </w:tc>
        <w:tc>
          <w:tcPr>
            <w:tcW w:w="2022" w:type="dxa"/>
            <w:tcBorders>
              <w:top w:val="nil"/>
              <w:left w:val="nil"/>
              <w:bottom w:val="single" w:sz="4" w:space="0" w:color="auto"/>
              <w:right w:val="single" w:sz="4" w:space="0" w:color="auto"/>
            </w:tcBorders>
            <w:shd w:val="clear" w:color="auto" w:fill="auto"/>
            <w:vAlign w:val="bottom"/>
          </w:tcPr>
          <w:p w14:paraId="011DA292" w14:textId="77777777" w:rsidR="000753AD" w:rsidRPr="004D4003" w:rsidRDefault="00FA3331" w:rsidP="0078589F">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Beberbeķi</w:t>
            </w:r>
          </w:p>
        </w:tc>
        <w:tc>
          <w:tcPr>
            <w:tcW w:w="1980" w:type="dxa"/>
            <w:tcBorders>
              <w:top w:val="nil"/>
              <w:left w:val="nil"/>
              <w:bottom w:val="single" w:sz="4" w:space="0" w:color="auto"/>
              <w:right w:val="single" w:sz="4" w:space="0" w:color="auto"/>
            </w:tcBorders>
            <w:shd w:val="clear" w:color="auto" w:fill="auto"/>
            <w:vAlign w:val="bottom"/>
          </w:tcPr>
          <w:p w14:paraId="68F26AEB" w14:textId="77777777" w:rsidR="000753AD" w:rsidRPr="004D4003" w:rsidRDefault="00FA3331" w:rsidP="0078589F">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583</w:t>
            </w:r>
          </w:p>
        </w:tc>
        <w:tc>
          <w:tcPr>
            <w:tcW w:w="1710" w:type="dxa"/>
            <w:tcBorders>
              <w:top w:val="nil"/>
              <w:left w:val="nil"/>
              <w:bottom w:val="single" w:sz="4" w:space="0" w:color="auto"/>
              <w:right w:val="single" w:sz="4" w:space="0" w:color="auto"/>
            </w:tcBorders>
            <w:shd w:val="clear" w:color="auto" w:fill="auto"/>
            <w:vAlign w:val="bottom"/>
          </w:tcPr>
          <w:p w14:paraId="36FC95D6" w14:textId="77777777" w:rsidR="000753AD" w:rsidRPr="004D4003" w:rsidRDefault="00FA3331" w:rsidP="0078589F">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0</w:t>
            </w:r>
          </w:p>
        </w:tc>
        <w:tc>
          <w:tcPr>
            <w:tcW w:w="2610" w:type="dxa"/>
            <w:tcBorders>
              <w:top w:val="nil"/>
              <w:left w:val="nil"/>
              <w:bottom w:val="single" w:sz="4" w:space="0" w:color="auto"/>
              <w:right w:val="single" w:sz="4" w:space="0" w:color="auto"/>
            </w:tcBorders>
            <w:shd w:val="clear" w:color="auto" w:fill="auto"/>
            <w:vAlign w:val="bottom"/>
          </w:tcPr>
          <w:p w14:paraId="130CF73B"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Kreisais</w:t>
            </w:r>
          </w:p>
        </w:tc>
      </w:tr>
      <w:tr w:rsidR="00BB1714" w14:paraId="0B3CFDC0"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75248C05"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9</w:t>
            </w:r>
          </w:p>
        </w:tc>
        <w:tc>
          <w:tcPr>
            <w:tcW w:w="2022" w:type="dxa"/>
            <w:tcBorders>
              <w:top w:val="nil"/>
              <w:left w:val="nil"/>
              <w:bottom w:val="single" w:sz="4" w:space="0" w:color="auto"/>
              <w:right w:val="single" w:sz="4" w:space="0" w:color="auto"/>
            </w:tcBorders>
            <w:shd w:val="clear" w:color="auto" w:fill="auto"/>
            <w:vAlign w:val="bottom"/>
          </w:tcPr>
          <w:p w14:paraId="161C98BA" w14:textId="77777777" w:rsidR="000753AD" w:rsidRPr="004D4003" w:rsidRDefault="00FA3331" w:rsidP="0078589F">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Ķīpsala</w:t>
            </w:r>
          </w:p>
        </w:tc>
        <w:tc>
          <w:tcPr>
            <w:tcW w:w="1980" w:type="dxa"/>
            <w:tcBorders>
              <w:top w:val="nil"/>
              <w:left w:val="nil"/>
              <w:bottom w:val="single" w:sz="4" w:space="0" w:color="auto"/>
              <w:right w:val="single" w:sz="4" w:space="0" w:color="auto"/>
            </w:tcBorders>
            <w:shd w:val="clear" w:color="auto" w:fill="auto"/>
            <w:vAlign w:val="bottom"/>
          </w:tcPr>
          <w:p w14:paraId="621BC340" w14:textId="77777777" w:rsidR="000753AD" w:rsidRPr="004D4003" w:rsidRDefault="00FA3331" w:rsidP="0078589F">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835</w:t>
            </w:r>
          </w:p>
        </w:tc>
        <w:tc>
          <w:tcPr>
            <w:tcW w:w="1710" w:type="dxa"/>
            <w:tcBorders>
              <w:top w:val="nil"/>
              <w:left w:val="nil"/>
              <w:bottom w:val="single" w:sz="4" w:space="0" w:color="auto"/>
              <w:right w:val="single" w:sz="4" w:space="0" w:color="auto"/>
            </w:tcBorders>
            <w:shd w:val="clear" w:color="auto" w:fill="auto"/>
            <w:vAlign w:val="bottom"/>
          </w:tcPr>
          <w:p w14:paraId="5E1E6A7B" w14:textId="77777777" w:rsidR="000753AD" w:rsidRPr="004D4003" w:rsidRDefault="00FA3331" w:rsidP="0078589F">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3</w:t>
            </w:r>
          </w:p>
        </w:tc>
        <w:tc>
          <w:tcPr>
            <w:tcW w:w="2610" w:type="dxa"/>
            <w:tcBorders>
              <w:top w:val="nil"/>
              <w:left w:val="nil"/>
              <w:bottom w:val="single" w:sz="4" w:space="0" w:color="auto"/>
              <w:right w:val="single" w:sz="4" w:space="0" w:color="auto"/>
            </w:tcBorders>
            <w:shd w:val="clear" w:color="auto" w:fill="auto"/>
            <w:vAlign w:val="bottom"/>
          </w:tcPr>
          <w:p w14:paraId="4FE7D0AB"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Kreisais</w:t>
            </w:r>
          </w:p>
        </w:tc>
      </w:tr>
      <w:tr w:rsidR="00BB1714" w14:paraId="3378882B"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3DDF691F"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10</w:t>
            </w:r>
          </w:p>
        </w:tc>
        <w:tc>
          <w:tcPr>
            <w:tcW w:w="2022" w:type="dxa"/>
            <w:tcBorders>
              <w:top w:val="nil"/>
              <w:left w:val="nil"/>
              <w:bottom w:val="single" w:sz="4" w:space="0" w:color="auto"/>
              <w:right w:val="single" w:sz="4" w:space="0" w:color="auto"/>
            </w:tcBorders>
            <w:shd w:val="clear" w:color="auto" w:fill="auto"/>
            <w:vAlign w:val="bottom"/>
          </w:tcPr>
          <w:p w14:paraId="3ED090D8" w14:textId="77777777" w:rsidR="000753AD" w:rsidRPr="004D4003" w:rsidRDefault="00FA3331" w:rsidP="00A66BEE">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Atgāzene</w:t>
            </w:r>
          </w:p>
        </w:tc>
        <w:tc>
          <w:tcPr>
            <w:tcW w:w="1980" w:type="dxa"/>
            <w:tcBorders>
              <w:top w:val="nil"/>
              <w:left w:val="nil"/>
              <w:bottom w:val="single" w:sz="4" w:space="0" w:color="auto"/>
              <w:right w:val="single" w:sz="4" w:space="0" w:color="auto"/>
            </w:tcBorders>
            <w:shd w:val="clear" w:color="auto" w:fill="auto"/>
            <w:vAlign w:val="bottom"/>
          </w:tcPr>
          <w:p w14:paraId="62518C5A" w14:textId="77777777" w:rsidR="000753AD" w:rsidRPr="004D4003" w:rsidRDefault="00FA3331" w:rsidP="00A66BEE">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1673</w:t>
            </w:r>
          </w:p>
        </w:tc>
        <w:tc>
          <w:tcPr>
            <w:tcW w:w="1710" w:type="dxa"/>
            <w:tcBorders>
              <w:top w:val="nil"/>
              <w:left w:val="nil"/>
              <w:bottom w:val="single" w:sz="4" w:space="0" w:color="auto"/>
              <w:right w:val="single" w:sz="4" w:space="0" w:color="auto"/>
            </w:tcBorders>
            <w:shd w:val="clear" w:color="auto" w:fill="auto"/>
            <w:vAlign w:val="bottom"/>
          </w:tcPr>
          <w:p w14:paraId="6D824963" w14:textId="77777777" w:rsidR="000753AD" w:rsidRPr="004D4003" w:rsidRDefault="00FA3331" w:rsidP="00A66BEE">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2</w:t>
            </w:r>
          </w:p>
        </w:tc>
        <w:tc>
          <w:tcPr>
            <w:tcW w:w="2610" w:type="dxa"/>
            <w:tcBorders>
              <w:top w:val="nil"/>
              <w:left w:val="nil"/>
              <w:bottom w:val="single" w:sz="4" w:space="0" w:color="auto"/>
              <w:right w:val="single" w:sz="4" w:space="0" w:color="auto"/>
            </w:tcBorders>
            <w:shd w:val="clear" w:color="auto" w:fill="auto"/>
            <w:vAlign w:val="bottom"/>
          </w:tcPr>
          <w:p w14:paraId="3A463BFF"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Kreisais</w:t>
            </w:r>
          </w:p>
        </w:tc>
      </w:tr>
      <w:tr w:rsidR="00BB1714" w14:paraId="51F3AD13"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320CADFE"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11</w:t>
            </w:r>
          </w:p>
        </w:tc>
        <w:tc>
          <w:tcPr>
            <w:tcW w:w="2022" w:type="dxa"/>
            <w:tcBorders>
              <w:top w:val="nil"/>
              <w:left w:val="nil"/>
              <w:bottom w:val="single" w:sz="4" w:space="0" w:color="auto"/>
              <w:right w:val="single" w:sz="4" w:space="0" w:color="auto"/>
            </w:tcBorders>
            <w:shd w:val="clear" w:color="auto" w:fill="auto"/>
            <w:vAlign w:val="bottom"/>
          </w:tcPr>
          <w:p w14:paraId="2B7BB0FB" w14:textId="77777777" w:rsidR="000753AD" w:rsidRPr="004D4003" w:rsidRDefault="00FA3331" w:rsidP="00A66BEE">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Bišumuiža</w:t>
            </w:r>
          </w:p>
        </w:tc>
        <w:tc>
          <w:tcPr>
            <w:tcW w:w="1980" w:type="dxa"/>
            <w:tcBorders>
              <w:top w:val="nil"/>
              <w:left w:val="nil"/>
              <w:bottom w:val="single" w:sz="4" w:space="0" w:color="auto"/>
              <w:right w:val="single" w:sz="4" w:space="0" w:color="auto"/>
            </w:tcBorders>
            <w:shd w:val="clear" w:color="auto" w:fill="auto"/>
            <w:vAlign w:val="bottom"/>
          </w:tcPr>
          <w:p w14:paraId="43416081" w14:textId="77777777" w:rsidR="000753AD" w:rsidRPr="004D4003" w:rsidRDefault="00FA3331" w:rsidP="00A66BEE">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2670</w:t>
            </w:r>
          </w:p>
        </w:tc>
        <w:tc>
          <w:tcPr>
            <w:tcW w:w="1710" w:type="dxa"/>
            <w:tcBorders>
              <w:top w:val="nil"/>
              <w:left w:val="nil"/>
              <w:bottom w:val="single" w:sz="4" w:space="0" w:color="auto"/>
              <w:right w:val="single" w:sz="4" w:space="0" w:color="auto"/>
            </w:tcBorders>
            <w:shd w:val="clear" w:color="auto" w:fill="auto"/>
            <w:vAlign w:val="bottom"/>
          </w:tcPr>
          <w:p w14:paraId="3E200E1A" w14:textId="77777777" w:rsidR="000753AD" w:rsidRPr="004D4003" w:rsidRDefault="00FA3331" w:rsidP="00A66BEE">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1</w:t>
            </w:r>
          </w:p>
        </w:tc>
        <w:tc>
          <w:tcPr>
            <w:tcW w:w="2610" w:type="dxa"/>
            <w:tcBorders>
              <w:top w:val="nil"/>
              <w:left w:val="nil"/>
              <w:bottom w:val="single" w:sz="4" w:space="0" w:color="auto"/>
              <w:right w:val="single" w:sz="4" w:space="0" w:color="auto"/>
            </w:tcBorders>
            <w:shd w:val="clear" w:color="auto" w:fill="auto"/>
            <w:vAlign w:val="bottom"/>
          </w:tcPr>
          <w:p w14:paraId="6EC9E218"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Kreisais</w:t>
            </w:r>
          </w:p>
        </w:tc>
      </w:tr>
      <w:tr w:rsidR="00BB1714" w14:paraId="7AAEF826"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0C43A392"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12</w:t>
            </w:r>
          </w:p>
        </w:tc>
        <w:tc>
          <w:tcPr>
            <w:tcW w:w="2022" w:type="dxa"/>
            <w:tcBorders>
              <w:top w:val="nil"/>
              <w:left w:val="nil"/>
              <w:bottom w:val="single" w:sz="4" w:space="0" w:color="auto"/>
              <w:right w:val="single" w:sz="4" w:space="0" w:color="auto"/>
            </w:tcBorders>
            <w:shd w:val="clear" w:color="auto" w:fill="auto"/>
            <w:vAlign w:val="bottom"/>
          </w:tcPr>
          <w:p w14:paraId="19E6E093" w14:textId="77777777" w:rsidR="000753AD" w:rsidRPr="004D4003" w:rsidRDefault="00FA3331" w:rsidP="00A66BEE">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Šampēteris</w:t>
            </w:r>
          </w:p>
        </w:tc>
        <w:tc>
          <w:tcPr>
            <w:tcW w:w="1980" w:type="dxa"/>
            <w:tcBorders>
              <w:top w:val="nil"/>
              <w:left w:val="nil"/>
              <w:bottom w:val="single" w:sz="4" w:space="0" w:color="auto"/>
              <w:right w:val="single" w:sz="4" w:space="0" w:color="auto"/>
            </w:tcBorders>
            <w:shd w:val="clear" w:color="auto" w:fill="auto"/>
            <w:vAlign w:val="bottom"/>
          </w:tcPr>
          <w:p w14:paraId="49421449" w14:textId="77777777" w:rsidR="000753AD" w:rsidRPr="004D4003" w:rsidRDefault="00FA3331" w:rsidP="00A66BEE">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4728</w:t>
            </w:r>
          </w:p>
        </w:tc>
        <w:tc>
          <w:tcPr>
            <w:tcW w:w="1710" w:type="dxa"/>
            <w:tcBorders>
              <w:top w:val="nil"/>
              <w:left w:val="nil"/>
              <w:bottom w:val="single" w:sz="4" w:space="0" w:color="auto"/>
              <w:right w:val="single" w:sz="4" w:space="0" w:color="auto"/>
            </w:tcBorders>
            <w:shd w:val="clear" w:color="auto" w:fill="auto"/>
            <w:vAlign w:val="bottom"/>
          </w:tcPr>
          <w:p w14:paraId="071106CB" w14:textId="77777777" w:rsidR="000753AD" w:rsidRPr="004D4003" w:rsidRDefault="00FA3331" w:rsidP="00A66BEE">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1</w:t>
            </w:r>
          </w:p>
        </w:tc>
        <w:tc>
          <w:tcPr>
            <w:tcW w:w="2610" w:type="dxa"/>
            <w:tcBorders>
              <w:top w:val="nil"/>
              <w:left w:val="nil"/>
              <w:bottom w:val="single" w:sz="4" w:space="0" w:color="auto"/>
              <w:right w:val="single" w:sz="4" w:space="0" w:color="auto"/>
            </w:tcBorders>
            <w:shd w:val="clear" w:color="auto" w:fill="auto"/>
            <w:vAlign w:val="bottom"/>
          </w:tcPr>
          <w:p w14:paraId="333E5E28"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Kreisais</w:t>
            </w:r>
          </w:p>
        </w:tc>
      </w:tr>
      <w:tr w:rsidR="00BB1714" w14:paraId="4FDB79F1"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2572BEEB"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13</w:t>
            </w:r>
          </w:p>
        </w:tc>
        <w:tc>
          <w:tcPr>
            <w:tcW w:w="2022" w:type="dxa"/>
            <w:tcBorders>
              <w:top w:val="nil"/>
              <w:left w:val="nil"/>
              <w:bottom w:val="single" w:sz="4" w:space="0" w:color="auto"/>
              <w:right w:val="single" w:sz="4" w:space="0" w:color="auto"/>
            </w:tcBorders>
            <w:shd w:val="clear" w:color="auto" w:fill="auto"/>
            <w:vAlign w:val="bottom"/>
          </w:tcPr>
          <w:p w14:paraId="3E13139D" w14:textId="77777777" w:rsidR="000753AD" w:rsidRPr="004D4003" w:rsidRDefault="00FA3331" w:rsidP="00A66BEE">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Pleskodāle</w:t>
            </w:r>
          </w:p>
        </w:tc>
        <w:tc>
          <w:tcPr>
            <w:tcW w:w="1980" w:type="dxa"/>
            <w:tcBorders>
              <w:top w:val="nil"/>
              <w:left w:val="nil"/>
              <w:bottom w:val="single" w:sz="4" w:space="0" w:color="auto"/>
              <w:right w:val="single" w:sz="4" w:space="0" w:color="auto"/>
            </w:tcBorders>
            <w:shd w:val="clear" w:color="auto" w:fill="auto"/>
            <w:vAlign w:val="bottom"/>
          </w:tcPr>
          <w:p w14:paraId="7CE44A7E" w14:textId="77777777" w:rsidR="000753AD" w:rsidRPr="004D4003" w:rsidRDefault="00FA3331" w:rsidP="00A66BEE">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5015</w:t>
            </w:r>
          </w:p>
        </w:tc>
        <w:tc>
          <w:tcPr>
            <w:tcW w:w="1710" w:type="dxa"/>
            <w:tcBorders>
              <w:top w:val="nil"/>
              <w:left w:val="nil"/>
              <w:bottom w:val="single" w:sz="4" w:space="0" w:color="auto"/>
              <w:right w:val="single" w:sz="4" w:space="0" w:color="auto"/>
            </w:tcBorders>
            <w:shd w:val="clear" w:color="auto" w:fill="auto"/>
            <w:vAlign w:val="bottom"/>
          </w:tcPr>
          <w:p w14:paraId="5D0AC985" w14:textId="77777777" w:rsidR="000753AD" w:rsidRPr="004D4003" w:rsidRDefault="00FA3331" w:rsidP="00A66BEE">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0</w:t>
            </w:r>
          </w:p>
        </w:tc>
        <w:tc>
          <w:tcPr>
            <w:tcW w:w="2610" w:type="dxa"/>
            <w:tcBorders>
              <w:top w:val="nil"/>
              <w:left w:val="nil"/>
              <w:bottom w:val="single" w:sz="4" w:space="0" w:color="auto"/>
              <w:right w:val="single" w:sz="4" w:space="0" w:color="auto"/>
            </w:tcBorders>
            <w:shd w:val="clear" w:color="auto" w:fill="auto"/>
            <w:vAlign w:val="bottom"/>
          </w:tcPr>
          <w:p w14:paraId="01E1D600"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Kreisais</w:t>
            </w:r>
          </w:p>
        </w:tc>
      </w:tr>
      <w:tr w:rsidR="00BB1714" w14:paraId="37E154E5"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31E1F862"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14</w:t>
            </w:r>
          </w:p>
        </w:tc>
        <w:tc>
          <w:tcPr>
            <w:tcW w:w="2022" w:type="dxa"/>
            <w:tcBorders>
              <w:top w:val="nil"/>
              <w:left w:val="nil"/>
              <w:bottom w:val="single" w:sz="4" w:space="0" w:color="auto"/>
              <w:right w:val="single" w:sz="4" w:space="0" w:color="auto"/>
            </w:tcBorders>
            <w:shd w:val="clear" w:color="auto" w:fill="auto"/>
            <w:vAlign w:val="bottom"/>
          </w:tcPr>
          <w:p w14:paraId="45028C50" w14:textId="77777777" w:rsidR="000753AD" w:rsidRPr="004D4003" w:rsidRDefault="00FA3331" w:rsidP="00A66BEE">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Torņakalns</w:t>
            </w:r>
          </w:p>
        </w:tc>
        <w:tc>
          <w:tcPr>
            <w:tcW w:w="1980" w:type="dxa"/>
            <w:tcBorders>
              <w:top w:val="nil"/>
              <w:left w:val="nil"/>
              <w:bottom w:val="single" w:sz="4" w:space="0" w:color="auto"/>
              <w:right w:val="single" w:sz="4" w:space="0" w:color="auto"/>
            </w:tcBorders>
            <w:shd w:val="clear" w:color="auto" w:fill="auto"/>
            <w:vAlign w:val="bottom"/>
          </w:tcPr>
          <w:p w14:paraId="0DCDA232" w14:textId="77777777" w:rsidR="000753AD" w:rsidRPr="004D4003" w:rsidRDefault="00FA3331" w:rsidP="00A66BEE">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6024</w:t>
            </w:r>
          </w:p>
        </w:tc>
        <w:tc>
          <w:tcPr>
            <w:tcW w:w="1710" w:type="dxa"/>
            <w:tcBorders>
              <w:top w:val="nil"/>
              <w:left w:val="nil"/>
              <w:bottom w:val="single" w:sz="4" w:space="0" w:color="auto"/>
              <w:right w:val="single" w:sz="4" w:space="0" w:color="auto"/>
            </w:tcBorders>
            <w:shd w:val="clear" w:color="auto" w:fill="auto"/>
            <w:vAlign w:val="bottom"/>
          </w:tcPr>
          <w:p w14:paraId="24D4166E" w14:textId="77777777" w:rsidR="000753AD" w:rsidRPr="004D4003" w:rsidRDefault="00FA3331" w:rsidP="00A66BEE">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11</w:t>
            </w:r>
          </w:p>
        </w:tc>
        <w:tc>
          <w:tcPr>
            <w:tcW w:w="2610" w:type="dxa"/>
            <w:tcBorders>
              <w:top w:val="nil"/>
              <w:left w:val="nil"/>
              <w:bottom w:val="single" w:sz="4" w:space="0" w:color="auto"/>
              <w:right w:val="single" w:sz="4" w:space="0" w:color="auto"/>
            </w:tcBorders>
            <w:shd w:val="clear" w:color="auto" w:fill="auto"/>
            <w:vAlign w:val="bottom"/>
          </w:tcPr>
          <w:p w14:paraId="776D51A0"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Kreisais</w:t>
            </w:r>
          </w:p>
        </w:tc>
      </w:tr>
      <w:tr w:rsidR="00BB1714" w14:paraId="65E3FC5B"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5A82B313"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15</w:t>
            </w:r>
          </w:p>
        </w:tc>
        <w:tc>
          <w:tcPr>
            <w:tcW w:w="2022" w:type="dxa"/>
            <w:tcBorders>
              <w:top w:val="nil"/>
              <w:left w:val="nil"/>
              <w:bottom w:val="single" w:sz="4" w:space="0" w:color="auto"/>
              <w:right w:val="single" w:sz="4" w:space="0" w:color="auto"/>
            </w:tcBorders>
            <w:shd w:val="clear" w:color="auto" w:fill="auto"/>
            <w:vAlign w:val="bottom"/>
          </w:tcPr>
          <w:p w14:paraId="631CD098" w14:textId="77777777" w:rsidR="000753AD" w:rsidRPr="004D4003" w:rsidRDefault="00FA3331" w:rsidP="00A66BEE">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Zasulauks</w:t>
            </w:r>
          </w:p>
        </w:tc>
        <w:tc>
          <w:tcPr>
            <w:tcW w:w="1980" w:type="dxa"/>
            <w:tcBorders>
              <w:top w:val="nil"/>
              <w:left w:val="nil"/>
              <w:bottom w:val="single" w:sz="4" w:space="0" w:color="auto"/>
              <w:right w:val="single" w:sz="4" w:space="0" w:color="auto"/>
            </w:tcBorders>
            <w:shd w:val="clear" w:color="auto" w:fill="auto"/>
            <w:vAlign w:val="bottom"/>
          </w:tcPr>
          <w:p w14:paraId="637B3840" w14:textId="77777777" w:rsidR="000753AD" w:rsidRPr="004D4003" w:rsidRDefault="00FA3331" w:rsidP="00A66BEE">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6359</w:t>
            </w:r>
          </w:p>
        </w:tc>
        <w:tc>
          <w:tcPr>
            <w:tcW w:w="1710" w:type="dxa"/>
            <w:tcBorders>
              <w:top w:val="nil"/>
              <w:left w:val="nil"/>
              <w:bottom w:val="single" w:sz="4" w:space="0" w:color="auto"/>
              <w:right w:val="single" w:sz="4" w:space="0" w:color="auto"/>
            </w:tcBorders>
            <w:shd w:val="clear" w:color="auto" w:fill="auto"/>
            <w:vAlign w:val="bottom"/>
          </w:tcPr>
          <w:p w14:paraId="0929D1B6" w14:textId="77777777" w:rsidR="000753AD" w:rsidRPr="004D4003" w:rsidRDefault="00FA3331" w:rsidP="00A66BEE">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2</w:t>
            </w:r>
          </w:p>
        </w:tc>
        <w:tc>
          <w:tcPr>
            <w:tcW w:w="2610" w:type="dxa"/>
            <w:tcBorders>
              <w:top w:val="nil"/>
              <w:left w:val="nil"/>
              <w:bottom w:val="single" w:sz="4" w:space="0" w:color="auto"/>
              <w:right w:val="single" w:sz="4" w:space="0" w:color="auto"/>
            </w:tcBorders>
            <w:shd w:val="clear" w:color="auto" w:fill="auto"/>
            <w:vAlign w:val="bottom"/>
          </w:tcPr>
          <w:p w14:paraId="245EDA28"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Kreisais</w:t>
            </w:r>
          </w:p>
        </w:tc>
      </w:tr>
      <w:tr w:rsidR="00BB1714" w14:paraId="1D507F0C"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7655285D"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16</w:t>
            </w:r>
          </w:p>
        </w:tc>
        <w:tc>
          <w:tcPr>
            <w:tcW w:w="2022" w:type="dxa"/>
            <w:tcBorders>
              <w:top w:val="nil"/>
              <w:left w:val="nil"/>
              <w:bottom w:val="single" w:sz="4" w:space="0" w:color="auto"/>
              <w:right w:val="single" w:sz="4" w:space="0" w:color="auto"/>
            </w:tcBorders>
            <w:shd w:val="clear" w:color="auto" w:fill="auto"/>
            <w:vAlign w:val="bottom"/>
          </w:tcPr>
          <w:p w14:paraId="3BFA7AE9" w14:textId="77777777" w:rsidR="000753AD" w:rsidRPr="004D4003" w:rsidRDefault="00FA3331" w:rsidP="00A66BEE">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Daugavgrīva</w:t>
            </w:r>
          </w:p>
        </w:tc>
        <w:tc>
          <w:tcPr>
            <w:tcW w:w="1980" w:type="dxa"/>
            <w:tcBorders>
              <w:top w:val="nil"/>
              <w:left w:val="nil"/>
              <w:bottom w:val="single" w:sz="4" w:space="0" w:color="auto"/>
              <w:right w:val="single" w:sz="4" w:space="0" w:color="auto"/>
            </w:tcBorders>
            <w:shd w:val="clear" w:color="auto" w:fill="auto"/>
            <w:vAlign w:val="bottom"/>
          </w:tcPr>
          <w:p w14:paraId="134A11B1" w14:textId="77777777" w:rsidR="000753AD" w:rsidRPr="004D4003" w:rsidRDefault="00FA3331" w:rsidP="00A66BEE">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7429</w:t>
            </w:r>
          </w:p>
        </w:tc>
        <w:tc>
          <w:tcPr>
            <w:tcW w:w="1710" w:type="dxa"/>
            <w:tcBorders>
              <w:top w:val="nil"/>
              <w:left w:val="nil"/>
              <w:bottom w:val="single" w:sz="4" w:space="0" w:color="auto"/>
              <w:right w:val="single" w:sz="4" w:space="0" w:color="auto"/>
            </w:tcBorders>
            <w:shd w:val="clear" w:color="auto" w:fill="auto"/>
            <w:vAlign w:val="bottom"/>
          </w:tcPr>
          <w:p w14:paraId="1B956D00" w14:textId="77777777" w:rsidR="000753AD" w:rsidRPr="004D4003" w:rsidRDefault="00FA3331" w:rsidP="00A66BEE">
            <w:pPr>
              <w:spacing w:after="0" w:line="240" w:lineRule="auto"/>
              <w:jc w:val="right"/>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c>
          <w:tcPr>
            <w:tcW w:w="2610" w:type="dxa"/>
            <w:tcBorders>
              <w:top w:val="nil"/>
              <w:left w:val="nil"/>
              <w:bottom w:val="single" w:sz="4" w:space="0" w:color="auto"/>
              <w:right w:val="single" w:sz="4" w:space="0" w:color="auto"/>
            </w:tcBorders>
            <w:shd w:val="clear" w:color="auto" w:fill="auto"/>
            <w:vAlign w:val="bottom"/>
          </w:tcPr>
          <w:p w14:paraId="4E83473B"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Kreisais</w:t>
            </w:r>
          </w:p>
        </w:tc>
      </w:tr>
      <w:tr w:rsidR="00BB1714" w14:paraId="1005D0CD"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3426B651"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17</w:t>
            </w:r>
          </w:p>
        </w:tc>
        <w:tc>
          <w:tcPr>
            <w:tcW w:w="2022" w:type="dxa"/>
            <w:tcBorders>
              <w:top w:val="nil"/>
              <w:left w:val="nil"/>
              <w:bottom w:val="single" w:sz="4" w:space="0" w:color="auto"/>
              <w:right w:val="single" w:sz="4" w:space="0" w:color="auto"/>
            </w:tcBorders>
            <w:shd w:val="clear" w:color="auto" w:fill="auto"/>
            <w:vAlign w:val="bottom"/>
          </w:tcPr>
          <w:p w14:paraId="4C2D1BCA" w14:textId="77777777" w:rsidR="000753AD" w:rsidRPr="004D4003" w:rsidRDefault="00FA3331" w:rsidP="00A66BEE">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Bieriņi</w:t>
            </w:r>
          </w:p>
        </w:tc>
        <w:tc>
          <w:tcPr>
            <w:tcW w:w="1980" w:type="dxa"/>
            <w:tcBorders>
              <w:top w:val="nil"/>
              <w:left w:val="nil"/>
              <w:bottom w:val="single" w:sz="4" w:space="0" w:color="auto"/>
              <w:right w:val="single" w:sz="4" w:space="0" w:color="auto"/>
            </w:tcBorders>
            <w:shd w:val="clear" w:color="auto" w:fill="auto"/>
            <w:vAlign w:val="bottom"/>
          </w:tcPr>
          <w:p w14:paraId="798FF077" w14:textId="77777777" w:rsidR="000753AD" w:rsidRPr="004D4003" w:rsidRDefault="00FA3331" w:rsidP="00A66BEE">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7537</w:t>
            </w:r>
          </w:p>
        </w:tc>
        <w:tc>
          <w:tcPr>
            <w:tcW w:w="1710" w:type="dxa"/>
            <w:tcBorders>
              <w:top w:val="nil"/>
              <w:left w:val="nil"/>
              <w:bottom w:val="single" w:sz="4" w:space="0" w:color="auto"/>
              <w:right w:val="single" w:sz="4" w:space="0" w:color="auto"/>
            </w:tcBorders>
            <w:shd w:val="clear" w:color="auto" w:fill="auto"/>
            <w:vAlign w:val="bottom"/>
          </w:tcPr>
          <w:p w14:paraId="22090E80" w14:textId="77777777" w:rsidR="000753AD" w:rsidRPr="004D4003" w:rsidRDefault="00FA3331" w:rsidP="00A66BEE">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1</w:t>
            </w:r>
          </w:p>
        </w:tc>
        <w:tc>
          <w:tcPr>
            <w:tcW w:w="2610" w:type="dxa"/>
            <w:tcBorders>
              <w:top w:val="nil"/>
              <w:left w:val="nil"/>
              <w:bottom w:val="single" w:sz="4" w:space="0" w:color="auto"/>
              <w:right w:val="single" w:sz="4" w:space="0" w:color="auto"/>
            </w:tcBorders>
            <w:shd w:val="clear" w:color="auto" w:fill="auto"/>
            <w:vAlign w:val="bottom"/>
          </w:tcPr>
          <w:p w14:paraId="507E1559"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Kreisais</w:t>
            </w:r>
          </w:p>
        </w:tc>
      </w:tr>
      <w:tr w:rsidR="00BB1714" w14:paraId="3912DEA9"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4A27F74D"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18</w:t>
            </w:r>
          </w:p>
        </w:tc>
        <w:tc>
          <w:tcPr>
            <w:tcW w:w="2022" w:type="dxa"/>
            <w:tcBorders>
              <w:top w:val="nil"/>
              <w:left w:val="nil"/>
              <w:bottom w:val="single" w:sz="4" w:space="0" w:color="auto"/>
              <w:right w:val="single" w:sz="4" w:space="0" w:color="auto"/>
            </w:tcBorders>
            <w:shd w:val="clear" w:color="auto" w:fill="auto"/>
            <w:vAlign w:val="bottom"/>
          </w:tcPr>
          <w:p w14:paraId="7A4732F7" w14:textId="77777777" w:rsidR="000753AD" w:rsidRPr="004D4003" w:rsidRDefault="00FA3331" w:rsidP="00A66BEE">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Dzirciems</w:t>
            </w:r>
          </w:p>
        </w:tc>
        <w:tc>
          <w:tcPr>
            <w:tcW w:w="1980" w:type="dxa"/>
            <w:tcBorders>
              <w:top w:val="nil"/>
              <w:left w:val="nil"/>
              <w:bottom w:val="single" w:sz="4" w:space="0" w:color="auto"/>
              <w:right w:val="single" w:sz="4" w:space="0" w:color="auto"/>
            </w:tcBorders>
            <w:shd w:val="clear" w:color="auto" w:fill="auto"/>
            <w:vAlign w:val="bottom"/>
          </w:tcPr>
          <w:p w14:paraId="187B2073" w14:textId="77777777" w:rsidR="000753AD" w:rsidRPr="004D4003" w:rsidRDefault="00FA3331" w:rsidP="00A66BEE">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10 508</w:t>
            </w:r>
          </w:p>
        </w:tc>
        <w:tc>
          <w:tcPr>
            <w:tcW w:w="1710" w:type="dxa"/>
            <w:tcBorders>
              <w:top w:val="nil"/>
              <w:left w:val="nil"/>
              <w:bottom w:val="single" w:sz="4" w:space="0" w:color="auto"/>
              <w:right w:val="single" w:sz="4" w:space="0" w:color="auto"/>
            </w:tcBorders>
            <w:shd w:val="clear" w:color="auto" w:fill="auto"/>
            <w:vAlign w:val="bottom"/>
          </w:tcPr>
          <w:p w14:paraId="469892D9" w14:textId="77777777" w:rsidR="000753AD" w:rsidRPr="004D4003" w:rsidRDefault="00FA3331" w:rsidP="00A66BEE">
            <w:pPr>
              <w:spacing w:after="0" w:line="240" w:lineRule="auto"/>
              <w:jc w:val="right"/>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10</w:t>
            </w:r>
          </w:p>
        </w:tc>
        <w:tc>
          <w:tcPr>
            <w:tcW w:w="2610" w:type="dxa"/>
            <w:tcBorders>
              <w:top w:val="nil"/>
              <w:left w:val="nil"/>
              <w:bottom w:val="single" w:sz="4" w:space="0" w:color="auto"/>
              <w:right w:val="single" w:sz="4" w:space="0" w:color="auto"/>
            </w:tcBorders>
            <w:shd w:val="clear" w:color="auto" w:fill="auto"/>
            <w:vAlign w:val="bottom"/>
          </w:tcPr>
          <w:p w14:paraId="66467C13"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Kreisais</w:t>
            </w:r>
          </w:p>
        </w:tc>
      </w:tr>
      <w:tr w:rsidR="00BB1714" w14:paraId="4E5242E5"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hideMark/>
          </w:tcPr>
          <w:p w14:paraId="23F4D99B"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19</w:t>
            </w:r>
          </w:p>
        </w:tc>
        <w:tc>
          <w:tcPr>
            <w:tcW w:w="2022" w:type="dxa"/>
            <w:tcBorders>
              <w:top w:val="nil"/>
              <w:left w:val="nil"/>
              <w:bottom w:val="single" w:sz="4" w:space="0" w:color="auto"/>
              <w:right w:val="single" w:sz="4" w:space="0" w:color="auto"/>
            </w:tcBorders>
            <w:shd w:val="clear" w:color="auto" w:fill="auto"/>
            <w:vAlign w:val="bottom"/>
            <w:hideMark/>
          </w:tcPr>
          <w:p w14:paraId="034CCB7B" w14:textId="77777777" w:rsidR="000753AD" w:rsidRPr="004D4003" w:rsidRDefault="00FA3331" w:rsidP="00A66BEE">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Bolderāja</w:t>
            </w:r>
          </w:p>
        </w:tc>
        <w:tc>
          <w:tcPr>
            <w:tcW w:w="1980" w:type="dxa"/>
            <w:tcBorders>
              <w:top w:val="nil"/>
              <w:left w:val="nil"/>
              <w:bottom w:val="single" w:sz="4" w:space="0" w:color="auto"/>
              <w:right w:val="single" w:sz="4" w:space="0" w:color="auto"/>
            </w:tcBorders>
            <w:shd w:val="clear" w:color="auto" w:fill="auto"/>
            <w:vAlign w:val="bottom"/>
            <w:hideMark/>
          </w:tcPr>
          <w:p w14:paraId="3426DBB1" w14:textId="77777777" w:rsidR="000753AD" w:rsidRPr="004D4003" w:rsidRDefault="00FA3331" w:rsidP="00A66BEE">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11 962</w:t>
            </w:r>
          </w:p>
        </w:tc>
        <w:tc>
          <w:tcPr>
            <w:tcW w:w="1710" w:type="dxa"/>
            <w:tcBorders>
              <w:top w:val="nil"/>
              <w:left w:val="nil"/>
              <w:bottom w:val="single" w:sz="4" w:space="0" w:color="auto"/>
              <w:right w:val="single" w:sz="4" w:space="0" w:color="auto"/>
            </w:tcBorders>
            <w:shd w:val="clear" w:color="auto" w:fill="auto"/>
            <w:vAlign w:val="bottom"/>
            <w:hideMark/>
          </w:tcPr>
          <w:p w14:paraId="51C6DD02" w14:textId="77777777" w:rsidR="000753AD" w:rsidRPr="004D4003" w:rsidRDefault="00FA3331" w:rsidP="00A66BEE">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3</w:t>
            </w:r>
          </w:p>
        </w:tc>
        <w:tc>
          <w:tcPr>
            <w:tcW w:w="2610" w:type="dxa"/>
            <w:tcBorders>
              <w:top w:val="nil"/>
              <w:left w:val="nil"/>
              <w:bottom w:val="single" w:sz="4" w:space="0" w:color="auto"/>
              <w:right w:val="single" w:sz="4" w:space="0" w:color="auto"/>
            </w:tcBorders>
            <w:shd w:val="clear" w:color="auto" w:fill="auto"/>
            <w:vAlign w:val="bottom"/>
            <w:hideMark/>
          </w:tcPr>
          <w:p w14:paraId="5519800D"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Kreisais</w:t>
            </w:r>
          </w:p>
        </w:tc>
      </w:tr>
      <w:tr w:rsidR="00BB1714" w14:paraId="1FB31847"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hideMark/>
          </w:tcPr>
          <w:p w14:paraId="44DD32AB"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20</w:t>
            </w:r>
          </w:p>
        </w:tc>
        <w:tc>
          <w:tcPr>
            <w:tcW w:w="2022" w:type="dxa"/>
            <w:tcBorders>
              <w:top w:val="nil"/>
              <w:left w:val="nil"/>
              <w:bottom w:val="single" w:sz="4" w:space="0" w:color="auto"/>
              <w:right w:val="single" w:sz="4" w:space="0" w:color="auto"/>
            </w:tcBorders>
            <w:shd w:val="clear" w:color="auto" w:fill="auto"/>
            <w:vAlign w:val="bottom"/>
            <w:hideMark/>
          </w:tcPr>
          <w:p w14:paraId="74ED9E0A" w14:textId="77777777" w:rsidR="000753AD" w:rsidRPr="004D4003" w:rsidRDefault="00FA3331" w:rsidP="00A66BEE">
            <w:pPr>
              <w:spacing w:after="0" w:line="240" w:lineRule="auto"/>
              <w:rPr>
                <w:rFonts w:ascii="Times New Roman" w:eastAsia="Times New Roman" w:hAnsi="Times New Roman"/>
                <w:color w:val="000000" w:themeColor="text1"/>
                <w:sz w:val="24"/>
                <w:szCs w:val="24"/>
                <w:lang w:val="lv-LV" w:eastAsia="lv-LV"/>
              </w:rPr>
            </w:pPr>
            <w:r w:rsidRPr="004D4003">
              <w:rPr>
                <w:rFonts w:ascii="Times New Roman" w:eastAsia="Times New Roman" w:hAnsi="Times New Roman"/>
                <w:color w:val="000000" w:themeColor="text1"/>
                <w:sz w:val="24"/>
                <w:szCs w:val="24"/>
                <w:lang w:val="lv-LV" w:eastAsia="lv-LV"/>
              </w:rPr>
              <w:t>Zolitūde</w:t>
            </w:r>
          </w:p>
        </w:tc>
        <w:tc>
          <w:tcPr>
            <w:tcW w:w="1980" w:type="dxa"/>
            <w:tcBorders>
              <w:top w:val="nil"/>
              <w:left w:val="nil"/>
              <w:bottom w:val="single" w:sz="4" w:space="0" w:color="auto"/>
              <w:right w:val="single" w:sz="4" w:space="0" w:color="auto"/>
            </w:tcBorders>
            <w:shd w:val="clear" w:color="auto" w:fill="auto"/>
            <w:vAlign w:val="bottom"/>
            <w:hideMark/>
          </w:tcPr>
          <w:p w14:paraId="5AD4D041" w14:textId="77777777" w:rsidR="000753AD" w:rsidRPr="004D4003" w:rsidRDefault="00FA3331" w:rsidP="00A66BEE">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16 301</w:t>
            </w:r>
          </w:p>
        </w:tc>
        <w:tc>
          <w:tcPr>
            <w:tcW w:w="1710" w:type="dxa"/>
            <w:tcBorders>
              <w:top w:val="nil"/>
              <w:left w:val="nil"/>
              <w:bottom w:val="single" w:sz="4" w:space="0" w:color="auto"/>
              <w:right w:val="single" w:sz="4" w:space="0" w:color="auto"/>
            </w:tcBorders>
            <w:shd w:val="clear" w:color="auto" w:fill="auto"/>
            <w:vAlign w:val="bottom"/>
            <w:hideMark/>
          </w:tcPr>
          <w:p w14:paraId="314639BC" w14:textId="77777777" w:rsidR="000753AD" w:rsidRPr="004D4003" w:rsidRDefault="00FA3331" w:rsidP="00A66BEE">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0</w:t>
            </w:r>
          </w:p>
        </w:tc>
        <w:tc>
          <w:tcPr>
            <w:tcW w:w="2610" w:type="dxa"/>
            <w:tcBorders>
              <w:top w:val="nil"/>
              <w:left w:val="nil"/>
              <w:bottom w:val="single" w:sz="4" w:space="0" w:color="auto"/>
              <w:right w:val="single" w:sz="4" w:space="0" w:color="auto"/>
            </w:tcBorders>
            <w:shd w:val="clear" w:color="auto" w:fill="auto"/>
            <w:vAlign w:val="bottom"/>
            <w:hideMark/>
          </w:tcPr>
          <w:p w14:paraId="6E21BF41"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Kreisais</w:t>
            </w:r>
          </w:p>
        </w:tc>
      </w:tr>
      <w:tr w:rsidR="00BB1714" w14:paraId="4EFF27D8"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34B7126B"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21</w:t>
            </w:r>
          </w:p>
        </w:tc>
        <w:tc>
          <w:tcPr>
            <w:tcW w:w="2022" w:type="dxa"/>
            <w:tcBorders>
              <w:top w:val="nil"/>
              <w:left w:val="nil"/>
              <w:bottom w:val="single" w:sz="4" w:space="0" w:color="auto"/>
              <w:right w:val="single" w:sz="4" w:space="0" w:color="auto"/>
            </w:tcBorders>
            <w:shd w:val="clear" w:color="auto" w:fill="auto"/>
            <w:vAlign w:val="bottom"/>
          </w:tcPr>
          <w:p w14:paraId="6E4A564E" w14:textId="77777777" w:rsidR="000753AD" w:rsidRPr="004D4003" w:rsidRDefault="00FA3331" w:rsidP="00A66BEE">
            <w:pPr>
              <w:spacing w:after="0" w:line="240" w:lineRule="auto"/>
              <w:rPr>
                <w:rFonts w:ascii="Times New Roman" w:eastAsia="Times New Roman" w:hAnsi="Times New Roman"/>
                <w:color w:val="000000" w:themeColor="text1"/>
                <w:sz w:val="24"/>
                <w:szCs w:val="24"/>
                <w:lang w:val="lv-LV" w:eastAsia="lv-LV"/>
              </w:rPr>
            </w:pPr>
            <w:r w:rsidRPr="004D4003">
              <w:rPr>
                <w:rFonts w:ascii="Times New Roman" w:eastAsia="Times New Roman" w:hAnsi="Times New Roman"/>
                <w:color w:val="000000" w:themeColor="text1"/>
                <w:sz w:val="24"/>
                <w:szCs w:val="24"/>
                <w:lang w:val="lv-LV" w:eastAsia="lv-LV"/>
              </w:rPr>
              <w:t>Iļģuciems</w:t>
            </w:r>
          </w:p>
        </w:tc>
        <w:tc>
          <w:tcPr>
            <w:tcW w:w="1980" w:type="dxa"/>
            <w:tcBorders>
              <w:top w:val="nil"/>
              <w:left w:val="nil"/>
              <w:bottom w:val="single" w:sz="4" w:space="0" w:color="auto"/>
              <w:right w:val="single" w:sz="4" w:space="0" w:color="auto"/>
            </w:tcBorders>
            <w:shd w:val="clear" w:color="auto" w:fill="auto"/>
            <w:vAlign w:val="bottom"/>
          </w:tcPr>
          <w:p w14:paraId="34DDDA75" w14:textId="77777777" w:rsidR="000753AD" w:rsidRPr="004D4003" w:rsidRDefault="00FA3331" w:rsidP="00A66BEE">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20 442</w:t>
            </w:r>
          </w:p>
        </w:tc>
        <w:tc>
          <w:tcPr>
            <w:tcW w:w="1710" w:type="dxa"/>
            <w:tcBorders>
              <w:top w:val="nil"/>
              <w:left w:val="nil"/>
              <w:bottom w:val="single" w:sz="4" w:space="0" w:color="auto"/>
              <w:right w:val="single" w:sz="4" w:space="0" w:color="auto"/>
            </w:tcBorders>
            <w:shd w:val="clear" w:color="auto" w:fill="auto"/>
            <w:vAlign w:val="bottom"/>
          </w:tcPr>
          <w:p w14:paraId="3E12988A" w14:textId="77777777" w:rsidR="000753AD" w:rsidRPr="004D4003" w:rsidRDefault="00FA3331" w:rsidP="00A66BEE">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4</w:t>
            </w:r>
          </w:p>
        </w:tc>
        <w:tc>
          <w:tcPr>
            <w:tcW w:w="2610" w:type="dxa"/>
            <w:tcBorders>
              <w:top w:val="nil"/>
              <w:left w:val="nil"/>
              <w:bottom w:val="single" w:sz="4" w:space="0" w:color="auto"/>
              <w:right w:val="single" w:sz="4" w:space="0" w:color="auto"/>
            </w:tcBorders>
            <w:shd w:val="clear" w:color="auto" w:fill="auto"/>
            <w:vAlign w:val="bottom"/>
          </w:tcPr>
          <w:p w14:paraId="6A72BE65"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Kreisais</w:t>
            </w:r>
          </w:p>
        </w:tc>
      </w:tr>
      <w:tr w:rsidR="00BB1714" w14:paraId="33D17465"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hideMark/>
          </w:tcPr>
          <w:p w14:paraId="2DA86CAD"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22</w:t>
            </w:r>
          </w:p>
        </w:tc>
        <w:tc>
          <w:tcPr>
            <w:tcW w:w="2022" w:type="dxa"/>
            <w:tcBorders>
              <w:top w:val="nil"/>
              <w:left w:val="nil"/>
              <w:bottom w:val="single" w:sz="4" w:space="0" w:color="auto"/>
              <w:right w:val="single" w:sz="4" w:space="0" w:color="auto"/>
            </w:tcBorders>
            <w:shd w:val="clear" w:color="auto" w:fill="auto"/>
            <w:vAlign w:val="bottom"/>
            <w:hideMark/>
          </w:tcPr>
          <w:p w14:paraId="315DEF35" w14:textId="77777777" w:rsidR="000753AD" w:rsidRPr="004D4003" w:rsidRDefault="00FA3331" w:rsidP="00A66BEE">
            <w:pPr>
              <w:spacing w:after="0" w:line="240" w:lineRule="auto"/>
              <w:rPr>
                <w:rFonts w:ascii="Times New Roman" w:eastAsia="Times New Roman" w:hAnsi="Times New Roman"/>
                <w:color w:val="000000" w:themeColor="text1"/>
                <w:sz w:val="24"/>
                <w:szCs w:val="24"/>
                <w:lang w:val="lv-LV" w:eastAsia="lv-LV"/>
              </w:rPr>
            </w:pPr>
            <w:r w:rsidRPr="004D4003">
              <w:rPr>
                <w:rFonts w:ascii="Times New Roman" w:eastAsia="Times New Roman" w:hAnsi="Times New Roman"/>
                <w:color w:val="000000" w:themeColor="text1"/>
                <w:sz w:val="24"/>
                <w:szCs w:val="24"/>
                <w:lang w:val="lv-LV" w:eastAsia="lv-LV"/>
              </w:rPr>
              <w:t>Āgenskalns</w:t>
            </w:r>
          </w:p>
        </w:tc>
        <w:tc>
          <w:tcPr>
            <w:tcW w:w="1980" w:type="dxa"/>
            <w:tcBorders>
              <w:top w:val="nil"/>
              <w:left w:val="nil"/>
              <w:bottom w:val="single" w:sz="4" w:space="0" w:color="auto"/>
              <w:right w:val="single" w:sz="4" w:space="0" w:color="auto"/>
            </w:tcBorders>
            <w:shd w:val="clear" w:color="auto" w:fill="auto"/>
            <w:vAlign w:val="bottom"/>
            <w:hideMark/>
          </w:tcPr>
          <w:p w14:paraId="7BAE8D3B" w14:textId="77777777" w:rsidR="000753AD" w:rsidRPr="004D4003" w:rsidRDefault="00FA3331" w:rsidP="00A66BEE">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23 249</w:t>
            </w:r>
          </w:p>
        </w:tc>
        <w:tc>
          <w:tcPr>
            <w:tcW w:w="1710" w:type="dxa"/>
            <w:tcBorders>
              <w:top w:val="nil"/>
              <w:left w:val="nil"/>
              <w:bottom w:val="single" w:sz="4" w:space="0" w:color="auto"/>
              <w:right w:val="single" w:sz="4" w:space="0" w:color="auto"/>
            </w:tcBorders>
            <w:shd w:val="clear" w:color="auto" w:fill="auto"/>
            <w:vAlign w:val="bottom"/>
            <w:hideMark/>
          </w:tcPr>
          <w:p w14:paraId="726D0D7C" w14:textId="77777777" w:rsidR="000753AD" w:rsidRPr="004D4003" w:rsidRDefault="00FA3331" w:rsidP="00A66BEE">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2</w:t>
            </w:r>
            <w:r w:rsidR="001246C4">
              <w:rPr>
                <w:rFonts w:ascii="Times New Roman" w:eastAsia="Times New Roman" w:hAnsi="Times New Roman"/>
                <w:color w:val="000000"/>
                <w:sz w:val="24"/>
                <w:szCs w:val="24"/>
                <w:lang w:val="lv-LV" w:eastAsia="lv-LV"/>
              </w:rPr>
              <w:t>5</w:t>
            </w:r>
          </w:p>
        </w:tc>
        <w:tc>
          <w:tcPr>
            <w:tcW w:w="2610" w:type="dxa"/>
            <w:tcBorders>
              <w:top w:val="nil"/>
              <w:left w:val="nil"/>
              <w:bottom w:val="single" w:sz="4" w:space="0" w:color="auto"/>
              <w:right w:val="single" w:sz="4" w:space="0" w:color="auto"/>
            </w:tcBorders>
            <w:shd w:val="clear" w:color="auto" w:fill="auto"/>
            <w:vAlign w:val="bottom"/>
            <w:hideMark/>
          </w:tcPr>
          <w:p w14:paraId="5CAB5464"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Kreisais</w:t>
            </w:r>
          </w:p>
        </w:tc>
      </w:tr>
      <w:tr w:rsidR="00BB1714" w14:paraId="13CA504A"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hideMark/>
          </w:tcPr>
          <w:p w14:paraId="056B0808"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23</w:t>
            </w:r>
          </w:p>
        </w:tc>
        <w:tc>
          <w:tcPr>
            <w:tcW w:w="2022" w:type="dxa"/>
            <w:tcBorders>
              <w:top w:val="nil"/>
              <w:left w:val="nil"/>
              <w:bottom w:val="single" w:sz="4" w:space="0" w:color="auto"/>
              <w:right w:val="single" w:sz="4" w:space="0" w:color="auto"/>
            </w:tcBorders>
            <w:shd w:val="clear" w:color="auto" w:fill="auto"/>
            <w:vAlign w:val="bottom"/>
            <w:hideMark/>
          </w:tcPr>
          <w:p w14:paraId="761FDD5D" w14:textId="77777777" w:rsidR="000753AD" w:rsidRPr="004D4003" w:rsidRDefault="00FA3331" w:rsidP="00A66BEE">
            <w:pPr>
              <w:spacing w:after="0" w:line="240" w:lineRule="auto"/>
              <w:rPr>
                <w:rFonts w:ascii="Times New Roman" w:eastAsia="Times New Roman" w:hAnsi="Times New Roman"/>
                <w:color w:val="000000" w:themeColor="text1"/>
                <w:sz w:val="24"/>
                <w:szCs w:val="24"/>
                <w:lang w:val="lv-LV" w:eastAsia="lv-LV"/>
              </w:rPr>
            </w:pPr>
            <w:r w:rsidRPr="004D4003">
              <w:rPr>
                <w:rFonts w:ascii="Times New Roman" w:eastAsia="Times New Roman" w:hAnsi="Times New Roman"/>
                <w:color w:val="000000" w:themeColor="text1"/>
                <w:sz w:val="24"/>
                <w:szCs w:val="24"/>
                <w:lang w:val="lv-LV" w:eastAsia="lv-LV"/>
              </w:rPr>
              <w:t>Ziepniekkalns</w:t>
            </w:r>
          </w:p>
        </w:tc>
        <w:tc>
          <w:tcPr>
            <w:tcW w:w="1980" w:type="dxa"/>
            <w:tcBorders>
              <w:top w:val="nil"/>
              <w:left w:val="nil"/>
              <w:bottom w:val="single" w:sz="4" w:space="0" w:color="auto"/>
              <w:right w:val="single" w:sz="4" w:space="0" w:color="auto"/>
            </w:tcBorders>
            <w:shd w:val="clear" w:color="auto" w:fill="auto"/>
            <w:vAlign w:val="bottom"/>
            <w:hideMark/>
          </w:tcPr>
          <w:p w14:paraId="3F7C3D69" w14:textId="77777777" w:rsidR="000753AD" w:rsidRPr="004D4003" w:rsidRDefault="00FA3331" w:rsidP="00A66BEE">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29 835</w:t>
            </w:r>
          </w:p>
        </w:tc>
        <w:tc>
          <w:tcPr>
            <w:tcW w:w="1710" w:type="dxa"/>
            <w:tcBorders>
              <w:top w:val="nil"/>
              <w:left w:val="nil"/>
              <w:bottom w:val="single" w:sz="4" w:space="0" w:color="auto"/>
              <w:right w:val="single" w:sz="4" w:space="0" w:color="auto"/>
            </w:tcBorders>
            <w:shd w:val="clear" w:color="auto" w:fill="auto"/>
            <w:vAlign w:val="bottom"/>
            <w:hideMark/>
          </w:tcPr>
          <w:p w14:paraId="1C4CAC1B" w14:textId="77777777" w:rsidR="000753AD" w:rsidRPr="004D4003" w:rsidRDefault="00FA3331" w:rsidP="00A66BEE">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3</w:t>
            </w:r>
          </w:p>
        </w:tc>
        <w:tc>
          <w:tcPr>
            <w:tcW w:w="2610" w:type="dxa"/>
            <w:tcBorders>
              <w:top w:val="nil"/>
              <w:left w:val="nil"/>
              <w:bottom w:val="single" w:sz="4" w:space="0" w:color="auto"/>
              <w:right w:val="single" w:sz="4" w:space="0" w:color="auto"/>
            </w:tcBorders>
            <w:shd w:val="clear" w:color="auto" w:fill="auto"/>
            <w:vAlign w:val="bottom"/>
            <w:hideMark/>
          </w:tcPr>
          <w:p w14:paraId="44733BCF"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Kreisais</w:t>
            </w:r>
          </w:p>
        </w:tc>
      </w:tr>
      <w:tr w:rsidR="00BB1714" w14:paraId="69A02BB9"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5376E36D"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24</w:t>
            </w:r>
          </w:p>
        </w:tc>
        <w:tc>
          <w:tcPr>
            <w:tcW w:w="2022" w:type="dxa"/>
            <w:tcBorders>
              <w:top w:val="nil"/>
              <w:left w:val="nil"/>
              <w:bottom w:val="single" w:sz="4" w:space="0" w:color="auto"/>
              <w:right w:val="single" w:sz="4" w:space="0" w:color="auto"/>
            </w:tcBorders>
            <w:shd w:val="clear" w:color="auto" w:fill="auto"/>
            <w:vAlign w:val="bottom"/>
          </w:tcPr>
          <w:p w14:paraId="12FF9D73" w14:textId="77777777" w:rsidR="000753AD" w:rsidRPr="004D4003" w:rsidRDefault="00FA3331" w:rsidP="00A66BEE">
            <w:pPr>
              <w:spacing w:after="0" w:line="240" w:lineRule="auto"/>
              <w:rPr>
                <w:rFonts w:ascii="Times New Roman" w:eastAsia="Times New Roman" w:hAnsi="Times New Roman"/>
                <w:color w:val="000000" w:themeColor="text1"/>
                <w:sz w:val="24"/>
                <w:szCs w:val="24"/>
                <w:lang w:val="lv-LV" w:eastAsia="lv-LV"/>
              </w:rPr>
            </w:pPr>
            <w:r w:rsidRPr="004D4003">
              <w:rPr>
                <w:rFonts w:ascii="Times New Roman" w:eastAsia="Times New Roman" w:hAnsi="Times New Roman"/>
                <w:color w:val="000000" w:themeColor="text1"/>
                <w:sz w:val="24"/>
                <w:szCs w:val="24"/>
                <w:lang w:val="lv-LV" w:eastAsia="lv-LV"/>
              </w:rPr>
              <w:t>Imanta</w:t>
            </w:r>
          </w:p>
        </w:tc>
        <w:tc>
          <w:tcPr>
            <w:tcW w:w="1980" w:type="dxa"/>
            <w:tcBorders>
              <w:top w:val="nil"/>
              <w:left w:val="nil"/>
              <w:bottom w:val="single" w:sz="4" w:space="0" w:color="auto"/>
              <w:right w:val="single" w:sz="4" w:space="0" w:color="auto"/>
            </w:tcBorders>
            <w:shd w:val="clear" w:color="auto" w:fill="auto"/>
            <w:vAlign w:val="bottom"/>
          </w:tcPr>
          <w:p w14:paraId="7347F7E0" w14:textId="77777777" w:rsidR="000753AD" w:rsidRPr="004D4003" w:rsidRDefault="00FA3331" w:rsidP="00A66BEE">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42 493</w:t>
            </w:r>
          </w:p>
        </w:tc>
        <w:tc>
          <w:tcPr>
            <w:tcW w:w="1710" w:type="dxa"/>
            <w:tcBorders>
              <w:top w:val="nil"/>
              <w:left w:val="nil"/>
              <w:bottom w:val="single" w:sz="4" w:space="0" w:color="auto"/>
              <w:right w:val="single" w:sz="4" w:space="0" w:color="auto"/>
            </w:tcBorders>
            <w:shd w:val="clear" w:color="auto" w:fill="auto"/>
            <w:vAlign w:val="bottom"/>
          </w:tcPr>
          <w:p w14:paraId="2AFD47EF" w14:textId="77777777" w:rsidR="000753AD" w:rsidRPr="004D4003" w:rsidRDefault="00FA3331" w:rsidP="00A66BEE">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4</w:t>
            </w:r>
          </w:p>
        </w:tc>
        <w:tc>
          <w:tcPr>
            <w:tcW w:w="2610" w:type="dxa"/>
            <w:tcBorders>
              <w:top w:val="nil"/>
              <w:left w:val="nil"/>
              <w:bottom w:val="single" w:sz="4" w:space="0" w:color="auto"/>
              <w:right w:val="single" w:sz="4" w:space="0" w:color="auto"/>
            </w:tcBorders>
            <w:shd w:val="clear" w:color="auto" w:fill="auto"/>
            <w:vAlign w:val="bottom"/>
          </w:tcPr>
          <w:p w14:paraId="51BD6388"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Kreisais</w:t>
            </w:r>
          </w:p>
        </w:tc>
      </w:tr>
      <w:tr w:rsidR="00BB1714" w14:paraId="1FF8D2F6"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40BA57CF"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25</w:t>
            </w:r>
          </w:p>
        </w:tc>
        <w:tc>
          <w:tcPr>
            <w:tcW w:w="2022" w:type="dxa"/>
            <w:tcBorders>
              <w:top w:val="nil"/>
              <w:left w:val="nil"/>
              <w:bottom w:val="single" w:sz="4" w:space="0" w:color="auto"/>
              <w:right w:val="single" w:sz="4" w:space="0" w:color="auto"/>
            </w:tcBorders>
            <w:shd w:val="clear" w:color="auto" w:fill="auto"/>
            <w:vAlign w:val="bottom"/>
          </w:tcPr>
          <w:p w14:paraId="47C786DA" w14:textId="77777777" w:rsidR="000753AD" w:rsidRPr="004D4003" w:rsidRDefault="00FA3331" w:rsidP="00A66BEE">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 xml:space="preserve">Kundziņsala </w:t>
            </w:r>
          </w:p>
        </w:tc>
        <w:tc>
          <w:tcPr>
            <w:tcW w:w="1980" w:type="dxa"/>
            <w:tcBorders>
              <w:top w:val="nil"/>
              <w:left w:val="nil"/>
              <w:bottom w:val="single" w:sz="4" w:space="0" w:color="auto"/>
              <w:right w:val="single" w:sz="4" w:space="0" w:color="auto"/>
            </w:tcBorders>
            <w:shd w:val="clear" w:color="auto" w:fill="auto"/>
            <w:vAlign w:val="bottom"/>
          </w:tcPr>
          <w:p w14:paraId="4C8D2D31" w14:textId="77777777" w:rsidR="000753AD" w:rsidRPr="004D4003" w:rsidRDefault="00FA3331" w:rsidP="00A66BEE">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342</w:t>
            </w:r>
          </w:p>
        </w:tc>
        <w:tc>
          <w:tcPr>
            <w:tcW w:w="1710" w:type="dxa"/>
            <w:tcBorders>
              <w:top w:val="nil"/>
              <w:left w:val="nil"/>
              <w:bottom w:val="single" w:sz="4" w:space="0" w:color="auto"/>
              <w:right w:val="single" w:sz="4" w:space="0" w:color="auto"/>
            </w:tcBorders>
            <w:shd w:val="clear" w:color="auto" w:fill="auto"/>
            <w:vAlign w:val="bottom"/>
          </w:tcPr>
          <w:p w14:paraId="5F0B7C07" w14:textId="77777777" w:rsidR="000753AD" w:rsidRPr="004D4003" w:rsidRDefault="00FA3331" w:rsidP="00A66BEE">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0</w:t>
            </w:r>
          </w:p>
        </w:tc>
        <w:tc>
          <w:tcPr>
            <w:tcW w:w="2610" w:type="dxa"/>
            <w:tcBorders>
              <w:top w:val="nil"/>
              <w:left w:val="nil"/>
              <w:bottom w:val="single" w:sz="4" w:space="0" w:color="auto"/>
              <w:right w:val="single" w:sz="4" w:space="0" w:color="auto"/>
            </w:tcBorders>
            <w:shd w:val="clear" w:color="auto" w:fill="auto"/>
            <w:vAlign w:val="bottom"/>
          </w:tcPr>
          <w:p w14:paraId="56A20078"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Labais</w:t>
            </w:r>
          </w:p>
        </w:tc>
      </w:tr>
      <w:tr w:rsidR="00BB1714" w14:paraId="71884AFC"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27C1F944"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26</w:t>
            </w:r>
          </w:p>
        </w:tc>
        <w:tc>
          <w:tcPr>
            <w:tcW w:w="2022" w:type="dxa"/>
            <w:tcBorders>
              <w:top w:val="nil"/>
              <w:left w:val="nil"/>
              <w:bottom w:val="single" w:sz="4" w:space="0" w:color="auto"/>
              <w:right w:val="single" w:sz="4" w:space="0" w:color="auto"/>
            </w:tcBorders>
            <w:shd w:val="clear" w:color="auto" w:fill="auto"/>
            <w:vAlign w:val="bottom"/>
          </w:tcPr>
          <w:p w14:paraId="57846DA2" w14:textId="77777777" w:rsidR="000753AD" w:rsidRPr="004D4003" w:rsidRDefault="00FA3331" w:rsidP="00A66BEE">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 xml:space="preserve">Suži  </w:t>
            </w:r>
          </w:p>
        </w:tc>
        <w:tc>
          <w:tcPr>
            <w:tcW w:w="1980" w:type="dxa"/>
            <w:tcBorders>
              <w:top w:val="nil"/>
              <w:left w:val="nil"/>
              <w:bottom w:val="single" w:sz="4" w:space="0" w:color="auto"/>
              <w:right w:val="single" w:sz="4" w:space="0" w:color="auto"/>
            </w:tcBorders>
            <w:shd w:val="clear" w:color="auto" w:fill="auto"/>
            <w:vAlign w:val="bottom"/>
          </w:tcPr>
          <w:p w14:paraId="0E6EC815" w14:textId="77777777" w:rsidR="000753AD" w:rsidRPr="004D4003" w:rsidRDefault="00FA3331" w:rsidP="00A66BEE">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432</w:t>
            </w:r>
          </w:p>
        </w:tc>
        <w:tc>
          <w:tcPr>
            <w:tcW w:w="1710" w:type="dxa"/>
            <w:tcBorders>
              <w:top w:val="nil"/>
              <w:left w:val="nil"/>
              <w:bottom w:val="single" w:sz="4" w:space="0" w:color="auto"/>
              <w:right w:val="single" w:sz="4" w:space="0" w:color="auto"/>
            </w:tcBorders>
            <w:shd w:val="clear" w:color="auto" w:fill="auto"/>
            <w:vAlign w:val="bottom"/>
          </w:tcPr>
          <w:p w14:paraId="4AFE7424" w14:textId="77777777" w:rsidR="000753AD" w:rsidRPr="004D4003" w:rsidRDefault="00FA3331" w:rsidP="00A66BEE">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0</w:t>
            </w:r>
          </w:p>
        </w:tc>
        <w:tc>
          <w:tcPr>
            <w:tcW w:w="2610" w:type="dxa"/>
            <w:tcBorders>
              <w:top w:val="nil"/>
              <w:left w:val="nil"/>
              <w:bottom w:val="single" w:sz="4" w:space="0" w:color="auto"/>
              <w:right w:val="single" w:sz="4" w:space="0" w:color="auto"/>
            </w:tcBorders>
            <w:shd w:val="clear" w:color="auto" w:fill="auto"/>
            <w:vAlign w:val="bottom"/>
          </w:tcPr>
          <w:p w14:paraId="1EBA70DB"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Labais</w:t>
            </w:r>
          </w:p>
        </w:tc>
      </w:tr>
      <w:tr w:rsidR="00BB1714" w14:paraId="68D21E87"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14B1A60D"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27</w:t>
            </w:r>
          </w:p>
        </w:tc>
        <w:tc>
          <w:tcPr>
            <w:tcW w:w="2022" w:type="dxa"/>
            <w:tcBorders>
              <w:top w:val="nil"/>
              <w:left w:val="nil"/>
              <w:bottom w:val="single" w:sz="4" w:space="0" w:color="auto"/>
              <w:right w:val="single" w:sz="4" w:space="0" w:color="auto"/>
            </w:tcBorders>
            <w:shd w:val="clear" w:color="auto" w:fill="auto"/>
            <w:vAlign w:val="bottom"/>
          </w:tcPr>
          <w:p w14:paraId="7E3C07FA" w14:textId="77777777" w:rsidR="000753AD" w:rsidRPr="004D4003" w:rsidRDefault="00FA3331" w:rsidP="00A66BEE">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Bukulti</w:t>
            </w:r>
          </w:p>
        </w:tc>
        <w:tc>
          <w:tcPr>
            <w:tcW w:w="1980" w:type="dxa"/>
            <w:tcBorders>
              <w:top w:val="nil"/>
              <w:left w:val="nil"/>
              <w:bottom w:val="single" w:sz="4" w:space="0" w:color="auto"/>
              <w:right w:val="single" w:sz="4" w:space="0" w:color="auto"/>
            </w:tcBorders>
            <w:shd w:val="clear" w:color="auto" w:fill="auto"/>
            <w:vAlign w:val="bottom"/>
          </w:tcPr>
          <w:p w14:paraId="600AF80E" w14:textId="77777777" w:rsidR="000753AD" w:rsidRPr="004D4003" w:rsidRDefault="00FA3331" w:rsidP="00A66BEE">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610</w:t>
            </w:r>
          </w:p>
        </w:tc>
        <w:tc>
          <w:tcPr>
            <w:tcW w:w="1710" w:type="dxa"/>
            <w:tcBorders>
              <w:top w:val="nil"/>
              <w:left w:val="nil"/>
              <w:bottom w:val="single" w:sz="4" w:space="0" w:color="auto"/>
              <w:right w:val="single" w:sz="4" w:space="0" w:color="auto"/>
            </w:tcBorders>
            <w:shd w:val="clear" w:color="auto" w:fill="auto"/>
            <w:vAlign w:val="bottom"/>
          </w:tcPr>
          <w:p w14:paraId="1FDB2334" w14:textId="77777777" w:rsidR="000753AD" w:rsidRPr="004D4003" w:rsidRDefault="00FA3331" w:rsidP="00A66BEE">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0</w:t>
            </w:r>
          </w:p>
        </w:tc>
        <w:tc>
          <w:tcPr>
            <w:tcW w:w="2610" w:type="dxa"/>
            <w:tcBorders>
              <w:top w:val="nil"/>
              <w:left w:val="nil"/>
              <w:bottom w:val="single" w:sz="4" w:space="0" w:color="auto"/>
              <w:right w:val="single" w:sz="4" w:space="0" w:color="auto"/>
            </w:tcBorders>
            <w:shd w:val="clear" w:color="auto" w:fill="auto"/>
            <w:vAlign w:val="bottom"/>
          </w:tcPr>
          <w:p w14:paraId="34E24DDE"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Labais</w:t>
            </w:r>
          </w:p>
        </w:tc>
      </w:tr>
      <w:tr w:rsidR="00BB1714" w14:paraId="1CFF51D8"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5FEA1BEC"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28</w:t>
            </w:r>
          </w:p>
        </w:tc>
        <w:tc>
          <w:tcPr>
            <w:tcW w:w="2022" w:type="dxa"/>
            <w:tcBorders>
              <w:top w:val="nil"/>
              <w:left w:val="nil"/>
              <w:bottom w:val="single" w:sz="4" w:space="0" w:color="auto"/>
              <w:right w:val="single" w:sz="4" w:space="0" w:color="auto"/>
            </w:tcBorders>
            <w:shd w:val="clear" w:color="auto" w:fill="auto"/>
            <w:vAlign w:val="bottom"/>
          </w:tcPr>
          <w:p w14:paraId="333E28BE" w14:textId="77777777" w:rsidR="000753AD" w:rsidRPr="004D4003" w:rsidRDefault="00FA3331" w:rsidP="00A66BEE">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Rumbula</w:t>
            </w:r>
          </w:p>
        </w:tc>
        <w:tc>
          <w:tcPr>
            <w:tcW w:w="1980" w:type="dxa"/>
            <w:tcBorders>
              <w:top w:val="nil"/>
              <w:left w:val="nil"/>
              <w:bottom w:val="single" w:sz="4" w:space="0" w:color="auto"/>
              <w:right w:val="single" w:sz="4" w:space="0" w:color="auto"/>
            </w:tcBorders>
            <w:shd w:val="clear" w:color="auto" w:fill="auto"/>
            <w:vAlign w:val="bottom"/>
          </w:tcPr>
          <w:p w14:paraId="72ADCC19" w14:textId="77777777" w:rsidR="000753AD" w:rsidRPr="004D4003" w:rsidRDefault="00FA3331" w:rsidP="00A66BEE">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882</w:t>
            </w:r>
          </w:p>
        </w:tc>
        <w:tc>
          <w:tcPr>
            <w:tcW w:w="1710" w:type="dxa"/>
            <w:tcBorders>
              <w:top w:val="nil"/>
              <w:left w:val="nil"/>
              <w:bottom w:val="single" w:sz="4" w:space="0" w:color="auto"/>
              <w:right w:val="single" w:sz="4" w:space="0" w:color="auto"/>
            </w:tcBorders>
            <w:shd w:val="clear" w:color="auto" w:fill="auto"/>
            <w:vAlign w:val="bottom"/>
          </w:tcPr>
          <w:p w14:paraId="107BDB70" w14:textId="77777777" w:rsidR="000753AD" w:rsidRPr="004D4003" w:rsidRDefault="00FA3331" w:rsidP="00A66BEE">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1</w:t>
            </w:r>
          </w:p>
        </w:tc>
        <w:tc>
          <w:tcPr>
            <w:tcW w:w="2610" w:type="dxa"/>
            <w:tcBorders>
              <w:top w:val="nil"/>
              <w:left w:val="nil"/>
              <w:bottom w:val="single" w:sz="4" w:space="0" w:color="auto"/>
              <w:right w:val="single" w:sz="4" w:space="0" w:color="auto"/>
            </w:tcBorders>
            <w:shd w:val="clear" w:color="auto" w:fill="auto"/>
            <w:vAlign w:val="bottom"/>
          </w:tcPr>
          <w:p w14:paraId="7A9E1101"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Labais</w:t>
            </w:r>
          </w:p>
        </w:tc>
      </w:tr>
      <w:tr w:rsidR="00BB1714" w14:paraId="5C1FBDDA"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09F39653"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29</w:t>
            </w:r>
          </w:p>
        </w:tc>
        <w:tc>
          <w:tcPr>
            <w:tcW w:w="2022" w:type="dxa"/>
            <w:tcBorders>
              <w:top w:val="nil"/>
              <w:left w:val="nil"/>
              <w:bottom w:val="single" w:sz="4" w:space="0" w:color="auto"/>
              <w:right w:val="single" w:sz="4" w:space="0" w:color="auto"/>
            </w:tcBorders>
            <w:shd w:val="clear" w:color="auto" w:fill="auto"/>
            <w:vAlign w:val="bottom"/>
          </w:tcPr>
          <w:p w14:paraId="60DAB33C" w14:textId="77777777" w:rsidR="000753AD" w:rsidRPr="004D4003" w:rsidRDefault="00FA3331" w:rsidP="00A66BEE">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Mangaļsala</w:t>
            </w:r>
          </w:p>
        </w:tc>
        <w:tc>
          <w:tcPr>
            <w:tcW w:w="1980" w:type="dxa"/>
            <w:tcBorders>
              <w:top w:val="nil"/>
              <w:left w:val="nil"/>
              <w:bottom w:val="single" w:sz="4" w:space="0" w:color="auto"/>
              <w:right w:val="single" w:sz="4" w:space="0" w:color="auto"/>
            </w:tcBorders>
            <w:shd w:val="clear" w:color="auto" w:fill="auto"/>
            <w:vAlign w:val="bottom"/>
          </w:tcPr>
          <w:p w14:paraId="411AF0C5" w14:textId="77777777" w:rsidR="000753AD" w:rsidRPr="004D4003" w:rsidRDefault="00FA3331" w:rsidP="00A66BEE">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1166</w:t>
            </w:r>
          </w:p>
        </w:tc>
        <w:tc>
          <w:tcPr>
            <w:tcW w:w="1710" w:type="dxa"/>
            <w:tcBorders>
              <w:top w:val="nil"/>
              <w:left w:val="nil"/>
              <w:bottom w:val="single" w:sz="4" w:space="0" w:color="auto"/>
              <w:right w:val="single" w:sz="4" w:space="0" w:color="auto"/>
            </w:tcBorders>
            <w:shd w:val="clear" w:color="auto" w:fill="auto"/>
            <w:vAlign w:val="bottom"/>
          </w:tcPr>
          <w:p w14:paraId="41938597" w14:textId="77777777" w:rsidR="000753AD" w:rsidRPr="004D4003" w:rsidRDefault="00FA3331" w:rsidP="00A66BEE">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0</w:t>
            </w:r>
          </w:p>
        </w:tc>
        <w:tc>
          <w:tcPr>
            <w:tcW w:w="2610" w:type="dxa"/>
            <w:tcBorders>
              <w:top w:val="nil"/>
              <w:left w:val="nil"/>
              <w:bottom w:val="single" w:sz="4" w:space="0" w:color="auto"/>
              <w:right w:val="single" w:sz="4" w:space="0" w:color="auto"/>
            </w:tcBorders>
            <w:shd w:val="clear" w:color="auto" w:fill="auto"/>
            <w:vAlign w:val="bottom"/>
          </w:tcPr>
          <w:p w14:paraId="5378CB65"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Labais</w:t>
            </w:r>
          </w:p>
        </w:tc>
      </w:tr>
      <w:tr w:rsidR="00BB1714" w14:paraId="28761D51"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48C33E12"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30</w:t>
            </w:r>
          </w:p>
        </w:tc>
        <w:tc>
          <w:tcPr>
            <w:tcW w:w="2022" w:type="dxa"/>
            <w:tcBorders>
              <w:top w:val="nil"/>
              <w:left w:val="nil"/>
              <w:bottom w:val="single" w:sz="4" w:space="0" w:color="auto"/>
              <w:right w:val="single" w:sz="4" w:space="0" w:color="auto"/>
            </w:tcBorders>
            <w:shd w:val="clear" w:color="auto" w:fill="auto"/>
            <w:vAlign w:val="bottom"/>
          </w:tcPr>
          <w:p w14:paraId="05310545" w14:textId="77777777" w:rsidR="000753AD" w:rsidRPr="004D4003" w:rsidRDefault="00FA3331" w:rsidP="00A66BEE">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Vecdaugava</w:t>
            </w:r>
          </w:p>
        </w:tc>
        <w:tc>
          <w:tcPr>
            <w:tcW w:w="1980" w:type="dxa"/>
            <w:tcBorders>
              <w:top w:val="nil"/>
              <w:left w:val="nil"/>
              <w:bottom w:val="single" w:sz="4" w:space="0" w:color="auto"/>
              <w:right w:val="single" w:sz="4" w:space="0" w:color="auto"/>
            </w:tcBorders>
            <w:shd w:val="clear" w:color="auto" w:fill="auto"/>
            <w:vAlign w:val="bottom"/>
          </w:tcPr>
          <w:p w14:paraId="44A3DB8B" w14:textId="77777777" w:rsidR="000753AD" w:rsidRPr="004D4003" w:rsidRDefault="00FA3331" w:rsidP="00A66BEE">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1226</w:t>
            </w:r>
          </w:p>
        </w:tc>
        <w:tc>
          <w:tcPr>
            <w:tcW w:w="1710" w:type="dxa"/>
            <w:tcBorders>
              <w:top w:val="nil"/>
              <w:left w:val="nil"/>
              <w:bottom w:val="single" w:sz="4" w:space="0" w:color="auto"/>
              <w:right w:val="single" w:sz="4" w:space="0" w:color="auto"/>
            </w:tcBorders>
            <w:shd w:val="clear" w:color="auto" w:fill="auto"/>
            <w:vAlign w:val="bottom"/>
          </w:tcPr>
          <w:p w14:paraId="5D2A352B" w14:textId="77777777" w:rsidR="000753AD" w:rsidRPr="004D4003" w:rsidRDefault="00FA3331" w:rsidP="00A66BEE">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0</w:t>
            </w:r>
          </w:p>
        </w:tc>
        <w:tc>
          <w:tcPr>
            <w:tcW w:w="2610" w:type="dxa"/>
            <w:tcBorders>
              <w:top w:val="nil"/>
              <w:left w:val="nil"/>
              <w:bottom w:val="single" w:sz="4" w:space="0" w:color="auto"/>
              <w:right w:val="single" w:sz="4" w:space="0" w:color="auto"/>
            </w:tcBorders>
            <w:shd w:val="clear" w:color="auto" w:fill="auto"/>
            <w:vAlign w:val="bottom"/>
          </w:tcPr>
          <w:p w14:paraId="37468C03"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Labais</w:t>
            </w:r>
          </w:p>
        </w:tc>
      </w:tr>
      <w:tr w:rsidR="00BB1714" w14:paraId="06B40F8D"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564F782D"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31</w:t>
            </w:r>
          </w:p>
        </w:tc>
        <w:tc>
          <w:tcPr>
            <w:tcW w:w="2022" w:type="dxa"/>
            <w:tcBorders>
              <w:top w:val="nil"/>
              <w:left w:val="nil"/>
              <w:bottom w:val="single" w:sz="4" w:space="0" w:color="auto"/>
              <w:right w:val="single" w:sz="4" w:space="0" w:color="auto"/>
            </w:tcBorders>
            <w:shd w:val="clear" w:color="auto" w:fill="auto"/>
            <w:vAlign w:val="bottom"/>
          </w:tcPr>
          <w:p w14:paraId="41C248B0" w14:textId="77777777" w:rsidR="000753AD" w:rsidRPr="004D4003" w:rsidRDefault="00FA3331" w:rsidP="00A66BEE">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Trīsciems</w:t>
            </w:r>
          </w:p>
        </w:tc>
        <w:tc>
          <w:tcPr>
            <w:tcW w:w="1980" w:type="dxa"/>
            <w:tcBorders>
              <w:top w:val="nil"/>
              <w:left w:val="nil"/>
              <w:bottom w:val="single" w:sz="4" w:space="0" w:color="auto"/>
              <w:right w:val="single" w:sz="4" w:space="0" w:color="auto"/>
            </w:tcBorders>
            <w:shd w:val="clear" w:color="auto" w:fill="auto"/>
            <w:vAlign w:val="bottom"/>
          </w:tcPr>
          <w:p w14:paraId="556B68D2" w14:textId="77777777" w:rsidR="000753AD" w:rsidRPr="004D4003" w:rsidRDefault="00FA3331" w:rsidP="00A66BEE">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1227</w:t>
            </w:r>
          </w:p>
        </w:tc>
        <w:tc>
          <w:tcPr>
            <w:tcW w:w="1710" w:type="dxa"/>
            <w:tcBorders>
              <w:top w:val="nil"/>
              <w:left w:val="nil"/>
              <w:bottom w:val="single" w:sz="4" w:space="0" w:color="auto"/>
              <w:right w:val="single" w:sz="4" w:space="0" w:color="auto"/>
            </w:tcBorders>
            <w:shd w:val="clear" w:color="auto" w:fill="auto"/>
            <w:vAlign w:val="bottom"/>
          </w:tcPr>
          <w:p w14:paraId="14A114D0" w14:textId="77777777" w:rsidR="000753AD" w:rsidRPr="004D4003" w:rsidRDefault="00FA3331" w:rsidP="00A66BEE">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0</w:t>
            </w:r>
          </w:p>
        </w:tc>
        <w:tc>
          <w:tcPr>
            <w:tcW w:w="2610" w:type="dxa"/>
            <w:tcBorders>
              <w:top w:val="nil"/>
              <w:left w:val="nil"/>
              <w:bottom w:val="single" w:sz="4" w:space="0" w:color="auto"/>
              <w:right w:val="single" w:sz="4" w:space="0" w:color="auto"/>
            </w:tcBorders>
            <w:shd w:val="clear" w:color="auto" w:fill="auto"/>
            <w:vAlign w:val="bottom"/>
          </w:tcPr>
          <w:p w14:paraId="02A81ED9"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Labais</w:t>
            </w:r>
          </w:p>
        </w:tc>
      </w:tr>
      <w:tr w:rsidR="00BB1714" w14:paraId="48EEDCD2"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44C547DA"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32</w:t>
            </w:r>
          </w:p>
        </w:tc>
        <w:tc>
          <w:tcPr>
            <w:tcW w:w="2022" w:type="dxa"/>
            <w:tcBorders>
              <w:top w:val="nil"/>
              <w:left w:val="nil"/>
              <w:bottom w:val="single" w:sz="4" w:space="0" w:color="auto"/>
              <w:right w:val="single" w:sz="4" w:space="0" w:color="auto"/>
            </w:tcBorders>
            <w:shd w:val="clear" w:color="auto" w:fill="auto"/>
            <w:vAlign w:val="bottom"/>
          </w:tcPr>
          <w:p w14:paraId="5F62466F" w14:textId="77777777" w:rsidR="000753AD" w:rsidRPr="004D4003" w:rsidRDefault="00FA3331" w:rsidP="00B626B8">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Brekši</w:t>
            </w:r>
          </w:p>
        </w:tc>
        <w:tc>
          <w:tcPr>
            <w:tcW w:w="1980" w:type="dxa"/>
            <w:tcBorders>
              <w:top w:val="nil"/>
              <w:left w:val="nil"/>
              <w:bottom w:val="single" w:sz="4" w:space="0" w:color="auto"/>
              <w:right w:val="single" w:sz="4" w:space="0" w:color="auto"/>
            </w:tcBorders>
            <w:shd w:val="clear" w:color="auto" w:fill="auto"/>
            <w:vAlign w:val="bottom"/>
          </w:tcPr>
          <w:p w14:paraId="5834EF7B"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1594</w:t>
            </w:r>
          </w:p>
        </w:tc>
        <w:tc>
          <w:tcPr>
            <w:tcW w:w="1710" w:type="dxa"/>
            <w:tcBorders>
              <w:top w:val="nil"/>
              <w:left w:val="nil"/>
              <w:bottom w:val="single" w:sz="4" w:space="0" w:color="auto"/>
              <w:right w:val="single" w:sz="4" w:space="0" w:color="auto"/>
            </w:tcBorders>
            <w:shd w:val="clear" w:color="auto" w:fill="auto"/>
            <w:vAlign w:val="bottom"/>
          </w:tcPr>
          <w:p w14:paraId="01D435C0"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0</w:t>
            </w:r>
          </w:p>
        </w:tc>
        <w:tc>
          <w:tcPr>
            <w:tcW w:w="2610" w:type="dxa"/>
            <w:tcBorders>
              <w:top w:val="nil"/>
              <w:left w:val="nil"/>
              <w:bottom w:val="single" w:sz="4" w:space="0" w:color="auto"/>
              <w:right w:val="single" w:sz="4" w:space="0" w:color="auto"/>
            </w:tcBorders>
            <w:shd w:val="clear" w:color="auto" w:fill="auto"/>
            <w:vAlign w:val="bottom"/>
          </w:tcPr>
          <w:p w14:paraId="451EC816"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Labais</w:t>
            </w:r>
          </w:p>
        </w:tc>
      </w:tr>
      <w:tr w:rsidR="00BB1714" w14:paraId="78E38D49"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0E9A3331"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lastRenderedPageBreak/>
              <w:t>33</w:t>
            </w:r>
          </w:p>
        </w:tc>
        <w:tc>
          <w:tcPr>
            <w:tcW w:w="2022" w:type="dxa"/>
            <w:tcBorders>
              <w:top w:val="nil"/>
              <w:left w:val="nil"/>
              <w:bottom w:val="single" w:sz="4" w:space="0" w:color="auto"/>
              <w:right w:val="single" w:sz="4" w:space="0" w:color="auto"/>
            </w:tcBorders>
            <w:shd w:val="clear" w:color="auto" w:fill="auto"/>
            <w:vAlign w:val="bottom"/>
          </w:tcPr>
          <w:p w14:paraId="4CAA9C8B" w14:textId="77777777" w:rsidR="000753AD" w:rsidRPr="004D4003" w:rsidRDefault="00FA3331" w:rsidP="00B626B8">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Vecāķi</w:t>
            </w:r>
          </w:p>
        </w:tc>
        <w:tc>
          <w:tcPr>
            <w:tcW w:w="1980" w:type="dxa"/>
            <w:tcBorders>
              <w:top w:val="nil"/>
              <w:left w:val="nil"/>
              <w:bottom w:val="single" w:sz="4" w:space="0" w:color="auto"/>
              <w:right w:val="single" w:sz="4" w:space="0" w:color="auto"/>
            </w:tcBorders>
            <w:shd w:val="clear" w:color="auto" w:fill="auto"/>
            <w:vAlign w:val="bottom"/>
          </w:tcPr>
          <w:p w14:paraId="48444DBF"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1683</w:t>
            </w:r>
          </w:p>
        </w:tc>
        <w:tc>
          <w:tcPr>
            <w:tcW w:w="1710" w:type="dxa"/>
            <w:tcBorders>
              <w:top w:val="nil"/>
              <w:left w:val="nil"/>
              <w:bottom w:val="single" w:sz="4" w:space="0" w:color="auto"/>
              <w:right w:val="single" w:sz="4" w:space="0" w:color="auto"/>
            </w:tcBorders>
            <w:shd w:val="clear" w:color="auto" w:fill="auto"/>
            <w:vAlign w:val="bottom"/>
          </w:tcPr>
          <w:p w14:paraId="7F677CA3"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1</w:t>
            </w:r>
          </w:p>
        </w:tc>
        <w:tc>
          <w:tcPr>
            <w:tcW w:w="2610" w:type="dxa"/>
            <w:tcBorders>
              <w:top w:val="nil"/>
              <w:left w:val="nil"/>
              <w:bottom w:val="single" w:sz="4" w:space="0" w:color="auto"/>
              <w:right w:val="single" w:sz="4" w:space="0" w:color="auto"/>
            </w:tcBorders>
            <w:shd w:val="clear" w:color="auto" w:fill="auto"/>
            <w:vAlign w:val="bottom"/>
          </w:tcPr>
          <w:p w14:paraId="40257AC4"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Labais</w:t>
            </w:r>
          </w:p>
        </w:tc>
      </w:tr>
      <w:tr w:rsidR="00BB1714" w14:paraId="482CF0D3"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4CB032CA"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34</w:t>
            </w:r>
          </w:p>
        </w:tc>
        <w:tc>
          <w:tcPr>
            <w:tcW w:w="2022" w:type="dxa"/>
            <w:tcBorders>
              <w:top w:val="nil"/>
              <w:left w:val="nil"/>
              <w:bottom w:val="single" w:sz="4" w:space="0" w:color="auto"/>
              <w:right w:val="single" w:sz="4" w:space="0" w:color="auto"/>
            </w:tcBorders>
            <w:shd w:val="clear" w:color="auto" w:fill="auto"/>
            <w:vAlign w:val="bottom"/>
          </w:tcPr>
          <w:p w14:paraId="1E99403C" w14:textId="77777777" w:rsidR="000753AD" w:rsidRPr="004D4003" w:rsidRDefault="00FA3331" w:rsidP="00B626B8">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Šķirotava</w:t>
            </w:r>
          </w:p>
        </w:tc>
        <w:tc>
          <w:tcPr>
            <w:tcW w:w="1980" w:type="dxa"/>
            <w:tcBorders>
              <w:top w:val="nil"/>
              <w:left w:val="nil"/>
              <w:bottom w:val="single" w:sz="4" w:space="0" w:color="auto"/>
              <w:right w:val="single" w:sz="4" w:space="0" w:color="auto"/>
            </w:tcBorders>
            <w:shd w:val="clear" w:color="auto" w:fill="auto"/>
            <w:vAlign w:val="bottom"/>
          </w:tcPr>
          <w:p w14:paraId="7841F0E5"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2039</w:t>
            </w:r>
          </w:p>
        </w:tc>
        <w:tc>
          <w:tcPr>
            <w:tcW w:w="1710" w:type="dxa"/>
            <w:tcBorders>
              <w:top w:val="nil"/>
              <w:left w:val="nil"/>
              <w:bottom w:val="single" w:sz="4" w:space="0" w:color="auto"/>
              <w:right w:val="single" w:sz="4" w:space="0" w:color="auto"/>
            </w:tcBorders>
            <w:shd w:val="clear" w:color="auto" w:fill="auto"/>
            <w:vAlign w:val="bottom"/>
          </w:tcPr>
          <w:p w14:paraId="14C37CC0"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0</w:t>
            </w:r>
          </w:p>
        </w:tc>
        <w:tc>
          <w:tcPr>
            <w:tcW w:w="2610" w:type="dxa"/>
            <w:tcBorders>
              <w:top w:val="nil"/>
              <w:left w:val="nil"/>
              <w:bottom w:val="single" w:sz="4" w:space="0" w:color="auto"/>
              <w:right w:val="single" w:sz="4" w:space="0" w:color="auto"/>
            </w:tcBorders>
            <w:shd w:val="clear" w:color="auto" w:fill="auto"/>
            <w:vAlign w:val="bottom"/>
          </w:tcPr>
          <w:p w14:paraId="2A959975"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Labais</w:t>
            </w:r>
          </w:p>
        </w:tc>
      </w:tr>
      <w:tr w:rsidR="00BB1714" w14:paraId="02B86CB4"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7F1FA7E3"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35</w:t>
            </w:r>
          </w:p>
        </w:tc>
        <w:tc>
          <w:tcPr>
            <w:tcW w:w="2022" w:type="dxa"/>
            <w:tcBorders>
              <w:top w:val="nil"/>
              <w:left w:val="nil"/>
              <w:bottom w:val="single" w:sz="4" w:space="0" w:color="auto"/>
              <w:right w:val="single" w:sz="4" w:space="0" w:color="auto"/>
            </w:tcBorders>
            <w:shd w:val="clear" w:color="auto" w:fill="auto"/>
            <w:vAlign w:val="bottom"/>
          </w:tcPr>
          <w:p w14:paraId="7C78BC7A" w14:textId="77777777" w:rsidR="000753AD" w:rsidRPr="004D4003" w:rsidRDefault="00FA3331" w:rsidP="00B626B8">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Skanste</w:t>
            </w:r>
          </w:p>
        </w:tc>
        <w:tc>
          <w:tcPr>
            <w:tcW w:w="1980" w:type="dxa"/>
            <w:tcBorders>
              <w:top w:val="nil"/>
              <w:left w:val="nil"/>
              <w:bottom w:val="single" w:sz="4" w:space="0" w:color="auto"/>
              <w:right w:val="single" w:sz="4" w:space="0" w:color="auto"/>
            </w:tcBorders>
            <w:shd w:val="clear" w:color="auto" w:fill="auto"/>
            <w:vAlign w:val="bottom"/>
          </w:tcPr>
          <w:p w14:paraId="3EE38ED4"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2057</w:t>
            </w:r>
          </w:p>
        </w:tc>
        <w:tc>
          <w:tcPr>
            <w:tcW w:w="1710" w:type="dxa"/>
            <w:tcBorders>
              <w:top w:val="nil"/>
              <w:left w:val="nil"/>
              <w:bottom w:val="single" w:sz="4" w:space="0" w:color="auto"/>
              <w:right w:val="single" w:sz="4" w:space="0" w:color="auto"/>
            </w:tcBorders>
            <w:shd w:val="clear" w:color="auto" w:fill="auto"/>
            <w:vAlign w:val="bottom"/>
          </w:tcPr>
          <w:p w14:paraId="3AEB3441"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6</w:t>
            </w:r>
          </w:p>
        </w:tc>
        <w:tc>
          <w:tcPr>
            <w:tcW w:w="2610" w:type="dxa"/>
            <w:tcBorders>
              <w:top w:val="nil"/>
              <w:left w:val="nil"/>
              <w:bottom w:val="single" w:sz="4" w:space="0" w:color="auto"/>
              <w:right w:val="single" w:sz="4" w:space="0" w:color="auto"/>
            </w:tcBorders>
            <w:shd w:val="clear" w:color="auto" w:fill="auto"/>
            <w:vAlign w:val="bottom"/>
          </w:tcPr>
          <w:p w14:paraId="6C408843"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Labais</w:t>
            </w:r>
          </w:p>
        </w:tc>
      </w:tr>
      <w:tr w:rsidR="00BB1714" w14:paraId="53025D21"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782EDA54"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36</w:t>
            </w:r>
          </w:p>
        </w:tc>
        <w:tc>
          <w:tcPr>
            <w:tcW w:w="2022" w:type="dxa"/>
            <w:tcBorders>
              <w:top w:val="nil"/>
              <w:left w:val="nil"/>
              <w:bottom w:val="single" w:sz="4" w:space="0" w:color="auto"/>
              <w:right w:val="single" w:sz="4" w:space="0" w:color="auto"/>
            </w:tcBorders>
            <w:shd w:val="clear" w:color="auto" w:fill="auto"/>
            <w:vAlign w:val="bottom"/>
          </w:tcPr>
          <w:p w14:paraId="387AB76A" w14:textId="77777777" w:rsidR="000753AD" w:rsidRPr="004D4003" w:rsidRDefault="00FA3331" w:rsidP="00B626B8">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Vecpilsēta</w:t>
            </w:r>
          </w:p>
        </w:tc>
        <w:tc>
          <w:tcPr>
            <w:tcW w:w="1980" w:type="dxa"/>
            <w:tcBorders>
              <w:top w:val="nil"/>
              <w:left w:val="nil"/>
              <w:bottom w:val="single" w:sz="4" w:space="0" w:color="auto"/>
              <w:right w:val="single" w:sz="4" w:space="0" w:color="auto"/>
            </w:tcBorders>
            <w:shd w:val="clear" w:color="auto" w:fill="auto"/>
            <w:vAlign w:val="bottom"/>
          </w:tcPr>
          <w:p w14:paraId="56DB2177"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2086</w:t>
            </w:r>
          </w:p>
        </w:tc>
        <w:tc>
          <w:tcPr>
            <w:tcW w:w="1710" w:type="dxa"/>
            <w:tcBorders>
              <w:top w:val="nil"/>
              <w:left w:val="nil"/>
              <w:bottom w:val="single" w:sz="4" w:space="0" w:color="auto"/>
              <w:right w:val="single" w:sz="4" w:space="0" w:color="auto"/>
            </w:tcBorders>
            <w:shd w:val="clear" w:color="auto" w:fill="auto"/>
            <w:vAlign w:val="bottom"/>
          </w:tcPr>
          <w:p w14:paraId="2F9FC8C5"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50</w:t>
            </w:r>
          </w:p>
        </w:tc>
        <w:tc>
          <w:tcPr>
            <w:tcW w:w="2610" w:type="dxa"/>
            <w:tcBorders>
              <w:top w:val="nil"/>
              <w:left w:val="nil"/>
              <w:bottom w:val="single" w:sz="4" w:space="0" w:color="auto"/>
              <w:right w:val="single" w:sz="4" w:space="0" w:color="auto"/>
            </w:tcBorders>
            <w:shd w:val="clear" w:color="auto" w:fill="auto"/>
            <w:vAlign w:val="bottom"/>
          </w:tcPr>
          <w:p w14:paraId="1FE5EEAE"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Labais</w:t>
            </w:r>
          </w:p>
        </w:tc>
      </w:tr>
      <w:tr w:rsidR="00BB1714" w14:paraId="0DE2F864"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1CBBA59D"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37</w:t>
            </w:r>
          </w:p>
        </w:tc>
        <w:tc>
          <w:tcPr>
            <w:tcW w:w="2022" w:type="dxa"/>
            <w:tcBorders>
              <w:top w:val="nil"/>
              <w:left w:val="nil"/>
              <w:bottom w:val="single" w:sz="4" w:space="0" w:color="auto"/>
              <w:right w:val="single" w:sz="4" w:space="0" w:color="auto"/>
            </w:tcBorders>
            <w:shd w:val="clear" w:color="auto" w:fill="auto"/>
            <w:vAlign w:val="bottom"/>
          </w:tcPr>
          <w:p w14:paraId="65CD3DB7" w14:textId="77777777" w:rsidR="000753AD" w:rsidRPr="004D4003" w:rsidRDefault="00FA3331" w:rsidP="00B626B8">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Jaunciems</w:t>
            </w:r>
          </w:p>
        </w:tc>
        <w:tc>
          <w:tcPr>
            <w:tcW w:w="1980" w:type="dxa"/>
            <w:tcBorders>
              <w:top w:val="nil"/>
              <w:left w:val="nil"/>
              <w:bottom w:val="single" w:sz="4" w:space="0" w:color="auto"/>
              <w:right w:val="single" w:sz="4" w:space="0" w:color="auto"/>
            </w:tcBorders>
            <w:shd w:val="clear" w:color="auto" w:fill="auto"/>
            <w:vAlign w:val="bottom"/>
          </w:tcPr>
          <w:p w14:paraId="0DC592D7"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2203</w:t>
            </w:r>
          </w:p>
        </w:tc>
        <w:tc>
          <w:tcPr>
            <w:tcW w:w="1710" w:type="dxa"/>
            <w:tcBorders>
              <w:top w:val="nil"/>
              <w:left w:val="nil"/>
              <w:bottom w:val="single" w:sz="4" w:space="0" w:color="auto"/>
              <w:right w:val="single" w:sz="4" w:space="0" w:color="auto"/>
            </w:tcBorders>
            <w:shd w:val="clear" w:color="auto" w:fill="auto"/>
            <w:vAlign w:val="bottom"/>
          </w:tcPr>
          <w:p w14:paraId="6F9EF128"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2</w:t>
            </w:r>
          </w:p>
        </w:tc>
        <w:tc>
          <w:tcPr>
            <w:tcW w:w="2610" w:type="dxa"/>
            <w:tcBorders>
              <w:top w:val="nil"/>
              <w:left w:val="nil"/>
              <w:bottom w:val="single" w:sz="4" w:space="0" w:color="auto"/>
              <w:right w:val="single" w:sz="4" w:space="0" w:color="auto"/>
            </w:tcBorders>
            <w:shd w:val="clear" w:color="auto" w:fill="auto"/>
            <w:vAlign w:val="bottom"/>
          </w:tcPr>
          <w:p w14:paraId="3F968E6E"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Labais</w:t>
            </w:r>
          </w:p>
        </w:tc>
      </w:tr>
      <w:tr w:rsidR="00BB1714" w14:paraId="09B1B938"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575FD36B"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38</w:t>
            </w:r>
          </w:p>
        </w:tc>
        <w:tc>
          <w:tcPr>
            <w:tcW w:w="2022" w:type="dxa"/>
            <w:tcBorders>
              <w:top w:val="nil"/>
              <w:left w:val="nil"/>
              <w:bottom w:val="single" w:sz="4" w:space="0" w:color="auto"/>
              <w:right w:val="single" w:sz="4" w:space="0" w:color="auto"/>
            </w:tcBorders>
            <w:shd w:val="clear" w:color="auto" w:fill="auto"/>
            <w:vAlign w:val="bottom"/>
          </w:tcPr>
          <w:p w14:paraId="123E8777" w14:textId="77777777" w:rsidR="000753AD" w:rsidRPr="004D4003" w:rsidRDefault="00FA3331" w:rsidP="00B626B8">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Berģi</w:t>
            </w:r>
          </w:p>
        </w:tc>
        <w:tc>
          <w:tcPr>
            <w:tcW w:w="1980" w:type="dxa"/>
            <w:tcBorders>
              <w:top w:val="nil"/>
              <w:left w:val="nil"/>
              <w:bottom w:val="single" w:sz="4" w:space="0" w:color="auto"/>
              <w:right w:val="single" w:sz="4" w:space="0" w:color="auto"/>
            </w:tcBorders>
            <w:shd w:val="clear" w:color="auto" w:fill="auto"/>
            <w:vAlign w:val="bottom"/>
          </w:tcPr>
          <w:p w14:paraId="03DFA0AC"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2724</w:t>
            </w:r>
          </w:p>
        </w:tc>
        <w:tc>
          <w:tcPr>
            <w:tcW w:w="1710" w:type="dxa"/>
            <w:tcBorders>
              <w:top w:val="nil"/>
              <w:left w:val="nil"/>
              <w:bottom w:val="single" w:sz="4" w:space="0" w:color="auto"/>
              <w:right w:val="single" w:sz="4" w:space="0" w:color="auto"/>
            </w:tcBorders>
            <w:shd w:val="clear" w:color="auto" w:fill="auto"/>
            <w:vAlign w:val="bottom"/>
          </w:tcPr>
          <w:p w14:paraId="3523A20E"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1</w:t>
            </w:r>
          </w:p>
        </w:tc>
        <w:tc>
          <w:tcPr>
            <w:tcW w:w="2610" w:type="dxa"/>
            <w:tcBorders>
              <w:top w:val="nil"/>
              <w:left w:val="nil"/>
              <w:bottom w:val="single" w:sz="4" w:space="0" w:color="auto"/>
              <w:right w:val="single" w:sz="4" w:space="0" w:color="auto"/>
            </w:tcBorders>
            <w:shd w:val="clear" w:color="auto" w:fill="auto"/>
            <w:vAlign w:val="bottom"/>
          </w:tcPr>
          <w:p w14:paraId="330CB613"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Labais</w:t>
            </w:r>
          </w:p>
        </w:tc>
      </w:tr>
      <w:tr w:rsidR="00BB1714" w14:paraId="27C480A0"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021B434F"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39</w:t>
            </w:r>
          </w:p>
        </w:tc>
        <w:tc>
          <w:tcPr>
            <w:tcW w:w="2022" w:type="dxa"/>
            <w:tcBorders>
              <w:top w:val="nil"/>
              <w:left w:val="nil"/>
              <w:bottom w:val="single" w:sz="4" w:space="0" w:color="auto"/>
              <w:right w:val="single" w:sz="4" w:space="0" w:color="auto"/>
            </w:tcBorders>
            <w:shd w:val="clear" w:color="auto" w:fill="auto"/>
            <w:vAlign w:val="bottom"/>
          </w:tcPr>
          <w:p w14:paraId="6AF1D662" w14:textId="77777777" w:rsidR="000753AD" w:rsidRPr="004D4003" w:rsidRDefault="00FA3331" w:rsidP="00B626B8">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Dārziņi</w:t>
            </w:r>
          </w:p>
        </w:tc>
        <w:tc>
          <w:tcPr>
            <w:tcW w:w="1980" w:type="dxa"/>
            <w:tcBorders>
              <w:top w:val="nil"/>
              <w:left w:val="nil"/>
              <w:bottom w:val="single" w:sz="4" w:space="0" w:color="auto"/>
              <w:right w:val="single" w:sz="4" w:space="0" w:color="auto"/>
            </w:tcBorders>
            <w:shd w:val="clear" w:color="auto" w:fill="auto"/>
            <w:vAlign w:val="bottom"/>
          </w:tcPr>
          <w:p w14:paraId="5ABA5FA5"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3891</w:t>
            </w:r>
          </w:p>
        </w:tc>
        <w:tc>
          <w:tcPr>
            <w:tcW w:w="1710" w:type="dxa"/>
            <w:tcBorders>
              <w:top w:val="nil"/>
              <w:left w:val="nil"/>
              <w:bottom w:val="single" w:sz="4" w:space="0" w:color="auto"/>
              <w:right w:val="single" w:sz="4" w:space="0" w:color="auto"/>
            </w:tcBorders>
            <w:shd w:val="clear" w:color="auto" w:fill="auto"/>
            <w:vAlign w:val="bottom"/>
          </w:tcPr>
          <w:p w14:paraId="3AF41907"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0</w:t>
            </w:r>
          </w:p>
        </w:tc>
        <w:tc>
          <w:tcPr>
            <w:tcW w:w="2610" w:type="dxa"/>
            <w:tcBorders>
              <w:top w:val="nil"/>
              <w:left w:val="nil"/>
              <w:bottom w:val="single" w:sz="4" w:space="0" w:color="auto"/>
              <w:right w:val="single" w:sz="4" w:space="0" w:color="auto"/>
            </w:tcBorders>
            <w:shd w:val="clear" w:color="auto" w:fill="auto"/>
            <w:vAlign w:val="bottom"/>
          </w:tcPr>
          <w:p w14:paraId="41710473"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Labais</w:t>
            </w:r>
          </w:p>
        </w:tc>
      </w:tr>
      <w:tr w:rsidR="00BB1714" w14:paraId="7333A602"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38875397"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40</w:t>
            </w:r>
          </w:p>
        </w:tc>
        <w:tc>
          <w:tcPr>
            <w:tcW w:w="2022" w:type="dxa"/>
            <w:tcBorders>
              <w:top w:val="nil"/>
              <w:left w:val="nil"/>
              <w:bottom w:val="single" w:sz="4" w:space="0" w:color="auto"/>
              <w:right w:val="single" w:sz="4" w:space="0" w:color="auto"/>
            </w:tcBorders>
            <w:shd w:val="clear" w:color="auto" w:fill="auto"/>
            <w:vAlign w:val="bottom"/>
          </w:tcPr>
          <w:p w14:paraId="3A9E9D0D" w14:textId="77777777" w:rsidR="000753AD" w:rsidRPr="004D4003" w:rsidRDefault="00FA3331" w:rsidP="00B626B8">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Mīlgrāvis</w:t>
            </w:r>
          </w:p>
        </w:tc>
        <w:tc>
          <w:tcPr>
            <w:tcW w:w="1980" w:type="dxa"/>
            <w:tcBorders>
              <w:top w:val="nil"/>
              <w:left w:val="nil"/>
              <w:bottom w:val="single" w:sz="4" w:space="0" w:color="auto"/>
              <w:right w:val="single" w:sz="4" w:space="0" w:color="auto"/>
            </w:tcBorders>
            <w:shd w:val="clear" w:color="auto" w:fill="auto"/>
            <w:vAlign w:val="bottom"/>
          </w:tcPr>
          <w:p w14:paraId="71FBC35A"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3968</w:t>
            </w:r>
          </w:p>
        </w:tc>
        <w:tc>
          <w:tcPr>
            <w:tcW w:w="1710" w:type="dxa"/>
            <w:tcBorders>
              <w:top w:val="nil"/>
              <w:left w:val="nil"/>
              <w:bottom w:val="single" w:sz="4" w:space="0" w:color="auto"/>
              <w:right w:val="single" w:sz="4" w:space="0" w:color="auto"/>
            </w:tcBorders>
            <w:shd w:val="clear" w:color="auto" w:fill="auto"/>
            <w:vAlign w:val="bottom"/>
          </w:tcPr>
          <w:p w14:paraId="62824669"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0</w:t>
            </w:r>
          </w:p>
        </w:tc>
        <w:tc>
          <w:tcPr>
            <w:tcW w:w="2610" w:type="dxa"/>
            <w:tcBorders>
              <w:top w:val="nil"/>
              <w:left w:val="nil"/>
              <w:bottom w:val="single" w:sz="4" w:space="0" w:color="auto"/>
              <w:right w:val="single" w:sz="4" w:space="0" w:color="auto"/>
            </w:tcBorders>
            <w:shd w:val="clear" w:color="auto" w:fill="auto"/>
            <w:vAlign w:val="bottom"/>
          </w:tcPr>
          <w:p w14:paraId="3AD40795"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Labais</w:t>
            </w:r>
          </w:p>
        </w:tc>
      </w:tr>
      <w:tr w:rsidR="00BB1714" w14:paraId="0E2088C2"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1F74947D"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41</w:t>
            </w:r>
          </w:p>
        </w:tc>
        <w:tc>
          <w:tcPr>
            <w:tcW w:w="2022" w:type="dxa"/>
            <w:tcBorders>
              <w:top w:val="nil"/>
              <w:left w:val="nil"/>
              <w:bottom w:val="single" w:sz="4" w:space="0" w:color="auto"/>
              <w:right w:val="single" w:sz="4" w:space="0" w:color="auto"/>
            </w:tcBorders>
            <w:shd w:val="clear" w:color="auto" w:fill="auto"/>
            <w:vAlign w:val="bottom"/>
          </w:tcPr>
          <w:p w14:paraId="56713954" w14:textId="77777777" w:rsidR="000753AD" w:rsidRPr="004D4003" w:rsidRDefault="00FA3331" w:rsidP="00B626B8">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Mežaparks</w:t>
            </w:r>
          </w:p>
        </w:tc>
        <w:tc>
          <w:tcPr>
            <w:tcW w:w="1980" w:type="dxa"/>
            <w:tcBorders>
              <w:top w:val="nil"/>
              <w:left w:val="nil"/>
              <w:bottom w:val="single" w:sz="4" w:space="0" w:color="auto"/>
              <w:right w:val="single" w:sz="4" w:space="0" w:color="auto"/>
            </w:tcBorders>
            <w:shd w:val="clear" w:color="auto" w:fill="auto"/>
            <w:vAlign w:val="bottom"/>
          </w:tcPr>
          <w:p w14:paraId="50B13504"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4033</w:t>
            </w:r>
          </w:p>
        </w:tc>
        <w:tc>
          <w:tcPr>
            <w:tcW w:w="1710" w:type="dxa"/>
            <w:tcBorders>
              <w:top w:val="nil"/>
              <w:left w:val="nil"/>
              <w:bottom w:val="single" w:sz="4" w:space="0" w:color="auto"/>
              <w:right w:val="single" w:sz="4" w:space="0" w:color="auto"/>
            </w:tcBorders>
            <w:shd w:val="clear" w:color="auto" w:fill="auto"/>
            <w:vAlign w:val="bottom"/>
          </w:tcPr>
          <w:p w14:paraId="394BAAB4"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5</w:t>
            </w:r>
          </w:p>
        </w:tc>
        <w:tc>
          <w:tcPr>
            <w:tcW w:w="2610" w:type="dxa"/>
            <w:tcBorders>
              <w:top w:val="nil"/>
              <w:left w:val="nil"/>
              <w:bottom w:val="single" w:sz="4" w:space="0" w:color="auto"/>
              <w:right w:val="single" w:sz="4" w:space="0" w:color="auto"/>
            </w:tcBorders>
            <w:shd w:val="clear" w:color="auto" w:fill="auto"/>
            <w:vAlign w:val="bottom"/>
          </w:tcPr>
          <w:p w14:paraId="26E08379"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Labais</w:t>
            </w:r>
          </w:p>
        </w:tc>
      </w:tr>
      <w:tr w:rsidR="00BB1714" w14:paraId="6B668978"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112B3F1D"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42</w:t>
            </w:r>
          </w:p>
        </w:tc>
        <w:tc>
          <w:tcPr>
            <w:tcW w:w="2022" w:type="dxa"/>
            <w:tcBorders>
              <w:top w:val="nil"/>
              <w:left w:val="nil"/>
              <w:bottom w:val="single" w:sz="4" w:space="0" w:color="auto"/>
              <w:right w:val="single" w:sz="4" w:space="0" w:color="auto"/>
            </w:tcBorders>
            <w:shd w:val="clear" w:color="auto" w:fill="auto"/>
            <w:vAlign w:val="bottom"/>
          </w:tcPr>
          <w:p w14:paraId="4320FDB2" w14:textId="77777777" w:rsidR="000753AD" w:rsidRPr="004D4003" w:rsidRDefault="00FA3331" w:rsidP="00B626B8">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Pētersala-Andrejsala</w:t>
            </w:r>
          </w:p>
        </w:tc>
        <w:tc>
          <w:tcPr>
            <w:tcW w:w="1980" w:type="dxa"/>
            <w:tcBorders>
              <w:top w:val="nil"/>
              <w:left w:val="nil"/>
              <w:bottom w:val="single" w:sz="4" w:space="0" w:color="auto"/>
              <w:right w:val="single" w:sz="4" w:space="0" w:color="auto"/>
            </w:tcBorders>
            <w:shd w:val="clear" w:color="auto" w:fill="auto"/>
            <w:vAlign w:val="bottom"/>
          </w:tcPr>
          <w:p w14:paraId="63B17E69"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5490</w:t>
            </w:r>
          </w:p>
        </w:tc>
        <w:tc>
          <w:tcPr>
            <w:tcW w:w="1710" w:type="dxa"/>
            <w:tcBorders>
              <w:top w:val="nil"/>
              <w:left w:val="nil"/>
              <w:bottom w:val="single" w:sz="4" w:space="0" w:color="auto"/>
              <w:right w:val="single" w:sz="4" w:space="0" w:color="auto"/>
            </w:tcBorders>
            <w:shd w:val="clear" w:color="auto" w:fill="auto"/>
            <w:vAlign w:val="bottom"/>
          </w:tcPr>
          <w:p w14:paraId="2B4B7FCD"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3</w:t>
            </w:r>
          </w:p>
        </w:tc>
        <w:tc>
          <w:tcPr>
            <w:tcW w:w="2610" w:type="dxa"/>
            <w:tcBorders>
              <w:top w:val="nil"/>
              <w:left w:val="nil"/>
              <w:bottom w:val="single" w:sz="4" w:space="0" w:color="auto"/>
              <w:right w:val="single" w:sz="4" w:space="0" w:color="auto"/>
            </w:tcBorders>
            <w:shd w:val="clear" w:color="auto" w:fill="auto"/>
            <w:vAlign w:val="bottom"/>
          </w:tcPr>
          <w:p w14:paraId="0A72A668"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Labais</w:t>
            </w:r>
          </w:p>
        </w:tc>
      </w:tr>
      <w:tr w:rsidR="00BB1714" w14:paraId="4761DFE1"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57B4A871"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43</w:t>
            </w:r>
          </w:p>
        </w:tc>
        <w:tc>
          <w:tcPr>
            <w:tcW w:w="2022" w:type="dxa"/>
            <w:tcBorders>
              <w:top w:val="nil"/>
              <w:left w:val="nil"/>
              <w:bottom w:val="single" w:sz="4" w:space="0" w:color="auto"/>
              <w:right w:val="single" w:sz="4" w:space="0" w:color="auto"/>
            </w:tcBorders>
            <w:shd w:val="clear" w:color="auto" w:fill="auto"/>
            <w:vAlign w:val="bottom"/>
          </w:tcPr>
          <w:p w14:paraId="48AEEDF6" w14:textId="77777777" w:rsidR="000753AD" w:rsidRPr="004D4003" w:rsidRDefault="00FA3331" w:rsidP="00B626B8">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Dreiliņi</w:t>
            </w:r>
          </w:p>
        </w:tc>
        <w:tc>
          <w:tcPr>
            <w:tcW w:w="1980" w:type="dxa"/>
            <w:tcBorders>
              <w:top w:val="nil"/>
              <w:left w:val="nil"/>
              <w:bottom w:val="single" w:sz="4" w:space="0" w:color="auto"/>
              <w:right w:val="single" w:sz="4" w:space="0" w:color="auto"/>
            </w:tcBorders>
            <w:shd w:val="clear" w:color="auto" w:fill="auto"/>
            <w:vAlign w:val="bottom"/>
          </w:tcPr>
          <w:p w14:paraId="79EBDA51"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7238</w:t>
            </w:r>
          </w:p>
        </w:tc>
        <w:tc>
          <w:tcPr>
            <w:tcW w:w="1710" w:type="dxa"/>
            <w:tcBorders>
              <w:top w:val="nil"/>
              <w:left w:val="nil"/>
              <w:bottom w:val="single" w:sz="4" w:space="0" w:color="auto"/>
              <w:right w:val="single" w:sz="4" w:space="0" w:color="auto"/>
            </w:tcBorders>
            <w:shd w:val="clear" w:color="auto" w:fill="auto"/>
            <w:vAlign w:val="bottom"/>
          </w:tcPr>
          <w:p w14:paraId="68236177"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1</w:t>
            </w:r>
          </w:p>
        </w:tc>
        <w:tc>
          <w:tcPr>
            <w:tcW w:w="2610" w:type="dxa"/>
            <w:tcBorders>
              <w:top w:val="nil"/>
              <w:left w:val="nil"/>
              <w:bottom w:val="single" w:sz="4" w:space="0" w:color="auto"/>
              <w:right w:val="single" w:sz="4" w:space="0" w:color="auto"/>
            </w:tcBorders>
            <w:shd w:val="clear" w:color="auto" w:fill="auto"/>
            <w:vAlign w:val="bottom"/>
          </w:tcPr>
          <w:p w14:paraId="305EFECE"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Labais</w:t>
            </w:r>
          </w:p>
        </w:tc>
      </w:tr>
      <w:tr w:rsidR="00BB1714" w14:paraId="54E20EA9"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10D699AD"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44</w:t>
            </w:r>
          </w:p>
        </w:tc>
        <w:tc>
          <w:tcPr>
            <w:tcW w:w="2022" w:type="dxa"/>
            <w:tcBorders>
              <w:top w:val="nil"/>
              <w:left w:val="nil"/>
              <w:bottom w:val="single" w:sz="4" w:space="0" w:color="auto"/>
              <w:right w:val="single" w:sz="4" w:space="0" w:color="auto"/>
            </w:tcBorders>
            <w:shd w:val="clear" w:color="auto" w:fill="auto"/>
            <w:vAlign w:val="bottom"/>
          </w:tcPr>
          <w:p w14:paraId="13D23AA5" w14:textId="77777777" w:rsidR="000753AD" w:rsidRPr="004D4003" w:rsidRDefault="00FA3331" w:rsidP="00B626B8">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Čiekurkalns</w:t>
            </w:r>
          </w:p>
        </w:tc>
        <w:tc>
          <w:tcPr>
            <w:tcW w:w="1980" w:type="dxa"/>
            <w:tcBorders>
              <w:top w:val="nil"/>
              <w:left w:val="nil"/>
              <w:bottom w:val="single" w:sz="4" w:space="0" w:color="auto"/>
              <w:right w:val="single" w:sz="4" w:space="0" w:color="auto"/>
            </w:tcBorders>
            <w:shd w:val="clear" w:color="auto" w:fill="auto"/>
            <w:vAlign w:val="bottom"/>
          </w:tcPr>
          <w:p w14:paraId="032099A5"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7490</w:t>
            </w:r>
          </w:p>
        </w:tc>
        <w:tc>
          <w:tcPr>
            <w:tcW w:w="1710" w:type="dxa"/>
            <w:tcBorders>
              <w:top w:val="nil"/>
              <w:left w:val="nil"/>
              <w:bottom w:val="single" w:sz="4" w:space="0" w:color="auto"/>
              <w:right w:val="single" w:sz="4" w:space="0" w:color="auto"/>
            </w:tcBorders>
            <w:shd w:val="clear" w:color="auto" w:fill="auto"/>
            <w:vAlign w:val="bottom"/>
          </w:tcPr>
          <w:p w14:paraId="14B31048"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3</w:t>
            </w:r>
          </w:p>
        </w:tc>
        <w:tc>
          <w:tcPr>
            <w:tcW w:w="2610" w:type="dxa"/>
            <w:tcBorders>
              <w:top w:val="nil"/>
              <w:left w:val="nil"/>
              <w:bottom w:val="single" w:sz="4" w:space="0" w:color="auto"/>
              <w:right w:val="single" w:sz="4" w:space="0" w:color="auto"/>
            </w:tcBorders>
            <w:shd w:val="clear" w:color="auto" w:fill="auto"/>
            <w:vAlign w:val="bottom"/>
          </w:tcPr>
          <w:p w14:paraId="34845C9F"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Labais</w:t>
            </w:r>
          </w:p>
        </w:tc>
      </w:tr>
      <w:tr w:rsidR="00BB1714" w14:paraId="012D61F1"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7F594D7F"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45</w:t>
            </w:r>
          </w:p>
        </w:tc>
        <w:tc>
          <w:tcPr>
            <w:tcW w:w="2022" w:type="dxa"/>
            <w:tcBorders>
              <w:top w:val="nil"/>
              <w:left w:val="nil"/>
              <w:bottom w:val="single" w:sz="4" w:space="0" w:color="auto"/>
              <w:right w:val="single" w:sz="4" w:space="0" w:color="auto"/>
            </w:tcBorders>
            <w:shd w:val="clear" w:color="auto" w:fill="auto"/>
            <w:vAlign w:val="bottom"/>
          </w:tcPr>
          <w:p w14:paraId="1FFEF4C1" w14:textId="77777777" w:rsidR="000753AD" w:rsidRPr="004D4003" w:rsidRDefault="00FA3331" w:rsidP="00B626B8">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Grīziņkalns</w:t>
            </w:r>
          </w:p>
        </w:tc>
        <w:tc>
          <w:tcPr>
            <w:tcW w:w="1980" w:type="dxa"/>
            <w:tcBorders>
              <w:top w:val="nil"/>
              <w:left w:val="nil"/>
              <w:bottom w:val="single" w:sz="4" w:space="0" w:color="auto"/>
              <w:right w:val="single" w:sz="4" w:space="0" w:color="auto"/>
            </w:tcBorders>
            <w:shd w:val="clear" w:color="auto" w:fill="auto"/>
            <w:vAlign w:val="bottom"/>
          </w:tcPr>
          <w:p w14:paraId="13004E15"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11 794</w:t>
            </w:r>
          </w:p>
        </w:tc>
        <w:tc>
          <w:tcPr>
            <w:tcW w:w="1710" w:type="dxa"/>
            <w:tcBorders>
              <w:top w:val="nil"/>
              <w:left w:val="nil"/>
              <w:bottom w:val="single" w:sz="4" w:space="0" w:color="auto"/>
              <w:right w:val="single" w:sz="4" w:space="0" w:color="auto"/>
            </w:tcBorders>
            <w:shd w:val="clear" w:color="auto" w:fill="auto"/>
            <w:vAlign w:val="bottom"/>
          </w:tcPr>
          <w:p w14:paraId="0DC0376D"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7</w:t>
            </w:r>
          </w:p>
        </w:tc>
        <w:tc>
          <w:tcPr>
            <w:tcW w:w="2610" w:type="dxa"/>
            <w:tcBorders>
              <w:top w:val="nil"/>
              <w:left w:val="nil"/>
              <w:bottom w:val="single" w:sz="4" w:space="0" w:color="auto"/>
              <w:right w:val="single" w:sz="4" w:space="0" w:color="auto"/>
            </w:tcBorders>
            <w:shd w:val="clear" w:color="auto" w:fill="auto"/>
            <w:vAlign w:val="bottom"/>
          </w:tcPr>
          <w:p w14:paraId="221B0221"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Labais</w:t>
            </w:r>
          </w:p>
        </w:tc>
      </w:tr>
      <w:tr w:rsidR="00BB1714" w14:paraId="69F09EDB"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451305A2"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46</w:t>
            </w:r>
          </w:p>
        </w:tc>
        <w:tc>
          <w:tcPr>
            <w:tcW w:w="2022" w:type="dxa"/>
            <w:tcBorders>
              <w:top w:val="nil"/>
              <w:left w:val="nil"/>
              <w:bottom w:val="single" w:sz="4" w:space="0" w:color="auto"/>
              <w:right w:val="single" w:sz="4" w:space="0" w:color="auto"/>
            </w:tcBorders>
            <w:shd w:val="clear" w:color="auto" w:fill="auto"/>
            <w:vAlign w:val="bottom"/>
          </w:tcPr>
          <w:p w14:paraId="05CC02B4" w14:textId="77777777" w:rsidR="000753AD" w:rsidRPr="004D4003" w:rsidRDefault="00FA3331" w:rsidP="00B626B8">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Brasa</w:t>
            </w:r>
          </w:p>
        </w:tc>
        <w:tc>
          <w:tcPr>
            <w:tcW w:w="1980" w:type="dxa"/>
            <w:tcBorders>
              <w:top w:val="nil"/>
              <w:left w:val="nil"/>
              <w:bottom w:val="single" w:sz="4" w:space="0" w:color="auto"/>
              <w:right w:val="single" w:sz="4" w:space="0" w:color="auto"/>
            </w:tcBorders>
            <w:shd w:val="clear" w:color="auto" w:fill="auto"/>
            <w:vAlign w:val="bottom"/>
          </w:tcPr>
          <w:p w14:paraId="7E907314"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12 370</w:t>
            </w:r>
          </w:p>
        </w:tc>
        <w:tc>
          <w:tcPr>
            <w:tcW w:w="1710" w:type="dxa"/>
            <w:tcBorders>
              <w:top w:val="nil"/>
              <w:left w:val="nil"/>
              <w:bottom w:val="single" w:sz="4" w:space="0" w:color="auto"/>
              <w:right w:val="single" w:sz="4" w:space="0" w:color="auto"/>
            </w:tcBorders>
            <w:shd w:val="clear" w:color="auto" w:fill="auto"/>
            <w:vAlign w:val="bottom"/>
          </w:tcPr>
          <w:p w14:paraId="069BAF3E"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c>
          <w:tcPr>
            <w:tcW w:w="2610" w:type="dxa"/>
            <w:tcBorders>
              <w:top w:val="nil"/>
              <w:left w:val="nil"/>
              <w:bottom w:val="single" w:sz="4" w:space="0" w:color="auto"/>
              <w:right w:val="single" w:sz="4" w:space="0" w:color="auto"/>
            </w:tcBorders>
            <w:shd w:val="clear" w:color="auto" w:fill="auto"/>
            <w:vAlign w:val="bottom"/>
          </w:tcPr>
          <w:p w14:paraId="1D9EA36F"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Labais</w:t>
            </w:r>
          </w:p>
        </w:tc>
      </w:tr>
      <w:tr w:rsidR="00BB1714" w14:paraId="4607A761"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4F0B26FA"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47</w:t>
            </w:r>
          </w:p>
        </w:tc>
        <w:tc>
          <w:tcPr>
            <w:tcW w:w="2022" w:type="dxa"/>
            <w:tcBorders>
              <w:top w:val="nil"/>
              <w:left w:val="nil"/>
              <w:bottom w:val="single" w:sz="4" w:space="0" w:color="auto"/>
              <w:right w:val="single" w:sz="4" w:space="0" w:color="auto"/>
            </w:tcBorders>
            <w:shd w:val="clear" w:color="auto" w:fill="auto"/>
            <w:vAlign w:val="bottom"/>
          </w:tcPr>
          <w:p w14:paraId="79E3227A" w14:textId="77777777" w:rsidR="000753AD" w:rsidRPr="004D4003" w:rsidRDefault="00FA3331" w:rsidP="00B626B8">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Mežciems</w:t>
            </w:r>
          </w:p>
        </w:tc>
        <w:tc>
          <w:tcPr>
            <w:tcW w:w="1980" w:type="dxa"/>
            <w:tcBorders>
              <w:top w:val="nil"/>
              <w:left w:val="nil"/>
              <w:bottom w:val="single" w:sz="4" w:space="0" w:color="auto"/>
              <w:right w:val="single" w:sz="4" w:space="0" w:color="auto"/>
            </w:tcBorders>
            <w:shd w:val="clear" w:color="auto" w:fill="auto"/>
            <w:vAlign w:val="bottom"/>
          </w:tcPr>
          <w:p w14:paraId="19AEA479"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14 448</w:t>
            </w:r>
          </w:p>
        </w:tc>
        <w:tc>
          <w:tcPr>
            <w:tcW w:w="1710" w:type="dxa"/>
            <w:tcBorders>
              <w:top w:val="nil"/>
              <w:left w:val="nil"/>
              <w:bottom w:val="single" w:sz="4" w:space="0" w:color="auto"/>
              <w:right w:val="single" w:sz="4" w:space="0" w:color="auto"/>
            </w:tcBorders>
            <w:shd w:val="clear" w:color="auto" w:fill="auto"/>
            <w:vAlign w:val="bottom"/>
          </w:tcPr>
          <w:p w14:paraId="5BE87D10"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3</w:t>
            </w:r>
          </w:p>
        </w:tc>
        <w:tc>
          <w:tcPr>
            <w:tcW w:w="2610" w:type="dxa"/>
            <w:tcBorders>
              <w:top w:val="nil"/>
              <w:left w:val="nil"/>
              <w:bottom w:val="single" w:sz="4" w:space="0" w:color="auto"/>
              <w:right w:val="single" w:sz="4" w:space="0" w:color="auto"/>
            </w:tcBorders>
            <w:shd w:val="clear" w:color="auto" w:fill="auto"/>
            <w:vAlign w:val="bottom"/>
          </w:tcPr>
          <w:p w14:paraId="0112B71E"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Labais</w:t>
            </w:r>
          </w:p>
        </w:tc>
      </w:tr>
      <w:tr w:rsidR="00BB1714" w14:paraId="51F5A1B8"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2EAD17E5"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48</w:t>
            </w:r>
          </w:p>
        </w:tc>
        <w:tc>
          <w:tcPr>
            <w:tcW w:w="2022" w:type="dxa"/>
            <w:tcBorders>
              <w:top w:val="nil"/>
              <w:left w:val="nil"/>
              <w:bottom w:val="single" w:sz="4" w:space="0" w:color="auto"/>
              <w:right w:val="single" w:sz="4" w:space="0" w:color="auto"/>
            </w:tcBorders>
            <w:shd w:val="clear" w:color="auto" w:fill="auto"/>
            <w:vAlign w:val="bottom"/>
          </w:tcPr>
          <w:p w14:paraId="417A8176" w14:textId="77777777" w:rsidR="000753AD" w:rsidRPr="004D4003" w:rsidRDefault="00FA3331" w:rsidP="00B626B8">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Sarkandaugava</w:t>
            </w:r>
          </w:p>
        </w:tc>
        <w:tc>
          <w:tcPr>
            <w:tcW w:w="1980" w:type="dxa"/>
            <w:tcBorders>
              <w:top w:val="nil"/>
              <w:left w:val="nil"/>
              <w:bottom w:val="single" w:sz="4" w:space="0" w:color="auto"/>
              <w:right w:val="single" w:sz="4" w:space="0" w:color="auto"/>
            </w:tcBorders>
            <w:shd w:val="clear" w:color="auto" w:fill="auto"/>
            <w:vAlign w:val="bottom"/>
          </w:tcPr>
          <w:p w14:paraId="13C55A78"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15 391</w:t>
            </w:r>
          </w:p>
        </w:tc>
        <w:tc>
          <w:tcPr>
            <w:tcW w:w="1710" w:type="dxa"/>
            <w:tcBorders>
              <w:top w:val="nil"/>
              <w:left w:val="nil"/>
              <w:bottom w:val="single" w:sz="4" w:space="0" w:color="auto"/>
              <w:right w:val="single" w:sz="4" w:space="0" w:color="auto"/>
            </w:tcBorders>
            <w:shd w:val="clear" w:color="auto" w:fill="auto"/>
            <w:vAlign w:val="bottom"/>
          </w:tcPr>
          <w:p w14:paraId="152C75D4"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5</w:t>
            </w:r>
          </w:p>
        </w:tc>
        <w:tc>
          <w:tcPr>
            <w:tcW w:w="2610" w:type="dxa"/>
            <w:tcBorders>
              <w:top w:val="nil"/>
              <w:left w:val="nil"/>
              <w:bottom w:val="single" w:sz="4" w:space="0" w:color="auto"/>
              <w:right w:val="single" w:sz="4" w:space="0" w:color="auto"/>
            </w:tcBorders>
            <w:shd w:val="clear" w:color="auto" w:fill="auto"/>
            <w:vAlign w:val="bottom"/>
          </w:tcPr>
          <w:p w14:paraId="65B0FD63"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Labais</w:t>
            </w:r>
          </w:p>
        </w:tc>
      </w:tr>
      <w:tr w:rsidR="00BB1714" w14:paraId="7AA7667B"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5749F91E"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49</w:t>
            </w:r>
          </w:p>
        </w:tc>
        <w:tc>
          <w:tcPr>
            <w:tcW w:w="2022" w:type="dxa"/>
            <w:tcBorders>
              <w:top w:val="nil"/>
              <w:left w:val="nil"/>
              <w:bottom w:val="single" w:sz="4" w:space="0" w:color="auto"/>
              <w:right w:val="single" w:sz="4" w:space="0" w:color="auto"/>
            </w:tcBorders>
            <w:shd w:val="clear" w:color="auto" w:fill="auto"/>
            <w:vAlign w:val="bottom"/>
          </w:tcPr>
          <w:p w14:paraId="4BE6D59B" w14:textId="77777777" w:rsidR="000753AD" w:rsidRPr="004D4003" w:rsidRDefault="00FA3331" w:rsidP="00B626B8">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Avoti</w:t>
            </w:r>
          </w:p>
        </w:tc>
        <w:tc>
          <w:tcPr>
            <w:tcW w:w="1980" w:type="dxa"/>
            <w:tcBorders>
              <w:top w:val="nil"/>
              <w:left w:val="nil"/>
              <w:bottom w:val="single" w:sz="4" w:space="0" w:color="auto"/>
              <w:right w:val="single" w:sz="4" w:space="0" w:color="auto"/>
            </w:tcBorders>
            <w:shd w:val="clear" w:color="auto" w:fill="auto"/>
            <w:vAlign w:val="bottom"/>
          </w:tcPr>
          <w:p w14:paraId="719D6FC0"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17 595</w:t>
            </w:r>
          </w:p>
        </w:tc>
        <w:tc>
          <w:tcPr>
            <w:tcW w:w="1710" w:type="dxa"/>
            <w:tcBorders>
              <w:top w:val="nil"/>
              <w:left w:val="nil"/>
              <w:bottom w:val="single" w:sz="4" w:space="0" w:color="auto"/>
              <w:right w:val="single" w:sz="4" w:space="0" w:color="auto"/>
            </w:tcBorders>
            <w:shd w:val="clear" w:color="auto" w:fill="auto"/>
            <w:vAlign w:val="bottom"/>
          </w:tcPr>
          <w:p w14:paraId="3FD50DCA"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18</w:t>
            </w:r>
          </w:p>
        </w:tc>
        <w:tc>
          <w:tcPr>
            <w:tcW w:w="2610" w:type="dxa"/>
            <w:tcBorders>
              <w:top w:val="nil"/>
              <w:left w:val="nil"/>
              <w:bottom w:val="single" w:sz="4" w:space="0" w:color="auto"/>
              <w:right w:val="single" w:sz="4" w:space="0" w:color="auto"/>
            </w:tcBorders>
            <w:shd w:val="clear" w:color="auto" w:fill="auto"/>
            <w:vAlign w:val="bottom"/>
          </w:tcPr>
          <w:p w14:paraId="6B7ECDBB"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Labais</w:t>
            </w:r>
          </w:p>
        </w:tc>
      </w:tr>
      <w:tr w:rsidR="00BB1714" w14:paraId="56DD4976"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03137E17"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50</w:t>
            </w:r>
          </w:p>
        </w:tc>
        <w:tc>
          <w:tcPr>
            <w:tcW w:w="2022" w:type="dxa"/>
            <w:tcBorders>
              <w:top w:val="nil"/>
              <w:left w:val="nil"/>
              <w:bottom w:val="single" w:sz="4" w:space="0" w:color="auto"/>
              <w:right w:val="single" w:sz="4" w:space="0" w:color="auto"/>
            </w:tcBorders>
            <w:shd w:val="clear" w:color="auto" w:fill="auto"/>
            <w:vAlign w:val="bottom"/>
          </w:tcPr>
          <w:p w14:paraId="1DD8E025" w14:textId="77777777" w:rsidR="000753AD" w:rsidRPr="004D4003" w:rsidRDefault="00FA3331" w:rsidP="00B626B8">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Dārzciems</w:t>
            </w:r>
          </w:p>
        </w:tc>
        <w:tc>
          <w:tcPr>
            <w:tcW w:w="1980" w:type="dxa"/>
            <w:tcBorders>
              <w:top w:val="nil"/>
              <w:left w:val="nil"/>
              <w:bottom w:val="single" w:sz="4" w:space="0" w:color="auto"/>
              <w:right w:val="single" w:sz="4" w:space="0" w:color="auto"/>
            </w:tcBorders>
            <w:shd w:val="clear" w:color="auto" w:fill="auto"/>
            <w:vAlign w:val="bottom"/>
          </w:tcPr>
          <w:p w14:paraId="241BB03B"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17 619</w:t>
            </w:r>
          </w:p>
        </w:tc>
        <w:tc>
          <w:tcPr>
            <w:tcW w:w="1710" w:type="dxa"/>
            <w:tcBorders>
              <w:top w:val="nil"/>
              <w:left w:val="nil"/>
              <w:bottom w:val="single" w:sz="4" w:space="0" w:color="auto"/>
              <w:right w:val="single" w:sz="4" w:space="0" w:color="auto"/>
            </w:tcBorders>
            <w:shd w:val="clear" w:color="auto" w:fill="auto"/>
            <w:vAlign w:val="bottom"/>
          </w:tcPr>
          <w:p w14:paraId="5544882C"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0</w:t>
            </w:r>
          </w:p>
        </w:tc>
        <w:tc>
          <w:tcPr>
            <w:tcW w:w="2610" w:type="dxa"/>
            <w:tcBorders>
              <w:top w:val="nil"/>
              <w:left w:val="nil"/>
              <w:bottom w:val="single" w:sz="4" w:space="0" w:color="auto"/>
              <w:right w:val="single" w:sz="4" w:space="0" w:color="auto"/>
            </w:tcBorders>
            <w:shd w:val="clear" w:color="auto" w:fill="auto"/>
            <w:vAlign w:val="bottom"/>
          </w:tcPr>
          <w:p w14:paraId="4128D76D"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Labais</w:t>
            </w:r>
          </w:p>
        </w:tc>
      </w:tr>
      <w:tr w:rsidR="00BB1714" w14:paraId="50B3A66C"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02581E0B"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51</w:t>
            </w:r>
          </w:p>
        </w:tc>
        <w:tc>
          <w:tcPr>
            <w:tcW w:w="2022" w:type="dxa"/>
            <w:tcBorders>
              <w:top w:val="nil"/>
              <w:left w:val="nil"/>
              <w:bottom w:val="single" w:sz="4" w:space="0" w:color="auto"/>
              <w:right w:val="single" w:sz="4" w:space="0" w:color="auto"/>
            </w:tcBorders>
            <w:shd w:val="clear" w:color="auto" w:fill="auto"/>
            <w:vAlign w:val="bottom"/>
          </w:tcPr>
          <w:p w14:paraId="09854E3D" w14:textId="77777777" w:rsidR="000753AD" w:rsidRPr="004D4003" w:rsidRDefault="00FA3331" w:rsidP="00B626B8">
            <w:pPr>
              <w:spacing w:after="0" w:line="240" w:lineRule="auto"/>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Vecmīlgrāvis</w:t>
            </w:r>
          </w:p>
        </w:tc>
        <w:tc>
          <w:tcPr>
            <w:tcW w:w="1980" w:type="dxa"/>
            <w:tcBorders>
              <w:top w:val="nil"/>
              <w:left w:val="nil"/>
              <w:bottom w:val="single" w:sz="4" w:space="0" w:color="auto"/>
              <w:right w:val="single" w:sz="4" w:space="0" w:color="auto"/>
            </w:tcBorders>
            <w:shd w:val="clear" w:color="auto" w:fill="auto"/>
            <w:vAlign w:val="bottom"/>
          </w:tcPr>
          <w:p w14:paraId="5A171D27"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19 491</w:t>
            </w:r>
          </w:p>
        </w:tc>
        <w:tc>
          <w:tcPr>
            <w:tcW w:w="1710" w:type="dxa"/>
            <w:tcBorders>
              <w:top w:val="nil"/>
              <w:left w:val="nil"/>
              <w:bottom w:val="single" w:sz="4" w:space="0" w:color="auto"/>
              <w:right w:val="single" w:sz="4" w:space="0" w:color="auto"/>
            </w:tcBorders>
            <w:shd w:val="clear" w:color="auto" w:fill="auto"/>
            <w:vAlign w:val="bottom"/>
          </w:tcPr>
          <w:p w14:paraId="43C64B55"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4</w:t>
            </w:r>
          </w:p>
        </w:tc>
        <w:tc>
          <w:tcPr>
            <w:tcW w:w="2610" w:type="dxa"/>
            <w:tcBorders>
              <w:top w:val="nil"/>
              <w:left w:val="nil"/>
              <w:bottom w:val="single" w:sz="4" w:space="0" w:color="auto"/>
              <w:right w:val="single" w:sz="4" w:space="0" w:color="auto"/>
            </w:tcBorders>
            <w:shd w:val="clear" w:color="auto" w:fill="auto"/>
            <w:vAlign w:val="bottom"/>
          </w:tcPr>
          <w:p w14:paraId="2944D532"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Labais</w:t>
            </w:r>
          </w:p>
        </w:tc>
      </w:tr>
      <w:tr w:rsidR="00BB1714" w14:paraId="411BC30A"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hideMark/>
          </w:tcPr>
          <w:p w14:paraId="17044D1C"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52</w:t>
            </w:r>
          </w:p>
        </w:tc>
        <w:tc>
          <w:tcPr>
            <w:tcW w:w="2022" w:type="dxa"/>
            <w:tcBorders>
              <w:top w:val="nil"/>
              <w:left w:val="nil"/>
              <w:bottom w:val="single" w:sz="4" w:space="0" w:color="auto"/>
              <w:right w:val="single" w:sz="4" w:space="0" w:color="auto"/>
            </w:tcBorders>
            <w:shd w:val="clear" w:color="auto" w:fill="auto"/>
            <w:vAlign w:val="bottom"/>
            <w:hideMark/>
          </w:tcPr>
          <w:p w14:paraId="1B0EF6C7" w14:textId="77777777" w:rsidR="000753AD" w:rsidRPr="004D4003" w:rsidRDefault="00FA3331" w:rsidP="00B626B8">
            <w:pPr>
              <w:spacing w:after="0" w:line="240" w:lineRule="auto"/>
              <w:rPr>
                <w:rFonts w:ascii="Times New Roman" w:eastAsia="Times New Roman" w:hAnsi="Times New Roman"/>
                <w:color w:val="000000" w:themeColor="text1"/>
                <w:sz w:val="24"/>
                <w:szCs w:val="24"/>
                <w:lang w:val="lv-LV" w:eastAsia="lv-LV"/>
              </w:rPr>
            </w:pPr>
            <w:r w:rsidRPr="004D4003">
              <w:rPr>
                <w:rFonts w:ascii="Times New Roman" w:eastAsia="Times New Roman" w:hAnsi="Times New Roman"/>
                <w:color w:val="000000" w:themeColor="text1"/>
                <w:sz w:val="24"/>
                <w:szCs w:val="24"/>
                <w:lang w:val="lv-LV" w:eastAsia="lv-LV"/>
              </w:rPr>
              <w:t>Jugla</w:t>
            </w:r>
          </w:p>
        </w:tc>
        <w:tc>
          <w:tcPr>
            <w:tcW w:w="1980" w:type="dxa"/>
            <w:tcBorders>
              <w:top w:val="nil"/>
              <w:left w:val="nil"/>
              <w:bottom w:val="single" w:sz="4" w:space="0" w:color="auto"/>
              <w:right w:val="single" w:sz="4" w:space="0" w:color="auto"/>
            </w:tcBorders>
            <w:shd w:val="clear" w:color="auto" w:fill="auto"/>
            <w:vAlign w:val="bottom"/>
            <w:hideMark/>
          </w:tcPr>
          <w:p w14:paraId="281DEE56" w14:textId="77777777" w:rsidR="000753AD" w:rsidRPr="004D4003" w:rsidRDefault="00FA3331" w:rsidP="000753AD">
            <w:pPr>
              <w:spacing w:after="0" w:line="240" w:lineRule="auto"/>
              <w:jc w:val="right"/>
              <w:rPr>
                <w:rFonts w:ascii="Times New Roman" w:eastAsia="Times New Roman" w:hAnsi="Times New Roman"/>
                <w:color w:val="000000" w:themeColor="text1"/>
                <w:sz w:val="24"/>
                <w:szCs w:val="24"/>
                <w:lang w:val="lv-LV" w:eastAsia="lv-LV"/>
              </w:rPr>
            </w:pPr>
            <w:r w:rsidRPr="004D4003">
              <w:rPr>
                <w:rFonts w:ascii="Times New Roman" w:eastAsia="Times New Roman" w:hAnsi="Times New Roman"/>
                <w:color w:val="000000" w:themeColor="text1"/>
                <w:sz w:val="24"/>
                <w:szCs w:val="24"/>
                <w:lang w:val="lv-LV" w:eastAsia="lv-LV"/>
              </w:rPr>
              <w:t>22 011</w:t>
            </w:r>
          </w:p>
        </w:tc>
        <w:tc>
          <w:tcPr>
            <w:tcW w:w="1710" w:type="dxa"/>
            <w:tcBorders>
              <w:top w:val="nil"/>
              <w:left w:val="nil"/>
              <w:bottom w:val="single" w:sz="4" w:space="0" w:color="auto"/>
              <w:right w:val="single" w:sz="4" w:space="0" w:color="auto"/>
            </w:tcBorders>
            <w:shd w:val="clear" w:color="auto" w:fill="auto"/>
            <w:vAlign w:val="bottom"/>
            <w:hideMark/>
          </w:tcPr>
          <w:p w14:paraId="1F4D1C01"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10</w:t>
            </w:r>
          </w:p>
        </w:tc>
        <w:tc>
          <w:tcPr>
            <w:tcW w:w="2610" w:type="dxa"/>
            <w:tcBorders>
              <w:top w:val="nil"/>
              <w:left w:val="nil"/>
              <w:bottom w:val="single" w:sz="4" w:space="0" w:color="auto"/>
              <w:right w:val="single" w:sz="4" w:space="0" w:color="auto"/>
            </w:tcBorders>
            <w:shd w:val="clear" w:color="auto" w:fill="auto"/>
            <w:vAlign w:val="bottom"/>
            <w:hideMark/>
          </w:tcPr>
          <w:p w14:paraId="6C382621"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Labais</w:t>
            </w:r>
          </w:p>
        </w:tc>
      </w:tr>
      <w:tr w:rsidR="00BB1714" w14:paraId="06A065CF"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hideMark/>
          </w:tcPr>
          <w:p w14:paraId="611624A2"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53</w:t>
            </w:r>
          </w:p>
        </w:tc>
        <w:tc>
          <w:tcPr>
            <w:tcW w:w="2022" w:type="dxa"/>
            <w:tcBorders>
              <w:top w:val="nil"/>
              <w:left w:val="nil"/>
              <w:bottom w:val="single" w:sz="4" w:space="0" w:color="auto"/>
              <w:right w:val="single" w:sz="4" w:space="0" w:color="auto"/>
            </w:tcBorders>
            <w:shd w:val="clear" w:color="auto" w:fill="auto"/>
            <w:vAlign w:val="bottom"/>
            <w:hideMark/>
          </w:tcPr>
          <w:p w14:paraId="29883810" w14:textId="77777777" w:rsidR="000753AD" w:rsidRPr="004D4003" w:rsidRDefault="00FA3331" w:rsidP="00B626B8">
            <w:pPr>
              <w:spacing w:after="0" w:line="240" w:lineRule="auto"/>
              <w:rPr>
                <w:rFonts w:ascii="Times New Roman" w:eastAsia="Times New Roman" w:hAnsi="Times New Roman"/>
                <w:color w:val="000000" w:themeColor="text1"/>
                <w:sz w:val="24"/>
                <w:szCs w:val="24"/>
                <w:lang w:val="lv-LV" w:eastAsia="lv-LV"/>
              </w:rPr>
            </w:pPr>
            <w:r w:rsidRPr="004D4003">
              <w:rPr>
                <w:rFonts w:ascii="Times New Roman" w:eastAsia="Times New Roman" w:hAnsi="Times New Roman"/>
                <w:color w:val="000000" w:themeColor="text1"/>
                <w:sz w:val="24"/>
                <w:szCs w:val="24"/>
                <w:lang w:val="lv-LV" w:eastAsia="lv-LV"/>
              </w:rPr>
              <w:t>Latgales apkaime</w:t>
            </w:r>
          </w:p>
        </w:tc>
        <w:tc>
          <w:tcPr>
            <w:tcW w:w="1980" w:type="dxa"/>
            <w:tcBorders>
              <w:top w:val="nil"/>
              <w:left w:val="nil"/>
              <w:bottom w:val="single" w:sz="4" w:space="0" w:color="auto"/>
              <w:right w:val="single" w:sz="4" w:space="0" w:color="auto"/>
            </w:tcBorders>
            <w:shd w:val="clear" w:color="auto" w:fill="auto"/>
            <w:vAlign w:val="bottom"/>
            <w:hideMark/>
          </w:tcPr>
          <w:p w14:paraId="69DB9627" w14:textId="77777777" w:rsidR="000753AD" w:rsidRPr="004D4003" w:rsidRDefault="00FA3331" w:rsidP="000753AD">
            <w:pPr>
              <w:spacing w:after="0" w:line="240" w:lineRule="auto"/>
              <w:jc w:val="right"/>
              <w:rPr>
                <w:rFonts w:ascii="Times New Roman" w:eastAsia="Times New Roman" w:hAnsi="Times New Roman"/>
                <w:color w:val="000000" w:themeColor="text1"/>
                <w:sz w:val="24"/>
                <w:szCs w:val="24"/>
                <w:lang w:val="lv-LV" w:eastAsia="lv-LV"/>
              </w:rPr>
            </w:pPr>
            <w:r w:rsidRPr="004D4003">
              <w:rPr>
                <w:rFonts w:ascii="Times New Roman" w:eastAsia="Times New Roman" w:hAnsi="Times New Roman"/>
                <w:color w:val="000000" w:themeColor="text1"/>
                <w:sz w:val="24"/>
                <w:szCs w:val="24"/>
                <w:lang w:val="lv-LV" w:eastAsia="lv-LV"/>
              </w:rPr>
              <w:t>23 970</w:t>
            </w:r>
          </w:p>
        </w:tc>
        <w:tc>
          <w:tcPr>
            <w:tcW w:w="1710" w:type="dxa"/>
            <w:tcBorders>
              <w:top w:val="nil"/>
              <w:left w:val="nil"/>
              <w:bottom w:val="single" w:sz="4" w:space="0" w:color="auto"/>
              <w:right w:val="single" w:sz="4" w:space="0" w:color="auto"/>
            </w:tcBorders>
            <w:shd w:val="clear" w:color="auto" w:fill="auto"/>
            <w:vAlign w:val="bottom"/>
            <w:hideMark/>
          </w:tcPr>
          <w:p w14:paraId="281C35EE"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1</w:t>
            </w:r>
            <w:r w:rsidR="00B872E7">
              <w:rPr>
                <w:rFonts w:ascii="Times New Roman" w:eastAsia="Times New Roman" w:hAnsi="Times New Roman"/>
                <w:color w:val="000000"/>
                <w:sz w:val="24"/>
                <w:szCs w:val="24"/>
                <w:lang w:val="lv-LV" w:eastAsia="lv-LV"/>
              </w:rPr>
              <w:t>1</w:t>
            </w:r>
          </w:p>
        </w:tc>
        <w:tc>
          <w:tcPr>
            <w:tcW w:w="2610" w:type="dxa"/>
            <w:tcBorders>
              <w:top w:val="nil"/>
              <w:left w:val="nil"/>
              <w:bottom w:val="single" w:sz="4" w:space="0" w:color="auto"/>
              <w:right w:val="single" w:sz="4" w:space="0" w:color="auto"/>
            </w:tcBorders>
            <w:shd w:val="clear" w:color="auto" w:fill="auto"/>
            <w:vAlign w:val="bottom"/>
            <w:hideMark/>
          </w:tcPr>
          <w:p w14:paraId="5D4DA42E"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Labais</w:t>
            </w:r>
          </w:p>
        </w:tc>
      </w:tr>
      <w:tr w:rsidR="00BB1714" w14:paraId="51E9F99A"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526E7BA8"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54</w:t>
            </w:r>
          </w:p>
        </w:tc>
        <w:tc>
          <w:tcPr>
            <w:tcW w:w="2022" w:type="dxa"/>
            <w:tcBorders>
              <w:top w:val="nil"/>
              <w:left w:val="nil"/>
              <w:bottom w:val="single" w:sz="4" w:space="0" w:color="auto"/>
              <w:right w:val="single" w:sz="4" w:space="0" w:color="auto"/>
            </w:tcBorders>
            <w:shd w:val="clear" w:color="auto" w:fill="auto"/>
            <w:vAlign w:val="bottom"/>
          </w:tcPr>
          <w:p w14:paraId="738AC47A" w14:textId="77777777" w:rsidR="000753AD" w:rsidRPr="004D4003" w:rsidRDefault="00FA3331" w:rsidP="00B626B8">
            <w:pPr>
              <w:spacing w:after="0" w:line="240" w:lineRule="auto"/>
              <w:rPr>
                <w:rFonts w:ascii="Times New Roman" w:eastAsia="Times New Roman" w:hAnsi="Times New Roman"/>
                <w:color w:val="000000" w:themeColor="text1"/>
                <w:sz w:val="24"/>
                <w:szCs w:val="24"/>
                <w:lang w:val="lv-LV" w:eastAsia="lv-LV"/>
              </w:rPr>
            </w:pPr>
            <w:r w:rsidRPr="004D4003">
              <w:rPr>
                <w:rFonts w:ascii="Times New Roman" w:eastAsia="Times New Roman" w:hAnsi="Times New Roman"/>
                <w:color w:val="000000" w:themeColor="text1"/>
                <w:sz w:val="24"/>
                <w:szCs w:val="24"/>
                <w:lang w:val="lv-LV" w:eastAsia="lv-LV"/>
              </w:rPr>
              <w:t>Teika</w:t>
            </w:r>
          </w:p>
        </w:tc>
        <w:tc>
          <w:tcPr>
            <w:tcW w:w="1980" w:type="dxa"/>
            <w:tcBorders>
              <w:top w:val="nil"/>
              <w:left w:val="nil"/>
              <w:bottom w:val="single" w:sz="4" w:space="0" w:color="auto"/>
              <w:right w:val="single" w:sz="4" w:space="0" w:color="auto"/>
            </w:tcBorders>
            <w:shd w:val="clear" w:color="auto" w:fill="auto"/>
            <w:vAlign w:val="bottom"/>
          </w:tcPr>
          <w:p w14:paraId="2DA08477" w14:textId="77777777" w:rsidR="000753AD" w:rsidRPr="004D4003" w:rsidRDefault="00FA3331" w:rsidP="000753AD">
            <w:pPr>
              <w:spacing w:after="0" w:line="240" w:lineRule="auto"/>
              <w:jc w:val="right"/>
              <w:rPr>
                <w:rFonts w:ascii="Times New Roman" w:eastAsia="Times New Roman" w:hAnsi="Times New Roman"/>
                <w:color w:val="000000" w:themeColor="text1"/>
                <w:sz w:val="24"/>
                <w:szCs w:val="24"/>
                <w:lang w:val="lv-LV" w:eastAsia="lv-LV"/>
              </w:rPr>
            </w:pPr>
            <w:r w:rsidRPr="004D4003">
              <w:rPr>
                <w:rFonts w:ascii="Times New Roman" w:eastAsia="Times New Roman" w:hAnsi="Times New Roman"/>
                <w:color w:val="000000" w:themeColor="text1"/>
                <w:sz w:val="24"/>
                <w:szCs w:val="24"/>
                <w:lang w:val="lv-LV" w:eastAsia="lv-LV"/>
              </w:rPr>
              <w:t>28 355</w:t>
            </w:r>
          </w:p>
        </w:tc>
        <w:tc>
          <w:tcPr>
            <w:tcW w:w="1710" w:type="dxa"/>
            <w:tcBorders>
              <w:top w:val="nil"/>
              <w:left w:val="nil"/>
              <w:bottom w:val="single" w:sz="4" w:space="0" w:color="auto"/>
              <w:right w:val="single" w:sz="4" w:space="0" w:color="auto"/>
            </w:tcBorders>
            <w:shd w:val="clear" w:color="auto" w:fill="auto"/>
            <w:vAlign w:val="bottom"/>
          </w:tcPr>
          <w:p w14:paraId="0206A4B9"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12</w:t>
            </w:r>
          </w:p>
        </w:tc>
        <w:tc>
          <w:tcPr>
            <w:tcW w:w="2610" w:type="dxa"/>
            <w:tcBorders>
              <w:top w:val="nil"/>
              <w:left w:val="nil"/>
              <w:bottom w:val="single" w:sz="4" w:space="0" w:color="auto"/>
              <w:right w:val="single" w:sz="4" w:space="0" w:color="auto"/>
            </w:tcBorders>
            <w:shd w:val="clear" w:color="auto" w:fill="auto"/>
            <w:vAlign w:val="bottom"/>
          </w:tcPr>
          <w:p w14:paraId="53E9F85D"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Labais</w:t>
            </w:r>
          </w:p>
        </w:tc>
      </w:tr>
      <w:tr w:rsidR="00BB1714" w14:paraId="17B43E51"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1819766B"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55</w:t>
            </w:r>
          </w:p>
        </w:tc>
        <w:tc>
          <w:tcPr>
            <w:tcW w:w="2022" w:type="dxa"/>
            <w:tcBorders>
              <w:top w:val="nil"/>
              <w:left w:val="nil"/>
              <w:bottom w:val="single" w:sz="4" w:space="0" w:color="auto"/>
              <w:right w:val="single" w:sz="4" w:space="0" w:color="auto"/>
            </w:tcBorders>
            <w:shd w:val="clear" w:color="auto" w:fill="auto"/>
            <w:vAlign w:val="bottom"/>
          </w:tcPr>
          <w:p w14:paraId="23E0A8CF" w14:textId="77777777" w:rsidR="000753AD" w:rsidRPr="004D4003" w:rsidRDefault="00FA3331" w:rsidP="00B626B8">
            <w:pPr>
              <w:spacing w:after="0" w:line="240" w:lineRule="auto"/>
              <w:rPr>
                <w:rFonts w:ascii="Times New Roman" w:eastAsia="Times New Roman" w:hAnsi="Times New Roman"/>
                <w:color w:val="000000" w:themeColor="text1"/>
                <w:sz w:val="24"/>
                <w:szCs w:val="24"/>
                <w:lang w:val="lv-LV" w:eastAsia="lv-LV"/>
              </w:rPr>
            </w:pPr>
            <w:r w:rsidRPr="004D4003">
              <w:rPr>
                <w:rFonts w:ascii="Times New Roman" w:eastAsia="Times New Roman" w:hAnsi="Times New Roman"/>
                <w:color w:val="000000" w:themeColor="text1"/>
                <w:sz w:val="24"/>
                <w:szCs w:val="24"/>
                <w:lang w:val="lv-LV" w:eastAsia="lv-LV"/>
              </w:rPr>
              <w:t>Centrs</w:t>
            </w:r>
          </w:p>
        </w:tc>
        <w:tc>
          <w:tcPr>
            <w:tcW w:w="1980" w:type="dxa"/>
            <w:tcBorders>
              <w:top w:val="nil"/>
              <w:left w:val="nil"/>
              <w:bottom w:val="single" w:sz="4" w:space="0" w:color="auto"/>
              <w:right w:val="single" w:sz="4" w:space="0" w:color="auto"/>
            </w:tcBorders>
            <w:shd w:val="clear" w:color="auto" w:fill="auto"/>
            <w:vAlign w:val="bottom"/>
          </w:tcPr>
          <w:p w14:paraId="7CB8E10A" w14:textId="77777777" w:rsidR="000753AD" w:rsidRPr="004D4003" w:rsidRDefault="00FA3331" w:rsidP="000753AD">
            <w:pPr>
              <w:spacing w:after="0" w:line="240" w:lineRule="auto"/>
              <w:jc w:val="right"/>
              <w:rPr>
                <w:rFonts w:ascii="Times New Roman" w:eastAsia="Times New Roman" w:hAnsi="Times New Roman"/>
                <w:color w:val="000000" w:themeColor="text1"/>
                <w:sz w:val="24"/>
                <w:szCs w:val="24"/>
                <w:lang w:val="lv-LV" w:eastAsia="lv-LV"/>
              </w:rPr>
            </w:pPr>
            <w:r w:rsidRPr="004D4003">
              <w:rPr>
                <w:rFonts w:ascii="Times New Roman" w:eastAsia="Times New Roman" w:hAnsi="Times New Roman"/>
                <w:color w:val="000000" w:themeColor="text1"/>
                <w:sz w:val="24"/>
                <w:szCs w:val="24"/>
                <w:lang w:val="lv-LV" w:eastAsia="lv-LV"/>
              </w:rPr>
              <w:t>31 194</w:t>
            </w:r>
          </w:p>
        </w:tc>
        <w:tc>
          <w:tcPr>
            <w:tcW w:w="1710" w:type="dxa"/>
            <w:tcBorders>
              <w:top w:val="nil"/>
              <w:left w:val="nil"/>
              <w:bottom w:val="single" w:sz="4" w:space="0" w:color="auto"/>
              <w:right w:val="single" w:sz="4" w:space="0" w:color="auto"/>
            </w:tcBorders>
            <w:shd w:val="clear" w:color="auto" w:fill="auto"/>
            <w:vAlign w:val="bottom"/>
          </w:tcPr>
          <w:p w14:paraId="5B9E46A6"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91</w:t>
            </w:r>
          </w:p>
        </w:tc>
        <w:tc>
          <w:tcPr>
            <w:tcW w:w="2610" w:type="dxa"/>
            <w:tcBorders>
              <w:top w:val="nil"/>
              <w:left w:val="nil"/>
              <w:bottom w:val="single" w:sz="4" w:space="0" w:color="auto"/>
              <w:right w:val="single" w:sz="4" w:space="0" w:color="auto"/>
            </w:tcBorders>
            <w:shd w:val="clear" w:color="auto" w:fill="auto"/>
            <w:vAlign w:val="bottom"/>
          </w:tcPr>
          <w:p w14:paraId="62093E9F"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Labais</w:t>
            </w:r>
          </w:p>
        </w:tc>
      </w:tr>
      <w:tr w:rsidR="00BB1714" w14:paraId="2DF28860"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hideMark/>
          </w:tcPr>
          <w:p w14:paraId="78C77A1F"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56</w:t>
            </w:r>
          </w:p>
        </w:tc>
        <w:tc>
          <w:tcPr>
            <w:tcW w:w="2022" w:type="dxa"/>
            <w:tcBorders>
              <w:top w:val="nil"/>
              <w:left w:val="nil"/>
              <w:bottom w:val="single" w:sz="4" w:space="0" w:color="auto"/>
              <w:right w:val="single" w:sz="4" w:space="0" w:color="auto"/>
            </w:tcBorders>
            <w:shd w:val="clear" w:color="auto" w:fill="auto"/>
            <w:vAlign w:val="bottom"/>
            <w:hideMark/>
          </w:tcPr>
          <w:p w14:paraId="17A4E928" w14:textId="77777777" w:rsidR="000753AD" w:rsidRPr="004D4003" w:rsidRDefault="00FA3331" w:rsidP="00B626B8">
            <w:pPr>
              <w:spacing w:after="0" w:line="240" w:lineRule="auto"/>
              <w:rPr>
                <w:rFonts w:ascii="Times New Roman" w:eastAsia="Times New Roman" w:hAnsi="Times New Roman"/>
                <w:color w:val="000000" w:themeColor="text1"/>
                <w:sz w:val="24"/>
                <w:szCs w:val="24"/>
                <w:lang w:val="lv-LV" w:eastAsia="lv-LV"/>
              </w:rPr>
            </w:pPr>
            <w:r w:rsidRPr="004D4003">
              <w:rPr>
                <w:rFonts w:ascii="Times New Roman" w:eastAsia="Times New Roman" w:hAnsi="Times New Roman"/>
                <w:color w:val="000000" w:themeColor="text1"/>
                <w:sz w:val="24"/>
                <w:szCs w:val="24"/>
                <w:lang w:val="lv-LV" w:eastAsia="lv-LV"/>
              </w:rPr>
              <w:t>Pļavnieki</w:t>
            </w:r>
          </w:p>
        </w:tc>
        <w:tc>
          <w:tcPr>
            <w:tcW w:w="1980" w:type="dxa"/>
            <w:tcBorders>
              <w:top w:val="nil"/>
              <w:left w:val="nil"/>
              <w:bottom w:val="single" w:sz="4" w:space="0" w:color="auto"/>
              <w:right w:val="single" w:sz="4" w:space="0" w:color="auto"/>
            </w:tcBorders>
            <w:shd w:val="clear" w:color="auto" w:fill="auto"/>
            <w:vAlign w:val="bottom"/>
            <w:hideMark/>
          </w:tcPr>
          <w:p w14:paraId="2C915A9B" w14:textId="77777777" w:rsidR="000753AD" w:rsidRPr="004D4003" w:rsidRDefault="00FA3331" w:rsidP="000753AD">
            <w:pPr>
              <w:spacing w:after="0" w:line="240" w:lineRule="auto"/>
              <w:jc w:val="right"/>
              <w:rPr>
                <w:rFonts w:ascii="Times New Roman" w:eastAsia="Times New Roman" w:hAnsi="Times New Roman"/>
                <w:color w:val="000000" w:themeColor="text1"/>
                <w:sz w:val="24"/>
                <w:szCs w:val="24"/>
                <w:lang w:val="lv-LV" w:eastAsia="lv-LV"/>
              </w:rPr>
            </w:pPr>
            <w:r w:rsidRPr="004D4003">
              <w:rPr>
                <w:rFonts w:ascii="Times New Roman" w:eastAsia="Times New Roman" w:hAnsi="Times New Roman"/>
                <w:color w:val="000000" w:themeColor="text1"/>
                <w:sz w:val="24"/>
                <w:szCs w:val="24"/>
                <w:lang w:val="lv-LV" w:eastAsia="lv-LV"/>
              </w:rPr>
              <w:t>39 780</w:t>
            </w:r>
          </w:p>
        </w:tc>
        <w:tc>
          <w:tcPr>
            <w:tcW w:w="1710" w:type="dxa"/>
            <w:tcBorders>
              <w:top w:val="nil"/>
              <w:left w:val="nil"/>
              <w:bottom w:val="single" w:sz="4" w:space="0" w:color="auto"/>
              <w:right w:val="single" w:sz="4" w:space="0" w:color="auto"/>
            </w:tcBorders>
            <w:shd w:val="clear" w:color="auto" w:fill="auto"/>
            <w:vAlign w:val="bottom"/>
            <w:hideMark/>
          </w:tcPr>
          <w:p w14:paraId="5F4DB330"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4</w:t>
            </w:r>
          </w:p>
        </w:tc>
        <w:tc>
          <w:tcPr>
            <w:tcW w:w="2610" w:type="dxa"/>
            <w:tcBorders>
              <w:top w:val="nil"/>
              <w:left w:val="nil"/>
              <w:bottom w:val="single" w:sz="4" w:space="0" w:color="auto"/>
              <w:right w:val="single" w:sz="4" w:space="0" w:color="auto"/>
            </w:tcBorders>
            <w:shd w:val="clear" w:color="auto" w:fill="auto"/>
            <w:vAlign w:val="bottom"/>
            <w:hideMark/>
          </w:tcPr>
          <w:p w14:paraId="42E03232"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Labais</w:t>
            </w:r>
          </w:p>
        </w:tc>
      </w:tr>
      <w:tr w:rsidR="00BB1714" w14:paraId="668B5778"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tcPr>
          <w:p w14:paraId="4C66870B"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57</w:t>
            </w:r>
          </w:p>
        </w:tc>
        <w:tc>
          <w:tcPr>
            <w:tcW w:w="2022" w:type="dxa"/>
            <w:tcBorders>
              <w:top w:val="nil"/>
              <w:left w:val="nil"/>
              <w:bottom w:val="single" w:sz="4" w:space="0" w:color="auto"/>
              <w:right w:val="single" w:sz="4" w:space="0" w:color="auto"/>
            </w:tcBorders>
            <w:shd w:val="clear" w:color="auto" w:fill="auto"/>
            <w:vAlign w:val="bottom"/>
          </w:tcPr>
          <w:p w14:paraId="1457855E" w14:textId="77777777" w:rsidR="000753AD" w:rsidRPr="004D4003" w:rsidRDefault="00FA3331" w:rsidP="00B626B8">
            <w:pPr>
              <w:spacing w:after="0" w:line="240" w:lineRule="auto"/>
              <w:rPr>
                <w:rFonts w:ascii="Times New Roman" w:eastAsia="Times New Roman" w:hAnsi="Times New Roman"/>
                <w:color w:val="000000" w:themeColor="text1"/>
                <w:sz w:val="24"/>
                <w:szCs w:val="24"/>
                <w:lang w:val="lv-LV" w:eastAsia="lv-LV"/>
              </w:rPr>
            </w:pPr>
            <w:r w:rsidRPr="004D4003">
              <w:rPr>
                <w:rFonts w:ascii="Times New Roman" w:eastAsia="Times New Roman" w:hAnsi="Times New Roman"/>
                <w:color w:val="000000" w:themeColor="text1"/>
                <w:sz w:val="24"/>
                <w:szCs w:val="24"/>
                <w:lang w:val="lv-LV" w:eastAsia="lv-LV"/>
              </w:rPr>
              <w:t>Ķengarags</w:t>
            </w:r>
          </w:p>
        </w:tc>
        <w:tc>
          <w:tcPr>
            <w:tcW w:w="1980" w:type="dxa"/>
            <w:tcBorders>
              <w:top w:val="nil"/>
              <w:left w:val="nil"/>
              <w:bottom w:val="single" w:sz="4" w:space="0" w:color="auto"/>
              <w:right w:val="single" w:sz="4" w:space="0" w:color="auto"/>
            </w:tcBorders>
            <w:shd w:val="clear" w:color="auto" w:fill="auto"/>
            <w:vAlign w:val="bottom"/>
          </w:tcPr>
          <w:p w14:paraId="7CA42EDA" w14:textId="77777777" w:rsidR="000753AD" w:rsidRPr="004D4003" w:rsidRDefault="00FA3331" w:rsidP="000753AD">
            <w:pPr>
              <w:spacing w:after="0" w:line="240" w:lineRule="auto"/>
              <w:jc w:val="right"/>
              <w:rPr>
                <w:rFonts w:ascii="Times New Roman" w:eastAsia="Times New Roman" w:hAnsi="Times New Roman"/>
                <w:color w:val="000000" w:themeColor="text1"/>
                <w:sz w:val="24"/>
                <w:szCs w:val="24"/>
                <w:lang w:val="lv-LV" w:eastAsia="lv-LV"/>
              </w:rPr>
            </w:pPr>
            <w:r w:rsidRPr="004D4003">
              <w:rPr>
                <w:rFonts w:ascii="Times New Roman" w:eastAsia="Times New Roman" w:hAnsi="Times New Roman"/>
                <w:color w:val="000000" w:themeColor="text1"/>
                <w:sz w:val="24"/>
                <w:szCs w:val="24"/>
                <w:lang w:val="lv-LV" w:eastAsia="lv-LV"/>
              </w:rPr>
              <w:t>43 717</w:t>
            </w:r>
          </w:p>
        </w:tc>
        <w:tc>
          <w:tcPr>
            <w:tcW w:w="1710" w:type="dxa"/>
            <w:tcBorders>
              <w:top w:val="nil"/>
              <w:left w:val="nil"/>
              <w:bottom w:val="single" w:sz="4" w:space="0" w:color="auto"/>
              <w:right w:val="single" w:sz="4" w:space="0" w:color="auto"/>
            </w:tcBorders>
            <w:shd w:val="clear" w:color="auto" w:fill="auto"/>
            <w:vAlign w:val="bottom"/>
          </w:tcPr>
          <w:p w14:paraId="41A65AE1"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9</w:t>
            </w:r>
          </w:p>
        </w:tc>
        <w:tc>
          <w:tcPr>
            <w:tcW w:w="2610" w:type="dxa"/>
            <w:tcBorders>
              <w:top w:val="nil"/>
              <w:left w:val="nil"/>
              <w:bottom w:val="single" w:sz="4" w:space="0" w:color="auto"/>
              <w:right w:val="single" w:sz="4" w:space="0" w:color="auto"/>
            </w:tcBorders>
            <w:shd w:val="clear" w:color="auto" w:fill="auto"/>
            <w:vAlign w:val="bottom"/>
          </w:tcPr>
          <w:p w14:paraId="25F942FB"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Labais</w:t>
            </w:r>
          </w:p>
        </w:tc>
      </w:tr>
      <w:bookmarkEnd w:id="113"/>
      <w:tr w:rsidR="00BB1714" w14:paraId="08BFFD2A" w14:textId="77777777" w:rsidTr="00411E72">
        <w:trPr>
          <w:trHeight w:val="300"/>
        </w:trPr>
        <w:tc>
          <w:tcPr>
            <w:tcW w:w="943" w:type="dxa"/>
            <w:tcBorders>
              <w:top w:val="nil"/>
              <w:left w:val="single" w:sz="4" w:space="0" w:color="auto"/>
              <w:bottom w:val="single" w:sz="4" w:space="0" w:color="auto"/>
              <w:right w:val="single" w:sz="4" w:space="0" w:color="auto"/>
            </w:tcBorders>
            <w:shd w:val="clear" w:color="auto" w:fill="auto"/>
            <w:vAlign w:val="bottom"/>
            <w:hideMark/>
          </w:tcPr>
          <w:p w14:paraId="0AA790F5"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58</w:t>
            </w:r>
          </w:p>
        </w:tc>
        <w:tc>
          <w:tcPr>
            <w:tcW w:w="2022" w:type="dxa"/>
            <w:tcBorders>
              <w:top w:val="nil"/>
              <w:left w:val="nil"/>
              <w:bottom w:val="single" w:sz="4" w:space="0" w:color="auto"/>
              <w:right w:val="single" w:sz="4" w:space="0" w:color="auto"/>
            </w:tcBorders>
            <w:shd w:val="clear" w:color="auto" w:fill="auto"/>
            <w:vAlign w:val="bottom"/>
            <w:hideMark/>
          </w:tcPr>
          <w:p w14:paraId="5970ABDE" w14:textId="77777777" w:rsidR="000753AD" w:rsidRPr="004D4003" w:rsidRDefault="00FA3331" w:rsidP="00B626B8">
            <w:pPr>
              <w:spacing w:after="0" w:line="240" w:lineRule="auto"/>
              <w:rPr>
                <w:rFonts w:ascii="Times New Roman" w:eastAsia="Times New Roman" w:hAnsi="Times New Roman"/>
                <w:color w:val="000000" w:themeColor="text1"/>
                <w:sz w:val="24"/>
                <w:szCs w:val="24"/>
                <w:lang w:val="lv-LV" w:eastAsia="lv-LV"/>
              </w:rPr>
            </w:pPr>
            <w:r w:rsidRPr="004D4003">
              <w:rPr>
                <w:rFonts w:ascii="Times New Roman" w:eastAsia="Times New Roman" w:hAnsi="Times New Roman"/>
                <w:color w:val="000000" w:themeColor="text1"/>
                <w:sz w:val="24"/>
                <w:szCs w:val="24"/>
                <w:lang w:val="lv-LV" w:eastAsia="lv-LV"/>
              </w:rPr>
              <w:t>Purvciems</w:t>
            </w:r>
          </w:p>
        </w:tc>
        <w:tc>
          <w:tcPr>
            <w:tcW w:w="1980" w:type="dxa"/>
            <w:tcBorders>
              <w:top w:val="nil"/>
              <w:left w:val="nil"/>
              <w:bottom w:val="single" w:sz="4" w:space="0" w:color="auto"/>
              <w:right w:val="single" w:sz="4" w:space="0" w:color="auto"/>
            </w:tcBorders>
            <w:shd w:val="clear" w:color="auto" w:fill="auto"/>
            <w:vAlign w:val="bottom"/>
            <w:hideMark/>
          </w:tcPr>
          <w:p w14:paraId="527E4B93" w14:textId="77777777" w:rsidR="000753AD" w:rsidRPr="004D4003" w:rsidRDefault="00FA3331" w:rsidP="000753AD">
            <w:pPr>
              <w:spacing w:after="0" w:line="240" w:lineRule="auto"/>
              <w:jc w:val="right"/>
              <w:rPr>
                <w:rFonts w:ascii="Times New Roman" w:eastAsia="Times New Roman" w:hAnsi="Times New Roman"/>
                <w:color w:val="000000" w:themeColor="text1"/>
                <w:sz w:val="24"/>
                <w:szCs w:val="24"/>
                <w:lang w:val="lv-LV" w:eastAsia="lv-LV"/>
              </w:rPr>
            </w:pPr>
            <w:r w:rsidRPr="004D4003">
              <w:rPr>
                <w:rFonts w:ascii="Times New Roman" w:eastAsia="Times New Roman" w:hAnsi="Times New Roman"/>
                <w:color w:val="000000" w:themeColor="text1"/>
                <w:sz w:val="24"/>
                <w:szCs w:val="24"/>
                <w:lang w:val="lv-LV" w:eastAsia="lv-LV"/>
              </w:rPr>
              <w:t>52 275</w:t>
            </w:r>
          </w:p>
        </w:tc>
        <w:tc>
          <w:tcPr>
            <w:tcW w:w="1710" w:type="dxa"/>
            <w:tcBorders>
              <w:top w:val="nil"/>
              <w:left w:val="nil"/>
              <w:bottom w:val="single" w:sz="4" w:space="0" w:color="auto"/>
              <w:right w:val="single" w:sz="4" w:space="0" w:color="auto"/>
            </w:tcBorders>
            <w:shd w:val="clear" w:color="auto" w:fill="auto"/>
            <w:vAlign w:val="bottom"/>
            <w:hideMark/>
          </w:tcPr>
          <w:p w14:paraId="52261DC5" w14:textId="77777777" w:rsidR="000753AD" w:rsidRPr="004D4003" w:rsidRDefault="00FA3331" w:rsidP="000753AD">
            <w:pPr>
              <w:spacing w:after="0" w:line="240" w:lineRule="auto"/>
              <w:jc w:val="right"/>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2</w:t>
            </w:r>
          </w:p>
        </w:tc>
        <w:tc>
          <w:tcPr>
            <w:tcW w:w="2610" w:type="dxa"/>
            <w:tcBorders>
              <w:top w:val="nil"/>
              <w:left w:val="nil"/>
              <w:bottom w:val="single" w:sz="4" w:space="0" w:color="auto"/>
              <w:right w:val="single" w:sz="4" w:space="0" w:color="auto"/>
            </w:tcBorders>
            <w:shd w:val="clear" w:color="auto" w:fill="auto"/>
            <w:vAlign w:val="bottom"/>
            <w:hideMark/>
          </w:tcPr>
          <w:p w14:paraId="1B50E077" w14:textId="77777777" w:rsidR="000753AD" w:rsidRPr="004D4003" w:rsidRDefault="00FA3331" w:rsidP="00330118">
            <w:pPr>
              <w:spacing w:after="0" w:line="240" w:lineRule="auto"/>
              <w:jc w:val="center"/>
              <w:rPr>
                <w:rFonts w:ascii="Times New Roman" w:eastAsia="Times New Roman" w:hAnsi="Times New Roman"/>
                <w:color w:val="000000"/>
                <w:sz w:val="24"/>
                <w:szCs w:val="24"/>
                <w:lang w:val="lv-LV" w:eastAsia="lv-LV"/>
              </w:rPr>
            </w:pPr>
            <w:r w:rsidRPr="004D4003">
              <w:rPr>
                <w:rFonts w:ascii="Times New Roman" w:eastAsia="Times New Roman" w:hAnsi="Times New Roman"/>
                <w:color w:val="000000"/>
                <w:sz w:val="24"/>
                <w:szCs w:val="24"/>
                <w:lang w:val="lv-LV" w:eastAsia="lv-LV"/>
              </w:rPr>
              <w:t>Labais</w:t>
            </w:r>
          </w:p>
        </w:tc>
      </w:tr>
    </w:tbl>
    <w:p w14:paraId="485FF61F" w14:textId="77777777" w:rsidR="0078589F" w:rsidRPr="004D4003" w:rsidRDefault="0078589F" w:rsidP="00330118">
      <w:pPr>
        <w:autoSpaceDE w:val="0"/>
        <w:autoSpaceDN w:val="0"/>
        <w:adjustRightInd w:val="0"/>
        <w:spacing w:after="120"/>
        <w:ind w:right="-1"/>
        <w:jc w:val="center"/>
        <w:rPr>
          <w:rFonts w:ascii="Times New Roman" w:hAnsi="Times New Roman"/>
          <w:sz w:val="24"/>
          <w:szCs w:val="24"/>
          <w:lang w:val="lv-LV"/>
        </w:rPr>
      </w:pPr>
    </w:p>
    <w:p w14:paraId="2471D024" w14:textId="77777777" w:rsidR="0078589F" w:rsidRPr="004D4003" w:rsidRDefault="0078589F" w:rsidP="00217410">
      <w:pPr>
        <w:autoSpaceDE w:val="0"/>
        <w:autoSpaceDN w:val="0"/>
        <w:adjustRightInd w:val="0"/>
        <w:spacing w:after="120"/>
        <w:ind w:right="-1"/>
        <w:jc w:val="both"/>
        <w:rPr>
          <w:rFonts w:ascii="Times New Roman" w:hAnsi="Times New Roman"/>
          <w:sz w:val="24"/>
          <w:szCs w:val="24"/>
          <w:lang w:val="lv-LV"/>
        </w:rPr>
      </w:pPr>
    </w:p>
    <w:p w14:paraId="3D4AB67E" w14:textId="77777777" w:rsidR="0078589F" w:rsidRPr="004D4003" w:rsidRDefault="0078589F" w:rsidP="00217410">
      <w:pPr>
        <w:autoSpaceDE w:val="0"/>
        <w:autoSpaceDN w:val="0"/>
        <w:adjustRightInd w:val="0"/>
        <w:spacing w:after="120"/>
        <w:ind w:right="-1"/>
        <w:jc w:val="both"/>
        <w:rPr>
          <w:rFonts w:ascii="Times New Roman" w:hAnsi="Times New Roman"/>
          <w:sz w:val="24"/>
          <w:szCs w:val="24"/>
          <w:lang w:val="lv-LV"/>
        </w:rPr>
      </w:pPr>
    </w:p>
    <w:p w14:paraId="7647C933" w14:textId="77777777" w:rsidR="00CE66DA" w:rsidRPr="004D4003" w:rsidRDefault="00CE66DA" w:rsidP="00217410">
      <w:pPr>
        <w:autoSpaceDE w:val="0"/>
        <w:autoSpaceDN w:val="0"/>
        <w:adjustRightInd w:val="0"/>
        <w:spacing w:after="120"/>
        <w:ind w:right="-1"/>
        <w:jc w:val="both"/>
        <w:rPr>
          <w:rFonts w:ascii="Times New Roman" w:hAnsi="Times New Roman"/>
          <w:sz w:val="24"/>
          <w:szCs w:val="24"/>
          <w:lang w:val="lv-LV"/>
        </w:rPr>
      </w:pPr>
    </w:p>
    <w:p w14:paraId="3AFEAA08" w14:textId="77777777" w:rsidR="00CE66DA" w:rsidRPr="004D4003" w:rsidRDefault="00CE66DA" w:rsidP="00217410">
      <w:pPr>
        <w:autoSpaceDE w:val="0"/>
        <w:autoSpaceDN w:val="0"/>
        <w:adjustRightInd w:val="0"/>
        <w:spacing w:after="120"/>
        <w:ind w:right="-1"/>
        <w:jc w:val="both"/>
        <w:rPr>
          <w:rFonts w:ascii="Times New Roman" w:hAnsi="Times New Roman"/>
          <w:sz w:val="24"/>
          <w:szCs w:val="24"/>
          <w:lang w:val="lv-LV"/>
        </w:rPr>
      </w:pPr>
    </w:p>
    <w:p w14:paraId="56CDBC29" w14:textId="77777777" w:rsidR="00CE66DA" w:rsidRPr="004D4003" w:rsidRDefault="00CE66DA" w:rsidP="00217410">
      <w:pPr>
        <w:autoSpaceDE w:val="0"/>
        <w:autoSpaceDN w:val="0"/>
        <w:adjustRightInd w:val="0"/>
        <w:spacing w:after="120"/>
        <w:ind w:right="-1"/>
        <w:jc w:val="both"/>
        <w:rPr>
          <w:rFonts w:ascii="Times New Roman" w:hAnsi="Times New Roman"/>
          <w:sz w:val="24"/>
          <w:szCs w:val="24"/>
          <w:lang w:val="lv-LV"/>
        </w:rPr>
      </w:pPr>
    </w:p>
    <w:p w14:paraId="2DB86722" w14:textId="77777777" w:rsidR="00CE66DA" w:rsidRPr="004D4003" w:rsidRDefault="00CE66DA" w:rsidP="00217410">
      <w:pPr>
        <w:autoSpaceDE w:val="0"/>
        <w:autoSpaceDN w:val="0"/>
        <w:adjustRightInd w:val="0"/>
        <w:spacing w:after="120"/>
        <w:ind w:right="-1"/>
        <w:jc w:val="both"/>
        <w:rPr>
          <w:rFonts w:ascii="Times New Roman" w:hAnsi="Times New Roman"/>
          <w:sz w:val="24"/>
          <w:szCs w:val="24"/>
          <w:lang w:val="lv-LV"/>
        </w:rPr>
      </w:pPr>
    </w:p>
    <w:p w14:paraId="16594EF5" w14:textId="77777777" w:rsidR="00330118" w:rsidRPr="004D4003" w:rsidRDefault="00330118" w:rsidP="003B2C40">
      <w:pPr>
        <w:widowControl w:val="0"/>
        <w:autoSpaceDE w:val="0"/>
        <w:autoSpaceDN w:val="0"/>
        <w:spacing w:before="1" w:after="0" w:line="240" w:lineRule="auto"/>
        <w:rPr>
          <w:rFonts w:ascii="Times New Roman" w:hAnsi="Times New Roman"/>
          <w:sz w:val="24"/>
          <w:szCs w:val="24"/>
          <w:lang w:val="lv-LV"/>
        </w:rPr>
      </w:pPr>
    </w:p>
    <w:p w14:paraId="7B36CB0B" w14:textId="77777777" w:rsidR="003B2C40" w:rsidRPr="004D4003" w:rsidRDefault="003B2C40" w:rsidP="003B2C40">
      <w:pPr>
        <w:widowControl w:val="0"/>
        <w:autoSpaceDE w:val="0"/>
        <w:autoSpaceDN w:val="0"/>
        <w:spacing w:before="1" w:after="0" w:line="240" w:lineRule="auto"/>
        <w:rPr>
          <w:rFonts w:ascii="Times New Roman" w:hAnsi="Times New Roman"/>
          <w:sz w:val="24"/>
          <w:szCs w:val="24"/>
          <w:lang w:val="lv-LV"/>
        </w:rPr>
      </w:pPr>
    </w:p>
    <w:p w14:paraId="00184E20" w14:textId="77777777" w:rsidR="003B2C40" w:rsidRPr="004D4003" w:rsidRDefault="003B2C40" w:rsidP="003B2C40">
      <w:pPr>
        <w:widowControl w:val="0"/>
        <w:autoSpaceDE w:val="0"/>
        <w:autoSpaceDN w:val="0"/>
        <w:spacing w:before="1" w:after="0" w:line="240" w:lineRule="auto"/>
        <w:rPr>
          <w:rFonts w:ascii="Times New Roman" w:hAnsi="Times New Roman"/>
          <w:sz w:val="24"/>
          <w:szCs w:val="24"/>
          <w:lang w:val="lv-LV"/>
        </w:rPr>
      </w:pPr>
    </w:p>
    <w:p w14:paraId="3F79CF1B" w14:textId="77777777" w:rsidR="008064DF" w:rsidRPr="004D4003" w:rsidRDefault="008064DF" w:rsidP="003B2C40">
      <w:pPr>
        <w:widowControl w:val="0"/>
        <w:autoSpaceDE w:val="0"/>
        <w:autoSpaceDN w:val="0"/>
        <w:spacing w:before="1" w:after="0" w:line="240" w:lineRule="auto"/>
        <w:rPr>
          <w:rFonts w:ascii="Times New Roman" w:hAnsi="Times New Roman"/>
          <w:sz w:val="24"/>
          <w:szCs w:val="24"/>
          <w:lang w:val="lv-LV"/>
        </w:rPr>
      </w:pPr>
    </w:p>
    <w:p w14:paraId="3F0B2277" w14:textId="77777777" w:rsidR="00CC5CE1" w:rsidRDefault="00CC5CE1" w:rsidP="008064DF">
      <w:pPr>
        <w:widowControl w:val="0"/>
        <w:autoSpaceDE w:val="0"/>
        <w:autoSpaceDN w:val="0"/>
        <w:spacing w:before="1" w:after="0" w:line="240" w:lineRule="auto"/>
        <w:rPr>
          <w:rFonts w:eastAsia="Times New Roman"/>
          <w:b/>
          <w:color w:val="234BD3"/>
          <w:sz w:val="24"/>
          <w:szCs w:val="24"/>
          <w:lang w:val="lv-LV"/>
        </w:rPr>
      </w:pPr>
    </w:p>
    <w:p w14:paraId="293606AC" w14:textId="77777777" w:rsidR="00E33C98" w:rsidRDefault="00E33C98" w:rsidP="008064DF">
      <w:pPr>
        <w:widowControl w:val="0"/>
        <w:autoSpaceDE w:val="0"/>
        <w:autoSpaceDN w:val="0"/>
        <w:spacing w:before="1" w:after="0" w:line="240" w:lineRule="auto"/>
        <w:rPr>
          <w:rFonts w:eastAsia="Times New Roman"/>
          <w:b/>
          <w:color w:val="234BD3"/>
          <w:sz w:val="24"/>
          <w:szCs w:val="24"/>
          <w:lang w:val="lv-LV"/>
        </w:rPr>
      </w:pPr>
    </w:p>
    <w:p w14:paraId="18AACD5A" w14:textId="77777777" w:rsidR="00CC5CE1" w:rsidRPr="004D4003" w:rsidRDefault="00CC5CE1" w:rsidP="008064DF">
      <w:pPr>
        <w:widowControl w:val="0"/>
        <w:autoSpaceDE w:val="0"/>
        <w:autoSpaceDN w:val="0"/>
        <w:spacing w:before="1" w:after="0" w:line="240" w:lineRule="auto"/>
        <w:rPr>
          <w:rFonts w:eastAsia="Times New Roman"/>
          <w:b/>
          <w:color w:val="234BD3"/>
          <w:sz w:val="24"/>
          <w:szCs w:val="24"/>
          <w:lang w:val="lv-LV"/>
        </w:rPr>
      </w:pPr>
    </w:p>
    <w:bookmarkEnd w:id="112"/>
    <w:p w14:paraId="6B94B981" w14:textId="77777777" w:rsidR="003B2C40" w:rsidRPr="004D4003" w:rsidRDefault="003B2C40" w:rsidP="00217410">
      <w:pPr>
        <w:autoSpaceDE w:val="0"/>
        <w:autoSpaceDN w:val="0"/>
        <w:adjustRightInd w:val="0"/>
        <w:spacing w:after="120"/>
        <w:ind w:right="-1"/>
        <w:jc w:val="both"/>
        <w:rPr>
          <w:rFonts w:ascii="Times New Roman" w:hAnsi="Times New Roman"/>
          <w:color w:val="FF0000"/>
          <w:sz w:val="24"/>
          <w:szCs w:val="24"/>
          <w:lang w:val="lv-LV"/>
        </w:rPr>
      </w:pPr>
    </w:p>
    <w:p w14:paraId="439D7277" w14:textId="77777777" w:rsidR="008064DF" w:rsidRPr="004D4003" w:rsidRDefault="00FA3331" w:rsidP="009D74F5">
      <w:pPr>
        <w:pStyle w:val="Sarakstarindkopa"/>
        <w:numPr>
          <w:ilvl w:val="0"/>
          <w:numId w:val="17"/>
        </w:numPr>
        <w:autoSpaceDE w:val="0"/>
        <w:autoSpaceDN w:val="0"/>
        <w:adjustRightInd w:val="0"/>
        <w:spacing w:after="120"/>
        <w:ind w:right="-1"/>
        <w:jc w:val="right"/>
        <w:rPr>
          <w:rFonts w:ascii="Times New Roman" w:hAnsi="Times New Roman"/>
          <w:sz w:val="24"/>
          <w:szCs w:val="24"/>
          <w:lang w:val="lv-LV"/>
        </w:rPr>
      </w:pPr>
      <w:r w:rsidRPr="004D4003">
        <w:rPr>
          <w:rFonts w:ascii="Times New Roman" w:hAnsi="Times New Roman"/>
          <w:sz w:val="24"/>
          <w:szCs w:val="24"/>
          <w:lang w:val="lv-LV"/>
        </w:rPr>
        <w:lastRenderedPageBreak/>
        <w:t>pielikums</w:t>
      </w:r>
    </w:p>
    <w:p w14:paraId="0A3D0897" w14:textId="77777777" w:rsidR="00933D21" w:rsidRDefault="00FA3331" w:rsidP="00147C4F">
      <w:pPr>
        <w:widowControl w:val="0"/>
        <w:autoSpaceDE w:val="0"/>
        <w:autoSpaceDN w:val="0"/>
        <w:spacing w:before="1" w:after="120" w:line="240" w:lineRule="auto"/>
        <w:ind w:left="360"/>
        <w:jc w:val="right"/>
        <w:rPr>
          <w:rFonts w:eastAsia="Times New Roman"/>
          <w:b/>
          <w:color w:val="234BD3"/>
          <w:sz w:val="32"/>
          <w:lang w:val="lv-LV"/>
        </w:rPr>
      </w:pPr>
      <w:r>
        <w:rPr>
          <w:rFonts w:eastAsia="Times New Roman"/>
          <w:b/>
          <w:color w:val="234BD3"/>
          <w:sz w:val="32"/>
          <w:lang w:val="lv-LV"/>
        </w:rPr>
        <w:t>Rīgas kultūrvietu saraksts</w:t>
      </w:r>
    </w:p>
    <w:p w14:paraId="627F35A9" w14:textId="77777777" w:rsidR="008064DF" w:rsidRPr="00147C4F" w:rsidRDefault="00FA3331" w:rsidP="008064DF">
      <w:pPr>
        <w:widowControl w:val="0"/>
        <w:autoSpaceDE w:val="0"/>
        <w:autoSpaceDN w:val="0"/>
        <w:spacing w:before="1" w:after="0" w:line="240" w:lineRule="auto"/>
        <w:ind w:left="360"/>
        <w:jc w:val="right"/>
        <w:rPr>
          <w:rFonts w:ascii="Times New Roman" w:eastAsia="Times New Roman" w:hAnsi="Times New Roman"/>
          <w:bCs/>
          <w:i/>
          <w:iCs/>
          <w:color w:val="000000" w:themeColor="text1"/>
          <w:sz w:val="24"/>
          <w:szCs w:val="24"/>
          <w:lang w:val="lv-LV"/>
        </w:rPr>
      </w:pPr>
      <w:r w:rsidRPr="00147C4F">
        <w:rPr>
          <w:rFonts w:ascii="Times New Roman" w:eastAsia="Times New Roman" w:hAnsi="Times New Roman"/>
          <w:bCs/>
          <w:i/>
          <w:iCs/>
          <w:color w:val="000000" w:themeColor="text1"/>
          <w:sz w:val="24"/>
          <w:szCs w:val="24"/>
          <w:lang w:val="lv-LV"/>
        </w:rPr>
        <w:t>(</w:t>
      </w:r>
      <w:r w:rsidR="00147C4F">
        <w:rPr>
          <w:rFonts w:ascii="Times New Roman" w:eastAsia="Times New Roman" w:hAnsi="Times New Roman"/>
          <w:bCs/>
          <w:i/>
          <w:iCs/>
          <w:color w:val="000000" w:themeColor="text1"/>
          <w:sz w:val="24"/>
          <w:szCs w:val="24"/>
          <w:lang w:val="lv-LV"/>
        </w:rPr>
        <w:t>S</w:t>
      </w:r>
      <w:r w:rsidRPr="00147C4F">
        <w:rPr>
          <w:rFonts w:ascii="Times New Roman" w:eastAsia="Times New Roman" w:hAnsi="Times New Roman"/>
          <w:bCs/>
          <w:i/>
          <w:iCs/>
          <w:color w:val="000000" w:themeColor="text1"/>
          <w:sz w:val="24"/>
          <w:szCs w:val="24"/>
          <w:lang w:val="lv-LV"/>
        </w:rPr>
        <w:t xml:space="preserve">araksts tiks </w:t>
      </w:r>
      <w:r w:rsidR="00147C4F" w:rsidRPr="00147C4F">
        <w:rPr>
          <w:rFonts w:ascii="Times New Roman" w:eastAsia="Times New Roman" w:hAnsi="Times New Roman"/>
          <w:bCs/>
          <w:i/>
          <w:iCs/>
          <w:color w:val="000000" w:themeColor="text1"/>
          <w:sz w:val="24"/>
          <w:szCs w:val="24"/>
          <w:lang w:val="lv-LV"/>
        </w:rPr>
        <w:t xml:space="preserve">regulāri monitorēts un koriģēts atbilstoši aktuālajai situācijai) </w:t>
      </w:r>
      <w:r w:rsidRPr="00147C4F">
        <w:rPr>
          <w:rFonts w:ascii="Times New Roman" w:eastAsia="Times New Roman" w:hAnsi="Times New Roman"/>
          <w:bCs/>
          <w:i/>
          <w:iCs/>
          <w:color w:val="000000" w:themeColor="text1"/>
          <w:sz w:val="24"/>
          <w:szCs w:val="24"/>
          <w:lang w:val="lv-LV"/>
        </w:rPr>
        <w:t xml:space="preserve"> </w:t>
      </w:r>
    </w:p>
    <w:p w14:paraId="453A8610" w14:textId="77777777" w:rsidR="008064DF" w:rsidRPr="00CE66DA" w:rsidRDefault="008064DF" w:rsidP="008064DF">
      <w:pPr>
        <w:autoSpaceDE w:val="0"/>
        <w:autoSpaceDN w:val="0"/>
        <w:adjustRightInd w:val="0"/>
        <w:spacing w:after="120"/>
        <w:ind w:right="-1"/>
        <w:jc w:val="both"/>
        <w:rPr>
          <w:rFonts w:ascii="Times New Roman" w:hAnsi="Times New Roman"/>
          <w:sz w:val="24"/>
          <w:szCs w:val="24"/>
          <w:lang w:val="lv-LV"/>
        </w:rPr>
      </w:pPr>
    </w:p>
    <w:tbl>
      <w:tblPr>
        <w:tblW w:w="9351" w:type="dxa"/>
        <w:tblLook w:val="04A0" w:firstRow="1" w:lastRow="0" w:firstColumn="1" w:lastColumn="0" w:noHBand="0" w:noVBand="1"/>
      </w:tblPr>
      <w:tblGrid>
        <w:gridCol w:w="576"/>
        <w:gridCol w:w="1849"/>
        <w:gridCol w:w="4822"/>
        <w:gridCol w:w="2104"/>
      </w:tblGrid>
      <w:tr w:rsidR="00BB1714" w14:paraId="3186DEB7" w14:textId="77777777" w:rsidTr="00806F3B">
        <w:trPr>
          <w:trHeight w:val="1200"/>
        </w:trPr>
        <w:tc>
          <w:tcPr>
            <w:tcW w:w="576" w:type="dxa"/>
            <w:tcBorders>
              <w:top w:val="single" w:sz="4" w:space="0" w:color="auto"/>
              <w:left w:val="single" w:sz="4" w:space="0" w:color="auto"/>
              <w:bottom w:val="single" w:sz="4" w:space="0" w:color="auto"/>
              <w:right w:val="single" w:sz="4" w:space="0" w:color="auto"/>
            </w:tcBorders>
            <w:shd w:val="clear" w:color="auto" w:fill="234BD3"/>
            <w:noWrap/>
            <w:vAlign w:val="bottom"/>
            <w:hideMark/>
          </w:tcPr>
          <w:p w14:paraId="7135DC57" w14:textId="77777777" w:rsidR="008064DF" w:rsidRDefault="00FA3331" w:rsidP="000753AD">
            <w:pPr>
              <w:spacing w:after="0" w:line="240" w:lineRule="auto"/>
              <w:jc w:val="center"/>
              <w:rPr>
                <w:rFonts w:ascii="Times New Roman" w:eastAsia="Times New Roman" w:hAnsi="Times New Roman"/>
                <w:b/>
                <w:bCs/>
                <w:color w:val="FFFFFF" w:themeColor="background1"/>
                <w:sz w:val="24"/>
                <w:szCs w:val="24"/>
                <w:lang w:val="lv-LV" w:eastAsia="lv-LV"/>
              </w:rPr>
            </w:pPr>
            <w:r w:rsidRPr="000753AD">
              <w:rPr>
                <w:rFonts w:ascii="Times New Roman" w:eastAsia="Times New Roman" w:hAnsi="Times New Roman"/>
                <w:b/>
                <w:bCs/>
                <w:color w:val="FFFFFF" w:themeColor="background1"/>
                <w:sz w:val="24"/>
                <w:szCs w:val="24"/>
                <w:lang w:val="lv-LV" w:eastAsia="lv-LV"/>
              </w:rPr>
              <w:t>Nr.</w:t>
            </w:r>
          </w:p>
          <w:p w14:paraId="3A52EF37" w14:textId="77777777" w:rsidR="000753AD" w:rsidRPr="000753AD" w:rsidRDefault="000753AD" w:rsidP="000753AD">
            <w:pPr>
              <w:spacing w:after="0" w:line="240" w:lineRule="auto"/>
              <w:jc w:val="center"/>
              <w:rPr>
                <w:rFonts w:ascii="Times New Roman" w:eastAsia="Times New Roman" w:hAnsi="Times New Roman"/>
                <w:b/>
                <w:bCs/>
                <w:color w:val="FFFFFF" w:themeColor="background1"/>
                <w:sz w:val="24"/>
                <w:szCs w:val="24"/>
                <w:lang w:val="lv-LV" w:eastAsia="lv-LV"/>
              </w:rPr>
            </w:pPr>
          </w:p>
        </w:tc>
        <w:tc>
          <w:tcPr>
            <w:tcW w:w="1849" w:type="dxa"/>
            <w:tcBorders>
              <w:top w:val="single" w:sz="4" w:space="0" w:color="auto"/>
              <w:left w:val="nil"/>
              <w:bottom w:val="single" w:sz="4" w:space="0" w:color="auto"/>
              <w:right w:val="single" w:sz="4" w:space="0" w:color="auto"/>
            </w:tcBorders>
            <w:shd w:val="clear" w:color="auto" w:fill="234BD3"/>
            <w:vAlign w:val="bottom"/>
            <w:hideMark/>
          </w:tcPr>
          <w:p w14:paraId="1AAFE354" w14:textId="77777777" w:rsidR="008064DF" w:rsidRDefault="00FA3331" w:rsidP="000753AD">
            <w:pPr>
              <w:spacing w:after="0" w:line="240" w:lineRule="auto"/>
              <w:jc w:val="center"/>
              <w:rPr>
                <w:rFonts w:ascii="Times New Roman" w:eastAsia="Times New Roman" w:hAnsi="Times New Roman"/>
                <w:b/>
                <w:bCs/>
                <w:color w:val="FFFFFF" w:themeColor="background1"/>
                <w:sz w:val="24"/>
                <w:szCs w:val="24"/>
                <w:lang w:val="lv-LV" w:eastAsia="lv-LV"/>
              </w:rPr>
            </w:pPr>
            <w:r w:rsidRPr="000753AD">
              <w:rPr>
                <w:rFonts w:ascii="Times New Roman" w:eastAsia="Times New Roman" w:hAnsi="Times New Roman"/>
                <w:b/>
                <w:bCs/>
                <w:color w:val="FFFFFF" w:themeColor="background1"/>
                <w:sz w:val="24"/>
                <w:szCs w:val="24"/>
                <w:lang w:val="lv-LV" w:eastAsia="lv-LV"/>
              </w:rPr>
              <w:t>A</w:t>
            </w:r>
            <w:r w:rsidR="000753AD">
              <w:rPr>
                <w:rFonts w:ascii="Times New Roman" w:eastAsia="Times New Roman" w:hAnsi="Times New Roman"/>
                <w:b/>
                <w:bCs/>
                <w:color w:val="FFFFFF" w:themeColor="background1"/>
                <w:sz w:val="24"/>
                <w:szCs w:val="24"/>
                <w:lang w:val="lv-LV" w:eastAsia="lv-LV"/>
              </w:rPr>
              <w:t>pkaime</w:t>
            </w:r>
          </w:p>
          <w:p w14:paraId="68B0D8E4" w14:textId="77777777" w:rsidR="000753AD" w:rsidRDefault="000753AD" w:rsidP="000753AD">
            <w:pPr>
              <w:spacing w:after="0" w:line="240" w:lineRule="auto"/>
              <w:jc w:val="center"/>
              <w:rPr>
                <w:rFonts w:ascii="Times New Roman" w:eastAsia="Times New Roman" w:hAnsi="Times New Roman"/>
                <w:b/>
                <w:bCs/>
                <w:color w:val="FFFFFF" w:themeColor="background1"/>
                <w:sz w:val="24"/>
                <w:szCs w:val="24"/>
                <w:lang w:val="lv-LV" w:eastAsia="lv-LV"/>
              </w:rPr>
            </w:pPr>
          </w:p>
          <w:p w14:paraId="637D98B0" w14:textId="77777777" w:rsidR="000753AD" w:rsidRPr="000753AD" w:rsidRDefault="000753AD" w:rsidP="000753AD">
            <w:pPr>
              <w:spacing w:after="0" w:line="240" w:lineRule="auto"/>
              <w:jc w:val="center"/>
              <w:rPr>
                <w:rFonts w:ascii="Times New Roman" w:eastAsia="Times New Roman" w:hAnsi="Times New Roman"/>
                <w:b/>
                <w:bCs/>
                <w:color w:val="FFFFFF" w:themeColor="background1"/>
                <w:sz w:val="24"/>
                <w:szCs w:val="24"/>
                <w:lang w:val="lv-LV" w:eastAsia="lv-LV"/>
              </w:rPr>
            </w:pPr>
          </w:p>
        </w:tc>
        <w:tc>
          <w:tcPr>
            <w:tcW w:w="4822" w:type="dxa"/>
            <w:tcBorders>
              <w:top w:val="single" w:sz="4" w:space="0" w:color="auto"/>
              <w:left w:val="nil"/>
              <w:bottom w:val="single" w:sz="4" w:space="0" w:color="auto"/>
              <w:right w:val="single" w:sz="4" w:space="0" w:color="auto"/>
            </w:tcBorders>
            <w:shd w:val="clear" w:color="auto" w:fill="234BD3"/>
            <w:vAlign w:val="bottom"/>
            <w:hideMark/>
          </w:tcPr>
          <w:p w14:paraId="64578D6C" w14:textId="77777777" w:rsidR="008064DF" w:rsidRDefault="00FA3331" w:rsidP="00147C4F">
            <w:pPr>
              <w:spacing w:after="0" w:line="240" w:lineRule="auto"/>
              <w:jc w:val="center"/>
              <w:rPr>
                <w:rFonts w:ascii="Times New Roman" w:eastAsia="Times New Roman" w:hAnsi="Times New Roman"/>
                <w:b/>
                <w:bCs/>
                <w:color w:val="FFFFFF" w:themeColor="background1"/>
                <w:sz w:val="24"/>
                <w:szCs w:val="24"/>
                <w:lang w:val="lv-LV" w:eastAsia="lv-LV"/>
              </w:rPr>
            </w:pPr>
            <w:r w:rsidRPr="000753AD">
              <w:rPr>
                <w:rFonts w:ascii="Times New Roman" w:eastAsia="Times New Roman" w:hAnsi="Times New Roman"/>
                <w:b/>
                <w:bCs/>
                <w:color w:val="FFFFFF" w:themeColor="background1"/>
                <w:sz w:val="24"/>
                <w:szCs w:val="24"/>
                <w:lang w:val="lv-LV" w:eastAsia="lv-LV"/>
              </w:rPr>
              <w:t>Kultūrvietas nosaukums</w:t>
            </w:r>
          </w:p>
          <w:p w14:paraId="0DD9613F" w14:textId="77777777" w:rsidR="00147C4F" w:rsidRDefault="00147C4F" w:rsidP="00147C4F">
            <w:pPr>
              <w:spacing w:after="0" w:line="240" w:lineRule="auto"/>
              <w:jc w:val="center"/>
              <w:rPr>
                <w:rFonts w:ascii="Times New Roman" w:eastAsia="Times New Roman" w:hAnsi="Times New Roman"/>
                <w:b/>
                <w:bCs/>
                <w:color w:val="FFFFFF" w:themeColor="background1"/>
                <w:sz w:val="24"/>
                <w:szCs w:val="24"/>
                <w:lang w:val="lv-LV" w:eastAsia="lv-LV"/>
              </w:rPr>
            </w:pPr>
          </w:p>
          <w:p w14:paraId="67746EC6" w14:textId="77777777" w:rsidR="000753AD" w:rsidRPr="000753AD" w:rsidRDefault="000753AD" w:rsidP="000753AD">
            <w:pPr>
              <w:spacing w:after="0" w:line="240" w:lineRule="auto"/>
              <w:jc w:val="center"/>
              <w:rPr>
                <w:rFonts w:ascii="Times New Roman" w:eastAsia="Times New Roman" w:hAnsi="Times New Roman"/>
                <w:b/>
                <w:bCs/>
                <w:color w:val="FFFFFF" w:themeColor="background1"/>
                <w:sz w:val="24"/>
                <w:szCs w:val="24"/>
                <w:lang w:val="lv-LV" w:eastAsia="lv-LV"/>
              </w:rPr>
            </w:pPr>
          </w:p>
        </w:tc>
        <w:tc>
          <w:tcPr>
            <w:tcW w:w="2104" w:type="dxa"/>
            <w:tcBorders>
              <w:top w:val="single" w:sz="4" w:space="0" w:color="auto"/>
              <w:left w:val="nil"/>
              <w:bottom w:val="single" w:sz="4" w:space="0" w:color="auto"/>
              <w:right w:val="single" w:sz="4" w:space="0" w:color="auto"/>
            </w:tcBorders>
            <w:shd w:val="clear" w:color="auto" w:fill="234BD3"/>
            <w:vAlign w:val="bottom"/>
            <w:hideMark/>
          </w:tcPr>
          <w:p w14:paraId="78CA874E" w14:textId="77777777" w:rsidR="008064DF" w:rsidRDefault="00FA3331" w:rsidP="000753AD">
            <w:pPr>
              <w:spacing w:after="0" w:line="240" w:lineRule="auto"/>
              <w:jc w:val="center"/>
              <w:rPr>
                <w:rFonts w:ascii="Times New Roman" w:eastAsia="Times New Roman" w:hAnsi="Times New Roman"/>
                <w:b/>
                <w:bCs/>
                <w:color w:val="FFFFFF" w:themeColor="background1"/>
                <w:sz w:val="24"/>
                <w:szCs w:val="24"/>
                <w:lang w:val="lv-LV" w:eastAsia="lv-LV"/>
              </w:rPr>
            </w:pPr>
            <w:r w:rsidRPr="000753AD">
              <w:rPr>
                <w:rFonts w:ascii="Times New Roman" w:eastAsia="Times New Roman" w:hAnsi="Times New Roman"/>
                <w:b/>
                <w:bCs/>
                <w:color w:val="FFFFFF" w:themeColor="background1"/>
                <w:sz w:val="24"/>
                <w:szCs w:val="24"/>
                <w:lang w:val="lv-LV" w:eastAsia="lv-LV"/>
              </w:rPr>
              <w:t>Sektors (valsts/pašvaldība, NVO, privātais)</w:t>
            </w:r>
          </w:p>
          <w:p w14:paraId="0CB5B253" w14:textId="77777777" w:rsidR="000753AD" w:rsidRPr="000753AD" w:rsidRDefault="000753AD" w:rsidP="000753AD">
            <w:pPr>
              <w:spacing w:after="0" w:line="240" w:lineRule="auto"/>
              <w:jc w:val="center"/>
              <w:rPr>
                <w:rFonts w:ascii="Times New Roman" w:eastAsia="Times New Roman" w:hAnsi="Times New Roman"/>
                <w:b/>
                <w:bCs/>
                <w:color w:val="FFFFFF" w:themeColor="background1"/>
                <w:sz w:val="24"/>
                <w:szCs w:val="24"/>
                <w:lang w:val="lv-LV" w:eastAsia="lv-LV"/>
              </w:rPr>
            </w:pPr>
          </w:p>
        </w:tc>
      </w:tr>
      <w:tr w:rsidR="00BB1714" w14:paraId="55AC25B9" w14:textId="77777777" w:rsidTr="00806F3B">
        <w:trPr>
          <w:trHeight w:val="300"/>
        </w:trPr>
        <w:tc>
          <w:tcPr>
            <w:tcW w:w="5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1ACDAD"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single" w:sz="4" w:space="0" w:color="auto"/>
              <w:left w:val="nil"/>
              <w:bottom w:val="single" w:sz="4" w:space="0" w:color="auto"/>
              <w:right w:val="single" w:sz="4" w:space="0" w:color="auto"/>
            </w:tcBorders>
            <w:shd w:val="clear" w:color="auto" w:fill="234BD3"/>
            <w:vAlign w:val="bottom"/>
            <w:hideMark/>
          </w:tcPr>
          <w:p w14:paraId="05512C5C" w14:textId="77777777" w:rsidR="008064DF" w:rsidRPr="000753AD" w:rsidRDefault="00FA3331" w:rsidP="003217EB">
            <w:pPr>
              <w:spacing w:after="0" w:line="240" w:lineRule="auto"/>
              <w:rPr>
                <w:rFonts w:ascii="Times New Roman" w:eastAsia="Times New Roman" w:hAnsi="Times New Roman"/>
                <w:color w:val="000000"/>
                <w:sz w:val="24"/>
                <w:szCs w:val="24"/>
                <w:highlight w:val="lightGray"/>
                <w:lang w:val="lv-LV" w:eastAsia="lv-LV"/>
              </w:rPr>
            </w:pPr>
            <w:r w:rsidRPr="00DB6D2A">
              <w:rPr>
                <w:rFonts w:ascii="Times New Roman" w:eastAsia="Times New Roman" w:hAnsi="Times New Roman"/>
                <w:color w:val="FFFFFF" w:themeColor="background1"/>
                <w:sz w:val="24"/>
                <w:szCs w:val="24"/>
                <w:lang w:val="lv-LV" w:eastAsia="lv-LV"/>
              </w:rPr>
              <w:t xml:space="preserve">Salas </w:t>
            </w:r>
          </w:p>
        </w:tc>
        <w:tc>
          <w:tcPr>
            <w:tcW w:w="4822" w:type="dxa"/>
            <w:tcBorders>
              <w:top w:val="single" w:sz="4" w:space="0" w:color="auto"/>
              <w:left w:val="nil"/>
              <w:bottom w:val="single" w:sz="4" w:space="0" w:color="auto"/>
              <w:right w:val="single" w:sz="4" w:space="0" w:color="auto"/>
            </w:tcBorders>
            <w:shd w:val="clear" w:color="auto" w:fill="auto"/>
            <w:vAlign w:val="bottom"/>
            <w:hideMark/>
          </w:tcPr>
          <w:p w14:paraId="161F75FA" w14:textId="77777777" w:rsidR="008064DF" w:rsidRPr="000753AD" w:rsidRDefault="008064DF" w:rsidP="003217EB">
            <w:pPr>
              <w:spacing w:after="0" w:line="240" w:lineRule="auto"/>
              <w:jc w:val="right"/>
              <w:rPr>
                <w:rFonts w:ascii="Times New Roman" w:eastAsia="Times New Roman" w:hAnsi="Times New Roman"/>
                <w:color w:val="000000"/>
                <w:sz w:val="24"/>
                <w:szCs w:val="24"/>
                <w:highlight w:val="lightGray"/>
                <w:lang w:val="lv-LV" w:eastAsia="lv-LV"/>
              </w:rPr>
            </w:pPr>
          </w:p>
        </w:tc>
        <w:tc>
          <w:tcPr>
            <w:tcW w:w="2104" w:type="dxa"/>
            <w:tcBorders>
              <w:top w:val="single" w:sz="4" w:space="0" w:color="auto"/>
              <w:left w:val="nil"/>
              <w:bottom w:val="single" w:sz="4" w:space="0" w:color="auto"/>
              <w:right w:val="single" w:sz="4" w:space="0" w:color="auto"/>
            </w:tcBorders>
            <w:shd w:val="clear" w:color="auto" w:fill="auto"/>
            <w:vAlign w:val="bottom"/>
            <w:hideMark/>
          </w:tcPr>
          <w:p w14:paraId="4FFDC645"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r>
      <w:tr w:rsidR="00BB1714" w14:paraId="3A739A25" w14:textId="77777777" w:rsidTr="00806F3B">
        <w:trPr>
          <w:trHeight w:val="300"/>
        </w:trPr>
        <w:tc>
          <w:tcPr>
            <w:tcW w:w="576" w:type="dxa"/>
            <w:tcBorders>
              <w:top w:val="single" w:sz="4" w:space="0" w:color="auto"/>
              <w:left w:val="single" w:sz="4" w:space="0" w:color="auto"/>
              <w:bottom w:val="single" w:sz="4" w:space="0" w:color="auto"/>
              <w:right w:val="single" w:sz="4" w:space="0" w:color="auto"/>
            </w:tcBorders>
            <w:shd w:val="clear" w:color="auto" w:fill="auto"/>
            <w:vAlign w:val="bottom"/>
          </w:tcPr>
          <w:p w14:paraId="4830102F"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p>
        </w:tc>
        <w:tc>
          <w:tcPr>
            <w:tcW w:w="1849" w:type="dxa"/>
            <w:tcBorders>
              <w:top w:val="single" w:sz="4" w:space="0" w:color="auto"/>
              <w:left w:val="nil"/>
              <w:bottom w:val="single" w:sz="4" w:space="0" w:color="auto"/>
              <w:right w:val="single" w:sz="4" w:space="0" w:color="auto"/>
            </w:tcBorders>
            <w:shd w:val="clear" w:color="auto" w:fill="auto"/>
            <w:vAlign w:val="bottom"/>
          </w:tcPr>
          <w:p w14:paraId="76E9BD14"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single" w:sz="4" w:space="0" w:color="auto"/>
              <w:left w:val="nil"/>
              <w:bottom w:val="single" w:sz="4" w:space="0" w:color="auto"/>
              <w:right w:val="single" w:sz="4" w:space="0" w:color="auto"/>
            </w:tcBorders>
            <w:shd w:val="clear" w:color="auto" w:fill="auto"/>
            <w:vAlign w:val="bottom"/>
          </w:tcPr>
          <w:p w14:paraId="00079896" w14:textId="77777777" w:rsidR="008064DF" w:rsidRPr="000753AD" w:rsidRDefault="00FA3331" w:rsidP="003217EB">
            <w:pPr>
              <w:spacing w:after="0" w:line="240" w:lineRule="auto"/>
              <w:jc w:val="both"/>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RCB ārējās apkalpošanas punkts "Pludmales lasītava" Lucavsalas atpūtas parkā</w:t>
            </w:r>
          </w:p>
        </w:tc>
        <w:tc>
          <w:tcPr>
            <w:tcW w:w="2104" w:type="dxa"/>
            <w:tcBorders>
              <w:top w:val="single" w:sz="4" w:space="0" w:color="auto"/>
              <w:left w:val="nil"/>
              <w:bottom w:val="single" w:sz="4" w:space="0" w:color="auto"/>
              <w:right w:val="single" w:sz="4" w:space="0" w:color="auto"/>
            </w:tcBorders>
            <w:shd w:val="clear" w:color="auto" w:fill="auto"/>
            <w:vAlign w:val="bottom"/>
          </w:tcPr>
          <w:p w14:paraId="3E7570C2"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w:t>
            </w:r>
          </w:p>
        </w:tc>
      </w:tr>
      <w:tr w:rsidR="00BB1714" w14:paraId="108D84CC"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FED527B"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2</w:t>
            </w:r>
          </w:p>
        </w:tc>
        <w:tc>
          <w:tcPr>
            <w:tcW w:w="1849" w:type="dxa"/>
            <w:tcBorders>
              <w:top w:val="nil"/>
              <w:left w:val="nil"/>
              <w:bottom w:val="single" w:sz="4" w:space="0" w:color="auto"/>
              <w:right w:val="single" w:sz="4" w:space="0" w:color="auto"/>
            </w:tcBorders>
            <w:shd w:val="clear" w:color="auto" w:fill="auto"/>
            <w:vAlign w:val="bottom"/>
          </w:tcPr>
          <w:p w14:paraId="4E823F1B"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75BBC38D" w14:textId="77777777" w:rsidR="008064DF" w:rsidRPr="000753AD" w:rsidRDefault="00FA3331" w:rsidP="003217EB">
            <w:pPr>
              <w:spacing w:after="0" w:line="240" w:lineRule="auto"/>
              <w:jc w:val="both"/>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Lucavsala</w:t>
            </w:r>
          </w:p>
        </w:tc>
        <w:tc>
          <w:tcPr>
            <w:tcW w:w="2104" w:type="dxa"/>
            <w:tcBorders>
              <w:top w:val="nil"/>
              <w:left w:val="nil"/>
              <w:bottom w:val="single" w:sz="4" w:space="0" w:color="auto"/>
              <w:right w:val="single" w:sz="4" w:space="0" w:color="auto"/>
            </w:tcBorders>
            <w:shd w:val="clear" w:color="auto" w:fill="auto"/>
            <w:vAlign w:val="bottom"/>
          </w:tcPr>
          <w:p w14:paraId="3F49E2C5"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w:t>
            </w:r>
          </w:p>
        </w:tc>
      </w:tr>
      <w:tr w:rsidR="00BB1714" w14:paraId="7EE57410"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202C48CC"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5DF186E9" w14:textId="77777777" w:rsidR="008064DF" w:rsidRPr="000753AD" w:rsidRDefault="00FA3331" w:rsidP="003217EB">
            <w:pPr>
              <w:spacing w:after="0" w:line="240" w:lineRule="auto"/>
              <w:rPr>
                <w:rFonts w:ascii="Times New Roman" w:eastAsia="Times New Roman" w:hAnsi="Times New Roman"/>
                <w:color w:val="000000"/>
                <w:sz w:val="24"/>
                <w:szCs w:val="24"/>
                <w:lang w:val="lv-LV" w:eastAsia="lv-LV"/>
              </w:rPr>
            </w:pPr>
            <w:r w:rsidRPr="00DB6D2A">
              <w:rPr>
                <w:rFonts w:ascii="Times New Roman" w:eastAsia="Times New Roman" w:hAnsi="Times New Roman"/>
                <w:color w:val="FFFFFF" w:themeColor="background1"/>
                <w:sz w:val="24"/>
                <w:szCs w:val="24"/>
                <w:lang w:val="lv-LV" w:eastAsia="lv-LV"/>
              </w:rPr>
              <w:t>Spilve</w:t>
            </w:r>
          </w:p>
        </w:tc>
        <w:tc>
          <w:tcPr>
            <w:tcW w:w="4822" w:type="dxa"/>
            <w:tcBorders>
              <w:top w:val="nil"/>
              <w:left w:val="nil"/>
              <w:bottom w:val="single" w:sz="4" w:space="0" w:color="auto"/>
              <w:right w:val="single" w:sz="4" w:space="0" w:color="auto"/>
            </w:tcBorders>
            <w:shd w:val="clear" w:color="auto" w:fill="auto"/>
            <w:vAlign w:val="bottom"/>
          </w:tcPr>
          <w:p w14:paraId="15D17974" w14:textId="77777777" w:rsidR="008064DF" w:rsidRPr="000753AD" w:rsidRDefault="008064DF" w:rsidP="003217EB">
            <w:pPr>
              <w:spacing w:after="0" w:line="240" w:lineRule="auto"/>
              <w:jc w:val="both"/>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202D24B2"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2870F7B5"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3A27AE1"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4B50E753"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79C72FF8" w14:textId="77777777" w:rsidR="008064DF" w:rsidRPr="000753AD" w:rsidRDefault="00FA3331" w:rsidP="003217EB">
            <w:pPr>
              <w:spacing w:after="0" w:line="240" w:lineRule="auto"/>
              <w:jc w:val="both"/>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Spilves lidosta</w:t>
            </w:r>
          </w:p>
        </w:tc>
        <w:tc>
          <w:tcPr>
            <w:tcW w:w="2104" w:type="dxa"/>
            <w:tcBorders>
              <w:top w:val="nil"/>
              <w:left w:val="nil"/>
              <w:bottom w:val="single" w:sz="4" w:space="0" w:color="auto"/>
              <w:right w:val="single" w:sz="4" w:space="0" w:color="auto"/>
            </w:tcBorders>
            <w:shd w:val="clear" w:color="auto" w:fill="auto"/>
            <w:vAlign w:val="bottom"/>
          </w:tcPr>
          <w:p w14:paraId="69882E9C"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20EDE961"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10DB96D9"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5336D03B" w14:textId="77777777" w:rsidR="008064DF" w:rsidRPr="000753AD" w:rsidRDefault="00FA3331" w:rsidP="003217EB">
            <w:pPr>
              <w:spacing w:after="0" w:line="240" w:lineRule="auto"/>
              <w:rPr>
                <w:rFonts w:ascii="Times New Roman" w:eastAsia="Times New Roman" w:hAnsi="Times New Roman"/>
                <w:color w:val="000000"/>
                <w:sz w:val="24"/>
                <w:szCs w:val="24"/>
                <w:lang w:val="lv-LV" w:eastAsia="lv-LV"/>
              </w:rPr>
            </w:pPr>
            <w:r w:rsidRPr="00DB6D2A">
              <w:rPr>
                <w:rFonts w:ascii="Times New Roman" w:eastAsia="Times New Roman" w:hAnsi="Times New Roman"/>
                <w:color w:val="FFFFFF" w:themeColor="background1"/>
                <w:sz w:val="24"/>
                <w:szCs w:val="24"/>
                <w:lang w:val="lv-LV" w:eastAsia="lv-LV"/>
              </w:rPr>
              <w:t>K</w:t>
            </w:r>
            <w:r w:rsidRPr="00DB6D2A">
              <w:rPr>
                <w:rFonts w:ascii="Times New Roman" w:eastAsia="Times New Roman" w:hAnsi="Times New Roman"/>
                <w:color w:val="FFFFFF" w:themeColor="background1"/>
                <w:sz w:val="24"/>
                <w:szCs w:val="24"/>
                <w:shd w:val="clear" w:color="auto" w:fill="234BD3"/>
                <w:lang w:val="lv-LV" w:eastAsia="lv-LV"/>
              </w:rPr>
              <w:t>atlakalns</w:t>
            </w:r>
          </w:p>
        </w:tc>
        <w:tc>
          <w:tcPr>
            <w:tcW w:w="4822" w:type="dxa"/>
            <w:tcBorders>
              <w:top w:val="nil"/>
              <w:left w:val="nil"/>
              <w:bottom w:val="single" w:sz="4" w:space="0" w:color="auto"/>
              <w:right w:val="single" w:sz="4" w:space="0" w:color="auto"/>
            </w:tcBorders>
            <w:shd w:val="clear" w:color="auto" w:fill="auto"/>
            <w:vAlign w:val="bottom"/>
          </w:tcPr>
          <w:p w14:paraId="78DF599F" w14:textId="77777777" w:rsidR="008064DF" w:rsidRPr="000753AD" w:rsidRDefault="008064DF" w:rsidP="003217EB">
            <w:pPr>
              <w:spacing w:after="0" w:line="240" w:lineRule="auto"/>
              <w:jc w:val="both"/>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2B7E2212"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15B1ED11"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FFFFFF" w:themeFill="background1"/>
            <w:vAlign w:val="bottom"/>
          </w:tcPr>
          <w:p w14:paraId="621EE3BC" w14:textId="77777777" w:rsidR="000753AD" w:rsidRPr="000753AD" w:rsidRDefault="000753AD"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FFFFFF" w:themeFill="background1"/>
            <w:vAlign w:val="bottom"/>
          </w:tcPr>
          <w:p w14:paraId="561397A9" w14:textId="77777777" w:rsidR="000753AD" w:rsidRPr="000753AD" w:rsidRDefault="000753AD"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FFFFFF" w:themeFill="background1"/>
            <w:vAlign w:val="bottom"/>
          </w:tcPr>
          <w:p w14:paraId="48AE0B9B" w14:textId="77777777" w:rsidR="000753AD" w:rsidRPr="000753AD" w:rsidRDefault="00FA3331" w:rsidP="003217EB">
            <w:pPr>
              <w:spacing w:after="0" w:line="240" w:lineRule="auto"/>
              <w:jc w:val="both"/>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Nav kultūrvietu</w:t>
            </w:r>
          </w:p>
        </w:tc>
        <w:tc>
          <w:tcPr>
            <w:tcW w:w="2104" w:type="dxa"/>
            <w:tcBorders>
              <w:top w:val="nil"/>
              <w:left w:val="nil"/>
              <w:bottom w:val="single" w:sz="4" w:space="0" w:color="auto"/>
              <w:right w:val="single" w:sz="4" w:space="0" w:color="auto"/>
            </w:tcBorders>
            <w:shd w:val="clear" w:color="auto" w:fill="auto"/>
            <w:vAlign w:val="bottom"/>
          </w:tcPr>
          <w:p w14:paraId="580011A6" w14:textId="77777777" w:rsidR="000753AD" w:rsidRPr="000753AD" w:rsidRDefault="00FA3331" w:rsidP="00411E72">
            <w:pPr>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n/a</w:t>
            </w:r>
          </w:p>
        </w:tc>
      </w:tr>
      <w:tr w:rsidR="00BB1714" w14:paraId="7085A3BD"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5E05DE5"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6B7F0749" w14:textId="77777777" w:rsidR="008064DF" w:rsidRPr="00DB6D2A"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DB6D2A">
              <w:rPr>
                <w:rFonts w:ascii="Times New Roman" w:eastAsia="Times New Roman" w:hAnsi="Times New Roman"/>
                <w:color w:val="FFFFFF" w:themeColor="background1"/>
                <w:sz w:val="24"/>
                <w:szCs w:val="24"/>
                <w:lang w:val="lv-LV" w:eastAsia="lv-LV"/>
              </w:rPr>
              <w:t>Vo</w:t>
            </w:r>
            <w:r w:rsidRPr="00DB6D2A">
              <w:rPr>
                <w:rFonts w:ascii="Times New Roman" w:eastAsia="Times New Roman" w:hAnsi="Times New Roman"/>
                <w:color w:val="FFFFFF" w:themeColor="background1"/>
                <w:sz w:val="24"/>
                <w:szCs w:val="24"/>
                <w:shd w:val="clear" w:color="auto" w:fill="234BD3"/>
                <w:lang w:val="lv-LV" w:eastAsia="lv-LV"/>
              </w:rPr>
              <w:t>leri</w:t>
            </w:r>
          </w:p>
        </w:tc>
        <w:tc>
          <w:tcPr>
            <w:tcW w:w="4822" w:type="dxa"/>
            <w:tcBorders>
              <w:top w:val="nil"/>
              <w:left w:val="nil"/>
              <w:bottom w:val="single" w:sz="4" w:space="0" w:color="auto"/>
              <w:right w:val="single" w:sz="4" w:space="0" w:color="auto"/>
            </w:tcBorders>
            <w:shd w:val="clear" w:color="auto" w:fill="auto"/>
            <w:vAlign w:val="bottom"/>
          </w:tcPr>
          <w:p w14:paraId="03476758" w14:textId="77777777" w:rsidR="008064DF" w:rsidRPr="000753AD" w:rsidRDefault="008064DF" w:rsidP="003217EB">
            <w:pPr>
              <w:spacing w:after="0" w:line="240" w:lineRule="auto"/>
              <w:jc w:val="both"/>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65545D21"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58CAB5EF" w14:textId="77777777" w:rsidTr="00806F3B">
        <w:trPr>
          <w:trHeight w:val="269"/>
        </w:trPr>
        <w:tc>
          <w:tcPr>
            <w:tcW w:w="576" w:type="dxa"/>
            <w:tcBorders>
              <w:top w:val="nil"/>
              <w:left w:val="single" w:sz="4" w:space="0" w:color="auto"/>
              <w:bottom w:val="single" w:sz="4" w:space="0" w:color="auto"/>
              <w:right w:val="single" w:sz="4" w:space="0" w:color="auto"/>
            </w:tcBorders>
            <w:shd w:val="clear" w:color="auto" w:fill="FFFFFF" w:themeFill="background1"/>
            <w:vAlign w:val="bottom"/>
          </w:tcPr>
          <w:p w14:paraId="51E777F4" w14:textId="77777777" w:rsidR="000753AD" w:rsidRPr="000753AD" w:rsidRDefault="000753AD" w:rsidP="000753AD">
            <w:pPr>
              <w:spacing w:after="0" w:line="240" w:lineRule="auto"/>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FFFFFF" w:themeFill="background1"/>
            <w:vAlign w:val="bottom"/>
          </w:tcPr>
          <w:p w14:paraId="37F1B3DE" w14:textId="77777777" w:rsidR="000753AD" w:rsidRPr="000753AD" w:rsidRDefault="000753AD"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FFFFFF" w:themeFill="background1"/>
            <w:vAlign w:val="bottom"/>
          </w:tcPr>
          <w:p w14:paraId="4E8E1886" w14:textId="77777777" w:rsidR="000753AD" w:rsidRPr="000753AD" w:rsidRDefault="00FA3331" w:rsidP="003217EB">
            <w:pPr>
              <w:spacing w:after="0" w:line="240" w:lineRule="auto"/>
              <w:jc w:val="both"/>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Nav kultūrvietu</w:t>
            </w:r>
          </w:p>
        </w:tc>
        <w:tc>
          <w:tcPr>
            <w:tcW w:w="2104" w:type="dxa"/>
            <w:tcBorders>
              <w:top w:val="nil"/>
              <w:left w:val="nil"/>
              <w:bottom w:val="single" w:sz="4" w:space="0" w:color="auto"/>
              <w:right w:val="single" w:sz="4" w:space="0" w:color="auto"/>
            </w:tcBorders>
            <w:shd w:val="clear" w:color="auto" w:fill="auto"/>
            <w:vAlign w:val="bottom"/>
          </w:tcPr>
          <w:p w14:paraId="3C4FB475" w14:textId="77777777" w:rsidR="000753AD" w:rsidRPr="000753AD" w:rsidRDefault="00FA3331" w:rsidP="00411E72">
            <w:pPr>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n/a</w:t>
            </w:r>
          </w:p>
        </w:tc>
      </w:tr>
      <w:tr w:rsidR="00BB1714" w14:paraId="0F9FCBBF"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3B26BF6"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1EE4A9EA" w14:textId="77777777" w:rsidR="008064DF" w:rsidRPr="00DB6D2A"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DB6D2A">
              <w:rPr>
                <w:rFonts w:ascii="Times New Roman" w:eastAsia="Times New Roman" w:hAnsi="Times New Roman"/>
                <w:color w:val="FFFFFF" w:themeColor="background1"/>
                <w:sz w:val="24"/>
                <w:szCs w:val="24"/>
                <w:lang w:val="lv-LV" w:eastAsia="lv-LV"/>
              </w:rPr>
              <w:t>Mūkupurvs</w:t>
            </w:r>
          </w:p>
        </w:tc>
        <w:tc>
          <w:tcPr>
            <w:tcW w:w="4822" w:type="dxa"/>
            <w:tcBorders>
              <w:top w:val="nil"/>
              <w:left w:val="nil"/>
              <w:bottom w:val="single" w:sz="4" w:space="0" w:color="auto"/>
              <w:right w:val="single" w:sz="4" w:space="0" w:color="auto"/>
            </w:tcBorders>
            <w:shd w:val="clear" w:color="auto" w:fill="auto"/>
            <w:vAlign w:val="bottom"/>
          </w:tcPr>
          <w:p w14:paraId="45573F10" w14:textId="77777777" w:rsidR="008064DF" w:rsidRPr="000753AD" w:rsidRDefault="008064DF" w:rsidP="003217EB">
            <w:pPr>
              <w:spacing w:after="0" w:line="240" w:lineRule="auto"/>
              <w:jc w:val="both"/>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3F1B2679"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7DAE4999"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FFFFFF" w:themeFill="background1"/>
            <w:vAlign w:val="bottom"/>
          </w:tcPr>
          <w:p w14:paraId="0058256C" w14:textId="77777777" w:rsidR="000753AD" w:rsidRPr="000753AD" w:rsidRDefault="000753AD"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FFFFFF" w:themeFill="background1"/>
            <w:vAlign w:val="bottom"/>
          </w:tcPr>
          <w:p w14:paraId="50A05B34" w14:textId="77777777" w:rsidR="000753AD" w:rsidRPr="000753AD" w:rsidRDefault="000753AD"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FFFFFF" w:themeFill="background1"/>
            <w:vAlign w:val="bottom"/>
          </w:tcPr>
          <w:p w14:paraId="32D7B1DC" w14:textId="77777777" w:rsidR="000753AD" w:rsidRPr="000753AD" w:rsidRDefault="00FA3331" w:rsidP="003217EB">
            <w:pPr>
              <w:spacing w:after="0" w:line="240" w:lineRule="auto"/>
              <w:jc w:val="both"/>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Nav kultūrvietu</w:t>
            </w:r>
          </w:p>
        </w:tc>
        <w:tc>
          <w:tcPr>
            <w:tcW w:w="2104" w:type="dxa"/>
            <w:tcBorders>
              <w:top w:val="nil"/>
              <w:left w:val="nil"/>
              <w:bottom w:val="single" w:sz="4" w:space="0" w:color="auto"/>
              <w:right w:val="single" w:sz="4" w:space="0" w:color="auto"/>
            </w:tcBorders>
            <w:shd w:val="clear" w:color="auto" w:fill="auto"/>
            <w:vAlign w:val="bottom"/>
          </w:tcPr>
          <w:p w14:paraId="17CF103A" w14:textId="77777777" w:rsidR="000753AD" w:rsidRPr="000753AD" w:rsidRDefault="00FA3331" w:rsidP="00411E72">
            <w:pPr>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n/a</w:t>
            </w:r>
          </w:p>
        </w:tc>
      </w:tr>
      <w:tr w:rsidR="00BB1714" w14:paraId="64ED2B86"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224A6C31"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1C256626" w14:textId="77777777" w:rsidR="008064DF" w:rsidRPr="00411E72"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411E72">
              <w:rPr>
                <w:rFonts w:ascii="Times New Roman" w:eastAsia="Times New Roman" w:hAnsi="Times New Roman"/>
                <w:color w:val="FFFFFF" w:themeColor="background1"/>
                <w:sz w:val="24"/>
                <w:szCs w:val="24"/>
                <w:lang w:val="lv-LV" w:eastAsia="lv-LV"/>
              </w:rPr>
              <w:t>Buļļi</w:t>
            </w:r>
          </w:p>
        </w:tc>
        <w:tc>
          <w:tcPr>
            <w:tcW w:w="4822" w:type="dxa"/>
            <w:tcBorders>
              <w:top w:val="nil"/>
              <w:left w:val="nil"/>
              <w:bottom w:val="single" w:sz="4" w:space="0" w:color="auto"/>
              <w:right w:val="single" w:sz="4" w:space="0" w:color="auto"/>
            </w:tcBorders>
            <w:shd w:val="clear" w:color="auto" w:fill="auto"/>
            <w:vAlign w:val="bottom"/>
          </w:tcPr>
          <w:p w14:paraId="61CC8B2E" w14:textId="77777777" w:rsidR="008064DF" w:rsidRPr="000753AD" w:rsidRDefault="008064DF" w:rsidP="003217EB">
            <w:pPr>
              <w:spacing w:after="0" w:line="240" w:lineRule="auto"/>
              <w:jc w:val="both"/>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7F045992"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085E2891"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9ABACB0"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4A0CC330"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6A8EDF7" w14:textId="77777777" w:rsidR="008064DF" w:rsidRPr="000753AD" w:rsidRDefault="00FA3331" w:rsidP="003217EB">
            <w:pPr>
              <w:spacing w:after="0" w:line="240" w:lineRule="auto"/>
              <w:jc w:val="both"/>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Paula Jaunzema akmens skulptūru parks</w:t>
            </w:r>
          </w:p>
        </w:tc>
        <w:tc>
          <w:tcPr>
            <w:tcW w:w="2104" w:type="dxa"/>
            <w:tcBorders>
              <w:top w:val="nil"/>
              <w:left w:val="nil"/>
              <w:bottom w:val="single" w:sz="4" w:space="0" w:color="auto"/>
              <w:right w:val="single" w:sz="4" w:space="0" w:color="auto"/>
            </w:tcBorders>
            <w:shd w:val="clear" w:color="auto" w:fill="auto"/>
            <w:vAlign w:val="bottom"/>
          </w:tcPr>
          <w:p w14:paraId="79BDFB49"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NVO</w:t>
            </w:r>
          </w:p>
        </w:tc>
      </w:tr>
      <w:tr w:rsidR="00BB1714" w14:paraId="2A4CE912"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FFFFFF" w:themeFill="background1"/>
            <w:vAlign w:val="bottom"/>
          </w:tcPr>
          <w:p w14:paraId="1F46FEB2"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01A5B91A" w14:textId="77777777" w:rsidR="008064DF" w:rsidRPr="00411E72"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411E72">
              <w:rPr>
                <w:rFonts w:ascii="Times New Roman" w:eastAsia="Times New Roman" w:hAnsi="Times New Roman"/>
                <w:color w:val="FFFFFF" w:themeColor="background1"/>
                <w:sz w:val="24"/>
                <w:szCs w:val="24"/>
                <w:lang w:val="lv-LV" w:eastAsia="lv-LV"/>
              </w:rPr>
              <w:t xml:space="preserve">Kleisti </w:t>
            </w:r>
          </w:p>
        </w:tc>
        <w:tc>
          <w:tcPr>
            <w:tcW w:w="4822" w:type="dxa"/>
            <w:tcBorders>
              <w:top w:val="nil"/>
              <w:left w:val="nil"/>
              <w:bottom w:val="single" w:sz="4" w:space="0" w:color="auto"/>
              <w:right w:val="single" w:sz="4" w:space="0" w:color="auto"/>
            </w:tcBorders>
            <w:shd w:val="clear" w:color="auto" w:fill="FFFFFF" w:themeFill="background1"/>
            <w:vAlign w:val="bottom"/>
          </w:tcPr>
          <w:p w14:paraId="4DBAC408" w14:textId="77777777" w:rsidR="008064DF" w:rsidRPr="000753AD" w:rsidRDefault="008064DF" w:rsidP="003217EB">
            <w:pPr>
              <w:spacing w:after="0" w:line="240" w:lineRule="auto"/>
              <w:jc w:val="both"/>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10FF397B"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32D7B89A"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FFFFFF" w:themeFill="background1"/>
            <w:vAlign w:val="bottom"/>
          </w:tcPr>
          <w:p w14:paraId="639612A8" w14:textId="77777777" w:rsidR="000753AD" w:rsidRPr="000753AD" w:rsidRDefault="000753AD"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FFFFFF" w:themeFill="background1"/>
            <w:vAlign w:val="bottom"/>
          </w:tcPr>
          <w:p w14:paraId="0F569CF0" w14:textId="77777777" w:rsidR="000753AD" w:rsidRPr="000753AD" w:rsidRDefault="000753AD"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FFFFFF" w:themeFill="background1"/>
            <w:vAlign w:val="bottom"/>
          </w:tcPr>
          <w:p w14:paraId="08CF57DE" w14:textId="77777777" w:rsidR="000753AD" w:rsidRPr="000753AD" w:rsidRDefault="00FA3331" w:rsidP="003217EB">
            <w:pPr>
              <w:spacing w:after="0" w:line="240" w:lineRule="auto"/>
              <w:jc w:val="both"/>
              <w:rPr>
                <w:rFonts w:ascii="Times New Roman" w:eastAsia="Times New Roman" w:hAnsi="Times New Roman"/>
                <w:color w:val="000000"/>
                <w:sz w:val="24"/>
                <w:szCs w:val="24"/>
                <w:lang w:val="lv-LV" w:eastAsia="lv-LV"/>
              </w:rPr>
            </w:pPr>
            <w:r w:rsidRPr="00DB6D2A">
              <w:rPr>
                <w:rFonts w:ascii="Times New Roman" w:eastAsia="Times New Roman" w:hAnsi="Times New Roman"/>
                <w:color w:val="000000"/>
                <w:sz w:val="24"/>
                <w:szCs w:val="24"/>
                <w:lang w:val="lv-LV" w:eastAsia="lv-LV"/>
              </w:rPr>
              <w:t>Nav kultūrvietu</w:t>
            </w:r>
          </w:p>
        </w:tc>
        <w:tc>
          <w:tcPr>
            <w:tcW w:w="2104" w:type="dxa"/>
            <w:tcBorders>
              <w:top w:val="nil"/>
              <w:left w:val="nil"/>
              <w:bottom w:val="single" w:sz="4" w:space="0" w:color="auto"/>
              <w:right w:val="single" w:sz="4" w:space="0" w:color="auto"/>
            </w:tcBorders>
            <w:shd w:val="clear" w:color="auto" w:fill="auto"/>
            <w:vAlign w:val="bottom"/>
          </w:tcPr>
          <w:p w14:paraId="156A875D" w14:textId="77777777" w:rsidR="000753AD" w:rsidRPr="000753AD" w:rsidRDefault="00FA3331" w:rsidP="00411E72">
            <w:pPr>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n/a</w:t>
            </w:r>
          </w:p>
        </w:tc>
      </w:tr>
      <w:tr w:rsidR="00BB1714" w14:paraId="4EAB8E1F"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FFFFFF" w:themeFill="background1"/>
            <w:vAlign w:val="bottom"/>
          </w:tcPr>
          <w:p w14:paraId="18D1C02B"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41C5EB64" w14:textId="77777777" w:rsidR="008064DF" w:rsidRPr="00411E72"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411E72">
              <w:rPr>
                <w:rFonts w:ascii="Times New Roman" w:eastAsia="Times New Roman" w:hAnsi="Times New Roman"/>
                <w:color w:val="FFFFFF" w:themeColor="background1"/>
                <w:sz w:val="24"/>
                <w:szCs w:val="24"/>
                <w:lang w:val="lv-LV" w:eastAsia="lv-LV"/>
              </w:rPr>
              <w:t>Beberbeķi</w:t>
            </w:r>
          </w:p>
        </w:tc>
        <w:tc>
          <w:tcPr>
            <w:tcW w:w="4822" w:type="dxa"/>
            <w:tcBorders>
              <w:top w:val="nil"/>
              <w:left w:val="nil"/>
              <w:bottom w:val="single" w:sz="4" w:space="0" w:color="auto"/>
              <w:right w:val="single" w:sz="4" w:space="0" w:color="auto"/>
            </w:tcBorders>
            <w:shd w:val="clear" w:color="auto" w:fill="FFFFFF" w:themeFill="background1"/>
            <w:vAlign w:val="bottom"/>
          </w:tcPr>
          <w:p w14:paraId="60E436E4" w14:textId="77777777" w:rsidR="008064DF" w:rsidRPr="000753AD" w:rsidRDefault="008064DF" w:rsidP="003217EB">
            <w:pPr>
              <w:spacing w:after="0" w:line="240" w:lineRule="auto"/>
              <w:jc w:val="both"/>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2E1AA152"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6FF95829"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FFFFFF" w:themeFill="background1"/>
            <w:vAlign w:val="bottom"/>
          </w:tcPr>
          <w:p w14:paraId="2678121B" w14:textId="77777777" w:rsidR="000753AD" w:rsidRPr="000753AD" w:rsidRDefault="000753AD"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FFFFFF" w:themeFill="background1"/>
            <w:vAlign w:val="bottom"/>
          </w:tcPr>
          <w:p w14:paraId="675B5D4A" w14:textId="77777777" w:rsidR="000753AD" w:rsidRPr="000753AD" w:rsidRDefault="000753AD"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FFFFFF" w:themeFill="background1"/>
            <w:vAlign w:val="bottom"/>
          </w:tcPr>
          <w:p w14:paraId="3716C4AA" w14:textId="77777777" w:rsidR="000753AD" w:rsidRPr="000753AD" w:rsidRDefault="00FA3331" w:rsidP="003217EB">
            <w:pPr>
              <w:spacing w:after="0" w:line="240" w:lineRule="auto"/>
              <w:jc w:val="both"/>
              <w:rPr>
                <w:rFonts w:ascii="Times New Roman" w:eastAsia="Times New Roman" w:hAnsi="Times New Roman"/>
                <w:color w:val="000000"/>
                <w:sz w:val="24"/>
                <w:szCs w:val="24"/>
                <w:lang w:val="lv-LV" w:eastAsia="lv-LV"/>
              </w:rPr>
            </w:pPr>
            <w:r w:rsidRPr="00DB6D2A">
              <w:rPr>
                <w:rFonts w:ascii="Times New Roman" w:eastAsia="Times New Roman" w:hAnsi="Times New Roman"/>
                <w:color w:val="000000"/>
                <w:sz w:val="24"/>
                <w:szCs w:val="24"/>
                <w:lang w:val="lv-LV" w:eastAsia="lv-LV"/>
              </w:rPr>
              <w:t>Nav kultūrvietu</w:t>
            </w:r>
          </w:p>
        </w:tc>
        <w:tc>
          <w:tcPr>
            <w:tcW w:w="2104" w:type="dxa"/>
            <w:tcBorders>
              <w:top w:val="nil"/>
              <w:left w:val="nil"/>
              <w:bottom w:val="single" w:sz="4" w:space="0" w:color="auto"/>
              <w:right w:val="single" w:sz="4" w:space="0" w:color="auto"/>
            </w:tcBorders>
            <w:shd w:val="clear" w:color="auto" w:fill="auto"/>
            <w:vAlign w:val="bottom"/>
          </w:tcPr>
          <w:p w14:paraId="7F836CFE" w14:textId="77777777" w:rsidR="000753AD" w:rsidRPr="000753AD" w:rsidRDefault="00FA3331" w:rsidP="00411E72">
            <w:pPr>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n/a</w:t>
            </w:r>
          </w:p>
        </w:tc>
      </w:tr>
      <w:tr w:rsidR="00BB1714" w14:paraId="388106BE"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FFFFFF" w:themeFill="background1"/>
            <w:vAlign w:val="bottom"/>
          </w:tcPr>
          <w:p w14:paraId="4BB821E4"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71F9118D" w14:textId="77777777" w:rsidR="008064DF" w:rsidRPr="00411E72"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411E72">
              <w:rPr>
                <w:rFonts w:ascii="Times New Roman" w:eastAsia="Times New Roman" w:hAnsi="Times New Roman"/>
                <w:color w:val="FFFFFF" w:themeColor="background1"/>
                <w:sz w:val="24"/>
                <w:szCs w:val="24"/>
                <w:lang w:val="lv-LV" w:eastAsia="lv-LV"/>
              </w:rPr>
              <w:t>Ķ</w:t>
            </w:r>
            <w:r w:rsidRPr="00411E72">
              <w:rPr>
                <w:rFonts w:ascii="Times New Roman" w:eastAsia="Times New Roman" w:hAnsi="Times New Roman"/>
                <w:color w:val="FFFFFF" w:themeColor="background1"/>
                <w:sz w:val="24"/>
                <w:szCs w:val="24"/>
                <w:shd w:val="clear" w:color="auto" w:fill="234BD3"/>
                <w:lang w:val="lv-LV" w:eastAsia="lv-LV"/>
              </w:rPr>
              <w:t>īpsala</w:t>
            </w:r>
          </w:p>
        </w:tc>
        <w:tc>
          <w:tcPr>
            <w:tcW w:w="4822" w:type="dxa"/>
            <w:tcBorders>
              <w:top w:val="nil"/>
              <w:left w:val="nil"/>
              <w:bottom w:val="single" w:sz="4" w:space="0" w:color="auto"/>
              <w:right w:val="single" w:sz="4" w:space="0" w:color="auto"/>
            </w:tcBorders>
            <w:shd w:val="clear" w:color="auto" w:fill="FFFFFF" w:themeFill="background1"/>
            <w:vAlign w:val="bottom"/>
          </w:tcPr>
          <w:p w14:paraId="7B23335F" w14:textId="77777777" w:rsidR="008064DF" w:rsidRPr="000753AD" w:rsidRDefault="008064DF" w:rsidP="003217EB">
            <w:pPr>
              <w:spacing w:after="0" w:line="240" w:lineRule="auto"/>
              <w:jc w:val="both"/>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1076CC1C"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69FE2952"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8EC862F"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34E486C7"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3E1341A2" w14:textId="77777777" w:rsidR="008064DF" w:rsidRPr="000753AD" w:rsidRDefault="00FA3331" w:rsidP="003217EB">
            <w:pPr>
              <w:spacing w:after="0" w:line="240" w:lineRule="auto"/>
              <w:jc w:val="both"/>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Žaņa Lipkes memoriāls </w:t>
            </w:r>
          </w:p>
        </w:tc>
        <w:tc>
          <w:tcPr>
            <w:tcW w:w="2104" w:type="dxa"/>
            <w:tcBorders>
              <w:top w:val="nil"/>
              <w:left w:val="nil"/>
              <w:bottom w:val="single" w:sz="4" w:space="0" w:color="auto"/>
              <w:right w:val="single" w:sz="4" w:space="0" w:color="auto"/>
            </w:tcBorders>
            <w:shd w:val="clear" w:color="auto" w:fill="auto"/>
            <w:vAlign w:val="bottom"/>
          </w:tcPr>
          <w:p w14:paraId="03C9A651"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NVO</w:t>
            </w:r>
          </w:p>
        </w:tc>
      </w:tr>
      <w:tr w:rsidR="00BB1714" w14:paraId="0C512E7E"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6841BF5"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2</w:t>
            </w:r>
          </w:p>
        </w:tc>
        <w:tc>
          <w:tcPr>
            <w:tcW w:w="1849" w:type="dxa"/>
            <w:tcBorders>
              <w:top w:val="nil"/>
              <w:left w:val="nil"/>
              <w:bottom w:val="single" w:sz="4" w:space="0" w:color="auto"/>
              <w:right w:val="single" w:sz="4" w:space="0" w:color="auto"/>
            </w:tcBorders>
            <w:shd w:val="clear" w:color="auto" w:fill="auto"/>
            <w:vAlign w:val="bottom"/>
          </w:tcPr>
          <w:p w14:paraId="253178CC"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75F3E812" w14:textId="77777777" w:rsidR="008064DF" w:rsidRPr="000753AD" w:rsidRDefault="00FA3331" w:rsidP="003217EB">
            <w:pPr>
              <w:spacing w:after="0" w:line="240" w:lineRule="auto"/>
              <w:jc w:val="both"/>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OLA FOUNDATION</w:t>
            </w:r>
          </w:p>
        </w:tc>
        <w:tc>
          <w:tcPr>
            <w:tcW w:w="2104" w:type="dxa"/>
            <w:tcBorders>
              <w:top w:val="nil"/>
              <w:left w:val="nil"/>
              <w:bottom w:val="single" w:sz="4" w:space="0" w:color="auto"/>
              <w:right w:val="single" w:sz="4" w:space="0" w:color="auto"/>
            </w:tcBorders>
            <w:shd w:val="clear" w:color="auto" w:fill="auto"/>
            <w:vAlign w:val="bottom"/>
          </w:tcPr>
          <w:p w14:paraId="291B030F"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36B1BBD5"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21715BA9"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3</w:t>
            </w:r>
          </w:p>
        </w:tc>
        <w:tc>
          <w:tcPr>
            <w:tcW w:w="1849" w:type="dxa"/>
            <w:tcBorders>
              <w:top w:val="nil"/>
              <w:left w:val="nil"/>
              <w:bottom w:val="single" w:sz="4" w:space="0" w:color="auto"/>
              <w:right w:val="single" w:sz="4" w:space="0" w:color="auto"/>
            </w:tcBorders>
            <w:shd w:val="clear" w:color="auto" w:fill="auto"/>
            <w:vAlign w:val="bottom"/>
          </w:tcPr>
          <w:p w14:paraId="14D62B9A"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7753782D" w14:textId="77777777" w:rsidR="008064DF" w:rsidRPr="000753AD" w:rsidRDefault="00FA3331" w:rsidP="003217EB">
            <w:pPr>
              <w:spacing w:after="0" w:line="240" w:lineRule="auto"/>
              <w:jc w:val="both"/>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Starptautiskais izstāžu centrs</w:t>
            </w:r>
          </w:p>
        </w:tc>
        <w:tc>
          <w:tcPr>
            <w:tcW w:w="2104" w:type="dxa"/>
            <w:tcBorders>
              <w:top w:val="nil"/>
              <w:left w:val="nil"/>
              <w:bottom w:val="single" w:sz="4" w:space="0" w:color="auto"/>
              <w:right w:val="single" w:sz="4" w:space="0" w:color="auto"/>
            </w:tcBorders>
            <w:shd w:val="clear" w:color="auto" w:fill="auto"/>
            <w:vAlign w:val="bottom"/>
          </w:tcPr>
          <w:p w14:paraId="58365041"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284C41F3"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B7FBBA2"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4E4E2D36" w14:textId="77777777" w:rsidR="008064DF" w:rsidRPr="00411E72"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411E72">
              <w:rPr>
                <w:rFonts w:ascii="Times New Roman" w:eastAsia="Times New Roman" w:hAnsi="Times New Roman"/>
                <w:color w:val="FFFFFF" w:themeColor="background1"/>
                <w:sz w:val="24"/>
                <w:szCs w:val="24"/>
                <w:lang w:val="lv-LV" w:eastAsia="lv-LV"/>
              </w:rPr>
              <w:t>Atgāzene</w:t>
            </w:r>
          </w:p>
        </w:tc>
        <w:tc>
          <w:tcPr>
            <w:tcW w:w="4822" w:type="dxa"/>
            <w:tcBorders>
              <w:top w:val="nil"/>
              <w:left w:val="nil"/>
              <w:bottom w:val="single" w:sz="4" w:space="0" w:color="auto"/>
              <w:right w:val="single" w:sz="4" w:space="0" w:color="auto"/>
            </w:tcBorders>
            <w:shd w:val="clear" w:color="auto" w:fill="auto"/>
            <w:vAlign w:val="bottom"/>
          </w:tcPr>
          <w:p w14:paraId="28295805" w14:textId="77777777" w:rsidR="008064DF" w:rsidRPr="000753AD" w:rsidRDefault="008064DF" w:rsidP="003217EB">
            <w:pPr>
              <w:spacing w:after="0" w:line="240" w:lineRule="auto"/>
              <w:jc w:val="both"/>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552284C4"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6CE2A715"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108ACC97"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37D77102"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5F171D63" w14:textId="77777777" w:rsidR="008064DF" w:rsidRPr="000753AD" w:rsidRDefault="00FA3331" w:rsidP="003217EB">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RCB filiālbibliotēka “Zemgale”</w:t>
            </w:r>
          </w:p>
        </w:tc>
        <w:tc>
          <w:tcPr>
            <w:tcW w:w="2104" w:type="dxa"/>
            <w:tcBorders>
              <w:top w:val="nil"/>
              <w:left w:val="nil"/>
              <w:bottom w:val="single" w:sz="4" w:space="0" w:color="auto"/>
              <w:right w:val="single" w:sz="4" w:space="0" w:color="auto"/>
            </w:tcBorders>
            <w:shd w:val="clear" w:color="auto" w:fill="auto"/>
            <w:vAlign w:val="bottom"/>
          </w:tcPr>
          <w:p w14:paraId="14CF39A2"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w:t>
            </w:r>
          </w:p>
        </w:tc>
      </w:tr>
      <w:tr w:rsidR="00BB1714" w14:paraId="07213611"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E30C96A"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2</w:t>
            </w:r>
          </w:p>
        </w:tc>
        <w:tc>
          <w:tcPr>
            <w:tcW w:w="1849" w:type="dxa"/>
            <w:tcBorders>
              <w:top w:val="nil"/>
              <w:left w:val="nil"/>
              <w:bottom w:val="single" w:sz="4" w:space="0" w:color="auto"/>
              <w:right w:val="single" w:sz="4" w:space="0" w:color="auto"/>
            </w:tcBorders>
            <w:shd w:val="clear" w:color="auto" w:fill="auto"/>
            <w:vAlign w:val="bottom"/>
          </w:tcPr>
          <w:p w14:paraId="40ABB9DB"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1705D1F0" w14:textId="77777777" w:rsidR="008064DF" w:rsidRPr="000753AD" w:rsidRDefault="00FA3331" w:rsidP="003217EB">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Rīgas Pārdaugavas Mūzikas un mākslas skola</w:t>
            </w:r>
          </w:p>
        </w:tc>
        <w:tc>
          <w:tcPr>
            <w:tcW w:w="2104" w:type="dxa"/>
            <w:tcBorders>
              <w:top w:val="nil"/>
              <w:left w:val="nil"/>
              <w:bottom w:val="single" w:sz="4" w:space="0" w:color="auto"/>
              <w:right w:val="single" w:sz="4" w:space="0" w:color="auto"/>
            </w:tcBorders>
            <w:shd w:val="clear" w:color="auto" w:fill="auto"/>
            <w:vAlign w:val="bottom"/>
          </w:tcPr>
          <w:p w14:paraId="5553B3AF"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w:t>
            </w:r>
          </w:p>
        </w:tc>
      </w:tr>
      <w:tr w:rsidR="00BB1714" w14:paraId="7FD9B19C"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2023D676"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19E72DC2" w14:textId="77777777" w:rsidR="008064DF" w:rsidRPr="00411E72"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411E72">
              <w:rPr>
                <w:rFonts w:ascii="Times New Roman" w:eastAsia="Times New Roman" w:hAnsi="Times New Roman"/>
                <w:color w:val="FFFFFF" w:themeColor="background1"/>
                <w:sz w:val="24"/>
                <w:szCs w:val="24"/>
                <w:lang w:val="lv-LV" w:eastAsia="lv-LV"/>
              </w:rPr>
              <w:t>Bišumuiža</w:t>
            </w:r>
          </w:p>
        </w:tc>
        <w:tc>
          <w:tcPr>
            <w:tcW w:w="4822" w:type="dxa"/>
            <w:tcBorders>
              <w:top w:val="nil"/>
              <w:left w:val="nil"/>
              <w:bottom w:val="single" w:sz="4" w:space="0" w:color="auto"/>
              <w:right w:val="single" w:sz="4" w:space="0" w:color="auto"/>
            </w:tcBorders>
            <w:shd w:val="clear" w:color="auto" w:fill="auto"/>
            <w:vAlign w:val="bottom"/>
          </w:tcPr>
          <w:p w14:paraId="54D32A7E"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4411F465"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31D5AA10"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D7FB597"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07664EE1"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7AECCC3A" w14:textId="77777777" w:rsidR="008064DF" w:rsidRPr="000753AD" w:rsidRDefault="00FA3331" w:rsidP="003217EB">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Bišumuižas pils un parks</w:t>
            </w:r>
          </w:p>
        </w:tc>
        <w:tc>
          <w:tcPr>
            <w:tcW w:w="2104" w:type="dxa"/>
            <w:tcBorders>
              <w:top w:val="nil"/>
              <w:left w:val="nil"/>
              <w:bottom w:val="single" w:sz="4" w:space="0" w:color="auto"/>
              <w:right w:val="single" w:sz="4" w:space="0" w:color="auto"/>
            </w:tcBorders>
            <w:shd w:val="clear" w:color="auto" w:fill="auto"/>
            <w:vAlign w:val="bottom"/>
          </w:tcPr>
          <w:p w14:paraId="6963B9A4"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3A28F869"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CE9E759"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645D42BB" w14:textId="77777777" w:rsidR="008064DF" w:rsidRPr="000753AD" w:rsidRDefault="00FA3331" w:rsidP="003217EB">
            <w:pPr>
              <w:spacing w:after="0" w:line="240" w:lineRule="auto"/>
              <w:rPr>
                <w:rFonts w:ascii="Times New Roman" w:eastAsia="Times New Roman" w:hAnsi="Times New Roman"/>
                <w:color w:val="000000"/>
                <w:sz w:val="24"/>
                <w:szCs w:val="24"/>
                <w:lang w:val="lv-LV" w:eastAsia="lv-LV"/>
              </w:rPr>
            </w:pPr>
            <w:r w:rsidRPr="00411E72">
              <w:rPr>
                <w:rFonts w:ascii="Times New Roman" w:eastAsia="Times New Roman" w:hAnsi="Times New Roman"/>
                <w:color w:val="FFFFFF" w:themeColor="background1"/>
                <w:sz w:val="24"/>
                <w:szCs w:val="24"/>
                <w:lang w:val="lv-LV" w:eastAsia="lv-LV"/>
              </w:rPr>
              <w:t>Šampēteris</w:t>
            </w:r>
          </w:p>
        </w:tc>
        <w:tc>
          <w:tcPr>
            <w:tcW w:w="4822" w:type="dxa"/>
            <w:tcBorders>
              <w:top w:val="nil"/>
              <w:left w:val="nil"/>
              <w:bottom w:val="single" w:sz="4" w:space="0" w:color="auto"/>
              <w:right w:val="single" w:sz="4" w:space="0" w:color="auto"/>
            </w:tcBorders>
            <w:shd w:val="clear" w:color="auto" w:fill="auto"/>
            <w:vAlign w:val="bottom"/>
          </w:tcPr>
          <w:p w14:paraId="68D5F472"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730FA48F"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731C74A4"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0CEB4BA"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24F82295"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5E536DE4" w14:textId="77777777" w:rsidR="008064DF" w:rsidRPr="000753AD" w:rsidRDefault="00FA3331" w:rsidP="003217EB">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 xml:space="preserve">RCB Šampētera filiālbibliotēka </w:t>
            </w:r>
          </w:p>
        </w:tc>
        <w:tc>
          <w:tcPr>
            <w:tcW w:w="2104" w:type="dxa"/>
            <w:tcBorders>
              <w:top w:val="nil"/>
              <w:left w:val="nil"/>
              <w:bottom w:val="single" w:sz="4" w:space="0" w:color="auto"/>
              <w:right w:val="single" w:sz="4" w:space="0" w:color="auto"/>
            </w:tcBorders>
            <w:shd w:val="clear" w:color="auto" w:fill="auto"/>
            <w:vAlign w:val="bottom"/>
          </w:tcPr>
          <w:p w14:paraId="41ABB3C5"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w:t>
            </w:r>
          </w:p>
        </w:tc>
      </w:tr>
      <w:tr w:rsidR="00BB1714" w14:paraId="08768B42"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25B39CE2"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769653C1" w14:textId="77777777" w:rsidR="008064DF" w:rsidRPr="000753AD" w:rsidRDefault="00FA3331" w:rsidP="003217EB">
            <w:pPr>
              <w:spacing w:after="0" w:line="240" w:lineRule="auto"/>
              <w:rPr>
                <w:rFonts w:ascii="Times New Roman" w:eastAsia="Times New Roman" w:hAnsi="Times New Roman"/>
                <w:color w:val="000000"/>
                <w:sz w:val="24"/>
                <w:szCs w:val="24"/>
                <w:lang w:val="lv-LV" w:eastAsia="lv-LV"/>
              </w:rPr>
            </w:pPr>
            <w:r w:rsidRPr="00411E72">
              <w:rPr>
                <w:rFonts w:ascii="Times New Roman" w:eastAsia="Times New Roman" w:hAnsi="Times New Roman"/>
                <w:color w:val="FFFFFF" w:themeColor="background1"/>
                <w:sz w:val="24"/>
                <w:szCs w:val="24"/>
                <w:lang w:val="lv-LV" w:eastAsia="lv-LV"/>
              </w:rPr>
              <w:t>Pleskodāle</w:t>
            </w:r>
          </w:p>
        </w:tc>
        <w:tc>
          <w:tcPr>
            <w:tcW w:w="4822" w:type="dxa"/>
            <w:tcBorders>
              <w:top w:val="nil"/>
              <w:left w:val="nil"/>
              <w:bottom w:val="single" w:sz="4" w:space="0" w:color="auto"/>
              <w:right w:val="single" w:sz="4" w:space="0" w:color="auto"/>
            </w:tcBorders>
            <w:shd w:val="clear" w:color="auto" w:fill="auto"/>
            <w:vAlign w:val="bottom"/>
          </w:tcPr>
          <w:p w14:paraId="00180229"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341799DD"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72DCB020"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6C9072B" w14:textId="77777777" w:rsidR="00411E72" w:rsidRPr="000753AD" w:rsidRDefault="00411E72"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FFFFFF" w:themeFill="background1"/>
            <w:vAlign w:val="bottom"/>
          </w:tcPr>
          <w:p w14:paraId="2924CC32" w14:textId="77777777" w:rsidR="00411E72" w:rsidRPr="000753AD" w:rsidRDefault="00411E72"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3BA7043" w14:textId="77777777" w:rsidR="00411E72" w:rsidRPr="000753AD" w:rsidRDefault="00FA3331" w:rsidP="003217EB">
            <w:pPr>
              <w:spacing w:after="0" w:line="240" w:lineRule="auto"/>
              <w:rPr>
                <w:rFonts w:ascii="Times New Roman" w:eastAsia="Times New Roman" w:hAnsi="Times New Roman"/>
                <w:color w:val="000000"/>
                <w:sz w:val="24"/>
                <w:szCs w:val="24"/>
                <w:lang w:val="lv-LV" w:eastAsia="lv-LV"/>
              </w:rPr>
            </w:pPr>
            <w:r w:rsidRPr="00411E72">
              <w:rPr>
                <w:rFonts w:ascii="Times New Roman" w:eastAsia="Times New Roman" w:hAnsi="Times New Roman"/>
                <w:color w:val="000000"/>
                <w:sz w:val="24"/>
                <w:szCs w:val="24"/>
                <w:lang w:val="lv-LV" w:eastAsia="lv-LV"/>
              </w:rPr>
              <w:t>Nav kultūrvietu</w:t>
            </w:r>
          </w:p>
        </w:tc>
        <w:tc>
          <w:tcPr>
            <w:tcW w:w="2104" w:type="dxa"/>
            <w:tcBorders>
              <w:top w:val="nil"/>
              <w:left w:val="nil"/>
              <w:bottom w:val="single" w:sz="4" w:space="0" w:color="auto"/>
              <w:right w:val="single" w:sz="4" w:space="0" w:color="auto"/>
            </w:tcBorders>
            <w:shd w:val="clear" w:color="auto" w:fill="auto"/>
            <w:vAlign w:val="bottom"/>
          </w:tcPr>
          <w:p w14:paraId="22716281" w14:textId="77777777" w:rsidR="00411E72" w:rsidRPr="000753AD" w:rsidRDefault="00FA3331" w:rsidP="00411E72">
            <w:pPr>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n/a</w:t>
            </w:r>
          </w:p>
        </w:tc>
      </w:tr>
      <w:tr w:rsidR="00BB1714" w14:paraId="39169A7B"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175D9D7C"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7D6F5A36" w14:textId="77777777" w:rsidR="008064DF" w:rsidRPr="00411E72"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411E72">
              <w:rPr>
                <w:rFonts w:ascii="Times New Roman" w:eastAsia="Times New Roman" w:hAnsi="Times New Roman"/>
                <w:color w:val="FFFFFF" w:themeColor="background1"/>
                <w:sz w:val="24"/>
                <w:szCs w:val="24"/>
                <w:lang w:val="lv-LV" w:eastAsia="lv-LV"/>
              </w:rPr>
              <w:t>Torņakalns</w:t>
            </w:r>
          </w:p>
        </w:tc>
        <w:tc>
          <w:tcPr>
            <w:tcW w:w="4822" w:type="dxa"/>
            <w:tcBorders>
              <w:top w:val="nil"/>
              <w:left w:val="nil"/>
              <w:bottom w:val="single" w:sz="4" w:space="0" w:color="auto"/>
              <w:right w:val="single" w:sz="4" w:space="0" w:color="auto"/>
            </w:tcBorders>
            <w:shd w:val="clear" w:color="auto" w:fill="auto"/>
            <w:vAlign w:val="bottom"/>
          </w:tcPr>
          <w:p w14:paraId="33E4C45A"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6A4D788D"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4FADC605"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33131AF"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014BC79E"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53359EFC"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Rīgas Lutera Evaņģēliski luteriskā baznīca (Torņakalna baznīca)</w:t>
            </w:r>
          </w:p>
        </w:tc>
        <w:tc>
          <w:tcPr>
            <w:tcW w:w="2104" w:type="dxa"/>
            <w:tcBorders>
              <w:top w:val="nil"/>
              <w:left w:val="nil"/>
              <w:bottom w:val="single" w:sz="4" w:space="0" w:color="auto"/>
              <w:right w:val="single" w:sz="4" w:space="0" w:color="auto"/>
            </w:tcBorders>
            <w:shd w:val="clear" w:color="auto" w:fill="auto"/>
            <w:vAlign w:val="bottom"/>
          </w:tcPr>
          <w:p w14:paraId="4B21184B"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NVO</w:t>
            </w:r>
          </w:p>
        </w:tc>
      </w:tr>
      <w:tr w:rsidR="00BB1714" w14:paraId="63F734B1"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8928050"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c>
          <w:tcPr>
            <w:tcW w:w="1849" w:type="dxa"/>
            <w:tcBorders>
              <w:top w:val="nil"/>
              <w:left w:val="nil"/>
              <w:bottom w:val="single" w:sz="4" w:space="0" w:color="auto"/>
              <w:right w:val="single" w:sz="4" w:space="0" w:color="auto"/>
            </w:tcBorders>
            <w:shd w:val="clear" w:color="auto" w:fill="auto"/>
            <w:vAlign w:val="bottom"/>
          </w:tcPr>
          <w:p w14:paraId="07515661"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566B8E7E"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RCB Torņakalna filiālbibliotēka </w:t>
            </w:r>
          </w:p>
        </w:tc>
        <w:tc>
          <w:tcPr>
            <w:tcW w:w="2104" w:type="dxa"/>
            <w:tcBorders>
              <w:top w:val="nil"/>
              <w:left w:val="nil"/>
              <w:bottom w:val="single" w:sz="4" w:space="0" w:color="auto"/>
              <w:right w:val="single" w:sz="4" w:space="0" w:color="auto"/>
            </w:tcBorders>
            <w:shd w:val="clear" w:color="auto" w:fill="auto"/>
            <w:vAlign w:val="bottom"/>
          </w:tcPr>
          <w:p w14:paraId="77466E02"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w:t>
            </w:r>
          </w:p>
        </w:tc>
      </w:tr>
      <w:tr w:rsidR="00BB1714" w14:paraId="34EAE27D"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1DAD4EC8" w14:textId="77777777" w:rsidR="00DF6253"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w:t>
            </w:r>
          </w:p>
        </w:tc>
        <w:tc>
          <w:tcPr>
            <w:tcW w:w="1849" w:type="dxa"/>
            <w:tcBorders>
              <w:top w:val="nil"/>
              <w:left w:val="nil"/>
              <w:bottom w:val="single" w:sz="4" w:space="0" w:color="auto"/>
              <w:right w:val="single" w:sz="4" w:space="0" w:color="auto"/>
            </w:tcBorders>
            <w:shd w:val="clear" w:color="auto" w:fill="auto"/>
            <w:vAlign w:val="bottom"/>
          </w:tcPr>
          <w:p w14:paraId="1CB41863" w14:textId="77777777" w:rsidR="00DF6253" w:rsidRPr="000753AD" w:rsidRDefault="00DF6253"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44185D9D" w14:textId="77777777" w:rsidR="00DF6253" w:rsidRPr="000753AD" w:rsidRDefault="00FA3331" w:rsidP="003217EB">
            <w:pPr>
              <w:spacing w:after="0" w:line="240" w:lineRule="auto"/>
              <w:rPr>
                <w:rFonts w:ascii="Times New Roman" w:hAnsi="Times New Roman"/>
                <w:color w:val="000000"/>
                <w:sz w:val="24"/>
                <w:szCs w:val="24"/>
                <w:lang w:val="lv-LV"/>
              </w:rPr>
            </w:pPr>
            <w:r w:rsidRPr="00DF6253">
              <w:rPr>
                <w:rFonts w:ascii="Times New Roman" w:hAnsi="Times New Roman"/>
                <w:color w:val="000000"/>
                <w:sz w:val="24"/>
                <w:szCs w:val="24"/>
                <w:lang w:val="lv-LV"/>
              </w:rPr>
              <w:t>Arkādijas parks</w:t>
            </w:r>
          </w:p>
        </w:tc>
        <w:tc>
          <w:tcPr>
            <w:tcW w:w="2104" w:type="dxa"/>
            <w:tcBorders>
              <w:top w:val="nil"/>
              <w:left w:val="nil"/>
              <w:bottom w:val="single" w:sz="4" w:space="0" w:color="auto"/>
              <w:right w:val="single" w:sz="4" w:space="0" w:color="auto"/>
            </w:tcBorders>
            <w:shd w:val="clear" w:color="auto" w:fill="auto"/>
            <w:vAlign w:val="bottom"/>
          </w:tcPr>
          <w:p w14:paraId="75CC2D18" w14:textId="77777777" w:rsidR="00DF6253" w:rsidRPr="000753AD" w:rsidRDefault="00FA3331" w:rsidP="00411E72">
            <w:pPr>
              <w:spacing w:after="0" w:line="240" w:lineRule="auto"/>
              <w:rPr>
                <w:rFonts w:ascii="Times New Roman" w:eastAsia="Times New Roman" w:hAnsi="Times New Roman"/>
                <w:color w:val="000000"/>
                <w:sz w:val="24"/>
                <w:szCs w:val="24"/>
                <w:lang w:val="lv-LV" w:eastAsia="lv-LV"/>
              </w:rPr>
            </w:pPr>
            <w:r w:rsidRPr="00DF6253">
              <w:rPr>
                <w:rFonts w:ascii="Times New Roman" w:eastAsia="Times New Roman" w:hAnsi="Times New Roman"/>
                <w:color w:val="000000"/>
                <w:sz w:val="24"/>
                <w:szCs w:val="24"/>
                <w:lang w:val="lv-LV" w:eastAsia="lv-LV"/>
              </w:rPr>
              <w:t>Pašvaldības</w:t>
            </w:r>
          </w:p>
        </w:tc>
      </w:tr>
      <w:tr w:rsidR="00BB1714" w14:paraId="03463D23"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1FF9720"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lastRenderedPageBreak/>
              <w:t>4</w:t>
            </w:r>
          </w:p>
        </w:tc>
        <w:tc>
          <w:tcPr>
            <w:tcW w:w="1849" w:type="dxa"/>
            <w:tcBorders>
              <w:top w:val="nil"/>
              <w:left w:val="nil"/>
              <w:bottom w:val="single" w:sz="4" w:space="0" w:color="auto"/>
              <w:right w:val="single" w:sz="4" w:space="0" w:color="auto"/>
            </w:tcBorders>
            <w:shd w:val="clear" w:color="auto" w:fill="auto"/>
            <w:vAlign w:val="bottom"/>
          </w:tcPr>
          <w:p w14:paraId="35556591"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28263555" w14:textId="77777777" w:rsidR="008064DF" w:rsidRPr="000753AD" w:rsidRDefault="00FA3331" w:rsidP="003217EB">
            <w:pPr>
              <w:spacing w:after="0" w:line="240" w:lineRule="auto"/>
              <w:rPr>
                <w:rFonts w:ascii="Times New Roman" w:eastAsia="Times New Roman" w:hAnsi="Times New Roman"/>
                <w:color w:val="000000"/>
                <w:sz w:val="24"/>
                <w:szCs w:val="24"/>
                <w:lang w:val="lv-LV" w:eastAsia="lv-LV"/>
              </w:rPr>
            </w:pPr>
            <w:r w:rsidRPr="000753AD">
              <w:rPr>
                <w:rFonts w:ascii="Times New Roman" w:hAnsi="Times New Roman"/>
                <w:color w:val="000000"/>
                <w:sz w:val="24"/>
                <w:szCs w:val="24"/>
                <w:lang w:val="lv-LV"/>
              </w:rPr>
              <w:t>Iluzionisma teātris/muzejs «MYSTERO»</w:t>
            </w:r>
          </w:p>
        </w:tc>
        <w:tc>
          <w:tcPr>
            <w:tcW w:w="2104" w:type="dxa"/>
            <w:tcBorders>
              <w:top w:val="nil"/>
              <w:left w:val="nil"/>
              <w:bottom w:val="single" w:sz="4" w:space="0" w:color="auto"/>
              <w:right w:val="single" w:sz="4" w:space="0" w:color="auto"/>
            </w:tcBorders>
            <w:shd w:val="clear" w:color="auto" w:fill="auto"/>
            <w:vAlign w:val="bottom"/>
          </w:tcPr>
          <w:p w14:paraId="5CD8C68F"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43BEB247"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8A40B62"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5</w:t>
            </w:r>
          </w:p>
        </w:tc>
        <w:tc>
          <w:tcPr>
            <w:tcW w:w="1849" w:type="dxa"/>
            <w:tcBorders>
              <w:top w:val="nil"/>
              <w:left w:val="nil"/>
              <w:bottom w:val="single" w:sz="4" w:space="0" w:color="auto"/>
              <w:right w:val="single" w:sz="4" w:space="0" w:color="auto"/>
            </w:tcBorders>
            <w:shd w:val="clear" w:color="auto" w:fill="auto"/>
            <w:vAlign w:val="bottom"/>
          </w:tcPr>
          <w:p w14:paraId="085573C4"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5146E36B"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Apollo Kino Riga Plaza</w:t>
            </w:r>
          </w:p>
        </w:tc>
        <w:tc>
          <w:tcPr>
            <w:tcW w:w="2104" w:type="dxa"/>
            <w:tcBorders>
              <w:top w:val="nil"/>
              <w:left w:val="nil"/>
              <w:bottom w:val="single" w:sz="4" w:space="0" w:color="auto"/>
              <w:right w:val="single" w:sz="4" w:space="0" w:color="auto"/>
            </w:tcBorders>
            <w:shd w:val="clear" w:color="auto" w:fill="auto"/>
            <w:vAlign w:val="bottom"/>
          </w:tcPr>
          <w:p w14:paraId="278F6912"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34E28AAF"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05CA265D"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6</w:t>
            </w:r>
          </w:p>
        </w:tc>
        <w:tc>
          <w:tcPr>
            <w:tcW w:w="1849" w:type="dxa"/>
            <w:tcBorders>
              <w:top w:val="nil"/>
              <w:left w:val="nil"/>
              <w:bottom w:val="single" w:sz="4" w:space="0" w:color="auto"/>
              <w:right w:val="single" w:sz="4" w:space="0" w:color="auto"/>
            </w:tcBorders>
            <w:shd w:val="clear" w:color="auto" w:fill="auto"/>
            <w:vAlign w:val="bottom"/>
          </w:tcPr>
          <w:p w14:paraId="372E65B9"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A013CEE"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“Art RC gallery” T/C “Rīga Plaza" </w:t>
            </w:r>
          </w:p>
        </w:tc>
        <w:tc>
          <w:tcPr>
            <w:tcW w:w="2104" w:type="dxa"/>
            <w:tcBorders>
              <w:top w:val="nil"/>
              <w:left w:val="nil"/>
              <w:bottom w:val="single" w:sz="4" w:space="0" w:color="auto"/>
              <w:right w:val="single" w:sz="4" w:space="0" w:color="auto"/>
            </w:tcBorders>
            <w:shd w:val="clear" w:color="auto" w:fill="auto"/>
            <w:vAlign w:val="bottom"/>
          </w:tcPr>
          <w:p w14:paraId="6C8B3E51"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110AAD17"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1EF2CB8"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7</w:t>
            </w:r>
          </w:p>
        </w:tc>
        <w:tc>
          <w:tcPr>
            <w:tcW w:w="1849" w:type="dxa"/>
            <w:tcBorders>
              <w:top w:val="nil"/>
              <w:left w:val="nil"/>
              <w:bottom w:val="single" w:sz="4" w:space="0" w:color="auto"/>
              <w:right w:val="single" w:sz="4" w:space="0" w:color="auto"/>
            </w:tcBorders>
            <w:shd w:val="clear" w:color="auto" w:fill="auto"/>
            <w:vAlign w:val="bottom"/>
          </w:tcPr>
          <w:p w14:paraId="7F93842E"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5942C3EF"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Latvijas dzelzceļa vēstures muzejs</w:t>
            </w:r>
          </w:p>
        </w:tc>
        <w:tc>
          <w:tcPr>
            <w:tcW w:w="2104" w:type="dxa"/>
            <w:tcBorders>
              <w:top w:val="nil"/>
              <w:left w:val="nil"/>
              <w:bottom w:val="single" w:sz="4" w:space="0" w:color="auto"/>
              <w:right w:val="single" w:sz="4" w:space="0" w:color="auto"/>
            </w:tcBorders>
            <w:shd w:val="clear" w:color="auto" w:fill="auto"/>
            <w:vAlign w:val="bottom"/>
          </w:tcPr>
          <w:p w14:paraId="71637EF7"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2B8D7B07"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19EF96F"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8</w:t>
            </w:r>
          </w:p>
        </w:tc>
        <w:tc>
          <w:tcPr>
            <w:tcW w:w="1849" w:type="dxa"/>
            <w:tcBorders>
              <w:top w:val="nil"/>
              <w:left w:val="nil"/>
              <w:bottom w:val="single" w:sz="4" w:space="0" w:color="auto"/>
              <w:right w:val="single" w:sz="4" w:space="0" w:color="auto"/>
            </w:tcBorders>
            <w:shd w:val="clear" w:color="auto" w:fill="auto"/>
            <w:vAlign w:val="bottom"/>
          </w:tcPr>
          <w:p w14:paraId="2AD40C5D"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23EB1AFD"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Jāņa Akurātera muzejs</w:t>
            </w:r>
          </w:p>
        </w:tc>
        <w:tc>
          <w:tcPr>
            <w:tcW w:w="2104" w:type="dxa"/>
            <w:tcBorders>
              <w:top w:val="nil"/>
              <w:left w:val="nil"/>
              <w:bottom w:val="single" w:sz="4" w:space="0" w:color="auto"/>
              <w:right w:val="single" w:sz="4" w:space="0" w:color="auto"/>
            </w:tcBorders>
            <w:shd w:val="clear" w:color="auto" w:fill="auto"/>
            <w:vAlign w:val="bottom"/>
          </w:tcPr>
          <w:p w14:paraId="0D770F2A"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186B2258"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DB57AEE"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9</w:t>
            </w:r>
          </w:p>
        </w:tc>
        <w:tc>
          <w:tcPr>
            <w:tcW w:w="1849" w:type="dxa"/>
            <w:tcBorders>
              <w:top w:val="nil"/>
              <w:left w:val="nil"/>
              <w:bottom w:val="single" w:sz="4" w:space="0" w:color="auto"/>
              <w:right w:val="single" w:sz="4" w:space="0" w:color="auto"/>
            </w:tcBorders>
            <w:shd w:val="clear" w:color="auto" w:fill="auto"/>
            <w:vAlign w:val="bottom"/>
          </w:tcPr>
          <w:p w14:paraId="6639EFEC"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57B62D7D" w14:textId="77777777" w:rsidR="008064DF" w:rsidRPr="000753AD" w:rsidRDefault="00FA3331" w:rsidP="003217EB">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Ojāra Vācieša muzejs</w:t>
            </w:r>
          </w:p>
        </w:tc>
        <w:tc>
          <w:tcPr>
            <w:tcW w:w="2104" w:type="dxa"/>
            <w:tcBorders>
              <w:top w:val="nil"/>
              <w:left w:val="nil"/>
              <w:bottom w:val="single" w:sz="4" w:space="0" w:color="auto"/>
              <w:right w:val="single" w:sz="4" w:space="0" w:color="auto"/>
            </w:tcBorders>
            <w:shd w:val="clear" w:color="auto" w:fill="auto"/>
            <w:vAlign w:val="bottom"/>
          </w:tcPr>
          <w:p w14:paraId="02FBFED0"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24B23CC1"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11146F6"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10</w:t>
            </w:r>
          </w:p>
        </w:tc>
        <w:tc>
          <w:tcPr>
            <w:tcW w:w="1849" w:type="dxa"/>
            <w:tcBorders>
              <w:top w:val="nil"/>
              <w:left w:val="nil"/>
              <w:bottom w:val="single" w:sz="4" w:space="0" w:color="auto"/>
              <w:right w:val="single" w:sz="4" w:space="0" w:color="auto"/>
            </w:tcBorders>
            <w:shd w:val="clear" w:color="auto" w:fill="auto"/>
            <w:vAlign w:val="bottom"/>
          </w:tcPr>
          <w:p w14:paraId="6EDC36A9"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1129F5CC" w14:textId="77777777" w:rsidR="008064DF" w:rsidRPr="000753AD" w:rsidRDefault="00FA3331" w:rsidP="003217EB">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Latvijas Nacionālā bibliotēka</w:t>
            </w:r>
          </w:p>
        </w:tc>
        <w:tc>
          <w:tcPr>
            <w:tcW w:w="2104" w:type="dxa"/>
            <w:tcBorders>
              <w:top w:val="nil"/>
              <w:left w:val="nil"/>
              <w:bottom w:val="single" w:sz="4" w:space="0" w:color="auto"/>
              <w:right w:val="single" w:sz="4" w:space="0" w:color="auto"/>
            </w:tcBorders>
            <w:shd w:val="clear" w:color="auto" w:fill="auto"/>
            <w:vAlign w:val="bottom"/>
          </w:tcPr>
          <w:p w14:paraId="11C74517"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67F1C9F4"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4D170D5"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r w:rsidR="006B1801">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51E28879"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7A9A75C7"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LNB Ziedoņa zāle</w:t>
            </w:r>
          </w:p>
        </w:tc>
        <w:tc>
          <w:tcPr>
            <w:tcW w:w="2104" w:type="dxa"/>
            <w:tcBorders>
              <w:top w:val="nil"/>
              <w:left w:val="nil"/>
              <w:bottom w:val="single" w:sz="4" w:space="0" w:color="auto"/>
              <w:right w:val="single" w:sz="4" w:space="0" w:color="auto"/>
            </w:tcBorders>
            <w:shd w:val="clear" w:color="auto" w:fill="auto"/>
            <w:vAlign w:val="bottom"/>
          </w:tcPr>
          <w:p w14:paraId="12A53BBF"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0EE4F480"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1DD7EFD"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695D9895" w14:textId="77777777" w:rsidR="008064DF" w:rsidRPr="00411E72"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411E72">
              <w:rPr>
                <w:rFonts w:ascii="Times New Roman" w:eastAsia="Times New Roman" w:hAnsi="Times New Roman"/>
                <w:color w:val="FFFFFF" w:themeColor="background1"/>
                <w:sz w:val="24"/>
                <w:szCs w:val="24"/>
                <w:lang w:val="lv-LV" w:eastAsia="lv-LV"/>
              </w:rPr>
              <w:t>Zasulauks</w:t>
            </w:r>
          </w:p>
        </w:tc>
        <w:tc>
          <w:tcPr>
            <w:tcW w:w="4822" w:type="dxa"/>
            <w:tcBorders>
              <w:top w:val="nil"/>
              <w:left w:val="nil"/>
              <w:bottom w:val="single" w:sz="4" w:space="0" w:color="auto"/>
              <w:right w:val="single" w:sz="4" w:space="0" w:color="auto"/>
            </w:tcBorders>
            <w:shd w:val="clear" w:color="auto" w:fill="auto"/>
            <w:vAlign w:val="bottom"/>
          </w:tcPr>
          <w:p w14:paraId="46B382D1"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6FAE5AF9"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28B15CD7"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008497AA"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79BAFAF8"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153AEE5D"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Privātā mākslu skola "Kultūras Patnis"</w:t>
            </w:r>
          </w:p>
        </w:tc>
        <w:tc>
          <w:tcPr>
            <w:tcW w:w="2104" w:type="dxa"/>
            <w:tcBorders>
              <w:top w:val="nil"/>
              <w:left w:val="nil"/>
              <w:bottom w:val="single" w:sz="4" w:space="0" w:color="auto"/>
              <w:right w:val="single" w:sz="4" w:space="0" w:color="auto"/>
            </w:tcBorders>
            <w:shd w:val="clear" w:color="auto" w:fill="auto"/>
            <w:vAlign w:val="bottom"/>
          </w:tcPr>
          <w:p w14:paraId="10D724F4"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19CF07E3"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743606C"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c>
          <w:tcPr>
            <w:tcW w:w="1849" w:type="dxa"/>
            <w:tcBorders>
              <w:top w:val="nil"/>
              <w:left w:val="nil"/>
              <w:bottom w:val="single" w:sz="4" w:space="0" w:color="auto"/>
              <w:right w:val="single" w:sz="4" w:space="0" w:color="auto"/>
            </w:tcBorders>
            <w:shd w:val="clear" w:color="auto" w:fill="auto"/>
            <w:vAlign w:val="bottom"/>
          </w:tcPr>
          <w:p w14:paraId="2ED6F18B"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6FD20F7" w14:textId="77777777" w:rsidR="008064DF" w:rsidRPr="000753AD" w:rsidRDefault="00FA3331" w:rsidP="003217EB">
            <w:pPr>
              <w:spacing w:after="0" w:line="240" w:lineRule="auto"/>
              <w:rPr>
                <w:rFonts w:ascii="Times New Roman" w:eastAsia="Times New Roman" w:hAnsi="Times New Roman"/>
                <w:color w:val="000000"/>
                <w:sz w:val="24"/>
                <w:szCs w:val="24"/>
                <w:lang w:val="lv-LV" w:eastAsia="lv-LV"/>
              </w:rPr>
            </w:pPr>
            <w:r w:rsidRPr="000753AD">
              <w:rPr>
                <w:rFonts w:ascii="Times New Roman" w:hAnsi="Times New Roman"/>
                <w:color w:val="000000"/>
                <w:sz w:val="24"/>
                <w:szCs w:val="24"/>
                <w:lang w:val="lv-LV"/>
              </w:rPr>
              <w:t>Latvijas Universitātes Botāniskais dārzs</w:t>
            </w:r>
          </w:p>
        </w:tc>
        <w:tc>
          <w:tcPr>
            <w:tcW w:w="2104" w:type="dxa"/>
            <w:tcBorders>
              <w:top w:val="nil"/>
              <w:left w:val="nil"/>
              <w:bottom w:val="single" w:sz="4" w:space="0" w:color="auto"/>
              <w:right w:val="single" w:sz="4" w:space="0" w:color="auto"/>
            </w:tcBorders>
            <w:shd w:val="clear" w:color="auto" w:fill="auto"/>
            <w:vAlign w:val="bottom"/>
          </w:tcPr>
          <w:p w14:paraId="37E65170"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4D77D09A"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66E4CE8"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40893806" w14:textId="77777777" w:rsidR="008064DF" w:rsidRPr="00411E72"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411E72">
              <w:rPr>
                <w:rFonts w:ascii="Times New Roman" w:eastAsia="Times New Roman" w:hAnsi="Times New Roman"/>
                <w:color w:val="FFFFFF" w:themeColor="background1"/>
                <w:sz w:val="24"/>
                <w:szCs w:val="24"/>
                <w:lang w:val="lv-LV" w:eastAsia="lv-LV"/>
              </w:rPr>
              <w:t>Daugavgrīva</w:t>
            </w:r>
          </w:p>
        </w:tc>
        <w:tc>
          <w:tcPr>
            <w:tcW w:w="4822" w:type="dxa"/>
            <w:tcBorders>
              <w:top w:val="nil"/>
              <w:left w:val="nil"/>
              <w:bottom w:val="single" w:sz="4" w:space="0" w:color="auto"/>
              <w:right w:val="single" w:sz="4" w:space="0" w:color="auto"/>
            </w:tcBorders>
            <w:shd w:val="clear" w:color="auto" w:fill="auto"/>
            <w:vAlign w:val="bottom"/>
          </w:tcPr>
          <w:p w14:paraId="6B370C8D"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39E97D47"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61669A90"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088A8C8D"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463EA037"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B953126"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Daugavgrīvas cietoksnis</w:t>
            </w:r>
          </w:p>
        </w:tc>
        <w:tc>
          <w:tcPr>
            <w:tcW w:w="2104" w:type="dxa"/>
            <w:tcBorders>
              <w:top w:val="nil"/>
              <w:left w:val="nil"/>
              <w:bottom w:val="single" w:sz="4" w:space="0" w:color="auto"/>
              <w:right w:val="single" w:sz="4" w:space="0" w:color="auto"/>
            </w:tcBorders>
            <w:shd w:val="clear" w:color="auto" w:fill="auto"/>
            <w:vAlign w:val="bottom"/>
          </w:tcPr>
          <w:p w14:paraId="558B7078"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745AB461"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8446087" w14:textId="77777777" w:rsidR="0071474A"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c>
          <w:tcPr>
            <w:tcW w:w="1849" w:type="dxa"/>
            <w:tcBorders>
              <w:top w:val="nil"/>
              <w:left w:val="nil"/>
              <w:bottom w:val="single" w:sz="4" w:space="0" w:color="auto"/>
              <w:right w:val="single" w:sz="4" w:space="0" w:color="auto"/>
            </w:tcBorders>
            <w:shd w:val="clear" w:color="auto" w:fill="auto"/>
            <w:vAlign w:val="bottom"/>
          </w:tcPr>
          <w:p w14:paraId="3237E932" w14:textId="77777777" w:rsidR="0071474A" w:rsidRPr="000753AD" w:rsidRDefault="0071474A"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25F9E7F3" w14:textId="77777777" w:rsidR="0071474A" w:rsidRPr="000753AD" w:rsidRDefault="00FA3331" w:rsidP="003217EB">
            <w:pPr>
              <w:spacing w:after="0" w:line="240" w:lineRule="auto"/>
              <w:rPr>
                <w:rFonts w:ascii="Times New Roman" w:hAnsi="Times New Roman"/>
                <w:color w:val="000000"/>
                <w:sz w:val="24"/>
                <w:szCs w:val="24"/>
                <w:lang w:val="lv-LV"/>
              </w:rPr>
            </w:pPr>
            <w:r w:rsidRPr="00E40DAE">
              <w:rPr>
                <w:rFonts w:ascii="Times New Roman" w:hAnsi="Times New Roman"/>
                <w:color w:val="000000"/>
                <w:sz w:val="24"/>
                <w:szCs w:val="24"/>
                <w:lang w:val="lv-LV"/>
              </w:rPr>
              <w:t>Daugavgrīvas pludmal</w:t>
            </w:r>
            <w:r w:rsidR="00E40DAE">
              <w:rPr>
                <w:rFonts w:ascii="Times New Roman" w:hAnsi="Times New Roman"/>
                <w:color w:val="000000"/>
                <w:sz w:val="24"/>
                <w:szCs w:val="24"/>
                <w:lang w:val="lv-LV"/>
              </w:rPr>
              <w:t>e</w:t>
            </w:r>
          </w:p>
        </w:tc>
        <w:tc>
          <w:tcPr>
            <w:tcW w:w="2104" w:type="dxa"/>
            <w:tcBorders>
              <w:top w:val="nil"/>
              <w:left w:val="nil"/>
              <w:bottom w:val="single" w:sz="4" w:space="0" w:color="auto"/>
              <w:right w:val="single" w:sz="4" w:space="0" w:color="auto"/>
            </w:tcBorders>
            <w:shd w:val="clear" w:color="auto" w:fill="auto"/>
            <w:vAlign w:val="bottom"/>
          </w:tcPr>
          <w:p w14:paraId="7F44255F" w14:textId="77777777" w:rsidR="0071474A" w:rsidRPr="000753AD" w:rsidRDefault="00FA3331" w:rsidP="00411E72">
            <w:pPr>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Pašvaldības</w:t>
            </w:r>
          </w:p>
        </w:tc>
      </w:tr>
      <w:tr w:rsidR="00BB1714" w14:paraId="651CBE4C"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6C6EBA4"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284ADCE7" w14:textId="77777777" w:rsidR="008064DF" w:rsidRPr="00411E72"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411E72">
              <w:rPr>
                <w:rFonts w:ascii="Times New Roman" w:eastAsia="Times New Roman" w:hAnsi="Times New Roman"/>
                <w:color w:val="FFFFFF" w:themeColor="background1"/>
                <w:sz w:val="24"/>
                <w:szCs w:val="24"/>
                <w:lang w:val="lv-LV" w:eastAsia="lv-LV"/>
              </w:rPr>
              <w:t>Bieriņi</w:t>
            </w:r>
          </w:p>
        </w:tc>
        <w:tc>
          <w:tcPr>
            <w:tcW w:w="4822" w:type="dxa"/>
            <w:tcBorders>
              <w:top w:val="nil"/>
              <w:left w:val="nil"/>
              <w:bottom w:val="single" w:sz="4" w:space="0" w:color="auto"/>
              <w:right w:val="single" w:sz="4" w:space="0" w:color="auto"/>
            </w:tcBorders>
            <w:shd w:val="clear" w:color="auto" w:fill="auto"/>
            <w:vAlign w:val="bottom"/>
          </w:tcPr>
          <w:p w14:paraId="5B095A17"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10D20BD6"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579AF71C"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1ABD543C"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6C55477A"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1EA410AD"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R</w:t>
            </w:r>
            <w:r w:rsidR="009D2835">
              <w:rPr>
                <w:rFonts w:ascii="Times New Roman" w:hAnsi="Times New Roman"/>
                <w:color w:val="000000"/>
                <w:sz w:val="24"/>
                <w:szCs w:val="24"/>
                <w:lang w:val="lv-LV"/>
              </w:rPr>
              <w:t>etro auto muzejs</w:t>
            </w:r>
          </w:p>
        </w:tc>
        <w:tc>
          <w:tcPr>
            <w:tcW w:w="2104" w:type="dxa"/>
            <w:tcBorders>
              <w:top w:val="nil"/>
              <w:left w:val="nil"/>
              <w:bottom w:val="single" w:sz="4" w:space="0" w:color="auto"/>
              <w:right w:val="single" w:sz="4" w:space="0" w:color="auto"/>
            </w:tcBorders>
            <w:shd w:val="clear" w:color="auto" w:fill="auto"/>
            <w:vAlign w:val="bottom"/>
          </w:tcPr>
          <w:p w14:paraId="17209258"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NVO</w:t>
            </w:r>
          </w:p>
        </w:tc>
      </w:tr>
      <w:tr w:rsidR="00BB1714" w14:paraId="6BBCEA20"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F06CF66"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734F8146" w14:textId="77777777" w:rsidR="008064DF" w:rsidRPr="00411E72" w:rsidRDefault="00FA3331" w:rsidP="003217EB">
            <w:pPr>
              <w:spacing w:after="0" w:line="240" w:lineRule="auto"/>
              <w:rPr>
                <w:rFonts w:ascii="Times New Roman" w:eastAsia="Times New Roman" w:hAnsi="Times New Roman"/>
                <w:color w:val="000000"/>
                <w:sz w:val="24"/>
                <w:szCs w:val="24"/>
                <w:lang w:val="lv-LV" w:eastAsia="lv-LV"/>
              </w:rPr>
            </w:pPr>
            <w:r w:rsidRPr="00411E72">
              <w:rPr>
                <w:rFonts w:ascii="Times New Roman" w:eastAsia="Times New Roman" w:hAnsi="Times New Roman"/>
                <w:color w:val="FFFFFF" w:themeColor="background1"/>
                <w:sz w:val="24"/>
                <w:szCs w:val="24"/>
                <w:lang w:val="lv-LV" w:eastAsia="lv-LV"/>
              </w:rPr>
              <w:t>Dzirciems</w:t>
            </w:r>
          </w:p>
        </w:tc>
        <w:tc>
          <w:tcPr>
            <w:tcW w:w="4822" w:type="dxa"/>
            <w:tcBorders>
              <w:top w:val="nil"/>
              <w:left w:val="nil"/>
              <w:bottom w:val="single" w:sz="4" w:space="0" w:color="auto"/>
              <w:right w:val="single" w:sz="4" w:space="0" w:color="auto"/>
            </w:tcBorders>
            <w:shd w:val="clear" w:color="auto" w:fill="auto"/>
            <w:vAlign w:val="bottom"/>
          </w:tcPr>
          <w:p w14:paraId="4C1F5922"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69AB4D2F"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29A228AB"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96EB699"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375FF7DB"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77B45217"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Kopienas centrs "Ābeļzieds"</w:t>
            </w:r>
          </w:p>
        </w:tc>
        <w:tc>
          <w:tcPr>
            <w:tcW w:w="2104" w:type="dxa"/>
            <w:tcBorders>
              <w:top w:val="nil"/>
              <w:left w:val="nil"/>
              <w:bottom w:val="single" w:sz="4" w:space="0" w:color="auto"/>
              <w:right w:val="single" w:sz="4" w:space="0" w:color="auto"/>
            </w:tcBorders>
            <w:shd w:val="clear" w:color="auto" w:fill="auto"/>
            <w:vAlign w:val="bottom"/>
          </w:tcPr>
          <w:p w14:paraId="5BBE2BC6"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33244285"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CFEE483"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2</w:t>
            </w:r>
          </w:p>
        </w:tc>
        <w:tc>
          <w:tcPr>
            <w:tcW w:w="1849" w:type="dxa"/>
            <w:tcBorders>
              <w:top w:val="nil"/>
              <w:left w:val="nil"/>
              <w:bottom w:val="single" w:sz="4" w:space="0" w:color="auto"/>
              <w:right w:val="single" w:sz="4" w:space="0" w:color="auto"/>
            </w:tcBorders>
            <w:shd w:val="clear" w:color="auto" w:fill="auto"/>
            <w:vAlign w:val="bottom"/>
          </w:tcPr>
          <w:p w14:paraId="69915EDD"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8F125FF"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Dzegužkalna estrāde</w:t>
            </w:r>
          </w:p>
        </w:tc>
        <w:tc>
          <w:tcPr>
            <w:tcW w:w="2104" w:type="dxa"/>
            <w:tcBorders>
              <w:top w:val="nil"/>
              <w:left w:val="nil"/>
              <w:bottom w:val="single" w:sz="4" w:space="0" w:color="auto"/>
              <w:right w:val="single" w:sz="4" w:space="0" w:color="auto"/>
            </w:tcBorders>
            <w:shd w:val="clear" w:color="auto" w:fill="auto"/>
            <w:vAlign w:val="bottom"/>
          </w:tcPr>
          <w:p w14:paraId="264B55B8"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777452D4"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1118B785" w14:textId="77777777" w:rsidR="00E26C62"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w:t>
            </w:r>
          </w:p>
        </w:tc>
        <w:tc>
          <w:tcPr>
            <w:tcW w:w="1849" w:type="dxa"/>
            <w:tcBorders>
              <w:top w:val="nil"/>
              <w:left w:val="nil"/>
              <w:bottom w:val="single" w:sz="4" w:space="0" w:color="auto"/>
              <w:right w:val="single" w:sz="4" w:space="0" w:color="auto"/>
            </w:tcBorders>
            <w:shd w:val="clear" w:color="auto" w:fill="auto"/>
            <w:vAlign w:val="bottom"/>
          </w:tcPr>
          <w:p w14:paraId="7C451C90" w14:textId="77777777" w:rsidR="00E26C62" w:rsidRPr="000753AD" w:rsidRDefault="00E26C62"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265C9CF" w14:textId="77777777" w:rsidR="00E26C62" w:rsidRPr="000753AD" w:rsidRDefault="00FA3331" w:rsidP="003217EB">
            <w:pPr>
              <w:spacing w:after="0" w:line="240" w:lineRule="auto"/>
              <w:rPr>
                <w:rFonts w:ascii="Times New Roman" w:hAnsi="Times New Roman"/>
                <w:color w:val="000000"/>
                <w:sz w:val="24"/>
                <w:szCs w:val="24"/>
                <w:lang w:val="lv-LV"/>
              </w:rPr>
            </w:pPr>
            <w:r>
              <w:rPr>
                <w:rFonts w:ascii="Times New Roman" w:hAnsi="Times New Roman"/>
                <w:color w:val="000000"/>
                <w:sz w:val="24"/>
                <w:szCs w:val="24"/>
                <w:lang w:val="lv-LV"/>
              </w:rPr>
              <w:t>Dzegužkalns</w:t>
            </w:r>
          </w:p>
        </w:tc>
        <w:tc>
          <w:tcPr>
            <w:tcW w:w="2104" w:type="dxa"/>
            <w:tcBorders>
              <w:top w:val="nil"/>
              <w:left w:val="nil"/>
              <w:bottom w:val="single" w:sz="4" w:space="0" w:color="auto"/>
              <w:right w:val="single" w:sz="4" w:space="0" w:color="auto"/>
            </w:tcBorders>
            <w:shd w:val="clear" w:color="auto" w:fill="auto"/>
            <w:vAlign w:val="bottom"/>
          </w:tcPr>
          <w:p w14:paraId="15FBC9AB" w14:textId="77777777" w:rsidR="00E26C62" w:rsidRPr="000753AD" w:rsidRDefault="00FA3331" w:rsidP="00411E72">
            <w:pPr>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Pašvaldības</w:t>
            </w:r>
          </w:p>
        </w:tc>
      </w:tr>
      <w:tr w:rsidR="00BB1714" w14:paraId="22463CE1"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49A7837"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4</w:t>
            </w:r>
          </w:p>
        </w:tc>
        <w:tc>
          <w:tcPr>
            <w:tcW w:w="1849" w:type="dxa"/>
            <w:tcBorders>
              <w:top w:val="nil"/>
              <w:left w:val="nil"/>
              <w:bottom w:val="single" w:sz="4" w:space="0" w:color="auto"/>
              <w:right w:val="single" w:sz="4" w:space="0" w:color="auto"/>
            </w:tcBorders>
            <w:shd w:val="clear" w:color="auto" w:fill="auto"/>
            <w:vAlign w:val="bottom"/>
          </w:tcPr>
          <w:p w14:paraId="7502B0B7"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3425B6A"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H2O 6 kvartāls</w:t>
            </w:r>
          </w:p>
        </w:tc>
        <w:tc>
          <w:tcPr>
            <w:tcW w:w="2104" w:type="dxa"/>
            <w:tcBorders>
              <w:top w:val="nil"/>
              <w:left w:val="nil"/>
              <w:bottom w:val="single" w:sz="4" w:space="0" w:color="auto"/>
              <w:right w:val="single" w:sz="4" w:space="0" w:color="auto"/>
            </w:tcBorders>
            <w:shd w:val="clear" w:color="auto" w:fill="auto"/>
            <w:vAlign w:val="bottom"/>
          </w:tcPr>
          <w:p w14:paraId="23B99999"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52C65D6B"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B9A5A5A"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5</w:t>
            </w:r>
          </w:p>
        </w:tc>
        <w:tc>
          <w:tcPr>
            <w:tcW w:w="1849" w:type="dxa"/>
            <w:tcBorders>
              <w:top w:val="nil"/>
              <w:left w:val="nil"/>
              <w:bottom w:val="single" w:sz="4" w:space="0" w:color="auto"/>
              <w:right w:val="single" w:sz="4" w:space="0" w:color="auto"/>
            </w:tcBorders>
            <w:shd w:val="clear" w:color="auto" w:fill="auto"/>
            <w:vAlign w:val="bottom"/>
          </w:tcPr>
          <w:p w14:paraId="6B892DFF"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8B680DB" w14:textId="77777777" w:rsidR="008064DF" w:rsidRPr="000753AD" w:rsidRDefault="00FA3331" w:rsidP="003217EB">
            <w:pPr>
              <w:spacing w:after="0" w:line="240" w:lineRule="auto"/>
              <w:rPr>
                <w:rFonts w:ascii="Times New Roman" w:hAnsi="Times New Roman"/>
                <w:color w:val="000000"/>
                <w:sz w:val="24"/>
                <w:szCs w:val="24"/>
                <w:lang w:val="lv-LV"/>
              </w:rPr>
            </w:pPr>
            <w:r w:rsidRPr="000753AD">
              <w:rPr>
                <w:rFonts w:ascii="Times New Roman" w:hAnsi="Times New Roman"/>
                <w:color w:val="000000"/>
                <w:sz w:val="24"/>
                <w:szCs w:val="24"/>
                <w:lang w:val="lv-LV"/>
              </w:rPr>
              <w:t>Rīgas Stradiņa universitātes aula</w:t>
            </w:r>
          </w:p>
        </w:tc>
        <w:tc>
          <w:tcPr>
            <w:tcW w:w="2104" w:type="dxa"/>
            <w:tcBorders>
              <w:top w:val="nil"/>
              <w:left w:val="nil"/>
              <w:bottom w:val="single" w:sz="4" w:space="0" w:color="auto"/>
              <w:right w:val="single" w:sz="4" w:space="0" w:color="auto"/>
            </w:tcBorders>
            <w:shd w:val="clear" w:color="auto" w:fill="auto"/>
            <w:vAlign w:val="bottom"/>
          </w:tcPr>
          <w:p w14:paraId="5C7A16B7"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18A2FA94"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1EFAC424"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6</w:t>
            </w:r>
          </w:p>
        </w:tc>
        <w:tc>
          <w:tcPr>
            <w:tcW w:w="1849" w:type="dxa"/>
            <w:tcBorders>
              <w:top w:val="nil"/>
              <w:left w:val="nil"/>
              <w:bottom w:val="single" w:sz="4" w:space="0" w:color="auto"/>
              <w:right w:val="single" w:sz="4" w:space="0" w:color="auto"/>
            </w:tcBorders>
            <w:shd w:val="clear" w:color="auto" w:fill="auto"/>
            <w:vAlign w:val="bottom"/>
          </w:tcPr>
          <w:p w14:paraId="15434CA2"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51DF9521"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Rīgas Stradiņa universitātes Vēstures muzeja pastāvīgā ekspozīcija</w:t>
            </w:r>
          </w:p>
        </w:tc>
        <w:tc>
          <w:tcPr>
            <w:tcW w:w="2104" w:type="dxa"/>
            <w:tcBorders>
              <w:top w:val="nil"/>
              <w:left w:val="nil"/>
              <w:bottom w:val="single" w:sz="4" w:space="0" w:color="auto"/>
              <w:right w:val="single" w:sz="4" w:space="0" w:color="auto"/>
            </w:tcBorders>
            <w:shd w:val="clear" w:color="auto" w:fill="auto"/>
            <w:vAlign w:val="bottom"/>
          </w:tcPr>
          <w:p w14:paraId="0968E843"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7DB09F86"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F73C7FF"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7</w:t>
            </w:r>
          </w:p>
        </w:tc>
        <w:tc>
          <w:tcPr>
            <w:tcW w:w="1849" w:type="dxa"/>
            <w:tcBorders>
              <w:top w:val="nil"/>
              <w:left w:val="nil"/>
              <w:bottom w:val="single" w:sz="4" w:space="0" w:color="auto"/>
              <w:right w:val="single" w:sz="4" w:space="0" w:color="auto"/>
            </w:tcBorders>
            <w:shd w:val="clear" w:color="auto" w:fill="auto"/>
            <w:vAlign w:val="bottom"/>
          </w:tcPr>
          <w:p w14:paraId="57CC5F5F"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5673A244"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Latvijas Nacionālā mākslas muzeja Muzeju krātuve un SKULPTŪRU MEŽS</w:t>
            </w:r>
          </w:p>
        </w:tc>
        <w:tc>
          <w:tcPr>
            <w:tcW w:w="2104" w:type="dxa"/>
            <w:tcBorders>
              <w:top w:val="nil"/>
              <w:left w:val="nil"/>
              <w:bottom w:val="single" w:sz="4" w:space="0" w:color="auto"/>
              <w:right w:val="single" w:sz="4" w:space="0" w:color="auto"/>
            </w:tcBorders>
            <w:shd w:val="clear" w:color="auto" w:fill="auto"/>
            <w:vAlign w:val="bottom"/>
          </w:tcPr>
          <w:p w14:paraId="2D24F3FB"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0A9AA3BC"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BE4D27C"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8</w:t>
            </w:r>
          </w:p>
        </w:tc>
        <w:tc>
          <w:tcPr>
            <w:tcW w:w="1849" w:type="dxa"/>
            <w:tcBorders>
              <w:top w:val="nil"/>
              <w:left w:val="nil"/>
              <w:bottom w:val="single" w:sz="4" w:space="0" w:color="auto"/>
              <w:right w:val="single" w:sz="4" w:space="0" w:color="auto"/>
            </w:tcBorders>
            <w:shd w:val="clear" w:color="auto" w:fill="auto"/>
            <w:vAlign w:val="bottom"/>
          </w:tcPr>
          <w:p w14:paraId="146BD42A"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7B6FF24"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Rakstniecības un mūzikas muzeja krātuve</w:t>
            </w:r>
          </w:p>
        </w:tc>
        <w:tc>
          <w:tcPr>
            <w:tcW w:w="2104" w:type="dxa"/>
            <w:tcBorders>
              <w:top w:val="nil"/>
              <w:left w:val="nil"/>
              <w:bottom w:val="single" w:sz="4" w:space="0" w:color="auto"/>
              <w:right w:val="single" w:sz="4" w:space="0" w:color="auto"/>
            </w:tcBorders>
            <w:shd w:val="clear" w:color="auto" w:fill="auto"/>
            <w:vAlign w:val="bottom"/>
          </w:tcPr>
          <w:p w14:paraId="1266BE2E"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5CDAFE98"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9881F89"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9</w:t>
            </w:r>
          </w:p>
        </w:tc>
        <w:tc>
          <w:tcPr>
            <w:tcW w:w="1849" w:type="dxa"/>
            <w:tcBorders>
              <w:top w:val="nil"/>
              <w:left w:val="nil"/>
              <w:bottom w:val="single" w:sz="4" w:space="0" w:color="auto"/>
              <w:right w:val="single" w:sz="4" w:space="0" w:color="auto"/>
            </w:tcBorders>
            <w:shd w:val="clear" w:color="auto" w:fill="auto"/>
            <w:vAlign w:val="bottom"/>
          </w:tcPr>
          <w:p w14:paraId="262ECC79"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C67018A"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Rakstniecības un mūzikas muzeja kultūrtelpa “Tintnīca” </w:t>
            </w:r>
          </w:p>
        </w:tc>
        <w:tc>
          <w:tcPr>
            <w:tcW w:w="2104" w:type="dxa"/>
            <w:tcBorders>
              <w:top w:val="nil"/>
              <w:left w:val="nil"/>
              <w:bottom w:val="single" w:sz="4" w:space="0" w:color="auto"/>
              <w:right w:val="single" w:sz="4" w:space="0" w:color="auto"/>
            </w:tcBorders>
            <w:shd w:val="clear" w:color="auto" w:fill="auto"/>
            <w:vAlign w:val="bottom"/>
          </w:tcPr>
          <w:p w14:paraId="46B30531"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53F3B9F6"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865E63B"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10</w:t>
            </w:r>
          </w:p>
        </w:tc>
        <w:tc>
          <w:tcPr>
            <w:tcW w:w="1849" w:type="dxa"/>
            <w:tcBorders>
              <w:top w:val="nil"/>
              <w:left w:val="nil"/>
              <w:bottom w:val="single" w:sz="4" w:space="0" w:color="auto"/>
              <w:right w:val="single" w:sz="4" w:space="0" w:color="auto"/>
            </w:tcBorders>
            <w:shd w:val="clear" w:color="auto" w:fill="auto"/>
            <w:vAlign w:val="bottom"/>
          </w:tcPr>
          <w:p w14:paraId="583E5D8B"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B977DDA"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Jaņa Rozentāla Mākslas skola</w:t>
            </w:r>
          </w:p>
        </w:tc>
        <w:tc>
          <w:tcPr>
            <w:tcW w:w="2104" w:type="dxa"/>
            <w:tcBorders>
              <w:top w:val="nil"/>
              <w:left w:val="nil"/>
              <w:bottom w:val="single" w:sz="4" w:space="0" w:color="auto"/>
              <w:right w:val="single" w:sz="4" w:space="0" w:color="auto"/>
            </w:tcBorders>
            <w:shd w:val="clear" w:color="auto" w:fill="auto"/>
            <w:vAlign w:val="bottom"/>
          </w:tcPr>
          <w:p w14:paraId="2DC404AA"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26EA88AE"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831E1CA"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hideMark/>
          </w:tcPr>
          <w:p w14:paraId="3CAFF0E7" w14:textId="77777777" w:rsidR="008064DF" w:rsidRPr="00411E72"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411E72">
              <w:rPr>
                <w:rFonts w:ascii="Times New Roman" w:eastAsia="Times New Roman" w:hAnsi="Times New Roman"/>
                <w:color w:val="FFFFFF" w:themeColor="background1"/>
                <w:sz w:val="24"/>
                <w:szCs w:val="24"/>
                <w:lang w:val="lv-LV" w:eastAsia="lv-LV"/>
              </w:rPr>
              <w:t>Bolderāja</w:t>
            </w:r>
          </w:p>
        </w:tc>
        <w:tc>
          <w:tcPr>
            <w:tcW w:w="4822" w:type="dxa"/>
            <w:tcBorders>
              <w:top w:val="nil"/>
              <w:left w:val="nil"/>
              <w:bottom w:val="single" w:sz="4" w:space="0" w:color="auto"/>
              <w:right w:val="single" w:sz="4" w:space="0" w:color="auto"/>
            </w:tcBorders>
            <w:shd w:val="clear" w:color="auto" w:fill="auto"/>
            <w:vAlign w:val="bottom"/>
            <w:hideMark/>
          </w:tcPr>
          <w:p w14:paraId="44B9A4AF"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hideMark/>
          </w:tcPr>
          <w:p w14:paraId="20EFB474"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356D1C79"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0E8A3A14"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67E2D3F3"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3EA0472"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Rīgas Bolderājas Mūzikas un mākslas skola</w:t>
            </w:r>
          </w:p>
        </w:tc>
        <w:tc>
          <w:tcPr>
            <w:tcW w:w="2104" w:type="dxa"/>
            <w:tcBorders>
              <w:top w:val="nil"/>
              <w:left w:val="nil"/>
              <w:bottom w:val="single" w:sz="4" w:space="0" w:color="auto"/>
              <w:right w:val="single" w:sz="4" w:space="0" w:color="auto"/>
            </w:tcBorders>
            <w:shd w:val="clear" w:color="auto" w:fill="auto"/>
            <w:vAlign w:val="bottom"/>
          </w:tcPr>
          <w:p w14:paraId="43B943DC"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536108E0"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5EA27B9"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c>
          <w:tcPr>
            <w:tcW w:w="1849" w:type="dxa"/>
            <w:tcBorders>
              <w:top w:val="nil"/>
              <w:left w:val="nil"/>
              <w:bottom w:val="single" w:sz="4" w:space="0" w:color="auto"/>
              <w:right w:val="single" w:sz="4" w:space="0" w:color="auto"/>
            </w:tcBorders>
            <w:shd w:val="clear" w:color="auto" w:fill="auto"/>
            <w:vAlign w:val="bottom"/>
          </w:tcPr>
          <w:p w14:paraId="7302AEE8"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48FCFE28"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Rīgas Bolderājas Mūzikas un mākslas skolas izstāžu zāle</w:t>
            </w:r>
          </w:p>
        </w:tc>
        <w:tc>
          <w:tcPr>
            <w:tcW w:w="2104" w:type="dxa"/>
            <w:tcBorders>
              <w:top w:val="nil"/>
              <w:left w:val="nil"/>
              <w:bottom w:val="single" w:sz="4" w:space="0" w:color="auto"/>
              <w:right w:val="single" w:sz="4" w:space="0" w:color="auto"/>
            </w:tcBorders>
            <w:shd w:val="clear" w:color="auto" w:fill="auto"/>
            <w:vAlign w:val="bottom"/>
          </w:tcPr>
          <w:p w14:paraId="2CAF1262"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5FFFF6AE"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C9E59F5"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w:t>
            </w:r>
          </w:p>
        </w:tc>
        <w:tc>
          <w:tcPr>
            <w:tcW w:w="1849" w:type="dxa"/>
            <w:tcBorders>
              <w:top w:val="nil"/>
              <w:left w:val="nil"/>
              <w:bottom w:val="single" w:sz="4" w:space="0" w:color="auto"/>
              <w:right w:val="single" w:sz="4" w:space="0" w:color="auto"/>
            </w:tcBorders>
            <w:shd w:val="clear" w:color="auto" w:fill="auto"/>
            <w:vAlign w:val="bottom"/>
          </w:tcPr>
          <w:p w14:paraId="71EDEB03"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4F5DB837"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RCB Bolderājas filiālbibliotēka    </w:t>
            </w:r>
          </w:p>
        </w:tc>
        <w:tc>
          <w:tcPr>
            <w:tcW w:w="2104" w:type="dxa"/>
            <w:tcBorders>
              <w:top w:val="nil"/>
              <w:left w:val="nil"/>
              <w:bottom w:val="single" w:sz="4" w:space="0" w:color="auto"/>
              <w:right w:val="single" w:sz="4" w:space="0" w:color="auto"/>
            </w:tcBorders>
            <w:shd w:val="clear" w:color="auto" w:fill="auto"/>
            <w:vAlign w:val="bottom"/>
          </w:tcPr>
          <w:p w14:paraId="597105FF"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6ACD4178"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9A75264"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hideMark/>
          </w:tcPr>
          <w:p w14:paraId="2310B6B9" w14:textId="77777777" w:rsidR="008064DF" w:rsidRPr="00411E72"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411E72">
              <w:rPr>
                <w:rFonts w:ascii="Times New Roman" w:eastAsia="Times New Roman" w:hAnsi="Times New Roman"/>
                <w:color w:val="FFFFFF" w:themeColor="background1"/>
                <w:sz w:val="24"/>
                <w:szCs w:val="24"/>
                <w:lang w:val="lv-LV" w:eastAsia="lv-LV"/>
              </w:rPr>
              <w:t>Zolitūde</w:t>
            </w:r>
          </w:p>
        </w:tc>
        <w:tc>
          <w:tcPr>
            <w:tcW w:w="4822" w:type="dxa"/>
            <w:tcBorders>
              <w:top w:val="nil"/>
              <w:left w:val="nil"/>
              <w:bottom w:val="single" w:sz="4" w:space="0" w:color="auto"/>
              <w:right w:val="single" w:sz="4" w:space="0" w:color="auto"/>
            </w:tcBorders>
            <w:shd w:val="clear" w:color="auto" w:fill="auto"/>
            <w:vAlign w:val="bottom"/>
            <w:hideMark/>
          </w:tcPr>
          <w:p w14:paraId="533E9C5D"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hideMark/>
          </w:tcPr>
          <w:p w14:paraId="24018EBA"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0BD6B85C"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F5598DF" w14:textId="77777777" w:rsidR="00411E72" w:rsidRPr="000753AD" w:rsidRDefault="00411E72"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FFFFFF" w:themeFill="background1"/>
            <w:vAlign w:val="bottom"/>
          </w:tcPr>
          <w:p w14:paraId="71D67BA6" w14:textId="77777777" w:rsidR="00411E72" w:rsidRPr="00411E72" w:rsidRDefault="00411E72" w:rsidP="003217EB">
            <w:pPr>
              <w:spacing w:after="0" w:line="240" w:lineRule="auto"/>
              <w:rPr>
                <w:rFonts w:ascii="Times New Roman" w:eastAsia="Times New Roman" w:hAnsi="Times New Roman"/>
                <w:color w:val="FFFFFF" w:themeColor="background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4C528AF0" w14:textId="77777777" w:rsidR="00411E72" w:rsidRPr="000753AD" w:rsidRDefault="00FA3331" w:rsidP="003217EB">
            <w:pPr>
              <w:spacing w:after="0" w:line="240" w:lineRule="auto"/>
              <w:rPr>
                <w:rFonts w:ascii="Times New Roman" w:eastAsia="Times New Roman" w:hAnsi="Times New Roman"/>
                <w:color w:val="000000"/>
                <w:sz w:val="24"/>
                <w:szCs w:val="24"/>
                <w:lang w:val="lv-LV" w:eastAsia="lv-LV"/>
              </w:rPr>
            </w:pPr>
            <w:r w:rsidRPr="00411E72">
              <w:rPr>
                <w:rFonts w:ascii="Times New Roman" w:eastAsia="Times New Roman" w:hAnsi="Times New Roman"/>
                <w:color w:val="000000"/>
                <w:sz w:val="24"/>
                <w:szCs w:val="24"/>
                <w:lang w:val="lv-LV" w:eastAsia="lv-LV"/>
              </w:rPr>
              <w:t>Nav kultūrvietu</w:t>
            </w:r>
          </w:p>
        </w:tc>
        <w:tc>
          <w:tcPr>
            <w:tcW w:w="2104" w:type="dxa"/>
            <w:tcBorders>
              <w:top w:val="nil"/>
              <w:left w:val="nil"/>
              <w:bottom w:val="single" w:sz="4" w:space="0" w:color="auto"/>
              <w:right w:val="single" w:sz="4" w:space="0" w:color="auto"/>
            </w:tcBorders>
            <w:shd w:val="clear" w:color="auto" w:fill="auto"/>
            <w:vAlign w:val="bottom"/>
          </w:tcPr>
          <w:p w14:paraId="15A8E7F1" w14:textId="77777777" w:rsidR="00411E72" w:rsidRPr="000753AD" w:rsidRDefault="00FA3331" w:rsidP="00411E72">
            <w:pPr>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n/a</w:t>
            </w:r>
          </w:p>
        </w:tc>
      </w:tr>
      <w:tr w:rsidR="00BB1714" w14:paraId="3D6F3CF1"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76B508D"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7AFE14B9" w14:textId="77777777" w:rsidR="008064DF" w:rsidRPr="00411E72"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411E72">
              <w:rPr>
                <w:rFonts w:ascii="Times New Roman" w:eastAsia="Times New Roman" w:hAnsi="Times New Roman"/>
                <w:color w:val="FFFFFF" w:themeColor="background1"/>
                <w:sz w:val="24"/>
                <w:szCs w:val="24"/>
                <w:lang w:val="lv-LV" w:eastAsia="lv-LV"/>
              </w:rPr>
              <w:t>Iļģuciems</w:t>
            </w:r>
          </w:p>
        </w:tc>
        <w:tc>
          <w:tcPr>
            <w:tcW w:w="4822" w:type="dxa"/>
            <w:tcBorders>
              <w:top w:val="nil"/>
              <w:left w:val="nil"/>
              <w:bottom w:val="single" w:sz="4" w:space="0" w:color="auto"/>
              <w:right w:val="single" w:sz="4" w:space="0" w:color="auto"/>
            </w:tcBorders>
            <w:shd w:val="clear" w:color="auto" w:fill="auto"/>
            <w:vAlign w:val="bottom"/>
          </w:tcPr>
          <w:p w14:paraId="006E05CE"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17E16869"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66B110CD"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F81C2C0"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60193623"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423EB641"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RCB Iļģuciema filiālbibliotēka </w:t>
            </w:r>
          </w:p>
        </w:tc>
        <w:tc>
          <w:tcPr>
            <w:tcW w:w="2104" w:type="dxa"/>
            <w:tcBorders>
              <w:top w:val="nil"/>
              <w:left w:val="nil"/>
              <w:bottom w:val="single" w:sz="4" w:space="0" w:color="auto"/>
              <w:right w:val="single" w:sz="4" w:space="0" w:color="auto"/>
            </w:tcBorders>
            <w:shd w:val="clear" w:color="auto" w:fill="auto"/>
            <w:vAlign w:val="bottom"/>
          </w:tcPr>
          <w:p w14:paraId="7AE2B7C6"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02CD1CBC"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1DE7BA3"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2</w:t>
            </w:r>
          </w:p>
        </w:tc>
        <w:tc>
          <w:tcPr>
            <w:tcW w:w="1849" w:type="dxa"/>
            <w:tcBorders>
              <w:top w:val="nil"/>
              <w:left w:val="nil"/>
              <w:bottom w:val="single" w:sz="4" w:space="0" w:color="auto"/>
              <w:right w:val="single" w:sz="4" w:space="0" w:color="auto"/>
            </w:tcBorders>
            <w:shd w:val="clear" w:color="auto" w:fill="auto"/>
            <w:vAlign w:val="bottom"/>
          </w:tcPr>
          <w:p w14:paraId="3F39FD06"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2EAC9CBB"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Kultūras centrs "Iļģuciems"</w:t>
            </w:r>
          </w:p>
        </w:tc>
        <w:tc>
          <w:tcPr>
            <w:tcW w:w="2104" w:type="dxa"/>
            <w:tcBorders>
              <w:top w:val="nil"/>
              <w:left w:val="nil"/>
              <w:bottom w:val="single" w:sz="4" w:space="0" w:color="auto"/>
              <w:right w:val="single" w:sz="4" w:space="0" w:color="auto"/>
            </w:tcBorders>
            <w:shd w:val="clear" w:color="auto" w:fill="auto"/>
            <w:vAlign w:val="bottom"/>
          </w:tcPr>
          <w:p w14:paraId="2F058BB3"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6E28CADC"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11D40F72"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3</w:t>
            </w:r>
          </w:p>
        </w:tc>
        <w:tc>
          <w:tcPr>
            <w:tcW w:w="1849" w:type="dxa"/>
            <w:tcBorders>
              <w:top w:val="nil"/>
              <w:left w:val="nil"/>
              <w:bottom w:val="single" w:sz="4" w:space="0" w:color="auto"/>
              <w:right w:val="single" w:sz="4" w:space="0" w:color="auto"/>
            </w:tcBorders>
            <w:shd w:val="clear" w:color="auto" w:fill="auto"/>
            <w:vAlign w:val="bottom"/>
          </w:tcPr>
          <w:p w14:paraId="0F615645"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243754FB"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Nordeķu parks</w:t>
            </w:r>
          </w:p>
        </w:tc>
        <w:tc>
          <w:tcPr>
            <w:tcW w:w="2104" w:type="dxa"/>
            <w:tcBorders>
              <w:top w:val="nil"/>
              <w:left w:val="nil"/>
              <w:bottom w:val="single" w:sz="4" w:space="0" w:color="auto"/>
              <w:right w:val="single" w:sz="4" w:space="0" w:color="auto"/>
            </w:tcBorders>
            <w:shd w:val="clear" w:color="auto" w:fill="auto"/>
            <w:vAlign w:val="bottom"/>
          </w:tcPr>
          <w:p w14:paraId="79C3F8B2"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20734EB1"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2DFB400D"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4</w:t>
            </w:r>
          </w:p>
        </w:tc>
        <w:tc>
          <w:tcPr>
            <w:tcW w:w="1849" w:type="dxa"/>
            <w:tcBorders>
              <w:top w:val="nil"/>
              <w:left w:val="nil"/>
              <w:bottom w:val="single" w:sz="4" w:space="0" w:color="auto"/>
              <w:right w:val="single" w:sz="4" w:space="0" w:color="auto"/>
            </w:tcBorders>
            <w:shd w:val="clear" w:color="auto" w:fill="auto"/>
            <w:vAlign w:val="bottom"/>
          </w:tcPr>
          <w:p w14:paraId="1AD4FC61"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77E2DDEA"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Nordeķu muiža</w:t>
            </w:r>
          </w:p>
        </w:tc>
        <w:tc>
          <w:tcPr>
            <w:tcW w:w="2104" w:type="dxa"/>
            <w:tcBorders>
              <w:top w:val="nil"/>
              <w:left w:val="nil"/>
              <w:bottom w:val="single" w:sz="4" w:space="0" w:color="auto"/>
              <w:right w:val="single" w:sz="4" w:space="0" w:color="auto"/>
            </w:tcBorders>
            <w:shd w:val="clear" w:color="auto" w:fill="auto"/>
            <w:vAlign w:val="bottom"/>
          </w:tcPr>
          <w:p w14:paraId="5568618D"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1C2801DD"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029EA86F"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hideMark/>
          </w:tcPr>
          <w:p w14:paraId="1BB04C6B" w14:textId="77777777" w:rsidR="008064DF" w:rsidRPr="00411E72"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411E72">
              <w:rPr>
                <w:rFonts w:ascii="Times New Roman" w:eastAsia="Times New Roman" w:hAnsi="Times New Roman"/>
                <w:color w:val="FFFFFF" w:themeColor="background1"/>
                <w:sz w:val="24"/>
                <w:szCs w:val="24"/>
                <w:lang w:val="lv-LV" w:eastAsia="lv-LV"/>
              </w:rPr>
              <w:t>Āgenskalns</w:t>
            </w:r>
          </w:p>
        </w:tc>
        <w:tc>
          <w:tcPr>
            <w:tcW w:w="4822" w:type="dxa"/>
            <w:tcBorders>
              <w:top w:val="nil"/>
              <w:left w:val="nil"/>
              <w:bottom w:val="single" w:sz="4" w:space="0" w:color="auto"/>
              <w:right w:val="single" w:sz="4" w:space="0" w:color="auto"/>
            </w:tcBorders>
            <w:shd w:val="clear" w:color="auto" w:fill="auto"/>
            <w:vAlign w:val="bottom"/>
            <w:hideMark/>
          </w:tcPr>
          <w:p w14:paraId="55707126"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hideMark/>
          </w:tcPr>
          <w:p w14:paraId="55B1AC33"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1C11E8AD"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5DC2CE3"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2AB2E3BF"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2BD7E3B7"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Dirty Deal Teatro</w:t>
            </w:r>
          </w:p>
        </w:tc>
        <w:tc>
          <w:tcPr>
            <w:tcW w:w="2104" w:type="dxa"/>
            <w:tcBorders>
              <w:top w:val="nil"/>
              <w:left w:val="nil"/>
              <w:bottom w:val="single" w:sz="4" w:space="0" w:color="auto"/>
              <w:right w:val="single" w:sz="4" w:space="0" w:color="auto"/>
            </w:tcBorders>
            <w:shd w:val="clear" w:color="auto" w:fill="auto"/>
            <w:vAlign w:val="bottom"/>
          </w:tcPr>
          <w:p w14:paraId="1447A858"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NVO</w:t>
            </w:r>
          </w:p>
        </w:tc>
      </w:tr>
      <w:tr w:rsidR="00BB1714" w14:paraId="058EFA02"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617EADE"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2</w:t>
            </w:r>
          </w:p>
        </w:tc>
        <w:tc>
          <w:tcPr>
            <w:tcW w:w="1849" w:type="dxa"/>
            <w:tcBorders>
              <w:top w:val="nil"/>
              <w:left w:val="nil"/>
              <w:bottom w:val="single" w:sz="4" w:space="0" w:color="auto"/>
              <w:right w:val="single" w:sz="4" w:space="0" w:color="auto"/>
            </w:tcBorders>
            <w:shd w:val="clear" w:color="auto" w:fill="auto"/>
            <w:vAlign w:val="bottom"/>
          </w:tcPr>
          <w:p w14:paraId="0E9A456E"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4F664D53"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Latvijas Naivās mākslas muzejs </w:t>
            </w:r>
          </w:p>
        </w:tc>
        <w:tc>
          <w:tcPr>
            <w:tcW w:w="2104" w:type="dxa"/>
            <w:tcBorders>
              <w:top w:val="nil"/>
              <w:left w:val="nil"/>
              <w:bottom w:val="single" w:sz="4" w:space="0" w:color="auto"/>
              <w:right w:val="single" w:sz="4" w:space="0" w:color="auto"/>
            </w:tcBorders>
            <w:shd w:val="clear" w:color="auto" w:fill="auto"/>
            <w:vAlign w:val="bottom"/>
          </w:tcPr>
          <w:p w14:paraId="22B1441E"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NVO</w:t>
            </w:r>
          </w:p>
        </w:tc>
      </w:tr>
      <w:tr w:rsidR="00BB1714" w14:paraId="01BE355F"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919E0AA"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lastRenderedPageBreak/>
              <w:t>3</w:t>
            </w:r>
          </w:p>
        </w:tc>
        <w:tc>
          <w:tcPr>
            <w:tcW w:w="1849" w:type="dxa"/>
            <w:tcBorders>
              <w:top w:val="nil"/>
              <w:left w:val="nil"/>
              <w:bottom w:val="single" w:sz="4" w:space="0" w:color="auto"/>
              <w:right w:val="single" w:sz="4" w:space="0" w:color="auto"/>
            </w:tcBorders>
            <w:shd w:val="clear" w:color="auto" w:fill="auto"/>
            <w:vAlign w:val="bottom"/>
          </w:tcPr>
          <w:p w14:paraId="50CCAD9A"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572CD099"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Peldošās galerijas "Noass" un "Betanovuss"</w:t>
            </w:r>
          </w:p>
        </w:tc>
        <w:tc>
          <w:tcPr>
            <w:tcW w:w="2104" w:type="dxa"/>
            <w:tcBorders>
              <w:top w:val="nil"/>
              <w:left w:val="nil"/>
              <w:bottom w:val="single" w:sz="4" w:space="0" w:color="auto"/>
              <w:right w:val="single" w:sz="4" w:space="0" w:color="auto"/>
            </w:tcBorders>
            <w:shd w:val="clear" w:color="auto" w:fill="auto"/>
            <w:vAlign w:val="bottom"/>
          </w:tcPr>
          <w:p w14:paraId="6D4B6DBF"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NVO</w:t>
            </w:r>
          </w:p>
        </w:tc>
      </w:tr>
      <w:tr w:rsidR="00BB1714" w14:paraId="7D316624"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9123016"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4</w:t>
            </w:r>
          </w:p>
        </w:tc>
        <w:tc>
          <w:tcPr>
            <w:tcW w:w="1849" w:type="dxa"/>
            <w:tcBorders>
              <w:top w:val="nil"/>
              <w:left w:val="nil"/>
              <w:bottom w:val="single" w:sz="4" w:space="0" w:color="auto"/>
              <w:right w:val="single" w:sz="4" w:space="0" w:color="auto"/>
            </w:tcBorders>
            <w:shd w:val="clear" w:color="auto" w:fill="auto"/>
            <w:vAlign w:val="bottom"/>
          </w:tcPr>
          <w:p w14:paraId="49CBAD23"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25BDECE9"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Kultūrtelpa "Balodis" </w:t>
            </w:r>
          </w:p>
        </w:tc>
        <w:tc>
          <w:tcPr>
            <w:tcW w:w="2104" w:type="dxa"/>
            <w:tcBorders>
              <w:top w:val="nil"/>
              <w:left w:val="nil"/>
              <w:bottom w:val="single" w:sz="4" w:space="0" w:color="auto"/>
              <w:right w:val="single" w:sz="4" w:space="0" w:color="auto"/>
            </w:tcBorders>
            <w:shd w:val="clear" w:color="auto" w:fill="auto"/>
            <w:vAlign w:val="bottom"/>
          </w:tcPr>
          <w:p w14:paraId="02366E48"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NVO</w:t>
            </w:r>
          </w:p>
        </w:tc>
      </w:tr>
      <w:tr w:rsidR="00BB1714" w14:paraId="4D5AD72B"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B2876CD" w14:textId="77777777" w:rsidR="000C7266"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5</w:t>
            </w:r>
          </w:p>
        </w:tc>
        <w:tc>
          <w:tcPr>
            <w:tcW w:w="1849" w:type="dxa"/>
            <w:tcBorders>
              <w:top w:val="nil"/>
              <w:left w:val="nil"/>
              <w:bottom w:val="single" w:sz="4" w:space="0" w:color="auto"/>
              <w:right w:val="single" w:sz="4" w:space="0" w:color="auto"/>
            </w:tcBorders>
            <w:shd w:val="clear" w:color="auto" w:fill="auto"/>
            <w:vAlign w:val="bottom"/>
          </w:tcPr>
          <w:p w14:paraId="0A6293D5" w14:textId="77777777" w:rsidR="000C7266" w:rsidRPr="000753AD" w:rsidRDefault="000C7266"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2CE0183" w14:textId="77777777" w:rsidR="000C7266" w:rsidRPr="000753AD" w:rsidRDefault="00FA3331" w:rsidP="003217EB">
            <w:pPr>
              <w:spacing w:after="0" w:line="240" w:lineRule="auto"/>
              <w:rPr>
                <w:rFonts w:ascii="Times New Roman" w:hAnsi="Times New Roman"/>
                <w:color w:val="000000"/>
                <w:sz w:val="24"/>
                <w:szCs w:val="24"/>
                <w:lang w:val="lv-LV"/>
              </w:rPr>
            </w:pPr>
            <w:r w:rsidRPr="000C7266">
              <w:rPr>
                <w:rFonts w:ascii="Times New Roman" w:hAnsi="Times New Roman"/>
                <w:color w:val="000000"/>
                <w:sz w:val="24"/>
                <w:szCs w:val="24"/>
                <w:lang w:val="lv-LV"/>
              </w:rPr>
              <w:t>Kultūrtelpa „Smilga”</w:t>
            </w:r>
          </w:p>
        </w:tc>
        <w:tc>
          <w:tcPr>
            <w:tcW w:w="2104" w:type="dxa"/>
            <w:tcBorders>
              <w:top w:val="nil"/>
              <w:left w:val="nil"/>
              <w:bottom w:val="single" w:sz="4" w:space="0" w:color="auto"/>
              <w:right w:val="single" w:sz="4" w:space="0" w:color="auto"/>
            </w:tcBorders>
            <w:shd w:val="clear" w:color="auto" w:fill="auto"/>
            <w:vAlign w:val="bottom"/>
          </w:tcPr>
          <w:p w14:paraId="341CBBBB" w14:textId="77777777" w:rsidR="000C7266" w:rsidRPr="000753AD" w:rsidRDefault="00FA3331" w:rsidP="00411E72">
            <w:pPr>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NVO</w:t>
            </w:r>
          </w:p>
        </w:tc>
      </w:tr>
      <w:tr w:rsidR="00BB1714" w14:paraId="1A7A6D1E"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0FD5C1F" w14:textId="77777777" w:rsidR="000C7266"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6</w:t>
            </w:r>
          </w:p>
        </w:tc>
        <w:tc>
          <w:tcPr>
            <w:tcW w:w="1849" w:type="dxa"/>
            <w:tcBorders>
              <w:top w:val="nil"/>
              <w:left w:val="nil"/>
              <w:bottom w:val="single" w:sz="4" w:space="0" w:color="auto"/>
              <w:right w:val="single" w:sz="4" w:space="0" w:color="auto"/>
            </w:tcBorders>
            <w:shd w:val="clear" w:color="auto" w:fill="auto"/>
            <w:vAlign w:val="bottom"/>
          </w:tcPr>
          <w:p w14:paraId="02C3E064" w14:textId="77777777" w:rsidR="000C7266" w:rsidRPr="000753AD" w:rsidRDefault="000C7266"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2F84089D" w14:textId="77777777" w:rsidR="000C7266" w:rsidRPr="000C7266" w:rsidRDefault="00FA3331" w:rsidP="003217EB">
            <w:pPr>
              <w:spacing w:after="0" w:line="240" w:lineRule="auto"/>
              <w:rPr>
                <w:rFonts w:ascii="Times New Roman" w:hAnsi="Times New Roman"/>
                <w:color w:val="000000"/>
                <w:sz w:val="24"/>
                <w:szCs w:val="24"/>
                <w:lang w:val="lv-LV"/>
              </w:rPr>
            </w:pPr>
            <w:r w:rsidRPr="000C7266">
              <w:rPr>
                <w:rFonts w:ascii="Times New Roman" w:hAnsi="Times New Roman"/>
                <w:color w:val="000000"/>
                <w:sz w:val="24"/>
                <w:szCs w:val="24"/>
                <w:lang w:val="lv-LV"/>
              </w:rPr>
              <w:t>Pārdaugavas radošais centrs un Jaunatnes dārzs</w:t>
            </w:r>
          </w:p>
        </w:tc>
        <w:tc>
          <w:tcPr>
            <w:tcW w:w="2104" w:type="dxa"/>
            <w:tcBorders>
              <w:top w:val="nil"/>
              <w:left w:val="nil"/>
              <w:bottom w:val="single" w:sz="4" w:space="0" w:color="auto"/>
              <w:right w:val="single" w:sz="4" w:space="0" w:color="auto"/>
            </w:tcBorders>
            <w:shd w:val="clear" w:color="auto" w:fill="auto"/>
            <w:vAlign w:val="bottom"/>
          </w:tcPr>
          <w:p w14:paraId="774B2FEC" w14:textId="77777777" w:rsidR="000C7266" w:rsidRDefault="00FA3331" w:rsidP="00411E72">
            <w:pPr>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NVO</w:t>
            </w:r>
          </w:p>
        </w:tc>
      </w:tr>
      <w:tr w:rsidR="00BB1714" w14:paraId="12677D5A"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5B8DF74"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7</w:t>
            </w:r>
          </w:p>
        </w:tc>
        <w:tc>
          <w:tcPr>
            <w:tcW w:w="1849" w:type="dxa"/>
            <w:tcBorders>
              <w:top w:val="nil"/>
              <w:left w:val="nil"/>
              <w:bottom w:val="single" w:sz="4" w:space="0" w:color="auto"/>
              <w:right w:val="single" w:sz="4" w:space="0" w:color="auto"/>
            </w:tcBorders>
            <w:shd w:val="clear" w:color="auto" w:fill="auto"/>
            <w:vAlign w:val="bottom"/>
          </w:tcPr>
          <w:p w14:paraId="006150E4"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3068F5F3"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RCB Āgenskalna filiālbibliotēka </w:t>
            </w:r>
          </w:p>
        </w:tc>
        <w:tc>
          <w:tcPr>
            <w:tcW w:w="2104" w:type="dxa"/>
            <w:tcBorders>
              <w:top w:val="nil"/>
              <w:left w:val="nil"/>
              <w:bottom w:val="single" w:sz="4" w:space="0" w:color="auto"/>
              <w:right w:val="single" w:sz="4" w:space="0" w:color="auto"/>
            </w:tcBorders>
            <w:shd w:val="clear" w:color="auto" w:fill="auto"/>
            <w:vAlign w:val="bottom"/>
          </w:tcPr>
          <w:p w14:paraId="45B02AD1"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0E06E000"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2740AEFA"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8</w:t>
            </w:r>
          </w:p>
        </w:tc>
        <w:tc>
          <w:tcPr>
            <w:tcW w:w="1849" w:type="dxa"/>
            <w:tcBorders>
              <w:top w:val="nil"/>
              <w:left w:val="nil"/>
              <w:bottom w:val="single" w:sz="4" w:space="0" w:color="auto"/>
              <w:right w:val="single" w:sz="4" w:space="0" w:color="auto"/>
            </w:tcBorders>
            <w:shd w:val="clear" w:color="auto" w:fill="auto"/>
            <w:vAlign w:val="bottom"/>
          </w:tcPr>
          <w:p w14:paraId="77857905"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5680AA9A"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Pāvula Jurjāna Rīgas mūzikas skola </w:t>
            </w:r>
          </w:p>
        </w:tc>
        <w:tc>
          <w:tcPr>
            <w:tcW w:w="2104" w:type="dxa"/>
            <w:tcBorders>
              <w:top w:val="nil"/>
              <w:left w:val="nil"/>
              <w:bottom w:val="single" w:sz="4" w:space="0" w:color="auto"/>
              <w:right w:val="single" w:sz="4" w:space="0" w:color="auto"/>
            </w:tcBorders>
            <w:shd w:val="clear" w:color="auto" w:fill="auto"/>
            <w:vAlign w:val="bottom"/>
          </w:tcPr>
          <w:p w14:paraId="211DC477"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3858ADA8"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8CC2084"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9</w:t>
            </w:r>
          </w:p>
        </w:tc>
        <w:tc>
          <w:tcPr>
            <w:tcW w:w="1849" w:type="dxa"/>
            <w:tcBorders>
              <w:top w:val="nil"/>
              <w:left w:val="nil"/>
              <w:bottom w:val="single" w:sz="4" w:space="0" w:color="auto"/>
              <w:right w:val="single" w:sz="4" w:space="0" w:color="auto"/>
            </w:tcBorders>
            <w:shd w:val="clear" w:color="auto" w:fill="auto"/>
            <w:vAlign w:val="bottom"/>
          </w:tcPr>
          <w:p w14:paraId="0A082A7E"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7652E2A3"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Pāvula Jurjāna Rīgas mūzikas skolas brīvdabas estrāde</w:t>
            </w:r>
          </w:p>
        </w:tc>
        <w:tc>
          <w:tcPr>
            <w:tcW w:w="2104" w:type="dxa"/>
            <w:tcBorders>
              <w:top w:val="nil"/>
              <w:left w:val="nil"/>
              <w:bottom w:val="single" w:sz="4" w:space="0" w:color="auto"/>
              <w:right w:val="single" w:sz="4" w:space="0" w:color="auto"/>
            </w:tcBorders>
            <w:shd w:val="clear" w:color="auto" w:fill="auto"/>
            <w:vAlign w:val="bottom"/>
          </w:tcPr>
          <w:p w14:paraId="64CD7043"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2143C7C8"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D0ACE6A"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r w:rsidR="000C7266">
              <w:rPr>
                <w:rFonts w:ascii="Times New Roman" w:eastAsia="Times New Roman" w:hAnsi="Times New Roman"/>
                <w:color w:val="000000"/>
                <w:sz w:val="24"/>
                <w:szCs w:val="24"/>
                <w:lang w:val="lv-LV" w:eastAsia="lv-LV"/>
              </w:rPr>
              <w:t>0</w:t>
            </w:r>
          </w:p>
        </w:tc>
        <w:tc>
          <w:tcPr>
            <w:tcW w:w="1849" w:type="dxa"/>
            <w:tcBorders>
              <w:top w:val="nil"/>
              <w:left w:val="nil"/>
              <w:bottom w:val="single" w:sz="4" w:space="0" w:color="auto"/>
              <w:right w:val="single" w:sz="4" w:space="0" w:color="auto"/>
            </w:tcBorders>
            <w:shd w:val="clear" w:color="auto" w:fill="auto"/>
            <w:vAlign w:val="bottom"/>
          </w:tcPr>
          <w:p w14:paraId="629D7DD1"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4EF09570"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Uzvaras parks</w:t>
            </w:r>
          </w:p>
        </w:tc>
        <w:tc>
          <w:tcPr>
            <w:tcW w:w="2104" w:type="dxa"/>
            <w:tcBorders>
              <w:top w:val="nil"/>
              <w:left w:val="nil"/>
              <w:bottom w:val="single" w:sz="4" w:space="0" w:color="auto"/>
              <w:right w:val="single" w:sz="4" w:space="0" w:color="auto"/>
            </w:tcBorders>
            <w:shd w:val="clear" w:color="auto" w:fill="auto"/>
            <w:vAlign w:val="bottom"/>
          </w:tcPr>
          <w:p w14:paraId="7EA1D3B5"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08668067"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0541567" w14:textId="77777777" w:rsidR="00646888"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11</w:t>
            </w:r>
          </w:p>
        </w:tc>
        <w:tc>
          <w:tcPr>
            <w:tcW w:w="1849" w:type="dxa"/>
            <w:tcBorders>
              <w:top w:val="nil"/>
              <w:left w:val="nil"/>
              <w:bottom w:val="single" w:sz="4" w:space="0" w:color="auto"/>
              <w:right w:val="single" w:sz="4" w:space="0" w:color="auto"/>
            </w:tcBorders>
            <w:shd w:val="clear" w:color="auto" w:fill="auto"/>
            <w:vAlign w:val="bottom"/>
          </w:tcPr>
          <w:p w14:paraId="74C5F0C6" w14:textId="77777777" w:rsidR="00646888" w:rsidRPr="000753AD" w:rsidRDefault="00646888"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8B2CC65" w14:textId="77777777" w:rsidR="00646888" w:rsidRPr="000753AD" w:rsidRDefault="00FA3331" w:rsidP="003217EB">
            <w:pPr>
              <w:spacing w:after="0" w:line="240" w:lineRule="auto"/>
              <w:rPr>
                <w:rFonts w:ascii="Times New Roman" w:hAnsi="Times New Roman"/>
                <w:color w:val="000000"/>
                <w:sz w:val="24"/>
                <w:szCs w:val="24"/>
                <w:lang w:val="lv-LV"/>
              </w:rPr>
            </w:pPr>
            <w:r>
              <w:rPr>
                <w:rFonts w:ascii="Times New Roman" w:hAnsi="Times New Roman"/>
                <w:color w:val="000000"/>
                <w:sz w:val="24"/>
                <w:szCs w:val="24"/>
                <w:lang w:val="lv-LV"/>
              </w:rPr>
              <w:t>AB dambis</w:t>
            </w:r>
          </w:p>
        </w:tc>
        <w:tc>
          <w:tcPr>
            <w:tcW w:w="2104" w:type="dxa"/>
            <w:tcBorders>
              <w:top w:val="nil"/>
              <w:left w:val="nil"/>
              <w:bottom w:val="single" w:sz="4" w:space="0" w:color="auto"/>
              <w:right w:val="single" w:sz="4" w:space="0" w:color="auto"/>
            </w:tcBorders>
            <w:shd w:val="clear" w:color="auto" w:fill="auto"/>
            <w:vAlign w:val="bottom"/>
          </w:tcPr>
          <w:p w14:paraId="2E583142" w14:textId="77777777" w:rsidR="00646888" w:rsidRPr="000753AD" w:rsidRDefault="00FA3331" w:rsidP="00411E72">
            <w:pPr>
              <w:spacing w:after="0" w:line="240" w:lineRule="auto"/>
              <w:rPr>
                <w:rFonts w:ascii="Times New Roman" w:eastAsia="Times New Roman" w:hAnsi="Times New Roman"/>
                <w:color w:val="000000"/>
                <w:sz w:val="24"/>
                <w:szCs w:val="24"/>
                <w:lang w:val="lv-LV" w:eastAsia="lv-LV"/>
              </w:rPr>
            </w:pPr>
            <w:r w:rsidRPr="00646888">
              <w:rPr>
                <w:rFonts w:ascii="Times New Roman" w:eastAsia="Times New Roman" w:hAnsi="Times New Roman"/>
                <w:color w:val="000000"/>
                <w:sz w:val="24"/>
                <w:szCs w:val="24"/>
                <w:lang w:val="lv-LV" w:eastAsia="lv-LV"/>
              </w:rPr>
              <w:t>Pašvaldības</w:t>
            </w:r>
          </w:p>
        </w:tc>
      </w:tr>
      <w:tr w:rsidR="00BB1714" w14:paraId="0DC3A080"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F58B793"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r w:rsidR="00646888">
              <w:rPr>
                <w:rFonts w:ascii="Times New Roman" w:eastAsia="Times New Roman" w:hAnsi="Times New Roman"/>
                <w:color w:val="000000"/>
                <w:sz w:val="24"/>
                <w:szCs w:val="24"/>
                <w:lang w:val="lv-LV" w:eastAsia="lv-LV"/>
              </w:rPr>
              <w:t>2</w:t>
            </w:r>
          </w:p>
        </w:tc>
        <w:tc>
          <w:tcPr>
            <w:tcW w:w="1849" w:type="dxa"/>
            <w:tcBorders>
              <w:top w:val="nil"/>
              <w:left w:val="nil"/>
              <w:bottom w:val="single" w:sz="4" w:space="0" w:color="auto"/>
              <w:right w:val="single" w:sz="4" w:space="0" w:color="auto"/>
            </w:tcBorders>
            <w:shd w:val="clear" w:color="auto" w:fill="auto"/>
            <w:vAlign w:val="bottom"/>
          </w:tcPr>
          <w:p w14:paraId="6987592B"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874AD80"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Mūsdienu deju skola "Vendija" </w:t>
            </w:r>
          </w:p>
        </w:tc>
        <w:tc>
          <w:tcPr>
            <w:tcW w:w="2104" w:type="dxa"/>
            <w:tcBorders>
              <w:top w:val="nil"/>
              <w:left w:val="nil"/>
              <w:bottom w:val="single" w:sz="4" w:space="0" w:color="auto"/>
              <w:right w:val="single" w:sz="4" w:space="0" w:color="auto"/>
            </w:tcBorders>
            <w:shd w:val="clear" w:color="auto" w:fill="auto"/>
            <w:vAlign w:val="bottom"/>
          </w:tcPr>
          <w:p w14:paraId="7F30CA08"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354E2114"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24F11143"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r w:rsidR="00646888">
              <w:rPr>
                <w:rFonts w:ascii="Times New Roman" w:eastAsia="Times New Roman" w:hAnsi="Times New Roman"/>
                <w:color w:val="000000"/>
                <w:sz w:val="24"/>
                <w:szCs w:val="24"/>
                <w:lang w:val="lv-LV" w:eastAsia="lv-LV"/>
              </w:rPr>
              <w:t>3</w:t>
            </w:r>
          </w:p>
        </w:tc>
        <w:tc>
          <w:tcPr>
            <w:tcW w:w="1849" w:type="dxa"/>
            <w:tcBorders>
              <w:top w:val="nil"/>
              <w:left w:val="nil"/>
              <w:bottom w:val="single" w:sz="4" w:space="0" w:color="auto"/>
              <w:right w:val="single" w:sz="4" w:space="0" w:color="auto"/>
            </w:tcBorders>
            <w:shd w:val="clear" w:color="auto" w:fill="auto"/>
            <w:vAlign w:val="bottom"/>
          </w:tcPr>
          <w:p w14:paraId="4F300B1C"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1270DDD"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Āgenskalna tirgus</w:t>
            </w:r>
          </w:p>
        </w:tc>
        <w:tc>
          <w:tcPr>
            <w:tcW w:w="2104" w:type="dxa"/>
            <w:tcBorders>
              <w:top w:val="nil"/>
              <w:left w:val="nil"/>
              <w:bottom w:val="single" w:sz="4" w:space="0" w:color="auto"/>
              <w:right w:val="single" w:sz="4" w:space="0" w:color="auto"/>
            </w:tcBorders>
            <w:shd w:val="clear" w:color="auto" w:fill="auto"/>
            <w:vAlign w:val="bottom"/>
          </w:tcPr>
          <w:p w14:paraId="524B7ED9"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15814410"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1157BDD5"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r w:rsidR="00646888">
              <w:rPr>
                <w:rFonts w:ascii="Times New Roman" w:eastAsia="Times New Roman" w:hAnsi="Times New Roman"/>
                <w:color w:val="000000"/>
                <w:sz w:val="24"/>
                <w:szCs w:val="24"/>
                <w:lang w:val="lv-LV" w:eastAsia="lv-LV"/>
              </w:rPr>
              <w:t>4</w:t>
            </w:r>
          </w:p>
        </w:tc>
        <w:tc>
          <w:tcPr>
            <w:tcW w:w="1849" w:type="dxa"/>
            <w:tcBorders>
              <w:top w:val="nil"/>
              <w:left w:val="nil"/>
              <w:bottom w:val="single" w:sz="4" w:space="0" w:color="auto"/>
              <w:right w:val="single" w:sz="4" w:space="0" w:color="auto"/>
            </w:tcBorders>
            <w:shd w:val="clear" w:color="auto" w:fill="auto"/>
            <w:vAlign w:val="bottom"/>
          </w:tcPr>
          <w:p w14:paraId="6E1A4561"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0E49281"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Kalnciema kvartāls</w:t>
            </w:r>
          </w:p>
        </w:tc>
        <w:tc>
          <w:tcPr>
            <w:tcW w:w="2104" w:type="dxa"/>
            <w:tcBorders>
              <w:top w:val="nil"/>
              <w:left w:val="nil"/>
              <w:bottom w:val="single" w:sz="4" w:space="0" w:color="auto"/>
              <w:right w:val="single" w:sz="4" w:space="0" w:color="auto"/>
            </w:tcBorders>
            <w:shd w:val="clear" w:color="auto" w:fill="auto"/>
            <w:vAlign w:val="bottom"/>
          </w:tcPr>
          <w:p w14:paraId="5BD50081"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26919570"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1B1CC7AC"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r w:rsidR="00646888">
              <w:rPr>
                <w:rFonts w:ascii="Times New Roman" w:eastAsia="Times New Roman" w:hAnsi="Times New Roman"/>
                <w:color w:val="000000"/>
                <w:sz w:val="24"/>
                <w:szCs w:val="24"/>
                <w:lang w:val="lv-LV" w:eastAsia="lv-LV"/>
              </w:rPr>
              <w:t>5</w:t>
            </w:r>
          </w:p>
        </w:tc>
        <w:tc>
          <w:tcPr>
            <w:tcW w:w="1849" w:type="dxa"/>
            <w:tcBorders>
              <w:top w:val="nil"/>
              <w:left w:val="nil"/>
              <w:bottom w:val="single" w:sz="4" w:space="0" w:color="auto"/>
              <w:right w:val="single" w:sz="4" w:space="0" w:color="auto"/>
            </w:tcBorders>
            <w:shd w:val="clear" w:color="auto" w:fill="auto"/>
            <w:vAlign w:val="bottom"/>
          </w:tcPr>
          <w:p w14:paraId="3A24CB41"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3096582D"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Hāmaņa muiža</w:t>
            </w:r>
          </w:p>
        </w:tc>
        <w:tc>
          <w:tcPr>
            <w:tcW w:w="2104" w:type="dxa"/>
            <w:tcBorders>
              <w:top w:val="nil"/>
              <w:left w:val="nil"/>
              <w:bottom w:val="single" w:sz="4" w:space="0" w:color="auto"/>
              <w:right w:val="single" w:sz="4" w:space="0" w:color="auto"/>
            </w:tcBorders>
            <w:shd w:val="clear" w:color="auto" w:fill="auto"/>
            <w:vAlign w:val="bottom"/>
          </w:tcPr>
          <w:p w14:paraId="12C18ED7"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475B9A27"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A1EC088" w14:textId="77777777" w:rsidR="008064DF" w:rsidRPr="00137140" w:rsidRDefault="00FA3331" w:rsidP="003217EB">
            <w:pPr>
              <w:spacing w:after="0" w:line="240" w:lineRule="auto"/>
              <w:jc w:val="center"/>
              <w:rPr>
                <w:rFonts w:ascii="Times New Roman" w:eastAsia="Times New Roman" w:hAnsi="Times New Roman"/>
                <w:color w:val="000000"/>
                <w:sz w:val="24"/>
                <w:szCs w:val="24"/>
                <w:lang w:val="lv-LV" w:eastAsia="lv-LV"/>
              </w:rPr>
            </w:pPr>
            <w:r w:rsidRPr="00137140">
              <w:rPr>
                <w:rFonts w:ascii="Times New Roman" w:eastAsia="Times New Roman" w:hAnsi="Times New Roman"/>
                <w:color w:val="000000"/>
                <w:sz w:val="24"/>
                <w:szCs w:val="24"/>
                <w:lang w:val="lv-LV" w:eastAsia="lv-LV"/>
              </w:rPr>
              <w:t>1</w:t>
            </w:r>
            <w:r w:rsidR="00646888">
              <w:rPr>
                <w:rFonts w:ascii="Times New Roman" w:eastAsia="Times New Roman" w:hAnsi="Times New Roman"/>
                <w:color w:val="000000"/>
                <w:sz w:val="24"/>
                <w:szCs w:val="24"/>
                <w:lang w:val="lv-LV" w:eastAsia="lv-LV"/>
              </w:rPr>
              <w:t>6</w:t>
            </w:r>
          </w:p>
        </w:tc>
        <w:tc>
          <w:tcPr>
            <w:tcW w:w="1849" w:type="dxa"/>
            <w:tcBorders>
              <w:top w:val="nil"/>
              <w:left w:val="nil"/>
              <w:bottom w:val="single" w:sz="4" w:space="0" w:color="auto"/>
              <w:right w:val="single" w:sz="4" w:space="0" w:color="auto"/>
            </w:tcBorders>
            <w:shd w:val="clear" w:color="auto" w:fill="auto"/>
            <w:vAlign w:val="bottom"/>
          </w:tcPr>
          <w:p w14:paraId="48CCE8E3" w14:textId="77777777" w:rsidR="008064DF" w:rsidRPr="00137140"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780F313E" w14:textId="77777777" w:rsidR="008064DF" w:rsidRPr="00137140" w:rsidRDefault="00FA3331" w:rsidP="003217EB">
            <w:pPr>
              <w:spacing w:after="0" w:line="240" w:lineRule="auto"/>
              <w:rPr>
                <w:rFonts w:ascii="Times New Roman" w:eastAsia="Times New Roman" w:hAnsi="Times New Roman"/>
                <w:color w:val="000000"/>
                <w:sz w:val="24"/>
                <w:szCs w:val="24"/>
                <w:lang w:val="lv-LV"/>
              </w:rPr>
            </w:pPr>
            <w:r w:rsidRPr="00137140">
              <w:rPr>
                <w:rFonts w:ascii="Times New Roman" w:hAnsi="Times New Roman"/>
                <w:color w:val="000000"/>
                <w:sz w:val="24"/>
                <w:szCs w:val="24"/>
                <w:lang w:val="lv-LV"/>
              </w:rPr>
              <w:t> Profesionālā vidusskola VICTORIA</w:t>
            </w:r>
          </w:p>
        </w:tc>
        <w:tc>
          <w:tcPr>
            <w:tcW w:w="2104" w:type="dxa"/>
            <w:tcBorders>
              <w:top w:val="nil"/>
              <w:left w:val="nil"/>
              <w:bottom w:val="single" w:sz="4" w:space="0" w:color="auto"/>
              <w:right w:val="single" w:sz="4" w:space="0" w:color="auto"/>
            </w:tcBorders>
            <w:shd w:val="clear" w:color="auto" w:fill="auto"/>
            <w:vAlign w:val="bottom"/>
          </w:tcPr>
          <w:p w14:paraId="79E0FD1F"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5A91D9F2"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2035A8CE" w14:textId="77777777" w:rsidR="008064DF" w:rsidRPr="00137140" w:rsidRDefault="00FA3331" w:rsidP="003217EB">
            <w:pPr>
              <w:spacing w:after="0" w:line="240" w:lineRule="auto"/>
              <w:jc w:val="center"/>
              <w:rPr>
                <w:rFonts w:ascii="Times New Roman" w:eastAsia="Times New Roman" w:hAnsi="Times New Roman"/>
                <w:color w:val="000000"/>
                <w:sz w:val="24"/>
                <w:szCs w:val="24"/>
                <w:lang w:val="lv-LV" w:eastAsia="lv-LV"/>
              </w:rPr>
            </w:pPr>
            <w:r w:rsidRPr="00137140">
              <w:rPr>
                <w:rFonts w:ascii="Times New Roman" w:eastAsia="Times New Roman" w:hAnsi="Times New Roman"/>
                <w:color w:val="000000"/>
                <w:sz w:val="24"/>
                <w:szCs w:val="24"/>
                <w:lang w:val="lv-LV" w:eastAsia="lv-LV"/>
              </w:rPr>
              <w:t>1</w:t>
            </w:r>
            <w:r w:rsidR="00646888">
              <w:rPr>
                <w:rFonts w:ascii="Times New Roman" w:eastAsia="Times New Roman" w:hAnsi="Times New Roman"/>
                <w:color w:val="000000"/>
                <w:sz w:val="24"/>
                <w:szCs w:val="24"/>
                <w:lang w:val="lv-LV" w:eastAsia="lv-LV"/>
              </w:rPr>
              <w:t>7</w:t>
            </w:r>
          </w:p>
        </w:tc>
        <w:tc>
          <w:tcPr>
            <w:tcW w:w="1849" w:type="dxa"/>
            <w:tcBorders>
              <w:top w:val="nil"/>
              <w:left w:val="nil"/>
              <w:bottom w:val="single" w:sz="4" w:space="0" w:color="auto"/>
              <w:right w:val="single" w:sz="4" w:space="0" w:color="auto"/>
            </w:tcBorders>
            <w:shd w:val="clear" w:color="auto" w:fill="auto"/>
            <w:vAlign w:val="bottom"/>
          </w:tcPr>
          <w:p w14:paraId="4599AA1F" w14:textId="77777777" w:rsidR="008064DF" w:rsidRPr="00137140"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33204573" w14:textId="77777777" w:rsidR="008064DF" w:rsidRPr="00137140" w:rsidRDefault="00FA3331" w:rsidP="003217EB">
            <w:pPr>
              <w:spacing w:after="0" w:line="240" w:lineRule="auto"/>
              <w:rPr>
                <w:rFonts w:ascii="Times New Roman" w:eastAsia="Times New Roman" w:hAnsi="Times New Roman"/>
                <w:color w:val="000000"/>
                <w:sz w:val="24"/>
                <w:szCs w:val="24"/>
                <w:lang w:val="lv-LV"/>
              </w:rPr>
            </w:pPr>
            <w:r w:rsidRPr="00137140">
              <w:rPr>
                <w:rFonts w:ascii="Times New Roman" w:hAnsi="Times New Roman"/>
                <w:color w:val="000000"/>
                <w:sz w:val="24"/>
                <w:szCs w:val="24"/>
                <w:lang w:val="lv-LV"/>
              </w:rPr>
              <w:t>Vinilbārs</w:t>
            </w:r>
          </w:p>
        </w:tc>
        <w:tc>
          <w:tcPr>
            <w:tcW w:w="2104" w:type="dxa"/>
            <w:tcBorders>
              <w:top w:val="nil"/>
              <w:left w:val="nil"/>
              <w:bottom w:val="single" w:sz="4" w:space="0" w:color="auto"/>
              <w:right w:val="single" w:sz="4" w:space="0" w:color="auto"/>
            </w:tcBorders>
            <w:shd w:val="clear" w:color="auto" w:fill="auto"/>
            <w:vAlign w:val="bottom"/>
          </w:tcPr>
          <w:p w14:paraId="78150C9D"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3EDD6F52"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2862FCF2" w14:textId="77777777" w:rsidR="008064DF" w:rsidRPr="00137140" w:rsidRDefault="00FA3331" w:rsidP="003217EB">
            <w:pPr>
              <w:spacing w:after="0" w:line="240" w:lineRule="auto"/>
              <w:jc w:val="center"/>
              <w:rPr>
                <w:rFonts w:ascii="Times New Roman" w:eastAsia="Times New Roman" w:hAnsi="Times New Roman"/>
                <w:color w:val="000000"/>
                <w:sz w:val="24"/>
                <w:szCs w:val="24"/>
                <w:lang w:val="lv-LV" w:eastAsia="lv-LV"/>
              </w:rPr>
            </w:pPr>
            <w:r w:rsidRPr="00137140">
              <w:rPr>
                <w:rFonts w:ascii="Times New Roman" w:eastAsia="Times New Roman" w:hAnsi="Times New Roman"/>
                <w:color w:val="000000"/>
                <w:sz w:val="24"/>
                <w:szCs w:val="24"/>
                <w:lang w:val="lv-LV" w:eastAsia="lv-LV"/>
              </w:rPr>
              <w:t>1</w:t>
            </w:r>
            <w:r w:rsidR="00646888">
              <w:rPr>
                <w:rFonts w:ascii="Times New Roman" w:eastAsia="Times New Roman" w:hAnsi="Times New Roman"/>
                <w:color w:val="000000"/>
                <w:sz w:val="24"/>
                <w:szCs w:val="24"/>
                <w:lang w:val="lv-LV" w:eastAsia="lv-LV"/>
              </w:rPr>
              <w:t>8</w:t>
            </w:r>
          </w:p>
        </w:tc>
        <w:tc>
          <w:tcPr>
            <w:tcW w:w="1849" w:type="dxa"/>
            <w:tcBorders>
              <w:top w:val="nil"/>
              <w:left w:val="nil"/>
              <w:bottom w:val="single" w:sz="4" w:space="0" w:color="auto"/>
              <w:right w:val="single" w:sz="4" w:space="0" w:color="auto"/>
            </w:tcBorders>
            <w:shd w:val="clear" w:color="auto" w:fill="auto"/>
            <w:vAlign w:val="bottom"/>
          </w:tcPr>
          <w:p w14:paraId="788E9632" w14:textId="77777777" w:rsidR="008064DF" w:rsidRPr="00137140"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1124E48B" w14:textId="77777777" w:rsidR="008064DF" w:rsidRPr="00137140" w:rsidRDefault="00FA3331" w:rsidP="003217EB">
            <w:pPr>
              <w:spacing w:after="0" w:line="240" w:lineRule="auto"/>
              <w:rPr>
                <w:rFonts w:ascii="Times New Roman" w:eastAsia="Times New Roman" w:hAnsi="Times New Roman"/>
                <w:color w:val="000000"/>
                <w:sz w:val="24"/>
                <w:szCs w:val="24"/>
                <w:lang w:val="lv-LV"/>
              </w:rPr>
            </w:pPr>
            <w:r w:rsidRPr="00137140">
              <w:rPr>
                <w:rFonts w:ascii="Times New Roman" w:hAnsi="Times New Roman"/>
                <w:color w:val="000000"/>
                <w:sz w:val="24"/>
                <w:szCs w:val="24"/>
                <w:lang w:val="lv-LV"/>
              </w:rPr>
              <w:t>Pils bārs</w:t>
            </w:r>
          </w:p>
        </w:tc>
        <w:tc>
          <w:tcPr>
            <w:tcW w:w="2104" w:type="dxa"/>
            <w:tcBorders>
              <w:top w:val="nil"/>
              <w:left w:val="nil"/>
              <w:bottom w:val="single" w:sz="4" w:space="0" w:color="auto"/>
              <w:right w:val="single" w:sz="4" w:space="0" w:color="auto"/>
            </w:tcBorders>
            <w:shd w:val="clear" w:color="auto" w:fill="auto"/>
            <w:vAlign w:val="bottom"/>
          </w:tcPr>
          <w:p w14:paraId="4F605D05"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2675D5BA"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00462D9"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r w:rsidR="00646888">
              <w:rPr>
                <w:rFonts w:ascii="Times New Roman" w:eastAsia="Times New Roman" w:hAnsi="Times New Roman"/>
                <w:color w:val="000000"/>
                <w:sz w:val="24"/>
                <w:szCs w:val="24"/>
                <w:lang w:val="lv-LV" w:eastAsia="lv-LV"/>
              </w:rPr>
              <w:t>9</w:t>
            </w:r>
          </w:p>
        </w:tc>
        <w:tc>
          <w:tcPr>
            <w:tcW w:w="1849" w:type="dxa"/>
            <w:tcBorders>
              <w:top w:val="nil"/>
              <w:left w:val="nil"/>
              <w:bottom w:val="single" w:sz="4" w:space="0" w:color="auto"/>
              <w:right w:val="single" w:sz="4" w:space="0" w:color="auto"/>
            </w:tcBorders>
            <w:shd w:val="clear" w:color="auto" w:fill="auto"/>
            <w:vAlign w:val="bottom"/>
          </w:tcPr>
          <w:p w14:paraId="5350F24D"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36C5B26"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Eduarda Smiļģa Teātra muzejs</w:t>
            </w:r>
          </w:p>
        </w:tc>
        <w:tc>
          <w:tcPr>
            <w:tcW w:w="2104" w:type="dxa"/>
            <w:tcBorders>
              <w:top w:val="nil"/>
              <w:left w:val="nil"/>
              <w:bottom w:val="single" w:sz="4" w:space="0" w:color="auto"/>
              <w:right w:val="single" w:sz="4" w:space="0" w:color="auto"/>
            </w:tcBorders>
            <w:shd w:val="clear" w:color="auto" w:fill="auto"/>
            <w:vAlign w:val="bottom"/>
          </w:tcPr>
          <w:p w14:paraId="4EF19F37"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56BBFBDB"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119504C2"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20</w:t>
            </w:r>
          </w:p>
        </w:tc>
        <w:tc>
          <w:tcPr>
            <w:tcW w:w="1849" w:type="dxa"/>
            <w:tcBorders>
              <w:top w:val="nil"/>
              <w:left w:val="nil"/>
              <w:bottom w:val="single" w:sz="4" w:space="0" w:color="auto"/>
              <w:right w:val="single" w:sz="4" w:space="0" w:color="auto"/>
            </w:tcBorders>
            <w:shd w:val="clear" w:color="auto" w:fill="auto"/>
            <w:vAlign w:val="bottom"/>
          </w:tcPr>
          <w:p w14:paraId="1CE44532"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7C3F43E9"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Emīla Dārziņa mūzikas skola</w:t>
            </w:r>
          </w:p>
        </w:tc>
        <w:tc>
          <w:tcPr>
            <w:tcW w:w="2104" w:type="dxa"/>
            <w:tcBorders>
              <w:top w:val="nil"/>
              <w:left w:val="nil"/>
              <w:bottom w:val="single" w:sz="4" w:space="0" w:color="auto"/>
              <w:right w:val="single" w:sz="4" w:space="0" w:color="auto"/>
            </w:tcBorders>
            <w:shd w:val="clear" w:color="auto" w:fill="auto"/>
            <w:vAlign w:val="bottom"/>
          </w:tcPr>
          <w:p w14:paraId="221D3D0E"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6B21FF75"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04B9DC20"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2</w:t>
            </w:r>
            <w:r w:rsidR="00646888">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693E69C0"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1A6BD873"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Rīgas baleta skola</w:t>
            </w:r>
          </w:p>
        </w:tc>
        <w:tc>
          <w:tcPr>
            <w:tcW w:w="2104" w:type="dxa"/>
            <w:tcBorders>
              <w:top w:val="nil"/>
              <w:left w:val="nil"/>
              <w:bottom w:val="single" w:sz="4" w:space="0" w:color="auto"/>
              <w:right w:val="single" w:sz="4" w:space="0" w:color="auto"/>
            </w:tcBorders>
            <w:shd w:val="clear" w:color="auto" w:fill="auto"/>
            <w:vAlign w:val="bottom"/>
          </w:tcPr>
          <w:p w14:paraId="365B6442"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7778379D"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12521049"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2</w:t>
            </w:r>
            <w:r w:rsidR="00646888">
              <w:rPr>
                <w:rFonts w:ascii="Times New Roman" w:eastAsia="Times New Roman" w:hAnsi="Times New Roman"/>
                <w:color w:val="000000"/>
                <w:sz w:val="24"/>
                <w:szCs w:val="24"/>
                <w:lang w:val="lv-LV" w:eastAsia="lv-LV"/>
              </w:rPr>
              <w:t>2</w:t>
            </w:r>
          </w:p>
        </w:tc>
        <w:tc>
          <w:tcPr>
            <w:tcW w:w="1849" w:type="dxa"/>
            <w:tcBorders>
              <w:top w:val="nil"/>
              <w:left w:val="nil"/>
              <w:bottom w:val="single" w:sz="4" w:space="0" w:color="auto"/>
              <w:right w:val="single" w:sz="4" w:space="0" w:color="auto"/>
            </w:tcBorders>
            <w:shd w:val="clear" w:color="auto" w:fill="auto"/>
            <w:vAlign w:val="bottom"/>
          </w:tcPr>
          <w:p w14:paraId="71477FD5"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5EFFFAE0"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Rīgas Doma kora skola</w:t>
            </w:r>
          </w:p>
        </w:tc>
        <w:tc>
          <w:tcPr>
            <w:tcW w:w="2104" w:type="dxa"/>
            <w:tcBorders>
              <w:top w:val="nil"/>
              <w:left w:val="nil"/>
              <w:bottom w:val="single" w:sz="4" w:space="0" w:color="auto"/>
              <w:right w:val="single" w:sz="4" w:space="0" w:color="auto"/>
            </w:tcBorders>
            <w:shd w:val="clear" w:color="auto" w:fill="auto"/>
            <w:vAlign w:val="bottom"/>
          </w:tcPr>
          <w:p w14:paraId="1D483DD1"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3723040E"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9FA872E"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2</w:t>
            </w:r>
            <w:r w:rsidR="00646888">
              <w:rPr>
                <w:rFonts w:ascii="Times New Roman" w:eastAsia="Times New Roman" w:hAnsi="Times New Roman"/>
                <w:color w:val="000000"/>
                <w:sz w:val="24"/>
                <w:szCs w:val="24"/>
                <w:lang w:val="lv-LV" w:eastAsia="lv-LV"/>
              </w:rPr>
              <w:t>3</w:t>
            </w:r>
          </w:p>
        </w:tc>
        <w:tc>
          <w:tcPr>
            <w:tcW w:w="1849" w:type="dxa"/>
            <w:tcBorders>
              <w:top w:val="nil"/>
              <w:left w:val="nil"/>
              <w:bottom w:val="single" w:sz="4" w:space="0" w:color="auto"/>
              <w:right w:val="single" w:sz="4" w:space="0" w:color="auto"/>
            </w:tcBorders>
            <w:shd w:val="clear" w:color="auto" w:fill="auto"/>
            <w:vAlign w:val="bottom"/>
          </w:tcPr>
          <w:p w14:paraId="7B20E75E"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3859046C"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Rīgas Cirka skola</w:t>
            </w:r>
          </w:p>
        </w:tc>
        <w:tc>
          <w:tcPr>
            <w:tcW w:w="2104" w:type="dxa"/>
            <w:tcBorders>
              <w:top w:val="nil"/>
              <w:left w:val="nil"/>
              <w:bottom w:val="single" w:sz="4" w:space="0" w:color="auto"/>
              <w:right w:val="single" w:sz="4" w:space="0" w:color="auto"/>
            </w:tcBorders>
            <w:shd w:val="clear" w:color="auto" w:fill="auto"/>
            <w:vAlign w:val="bottom"/>
          </w:tcPr>
          <w:p w14:paraId="4A0B8611"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0D2AC1A4"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55F6AAC"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2</w:t>
            </w:r>
            <w:r w:rsidR="00646888">
              <w:rPr>
                <w:rFonts w:ascii="Times New Roman" w:eastAsia="Times New Roman" w:hAnsi="Times New Roman"/>
                <w:color w:val="000000"/>
                <w:sz w:val="24"/>
                <w:szCs w:val="24"/>
                <w:lang w:val="lv-LV" w:eastAsia="lv-LV"/>
              </w:rPr>
              <w:t>4</w:t>
            </w:r>
          </w:p>
        </w:tc>
        <w:tc>
          <w:tcPr>
            <w:tcW w:w="1849" w:type="dxa"/>
            <w:tcBorders>
              <w:top w:val="nil"/>
              <w:left w:val="nil"/>
              <w:bottom w:val="single" w:sz="4" w:space="0" w:color="auto"/>
              <w:right w:val="single" w:sz="4" w:space="0" w:color="auto"/>
            </w:tcBorders>
            <w:shd w:val="clear" w:color="auto" w:fill="auto"/>
            <w:vAlign w:val="bottom"/>
          </w:tcPr>
          <w:p w14:paraId="488C1D4E"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424D047D"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Latvijas Valsts arhīvs</w:t>
            </w:r>
          </w:p>
        </w:tc>
        <w:tc>
          <w:tcPr>
            <w:tcW w:w="2104" w:type="dxa"/>
            <w:tcBorders>
              <w:top w:val="nil"/>
              <w:left w:val="nil"/>
              <w:bottom w:val="single" w:sz="4" w:space="0" w:color="auto"/>
              <w:right w:val="single" w:sz="4" w:space="0" w:color="auto"/>
            </w:tcBorders>
            <w:shd w:val="clear" w:color="auto" w:fill="auto"/>
            <w:vAlign w:val="bottom"/>
          </w:tcPr>
          <w:p w14:paraId="1FB2105F"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66AD3E2B"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C535BBD"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2</w:t>
            </w:r>
            <w:r w:rsidR="00646888">
              <w:rPr>
                <w:rFonts w:ascii="Times New Roman" w:eastAsia="Times New Roman" w:hAnsi="Times New Roman"/>
                <w:color w:val="000000"/>
                <w:sz w:val="24"/>
                <w:szCs w:val="24"/>
                <w:lang w:val="lv-LV" w:eastAsia="lv-LV"/>
              </w:rPr>
              <w:t>5</w:t>
            </w:r>
          </w:p>
        </w:tc>
        <w:tc>
          <w:tcPr>
            <w:tcW w:w="1849" w:type="dxa"/>
            <w:tcBorders>
              <w:top w:val="nil"/>
              <w:left w:val="nil"/>
              <w:bottom w:val="single" w:sz="4" w:space="0" w:color="auto"/>
              <w:right w:val="single" w:sz="4" w:space="0" w:color="auto"/>
            </w:tcBorders>
            <w:shd w:val="clear" w:color="auto" w:fill="auto"/>
            <w:vAlign w:val="bottom"/>
          </w:tcPr>
          <w:p w14:paraId="64F32D1C"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0168800"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Latvijas Valsts vēstures arhīvs</w:t>
            </w:r>
          </w:p>
        </w:tc>
        <w:tc>
          <w:tcPr>
            <w:tcW w:w="2104" w:type="dxa"/>
            <w:tcBorders>
              <w:top w:val="nil"/>
              <w:left w:val="nil"/>
              <w:bottom w:val="single" w:sz="4" w:space="0" w:color="auto"/>
              <w:right w:val="single" w:sz="4" w:space="0" w:color="auto"/>
            </w:tcBorders>
            <w:shd w:val="clear" w:color="auto" w:fill="auto"/>
            <w:vAlign w:val="bottom"/>
          </w:tcPr>
          <w:p w14:paraId="5B6C595D"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0F0AD6BF"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1F36DB5A"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hideMark/>
          </w:tcPr>
          <w:p w14:paraId="1689DC79" w14:textId="77777777" w:rsidR="008064DF" w:rsidRPr="00411E72"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411E72">
              <w:rPr>
                <w:rFonts w:ascii="Times New Roman" w:eastAsia="Times New Roman" w:hAnsi="Times New Roman"/>
                <w:color w:val="FFFFFF" w:themeColor="background1"/>
                <w:sz w:val="24"/>
                <w:szCs w:val="24"/>
                <w:lang w:val="lv-LV" w:eastAsia="lv-LV"/>
              </w:rPr>
              <w:t>Ziepniekkalns</w:t>
            </w:r>
          </w:p>
        </w:tc>
        <w:tc>
          <w:tcPr>
            <w:tcW w:w="4822" w:type="dxa"/>
            <w:tcBorders>
              <w:top w:val="nil"/>
              <w:left w:val="nil"/>
              <w:bottom w:val="single" w:sz="4" w:space="0" w:color="auto"/>
              <w:right w:val="single" w:sz="4" w:space="0" w:color="auto"/>
            </w:tcBorders>
            <w:shd w:val="clear" w:color="auto" w:fill="auto"/>
            <w:vAlign w:val="bottom"/>
            <w:hideMark/>
          </w:tcPr>
          <w:p w14:paraId="41DBBA17"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hideMark/>
          </w:tcPr>
          <w:p w14:paraId="257EDDAC"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54281A0C"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2DDD06E6"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135E7129"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2927EFF0"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RCB Bišumuižas filiālbibliotēka </w:t>
            </w:r>
          </w:p>
        </w:tc>
        <w:tc>
          <w:tcPr>
            <w:tcW w:w="2104" w:type="dxa"/>
            <w:tcBorders>
              <w:top w:val="nil"/>
              <w:left w:val="nil"/>
              <w:bottom w:val="single" w:sz="4" w:space="0" w:color="auto"/>
              <w:right w:val="single" w:sz="4" w:space="0" w:color="auto"/>
            </w:tcBorders>
            <w:shd w:val="clear" w:color="auto" w:fill="auto"/>
            <w:vAlign w:val="bottom"/>
          </w:tcPr>
          <w:p w14:paraId="7C2C8CF2"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55623C18"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217C1B33"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2</w:t>
            </w:r>
          </w:p>
        </w:tc>
        <w:tc>
          <w:tcPr>
            <w:tcW w:w="1849" w:type="dxa"/>
            <w:tcBorders>
              <w:top w:val="nil"/>
              <w:left w:val="nil"/>
              <w:bottom w:val="single" w:sz="4" w:space="0" w:color="auto"/>
              <w:right w:val="single" w:sz="4" w:space="0" w:color="auto"/>
            </w:tcBorders>
            <w:shd w:val="clear" w:color="auto" w:fill="auto"/>
            <w:vAlign w:val="bottom"/>
          </w:tcPr>
          <w:p w14:paraId="312C2907"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62EBF8C"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Kultūrtelpa STROPS Ēbelmuižas parkā</w:t>
            </w:r>
          </w:p>
        </w:tc>
        <w:tc>
          <w:tcPr>
            <w:tcW w:w="2104" w:type="dxa"/>
            <w:tcBorders>
              <w:top w:val="nil"/>
              <w:left w:val="nil"/>
              <w:bottom w:val="single" w:sz="4" w:space="0" w:color="auto"/>
              <w:right w:val="single" w:sz="4" w:space="0" w:color="auto"/>
            </w:tcBorders>
            <w:shd w:val="clear" w:color="auto" w:fill="auto"/>
            <w:vAlign w:val="bottom"/>
          </w:tcPr>
          <w:p w14:paraId="4A7714B5"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5BDD6098"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4A8447A"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3</w:t>
            </w:r>
          </w:p>
        </w:tc>
        <w:tc>
          <w:tcPr>
            <w:tcW w:w="1849" w:type="dxa"/>
            <w:tcBorders>
              <w:top w:val="nil"/>
              <w:left w:val="nil"/>
              <w:bottom w:val="single" w:sz="4" w:space="0" w:color="auto"/>
              <w:right w:val="single" w:sz="4" w:space="0" w:color="auto"/>
            </w:tcBorders>
            <w:shd w:val="clear" w:color="auto" w:fill="auto"/>
            <w:vAlign w:val="bottom"/>
          </w:tcPr>
          <w:p w14:paraId="3657DB68"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388EB83"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Ēbelmuižas parks</w:t>
            </w:r>
          </w:p>
        </w:tc>
        <w:tc>
          <w:tcPr>
            <w:tcW w:w="2104" w:type="dxa"/>
            <w:tcBorders>
              <w:top w:val="nil"/>
              <w:left w:val="nil"/>
              <w:bottom w:val="single" w:sz="4" w:space="0" w:color="auto"/>
              <w:right w:val="single" w:sz="4" w:space="0" w:color="auto"/>
            </w:tcBorders>
            <w:shd w:val="clear" w:color="auto" w:fill="auto"/>
            <w:vAlign w:val="bottom"/>
          </w:tcPr>
          <w:p w14:paraId="16BFEC6A"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4CA5C201"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6CF8900"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72C7A069" w14:textId="77777777" w:rsidR="008064DF" w:rsidRPr="00411E72"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411E72">
              <w:rPr>
                <w:rFonts w:ascii="Times New Roman" w:eastAsia="Times New Roman" w:hAnsi="Times New Roman"/>
                <w:color w:val="FFFFFF" w:themeColor="background1"/>
                <w:sz w:val="24"/>
                <w:szCs w:val="24"/>
                <w:lang w:val="lv-LV" w:eastAsia="lv-LV"/>
              </w:rPr>
              <w:t>Imanta</w:t>
            </w:r>
          </w:p>
        </w:tc>
        <w:tc>
          <w:tcPr>
            <w:tcW w:w="4822" w:type="dxa"/>
            <w:tcBorders>
              <w:top w:val="nil"/>
              <w:left w:val="nil"/>
              <w:bottom w:val="single" w:sz="4" w:space="0" w:color="auto"/>
              <w:right w:val="single" w:sz="4" w:space="0" w:color="auto"/>
            </w:tcBorders>
            <w:shd w:val="clear" w:color="auto" w:fill="auto"/>
            <w:vAlign w:val="bottom"/>
          </w:tcPr>
          <w:p w14:paraId="6F61CD0F"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1604AE77"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1073EE75"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0E1071BD"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27E81D2E"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EB4260F"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RCB Imantas filiālbibliotēka  </w:t>
            </w:r>
          </w:p>
        </w:tc>
        <w:tc>
          <w:tcPr>
            <w:tcW w:w="2104" w:type="dxa"/>
            <w:tcBorders>
              <w:top w:val="nil"/>
              <w:left w:val="nil"/>
              <w:bottom w:val="single" w:sz="4" w:space="0" w:color="auto"/>
              <w:right w:val="single" w:sz="4" w:space="0" w:color="auto"/>
            </w:tcBorders>
            <w:shd w:val="clear" w:color="auto" w:fill="auto"/>
            <w:vAlign w:val="bottom"/>
          </w:tcPr>
          <w:p w14:paraId="3024D7B4"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7BEF9E57"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A8FBEB8"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2</w:t>
            </w:r>
          </w:p>
        </w:tc>
        <w:tc>
          <w:tcPr>
            <w:tcW w:w="1849" w:type="dxa"/>
            <w:tcBorders>
              <w:top w:val="nil"/>
              <w:left w:val="nil"/>
              <w:bottom w:val="single" w:sz="4" w:space="0" w:color="auto"/>
              <w:right w:val="single" w:sz="4" w:space="0" w:color="auto"/>
            </w:tcBorders>
            <w:shd w:val="clear" w:color="auto" w:fill="auto"/>
            <w:vAlign w:val="bottom"/>
          </w:tcPr>
          <w:p w14:paraId="079465E0"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314EB5C"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RCB filiālbibliotēka "Kurzeme" </w:t>
            </w:r>
          </w:p>
        </w:tc>
        <w:tc>
          <w:tcPr>
            <w:tcW w:w="2104" w:type="dxa"/>
            <w:tcBorders>
              <w:top w:val="nil"/>
              <w:left w:val="nil"/>
              <w:bottom w:val="single" w:sz="4" w:space="0" w:color="auto"/>
              <w:right w:val="single" w:sz="4" w:space="0" w:color="auto"/>
            </w:tcBorders>
            <w:shd w:val="clear" w:color="auto" w:fill="auto"/>
            <w:vAlign w:val="bottom"/>
          </w:tcPr>
          <w:p w14:paraId="34960FF9"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3CF9CCCC"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29A7C79"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3</w:t>
            </w:r>
          </w:p>
        </w:tc>
        <w:tc>
          <w:tcPr>
            <w:tcW w:w="1849" w:type="dxa"/>
            <w:tcBorders>
              <w:top w:val="nil"/>
              <w:left w:val="nil"/>
              <w:bottom w:val="single" w:sz="4" w:space="0" w:color="auto"/>
              <w:right w:val="single" w:sz="4" w:space="0" w:color="auto"/>
            </w:tcBorders>
            <w:shd w:val="clear" w:color="auto" w:fill="auto"/>
            <w:vAlign w:val="bottom"/>
          </w:tcPr>
          <w:p w14:paraId="6BA5F403"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588F10EC"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Kultūras centrs "Imanta"</w:t>
            </w:r>
          </w:p>
        </w:tc>
        <w:tc>
          <w:tcPr>
            <w:tcW w:w="2104" w:type="dxa"/>
            <w:tcBorders>
              <w:top w:val="nil"/>
              <w:left w:val="nil"/>
              <w:bottom w:val="single" w:sz="4" w:space="0" w:color="auto"/>
              <w:right w:val="single" w:sz="4" w:space="0" w:color="auto"/>
            </w:tcBorders>
            <w:shd w:val="clear" w:color="auto" w:fill="auto"/>
            <w:vAlign w:val="bottom"/>
          </w:tcPr>
          <w:p w14:paraId="03891511"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78525166"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6327A9C"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4</w:t>
            </w:r>
          </w:p>
        </w:tc>
        <w:tc>
          <w:tcPr>
            <w:tcW w:w="1849" w:type="dxa"/>
            <w:tcBorders>
              <w:top w:val="nil"/>
              <w:left w:val="nil"/>
              <w:bottom w:val="single" w:sz="4" w:space="0" w:color="auto"/>
              <w:right w:val="single" w:sz="4" w:space="0" w:color="auto"/>
            </w:tcBorders>
            <w:shd w:val="clear" w:color="auto" w:fill="auto"/>
            <w:vAlign w:val="bottom"/>
          </w:tcPr>
          <w:p w14:paraId="69969DF8"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52371121"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Rīgas Mākslas un mediju tehnikums</w:t>
            </w:r>
          </w:p>
        </w:tc>
        <w:tc>
          <w:tcPr>
            <w:tcW w:w="2104" w:type="dxa"/>
            <w:tcBorders>
              <w:top w:val="nil"/>
              <w:left w:val="nil"/>
              <w:bottom w:val="single" w:sz="4" w:space="0" w:color="auto"/>
              <w:right w:val="single" w:sz="4" w:space="0" w:color="auto"/>
            </w:tcBorders>
            <w:shd w:val="clear" w:color="auto" w:fill="auto"/>
            <w:vAlign w:val="bottom"/>
          </w:tcPr>
          <w:p w14:paraId="2598F741"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3F5FD1B5"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0909BFA0"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5609237B" w14:textId="77777777" w:rsidR="008064DF" w:rsidRPr="001702F6"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1702F6">
              <w:rPr>
                <w:rFonts w:ascii="Times New Roman" w:eastAsia="Times New Roman" w:hAnsi="Times New Roman"/>
                <w:color w:val="FFFFFF" w:themeColor="background1"/>
                <w:sz w:val="24"/>
                <w:szCs w:val="24"/>
                <w:lang w:val="lv-LV" w:eastAsia="lv-LV"/>
              </w:rPr>
              <w:t xml:space="preserve">Kundziņsala </w:t>
            </w:r>
          </w:p>
        </w:tc>
        <w:tc>
          <w:tcPr>
            <w:tcW w:w="4822" w:type="dxa"/>
            <w:tcBorders>
              <w:top w:val="nil"/>
              <w:left w:val="nil"/>
              <w:bottom w:val="single" w:sz="4" w:space="0" w:color="auto"/>
              <w:right w:val="single" w:sz="4" w:space="0" w:color="auto"/>
            </w:tcBorders>
            <w:shd w:val="clear" w:color="auto" w:fill="auto"/>
            <w:vAlign w:val="bottom"/>
          </w:tcPr>
          <w:p w14:paraId="37A31507"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066A843D"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16BC5A55"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59FCD369" w14:textId="77777777" w:rsidR="00411E72" w:rsidRPr="000753AD" w:rsidRDefault="00411E72"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F2F2F2" w:themeFill="background1" w:themeFillShade="F2"/>
            <w:vAlign w:val="bottom"/>
          </w:tcPr>
          <w:p w14:paraId="534747FF" w14:textId="77777777" w:rsidR="00411E72" w:rsidRPr="000753AD" w:rsidRDefault="00411E72"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70A1EE35" w14:textId="77777777" w:rsidR="00411E72" w:rsidRPr="000753AD" w:rsidRDefault="00FA3331" w:rsidP="003217EB">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Nav kultūrvietu</w:t>
            </w:r>
          </w:p>
        </w:tc>
        <w:tc>
          <w:tcPr>
            <w:tcW w:w="2104" w:type="dxa"/>
            <w:tcBorders>
              <w:top w:val="nil"/>
              <w:left w:val="nil"/>
              <w:bottom w:val="single" w:sz="4" w:space="0" w:color="auto"/>
              <w:right w:val="single" w:sz="4" w:space="0" w:color="auto"/>
            </w:tcBorders>
            <w:shd w:val="clear" w:color="auto" w:fill="auto"/>
            <w:vAlign w:val="bottom"/>
          </w:tcPr>
          <w:p w14:paraId="0F3C48AA" w14:textId="77777777" w:rsidR="00411E72" w:rsidRPr="000753AD" w:rsidRDefault="00FA3331" w:rsidP="00411E72">
            <w:pPr>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n/a</w:t>
            </w:r>
          </w:p>
        </w:tc>
      </w:tr>
      <w:tr w:rsidR="00BB1714" w14:paraId="1E40B331"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2E227AC"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4918E58C" w14:textId="77777777" w:rsidR="008064DF" w:rsidRPr="001702F6"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1702F6">
              <w:rPr>
                <w:rFonts w:ascii="Times New Roman" w:eastAsia="Times New Roman" w:hAnsi="Times New Roman"/>
                <w:color w:val="FFFFFF" w:themeColor="background1"/>
                <w:sz w:val="24"/>
                <w:szCs w:val="24"/>
                <w:lang w:val="lv-LV" w:eastAsia="lv-LV"/>
              </w:rPr>
              <w:t xml:space="preserve">Suži  </w:t>
            </w:r>
          </w:p>
        </w:tc>
        <w:tc>
          <w:tcPr>
            <w:tcW w:w="4822" w:type="dxa"/>
            <w:tcBorders>
              <w:top w:val="nil"/>
              <w:left w:val="nil"/>
              <w:bottom w:val="single" w:sz="4" w:space="0" w:color="auto"/>
              <w:right w:val="single" w:sz="4" w:space="0" w:color="auto"/>
            </w:tcBorders>
            <w:shd w:val="clear" w:color="auto" w:fill="auto"/>
            <w:vAlign w:val="bottom"/>
          </w:tcPr>
          <w:p w14:paraId="5B2B138F"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1E9A3DC7"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5E10B8BC"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3327259C" w14:textId="77777777" w:rsidR="00411E72" w:rsidRPr="000753AD" w:rsidRDefault="00411E72"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F2F2F2" w:themeFill="background1" w:themeFillShade="F2"/>
            <w:vAlign w:val="bottom"/>
          </w:tcPr>
          <w:p w14:paraId="7FDA9E18" w14:textId="77777777" w:rsidR="00411E72" w:rsidRPr="000753AD" w:rsidRDefault="00411E72"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F2F2F2" w:themeFill="background1" w:themeFillShade="F2"/>
            <w:vAlign w:val="bottom"/>
          </w:tcPr>
          <w:p w14:paraId="00F0096A" w14:textId="77777777" w:rsidR="00411E72" w:rsidRPr="000753AD" w:rsidRDefault="00FA3331" w:rsidP="003217EB">
            <w:pPr>
              <w:spacing w:after="0" w:line="240" w:lineRule="auto"/>
              <w:rPr>
                <w:rFonts w:ascii="Times New Roman" w:eastAsia="Times New Roman" w:hAnsi="Times New Roman"/>
                <w:color w:val="000000"/>
                <w:sz w:val="24"/>
                <w:szCs w:val="24"/>
                <w:lang w:val="lv-LV" w:eastAsia="lv-LV"/>
              </w:rPr>
            </w:pPr>
            <w:r w:rsidRPr="001702F6">
              <w:rPr>
                <w:rFonts w:ascii="Times New Roman" w:eastAsia="Times New Roman" w:hAnsi="Times New Roman"/>
                <w:color w:val="000000"/>
                <w:sz w:val="24"/>
                <w:szCs w:val="24"/>
                <w:lang w:val="lv-LV" w:eastAsia="lv-LV"/>
              </w:rPr>
              <w:t>Nav kultūrvietu</w:t>
            </w:r>
          </w:p>
        </w:tc>
        <w:tc>
          <w:tcPr>
            <w:tcW w:w="2104" w:type="dxa"/>
            <w:tcBorders>
              <w:top w:val="nil"/>
              <w:left w:val="nil"/>
              <w:bottom w:val="single" w:sz="4" w:space="0" w:color="auto"/>
              <w:right w:val="single" w:sz="4" w:space="0" w:color="auto"/>
            </w:tcBorders>
            <w:shd w:val="clear" w:color="auto" w:fill="auto"/>
            <w:vAlign w:val="bottom"/>
          </w:tcPr>
          <w:p w14:paraId="13A5E361" w14:textId="77777777" w:rsidR="00411E72" w:rsidRPr="000753AD" w:rsidRDefault="00FA3331" w:rsidP="00411E72">
            <w:pPr>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n/a</w:t>
            </w:r>
          </w:p>
        </w:tc>
      </w:tr>
      <w:tr w:rsidR="00BB1714" w14:paraId="02098767"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28BE7FD"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0C4FB56C" w14:textId="77777777" w:rsidR="008064DF" w:rsidRPr="001702F6"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1702F6">
              <w:rPr>
                <w:rFonts w:ascii="Times New Roman" w:eastAsia="Times New Roman" w:hAnsi="Times New Roman"/>
                <w:color w:val="FFFFFF" w:themeColor="background1"/>
                <w:sz w:val="24"/>
                <w:szCs w:val="24"/>
                <w:lang w:val="lv-LV" w:eastAsia="lv-LV"/>
              </w:rPr>
              <w:t>Bukulti</w:t>
            </w:r>
          </w:p>
        </w:tc>
        <w:tc>
          <w:tcPr>
            <w:tcW w:w="4822" w:type="dxa"/>
            <w:tcBorders>
              <w:top w:val="nil"/>
              <w:left w:val="nil"/>
              <w:bottom w:val="single" w:sz="4" w:space="0" w:color="auto"/>
              <w:right w:val="single" w:sz="4" w:space="0" w:color="auto"/>
            </w:tcBorders>
            <w:shd w:val="clear" w:color="auto" w:fill="auto"/>
            <w:vAlign w:val="bottom"/>
          </w:tcPr>
          <w:p w14:paraId="68EFA1E9"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4C2351E4"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1F196B7D"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429C194A" w14:textId="77777777" w:rsidR="00411E72" w:rsidRPr="000753AD" w:rsidRDefault="00411E72"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F2F2F2" w:themeFill="background1" w:themeFillShade="F2"/>
            <w:vAlign w:val="bottom"/>
          </w:tcPr>
          <w:p w14:paraId="7982FF6D" w14:textId="77777777" w:rsidR="00411E72" w:rsidRPr="000753AD" w:rsidRDefault="00411E72"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F2F2F2" w:themeFill="background1" w:themeFillShade="F2"/>
            <w:vAlign w:val="bottom"/>
          </w:tcPr>
          <w:p w14:paraId="318DFDBF" w14:textId="77777777" w:rsidR="00411E72" w:rsidRPr="000753AD" w:rsidRDefault="00FA3331" w:rsidP="003217EB">
            <w:pPr>
              <w:spacing w:after="0" w:line="240" w:lineRule="auto"/>
              <w:rPr>
                <w:rFonts w:ascii="Times New Roman" w:eastAsia="Times New Roman" w:hAnsi="Times New Roman"/>
                <w:color w:val="000000"/>
                <w:sz w:val="24"/>
                <w:szCs w:val="24"/>
                <w:lang w:val="lv-LV" w:eastAsia="lv-LV"/>
              </w:rPr>
            </w:pPr>
            <w:r w:rsidRPr="001702F6">
              <w:rPr>
                <w:rFonts w:ascii="Times New Roman" w:eastAsia="Times New Roman" w:hAnsi="Times New Roman"/>
                <w:color w:val="000000"/>
                <w:sz w:val="24"/>
                <w:szCs w:val="24"/>
                <w:lang w:val="lv-LV" w:eastAsia="lv-LV"/>
              </w:rPr>
              <w:t>Nav kultūrvietu</w:t>
            </w:r>
          </w:p>
        </w:tc>
        <w:tc>
          <w:tcPr>
            <w:tcW w:w="2104" w:type="dxa"/>
            <w:tcBorders>
              <w:top w:val="nil"/>
              <w:left w:val="nil"/>
              <w:bottom w:val="single" w:sz="4" w:space="0" w:color="auto"/>
              <w:right w:val="single" w:sz="4" w:space="0" w:color="auto"/>
            </w:tcBorders>
            <w:shd w:val="clear" w:color="auto" w:fill="auto"/>
            <w:vAlign w:val="bottom"/>
          </w:tcPr>
          <w:p w14:paraId="2F4C59AF" w14:textId="77777777" w:rsidR="00411E72" w:rsidRPr="000753AD" w:rsidRDefault="00FA3331" w:rsidP="00411E72">
            <w:pPr>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n/a</w:t>
            </w:r>
          </w:p>
        </w:tc>
      </w:tr>
      <w:tr w:rsidR="00BB1714" w14:paraId="4AFC2E4D"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2D3D56E1"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253ABF9F" w14:textId="77777777" w:rsidR="008064DF" w:rsidRPr="001702F6"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1702F6">
              <w:rPr>
                <w:rFonts w:ascii="Times New Roman" w:eastAsia="Times New Roman" w:hAnsi="Times New Roman"/>
                <w:color w:val="FFFFFF" w:themeColor="background1"/>
                <w:sz w:val="24"/>
                <w:szCs w:val="24"/>
                <w:lang w:val="lv-LV" w:eastAsia="lv-LV"/>
              </w:rPr>
              <w:t>Rumbula</w:t>
            </w:r>
          </w:p>
        </w:tc>
        <w:tc>
          <w:tcPr>
            <w:tcW w:w="4822" w:type="dxa"/>
            <w:tcBorders>
              <w:top w:val="nil"/>
              <w:left w:val="nil"/>
              <w:bottom w:val="single" w:sz="4" w:space="0" w:color="auto"/>
              <w:right w:val="single" w:sz="4" w:space="0" w:color="auto"/>
            </w:tcBorders>
            <w:shd w:val="clear" w:color="auto" w:fill="auto"/>
            <w:vAlign w:val="bottom"/>
          </w:tcPr>
          <w:p w14:paraId="59D5EDFC" w14:textId="77777777" w:rsidR="008064DF" w:rsidRPr="000753AD" w:rsidRDefault="008064DF" w:rsidP="003217EB">
            <w:pPr>
              <w:spacing w:after="0" w:line="240" w:lineRule="auto"/>
              <w:jc w:val="right"/>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7F17B15D"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4EF8B4CE"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7892101"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72C405D1"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52016B0"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Kultūras kvartāls "Mazjumpravas muiža"</w:t>
            </w:r>
          </w:p>
        </w:tc>
        <w:tc>
          <w:tcPr>
            <w:tcW w:w="2104" w:type="dxa"/>
            <w:tcBorders>
              <w:top w:val="nil"/>
              <w:left w:val="nil"/>
              <w:bottom w:val="single" w:sz="4" w:space="0" w:color="auto"/>
              <w:right w:val="single" w:sz="4" w:space="0" w:color="auto"/>
            </w:tcBorders>
            <w:shd w:val="clear" w:color="auto" w:fill="auto"/>
            <w:vAlign w:val="bottom"/>
          </w:tcPr>
          <w:p w14:paraId="1B135035"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NVO</w:t>
            </w:r>
          </w:p>
        </w:tc>
      </w:tr>
      <w:tr w:rsidR="00BB1714" w14:paraId="38D4DD08"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63D1B7A"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6153EC96" w14:textId="77777777" w:rsidR="008064DF" w:rsidRPr="001702F6"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1702F6">
              <w:rPr>
                <w:rFonts w:ascii="Times New Roman" w:eastAsia="Times New Roman" w:hAnsi="Times New Roman"/>
                <w:color w:val="FFFFFF" w:themeColor="background1"/>
                <w:sz w:val="24"/>
                <w:szCs w:val="24"/>
                <w:lang w:val="lv-LV" w:eastAsia="lv-LV"/>
              </w:rPr>
              <w:t>Mangaļsala</w:t>
            </w:r>
          </w:p>
        </w:tc>
        <w:tc>
          <w:tcPr>
            <w:tcW w:w="4822" w:type="dxa"/>
            <w:tcBorders>
              <w:top w:val="nil"/>
              <w:left w:val="nil"/>
              <w:bottom w:val="single" w:sz="4" w:space="0" w:color="auto"/>
              <w:right w:val="single" w:sz="4" w:space="0" w:color="auto"/>
            </w:tcBorders>
            <w:shd w:val="clear" w:color="auto" w:fill="auto"/>
            <w:vAlign w:val="bottom"/>
          </w:tcPr>
          <w:p w14:paraId="6BA82B74"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2D97EFBC"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776E458B"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FFFFFF" w:themeFill="background1"/>
            <w:vAlign w:val="bottom"/>
          </w:tcPr>
          <w:p w14:paraId="59305EA9" w14:textId="77777777" w:rsidR="001702F6" w:rsidRPr="000753AD" w:rsidRDefault="001702F6"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FFFFFF" w:themeFill="background1"/>
            <w:vAlign w:val="bottom"/>
          </w:tcPr>
          <w:p w14:paraId="2FAC62AC" w14:textId="77777777" w:rsidR="001702F6" w:rsidRPr="000753AD" w:rsidRDefault="001702F6"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FFFFFF" w:themeFill="background1"/>
            <w:vAlign w:val="bottom"/>
          </w:tcPr>
          <w:p w14:paraId="03521BD5" w14:textId="77777777" w:rsidR="001702F6" w:rsidRPr="000753AD" w:rsidRDefault="00FA3331" w:rsidP="003217EB">
            <w:pPr>
              <w:spacing w:after="0" w:line="240" w:lineRule="auto"/>
              <w:rPr>
                <w:rFonts w:ascii="Times New Roman" w:eastAsia="Times New Roman" w:hAnsi="Times New Roman"/>
                <w:color w:val="000000"/>
                <w:sz w:val="24"/>
                <w:szCs w:val="24"/>
                <w:lang w:val="lv-LV" w:eastAsia="lv-LV"/>
              </w:rPr>
            </w:pPr>
            <w:r w:rsidRPr="001702F6">
              <w:rPr>
                <w:rFonts w:ascii="Times New Roman" w:eastAsia="Times New Roman" w:hAnsi="Times New Roman"/>
                <w:color w:val="000000"/>
                <w:sz w:val="24"/>
                <w:szCs w:val="24"/>
                <w:lang w:val="lv-LV" w:eastAsia="lv-LV"/>
              </w:rPr>
              <w:t>Nav kultūrvietu</w:t>
            </w:r>
          </w:p>
        </w:tc>
        <w:tc>
          <w:tcPr>
            <w:tcW w:w="2104" w:type="dxa"/>
            <w:tcBorders>
              <w:top w:val="nil"/>
              <w:left w:val="nil"/>
              <w:bottom w:val="single" w:sz="4" w:space="0" w:color="auto"/>
              <w:right w:val="single" w:sz="4" w:space="0" w:color="auto"/>
            </w:tcBorders>
            <w:shd w:val="clear" w:color="auto" w:fill="auto"/>
            <w:vAlign w:val="bottom"/>
          </w:tcPr>
          <w:p w14:paraId="00026877" w14:textId="77777777" w:rsidR="001702F6" w:rsidRPr="000753AD" w:rsidRDefault="00FA3331" w:rsidP="00411E72">
            <w:pPr>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n/a</w:t>
            </w:r>
          </w:p>
        </w:tc>
      </w:tr>
      <w:tr w:rsidR="00BB1714" w14:paraId="15BE588F"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C6ECBB1"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21892B6E" w14:textId="77777777" w:rsidR="008064DF" w:rsidRPr="001702F6"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1702F6">
              <w:rPr>
                <w:rFonts w:ascii="Times New Roman" w:eastAsia="Times New Roman" w:hAnsi="Times New Roman"/>
                <w:color w:val="FFFFFF" w:themeColor="background1"/>
                <w:sz w:val="24"/>
                <w:szCs w:val="24"/>
                <w:lang w:val="lv-LV" w:eastAsia="lv-LV"/>
              </w:rPr>
              <w:t>Vecdaugava</w:t>
            </w:r>
          </w:p>
        </w:tc>
        <w:tc>
          <w:tcPr>
            <w:tcW w:w="4822" w:type="dxa"/>
            <w:tcBorders>
              <w:top w:val="nil"/>
              <w:left w:val="nil"/>
              <w:bottom w:val="single" w:sz="4" w:space="0" w:color="auto"/>
              <w:right w:val="single" w:sz="4" w:space="0" w:color="auto"/>
            </w:tcBorders>
            <w:shd w:val="clear" w:color="auto" w:fill="auto"/>
            <w:vAlign w:val="bottom"/>
          </w:tcPr>
          <w:p w14:paraId="2653E48B"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7B736A34"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0294F0EA"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FFFFFF" w:themeFill="background1"/>
            <w:vAlign w:val="bottom"/>
          </w:tcPr>
          <w:p w14:paraId="42582F9B" w14:textId="77777777" w:rsidR="001702F6" w:rsidRPr="000753AD" w:rsidRDefault="001702F6"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FFFFFF" w:themeFill="background1"/>
            <w:vAlign w:val="bottom"/>
          </w:tcPr>
          <w:p w14:paraId="4C2715FD" w14:textId="77777777" w:rsidR="001702F6" w:rsidRPr="000753AD" w:rsidRDefault="001702F6"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FFFFFF" w:themeFill="background1"/>
            <w:vAlign w:val="bottom"/>
          </w:tcPr>
          <w:p w14:paraId="12836C18" w14:textId="77777777" w:rsidR="001702F6" w:rsidRPr="000753AD" w:rsidRDefault="00FA3331" w:rsidP="003217EB">
            <w:pPr>
              <w:spacing w:after="0" w:line="240" w:lineRule="auto"/>
              <w:rPr>
                <w:rFonts w:ascii="Times New Roman" w:eastAsia="Times New Roman" w:hAnsi="Times New Roman"/>
                <w:color w:val="000000"/>
                <w:sz w:val="24"/>
                <w:szCs w:val="24"/>
                <w:lang w:val="lv-LV" w:eastAsia="lv-LV"/>
              </w:rPr>
            </w:pPr>
            <w:r w:rsidRPr="001702F6">
              <w:rPr>
                <w:rFonts w:ascii="Times New Roman" w:eastAsia="Times New Roman" w:hAnsi="Times New Roman"/>
                <w:color w:val="000000"/>
                <w:sz w:val="24"/>
                <w:szCs w:val="24"/>
                <w:lang w:val="lv-LV" w:eastAsia="lv-LV"/>
              </w:rPr>
              <w:t>Nav kultūrvietu</w:t>
            </w:r>
          </w:p>
        </w:tc>
        <w:tc>
          <w:tcPr>
            <w:tcW w:w="2104" w:type="dxa"/>
            <w:tcBorders>
              <w:top w:val="nil"/>
              <w:left w:val="nil"/>
              <w:bottom w:val="single" w:sz="4" w:space="0" w:color="auto"/>
              <w:right w:val="single" w:sz="4" w:space="0" w:color="auto"/>
            </w:tcBorders>
            <w:shd w:val="clear" w:color="auto" w:fill="auto"/>
            <w:vAlign w:val="bottom"/>
          </w:tcPr>
          <w:p w14:paraId="56D69EBF" w14:textId="77777777" w:rsidR="001702F6" w:rsidRPr="000753AD" w:rsidRDefault="00FA3331" w:rsidP="00411E72">
            <w:pPr>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n/a</w:t>
            </w:r>
          </w:p>
        </w:tc>
      </w:tr>
      <w:tr w:rsidR="00BB1714" w14:paraId="053FE035"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26EAE739"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1CB5419D" w14:textId="77777777" w:rsidR="008064DF" w:rsidRPr="001702F6"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1702F6">
              <w:rPr>
                <w:rFonts w:ascii="Times New Roman" w:eastAsia="Times New Roman" w:hAnsi="Times New Roman"/>
                <w:color w:val="FFFFFF" w:themeColor="background1"/>
                <w:sz w:val="24"/>
                <w:szCs w:val="24"/>
                <w:lang w:val="lv-LV" w:eastAsia="lv-LV"/>
              </w:rPr>
              <w:t>Trīsciems</w:t>
            </w:r>
          </w:p>
        </w:tc>
        <w:tc>
          <w:tcPr>
            <w:tcW w:w="4822" w:type="dxa"/>
            <w:tcBorders>
              <w:top w:val="nil"/>
              <w:left w:val="nil"/>
              <w:bottom w:val="single" w:sz="4" w:space="0" w:color="auto"/>
              <w:right w:val="single" w:sz="4" w:space="0" w:color="auto"/>
            </w:tcBorders>
            <w:shd w:val="clear" w:color="auto" w:fill="auto"/>
            <w:vAlign w:val="bottom"/>
          </w:tcPr>
          <w:p w14:paraId="70A2EE96"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35A7E66E"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623C442B"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FFFFFF" w:themeFill="background1"/>
            <w:vAlign w:val="bottom"/>
          </w:tcPr>
          <w:p w14:paraId="7E890759" w14:textId="77777777" w:rsidR="001702F6" w:rsidRPr="000753AD" w:rsidRDefault="001702F6"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FFFFFF" w:themeFill="background1"/>
            <w:vAlign w:val="bottom"/>
          </w:tcPr>
          <w:p w14:paraId="69EBE714" w14:textId="77777777" w:rsidR="001702F6" w:rsidRPr="000753AD" w:rsidRDefault="001702F6"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FFFFFF" w:themeFill="background1"/>
            <w:vAlign w:val="bottom"/>
          </w:tcPr>
          <w:p w14:paraId="1A0CCCF3" w14:textId="77777777" w:rsidR="001702F6" w:rsidRPr="000753AD" w:rsidRDefault="00FA3331" w:rsidP="003217EB">
            <w:pPr>
              <w:spacing w:after="0" w:line="240" w:lineRule="auto"/>
              <w:rPr>
                <w:rFonts w:ascii="Times New Roman" w:eastAsia="Times New Roman" w:hAnsi="Times New Roman"/>
                <w:color w:val="000000"/>
                <w:sz w:val="24"/>
                <w:szCs w:val="24"/>
                <w:lang w:val="lv-LV" w:eastAsia="lv-LV"/>
              </w:rPr>
            </w:pPr>
            <w:r w:rsidRPr="001702F6">
              <w:rPr>
                <w:rFonts w:ascii="Times New Roman" w:eastAsia="Times New Roman" w:hAnsi="Times New Roman"/>
                <w:color w:val="000000"/>
                <w:sz w:val="24"/>
                <w:szCs w:val="24"/>
                <w:lang w:val="lv-LV" w:eastAsia="lv-LV"/>
              </w:rPr>
              <w:t>Nav kultūrvietu</w:t>
            </w:r>
          </w:p>
        </w:tc>
        <w:tc>
          <w:tcPr>
            <w:tcW w:w="2104" w:type="dxa"/>
            <w:tcBorders>
              <w:top w:val="nil"/>
              <w:left w:val="nil"/>
              <w:bottom w:val="single" w:sz="4" w:space="0" w:color="auto"/>
              <w:right w:val="single" w:sz="4" w:space="0" w:color="auto"/>
            </w:tcBorders>
            <w:shd w:val="clear" w:color="auto" w:fill="auto"/>
            <w:vAlign w:val="bottom"/>
          </w:tcPr>
          <w:p w14:paraId="781F4238" w14:textId="77777777" w:rsidR="001702F6" w:rsidRPr="000753AD" w:rsidRDefault="00FA3331" w:rsidP="00411E72">
            <w:pPr>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n/a</w:t>
            </w:r>
          </w:p>
        </w:tc>
      </w:tr>
      <w:tr w:rsidR="00BB1714" w14:paraId="6DDB24EA"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D102021"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2EAD6B28" w14:textId="77777777" w:rsidR="008064DF" w:rsidRPr="001702F6"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1702F6">
              <w:rPr>
                <w:rFonts w:ascii="Times New Roman" w:eastAsia="Times New Roman" w:hAnsi="Times New Roman"/>
                <w:color w:val="FFFFFF" w:themeColor="background1"/>
                <w:sz w:val="24"/>
                <w:szCs w:val="24"/>
                <w:lang w:val="lv-LV" w:eastAsia="lv-LV"/>
              </w:rPr>
              <w:t>Brekši</w:t>
            </w:r>
          </w:p>
        </w:tc>
        <w:tc>
          <w:tcPr>
            <w:tcW w:w="4822" w:type="dxa"/>
            <w:tcBorders>
              <w:top w:val="nil"/>
              <w:left w:val="nil"/>
              <w:bottom w:val="single" w:sz="4" w:space="0" w:color="auto"/>
              <w:right w:val="single" w:sz="4" w:space="0" w:color="auto"/>
            </w:tcBorders>
            <w:shd w:val="clear" w:color="auto" w:fill="auto"/>
            <w:vAlign w:val="bottom"/>
          </w:tcPr>
          <w:p w14:paraId="4DF496DA"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3B4C0150"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701F0C70"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FFFFFF" w:themeFill="background1"/>
            <w:vAlign w:val="bottom"/>
          </w:tcPr>
          <w:p w14:paraId="0B241075" w14:textId="77777777" w:rsidR="001702F6" w:rsidRPr="000753AD" w:rsidRDefault="001702F6"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FFFFFF" w:themeFill="background1"/>
            <w:vAlign w:val="bottom"/>
          </w:tcPr>
          <w:p w14:paraId="01981E44" w14:textId="77777777" w:rsidR="001702F6" w:rsidRPr="000753AD" w:rsidRDefault="001702F6"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FFFFFF" w:themeFill="background1"/>
            <w:vAlign w:val="bottom"/>
          </w:tcPr>
          <w:p w14:paraId="43CDCE4D" w14:textId="77777777" w:rsidR="001702F6" w:rsidRPr="000753AD" w:rsidRDefault="00FA3331" w:rsidP="003217EB">
            <w:pPr>
              <w:spacing w:after="0" w:line="240" w:lineRule="auto"/>
              <w:rPr>
                <w:rFonts w:ascii="Times New Roman" w:eastAsia="Times New Roman" w:hAnsi="Times New Roman"/>
                <w:color w:val="000000"/>
                <w:sz w:val="24"/>
                <w:szCs w:val="24"/>
                <w:lang w:val="lv-LV" w:eastAsia="lv-LV"/>
              </w:rPr>
            </w:pPr>
            <w:r w:rsidRPr="001702F6">
              <w:rPr>
                <w:rFonts w:ascii="Times New Roman" w:eastAsia="Times New Roman" w:hAnsi="Times New Roman"/>
                <w:color w:val="000000"/>
                <w:sz w:val="24"/>
                <w:szCs w:val="24"/>
                <w:lang w:val="lv-LV" w:eastAsia="lv-LV"/>
              </w:rPr>
              <w:t>Nav kultūrvietu</w:t>
            </w:r>
          </w:p>
        </w:tc>
        <w:tc>
          <w:tcPr>
            <w:tcW w:w="2104" w:type="dxa"/>
            <w:tcBorders>
              <w:top w:val="nil"/>
              <w:left w:val="nil"/>
              <w:bottom w:val="single" w:sz="4" w:space="0" w:color="auto"/>
              <w:right w:val="single" w:sz="4" w:space="0" w:color="auto"/>
            </w:tcBorders>
            <w:shd w:val="clear" w:color="auto" w:fill="auto"/>
            <w:vAlign w:val="bottom"/>
          </w:tcPr>
          <w:p w14:paraId="49703145" w14:textId="77777777" w:rsidR="001702F6" w:rsidRPr="000753AD" w:rsidRDefault="00FA3331" w:rsidP="00411E72">
            <w:pPr>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n/a</w:t>
            </w:r>
          </w:p>
        </w:tc>
      </w:tr>
      <w:tr w:rsidR="00BB1714" w14:paraId="33F88287"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22D25DC"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49126ED2" w14:textId="77777777" w:rsidR="008064DF" w:rsidRPr="001702F6"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1702F6">
              <w:rPr>
                <w:rFonts w:ascii="Times New Roman" w:eastAsia="Times New Roman" w:hAnsi="Times New Roman"/>
                <w:color w:val="FFFFFF" w:themeColor="background1"/>
                <w:sz w:val="24"/>
                <w:szCs w:val="24"/>
                <w:lang w:val="lv-LV" w:eastAsia="lv-LV"/>
              </w:rPr>
              <w:t>Vecāķi</w:t>
            </w:r>
          </w:p>
        </w:tc>
        <w:tc>
          <w:tcPr>
            <w:tcW w:w="4822" w:type="dxa"/>
            <w:tcBorders>
              <w:top w:val="nil"/>
              <w:left w:val="nil"/>
              <w:bottom w:val="single" w:sz="4" w:space="0" w:color="auto"/>
              <w:right w:val="single" w:sz="4" w:space="0" w:color="auto"/>
            </w:tcBorders>
            <w:shd w:val="clear" w:color="auto" w:fill="auto"/>
            <w:vAlign w:val="bottom"/>
          </w:tcPr>
          <w:p w14:paraId="6332388B"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18B00690"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5E15C71B"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FB44211"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21577BE4"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34389B04" w14:textId="77777777" w:rsidR="008064DF" w:rsidRPr="000753AD" w:rsidRDefault="00FA3331" w:rsidP="003217EB">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Vecāķu pludmale</w:t>
            </w:r>
          </w:p>
        </w:tc>
        <w:tc>
          <w:tcPr>
            <w:tcW w:w="2104" w:type="dxa"/>
            <w:tcBorders>
              <w:top w:val="nil"/>
              <w:left w:val="nil"/>
              <w:bottom w:val="single" w:sz="4" w:space="0" w:color="auto"/>
              <w:right w:val="single" w:sz="4" w:space="0" w:color="auto"/>
            </w:tcBorders>
            <w:shd w:val="clear" w:color="auto" w:fill="auto"/>
            <w:vAlign w:val="bottom"/>
          </w:tcPr>
          <w:p w14:paraId="7A9FC357"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636373BB"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0484433C"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611401E7" w14:textId="77777777" w:rsidR="008064DF" w:rsidRPr="001702F6"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1702F6">
              <w:rPr>
                <w:rFonts w:ascii="Times New Roman" w:eastAsia="Times New Roman" w:hAnsi="Times New Roman"/>
                <w:color w:val="FFFFFF" w:themeColor="background1"/>
                <w:sz w:val="24"/>
                <w:szCs w:val="24"/>
                <w:lang w:val="lv-LV" w:eastAsia="lv-LV"/>
              </w:rPr>
              <w:t>Šķirotava</w:t>
            </w:r>
          </w:p>
        </w:tc>
        <w:tc>
          <w:tcPr>
            <w:tcW w:w="4822" w:type="dxa"/>
            <w:tcBorders>
              <w:top w:val="nil"/>
              <w:left w:val="nil"/>
              <w:bottom w:val="single" w:sz="4" w:space="0" w:color="auto"/>
              <w:right w:val="single" w:sz="4" w:space="0" w:color="auto"/>
            </w:tcBorders>
            <w:shd w:val="clear" w:color="auto" w:fill="auto"/>
            <w:vAlign w:val="bottom"/>
          </w:tcPr>
          <w:p w14:paraId="5799E218"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45839121"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14632587"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FFFFFF" w:themeFill="background1"/>
            <w:vAlign w:val="bottom"/>
          </w:tcPr>
          <w:p w14:paraId="795BB77A" w14:textId="77777777" w:rsidR="001702F6" w:rsidRPr="000753AD" w:rsidRDefault="001702F6"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FFFFFF" w:themeFill="background1"/>
            <w:vAlign w:val="bottom"/>
          </w:tcPr>
          <w:p w14:paraId="4E9ACEC3" w14:textId="77777777" w:rsidR="001702F6" w:rsidRPr="000753AD" w:rsidRDefault="001702F6"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FFFFFF" w:themeFill="background1"/>
            <w:vAlign w:val="bottom"/>
          </w:tcPr>
          <w:p w14:paraId="23FAEA08" w14:textId="77777777" w:rsidR="001702F6" w:rsidRPr="000753AD" w:rsidRDefault="00FA3331" w:rsidP="003217EB">
            <w:pPr>
              <w:spacing w:after="0" w:line="240" w:lineRule="auto"/>
              <w:rPr>
                <w:rFonts w:ascii="Times New Roman" w:eastAsia="Times New Roman" w:hAnsi="Times New Roman"/>
                <w:color w:val="000000"/>
                <w:sz w:val="24"/>
                <w:szCs w:val="24"/>
                <w:lang w:val="lv-LV" w:eastAsia="lv-LV"/>
              </w:rPr>
            </w:pPr>
            <w:r w:rsidRPr="001702F6">
              <w:rPr>
                <w:rFonts w:ascii="Times New Roman" w:eastAsia="Times New Roman" w:hAnsi="Times New Roman"/>
                <w:color w:val="000000"/>
                <w:sz w:val="24"/>
                <w:szCs w:val="24"/>
                <w:lang w:val="lv-LV" w:eastAsia="lv-LV"/>
              </w:rPr>
              <w:t>Nav kultūrvietu</w:t>
            </w:r>
          </w:p>
        </w:tc>
        <w:tc>
          <w:tcPr>
            <w:tcW w:w="2104" w:type="dxa"/>
            <w:tcBorders>
              <w:top w:val="nil"/>
              <w:left w:val="nil"/>
              <w:bottom w:val="single" w:sz="4" w:space="0" w:color="auto"/>
              <w:right w:val="single" w:sz="4" w:space="0" w:color="auto"/>
            </w:tcBorders>
            <w:shd w:val="clear" w:color="auto" w:fill="auto"/>
            <w:vAlign w:val="bottom"/>
          </w:tcPr>
          <w:p w14:paraId="6BF0EA8D" w14:textId="77777777" w:rsidR="001702F6" w:rsidRPr="000753AD" w:rsidRDefault="00FA3331" w:rsidP="00411E72">
            <w:pPr>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n/a</w:t>
            </w:r>
          </w:p>
        </w:tc>
      </w:tr>
      <w:tr w:rsidR="00BB1714" w14:paraId="3E0DF5AA"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AA35AB9"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27DC4B44" w14:textId="77777777" w:rsidR="008064DF" w:rsidRPr="001702F6" w:rsidRDefault="00FA3331" w:rsidP="003217EB">
            <w:pPr>
              <w:spacing w:after="0" w:line="240" w:lineRule="auto"/>
              <w:rPr>
                <w:rFonts w:ascii="Times New Roman" w:eastAsia="Times New Roman" w:hAnsi="Times New Roman"/>
                <w:color w:val="000000"/>
                <w:sz w:val="24"/>
                <w:szCs w:val="24"/>
                <w:lang w:val="lv-LV" w:eastAsia="lv-LV"/>
              </w:rPr>
            </w:pPr>
            <w:r w:rsidRPr="001702F6">
              <w:rPr>
                <w:rFonts w:ascii="Times New Roman" w:eastAsia="Times New Roman" w:hAnsi="Times New Roman"/>
                <w:color w:val="FFFFFF" w:themeColor="background1"/>
                <w:sz w:val="24"/>
                <w:szCs w:val="24"/>
                <w:lang w:val="lv-LV" w:eastAsia="lv-LV"/>
              </w:rPr>
              <w:t>Skanste</w:t>
            </w:r>
          </w:p>
        </w:tc>
        <w:tc>
          <w:tcPr>
            <w:tcW w:w="4822" w:type="dxa"/>
            <w:tcBorders>
              <w:top w:val="nil"/>
              <w:left w:val="nil"/>
              <w:bottom w:val="single" w:sz="4" w:space="0" w:color="auto"/>
              <w:right w:val="single" w:sz="4" w:space="0" w:color="auto"/>
            </w:tcBorders>
            <w:shd w:val="clear" w:color="auto" w:fill="auto"/>
            <w:vAlign w:val="bottom"/>
          </w:tcPr>
          <w:p w14:paraId="4940444C"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4188F439"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351ED231"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896551F"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7A4C6258"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5F65D33C"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Mūzikas un drāmas telpa "OratoriO" </w:t>
            </w:r>
          </w:p>
        </w:tc>
        <w:tc>
          <w:tcPr>
            <w:tcW w:w="2104" w:type="dxa"/>
            <w:tcBorders>
              <w:top w:val="nil"/>
              <w:left w:val="nil"/>
              <w:bottom w:val="single" w:sz="4" w:space="0" w:color="auto"/>
              <w:right w:val="single" w:sz="4" w:space="0" w:color="auto"/>
            </w:tcBorders>
            <w:shd w:val="clear" w:color="auto" w:fill="auto"/>
            <w:vAlign w:val="bottom"/>
          </w:tcPr>
          <w:p w14:paraId="60659C02"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331612B6"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A7276FE"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c>
          <w:tcPr>
            <w:tcW w:w="1849" w:type="dxa"/>
            <w:tcBorders>
              <w:top w:val="nil"/>
              <w:left w:val="nil"/>
              <w:bottom w:val="single" w:sz="4" w:space="0" w:color="auto"/>
              <w:right w:val="single" w:sz="4" w:space="0" w:color="auto"/>
            </w:tcBorders>
            <w:shd w:val="clear" w:color="auto" w:fill="auto"/>
            <w:vAlign w:val="bottom"/>
          </w:tcPr>
          <w:p w14:paraId="144BDC45"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3D4E0F6B"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Sporta 2 kvartāls</w:t>
            </w:r>
          </w:p>
        </w:tc>
        <w:tc>
          <w:tcPr>
            <w:tcW w:w="2104" w:type="dxa"/>
            <w:tcBorders>
              <w:top w:val="nil"/>
              <w:left w:val="nil"/>
              <w:bottom w:val="single" w:sz="4" w:space="0" w:color="auto"/>
              <w:right w:val="single" w:sz="4" w:space="0" w:color="auto"/>
            </w:tcBorders>
            <w:shd w:val="clear" w:color="auto" w:fill="auto"/>
            <w:vAlign w:val="bottom"/>
          </w:tcPr>
          <w:p w14:paraId="76B2593B"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57DF65A5"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0D8A7B5"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w:t>
            </w:r>
          </w:p>
        </w:tc>
        <w:tc>
          <w:tcPr>
            <w:tcW w:w="1849" w:type="dxa"/>
            <w:tcBorders>
              <w:top w:val="nil"/>
              <w:left w:val="nil"/>
              <w:bottom w:val="single" w:sz="4" w:space="0" w:color="auto"/>
              <w:right w:val="single" w:sz="4" w:space="0" w:color="auto"/>
            </w:tcBorders>
            <w:shd w:val="clear" w:color="auto" w:fill="auto"/>
            <w:vAlign w:val="bottom"/>
          </w:tcPr>
          <w:p w14:paraId="42A6B18E"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FF67685"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Hanzas perons</w:t>
            </w:r>
          </w:p>
        </w:tc>
        <w:tc>
          <w:tcPr>
            <w:tcW w:w="2104" w:type="dxa"/>
            <w:tcBorders>
              <w:top w:val="nil"/>
              <w:left w:val="nil"/>
              <w:bottom w:val="single" w:sz="4" w:space="0" w:color="auto"/>
              <w:right w:val="single" w:sz="4" w:space="0" w:color="auto"/>
            </w:tcBorders>
            <w:shd w:val="clear" w:color="auto" w:fill="auto"/>
            <w:vAlign w:val="bottom"/>
          </w:tcPr>
          <w:p w14:paraId="7D2D8F4D"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11F8AA6A"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04B61B4"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4</w:t>
            </w:r>
          </w:p>
        </w:tc>
        <w:tc>
          <w:tcPr>
            <w:tcW w:w="1849" w:type="dxa"/>
            <w:tcBorders>
              <w:top w:val="nil"/>
              <w:left w:val="nil"/>
              <w:bottom w:val="single" w:sz="4" w:space="0" w:color="auto"/>
              <w:right w:val="single" w:sz="4" w:space="0" w:color="auto"/>
            </w:tcBorders>
            <w:shd w:val="clear" w:color="auto" w:fill="auto"/>
            <w:vAlign w:val="bottom"/>
          </w:tcPr>
          <w:p w14:paraId="56F00C68"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5218DFB3"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Arēna "Rīga"</w:t>
            </w:r>
          </w:p>
        </w:tc>
        <w:tc>
          <w:tcPr>
            <w:tcW w:w="2104" w:type="dxa"/>
            <w:tcBorders>
              <w:top w:val="nil"/>
              <w:left w:val="nil"/>
              <w:bottom w:val="single" w:sz="4" w:space="0" w:color="auto"/>
              <w:right w:val="single" w:sz="4" w:space="0" w:color="auto"/>
            </w:tcBorders>
            <w:shd w:val="clear" w:color="auto" w:fill="auto"/>
            <w:vAlign w:val="bottom"/>
          </w:tcPr>
          <w:p w14:paraId="1F4AC1C7"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17B7F9D8"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0BAE640D" w14:textId="77777777" w:rsidR="00790172"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5</w:t>
            </w:r>
          </w:p>
        </w:tc>
        <w:tc>
          <w:tcPr>
            <w:tcW w:w="1849" w:type="dxa"/>
            <w:tcBorders>
              <w:top w:val="nil"/>
              <w:left w:val="nil"/>
              <w:bottom w:val="single" w:sz="4" w:space="0" w:color="auto"/>
              <w:right w:val="single" w:sz="4" w:space="0" w:color="auto"/>
            </w:tcBorders>
            <w:shd w:val="clear" w:color="auto" w:fill="auto"/>
            <w:vAlign w:val="bottom"/>
          </w:tcPr>
          <w:p w14:paraId="3C40FB66" w14:textId="77777777" w:rsidR="00790172" w:rsidRPr="00C22127" w:rsidRDefault="00790172"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23F94622" w14:textId="77777777" w:rsidR="00790172" w:rsidRPr="00C22127" w:rsidRDefault="00FA3331" w:rsidP="003217EB">
            <w:pPr>
              <w:spacing w:after="0" w:line="240" w:lineRule="auto"/>
              <w:rPr>
                <w:rFonts w:ascii="Times New Roman" w:hAnsi="Times New Roman"/>
                <w:color w:val="000000"/>
                <w:sz w:val="24"/>
                <w:szCs w:val="24"/>
                <w:lang w:val="lv-LV"/>
              </w:rPr>
            </w:pPr>
            <w:r w:rsidRPr="00C22127">
              <w:rPr>
                <w:rFonts w:ascii="Times New Roman" w:hAnsi="Times New Roman"/>
                <w:color w:val="000000"/>
                <w:sz w:val="24"/>
                <w:szCs w:val="24"/>
                <w:lang w:val="lv-LV"/>
              </w:rPr>
              <w:t>Kim? Laikmetīgās mākslas centrs</w:t>
            </w:r>
          </w:p>
        </w:tc>
        <w:tc>
          <w:tcPr>
            <w:tcW w:w="2104" w:type="dxa"/>
            <w:tcBorders>
              <w:top w:val="nil"/>
              <w:left w:val="nil"/>
              <w:bottom w:val="single" w:sz="4" w:space="0" w:color="auto"/>
              <w:right w:val="single" w:sz="4" w:space="0" w:color="auto"/>
            </w:tcBorders>
            <w:shd w:val="clear" w:color="auto" w:fill="auto"/>
            <w:vAlign w:val="bottom"/>
          </w:tcPr>
          <w:p w14:paraId="2D04442B" w14:textId="77777777" w:rsidR="00790172" w:rsidRPr="000753AD" w:rsidRDefault="00FA3331" w:rsidP="00411E72">
            <w:pPr>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NVO</w:t>
            </w:r>
          </w:p>
        </w:tc>
      </w:tr>
      <w:tr w:rsidR="00BB1714" w14:paraId="548C8343"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07F88D3E" w14:textId="77777777" w:rsidR="00790172"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6</w:t>
            </w:r>
          </w:p>
        </w:tc>
        <w:tc>
          <w:tcPr>
            <w:tcW w:w="1849" w:type="dxa"/>
            <w:tcBorders>
              <w:top w:val="nil"/>
              <w:left w:val="nil"/>
              <w:bottom w:val="single" w:sz="4" w:space="0" w:color="auto"/>
              <w:right w:val="single" w:sz="4" w:space="0" w:color="auto"/>
            </w:tcBorders>
            <w:shd w:val="clear" w:color="auto" w:fill="auto"/>
            <w:vAlign w:val="bottom"/>
          </w:tcPr>
          <w:p w14:paraId="654F38B8" w14:textId="77777777" w:rsidR="00790172" w:rsidRPr="000753AD" w:rsidRDefault="00790172"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2B3FE9B3" w14:textId="77777777" w:rsidR="00790172" w:rsidRPr="000753AD" w:rsidRDefault="00FA3331" w:rsidP="003217EB">
            <w:pPr>
              <w:spacing w:after="0" w:line="240" w:lineRule="auto"/>
              <w:rPr>
                <w:rFonts w:ascii="Times New Roman" w:hAnsi="Times New Roman"/>
                <w:color w:val="000000"/>
                <w:sz w:val="24"/>
                <w:szCs w:val="24"/>
                <w:lang w:val="lv-LV"/>
              </w:rPr>
            </w:pPr>
            <w:r w:rsidRPr="00790172">
              <w:rPr>
                <w:rFonts w:ascii="Times New Roman" w:hAnsi="Times New Roman"/>
                <w:color w:val="000000"/>
                <w:sz w:val="24"/>
                <w:szCs w:val="24"/>
                <w:lang w:val="lv-LV"/>
              </w:rPr>
              <w:t>Ziedoņa bibliotēka</w:t>
            </w:r>
          </w:p>
        </w:tc>
        <w:tc>
          <w:tcPr>
            <w:tcW w:w="2104" w:type="dxa"/>
            <w:tcBorders>
              <w:top w:val="nil"/>
              <w:left w:val="nil"/>
              <w:bottom w:val="single" w:sz="4" w:space="0" w:color="auto"/>
              <w:right w:val="single" w:sz="4" w:space="0" w:color="auto"/>
            </w:tcBorders>
            <w:shd w:val="clear" w:color="auto" w:fill="auto"/>
            <w:vAlign w:val="bottom"/>
          </w:tcPr>
          <w:p w14:paraId="4DF53F5C" w14:textId="77777777" w:rsidR="00790172" w:rsidRPr="000753AD" w:rsidRDefault="00FA3331" w:rsidP="00411E72">
            <w:pPr>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NVO</w:t>
            </w:r>
          </w:p>
        </w:tc>
      </w:tr>
      <w:tr w:rsidR="00BB1714" w14:paraId="4A9D00C6"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2D948F30"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3745E2DB" w14:textId="77777777" w:rsidR="008064DF" w:rsidRPr="001702F6"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1702F6">
              <w:rPr>
                <w:rFonts w:ascii="Times New Roman" w:eastAsia="Times New Roman" w:hAnsi="Times New Roman"/>
                <w:color w:val="FFFFFF" w:themeColor="background1"/>
                <w:sz w:val="24"/>
                <w:szCs w:val="24"/>
                <w:lang w:val="lv-LV" w:eastAsia="lv-LV"/>
              </w:rPr>
              <w:t>Vecpilsēta</w:t>
            </w:r>
          </w:p>
        </w:tc>
        <w:tc>
          <w:tcPr>
            <w:tcW w:w="4822" w:type="dxa"/>
            <w:tcBorders>
              <w:top w:val="nil"/>
              <w:left w:val="nil"/>
              <w:bottom w:val="single" w:sz="4" w:space="0" w:color="auto"/>
              <w:right w:val="single" w:sz="4" w:space="0" w:color="auto"/>
            </w:tcBorders>
            <w:shd w:val="clear" w:color="auto" w:fill="auto"/>
            <w:vAlign w:val="bottom"/>
          </w:tcPr>
          <w:p w14:paraId="0F1CAACD"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59D139A3"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6A7A0D12"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04338E9D"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48F2D8FA"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277AD4A6"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Rīgas Vāgnera teātris (notiek atjaunošana)</w:t>
            </w:r>
          </w:p>
        </w:tc>
        <w:tc>
          <w:tcPr>
            <w:tcW w:w="2104" w:type="dxa"/>
            <w:tcBorders>
              <w:top w:val="nil"/>
              <w:left w:val="nil"/>
              <w:bottom w:val="single" w:sz="4" w:space="0" w:color="auto"/>
              <w:right w:val="single" w:sz="4" w:space="0" w:color="auto"/>
            </w:tcBorders>
            <w:shd w:val="clear" w:color="auto" w:fill="auto"/>
            <w:vAlign w:val="bottom"/>
          </w:tcPr>
          <w:p w14:paraId="2E3CB860"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NVO</w:t>
            </w:r>
          </w:p>
        </w:tc>
      </w:tr>
      <w:tr w:rsidR="00BB1714" w14:paraId="4F622E5D" w14:textId="77777777" w:rsidTr="00806F3B">
        <w:trPr>
          <w:trHeight w:val="350"/>
        </w:trPr>
        <w:tc>
          <w:tcPr>
            <w:tcW w:w="576" w:type="dxa"/>
            <w:tcBorders>
              <w:top w:val="nil"/>
              <w:left w:val="single" w:sz="4" w:space="0" w:color="auto"/>
              <w:bottom w:val="single" w:sz="4" w:space="0" w:color="auto"/>
              <w:right w:val="single" w:sz="4" w:space="0" w:color="auto"/>
            </w:tcBorders>
            <w:shd w:val="clear" w:color="auto" w:fill="auto"/>
            <w:vAlign w:val="bottom"/>
          </w:tcPr>
          <w:p w14:paraId="67544F57"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p w14:paraId="2874BAB6"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2</w:t>
            </w:r>
          </w:p>
        </w:tc>
        <w:tc>
          <w:tcPr>
            <w:tcW w:w="1849" w:type="dxa"/>
            <w:tcBorders>
              <w:top w:val="nil"/>
              <w:left w:val="nil"/>
              <w:bottom w:val="single" w:sz="4" w:space="0" w:color="auto"/>
              <w:right w:val="single" w:sz="4" w:space="0" w:color="auto"/>
            </w:tcBorders>
            <w:shd w:val="clear" w:color="auto" w:fill="auto"/>
            <w:vAlign w:val="bottom"/>
          </w:tcPr>
          <w:p w14:paraId="212BA67F"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229F0977" w14:textId="77777777" w:rsidR="008064DF" w:rsidRPr="000753AD" w:rsidRDefault="00FA3331" w:rsidP="003217EB">
            <w:pPr>
              <w:spacing w:after="0" w:line="240" w:lineRule="auto"/>
              <w:rPr>
                <w:rFonts w:ascii="Times New Roman" w:hAnsi="Times New Roman"/>
                <w:color w:val="000000"/>
                <w:sz w:val="24"/>
                <w:szCs w:val="24"/>
                <w:lang w:val="lv-LV"/>
              </w:rPr>
            </w:pPr>
            <w:r w:rsidRPr="000753AD">
              <w:rPr>
                <w:rFonts w:ascii="Times New Roman" w:hAnsi="Times New Roman"/>
                <w:color w:val="000000"/>
                <w:sz w:val="24"/>
                <w:szCs w:val="24"/>
                <w:lang w:val="lv-LV"/>
              </w:rPr>
              <w:t>Latvijas Okupācijas muzejs</w:t>
            </w:r>
          </w:p>
        </w:tc>
        <w:tc>
          <w:tcPr>
            <w:tcW w:w="2104" w:type="dxa"/>
            <w:tcBorders>
              <w:top w:val="nil"/>
              <w:left w:val="nil"/>
              <w:bottom w:val="single" w:sz="4" w:space="0" w:color="auto"/>
              <w:right w:val="single" w:sz="4" w:space="0" w:color="auto"/>
            </w:tcBorders>
            <w:shd w:val="clear" w:color="auto" w:fill="auto"/>
            <w:vAlign w:val="bottom"/>
          </w:tcPr>
          <w:p w14:paraId="4A3ADDF7"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NVO</w:t>
            </w:r>
          </w:p>
        </w:tc>
      </w:tr>
      <w:tr w:rsidR="00BB1714" w14:paraId="22541071"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04997344"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3</w:t>
            </w:r>
          </w:p>
        </w:tc>
        <w:tc>
          <w:tcPr>
            <w:tcW w:w="1849" w:type="dxa"/>
            <w:tcBorders>
              <w:top w:val="nil"/>
              <w:left w:val="nil"/>
              <w:bottom w:val="single" w:sz="4" w:space="0" w:color="auto"/>
              <w:right w:val="single" w:sz="4" w:space="0" w:color="auto"/>
            </w:tcBorders>
            <w:shd w:val="clear" w:color="auto" w:fill="auto"/>
            <w:vAlign w:val="bottom"/>
          </w:tcPr>
          <w:p w14:paraId="0DE7A424"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A90A18B"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1991. gada barikāžu muzejs</w:t>
            </w:r>
          </w:p>
        </w:tc>
        <w:tc>
          <w:tcPr>
            <w:tcW w:w="2104" w:type="dxa"/>
            <w:tcBorders>
              <w:top w:val="nil"/>
              <w:left w:val="nil"/>
              <w:bottom w:val="single" w:sz="4" w:space="0" w:color="auto"/>
              <w:right w:val="single" w:sz="4" w:space="0" w:color="auto"/>
            </w:tcBorders>
            <w:shd w:val="clear" w:color="auto" w:fill="auto"/>
            <w:vAlign w:val="bottom"/>
          </w:tcPr>
          <w:p w14:paraId="69920844"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NVO</w:t>
            </w:r>
          </w:p>
        </w:tc>
      </w:tr>
      <w:tr w:rsidR="00BB1714" w14:paraId="480DDB5C"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0E077C92"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4</w:t>
            </w:r>
          </w:p>
        </w:tc>
        <w:tc>
          <w:tcPr>
            <w:tcW w:w="1849" w:type="dxa"/>
            <w:tcBorders>
              <w:top w:val="nil"/>
              <w:left w:val="nil"/>
              <w:bottom w:val="single" w:sz="4" w:space="0" w:color="auto"/>
              <w:right w:val="single" w:sz="4" w:space="0" w:color="auto"/>
            </w:tcBorders>
            <w:shd w:val="clear" w:color="auto" w:fill="auto"/>
            <w:vAlign w:val="bottom"/>
          </w:tcPr>
          <w:p w14:paraId="5042A562"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27CF9138"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Latvijas Mākslinieku savienības muzejs</w:t>
            </w:r>
          </w:p>
        </w:tc>
        <w:tc>
          <w:tcPr>
            <w:tcW w:w="2104" w:type="dxa"/>
            <w:tcBorders>
              <w:top w:val="nil"/>
              <w:left w:val="nil"/>
              <w:bottom w:val="single" w:sz="4" w:space="0" w:color="auto"/>
              <w:right w:val="single" w:sz="4" w:space="0" w:color="auto"/>
            </w:tcBorders>
            <w:shd w:val="clear" w:color="auto" w:fill="auto"/>
            <w:vAlign w:val="bottom"/>
          </w:tcPr>
          <w:p w14:paraId="6102EB68"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NVO</w:t>
            </w:r>
          </w:p>
        </w:tc>
      </w:tr>
      <w:tr w:rsidR="00BB1714" w14:paraId="18DB7060"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6A52572"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5</w:t>
            </w:r>
          </w:p>
        </w:tc>
        <w:tc>
          <w:tcPr>
            <w:tcW w:w="1849" w:type="dxa"/>
            <w:tcBorders>
              <w:top w:val="nil"/>
              <w:left w:val="nil"/>
              <w:bottom w:val="single" w:sz="4" w:space="0" w:color="auto"/>
              <w:right w:val="single" w:sz="4" w:space="0" w:color="auto"/>
            </w:tcBorders>
            <w:shd w:val="clear" w:color="auto" w:fill="auto"/>
            <w:vAlign w:val="bottom"/>
          </w:tcPr>
          <w:p w14:paraId="189A7C21"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7998BF2C"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Latvijas Mākslinieku savienības galerija</w:t>
            </w:r>
          </w:p>
        </w:tc>
        <w:tc>
          <w:tcPr>
            <w:tcW w:w="2104" w:type="dxa"/>
            <w:tcBorders>
              <w:top w:val="nil"/>
              <w:left w:val="nil"/>
              <w:bottom w:val="single" w:sz="4" w:space="0" w:color="auto"/>
              <w:right w:val="single" w:sz="4" w:space="0" w:color="auto"/>
            </w:tcBorders>
            <w:shd w:val="clear" w:color="auto" w:fill="auto"/>
            <w:vAlign w:val="bottom"/>
          </w:tcPr>
          <w:p w14:paraId="73EAFC3C"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NVO</w:t>
            </w:r>
          </w:p>
        </w:tc>
      </w:tr>
      <w:tr w:rsidR="00BB1714" w14:paraId="33F62C5F"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572DFFA"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6</w:t>
            </w:r>
          </w:p>
        </w:tc>
        <w:tc>
          <w:tcPr>
            <w:tcW w:w="1849" w:type="dxa"/>
            <w:tcBorders>
              <w:top w:val="nil"/>
              <w:left w:val="nil"/>
              <w:bottom w:val="single" w:sz="4" w:space="0" w:color="auto"/>
              <w:right w:val="single" w:sz="4" w:space="0" w:color="auto"/>
            </w:tcBorders>
            <w:shd w:val="clear" w:color="auto" w:fill="auto"/>
            <w:vAlign w:val="bottom"/>
          </w:tcPr>
          <w:p w14:paraId="13075024"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1A9A3226"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Rīgas Doms</w:t>
            </w:r>
          </w:p>
        </w:tc>
        <w:tc>
          <w:tcPr>
            <w:tcW w:w="2104" w:type="dxa"/>
            <w:tcBorders>
              <w:top w:val="nil"/>
              <w:left w:val="nil"/>
              <w:bottom w:val="single" w:sz="4" w:space="0" w:color="auto"/>
              <w:right w:val="single" w:sz="4" w:space="0" w:color="auto"/>
            </w:tcBorders>
            <w:shd w:val="clear" w:color="auto" w:fill="auto"/>
            <w:vAlign w:val="bottom"/>
          </w:tcPr>
          <w:p w14:paraId="288290B5"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NVO</w:t>
            </w:r>
          </w:p>
        </w:tc>
      </w:tr>
      <w:tr w:rsidR="00BB1714" w14:paraId="27EFC937"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06111055"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7</w:t>
            </w:r>
          </w:p>
        </w:tc>
        <w:tc>
          <w:tcPr>
            <w:tcW w:w="1849" w:type="dxa"/>
            <w:tcBorders>
              <w:top w:val="nil"/>
              <w:left w:val="nil"/>
              <w:bottom w:val="single" w:sz="4" w:space="0" w:color="auto"/>
              <w:right w:val="single" w:sz="4" w:space="0" w:color="auto"/>
            </w:tcBorders>
            <w:shd w:val="clear" w:color="auto" w:fill="auto"/>
            <w:vAlign w:val="bottom"/>
          </w:tcPr>
          <w:p w14:paraId="57AC3BDC"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5813C7E"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Rīgas Svētā Pētera baznīca</w:t>
            </w:r>
          </w:p>
        </w:tc>
        <w:tc>
          <w:tcPr>
            <w:tcW w:w="2104" w:type="dxa"/>
            <w:tcBorders>
              <w:top w:val="nil"/>
              <w:left w:val="nil"/>
              <w:bottom w:val="single" w:sz="4" w:space="0" w:color="auto"/>
              <w:right w:val="single" w:sz="4" w:space="0" w:color="auto"/>
            </w:tcBorders>
            <w:shd w:val="clear" w:color="auto" w:fill="auto"/>
            <w:vAlign w:val="bottom"/>
          </w:tcPr>
          <w:p w14:paraId="49FA71E2"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NVO</w:t>
            </w:r>
          </w:p>
        </w:tc>
      </w:tr>
      <w:tr w:rsidR="00BB1714" w14:paraId="168929CA"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506FBDA"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8</w:t>
            </w:r>
          </w:p>
        </w:tc>
        <w:tc>
          <w:tcPr>
            <w:tcW w:w="1849" w:type="dxa"/>
            <w:tcBorders>
              <w:top w:val="nil"/>
              <w:left w:val="nil"/>
              <w:bottom w:val="single" w:sz="4" w:space="0" w:color="auto"/>
              <w:right w:val="single" w:sz="4" w:space="0" w:color="auto"/>
            </w:tcBorders>
            <w:shd w:val="clear" w:color="auto" w:fill="auto"/>
            <w:vAlign w:val="bottom"/>
          </w:tcPr>
          <w:p w14:paraId="67F8AEDD"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4A5937DD"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Rīgas Svētā Jāņa baznīca</w:t>
            </w:r>
          </w:p>
        </w:tc>
        <w:tc>
          <w:tcPr>
            <w:tcW w:w="2104" w:type="dxa"/>
            <w:tcBorders>
              <w:top w:val="nil"/>
              <w:left w:val="nil"/>
              <w:bottom w:val="single" w:sz="4" w:space="0" w:color="auto"/>
              <w:right w:val="single" w:sz="4" w:space="0" w:color="auto"/>
            </w:tcBorders>
            <w:shd w:val="clear" w:color="auto" w:fill="auto"/>
            <w:vAlign w:val="bottom"/>
          </w:tcPr>
          <w:p w14:paraId="5BC1027C"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NVO</w:t>
            </w:r>
          </w:p>
        </w:tc>
      </w:tr>
      <w:tr w:rsidR="00BB1714" w14:paraId="4672A61C"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2714DC96"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9</w:t>
            </w:r>
          </w:p>
        </w:tc>
        <w:tc>
          <w:tcPr>
            <w:tcW w:w="1849" w:type="dxa"/>
            <w:tcBorders>
              <w:top w:val="nil"/>
              <w:left w:val="nil"/>
              <w:bottom w:val="single" w:sz="4" w:space="0" w:color="auto"/>
              <w:right w:val="single" w:sz="4" w:space="0" w:color="auto"/>
            </w:tcBorders>
            <w:shd w:val="clear" w:color="auto" w:fill="auto"/>
            <w:vAlign w:val="bottom"/>
          </w:tcPr>
          <w:p w14:paraId="665F34CA"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D792277"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Rīgas Anglikāņu Svētā Pestītāja baznīca</w:t>
            </w:r>
          </w:p>
        </w:tc>
        <w:tc>
          <w:tcPr>
            <w:tcW w:w="2104" w:type="dxa"/>
            <w:tcBorders>
              <w:top w:val="nil"/>
              <w:left w:val="nil"/>
              <w:bottom w:val="single" w:sz="4" w:space="0" w:color="auto"/>
              <w:right w:val="single" w:sz="4" w:space="0" w:color="auto"/>
            </w:tcBorders>
            <w:shd w:val="clear" w:color="auto" w:fill="auto"/>
            <w:vAlign w:val="bottom"/>
          </w:tcPr>
          <w:p w14:paraId="5B2C1D73"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NVO</w:t>
            </w:r>
          </w:p>
        </w:tc>
      </w:tr>
      <w:tr w:rsidR="00BB1714" w14:paraId="774AF7EB"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75B5823"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10</w:t>
            </w:r>
          </w:p>
        </w:tc>
        <w:tc>
          <w:tcPr>
            <w:tcW w:w="1849" w:type="dxa"/>
            <w:tcBorders>
              <w:top w:val="nil"/>
              <w:left w:val="nil"/>
              <w:bottom w:val="single" w:sz="4" w:space="0" w:color="auto"/>
              <w:right w:val="single" w:sz="4" w:space="0" w:color="auto"/>
            </w:tcBorders>
            <w:shd w:val="clear" w:color="auto" w:fill="auto"/>
            <w:vAlign w:val="bottom"/>
          </w:tcPr>
          <w:p w14:paraId="465119FF"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305F18F7"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Rīgas Porcelāna muzejs</w:t>
            </w:r>
          </w:p>
        </w:tc>
        <w:tc>
          <w:tcPr>
            <w:tcW w:w="2104" w:type="dxa"/>
            <w:tcBorders>
              <w:top w:val="nil"/>
              <w:left w:val="nil"/>
              <w:bottom w:val="single" w:sz="4" w:space="0" w:color="auto"/>
              <w:right w:val="single" w:sz="4" w:space="0" w:color="auto"/>
            </w:tcBorders>
            <w:shd w:val="clear" w:color="auto" w:fill="auto"/>
            <w:vAlign w:val="bottom"/>
          </w:tcPr>
          <w:p w14:paraId="4B4D8097"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01616876"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1215F520"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11</w:t>
            </w:r>
          </w:p>
        </w:tc>
        <w:tc>
          <w:tcPr>
            <w:tcW w:w="1849" w:type="dxa"/>
            <w:tcBorders>
              <w:top w:val="nil"/>
              <w:left w:val="nil"/>
              <w:bottom w:val="single" w:sz="4" w:space="0" w:color="auto"/>
              <w:right w:val="single" w:sz="4" w:space="0" w:color="auto"/>
            </w:tcBorders>
            <w:shd w:val="clear" w:color="auto" w:fill="auto"/>
            <w:vAlign w:val="bottom"/>
          </w:tcPr>
          <w:p w14:paraId="6F697EC0"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3D307972"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Melngalvju nams</w:t>
            </w:r>
          </w:p>
        </w:tc>
        <w:tc>
          <w:tcPr>
            <w:tcW w:w="2104" w:type="dxa"/>
            <w:tcBorders>
              <w:top w:val="nil"/>
              <w:left w:val="nil"/>
              <w:bottom w:val="single" w:sz="4" w:space="0" w:color="auto"/>
              <w:right w:val="single" w:sz="4" w:space="0" w:color="auto"/>
            </w:tcBorders>
            <w:shd w:val="clear" w:color="auto" w:fill="auto"/>
            <w:vAlign w:val="bottom"/>
          </w:tcPr>
          <w:p w14:paraId="07AFE142"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1B349A99"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10F13549"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12</w:t>
            </w:r>
          </w:p>
        </w:tc>
        <w:tc>
          <w:tcPr>
            <w:tcW w:w="1849" w:type="dxa"/>
            <w:tcBorders>
              <w:top w:val="nil"/>
              <w:left w:val="nil"/>
              <w:bottom w:val="single" w:sz="4" w:space="0" w:color="auto"/>
              <w:right w:val="single" w:sz="4" w:space="0" w:color="auto"/>
            </w:tcBorders>
            <w:shd w:val="clear" w:color="auto" w:fill="auto"/>
            <w:vAlign w:val="bottom"/>
          </w:tcPr>
          <w:p w14:paraId="1095F0C3"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3423381"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Izstāžu zāle "Rīgas Laikmetīgās mākslas telpa"</w:t>
            </w:r>
          </w:p>
        </w:tc>
        <w:tc>
          <w:tcPr>
            <w:tcW w:w="2104" w:type="dxa"/>
            <w:tcBorders>
              <w:top w:val="nil"/>
              <w:left w:val="nil"/>
              <w:bottom w:val="single" w:sz="4" w:space="0" w:color="auto"/>
              <w:right w:val="single" w:sz="4" w:space="0" w:color="auto"/>
            </w:tcBorders>
            <w:shd w:val="clear" w:color="auto" w:fill="auto"/>
            <w:vAlign w:val="bottom"/>
          </w:tcPr>
          <w:p w14:paraId="7DBEC911"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6F1B9C08"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C1B9827"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13</w:t>
            </w:r>
          </w:p>
        </w:tc>
        <w:tc>
          <w:tcPr>
            <w:tcW w:w="1849" w:type="dxa"/>
            <w:tcBorders>
              <w:top w:val="nil"/>
              <w:left w:val="nil"/>
              <w:bottom w:val="single" w:sz="4" w:space="0" w:color="auto"/>
              <w:right w:val="single" w:sz="4" w:space="0" w:color="auto"/>
            </w:tcBorders>
            <w:shd w:val="clear" w:color="auto" w:fill="auto"/>
            <w:vAlign w:val="bottom"/>
          </w:tcPr>
          <w:p w14:paraId="59A8EF53"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40F23737"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Rīgas kultūras un tautas mākslas centrs «Mazā ģilde»</w:t>
            </w:r>
          </w:p>
        </w:tc>
        <w:tc>
          <w:tcPr>
            <w:tcW w:w="2104" w:type="dxa"/>
            <w:tcBorders>
              <w:top w:val="nil"/>
              <w:left w:val="nil"/>
              <w:bottom w:val="single" w:sz="4" w:space="0" w:color="auto"/>
              <w:right w:val="single" w:sz="4" w:space="0" w:color="auto"/>
            </w:tcBorders>
            <w:shd w:val="clear" w:color="auto" w:fill="auto"/>
            <w:vAlign w:val="bottom"/>
          </w:tcPr>
          <w:p w14:paraId="273D20AF"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37C5FBCF"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113DE388"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14</w:t>
            </w:r>
          </w:p>
        </w:tc>
        <w:tc>
          <w:tcPr>
            <w:tcW w:w="1849" w:type="dxa"/>
            <w:tcBorders>
              <w:top w:val="nil"/>
              <w:left w:val="nil"/>
              <w:bottom w:val="single" w:sz="4" w:space="0" w:color="auto"/>
              <w:right w:val="single" w:sz="4" w:space="0" w:color="auto"/>
            </w:tcBorders>
            <w:shd w:val="clear" w:color="auto" w:fill="auto"/>
            <w:vAlign w:val="bottom"/>
          </w:tcPr>
          <w:p w14:paraId="0E4E9F5E"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79448D25"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Kultūras un tautas mākslas centrs «Ritums»</w:t>
            </w:r>
          </w:p>
        </w:tc>
        <w:tc>
          <w:tcPr>
            <w:tcW w:w="2104" w:type="dxa"/>
            <w:tcBorders>
              <w:top w:val="nil"/>
              <w:left w:val="nil"/>
              <w:bottom w:val="single" w:sz="4" w:space="0" w:color="auto"/>
              <w:right w:val="single" w:sz="4" w:space="0" w:color="auto"/>
            </w:tcBorders>
            <w:shd w:val="clear" w:color="auto" w:fill="auto"/>
            <w:vAlign w:val="bottom"/>
          </w:tcPr>
          <w:p w14:paraId="55E7C6E4"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39C913E6"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15A0C04"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15</w:t>
            </w:r>
          </w:p>
        </w:tc>
        <w:tc>
          <w:tcPr>
            <w:tcW w:w="1849" w:type="dxa"/>
            <w:tcBorders>
              <w:top w:val="nil"/>
              <w:left w:val="nil"/>
              <w:bottom w:val="single" w:sz="4" w:space="0" w:color="auto"/>
              <w:right w:val="single" w:sz="4" w:space="0" w:color="auto"/>
            </w:tcBorders>
            <w:shd w:val="clear" w:color="auto" w:fill="auto"/>
            <w:vAlign w:val="bottom"/>
          </w:tcPr>
          <w:p w14:paraId="368BCACC"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2BEFC9AE"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Līvu laukums</w:t>
            </w:r>
          </w:p>
        </w:tc>
        <w:tc>
          <w:tcPr>
            <w:tcW w:w="2104" w:type="dxa"/>
            <w:tcBorders>
              <w:top w:val="nil"/>
              <w:left w:val="nil"/>
              <w:bottom w:val="single" w:sz="4" w:space="0" w:color="auto"/>
              <w:right w:val="single" w:sz="4" w:space="0" w:color="auto"/>
            </w:tcBorders>
            <w:shd w:val="clear" w:color="auto" w:fill="auto"/>
            <w:vAlign w:val="bottom"/>
          </w:tcPr>
          <w:p w14:paraId="2918DC53"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7FB96E00"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20D3DC9"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16</w:t>
            </w:r>
          </w:p>
        </w:tc>
        <w:tc>
          <w:tcPr>
            <w:tcW w:w="1849" w:type="dxa"/>
            <w:tcBorders>
              <w:top w:val="nil"/>
              <w:left w:val="nil"/>
              <w:bottom w:val="single" w:sz="4" w:space="0" w:color="auto"/>
              <w:right w:val="single" w:sz="4" w:space="0" w:color="auto"/>
            </w:tcBorders>
            <w:shd w:val="clear" w:color="auto" w:fill="auto"/>
            <w:vAlign w:val="bottom"/>
          </w:tcPr>
          <w:p w14:paraId="0108430E"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35012D74"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Rātslaukums</w:t>
            </w:r>
          </w:p>
        </w:tc>
        <w:tc>
          <w:tcPr>
            <w:tcW w:w="2104" w:type="dxa"/>
            <w:tcBorders>
              <w:top w:val="nil"/>
              <w:left w:val="nil"/>
              <w:bottom w:val="single" w:sz="4" w:space="0" w:color="auto"/>
              <w:right w:val="single" w:sz="4" w:space="0" w:color="auto"/>
            </w:tcBorders>
            <w:shd w:val="clear" w:color="auto" w:fill="auto"/>
            <w:vAlign w:val="bottom"/>
          </w:tcPr>
          <w:p w14:paraId="09398BEB"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440DF84F"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07BE0454"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17</w:t>
            </w:r>
          </w:p>
        </w:tc>
        <w:tc>
          <w:tcPr>
            <w:tcW w:w="1849" w:type="dxa"/>
            <w:tcBorders>
              <w:top w:val="nil"/>
              <w:left w:val="nil"/>
              <w:bottom w:val="single" w:sz="4" w:space="0" w:color="auto"/>
              <w:right w:val="single" w:sz="4" w:space="0" w:color="auto"/>
            </w:tcBorders>
            <w:shd w:val="clear" w:color="auto" w:fill="auto"/>
            <w:vAlign w:val="bottom"/>
          </w:tcPr>
          <w:p w14:paraId="1FB8D239"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1065A808"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Doma laukums</w:t>
            </w:r>
          </w:p>
        </w:tc>
        <w:tc>
          <w:tcPr>
            <w:tcW w:w="2104" w:type="dxa"/>
            <w:tcBorders>
              <w:top w:val="nil"/>
              <w:left w:val="nil"/>
              <w:bottom w:val="single" w:sz="4" w:space="0" w:color="auto"/>
              <w:right w:val="single" w:sz="4" w:space="0" w:color="auto"/>
            </w:tcBorders>
            <w:shd w:val="clear" w:color="auto" w:fill="auto"/>
            <w:vAlign w:val="bottom"/>
          </w:tcPr>
          <w:p w14:paraId="26EBEDC9"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42D0EE95"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6FBC2B1"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18</w:t>
            </w:r>
          </w:p>
        </w:tc>
        <w:tc>
          <w:tcPr>
            <w:tcW w:w="1849" w:type="dxa"/>
            <w:tcBorders>
              <w:top w:val="nil"/>
              <w:left w:val="nil"/>
              <w:bottom w:val="single" w:sz="4" w:space="0" w:color="auto"/>
              <w:right w:val="single" w:sz="4" w:space="0" w:color="auto"/>
            </w:tcBorders>
            <w:shd w:val="clear" w:color="auto" w:fill="auto"/>
            <w:vAlign w:val="bottom"/>
          </w:tcPr>
          <w:p w14:paraId="6368F1E4"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4C149FC1"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11. novembra krastmala</w:t>
            </w:r>
          </w:p>
        </w:tc>
        <w:tc>
          <w:tcPr>
            <w:tcW w:w="2104" w:type="dxa"/>
            <w:tcBorders>
              <w:top w:val="nil"/>
              <w:left w:val="nil"/>
              <w:bottom w:val="single" w:sz="4" w:space="0" w:color="auto"/>
              <w:right w:val="single" w:sz="4" w:space="0" w:color="auto"/>
            </w:tcBorders>
            <w:shd w:val="clear" w:color="auto" w:fill="auto"/>
            <w:vAlign w:val="bottom"/>
          </w:tcPr>
          <w:p w14:paraId="4E41867B"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489CA2CB"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45D920F"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19</w:t>
            </w:r>
          </w:p>
        </w:tc>
        <w:tc>
          <w:tcPr>
            <w:tcW w:w="1849" w:type="dxa"/>
            <w:tcBorders>
              <w:top w:val="nil"/>
              <w:left w:val="nil"/>
              <w:bottom w:val="single" w:sz="4" w:space="0" w:color="auto"/>
              <w:right w:val="single" w:sz="4" w:space="0" w:color="auto"/>
            </w:tcBorders>
            <w:shd w:val="clear" w:color="auto" w:fill="auto"/>
            <w:vAlign w:val="bottom"/>
          </w:tcPr>
          <w:p w14:paraId="74B931AC"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7FB386B8" w14:textId="77777777" w:rsidR="008064DF" w:rsidRPr="000753AD" w:rsidRDefault="00FA3331" w:rsidP="003217EB">
            <w:pPr>
              <w:spacing w:after="0" w:line="240" w:lineRule="auto"/>
              <w:rPr>
                <w:rFonts w:ascii="Times New Roman" w:eastAsia="Times New Roman" w:hAnsi="Times New Roman"/>
                <w:color w:val="000000"/>
                <w:sz w:val="24"/>
                <w:szCs w:val="24"/>
                <w:highlight w:val="yellow"/>
                <w:lang w:val="lv-LV"/>
              </w:rPr>
            </w:pPr>
            <w:r w:rsidRPr="002001A2">
              <w:rPr>
                <w:rFonts w:ascii="Times New Roman" w:hAnsi="Times New Roman"/>
                <w:color w:val="000000"/>
                <w:sz w:val="24"/>
                <w:szCs w:val="24"/>
                <w:lang w:val="lv-LV"/>
              </w:rPr>
              <w:t>Laukums pie Kultūras un tautas mākslas centra «Ritums»</w:t>
            </w:r>
          </w:p>
        </w:tc>
        <w:tc>
          <w:tcPr>
            <w:tcW w:w="2104" w:type="dxa"/>
            <w:tcBorders>
              <w:top w:val="nil"/>
              <w:left w:val="nil"/>
              <w:bottom w:val="single" w:sz="4" w:space="0" w:color="auto"/>
              <w:right w:val="single" w:sz="4" w:space="0" w:color="auto"/>
            </w:tcBorders>
            <w:shd w:val="clear" w:color="auto" w:fill="auto"/>
            <w:vAlign w:val="bottom"/>
          </w:tcPr>
          <w:p w14:paraId="25444F22"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4B36825D"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C1E1E9D"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20</w:t>
            </w:r>
          </w:p>
        </w:tc>
        <w:tc>
          <w:tcPr>
            <w:tcW w:w="1849" w:type="dxa"/>
            <w:tcBorders>
              <w:top w:val="nil"/>
              <w:left w:val="nil"/>
              <w:bottom w:val="single" w:sz="4" w:space="0" w:color="auto"/>
              <w:right w:val="single" w:sz="4" w:space="0" w:color="auto"/>
            </w:tcBorders>
            <w:shd w:val="clear" w:color="auto" w:fill="auto"/>
            <w:vAlign w:val="bottom"/>
          </w:tcPr>
          <w:p w14:paraId="6A8930D8"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2C23B712"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Teātra klubs "Austrumu robeža"</w:t>
            </w:r>
          </w:p>
        </w:tc>
        <w:tc>
          <w:tcPr>
            <w:tcW w:w="2104" w:type="dxa"/>
            <w:tcBorders>
              <w:top w:val="nil"/>
              <w:left w:val="nil"/>
              <w:bottom w:val="single" w:sz="4" w:space="0" w:color="auto"/>
              <w:right w:val="single" w:sz="4" w:space="0" w:color="auto"/>
            </w:tcBorders>
            <w:shd w:val="clear" w:color="auto" w:fill="auto"/>
            <w:vAlign w:val="bottom"/>
          </w:tcPr>
          <w:p w14:paraId="7132F6E4"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189F1D7A"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0533F53E"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21</w:t>
            </w:r>
          </w:p>
        </w:tc>
        <w:tc>
          <w:tcPr>
            <w:tcW w:w="1849" w:type="dxa"/>
            <w:tcBorders>
              <w:top w:val="nil"/>
              <w:left w:val="nil"/>
              <w:bottom w:val="single" w:sz="4" w:space="0" w:color="auto"/>
              <w:right w:val="single" w:sz="4" w:space="0" w:color="auto"/>
            </w:tcBorders>
            <w:shd w:val="clear" w:color="auto" w:fill="auto"/>
            <w:vAlign w:val="bottom"/>
          </w:tcPr>
          <w:p w14:paraId="3553FBA1"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71E91A7D"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Koncertzāle "Collegium Musicum Riga"</w:t>
            </w:r>
          </w:p>
        </w:tc>
        <w:tc>
          <w:tcPr>
            <w:tcW w:w="2104" w:type="dxa"/>
            <w:tcBorders>
              <w:top w:val="nil"/>
              <w:left w:val="nil"/>
              <w:bottom w:val="single" w:sz="4" w:space="0" w:color="auto"/>
              <w:right w:val="single" w:sz="4" w:space="0" w:color="auto"/>
            </w:tcBorders>
            <w:shd w:val="clear" w:color="auto" w:fill="auto"/>
            <w:vAlign w:val="bottom"/>
          </w:tcPr>
          <w:p w14:paraId="16AA26CC"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35B1BE99"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2B3AA218"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22</w:t>
            </w:r>
          </w:p>
        </w:tc>
        <w:tc>
          <w:tcPr>
            <w:tcW w:w="1849" w:type="dxa"/>
            <w:tcBorders>
              <w:top w:val="nil"/>
              <w:left w:val="nil"/>
              <w:bottom w:val="single" w:sz="4" w:space="0" w:color="auto"/>
              <w:right w:val="single" w:sz="4" w:space="0" w:color="auto"/>
            </w:tcBorders>
            <w:shd w:val="clear" w:color="auto" w:fill="auto"/>
            <w:vAlign w:val="bottom"/>
          </w:tcPr>
          <w:p w14:paraId="03694538"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7891284B"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Cosmos ilūziju muzejs </w:t>
            </w:r>
          </w:p>
        </w:tc>
        <w:tc>
          <w:tcPr>
            <w:tcW w:w="2104" w:type="dxa"/>
            <w:tcBorders>
              <w:top w:val="nil"/>
              <w:left w:val="nil"/>
              <w:bottom w:val="single" w:sz="4" w:space="0" w:color="auto"/>
              <w:right w:val="single" w:sz="4" w:space="0" w:color="auto"/>
            </w:tcBorders>
            <w:shd w:val="clear" w:color="auto" w:fill="auto"/>
            <w:vAlign w:val="bottom"/>
          </w:tcPr>
          <w:p w14:paraId="73C3B2DD"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3297883B"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EE9C639"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23</w:t>
            </w:r>
          </w:p>
        </w:tc>
        <w:tc>
          <w:tcPr>
            <w:tcW w:w="1849" w:type="dxa"/>
            <w:tcBorders>
              <w:top w:val="nil"/>
              <w:left w:val="nil"/>
              <w:bottom w:val="single" w:sz="4" w:space="0" w:color="auto"/>
              <w:right w:val="single" w:sz="4" w:space="0" w:color="auto"/>
            </w:tcBorders>
            <w:shd w:val="clear" w:color="auto" w:fill="auto"/>
            <w:vAlign w:val="bottom"/>
          </w:tcPr>
          <w:p w14:paraId="69668652"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1D3BDD52"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Modes muzejs</w:t>
            </w:r>
          </w:p>
        </w:tc>
        <w:tc>
          <w:tcPr>
            <w:tcW w:w="2104" w:type="dxa"/>
            <w:tcBorders>
              <w:top w:val="nil"/>
              <w:left w:val="nil"/>
              <w:bottom w:val="single" w:sz="4" w:space="0" w:color="auto"/>
              <w:right w:val="single" w:sz="4" w:space="0" w:color="auto"/>
            </w:tcBorders>
            <w:shd w:val="clear" w:color="auto" w:fill="auto"/>
            <w:vAlign w:val="bottom"/>
          </w:tcPr>
          <w:p w14:paraId="1CA64AFD"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7ADCD881"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A51FB5F"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24</w:t>
            </w:r>
          </w:p>
        </w:tc>
        <w:tc>
          <w:tcPr>
            <w:tcW w:w="1849" w:type="dxa"/>
            <w:tcBorders>
              <w:top w:val="nil"/>
              <w:left w:val="nil"/>
              <w:bottom w:val="single" w:sz="4" w:space="0" w:color="auto"/>
              <w:right w:val="single" w:sz="4" w:space="0" w:color="auto"/>
            </w:tcBorders>
            <w:shd w:val="clear" w:color="auto" w:fill="auto"/>
            <w:vAlign w:val="bottom"/>
          </w:tcPr>
          <w:p w14:paraId="362577B4"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566E0889"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Mākslas galerija PUTTI</w:t>
            </w:r>
          </w:p>
        </w:tc>
        <w:tc>
          <w:tcPr>
            <w:tcW w:w="2104" w:type="dxa"/>
            <w:tcBorders>
              <w:top w:val="nil"/>
              <w:left w:val="nil"/>
              <w:bottom w:val="single" w:sz="4" w:space="0" w:color="auto"/>
              <w:right w:val="single" w:sz="4" w:space="0" w:color="auto"/>
            </w:tcBorders>
            <w:shd w:val="clear" w:color="auto" w:fill="auto"/>
            <w:vAlign w:val="bottom"/>
          </w:tcPr>
          <w:p w14:paraId="564A48EF"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2F39F6D5"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056ACB59"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25</w:t>
            </w:r>
          </w:p>
        </w:tc>
        <w:tc>
          <w:tcPr>
            <w:tcW w:w="1849" w:type="dxa"/>
            <w:tcBorders>
              <w:top w:val="nil"/>
              <w:left w:val="nil"/>
              <w:bottom w:val="single" w:sz="4" w:space="0" w:color="auto"/>
              <w:right w:val="single" w:sz="4" w:space="0" w:color="auto"/>
            </w:tcBorders>
            <w:shd w:val="clear" w:color="auto" w:fill="auto"/>
            <w:vAlign w:val="bottom"/>
          </w:tcPr>
          <w:p w14:paraId="6D07B9D2"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5C7098BC"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Arodbiedrību klubs "Vecrīga"</w:t>
            </w:r>
          </w:p>
        </w:tc>
        <w:tc>
          <w:tcPr>
            <w:tcW w:w="2104" w:type="dxa"/>
            <w:tcBorders>
              <w:top w:val="nil"/>
              <w:left w:val="nil"/>
              <w:bottom w:val="single" w:sz="4" w:space="0" w:color="auto"/>
              <w:right w:val="single" w:sz="4" w:space="0" w:color="auto"/>
            </w:tcBorders>
            <w:shd w:val="clear" w:color="auto" w:fill="auto"/>
            <w:vAlign w:val="bottom"/>
          </w:tcPr>
          <w:p w14:paraId="66A0506B"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5FEBAF59"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DBF1AAD"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26</w:t>
            </w:r>
          </w:p>
        </w:tc>
        <w:tc>
          <w:tcPr>
            <w:tcW w:w="1849" w:type="dxa"/>
            <w:tcBorders>
              <w:top w:val="nil"/>
              <w:left w:val="nil"/>
              <w:bottom w:val="single" w:sz="4" w:space="0" w:color="auto"/>
              <w:right w:val="single" w:sz="4" w:space="0" w:color="auto"/>
            </w:tcBorders>
            <w:shd w:val="clear" w:color="auto" w:fill="auto"/>
            <w:vAlign w:val="bottom"/>
          </w:tcPr>
          <w:p w14:paraId="076F3BC3"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5154644E"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Latvijas 1. Rokkafejnīca - Reiterna nams</w:t>
            </w:r>
          </w:p>
        </w:tc>
        <w:tc>
          <w:tcPr>
            <w:tcW w:w="2104" w:type="dxa"/>
            <w:tcBorders>
              <w:top w:val="nil"/>
              <w:left w:val="nil"/>
              <w:bottom w:val="single" w:sz="4" w:space="0" w:color="auto"/>
              <w:right w:val="single" w:sz="4" w:space="0" w:color="auto"/>
            </w:tcBorders>
            <w:shd w:val="clear" w:color="auto" w:fill="auto"/>
            <w:vAlign w:val="bottom"/>
          </w:tcPr>
          <w:p w14:paraId="2D98F494"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4D2922B7"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FB2E483"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lastRenderedPageBreak/>
              <w:t>27</w:t>
            </w:r>
          </w:p>
        </w:tc>
        <w:tc>
          <w:tcPr>
            <w:tcW w:w="1849" w:type="dxa"/>
            <w:tcBorders>
              <w:top w:val="nil"/>
              <w:left w:val="nil"/>
              <w:bottom w:val="single" w:sz="4" w:space="0" w:color="auto"/>
              <w:right w:val="single" w:sz="4" w:space="0" w:color="auto"/>
            </w:tcBorders>
            <w:shd w:val="clear" w:color="auto" w:fill="auto"/>
            <w:vAlign w:val="bottom"/>
          </w:tcPr>
          <w:p w14:paraId="3CF5671B"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2D8157D8"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Folkklubs ALA Pagrabs</w:t>
            </w:r>
          </w:p>
        </w:tc>
        <w:tc>
          <w:tcPr>
            <w:tcW w:w="2104" w:type="dxa"/>
            <w:tcBorders>
              <w:top w:val="nil"/>
              <w:left w:val="nil"/>
              <w:bottom w:val="single" w:sz="4" w:space="0" w:color="auto"/>
              <w:right w:val="single" w:sz="4" w:space="0" w:color="auto"/>
            </w:tcBorders>
            <w:shd w:val="clear" w:color="auto" w:fill="auto"/>
            <w:vAlign w:val="bottom"/>
          </w:tcPr>
          <w:p w14:paraId="5613B58F"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0C4FDDA5"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E25924F"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28</w:t>
            </w:r>
          </w:p>
        </w:tc>
        <w:tc>
          <w:tcPr>
            <w:tcW w:w="1849" w:type="dxa"/>
            <w:tcBorders>
              <w:top w:val="nil"/>
              <w:left w:val="nil"/>
              <w:bottom w:val="single" w:sz="4" w:space="0" w:color="auto"/>
              <w:right w:val="single" w:sz="4" w:space="0" w:color="auto"/>
            </w:tcBorders>
            <w:shd w:val="clear" w:color="auto" w:fill="auto"/>
            <w:vAlign w:val="bottom"/>
          </w:tcPr>
          <w:p w14:paraId="426AB3A5"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127A9DB5"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Nakts klubs "Depo"</w:t>
            </w:r>
          </w:p>
        </w:tc>
        <w:tc>
          <w:tcPr>
            <w:tcW w:w="2104" w:type="dxa"/>
            <w:tcBorders>
              <w:top w:val="nil"/>
              <w:left w:val="nil"/>
              <w:bottom w:val="single" w:sz="4" w:space="0" w:color="auto"/>
              <w:right w:val="single" w:sz="4" w:space="0" w:color="auto"/>
            </w:tcBorders>
            <w:shd w:val="clear" w:color="auto" w:fill="auto"/>
            <w:vAlign w:val="bottom"/>
          </w:tcPr>
          <w:p w14:paraId="0500D74A"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6BB2C398"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EF6B969" w14:textId="77777777" w:rsidR="008064DF" w:rsidRPr="002001A2" w:rsidRDefault="00FA3331" w:rsidP="003217EB">
            <w:pPr>
              <w:spacing w:after="0" w:line="240" w:lineRule="auto"/>
              <w:jc w:val="center"/>
              <w:rPr>
                <w:rFonts w:ascii="Times New Roman" w:eastAsia="Times New Roman" w:hAnsi="Times New Roman"/>
                <w:color w:val="000000"/>
                <w:sz w:val="24"/>
                <w:szCs w:val="24"/>
                <w:lang w:val="lv-LV" w:eastAsia="lv-LV"/>
              </w:rPr>
            </w:pPr>
            <w:r w:rsidRPr="002001A2">
              <w:rPr>
                <w:rFonts w:ascii="Times New Roman" w:eastAsia="Times New Roman" w:hAnsi="Times New Roman"/>
                <w:color w:val="000000"/>
                <w:sz w:val="24"/>
                <w:szCs w:val="24"/>
                <w:lang w:val="lv-LV" w:eastAsia="lv-LV"/>
              </w:rPr>
              <w:t>29</w:t>
            </w:r>
          </w:p>
        </w:tc>
        <w:tc>
          <w:tcPr>
            <w:tcW w:w="1849" w:type="dxa"/>
            <w:tcBorders>
              <w:top w:val="nil"/>
              <w:left w:val="nil"/>
              <w:bottom w:val="single" w:sz="4" w:space="0" w:color="auto"/>
              <w:right w:val="single" w:sz="4" w:space="0" w:color="auto"/>
            </w:tcBorders>
            <w:shd w:val="clear" w:color="auto" w:fill="auto"/>
            <w:vAlign w:val="bottom"/>
          </w:tcPr>
          <w:p w14:paraId="0A33F360" w14:textId="77777777" w:rsidR="008064DF" w:rsidRPr="002001A2"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60C51AA" w14:textId="77777777" w:rsidR="008064DF" w:rsidRPr="002001A2" w:rsidRDefault="00FA3331" w:rsidP="003217EB">
            <w:pPr>
              <w:spacing w:after="0" w:line="240" w:lineRule="auto"/>
              <w:rPr>
                <w:rFonts w:ascii="Times New Roman" w:eastAsia="Times New Roman" w:hAnsi="Times New Roman"/>
                <w:color w:val="000000"/>
                <w:sz w:val="24"/>
                <w:szCs w:val="24"/>
                <w:lang w:val="lv-LV"/>
              </w:rPr>
            </w:pPr>
            <w:r w:rsidRPr="002001A2">
              <w:rPr>
                <w:rFonts w:ascii="Times New Roman" w:hAnsi="Times New Roman"/>
                <w:color w:val="000000"/>
                <w:sz w:val="24"/>
                <w:szCs w:val="24"/>
                <w:lang w:val="lv-LV"/>
              </w:rPr>
              <w:t>Bārs "Cuba Cafe"</w:t>
            </w:r>
          </w:p>
        </w:tc>
        <w:tc>
          <w:tcPr>
            <w:tcW w:w="2104" w:type="dxa"/>
            <w:tcBorders>
              <w:top w:val="nil"/>
              <w:left w:val="nil"/>
              <w:bottom w:val="single" w:sz="4" w:space="0" w:color="auto"/>
              <w:right w:val="single" w:sz="4" w:space="0" w:color="auto"/>
            </w:tcBorders>
            <w:shd w:val="clear" w:color="auto" w:fill="auto"/>
            <w:vAlign w:val="bottom"/>
          </w:tcPr>
          <w:p w14:paraId="21A5AB8B" w14:textId="77777777" w:rsidR="008064DF" w:rsidRPr="002001A2" w:rsidRDefault="00FA3331" w:rsidP="00411E72">
            <w:pPr>
              <w:spacing w:after="0" w:line="240" w:lineRule="auto"/>
              <w:rPr>
                <w:rFonts w:ascii="Times New Roman" w:eastAsia="Times New Roman" w:hAnsi="Times New Roman"/>
                <w:color w:val="000000"/>
                <w:sz w:val="24"/>
                <w:szCs w:val="24"/>
                <w:lang w:val="lv-LV" w:eastAsia="lv-LV"/>
              </w:rPr>
            </w:pPr>
            <w:r w:rsidRPr="002001A2">
              <w:rPr>
                <w:rFonts w:ascii="Times New Roman" w:eastAsia="Times New Roman" w:hAnsi="Times New Roman"/>
                <w:color w:val="000000"/>
                <w:sz w:val="24"/>
                <w:szCs w:val="24"/>
                <w:lang w:val="lv-LV" w:eastAsia="lv-LV"/>
              </w:rPr>
              <w:t>Privātais</w:t>
            </w:r>
          </w:p>
        </w:tc>
      </w:tr>
      <w:tr w:rsidR="00BB1714" w14:paraId="03353BCA"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4067EBA" w14:textId="77777777" w:rsidR="008064DF" w:rsidRPr="002001A2" w:rsidRDefault="00FA3331" w:rsidP="003217EB">
            <w:pPr>
              <w:spacing w:after="0" w:line="240" w:lineRule="auto"/>
              <w:jc w:val="center"/>
              <w:rPr>
                <w:rFonts w:ascii="Times New Roman" w:eastAsia="Times New Roman" w:hAnsi="Times New Roman"/>
                <w:color w:val="000000"/>
                <w:sz w:val="24"/>
                <w:szCs w:val="24"/>
                <w:lang w:val="lv-LV" w:eastAsia="lv-LV"/>
              </w:rPr>
            </w:pPr>
            <w:r w:rsidRPr="002001A2">
              <w:rPr>
                <w:rFonts w:ascii="Times New Roman" w:eastAsia="Times New Roman" w:hAnsi="Times New Roman"/>
                <w:color w:val="000000"/>
                <w:sz w:val="24"/>
                <w:szCs w:val="24"/>
                <w:lang w:val="lv-LV" w:eastAsia="lv-LV"/>
              </w:rPr>
              <w:t>30</w:t>
            </w:r>
          </w:p>
        </w:tc>
        <w:tc>
          <w:tcPr>
            <w:tcW w:w="1849" w:type="dxa"/>
            <w:tcBorders>
              <w:top w:val="nil"/>
              <w:left w:val="nil"/>
              <w:bottom w:val="single" w:sz="4" w:space="0" w:color="auto"/>
              <w:right w:val="single" w:sz="4" w:space="0" w:color="auto"/>
            </w:tcBorders>
            <w:shd w:val="clear" w:color="auto" w:fill="auto"/>
            <w:vAlign w:val="bottom"/>
          </w:tcPr>
          <w:p w14:paraId="48387D9C" w14:textId="77777777" w:rsidR="008064DF" w:rsidRPr="002001A2"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3A37B3EC" w14:textId="77777777" w:rsidR="008064DF" w:rsidRPr="002001A2" w:rsidRDefault="00FA3331" w:rsidP="003217EB">
            <w:pPr>
              <w:spacing w:after="0" w:line="240" w:lineRule="auto"/>
              <w:rPr>
                <w:rFonts w:ascii="Times New Roman" w:eastAsia="Times New Roman" w:hAnsi="Times New Roman"/>
                <w:color w:val="000000"/>
                <w:sz w:val="24"/>
                <w:szCs w:val="24"/>
                <w:lang w:val="lv-LV"/>
              </w:rPr>
            </w:pPr>
            <w:r w:rsidRPr="002001A2">
              <w:rPr>
                <w:rFonts w:ascii="Times New Roman" w:hAnsi="Times New Roman"/>
                <w:color w:val="000000"/>
                <w:sz w:val="24"/>
                <w:szCs w:val="24"/>
                <w:lang w:val="lv-LV"/>
              </w:rPr>
              <w:t>Bārs "Republika"</w:t>
            </w:r>
          </w:p>
        </w:tc>
        <w:tc>
          <w:tcPr>
            <w:tcW w:w="2104" w:type="dxa"/>
            <w:tcBorders>
              <w:top w:val="nil"/>
              <w:left w:val="nil"/>
              <w:bottom w:val="single" w:sz="4" w:space="0" w:color="auto"/>
              <w:right w:val="single" w:sz="4" w:space="0" w:color="auto"/>
            </w:tcBorders>
            <w:shd w:val="clear" w:color="auto" w:fill="auto"/>
            <w:vAlign w:val="bottom"/>
          </w:tcPr>
          <w:p w14:paraId="05FE2DF1" w14:textId="77777777" w:rsidR="008064DF" w:rsidRPr="002001A2" w:rsidRDefault="00FA3331" w:rsidP="00411E72">
            <w:pPr>
              <w:spacing w:after="0" w:line="240" w:lineRule="auto"/>
              <w:rPr>
                <w:rFonts w:ascii="Times New Roman" w:eastAsia="Times New Roman" w:hAnsi="Times New Roman"/>
                <w:color w:val="000000"/>
                <w:sz w:val="24"/>
                <w:szCs w:val="24"/>
                <w:lang w:val="lv-LV" w:eastAsia="lv-LV"/>
              </w:rPr>
            </w:pPr>
            <w:r w:rsidRPr="002001A2">
              <w:rPr>
                <w:rFonts w:ascii="Times New Roman" w:eastAsia="Times New Roman" w:hAnsi="Times New Roman"/>
                <w:color w:val="000000"/>
                <w:sz w:val="24"/>
                <w:szCs w:val="24"/>
                <w:lang w:val="lv-LV" w:eastAsia="lv-LV"/>
              </w:rPr>
              <w:t>Privātais</w:t>
            </w:r>
          </w:p>
        </w:tc>
      </w:tr>
      <w:tr w:rsidR="00BB1714" w14:paraId="7D4FEED1"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2C436191"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31</w:t>
            </w:r>
          </w:p>
        </w:tc>
        <w:tc>
          <w:tcPr>
            <w:tcW w:w="1849" w:type="dxa"/>
            <w:tcBorders>
              <w:top w:val="nil"/>
              <w:left w:val="nil"/>
              <w:bottom w:val="single" w:sz="4" w:space="0" w:color="auto"/>
              <w:right w:val="single" w:sz="4" w:space="0" w:color="auto"/>
            </w:tcBorders>
            <w:shd w:val="clear" w:color="auto" w:fill="auto"/>
            <w:vAlign w:val="bottom"/>
          </w:tcPr>
          <w:p w14:paraId="3002BF76"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7477DCCB"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Latvijas Fotogrāfijas muzejs </w:t>
            </w:r>
          </w:p>
        </w:tc>
        <w:tc>
          <w:tcPr>
            <w:tcW w:w="2104" w:type="dxa"/>
            <w:tcBorders>
              <w:top w:val="nil"/>
              <w:left w:val="nil"/>
              <w:bottom w:val="single" w:sz="4" w:space="0" w:color="auto"/>
              <w:right w:val="single" w:sz="4" w:space="0" w:color="auto"/>
            </w:tcBorders>
            <w:shd w:val="clear" w:color="auto" w:fill="auto"/>
            <w:vAlign w:val="bottom"/>
          </w:tcPr>
          <w:p w14:paraId="355E4A2A"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25193FC3"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E89C5A7"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32</w:t>
            </w:r>
          </w:p>
        </w:tc>
        <w:tc>
          <w:tcPr>
            <w:tcW w:w="1849" w:type="dxa"/>
            <w:tcBorders>
              <w:top w:val="nil"/>
              <w:left w:val="nil"/>
              <w:bottom w:val="single" w:sz="4" w:space="0" w:color="auto"/>
              <w:right w:val="single" w:sz="4" w:space="0" w:color="auto"/>
            </w:tcBorders>
            <w:shd w:val="clear" w:color="auto" w:fill="auto"/>
            <w:vAlign w:val="bottom"/>
          </w:tcPr>
          <w:p w14:paraId="06709015"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27542536"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Mihaila Čehova Rīgas Krievu teātris</w:t>
            </w:r>
          </w:p>
        </w:tc>
        <w:tc>
          <w:tcPr>
            <w:tcW w:w="2104" w:type="dxa"/>
            <w:tcBorders>
              <w:top w:val="nil"/>
              <w:left w:val="nil"/>
              <w:bottom w:val="single" w:sz="4" w:space="0" w:color="auto"/>
              <w:right w:val="single" w:sz="4" w:space="0" w:color="auto"/>
            </w:tcBorders>
            <w:shd w:val="clear" w:color="auto" w:fill="auto"/>
            <w:vAlign w:val="bottom"/>
          </w:tcPr>
          <w:p w14:paraId="62244934"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2DDD815D"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4AFD695"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33</w:t>
            </w:r>
          </w:p>
        </w:tc>
        <w:tc>
          <w:tcPr>
            <w:tcW w:w="1849" w:type="dxa"/>
            <w:tcBorders>
              <w:top w:val="nil"/>
              <w:left w:val="nil"/>
              <w:bottom w:val="single" w:sz="4" w:space="0" w:color="auto"/>
              <w:right w:val="single" w:sz="4" w:space="0" w:color="auto"/>
            </w:tcBorders>
            <w:shd w:val="clear" w:color="auto" w:fill="auto"/>
            <w:vAlign w:val="bottom"/>
          </w:tcPr>
          <w:p w14:paraId="78C7FB8D"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2B0A3FDE"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Zirgu ielas koncertzāle </w:t>
            </w:r>
          </w:p>
        </w:tc>
        <w:tc>
          <w:tcPr>
            <w:tcW w:w="2104" w:type="dxa"/>
            <w:tcBorders>
              <w:top w:val="nil"/>
              <w:left w:val="nil"/>
              <w:bottom w:val="single" w:sz="4" w:space="0" w:color="auto"/>
              <w:right w:val="single" w:sz="4" w:space="0" w:color="auto"/>
            </w:tcBorders>
            <w:shd w:val="clear" w:color="auto" w:fill="auto"/>
            <w:vAlign w:val="bottom"/>
          </w:tcPr>
          <w:p w14:paraId="4340F400"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65BBA1A6"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25B88CB3"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34</w:t>
            </w:r>
          </w:p>
        </w:tc>
        <w:tc>
          <w:tcPr>
            <w:tcW w:w="1849" w:type="dxa"/>
            <w:tcBorders>
              <w:top w:val="nil"/>
              <w:left w:val="nil"/>
              <w:bottom w:val="single" w:sz="4" w:space="0" w:color="auto"/>
              <w:right w:val="single" w:sz="4" w:space="0" w:color="auto"/>
            </w:tcBorders>
            <w:shd w:val="clear" w:color="auto" w:fill="auto"/>
            <w:vAlign w:val="bottom"/>
          </w:tcPr>
          <w:p w14:paraId="33FA868B"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2D086255"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Lielā Ģilde</w:t>
            </w:r>
          </w:p>
        </w:tc>
        <w:tc>
          <w:tcPr>
            <w:tcW w:w="2104" w:type="dxa"/>
            <w:tcBorders>
              <w:top w:val="nil"/>
              <w:left w:val="nil"/>
              <w:bottom w:val="single" w:sz="4" w:space="0" w:color="auto"/>
              <w:right w:val="single" w:sz="4" w:space="0" w:color="auto"/>
            </w:tcBorders>
            <w:shd w:val="clear" w:color="auto" w:fill="auto"/>
            <w:vAlign w:val="bottom"/>
          </w:tcPr>
          <w:p w14:paraId="35B11692"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06045450"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A354980"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35</w:t>
            </w:r>
          </w:p>
        </w:tc>
        <w:tc>
          <w:tcPr>
            <w:tcW w:w="1849" w:type="dxa"/>
            <w:tcBorders>
              <w:top w:val="nil"/>
              <w:left w:val="nil"/>
              <w:bottom w:val="single" w:sz="4" w:space="0" w:color="auto"/>
              <w:right w:val="single" w:sz="4" w:space="0" w:color="auto"/>
            </w:tcBorders>
            <w:shd w:val="clear" w:color="auto" w:fill="auto"/>
            <w:vAlign w:val="bottom"/>
          </w:tcPr>
          <w:p w14:paraId="1951986E"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A518123"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Mākslas muzejs RĪGAS BIRŽA</w:t>
            </w:r>
          </w:p>
        </w:tc>
        <w:tc>
          <w:tcPr>
            <w:tcW w:w="2104" w:type="dxa"/>
            <w:tcBorders>
              <w:top w:val="nil"/>
              <w:left w:val="nil"/>
              <w:bottom w:val="single" w:sz="4" w:space="0" w:color="auto"/>
              <w:right w:val="single" w:sz="4" w:space="0" w:color="auto"/>
            </w:tcBorders>
            <w:shd w:val="clear" w:color="auto" w:fill="auto"/>
            <w:vAlign w:val="bottom"/>
          </w:tcPr>
          <w:p w14:paraId="53D3F900"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4816BE00"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F233655"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36</w:t>
            </w:r>
          </w:p>
        </w:tc>
        <w:tc>
          <w:tcPr>
            <w:tcW w:w="1849" w:type="dxa"/>
            <w:tcBorders>
              <w:top w:val="nil"/>
              <w:left w:val="nil"/>
              <w:bottom w:val="single" w:sz="4" w:space="0" w:color="auto"/>
              <w:right w:val="single" w:sz="4" w:space="0" w:color="auto"/>
            </w:tcBorders>
            <w:shd w:val="clear" w:color="auto" w:fill="auto"/>
            <w:vAlign w:val="bottom"/>
          </w:tcPr>
          <w:p w14:paraId="34E860B4"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51D29CC0"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Dekoratīvās mākslas un dizaina muzejs</w:t>
            </w:r>
          </w:p>
        </w:tc>
        <w:tc>
          <w:tcPr>
            <w:tcW w:w="2104" w:type="dxa"/>
            <w:tcBorders>
              <w:top w:val="nil"/>
              <w:left w:val="nil"/>
              <w:bottom w:val="single" w:sz="4" w:space="0" w:color="auto"/>
              <w:right w:val="single" w:sz="4" w:space="0" w:color="auto"/>
            </w:tcBorders>
            <w:shd w:val="clear" w:color="auto" w:fill="auto"/>
            <w:vAlign w:val="bottom"/>
          </w:tcPr>
          <w:p w14:paraId="17D456E8"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2FAF310F"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2B83D6ED"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37</w:t>
            </w:r>
          </w:p>
        </w:tc>
        <w:tc>
          <w:tcPr>
            <w:tcW w:w="1849" w:type="dxa"/>
            <w:tcBorders>
              <w:top w:val="nil"/>
              <w:left w:val="nil"/>
              <w:bottom w:val="single" w:sz="4" w:space="0" w:color="auto"/>
              <w:right w:val="single" w:sz="4" w:space="0" w:color="auto"/>
            </w:tcBorders>
            <w:shd w:val="clear" w:color="auto" w:fill="auto"/>
            <w:vAlign w:val="bottom"/>
          </w:tcPr>
          <w:p w14:paraId="7BD8FC2A"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4E4ECEB1"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Izstāžu zāle ARSENĀLS</w:t>
            </w:r>
          </w:p>
        </w:tc>
        <w:tc>
          <w:tcPr>
            <w:tcW w:w="2104" w:type="dxa"/>
            <w:tcBorders>
              <w:top w:val="nil"/>
              <w:left w:val="nil"/>
              <w:bottom w:val="single" w:sz="4" w:space="0" w:color="auto"/>
              <w:right w:val="single" w:sz="4" w:space="0" w:color="auto"/>
            </w:tcBorders>
            <w:shd w:val="clear" w:color="auto" w:fill="auto"/>
            <w:vAlign w:val="bottom"/>
          </w:tcPr>
          <w:p w14:paraId="405C4AD2"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63E4CAC7"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EF9CCF6"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38</w:t>
            </w:r>
          </w:p>
        </w:tc>
        <w:tc>
          <w:tcPr>
            <w:tcW w:w="1849" w:type="dxa"/>
            <w:tcBorders>
              <w:top w:val="nil"/>
              <w:left w:val="nil"/>
              <w:bottom w:val="single" w:sz="4" w:space="0" w:color="auto"/>
              <w:right w:val="single" w:sz="4" w:space="0" w:color="auto"/>
            </w:tcBorders>
            <w:shd w:val="clear" w:color="auto" w:fill="auto"/>
            <w:vAlign w:val="bottom"/>
          </w:tcPr>
          <w:p w14:paraId="0038E245"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214D2FEF"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Rīgas vēstures un kuģniecības muzejs</w:t>
            </w:r>
          </w:p>
        </w:tc>
        <w:tc>
          <w:tcPr>
            <w:tcW w:w="2104" w:type="dxa"/>
            <w:tcBorders>
              <w:top w:val="nil"/>
              <w:left w:val="nil"/>
              <w:bottom w:val="single" w:sz="4" w:space="0" w:color="auto"/>
              <w:right w:val="single" w:sz="4" w:space="0" w:color="auto"/>
            </w:tcBorders>
            <w:shd w:val="clear" w:color="auto" w:fill="auto"/>
            <w:vAlign w:val="bottom"/>
          </w:tcPr>
          <w:p w14:paraId="2934A683"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4A0BEC3B"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B44104E"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39</w:t>
            </w:r>
          </w:p>
        </w:tc>
        <w:tc>
          <w:tcPr>
            <w:tcW w:w="1849" w:type="dxa"/>
            <w:tcBorders>
              <w:top w:val="nil"/>
              <w:left w:val="nil"/>
              <w:bottom w:val="single" w:sz="4" w:space="0" w:color="auto"/>
              <w:right w:val="single" w:sz="4" w:space="0" w:color="auto"/>
            </w:tcBorders>
            <w:shd w:val="clear" w:color="auto" w:fill="auto"/>
            <w:vAlign w:val="bottom"/>
          </w:tcPr>
          <w:p w14:paraId="5D325C46"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700ABE65"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Mencendorfa nams</w:t>
            </w:r>
          </w:p>
        </w:tc>
        <w:tc>
          <w:tcPr>
            <w:tcW w:w="2104" w:type="dxa"/>
            <w:tcBorders>
              <w:top w:val="nil"/>
              <w:left w:val="nil"/>
              <w:bottom w:val="single" w:sz="4" w:space="0" w:color="auto"/>
              <w:right w:val="single" w:sz="4" w:space="0" w:color="auto"/>
            </w:tcBorders>
            <w:shd w:val="clear" w:color="auto" w:fill="auto"/>
            <w:vAlign w:val="bottom"/>
          </w:tcPr>
          <w:p w14:paraId="67372824"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45FFD7F8"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67276A3"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40</w:t>
            </w:r>
          </w:p>
        </w:tc>
        <w:tc>
          <w:tcPr>
            <w:tcW w:w="1849" w:type="dxa"/>
            <w:tcBorders>
              <w:top w:val="nil"/>
              <w:left w:val="nil"/>
              <w:bottom w:val="single" w:sz="4" w:space="0" w:color="auto"/>
              <w:right w:val="single" w:sz="4" w:space="0" w:color="auto"/>
            </w:tcBorders>
            <w:shd w:val="clear" w:color="auto" w:fill="auto"/>
            <w:vAlign w:val="bottom"/>
          </w:tcPr>
          <w:p w14:paraId="303E37F0"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5DF4BB2B"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Latvijas Arhitektūras muzejs</w:t>
            </w:r>
          </w:p>
        </w:tc>
        <w:tc>
          <w:tcPr>
            <w:tcW w:w="2104" w:type="dxa"/>
            <w:tcBorders>
              <w:top w:val="nil"/>
              <w:left w:val="nil"/>
              <w:bottom w:val="single" w:sz="4" w:space="0" w:color="auto"/>
              <w:right w:val="single" w:sz="4" w:space="0" w:color="auto"/>
            </w:tcBorders>
            <w:shd w:val="clear" w:color="auto" w:fill="auto"/>
            <w:vAlign w:val="bottom"/>
          </w:tcPr>
          <w:p w14:paraId="10BD3751"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47268FA7"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030D321E"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41</w:t>
            </w:r>
          </w:p>
        </w:tc>
        <w:tc>
          <w:tcPr>
            <w:tcW w:w="1849" w:type="dxa"/>
            <w:tcBorders>
              <w:top w:val="nil"/>
              <w:left w:val="nil"/>
              <w:bottom w:val="single" w:sz="4" w:space="0" w:color="auto"/>
              <w:right w:val="single" w:sz="4" w:space="0" w:color="auto"/>
            </w:tcBorders>
            <w:shd w:val="clear" w:color="auto" w:fill="auto"/>
            <w:vAlign w:val="bottom"/>
          </w:tcPr>
          <w:p w14:paraId="2C486764"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70B32D89"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Latvijas Kara muzejs</w:t>
            </w:r>
          </w:p>
        </w:tc>
        <w:tc>
          <w:tcPr>
            <w:tcW w:w="2104" w:type="dxa"/>
            <w:tcBorders>
              <w:top w:val="nil"/>
              <w:left w:val="nil"/>
              <w:bottom w:val="single" w:sz="4" w:space="0" w:color="auto"/>
              <w:right w:val="single" w:sz="4" w:space="0" w:color="auto"/>
            </w:tcBorders>
            <w:shd w:val="clear" w:color="auto" w:fill="auto"/>
            <w:vAlign w:val="bottom"/>
          </w:tcPr>
          <w:p w14:paraId="24E6D92E"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727E837A"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2D61E09F"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42</w:t>
            </w:r>
          </w:p>
        </w:tc>
        <w:tc>
          <w:tcPr>
            <w:tcW w:w="1849" w:type="dxa"/>
            <w:tcBorders>
              <w:top w:val="nil"/>
              <w:left w:val="nil"/>
              <w:bottom w:val="single" w:sz="4" w:space="0" w:color="auto"/>
              <w:right w:val="single" w:sz="4" w:space="0" w:color="auto"/>
            </w:tcBorders>
            <w:shd w:val="clear" w:color="auto" w:fill="auto"/>
            <w:vAlign w:val="bottom"/>
          </w:tcPr>
          <w:p w14:paraId="1EF2FD45"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AEAFACF" w14:textId="77777777" w:rsidR="008064DF" w:rsidRPr="00D522B7" w:rsidRDefault="00FA3331" w:rsidP="003217EB">
            <w:pPr>
              <w:spacing w:after="0" w:line="240" w:lineRule="auto"/>
              <w:rPr>
                <w:rFonts w:ascii="Times New Roman" w:eastAsia="Times New Roman" w:hAnsi="Times New Roman"/>
                <w:color w:val="000000"/>
                <w:sz w:val="24"/>
                <w:szCs w:val="24"/>
                <w:highlight w:val="yellow"/>
                <w:lang w:val="lv-LV"/>
              </w:rPr>
            </w:pPr>
            <w:r w:rsidRPr="00AE3D5E">
              <w:rPr>
                <w:rFonts w:ascii="Times New Roman" w:hAnsi="Times New Roman"/>
                <w:color w:val="000000"/>
                <w:sz w:val="24"/>
                <w:szCs w:val="24"/>
                <w:lang w:val="lv-LV"/>
              </w:rPr>
              <w:t>Latvijas Nacionālais vēstures muzejs</w:t>
            </w:r>
          </w:p>
        </w:tc>
        <w:tc>
          <w:tcPr>
            <w:tcW w:w="2104" w:type="dxa"/>
            <w:tcBorders>
              <w:top w:val="nil"/>
              <w:left w:val="nil"/>
              <w:bottom w:val="single" w:sz="4" w:space="0" w:color="auto"/>
              <w:right w:val="single" w:sz="4" w:space="0" w:color="auto"/>
            </w:tcBorders>
            <w:shd w:val="clear" w:color="auto" w:fill="auto"/>
            <w:vAlign w:val="bottom"/>
          </w:tcPr>
          <w:p w14:paraId="53A4C09F"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5713DF8D"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A86D8DA"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43</w:t>
            </w:r>
          </w:p>
        </w:tc>
        <w:tc>
          <w:tcPr>
            <w:tcW w:w="1849" w:type="dxa"/>
            <w:tcBorders>
              <w:top w:val="nil"/>
              <w:left w:val="nil"/>
              <w:bottom w:val="single" w:sz="4" w:space="0" w:color="auto"/>
              <w:right w:val="single" w:sz="4" w:space="0" w:color="auto"/>
            </w:tcBorders>
            <w:shd w:val="clear" w:color="auto" w:fill="auto"/>
            <w:vAlign w:val="bottom"/>
          </w:tcPr>
          <w:p w14:paraId="223A1503"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2944EAA2"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Tautas frontes muzejs</w:t>
            </w:r>
          </w:p>
        </w:tc>
        <w:tc>
          <w:tcPr>
            <w:tcW w:w="2104" w:type="dxa"/>
            <w:tcBorders>
              <w:top w:val="nil"/>
              <w:left w:val="nil"/>
              <w:bottom w:val="single" w:sz="4" w:space="0" w:color="auto"/>
              <w:right w:val="single" w:sz="4" w:space="0" w:color="auto"/>
            </w:tcBorders>
            <w:shd w:val="clear" w:color="auto" w:fill="auto"/>
            <w:vAlign w:val="bottom"/>
          </w:tcPr>
          <w:p w14:paraId="53EA1AD2"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30582B0E"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0740854"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44</w:t>
            </w:r>
          </w:p>
        </w:tc>
        <w:tc>
          <w:tcPr>
            <w:tcW w:w="1849" w:type="dxa"/>
            <w:tcBorders>
              <w:top w:val="nil"/>
              <w:left w:val="nil"/>
              <w:bottom w:val="single" w:sz="4" w:space="0" w:color="auto"/>
              <w:right w:val="single" w:sz="4" w:space="0" w:color="auto"/>
            </w:tcBorders>
            <w:shd w:val="clear" w:color="auto" w:fill="auto"/>
            <w:vAlign w:val="bottom"/>
          </w:tcPr>
          <w:p w14:paraId="6E704BC4"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5178275"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Farmācijas muzejs</w:t>
            </w:r>
          </w:p>
        </w:tc>
        <w:tc>
          <w:tcPr>
            <w:tcW w:w="2104" w:type="dxa"/>
            <w:tcBorders>
              <w:top w:val="nil"/>
              <w:left w:val="nil"/>
              <w:bottom w:val="single" w:sz="4" w:space="0" w:color="auto"/>
              <w:right w:val="single" w:sz="4" w:space="0" w:color="auto"/>
            </w:tcBorders>
            <w:shd w:val="clear" w:color="auto" w:fill="auto"/>
            <w:vAlign w:val="bottom"/>
          </w:tcPr>
          <w:p w14:paraId="51F49DD7"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6314D014"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1788BC8"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45</w:t>
            </w:r>
          </w:p>
        </w:tc>
        <w:tc>
          <w:tcPr>
            <w:tcW w:w="1849" w:type="dxa"/>
            <w:tcBorders>
              <w:top w:val="nil"/>
              <w:left w:val="nil"/>
              <w:bottom w:val="single" w:sz="4" w:space="0" w:color="auto"/>
              <w:right w:val="single" w:sz="4" w:space="0" w:color="auto"/>
            </w:tcBorders>
            <w:shd w:val="clear" w:color="auto" w:fill="auto"/>
            <w:vAlign w:val="bottom"/>
          </w:tcPr>
          <w:p w14:paraId="48974D60"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F802DEB"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Latvijas Sporta muzejs</w:t>
            </w:r>
          </w:p>
        </w:tc>
        <w:tc>
          <w:tcPr>
            <w:tcW w:w="2104" w:type="dxa"/>
            <w:tcBorders>
              <w:top w:val="nil"/>
              <w:left w:val="nil"/>
              <w:bottom w:val="single" w:sz="4" w:space="0" w:color="auto"/>
              <w:right w:val="single" w:sz="4" w:space="0" w:color="auto"/>
            </w:tcBorders>
            <w:shd w:val="clear" w:color="auto" w:fill="auto"/>
            <w:vAlign w:val="bottom"/>
          </w:tcPr>
          <w:p w14:paraId="236E8C9B"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4CF6543A"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07F6AD4"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46</w:t>
            </w:r>
          </w:p>
        </w:tc>
        <w:tc>
          <w:tcPr>
            <w:tcW w:w="1849" w:type="dxa"/>
            <w:tcBorders>
              <w:top w:val="nil"/>
              <w:left w:val="nil"/>
              <w:bottom w:val="single" w:sz="4" w:space="0" w:color="auto"/>
              <w:right w:val="single" w:sz="4" w:space="0" w:color="auto"/>
            </w:tcBorders>
            <w:shd w:val="clear" w:color="auto" w:fill="auto"/>
            <w:vAlign w:val="bottom"/>
          </w:tcPr>
          <w:p w14:paraId="23321F82"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54EF858F"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Rīgas Kino muzejs</w:t>
            </w:r>
          </w:p>
        </w:tc>
        <w:tc>
          <w:tcPr>
            <w:tcW w:w="2104" w:type="dxa"/>
            <w:tcBorders>
              <w:top w:val="nil"/>
              <w:left w:val="nil"/>
              <w:bottom w:val="single" w:sz="4" w:space="0" w:color="auto"/>
              <w:right w:val="single" w:sz="4" w:space="0" w:color="auto"/>
            </w:tcBorders>
            <w:shd w:val="clear" w:color="auto" w:fill="auto"/>
            <w:vAlign w:val="bottom"/>
          </w:tcPr>
          <w:p w14:paraId="03E395CC"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16E50DCC"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210A19DA"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47</w:t>
            </w:r>
          </w:p>
        </w:tc>
        <w:tc>
          <w:tcPr>
            <w:tcW w:w="1849" w:type="dxa"/>
            <w:tcBorders>
              <w:top w:val="nil"/>
              <w:left w:val="nil"/>
              <w:bottom w:val="single" w:sz="4" w:space="0" w:color="auto"/>
              <w:right w:val="single" w:sz="4" w:space="0" w:color="auto"/>
            </w:tcBorders>
            <w:shd w:val="clear" w:color="auto" w:fill="auto"/>
            <w:vAlign w:val="bottom"/>
          </w:tcPr>
          <w:p w14:paraId="1B8E7F70"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44BBAADA"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Latvijas Mākslas akadēmijas Mākslas telpa PILOT</w:t>
            </w:r>
          </w:p>
        </w:tc>
        <w:tc>
          <w:tcPr>
            <w:tcW w:w="2104" w:type="dxa"/>
            <w:tcBorders>
              <w:top w:val="nil"/>
              <w:left w:val="nil"/>
              <w:bottom w:val="single" w:sz="4" w:space="0" w:color="auto"/>
              <w:right w:val="single" w:sz="4" w:space="0" w:color="auto"/>
            </w:tcBorders>
            <w:shd w:val="clear" w:color="auto" w:fill="auto"/>
            <w:vAlign w:val="bottom"/>
          </w:tcPr>
          <w:p w14:paraId="6E964BC1"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76A06939"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C4F0720"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48</w:t>
            </w:r>
          </w:p>
        </w:tc>
        <w:tc>
          <w:tcPr>
            <w:tcW w:w="1849" w:type="dxa"/>
            <w:tcBorders>
              <w:top w:val="nil"/>
              <w:left w:val="nil"/>
              <w:bottom w:val="single" w:sz="4" w:space="0" w:color="auto"/>
              <w:right w:val="single" w:sz="4" w:space="0" w:color="auto"/>
            </w:tcBorders>
            <w:shd w:val="clear" w:color="auto" w:fill="auto"/>
            <w:vAlign w:val="bottom"/>
          </w:tcPr>
          <w:p w14:paraId="2ED1436C"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2D14562F"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Latvijas Nacionālā arhīva bibliotēka</w:t>
            </w:r>
          </w:p>
        </w:tc>
        <w:tc>
          <w:tcPr>
            <w:tcW w:w="2104" w:type="dxa"/>
            <w:tcBorders>
              <w:top w:val="nil"/>
              <w:left w:val="nil"/>
              <w:bottom w:val="single" w:sz="4" w:space="0" w:color="auto"/>
              <w:right w:val="single" w:sz="4" w:space="0" w:color="auto"/>
            </w:tcBorders>
            <w:shd w:val="clear" w:color="auto" w:fill="auto"/>
            <w:vAlign w:val="bottom"/>
          </w:tcPr>
          <w:p w14:paraId="003B1BA6"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335B0555"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02F19936" w14:textId="77777777" w:rsidR="008064DF" w:rsidRPr="000753AD" w:rsidRDefault="00FA3331" w:rsidP="002001A2">
            <w:pPr>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 xml:space="preserve"> 49</w:t>
            </w:r>
          </w:p>
        </w:tc>
        <w:tc>
          <w:tcPr>
            <w:tcW w:w="1849" w:type="dxa"/>
            <w:tcBorders>
              <w:top w:val="nil"/>
              <w:left w:val="nil"/>
              <w:bottom w:val="single" w:sz="4" w:space="0" w:color="auto"/>
              <w:right w:val="single" w:sz="4" w:space="0" w:color="auto"/>
            </w:tcBorders>
            <w:shd w:val="clear" w:color="auto" w:fill="auto"/>
            <w:vAlign w:val="bottom"/>
          </w:tcPr>
          <w:p w14:paraId="098F64E4"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5D1E421D"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Rīgas vēstures un kuģniecības muzeja zinātniskā bibliotēka</w:t>
            </w:r>
          </w:p>
        </w:tc>
        <w:tc>
          <w:tcPr>
            <w:tcW w:w="2104" w:type="dxa"/>
            <w:tcBorders>
              <w:top w:val="nil"/>
              <w:left w:val="nil"/>
              <w:bottom w:val="single" w:sz="4" w:space="0" w:color="auto"/>
              <w:right w:val="single" w:sz="4" w:space="0" w:color="auto"/>
            </w:tcBorders>
            <w:shd w:val="clear" w:color="auto" w:fill="auto"/>
            <w:vAlign w:val="bottom"/>
          </w:tcPr>
          <w:p w14:paraId="6CDB47B6"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27D91C34"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5E85D3A"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50</w:t>
            </w:r>
          </w:p>
        </w:tc>
        <w:tc>
          <w:tcPr>
            <w:tcW w:w="1849" w:type="dxa"/>
            <w:tcBorders>
              <w:top w:val="nil"/>
              <w:left w:val="nil"/>
              <w:bottom w:val="single" w:sz="4" w:space="0" w:color="auto"/>
              <w:right w:val="single" w:sz="4" w:space="0" w:color="auto"/>
            </w:tcBorders>
            <w:shd w:val="clear" w:color="auto" w:fill="auto"/>
            <w:vAlign w:val="bottom"/>
          </w:tcPr>
          <w:p w14:paraId="7E4D619E"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79A6EBA6"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Latvijas Nacionālais arhīvs</w:t>
            </w:r>
          </w:p>
        </w:tc>
        <w:tc>
          <w:tcPr>
            <w:tcW w:w="2104" w:type="dxa"/>
            <w:tcBorders>
              <w:top w:val="nil"/>
              <w:left w:val="nil"/>
              <w:bottom w:val="single" w:sz="4" w:space="0" w:color="auto"/>
              <w:right w:val="single" w:sz="4" w:space="0" w:color="auto"/>
            </w:tcBorders>
            <w:shd w:val="clear" w:color="auto" w:fill="auto"/>
            <w:vAlign w:val="bottom"/>
          </w:tcPr>
          <w:p w14:paraId="13AB25E2"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2C6329C4"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F1BCD35"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789C4DAE" w14:textId="77777777" w:rsidR="008064DF" w:rsidRPr="001702F6"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1702F6">
              <w:rPr>
                <w:rFonts w:ascii="Times New Roman" w:eastAsia="Times New Roman" w:hAnsi="Times New Roman"/>
                <w:color w:val="FFFFFF" w:themeColor="background1"/>
                <w:sz w:val="24"/>
                <w:szCs w:val="24"/>
                <w:lang w:val="lv-LV" w:eastAsia="lv-LV"/>
              </w:rPr>
              <w:t>Jaunciems</w:t>
            </w:r>
          </w:p>
        </w:tc>
        <w:tc>
          <w:tcPr>
            <w:tcW w:w="4822" w:type="dxa"/>
            <w:tcBorders>
              <w:top w:val="nil"/>
              <w:left w:val="nil"/>
              <w:bottom w:val="single" w:sz="4" w:space="0" w:color="auto"/>
              <w:right w:val="single" w:sz="4" w:space="0" w:color="auto"/>
            </w:tcBorders>
            <w:shd w:val="clear" w:color="auto" w:fill="auto"/>
            <w:vAlign w:val="bottom"/>
          </w:tcPr>
          <w:p w14:paraId="1F5D0DD7"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4FE8ADDF"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5ABA3DF3"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346114D"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6212B3A7"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282F11A"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RCB Jaunciema filiālbibliotēka </w:t>
            </w:r>
          </w:p>
        </w:tc>
        <w:tc>
          <w:tcPr>
            <w:tcW w:w="2104" w:type="dxa"/>
            <w:tcBorders>
              <w:top w:val="nil"/>
              <w:left w:val="nil"/>
              <w:bottom w:val="single" w:sz="4" w:space="0" w:color="auto"/>
              <w:right w:val="single" w:sz="4" w:space="0" w:color="auto"/>
            </w:tcBorders>
            <w:shd w:val="clear" w:color="auto" w:fill="auto"/>
            <w:vAlign w:val="bottom"/>
          </w:tcPr>
          <w:p w14:paraId="74682758"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01D70583"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5E78219"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2</w:t>
            </w:r>
          </w:p>
        </w:tc>
        <w:tc>
          <w:tcPr>
            <w:tcW w:w="1849" w:type="dxa"/>
            <w:tcBorders>
              <w:top w:val="nil"/>
              <w:left w:val="nil"/>
              <w:bottom w:val="single" w:sz="4" w:space="0" w:color="auto"/>
              <w:right w:val="single" w:sz="4" w:space="0" w:color="auto"/>
            </w:tcBorders>
            <w:shd w:val="clear" w:color="auto" w:fill="auto"/>
            <w:vAlign w:val="bottom"/>
          </w:tcPr>
          <w:p w14:paraId="0D76C55D"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207E30D1"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Jaunciema Kultūras pirts laukums</w:t>
            </w:r>
          </w:p>
        </w:tc>
        <w:tc>
          <w:tcPr>
            <w:tcW w:w="2104" w:type="dxa"/>
            <w:tcBorders>
              <w:top w:val="nil"/>
              <w:left w:val="nil"/>
              <w:bottom w:val="single" w:sz="4" w:space="0" w:color="auto"/>
              <w:right w:val="single" w:sz="4" w:space="0" w:color="auto"/>
            </w:tcBorders>
            <w:shd w:val="clear" w:color="auto" w:fill="auto"/>
            <w:vAlign w:val="bottom"/>
          </w:tcPr>
          <w:p w14:paraId="242385F6"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148B0DE0"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0FB2F95"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2F5D3B6D" w14:textId="77777777" w:rsidR="008064DF" w:rsidRPr="001702F6"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1702F6">
              <w:rPr>
                <w:rFonts w:ascii="Times New Roman" w:eastAsia="Times New Roman" w:hAnsi="Times New Roman"/>
                <w:color w:val="FFFFFF" w:themeColor="background1"/>
                <w:sz w:val="24"/>
                <w:szCs w:val="24"/>
                <w:lang w:val="lv-LV" w:eastAsia="lv-LV"/>
              </w:rPr>
              <w:t>Berģi</w:t>
            </w:r>
          </w:p>
        </w:tc>
        <w:tc>
          <w:tcPr>
            <w:tcW w:w="4822" w:type="dxa"/>
            <w:tcBorders>
              <w:top w:val="nil"/>
              <w:left w:val="nil"/>
              <w:bottom w:val="single" w:sz="4" w:space="0" w:color="auto"/>
              <w:right w:val="single" w:sz="4" w:space="0" w:color="auto"/>
            </w:tcBorders>
            <w:shd w:val="clear" w:color="auto" w:fill="auto"/>
            <w:vAlign w:val="bottom"/>
          </w:tcPr>
          <w:p w14:paraId="26BD9C57"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532383FB"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7DABD2BE"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5A00E1C"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584A29CD"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30329150"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Latvijas Etnogrāfiskais brīvdabas muzejs </w:t>
            </w:r>
          </w:p>
        </w:tc>
        <w:tc>
          <w:tcPr>
            <w:tcW w:w="2104" w:type="dxa"/>
            <w:tcBorders>
              <w:top w:val="nil"/>
              <w:left w:val="nil"/>
              <w:bottom w:val="single" w:sz="4" w:space="0" w:color="auto"/>
              <w:right w:val="single" w:sz="4" w:space="0" w:color="auto"/>
            </w:tcBorders>
            <w:shd w:val="clear" w:color="auto" w:fill="auto"/>
            <w:vAlign w:val="bottom"/>
          </w:tcPr>
          <w:p w14:paraId="1EFD7CDC"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Valsts</w:t>
            </w:r>
          </w:p>
        </w:tc>
      </w:tr>
      <w:tr w:rsidR="00BB1714" w14:paraId="1A715B7E"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3C0C686"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558CD420" w14:textId="77777777" w:rsidR="008064DF" w:rsidRPr="002C3FC4"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2C3FC4">
              <w:rPr>
                <w:rFonts w:ascii="Times New Roman" w:eastAsia="Times New Roman" w:hAnsi="Times New Roman"/>
                <w:color w:val="FFFFFF" w:themeColor="background1"/>
                <w:sz w:val="24"/>
                <w:szCs w:val="24"/>
                <w:lang w:val="lv-LV" w:eastAsia="lv-LV"/>
              </w:rPr>
              <w:t>Dārziņi</w:t>
            </w:r>
          </w:p>
        </w:tc>
        <w:tc>
          <w:tcPr>
            <w:tcW w:w="4822" w:type="dxa"/>
            <w:tcBorders>
              <w:top w:val="nil"/>
              <w:left w:val="nil"/>
              <w:bottom w:val="single" w:sz="4" w:space="0" w:color="auto"/>
              <w:right w:val="single" w:sz="4" w:space="0" w:color="auto"/>
            </w:tcBorders>
            <w:shd w:val="clear" w:color="auto" w:fill="auto"/>
            <w:vAlign w:val="bottom"/>
          </w:tcPr>
          <w:p w14:paraId="16B2BA7A"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61A88E8B"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324D0295"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FFFFFF" w:themeFill="background1"/>
            <w:vAlign w:val="bottom"/>
          </w:tcPr>
          <w:p w14:paraId="09CFA0F5" w14:textId="77777777" w:rsidR="001702F6" w:rsidRPr="000753AD" w:rsidRDefault="001702F6"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FFFFFF" w:themeFill="background1"/>
            <w:vAlign w:val="bottom"/>
          </w:tcPr>
          <w:p w14:paraId="7D5E829C" w14:textId="77777777" w:rsidR="001702F6" w:rsidRPr="000753AD" w:rsidRDefault="001702F6"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2DC58FF0" w14:textId="77777777" w:rsidR="001702F6" w:rsidRPr="000753AD" w:rsidRDefault="00FA3331" w:rsidP="003217EB">
            <w:pPr>
              <w:spacing w:after="0" w:line="240" w:lineRule="auto"/>
              <w:rPr>
                <w:rFonts w:ascii="Times New Roman" w:eastAsia="Times New Roman" w:hAnsi="Times New Roman"/>
                <w:color w:val="000000"/>
                <w:sz w:val="24"/>
                <w:szCs w:val="24"/>
                <w:lang w:val="lv-LV" w:eastAsia="lv-LV"/>
              </w:rPr>
            </w:pPr>
            <w:r w:rsidRPr="001702F6">
              <w:rPr>
                <w:rFonts w:ascii="Times New Roman" w:eastAsia="Times New Roman" w:hAnsi="Times New Roman"/>
                <w:color w:val="000000"/>
                <w:sz w:val="24"/>
                <w:szCs w:val="24"/>
                <w:lang w:val="lv-LV" w:eastAsia="lv-LV"/>
              </w:rPr>
              <w:t>Nav kultūrvietu</w:t>
            </w:r>
          </w:p>
        </w:tc>
        <w:tc>
          <w:tcPr>
            <w:tcW w:w="2104" w:type="dxa"/>
            <w:tcBorders>
              <w:top w:val="nil"/>
              <w:left w:val="nil"/>
              <w:bottom w:val="single" w:sz="4" w:space="0" w:color="auto"/>
              <w:right w:val="single" w:sz="4" w:space="0" w:color="auto"/>
            </w:tcBorders>
            <w:shd w:val="clear" w:color="auto" w:fill="auto"/>
            <w:vAlign w:val="bottom"/>
          </w:tcPr>
          <w:p w14:paraId="0F2FA802" w14:textId="77777777" w:rsidR="001702F6" w:rsidRPr="000753AD" w:rsidRDefault="00FA3331" w:rsidP="00411E72">
            <w:pPr>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n/a</w:t>
            </w:r>
          </w:p>
        </w:tc>
      </w:tr>
      <w:tr w:rsidR="00BB1714" w14:paraId="1215232A"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F68EE43"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07895BE8" w14:textId="77777777" w:rsidR="008064DF" w:rsidRPr="002C3FC4"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2C3FC4">
              <w:rPr>
                <w:rFonts w:ascii="Times New Roman" w:eastAsia="Times New Roman" w:hAnsi="Times New Roman"/>
                <w:color w:val="FFFFFF" w:themeColor="background1"/>
                <w:sz w:val="24"/>
                <w:szCs w:val="24"/>
                <w:lang w:val="lv-LV" w:eastAsia="lv-LV"/>
              </w:rPr>
              <w:t>Mīlgrāvis</w:t>
            </w:r>
          </w:p>
        </w:tc>
        <w:tc>
          <w:tcPr>
            <w:tcW w:w="4822" w:type="dxa"/>
            <w:tcBorders>
              <w:top w:val="nil"/>
              <w:left w:val="nil"/>
              <w:bottom w:val="single" w:sz="4" w:space="0" w:color="auto"/>
              <w:right w:val="single" w:sz="4" w:space="0" w:color="auto"/>
            </w:tcBorders>
            <w:shd w:val="clear" w:color="auto" w:fill="auto"/>
            <w:vAlign w:val="bottom"/>
          </w:tcPr>
          <w:p w14:paraId="3B978569"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3EE5D47A"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2BD9F0B5"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FF2C9BD" w14:textId="77777777" w:rsidR="001702F6" w:rsidRPr="000753AD" w:rsidRDefault="001702F6"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FFFFFF" w:themeFill="background1"/>
            <w:vAlign w:val="bottom"/>
          </w:tcPr>
          <w:p w14:paraId="30323C71" w14:textId="77777777" w:rsidR="001702F6" w:rsidRPr="000753AD" w:rsidRDefault="001702F6"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12457A4B" w14:textId="77777777" w:rsidR="001702F6" w:rsidRPr="000753AD" w:rsidRDefault="00FA3331" w:rsidP="003217EB">
            <w:pPr>
              <w:spacing w:after="0" w:line="240" w:lineRule="auto"/>
              <w:rPr>
                <w:rFonts w:ascii="Times New Roman" w:eastAsia="Times New Roman" w:hAnsi="Times New Roman"/>
                <w:color w:val="000000"/>
                <w:sz w:val="24"/>
                <w:szCs w:val="24"/>
                <w:lang w:val="lv-LV" w:eastAsia="lv-LV"/>
              </w:rPr>
            </w:pPr>
            <w:r w:rsidRPr="001702F6">
              <w:rPr>
                <w:rFonts w:ascii="Times New Roman" w:eastAsia="Times New Roman" w:hAnsi="Times New Roman"/>
                <w:color w:val="000000"/>
                <w:sz w:val="24"/>
                <w:szCs w:val="24"/>
                <w:lang w:val="lv-LV" w:eastAsia="lv-LV"/>
              </w:rPr>
              <w:t>Nav kultūrvietu</w:t>
            </w:r>
          </w:p>
        </w:tc>
        <w:tc>
          <w:tcPr>
            <w:tcW w:w="2104" w:type="dxa"/>
            <w:tcBorders>
              <w:top w:val="nil"/>
              <w:left w:val="nil"/>
              <w:bottom w:val="single" w:sz="4" w:space="0" w:color="auto"/>
              <w:right w:val="single" w:sz="4" w:space="0" w:color="auto"/>
            </w:tcBorders>
            <w:shd w:val="clear" w:color="auto" w:fill="auto"/>
            <w:vAlign w:val="bottom"/>
          </w:tcPr>
          <w:p w14:paraId="0E714E6A" w14:textId="77777777" w:rsidR="001702F6" w:rsidRPr="000753AD" w:rsidRDefault="00FA3331" w:rsidP="00411E72">
            <w:pPr>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n/a</w:t>
            </w:r>
          </w:p>
        </w:tc>
      </w:tr>
      <w:tr w:rsidR="00BB1714" w14:paraId="31DAF469"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2F40C12"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477FF0D8" w14:textId="77777777" w:rsidR="008064DF" w:rsidRPr="002C3FC4"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2C3FC4">
              <w:rPr>
                <w:rFonts w:ascii="Times New Roman" w:eastAsia="Times New Roman" w:hAnsi="Times New Roman"/>
                <w:color w:val="FFFFFF" w:themeColor="background1"/>
                <w:sz w:val="24"/>
                <w:szCs w:val="24"/>
                <w:lang w:val="lv-LV" w:eastAsia="lv-LV"/>
              </w:rPr>
              <w:t>Mežaparks</w:t>
            </w:r>
          </w:p>
        </w:tc>
        <w:tc>
          <w:tcPr>
            <w:tcW w:w="4822" w:type="dxa"/>
            <w:tcBorders>
              <w:top w:val="nil"/>
              <w:left w:val="nil"/>
              <w:bottom w:val="single" w:sz="4" w:space="0" w:color="auto"/>
              <w:right w:val="single" w:sz="4" w:space="0" w:color="auto"/>
            </w:tcBorders>
            <w:shd w:val="clear" w:color="auto" w:fill="auto"/>
            <w:vAlign w:val="bottom"/>
          </w:tcPr>
          <w:p w14:paraId="1247744D"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5A455BAD"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1B4830A9"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7DF1D96"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057EDB3D"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EAD5B2B"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Mežaparka Lielā estrāde</w:t>
            </w:r>
          </w:p>
        </w:tc>
        <w:tc>
          <w:tcPr>
            <w:tcW w:w="2104" w:type="dxa"/>
            <w:tcBorders>
              <w:top w:val="nil"/>
              <w:left w:val="nil"/>
              <w:bottom w:val="single" w:sz="4" w:space="0" w:color="auto"/>
              <w:right w:val="single" w:sz="4" w:space="0" w:color="auto"/>
            </w:tcBorders>
            <w:shd w:val="clear" w:color="auto" w:fill="auto"/>
            <w:vAlign w:val="bottom"/>
          </w:tcPr>
          <w:p w14:paraId="0B8F80AD"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495DCF73"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B7F85A2"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2</w:t>
            </w:r>
          </w:p>
        </w:tc>
        <w:tc>
          <w:tcPr>
            <w:tcW w:w="1849" w:type="dxa"/>
            <w:tcBorders>
              <w:top w:val="nil"/>
              <w:left w:val="nil"/>
              <w:bottom w:val="single" w:sz="4" w:space="0" w:color="auto"/>
              <w:right w:val="single" w:sz="4" w:space="0" w:color="auto"/>
            </w:tcBorders>
            <w:shd w:val="clear" w:color="auto" w:fill="auto"/>
            <w:vAlign w:val="bottom"/>
          </w:tcPr>
          <w:p w14:paraId="26366135"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F3C016D"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Kokaru zāle</w:t>
            </w:r>
          </w:p>
        </w:tc>
        <w:tc>
          <w:tcPr>
            <w:tcW w:w="2104" w:type="dxa"/>
            <w:tcBorders>
              <w:top w:val="nil"/>
              <w:left w:val="nil"/>
              <w:bottom w:val="single" w:sz="4" w:space="0" w:color="auto"/>
              <w:right w:val="single" w:sz="4" w:space="0" w:color="auto"/>
            </w:tcBorders>
            <w:shd w:val="clear" w:color="auto" w:fill="auto"/>
            <w:vAlign w:val="bottom"/>
          </w:tcPr>
          <w:p w14:paraId="0C0F7DE7"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6BE92137"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2EEC4206"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3</w:t>
            </w:r>
          </w:p>
        </w:tc>
        <w:tc>
          <w:tcPr>
            <w:tcW w:w="1849" w:type="dxa"/>
            <w:tcBorders>
              <w:top w:val="nil"/>
              <w:left w:val="nil"/>
              <w:bottom w:val="single" w:sz="4" w:space="0" w:color="auto"/>
              <w:right w:val="single" w:sz="4" w:space="0" w:color="auto"/>
            </w:tcBorders>
            <w:shd w:val="clear" w:color="auto" w:fill="auto"/>
            <w:vAlign w:val="bottom"/>
          </w:tcPr>
          <w:p w14:paraId="38ADB274"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7AA3D08C"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Izstāžu zāle Mežparka Lielajā estrādē</w:t>
            </w:r>
          </w:p>
        </w:tc>
        <w:tc>
          <w:tcPr>
            <w:tcW w:w="2104" w:type="dxa"/>
            <w:tcBorders>
              <w:top w:val="nil"/>
              <w:left w:val="nil"/>
              <w:bottom w:val="single" w:sz="4" w:space="0" w:color="auto"/>
              <w:right w:val="single" w:sz="4" w:space="0" w:color="auto"/>
            </w:tcBorders>
            <w:shd w:val="clear" w:color="auto" w:fill="auto"/>
            <w:vAlign w:val="bottom"/>
          </w:tcPr>
          <w:p w14:paraId="798484D7"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5C44778F"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9AC3796"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4</w:t>
            </w:r>
          </w:p>
        </w:tc>
        <w:tc>
          <w:tcPr>
            <w:tcW w:w="1849" w:type="dxa"/>
            <w:tcBorders>
              <w:top w:val="nil"/>
              <w:left w:val="nil"/>
              <w:bottom w:val="single" w:sz="4" w:space="0" w:color="auto"/>
              <w:right w:val="single" w:sz="4" w:space="0" w:color="auto"/>
            </w:tcBorders>
            <w:shd w:val="clear" w:color="auto" w:fill="auto"/>
            <w:vAlign w:val="bottom"/>
          </w:tcPr>
          <w:p w14:paraId="0EDD5208"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5BA0BCE5"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Mežaparks</w:t>
            </w:r>
          </w:p>
        </w:tc>
        <w:tc>
          <w:tcPr>
            <w:tcW w:w="2104" w:type="dxa"/>
            <w:tcBorders>
              <w:top w:val="nil"/>
              <w:left w:val="nil"/>
              <w:bottom w:val="single" w:sz="4" w:space="0" w:color="auto"/>
              <w:right w:val="single" w:sz="4" w:space="0" w:color="auto"/>
            </w:tcBorders>
            <w:shd w:val="clear" w:color="auto" w:fill="auto"/>
            <w:vAlign w:val="bottom"/>
          </w:tcPr>
          <w:p w14:paraId="407B7BAD"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4EC6B19A"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9AB8F60"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5</w:t>
            </w:r>
          </w:p>
        </w:tc>
        <w:tc>
          <w:tcPr>
            <w:tcW w:w="1849" w:type="dxa"/>
            <w:tcBorders>
              <w:top w:val="nil"/>
              <w:left w:val="nil"/>
              <w:bottom w:val="single" w:sz="4" w:space="0" w:color="auto"/>
              <w:right w:val="single" w:sz="4" w:space="0" w:color="auto"/>
            </w:tcBorders>
            <w:shd w:val="clear" w:color="auto" w:fill="auto"/>
            <w:vAlign w:val="bottom"/>
          </w:tcPr>
          <w:p w14:paraId="55A83B54"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31F8DD1C"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Rakstniecības un mūzikas muzeja pastāvīgā ekspozīcija "Dziesmusvētku telpa"</w:t>
            </w:r>
          </w:p>
        </w:tc>
        <w:tc>
          <w:tcPr>
            <w:tcW w:w="2104" w:type="dxa"/>
            <w:tcBorders>
              <w:top w:val="nil"/>
              <w:left w:val="nil"/>
              <w:bottom w:val="single" w:sz="4" w:space="0" w:color="auto"/>
              <w:right w:val="single" w:sz="4" w:space="0" w:color="auto"/>
            </w:tcBorders>
            <w:shd w:val="clear" w:color="auto" w:fill="auto"/>
            <w:vAlign w:val="bottom"/>
          </w:tcPr>
          <w:p w14:paraId="33473B9C"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34F1512E"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7984A4C"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686707EB" w14:textId="77777777" w:rsidR="008064DF" w:rsidRPr="002C3FC4"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2C3FC4">
              <w:rPr>
                <w:rFonts w:ascii="Times New Roman" w:eastAsia="Times New Roman" w:hAnsi="Times New Roman"/>
                <w:color w:val="FFFFFF" w:themeColor="background1"/>
                <w:sz w:val="24"/>
                <w:szCs w:val="24"/>
                <w:lang w:val="lv-LV" w:eastAsia="lv-LV"/>
              </w:rPr>
              <w:t>Pētersala-Andrejsala</w:t>
            </w:r>
          </w:p>
        </w:tc>
        <w:tc>
          <w:tcPr>
            <w:tcW w:w="4822" w:type="dxa"/>
            <w:tcBorders>
              <w:top w:val="nil"/>
              <w:left w:val="nil"/>
              <w:bottom w:val="single" w:sz="4" w:space="0" w:color="auto"/>
              <w:right w:val="single" w:sz="4" w:space="0" w:color="auto"/>
            </w:tcBorders>
            <w:shd w:val="clear" w:color="auto" w:fill="auto"/>
            <w:vAlign w:val="bottom"/>
          </w:tcPr>
          <w:p w14:paraId="53A7B90E"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6473437F"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1377B73C"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28C416B9"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05A875DA"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2ABDD9FA"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Viesturdārzs</w:t>
            </w:r>
          </w:p>
        </w:tc>
        <w:tc>
          <w:tcPr>
            <w:tcW w:w="2104" w:type="dxa"/>
            <w:tcBorders>
              <w:top w:val="nil"/>
              <w:left w:val="nil"/>
              <w:bottom w:val="single" w:sz="4" w:space="0" w:color="auto"/>
              <w:right w:val="single" w:sz="4" w:space="0" w:color="auto"/>
            </w:tcBorders>
            <w:shd w:val="clear" w:color="auto" w:fill="auto"/>
            <w:vAlign w:val="bottom"/>
          </w:tcPr>
          <w:p w14:paraId="506024FC"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7B28AE3F"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2BD2A8C"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lastRenderedPageBreak/>
              <w:t>2</w:t>
            </w:r>
          </w:p>
        </w:tc>
        <w:tc>
          <w:tcPr>
            <w:tcW w:w="1849" w:type="dxa"/>
            <w:tcBorders>
              <w:top w:val="nil"/>
              <w:left w:val="nil"/>
              <w:bottom w:val="single" w:sz="4" w:space="0" w:color="auto"/>
              <w:right w:val="single" w:sz="4" w:space="0" w:color="auto"/>
            </w:tcBorders>
            <w:shd w:val="clear" w:color="auto" w:fill="auto"/>
            <w:vAlign w:val="bottom"/>
          </w:tcPr>
          <w:p w14:paraId="5E162E13"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13F27A6D"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WONDERSALA</w:t>
            </w:r>
          </w:p>
        </w:tc>
        <w:tc>
          <w:tcPr>
            <w:tcW w:w="2104" w:type="dxa"/>
            <w:tcBorders>
              <w:top w:val="nil"/>
              <w:left w:val="nil"/>
              <w:bottom w:val="single" w:sz="4" w:space="0" w:color="auto"/>
              <w:right w:val="single" w:sz="4" w:space="0" w:color="auto"/>
            </w:tcBorders>
            <w:shd w:val="clear" w:color="auto" w:fill="auto"/>
            <w:vAlign w:val="bottom"/>
          </w:tcPr>
          <w:p w14:paraId="584F742C"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4A98D0D8"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2B1A72A"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3</w:t>
            </w:r>
          </w:p>
        </w:tc>
        <w:tc>
          <w:tcPr>
            <w:tcW w:w="1849" w:type="dxa"/>
            <w:tcBorders>
              <w:top w:val="nil"/>
              <w:left w:val="nil"/>
              <w:bottom w:val="single" w:sz="4" w:space="0" w:color="auto"/>
              <w:right w:val="single" w:sz="4" w:space="0" w:color="auto"/>
            </w:tcBorders>
            <w:shd w:val="clear" w:color="auto" w:fill="auto"/>
            <w:vAlign w:val="bottom"/>
          </w:tcPr>
          <w:p w14:paraId="5466CEE6"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71C22D4"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2001A2">
              <w:rPr>
                <w:rFonts w:ascii="Times New Roman" w:hAnsi="Times New Roman"/>
                <w:color w:val="000000"/>
                <w:sz w:val="24"/>
                <w:szCs w:val="24"/>
                <w:lang w:val="lv-LV"/>
              </w:rPr>
              <w:t>First Club</w:t>
            </w:r>
          </w:p>
        </w:tc>
        <w:tc>
          <w:tcPr>
            <w:tcW w:w="2104" w:type="dxa"/>
            <w:tcBorders>
              <w:top w:val="nil"/>
              <w:left w:val="nil"/>
              <w:bottom w:val="single" w:sz="4" w:space="0" w:color="auto"/>
              <w:right w:val="single" w:sz="4" w:space="0" w:color="auto"/>
            </w:tcBorders>
            <w:shd w:val="clear" w:color="auto" w:fill="auto"/>
            <w:vAlign w:val="bottom"/>
          </w:tcPr>
          <w:p w14:paraId="5D70C740"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1C2B5F62"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390CC34"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44F6C9A5" w14:textId="77777777" w:rsidR="008064DF" w:rsidRPr="002C3FC4"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2C3FC4">
              <w:rPr>
                <w:rFonts w:ascii="Times New Roman" w:eastAsia="Times New Roman" w:hAnsi="Times New Roman"/>
                <w:color w:val="FFFFFF" w:themeColor="background1"/>
                <w:sz w:val="24"/>
                <w:szCs w:val="24"/>
                <w:lang w:val="lv-LV" w:eastAsia="lv-LV"/>
              </w:rPr>
              <w:t>Dreiliņi</w:t>
            </w:r>
          </w:p>
        </w:tc>
        <w:tc>
          <w:tcPr>
            <w:tcW w:w="4822" w:type="dxa"/>
            <w:tcBorders>
              <w:top w:val="nil"/>
              <w:left w:val="nil"/>
              <w:bottom w:val="single" w:sz="4" w:space="0" w:color="auto"/>
              <w:right w:val="single" w:sz="4" w:space="0" w:color="auto"/>
            </w:tcBorders>
            <w:shd w:val="clear" w:color="auto" w:fill="auto"/>
            <w:vAlign w:val="bottom"/>
          </w:tcPr>
          <w:p w14:paraId="4AA2A837"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5D1C27AF"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790993F8"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6F70147"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auto"/>
            <w:vAlign w:val="bottom"/>
          </w:tcPr>
          <w:p w14:paraId="0CF8CFFF"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40501CE3"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Dreiliņkalna parks</w:t>
            </w:r>
          </w:p>
        </w:tc>
        <w:tc>
          <w:tcPr>
            <w:tcW w:w="2104" w:type="dxa"/>
            <w:tcBorders>
              <w:top w:val="nil"/>
              <w:left w:val="nil"/>
              <w:bottom w:val="single" w:sz="4" w:space="0" w:color="auto"/>
              <w:right w:val="single" w:sz="4" w:space="0" w:color="auto"/>
            </w:tcBorders>
            <w:shd w:val="clear" w:color="auto" w:fill="auto"/>
            <w:vAlign w:val="bottom"/>
          </w:tcPr>
          <w:p w14:paraId="5C711398"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1D62371C"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F7E848E"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33B03858" w14:textId="77777777" w:rsidR="008064DF" w:rsidRPr="002C3FC4"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2C3FC4">
              <w:rPr>
                <w:rFonts w:ascii="Times New Roman" w:eastAsia="Times New Roman" w:hAnsi="Times New Roman"/>
                <w:color w:val="FFFFFF" w:themeColor="background1"/>
                <w:sz w:val="24"/>
                <w:szCs w:val="24"/>
                <w:lang w:val="lv-LV" w:eastAsia="lv-LV"/>
              </w:rPr>
              <w:t>Čiekurkalns</w:t>
            </w:r>
          </w:p>
        </w:tc>
        <w:tc>
          <w:tcPr>
            <w:tcW w:w="4822" w:type="dxa"/>
            <w:tcBorders>
              <w:top w:val="nil"/>
              <w:left w:val="nil"/>
              <w:bottom w:val="single" w:sz="4" w:space="0" w:color="auto"/>
              <w:right w:val="single" w:sz="4" w:space="0" w:color="auto"/>
            </w:tcBorders>
            <w:shd w:val="clear" w:color="auto" w:fill="auto"/>
            <w:vAlign w:val="bottom"/>
          </w:tcPr>
          <w:p w14:paraId="0A6E4C15"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44697960"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4BEB30B0"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BE901D7"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14F878B0"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1B3ABAC7"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Dzīves kvalitātes dizaina institūts "Viskaļi"</w:t>
            </w:r>
          </w:p>
        </w:tc>
        <w:tc>
          <w:tcPr>
            <w:tcW w:w="2104" w:type="dxa"/>
            <w:tcBorders>
              <w:top w:val="nil"/>
              <w:left w:val="nil"/>
              <w:bottom w:val="single" w:sz="4" w:space="0" w:color="auto"/>
              <w:right w:val="single" w:sz="4" w:space="0" w:color="auto"/>
            </w:tcBorders>
            <w:shd w:val="clear" w:color="auto" w:fill="auto"/>
            <w:vAlign w:val="bottom"/>
          </w:tcPr>
          <w:p w14:paraId="371C18AB"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NVO</w:t>
            </w:r>
          </w:p>
        </w:tc>
      </w:tr>
      <w:tr w:rsidR="00BB1714" w14:paraId="7B336C56"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18B79E3E"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2</w:t>
            </w:r>
          </w:p>
        </w:tc>
        <w:tc>
          <w:tcPr>
            <w:tcW w:w="1849" w:type="dxa"/>
            <w:tcBorders>
              <w:top w:val="nil"/>
              <w:left w:val="nil"/>
              <w:bottom w:val="single" w:sz="4" w:space="0" w:color="auto"/>
              <w:right w:val="single" w:sz="4" w:space="0" w:color="auto"/>
            </w:tcBorders>
            <w:shd w:val="clear" w:color="auto" w:fill="auto"/>
            <w:vAlign w:val="bottom"/>
          </w:tcPr>
          <w:p w14:paraId="573E5CE1"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E7E11F6"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RCB Čiekurkalna filiālbibliotēka </w:t>
            </w:r>
          </w:p>
        </w:tc>
        <w:tc>
          <w:tcPr>
            <w:tcW w:w="2104" w:type="dxa"/>
            <w:tcBorders>
              <w:top w:val="nil"/>
              <w:left w:val="nil"/>
              <w:bottom w:val="single" w:sz="4" w:space="0" w:color="auto"/>
              <w:right w:val="single" w:sz="4" w:space="0" w:color="auto"/>
            </w:tcBorders>
            <w:shd w:val="clear" w:color="auto" w:fill="auto"/>
            <w:vAlign w:val="bottom"/>
          </w:tcPr>
          <w:p w14:paraId="1583C544"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1874CB86"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ED006A4"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3</w:t>
            </w:r>
          </w:p>
        </w:tc>
        <w:tc>
          <w:tcPr>
            <w:tcW w:w="1849" w:type="dxa"/>
            <w:tcBorders>
              <w:top w:val="nil"/>
              <w:left w:val="nil"/>
              <w:bottom w:val="single" w:sz="4" w:space="0" w:color="auto"/>
              <w:right w:val="single" w:sz="4" w:space="0" w:color="auto"/>
            </w:tcBorders>
            <w:shd w:val="clear" w:color="auto" w:fill="auto"/>
            <w:vAlign w:val="bottom"/>
          </w:tcPr>
          <w:p w14:paraId="0D9BB4E5"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29777DA6"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Kultūrtelpa STROPS Čiekurkalna bibliotēkas dārzā</w:t>
            </w:r>
          </w:p>
        </w:tc>
        <w:tc>
          <w:tcPr>
            <w:tcW w:w="2104" w:type="dxa"/>
            <w:tcBorders>
              <w:top w:val="nil"/>
              <w:left w:val="nil"/>
              <w:bottom w:val="single" w:sz="4" w:space="0" w:color="auto"/>
              <w:right w:val="single" w:sz="4" w:space="0" w:color="auto"/>
            </w:tcBorders>
            <w:shd w:val="clear" w:color="auto" w:fill="auto"/>
            <w:vAlign w:val="bottom"/>
          </w:tcPr>
          <w:p w14:paraId="681C1594"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6BADAAE6"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3B097B7"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38B91E9F" w14:textId="77777777" w:rsidR="008064DF" w:rsidRPr="002C3FC4"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2C3FC4">
              <w:rPr>
                <w:rFonts w:ascii="Times New Roman" w:eastAsia="Times New Roman" w:hAnsi="Times New Roman"/>
                <w:color w:val="FFFFFF" w:themeColor="background1"/>
                <w:sz w:val="24"/>
                <w:szCs w:val="24"/>
                <w:lang w:val="lv-LV" w:eastAsia="lv-LV"/>
              </w:rPr>
              <w:t>Grīziņkalns</w:t>
            </w:r>
          </w:p>
        </w:tc>
        <w:tc>
          <w:tcPr>
            <w:tcW w:w="4822" w:type="dxa"/>
            <w:tcBorders>
              <w:top w:val="nil"/>
              <w:left w:val="nil"/>
              <w:bottom w:val="single" w:sz="4" w:space="0" w:color="auto"/>
              <w:right w:val="single" w:sz="4" w:space="0" w:color="auto"/>
            </w:tcBorders>
            <w:shd w:val="clear" w:color="auto" w:fill="auto"/>
            <w:vAlign w:val="bottom"/>
          </w:tcPr>
          <w:p w14:paraId="30D89D1E"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01105C32"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65F563F6"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0082375D"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1E92A8E7"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7B666FA5"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Dramaturgu teātris</w:t>
            </w:r>
          </w:p>
        </w:tc>
        <w:tc>
          <w:tcPr>
            <w:tcW w:w="2104" w:type="dxa"/>
            <w:tcBorders>
              <w:top w:val="nil"/>
              <w:left w:val="nil"/>
              <w:bottom w:val="single" w:sz="4" w:space="0" w:color="auto"/>
              <w:right w:val="single" w:sz="4" w:space="0" w:color="auto"/>
            </w:tcBorders>
            <w:shd w:val="clear" w:color="auto" w:fill="auto"/>
            <w:vAlign w:val="bottom"/>
          </w:tcPr>
          <w:p w14:paraId="23D60E75"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NVO</w:t>
            </w:r>
          </w:p>
        </w:tc>
      </w:tr>
      <w:tr w:rsidR="00BB1714" w14:paraId="3D25E7EC"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1208BCD2"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2</w:t>
            </w:r>
          </w:p>
        </w:tc>
        <w:tc>
          <w:tcPr>
            <w:tcW w:w="1849" w:type="dxa"/>
            <w:tcBorders>
              <w:top w:val="nil"/>
              <w:left w:val="nil"/>
              <w:bottom w:val="single" w:sz="4" w:space="0" w:color="auto"/>
              <w:right w:val="single" w:sz="4" w:space="0" w:color="auto"/>
            </w:tcBorders>
            <w:shd w:val="clear" w:color="auto" w:fill="auto"/>
            <w:vAlign w:val="bottom"/>
          </w:tcPr>
          <w:p w14:paraId="74407FB4"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9701E2A"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Mazais Mūzikas Klubs</w:t>
            </w:r>
          </w:p>
        </w:tc>
        <w:tc>
          <w:tcPr>
            <w:tcW w:w="2104" w:type="dxa"/>
            <w:tcBorders>
              <w:top w:val="nil"/>
              <w:left w:val="nil"/>
              <w:bottom w:val="single" w:sz="4" w:space="0" w:color="auto"/>
              <w:right w:val="single" w:sz="4" w:space="0" w:color="auto"/>
            </w:tcBorders>
            <w:shd w:val="clear" w:color="auto" w:fill="auto"/>
            <w:vAlign w:val="bottom"/>
          </w:tcPr>
          <w:p w14:paraId="0D42222E"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NVO</w:t>
            </w:r>
          </w:p>
        </w:tc>
      </w:tr>
      <w:tr w:rsidR="00BB1714" w14:paraId="65417D21"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23F1ED3" w14:textId="77777777" w:rsidR="005F2C18"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w:t>
            </w:r>
          </w:p>
        </w:tc>
        <w:tc>
          <w:tcPr>
            <w:tcW w:w="1849" w:type="dxa"/>
            <w:tcBorders>
              <w:top w:val="nil"/>
              <w:left w:val="nil"/>
              <w:bottom w:val="single" w:sz="4" w:space="0" w:color="auto"/>
              <w:right w:val="single" w:sz="4" w:space="0" w:color="auto"/>
            </w:tcBorders>
            <w:shd w:val="clear" w:color="auto" w:fill="auto"/>
            <w:vAlign w:val="bottom"/>
          </w:tcPr>
          <w:p w14:paraId="7A8E798A" w14:textId="77777777" w:rsidR="005F2C18" w:rsidRPr="000753AD" w:rsidRDefault="005F2C18"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46D98AC2" w14:textId="77777777" w:rsidR="005F2C18" w:rsidRPr="000753AD" w:rsidRDefault="00FA3331" w:rsidP="003217EB">
            <w:pPr>
              <w:spacing w:after="0" w:line="240" w:lineRule="auto"/>
              <w:rPr>
                <w:rFonts w:ascii="Times New Roman" w:hAnsi="Times New Roman"/>
                <w:color w:val="000000"/>
                <w:sz w:val="24"/>
                <w:szCs w:val="24"/>
                <w:lang w:val="lv-LV"/>
              </w:rPr>
            </w:pPr>
            <w:r w:rsidRPr="005F2C18">
              <w:rPr>
                <w:rFonts w:ascii="Times New Roman" w:hAnsi="Times New Roman"/>
                <w:color w:val="000000"/>
                <w:sz w:val="24"/>
                <w:szCs w:val="24"/>
                <w:lang w:val="lv-LV"/>
              </w:rPr>
              <w:t>Rīgas Sv. Pāvila evaņģēliski luteriskā baznīca</w:t>
            </w:r>
          </w:p>
        </w:tc>
        <w:tc>
          <w:tcPr>
            <w:tcW w:w="2104" w:type="dxa"/>
            <w:tcBorders>
              <w:top w:val="nil"/>
              <w:left w:val="nil"/>
              <w:bottom w:val="single" w:sz="4" w:space="0" w:color="auto"/>
              <w:right w:val="single" w:sz="4" w:space="0" w:color="auto"/>
            </w:tcBorders>
            <w:shd w:val="clear" w:color="auto" w:fill="auto"/>
            <w:vAlign w:val="bottom"/>
          </w:tcPr>
          <w:p w14:paraId="22AD1669" w14:textId="77777777" w:rsidR="005F2C18" w:rsidRPr="000753AD" w:rsidRDefault="00FA3331" w:rsidP="00411E72">
            <w:pPr>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NVO</w:t>
            </w:r>
          </w:p>
        </w:tc>
      </w:tr>
      <w:tr w:rsidR="00BB1714" w14:paraId="13314ED7"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1C6A43AA"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4</w:t>
            </w:r>
          </w:p>
        </w:tc>
        <w:tc>
          <w:tcPr>
            <w:tcW w:w="1849" w:type="dxa"/>
            <w:tcBorders>
              <w:top w:val="nil"/>
              <w:left w:val="nil"/>
              <w:bottom w:val="single" w:sz="4" w:space="0" w:color="auto"/>
              <w:right w:val="single" w:sz="4" w:space="0" w:color="auto"/>
            </w:tcBorders>
            <w:shd w:val="clear" w:color="auto" w:fill="auto"/>
            <w:vAlign w:val="bottom"/>
          </w:tcPr>
          <w:p w14:paraId="33B2A115"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6DA71AD"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RCB Grīziņkalna filiālbibliotēka </w:t>
            </w:r>
          </w:p>
        </w:tc>
        <w:tc>
          <w:tcPr>
            <w:tcW w:w="2104" w:type="dxa"/>
            <w:tcBorders>
              <w:top w:val="nil"/>
              <w:left w:val="nil"/>
              <w:bottom w:val="single" w:sz="4" w:space="0" w:color="auto"/>
              <w:right w:val="single" w:sz="4" w:space="0" w:color="auto"/>
            </w:tcBorders>
            <w:shd w:val="clear" w:color="auto" w:fill="auto"/>
            <w:vAlign w:val="bottom"/>
          </w:tcPr>
          <w:p w14:paraId="6547EBE3"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71742652"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5AA4CBE"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5</w:t>
            </w:r>
          </w:p>
        </w:tc>
        <w:tc>
          <w:tcPr>
            <w:tcW w:w="1849" w:type="dxa"/>
            <w:tcBorders>
              <w:top w:val="nil"/>
              <w:left w:val="nil"/>
              <w:bottom w:val="single" w:sz="4" w:space="0" w:color="auto"/>
              <w:right w:val="single" w:sz="4" w:space="0" w:color="auto"/>
            </w:tcBorders>
            <w:shd w:val="clear" w:color="auto" w:fill="auto"/>
            <w:vAlign w:val="bottom"/>
          </w:tcPr>
          <w:p w14:paraId="514F0F88"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113AD92"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Grīziņkalns</w:t>
            </w:r>
          </w:p>
        </w:tc>
        <w:tc>
          <w:tcPr>
            <w:tcW w:w="2104" w:type="dxa"/>
            <w:tcBorders>
              <w:top w:val="nil"/>
              <w:left w:val="nil"/>
              <w:bottom w:val="single" w:sz="4" w:space="0" w:color="auto"/>
              <w:right w:val="single" w:sz="4" w:space="0" w:color="auto"/>
            </w:tcBorders>
            <w:shd w:val="clear" w:color="auto" w:fill="auto"/>
            <w:vAlign w:val="bottom"/>
          </w:tcPr>
          <w:p w14:paraId="4AF699B9"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79922577"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0FEF0902"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6</w:t>
            </w:r>
          </w:p>
        </w:tc>
        <w:tc>
          <w:tcPr>
            <w:tcW w:w="1849" w:type="dxa"/>
            <w:tcBorders>
              <w:top w:val="nil"/>
              <w:left w:val="nil"/>
              <w:bottom w:val="single" w:sz="4" w:space="0" w:color="auto"/>
              <w:right w:val="single" w:sz="4" w:space="0" w:color="auto"/>
            </w:tcBorders>
            <w:shd w:val="clear" w:color="auto" w:fill="auto"/>
            <w:vAlign w:val="bottom"/>
          </w:tcPr>
          <w:p w14:paraId="603956E2"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12C70F0B"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Klasiskās mākslas galerija "Antonija"</w:t>
            </w:r>
          </w:p>
        </w:tc>
        <w:tc>
          <w:tcPr>
            <w:tcW w:w="2104" w:type="dxa"/>
            <w:tcBorders>
              <w:top w:val="nil"/>
              <w:left w:val="nil"/>
              <w:bottom w:val="single" w:sz="4" w:space="0" w:color="auto"/>
              <w:right w:val="single" w:sz="4" w:space="0" w:color="auto"/>
            </w:tcBorders>
            <w:shd w:val="clear" w:color="auto" w:fill="auto"/>
            <w:vAlign w:val="bottom"/>
          </w:tcPr>
          <w:p w14:paraId="7998E4E5"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06C09C75"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6B4453B"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7</w:t>
            </w:r>
          </w:p>
        </w:tc>
        <w:tc>
          <w:tcPr>
            <w:tcW w:w="1849" w:type="dxa"/>
            <w:tcBorders>
              <w:top w:val="nil"/>
              <w:left w:val="nil"/>
              <w:bottom w:val="single" w:sz="4" w:space="0" w:color="auto"/>
              <w:right w:val="single" w:sz="4" w:space="0" w:color="auto"/>
            </w:tcBorders>
            <w:shd w:val="clear" w:color="auto" w:fill="auto"/>
            <w:vAlign w:val="bottom"/>
          </w:tcPr>
          <w:p w14:paraId="7CD0E423"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74CD0EB8"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Ekonomikas un kultūras augstskola</w:t>
            </w:r>
          </w:p>
        </w:tc>
        <w:tc>
          <w:tcPr>
            <w:tcW w:w="2104" w:type="dxa"/>
            <w:tcBorders>
              <w:top w:val="nil"/>
              <w:left w:val="nil"/>
              <w:bottom w:val="single" w:sz="4" w:space="0" w:color="auto"/>
              <w:right w:val="single" w:sz="4" w:space="0" w:color="auto"/>
            </w:tcBorders>
            <w:shd w:val="clear" w:color="auto" w:fill="auto"/>
            <w:vAlign w:val="bottom"/>
          </w:tcPr>
          <w:p w14:paraId="79BA9A5B"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2EC7466C"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263EF0AC"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57A3CADA" w14:textId="77777777" w:rsidR="008064DF" w:rsidRPr="002C3FC4"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2C3FC4">
              <w:rPr>
                <w:rFonts w:ascii="Times New Roman" w:eastAsia="Times New Roman" w:hAnsi="Times New Roman"/>
                <w:color w:val="FFFFFF" w:themeColor="background1"/>
                <w:sz w:val="24"/>
                <w:szCs w:val="24"/>
                <w:lang w:val="lv-LV" w:eastAsia="lv-LV"/>
              </w:rPr>
              <w:t>Brasa</w:t>
            </w:r>
          </w:p>
        </w:tc>
        <w:tc>
          <w:tcPr>
            <w:tcW w:w="4822" w:type="dxa"/>
            <w:tcBorders>
              <w:top w:val="nil"/>
              <w:left w:val="nil"/>
              <w:bottom w:val="single" w:sz="4" w:space="0" w:color="auto"/>
              <w:right w:val="single" w:sz="4" w:space="0" w:color="auto"/>
            </w:tcBorders>
            <w:shd w:val="clear" w:color="auto" w:fill="auto"/>
            <w:vAlign w:val="bottom"/>
          </w:tcPr>
          <w:p w14:paraId="41A9FB44"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31193306"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4B344962"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2DE55D86"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5341B1AC"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1A4A0514"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Pr>
                <w:rFonts w:ascii="Times New Roman" w:hAnsi="Times New Roman"/>
                <w:color w:val="000000"/>
                <w:sz w:val="24"/>
                <w:szCs w:val="24"/>
                <w:lang w:val="lv-LV"/>
              </w:rPr>
              <w:t>Latvijas Kultūras akadēmija</w:t>
            </w:r>
            <w:r w:rsidR="00207AC3">
              <w:rPr>
                <w:rFonts w:ascii="Times New Roman" w:hAnsi="Times New Roman"/>
                <w:color w:val="000000"/>
                <w:sz w:val="24"/>
                <w:szCs w:val="24"/>
                <w:lang w:val="lv-LV"/>
              </w:rPr>
              <w:t>s jaunā ēka</w:t>
            </w:r>
          </w:p>
        </w:tc>
        <w:tc>
          <w:tcPr>
            <w:tcW w:w="2104" w:type="dxa"/>
            <w:tcBorders>
              <w:top w:val="nil"/>
              <w:left w:val="nil"/>
              <w:bottom w:val="single" w:sz="4" w:space="0" w:color="auto"/>
              <w:right w:val="single" w:sz="4" w:space="0" w:color="auto"/>
            </w:tcBorders>
            <w:shd w:val="clear" w:color="auto" w:fill="auto"/>
            <w:vAlign w:val="bottom"/>
          </w:tcPr>
          <w:p w14:paraId="24B191D4"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Valsts</w:t>
            </w:r>
          </w:p>
        </w:tc>
      </w:tr>
      <w:tr w:rsidR="00BB1714" w14:paraId="392662D7"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2FF00680" w14:textId="77777777" w:rsidR="00207AC3"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w:t>
            </w:r>
          </w:p>
        </w:tc>
        <w:tc>
          <w:tcPr>
            <w:tcW w:w="1849" w:type="dxa"/>
            <w:tcBorders>
              <w:top w:val="nil"/>
              <w:left w:val="nil"/>
              <w:bottom w:val="single" w:sz="4" w:space="0" w:color="auto"/>
              <w:right w:val="single" w:sz="4" w:space="0" w:color="auto"/>
            </w:tcBorders>
            <w:shd w:val="clear" w:color="auto" w:fill="auto"/>
            <w:vAlign w:val="bottom"/>
          </w:tcPr>
          <w:p w14:paraId="2636246F" w14:textId="77777777" w:rsidR="00207AC3" w:rsidRPr="000753AD" w:rsidRDefault="00207AC3"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6207831" w14:textId="77777777" w:rsidR="00207AC3" w:rsidRDefault="00FA3331" w:rsidP="003217EB">
            <w:pPr>
              <w:spacing w:after="0" w:line="240" w:lineRule="auto"/>
              <w:rPr>
                <w:rFonts w:ascii="Times New Roman" w:hAnsi="Times New Roman"/>
                <w:color w:val="000000"/>
                <w:sz w:val="24"/>
                <w:szCs w:val="24"/>
                <w:lang w:val="lv-LV"/>
              </w:rPr>
            </w:pPr>
            <w:r>
              <w:rPr>
                <w:rFonts w:ascii="Times New Roman" w:hAnsi="Times New Roman"/>
                <w:color w:val="000000"/>
                <w:sz w:val="24"/>
                <w:szCs w:val="24"/>
                <w:lang w:val="lv-LV"/>
              </w:rPr>
              <w:t>Tabakas fabrika (Dailes teātra mazā</w:t>
            </w:r>
            <w:r w:rsidR="004074B5">
              <w:rPr>
                <w:rFonts w:ascii="Times New Roman" w:hAnsi="Times New Roman"/>
                <w:color w:val="000000"/>
                <w:sz w:val="24"/>
                <w:szCs w:val="24"/>
                <w:lang w:val="lv-LV"/>
              </w:rPr>
              <w:t>s zāles izrādes)</w:t>
            </w:r>
          </w:p>
        </w:tc>
        <w:tc>
          <w:tcPr>
            <w:tcW w:w="2104" w:type="dxa"/>
            <w:tcBorders>
              <w:top w:val="nil"/>
              <w:left w:val="nil"/>
              <w:bottom w:val="single" w:sz="4" w:space="0" w:color="auto"/>
              <w:right w:val="single" w:sz="4" w:space="0" w:color="auto"/>
            </w:tcBorders>
            <w:shd w:val="clear" w:color="auto" w:fill="auto"/>
            <w:vAlign w:val="bottom"/>
          </w:tcPr>
          <w:p w14:paraId="26AF9651" w14:textId="77777777" w:rsidR="00207AC3" w:rsidRDefault="00FA3331" w:rsidP="00411E72">
            <w:pPr>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Valsts</w:t>
            </w:r>
          </w:p>
        </w:tc>
      </w:tr>
      <w:tr w:rsidR="00BB1714" w14:paraId="62868F33"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10AA9B8A"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7C1DB0E8" w14:textId="77777777" w:rsidR="008064DF" w:rsidRPr="002C3FC4"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2C3FC4">
              <w:rPr>
                <w:rFonts w:ascii="Times New Roman" w:eastAsia="Times New Roman" w:hAnsi="Times New Roman"/>
                <w:color w:val="FFFFFF" w:themeColor="background1"/>
                <w:sz w:val="24"/>
                <w:szCs w:val="24"/>
                <w:lang w:val="lv-LV" w:eastAsia="lv-LV"/>
              </w:rPr>
              <w:t>Mežciems</w:t>
            </w:r>
          </w:p>
        </w:tc>
        <w:tc>
          <w:tcPr>
            <w:tcW w:w="4822" w:type="dxa"/>
            <w:tcBorders>
              <w:top w:val="nil"/>
              <w:left w:val="nil"/>
              <w:bottom w:val="single" w:sz="4" w:space="0" w:color="auto"/>
              <w:right w:val="single" w:sz="4" w:space="0" w:color="auto"/>
            </w:tcBorders>
            <w:shd w:val="clear" w:color="auto" w:fill="auto"/>
            <w:vAlign w:val="bottom"/>
          </w:tcPr>
          <w:p w14:paraId="1A18A1D4"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3E050B12"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2B938E2F"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F307350"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60C4B175"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74D8B6D5"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RCB Mežciema filiālbibliotēka </w:t>
            </w:r>
          </w:p>
        </w:tc>
        <w:tc>
          <w:tcPr>
            <w:tcW w:w="2104" w:type="dxa"/>
            <w:tcBorders>
              <w:top w:val="nil"/>
              <w:left w:val="nil"/>
              <w:bottom w:val="single" w:sz="4" w:space="0" w:color="auto"/>
              <w:right w:val="single" w:sz="4" w:space="0" w:color="auto"/>
            </w:tcBorders>
            <w:shd w:val="clear" w:color="auto" w:fill="auto"/>
            <w:vAlign w:val="bottom"/>
          </w:tcPr>
          <w:p w14:paraId="38EB07B5"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74BEC9D2"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6C27C56"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2</w:t>
            </w:r>
          </w:p>
        </w:tc>
        <w:tc>
          <w:tcPr>
            <w:tcW w:w="1849" w:type="dxa"/>
            <w:tcBorders>
              <w:top w:val="nil"/>
              <w:left w:val="nil"/>
              <w:bottom w:val="single" w:sz="4" w:space="0" w:color="auto"/>
              <w:right w:val="single" w:sz="4" w:space="0" w:color="auto"/>
            </w:tcBorders>
            <w:shd w:val="clear" w:color="auto" w:fill="auto"/>
            <w:vAlign w:val="bottom"/>
          </w:tcPr>
          <w:p w14:paraId="7E28D238"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7F15AC85"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Rīgas Motormuzejs</w:t>
            </w:r>
          </w:p>
        </w:tc>
        <w:tc>
          <w:tcPr>
            <w:tcW w:w="2104" w:type="dxa"/>
            <w:tcBorders>
              <w:top w:val="nil"/>
              <w:left w:val="nil"/>
              <w:bottom w:val="single" w:sz="4" w:space="0" w:color="auto"/>
              <w:right w:val="single" w:sz="4" w:space="0" w:color="auto"/>
            </w:tcBorders>
            <w:shd w:val="clear" w:color="auto" w:fill="auto"/>
            <w:vAlign w:val="bottom"/>
          </w:tcPr>
          <w:p w14:paraId="7D886605"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1140E086"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6516ECE"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3</w:t>
            </w:r>
          </w:p>
        </w:tc>
        <w:tc>
          <w:tcPr>
            <w:tcW w:w="1849" w:type="dxa"/>
            <w:tcBorders>
              <w:top w:val="nil"/>
              <w:left w:val="nil"/>
              <w:bottom w:val="single" w:sz="4" w:space="0" w:color="auto"/>
              <w:right w:val="single" w:sz="4" w:space="0" w:color="auto"/>
            </w:tcBorders>
            <w:shd w:val="clear" w:color="auto" w:fill="auto"/>
            <w:vAlign w:val="bottom"/>
          </w:tcPr>
          <w:p w14:paraId="0D14B5DF"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E91E81A" w14:textId="77777777" w:rsidR="008064DF" w:rsidRPr="000753AD" w:rsidRDefault="00FA3331" w:rsidP="003217EB">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Latvijas Valsts kinofotofonodokumentu arhīvs</w:t>
            </w:r>
          </w:p>
        </w:tc>
        <w:tc>
          <w:tcPr>
            <w:tcW w:w="2104" w:type="dxa"/>
            <w:tcBorders>
              <w:top w:val="nil"/>
              <w:left w:val="nil"/>
              <w:bottom w:val="single" w:sz="4" w:space="0" w:color="auto"/>
              <w:right w:val="single" w:sz="4" w:space="0" w:color="auto"/>
            </w:tcBorders>
            <w:shd w:val="clear" w:color="auto" w:fill="auto"/>
            <w:vAlign w:val="bottom"/>
          </w:tcPr>
          <w:p w14:paraId="6E822135"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3C28AA61"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00F2284F"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650117F1" w14:textId="77777777" w:rsidR="008064DF" w:rsidRPr="002C3FC4"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2C3FC4">
              <w:rPr>
                <w:rFonts w:ascii="Times New Roman" w:eastAsia="Times New Roman" w:hAnsi="Times New Roman"/>
                <w:color w:val="FFFFFF" w:themeColor="background1"/>
                <w:sz w:val="24"/>
                <w:szCs w:val="24"/>
                <w:lang w:val="lv-LV" w:eastAsia="lv-LV"/>
              </w:rPr>
              <w:t>Sarkandaugava</w:t>
            </w:r>
          </w:p>
        </w:tc>
        <w:tc>
          <w:tcPr>
            <w:tcW w:w="4822" w:type="dxa"/>
            <w:tcBorders>
              <w:top w:val="nil"/>
              <w:left w:val="nil"/>
              <w:bottom w:val="single" w:sz="4" w:space="0" w:color="auto"/>
              <w:right w:val="single" w:sz="4" w:space="0" w:color="auto"/>
            </w:tcBorders>
            <w:shd w:val="clear" w:color="auto" w:fill="auto"/>
            <w:vAlign w:val="bottom"/>
          </w:tcPr>
          <w:p w14:paraId="7600700F"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09D7F041"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39B6CD96"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F1D30FD"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1DED4D61"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33BE3245"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RCB Sarkandaugavas filiālbibliotēka </w:t>
            </w:r>
          </w:p>
        </w:tc>
        <w:tc>
          <w:tcPr>
            <w:tcW w:w="2104" w:type="dxa"/>
            <w:tcBorders>
              <w:top w:val="nil"/>
              <w:left w:val="nil"/>
              <w:bottom w:val="single" w:sz="4" w:space="0" w:color="auto"/>
              <w:right w:val="single" w:sz="4" w:space="0" w:color="auto"/>
            </w:tcBorders>
            <w:shd w:val="clear" w:color="auto" w:fill="auto"/>
            <w:vAlign w:val="bottom"/>
          </w:tcPr>
          <w:p w14:paraId="229B451A"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78CCFC07"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4F9D6D9"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2</w:t>
            </w:r>
          </w:p>
        </w:tc>
        <w:tc>
          <w:tcPr>
            <w:tcW w:w="1849" w:type="dxa"/>
            <w:tcBorders>
              <w:top w:val="nil"/>
              <w:left w:val="nil"/>
              <w:bottom w:val="single" w:sz="4" w:space="0" w:color="auto"/>
              <w:right w:val="single" w:sz="4" w:space="0" w:color="auto"/>
            </w:tcBorders>
            <w:shd w:val="clear" w:color="auto" w:fill="auto"/>
            <w:vAlign w:val="bottom"/>
          </w:tcPr>
          <w:p w14:paraId="6FB41720"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AE80DB9"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Dauderu parks</w:t>
            </w:r>
          </w:p>
        </w:tc>
        <w:tc>
          <w:tcPr>
            <w:tcW w:w="2104" w:type="dxa"/>
            <w:tcBorders>
              <w:top w:val="nil"/>
              <w:left w:val="nil"/>
              <w:bottom w:val="single" w:sz="4" w:space="0" w:color="auto"/>
              <w:right w:val="single" w:sz="4" w:space="0" w:color="auto"/>
            </w:tcBorders>
            <w:shd w:val="clear" w:color="auto" w:fill="auto"/>
            <w:vAlign w:val="bottom"/>
          </w:tcPr>
          <w:p w14:paraId="63637003"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24B8CCC3"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AED89AF"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3</w:t>
            </w:r>
          </w:p>
        </w:tc>
        <w:tc>
          <w:tcPr>
            <w:tcW w:w="1849" w:type="dxa"/>
            <w:tcBorders>
              <w:top w:val="nil"/>
              <w:left w:val="nil"/>
              <w:bottom w:val="single" w:sz="4" w:space="0" w:color="auto"/>
              <w:right w:val="single" w:sz="4" w:space="0" w:color="auto"/>
            </w:tcBorders>
            <w:shd w:val="clear" w:color="auto" w:fill="auto"/>
            <w:vAlign w:val="bottom"/>
          </w:tcPr>
          <w:p w14:paraId="35C7E334"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506419A2"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Rīgas psihiatrijas un narkoloģijas centra muzejs</w:t>
            </w:r>
          </w:p>
        </w:tc>
        <w:tc>
          <w:tcPr>
            <w:tcW w:w="2104" w:type="dxa"/>
            <w:tcBorders>
              <w:top w:val="nil"/>
              <w:left w:val="nil"/>
              <w:bottom w:val="single" w:sz="4" w:space="0" w:color="auto"/>
              <w:right w:val="single" w:sz="4" w:space="0" w:color="auto"/>
            </w:tcBorders>
            <w:shd w:val="clear" w:color="auto" w:fill="auto"/>
            <w:vAlign w:val="bottom"/>
          </w:tcPr>
          <w:p w14:paraId="2B382A3A"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717E3EE5"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0941893"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4</w:t>
            </w:r>
          </w:p>
        </w:tc>
        <w:tc>
          <w:tcPr>
            <w:tcW w:w="1849" w:type="dxa"/>
            <w:tcBorders>
              <w:top w:val="nil"/>
              <w:left w:val="nil"/>
              <w:bottom w:val="single" w:sz="4" w:space="0" w:color="auto"/>
              <w:right w:val="single" w:sz="4" w:space="0" w:color="auto"/>
            </w:tcBorders>
            <w:shd w:val="clear" w:color="auto" w:fill="auto"/>
            <w:vAlign w:val="bottom"/>
          </w:tcPr>
          <w:p w14:paraId="2C7FA109"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3751A3BF"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Muzejs "Dauderi"</w:t>
            </w:r>
          </w:p>
        </w:tc>
        <w:tc>
          <w:tcPr>
            <w:tcW w:w="2104" w:type="dxa"/>
            <w:tcBorders>
              <w:top w:val="nil"/>
              <w:left w:val="nil"/>
              <w:bottom w:val="single" w:sz="4" w:space="0" w:color="auto"/>
              <w:right w:val="single" w:sz="4" w:space="0" w:color="auto"/>
            </w:tcBorders>
            <w:shd w:val="clear" w:color="auto" w:fill="auto"/>
            <w:vAlign w:val="bottom"/>
          </w:tcPr>
          <w:p w14:paraId="5203A92F"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452E1F98"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133FDAB2"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5</w:t>
            </w:r>
          </w:p>
        </w:tc>
        <w:tc>
          <w:tcPr>
            <w:tcW w:w="1849" w:type="dxa"/>
            <w:tcBorders>
              <w:top w:val="nil"/>
              <w:left w:val="nil"/>
              <w:bottom w:val="single" w:sz="4" w:space="0" w:color="auto"/>
              <w:right w:val="single" w:sz="4" w:space="0" w:color="auto"/>
            </w:tcBorders>
            <w:shd w:val="clear" w:color="auto" w:fill="auto"/>
            <w:vAlign w:val="bottom"/>
          </w:tcPr>
          <w:p w14:paraId="13B589C0"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36724F3C"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Radošais kvartāls "Provodņiks"</w:t>
            </w:r>
          </w:p>
        </w:tc>
        <w:tc>
          <w:tcPr>
            <w:tcW w:w="2104" w:type="dxa"/>
            <w:tcBorders>
              <w:top w:val="nil"/>
              <w:left w:val="nil"/>
              <w:bottom w:val="single" w:sz="4" w:space="0" w:color="auto"/>
              <w:right w:val="single" w:sz="4" w:space="0" w:color="auto"/>
            </w:tcBorders>
            <w:shd w:val="clear" w:color="auto" w:fill="auto"/>
            <w:vAlign w:val="bottom"/>
          </w:tcPr>
          <w:p w14:paraId="5A568B62"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086983B6"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157EE0C4"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3F816AD0" w14:textId="77777777" w:rsidR="008064DF" w:rsidRPr="002C3FC4"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2C3FC4">
              <w:rPr>
                <w:rFonts w:ascii="Times New Roman" w:eastAsia="Times New Roman" w:hAnsi="Times New Roman"/>
                <w:color w:val="FFFFFF" w:themeColor="background1"/>
                <w:sz w:val="24"/>
                <w:szCs w:val="24"/>
                <w:lang w:val="lv-LV" w:eastAsia="lv-LV"/>
              </w:rPr>
              <w:t>Avoti</w:t>
            </w:r>
          </w:p>
        </w:tc>
        <w:tc>
          <w:tcPr>
            <w:tcW w:w="4822" w:type="dxa"/>
            <w:tcBorders>
              <w:top w:val="nil"/>
              <w:left w:val="nil"/>
              <w:bottom w:val="single" w:sz="4" w:space="0" w:color="auto"/>
              <w:right w:val="single" w:sz="4" w:space="0" w:color="auto"/>
            </w:tcBorders>
            <w:shd w:val="clear" w:color="auto" w:fill="auto"/>
            <w:vAlign w:val="bottom"/>
          </w:tcPr>
          <w:p w14:paraId="62EB7C76"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7F129EF8"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103B4A74"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2EE9B15"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26C056C9"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3BCE34E9"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Ģertrūdes ielas teātris</w:t>
            </w:r>
          </w:p>
        </w:tc>
        <w:tc>
          <w:tcPr>
            <w:tcW w:w="2104" w:type="dxa"/>
            <w:tcBorders>
              <w:top w:val="nil"/>
              <w:left w:val="nil"/>
              <w:bottom w:val="single" w:sz="4" w:space="0" w:color="auto"/>
              <w:right w:val="single" w:sz="4" w:space="0" w:color="auto"/>
            </w:tcBorders>
            <w:shd w:val="clear" w:color="auto" w:fill="auto"/>
            <w:vAlign w:val="bottom"/>
          </w:tcPr>
          <w:p w14:paraId="70D0AAF4"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NVO</w:t>
            </w:r>
          </w:p>
        </w:tc>
      </w:tr>
      <w:tr w:rsidR="00BB1714" w14:paraId="75D1D8D1"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DA408B3" w14:textId="77777777" w:rsidR="008064DF" w:rsidRPr="000753AD" w:rsidRDefault="00FA3331" w:rsidP="0009659C">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2</w:t>
            </w:r>
          </w:p>
        </w:tc>
        <w:tc>
          <w:tcPr>
            <w:tcW w:w="1849" w:type="dxa"/>
            <w:tcBorders>
              <w:top w:val="nil"/>
              <w:left w:val="nil"/>
              <w:bottom w:val="single" w:sz="4" w:space="0" w:color="auto"/>
              <w:right w:val="single" w:sz="4" w:space="0" w:color="auto"/>
            </w:tcBorders>
            <w:shd w:val="clear" w:color="auto" w:fill="auto"/>
            <w:vAlign w:val="bottom"/>
          </w:tcPr>
          <w:p w14:paraId="28EE9C96"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4F9ECFF"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Mākslas galerija LOOK!</w:t>
            </w:r>
          </w:p>
        </w:tc>
        <w:tc>
          <w:tcPr>
            <w:tcW w:w="2104" w:type="dxa"/>
            <w:tcBorders>
              <w:top w:val="nil"/>
              <w:left w:val="nil"/>
              <w:bottom w:val="single" w:sz="4" w:space="0" w:color="auto"/>
              <w:right w:val="single" w:sz="4" w:space="0" w:color="auto"/>
            </w:tcBorders>
            <w:shd w:val="clear" w:color="auto" w:fill="auto"/>
            <w:vAlign w:val="bottom"/>
          </w:tcPr>
          <w:p w14:paraId="6305EFEA"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NVO</w:t>
            </w:r>
          </w:p>
        </w:tc>
      </w:tr>
      <w:tr w:rsidR="00BB1714" w14:paraId="70D8C99F"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0E77D0F3"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3</w:t>
            </w:r>
          </w:p>
        </w:tc>
        <w:tc>
          <w:tcPr>
            <w:tcW w:w="1849" w:type="dxa"/>
            <w:tcBorders>
              <w:top w:val="nil"/>
              <w:left w:val="nil"/>
              <w:bottom w:val="single" w:sz="4" w:space="0" w:color="auto"/>
              <w:right w:val="single" w:sz="4" w:space="0" w:color="auto"/>
            </w:tcBorders>
            <w:shd w:val="clear" w:color="auto" w:fill="auto"/>
            <w:vAlign w:val="bottom"/>
          </w:tcPr>
          <w:p w14:paraId="2597BA0B"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48C90193"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Galerija DOM</w:t>
            </w:r>
          </w:p>
        </w:tc>
        <w:tc>
          <w:tcPr>
            <w:tcW w:w="2104" w:type="dxa"/>
            <w:tcBorders>
              <w:top w:val="nil"/>
              <w:left w:val="nil"/>
              <w:bottom w:val="single" w:sz="4" w:space="0" w:color="auto"/>
              <w:right w:val="single" w:sz="4" w:space="0" w:color="auto"/>
            </w:tcBorders>
            <w:shd w:val="clear" w:color="auto" w:fill="auto"/>
            <w:vAlign w:val="bottom"/>
          </w:tcPr>
          <w:p w14:paraId="624E4C7A"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NVO</w:t>
            </w:r>
          </w:p>
        </w:tc>
      </w:tr>
      <w:tr w:rsidR="00BB1714" w14:paraId="72F269EC"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7BBC8C8"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4</w:t>
            </w:r>
          </w:p>
        </w:tc>
        <w:tc>
          <w:tcPr>
            <w:tcW w:w="1849" w:type="dxa"/>
            <w:tcBorders>
              <w:top w:val="nil"/>
              <w:left w:val="nil"/>
              <w:bottom w:val="single" w:sz="4" w:space="0" w:color="auto"/>
              <w:right w:val="single" w:sz="4" w:space="0" w:color="auto"/>
            </w:tcBorders>
            <w:shd w:val="clear" w:color="auto" w:fill="auto"/>
            <w:vAlign w:val="bottom"/>
          </w:tcPr>
          <w:p w14:paraId="0A12696A"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7F62C94B"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Galerija 427</w:t>
            </w:r>
          </w:p>
        </w:tc>
        <w:tc>
          <w:tcPr>
            <w:tcW w:w="2104" w:type="dxa"/>
            <w:tcBorders>
              <w:top w:val="nil"/>
              <w:left w:val="nil"/>
              <w:bottom w:val="single" w:sz="4" w:space="0" w:color="auto"/>
              <w:right w:val="single" w:sz="4" w:space="0" w:color="auto"/>
            </w:tcBorders>
            <w:shd w:val="clear" w:color="auto" w:fill="auto"/>
            <w:vAlign w:val="bottom"/>
          </w:tcPr>
          <w:p w14:paraId="0BD12E85"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NVO</w:t>
            </w:r>
          </w:p>
        </w:tc>
      </w:tr>
      <w:tr w:rsidR="00BB1714" w14:paraId="67D58F4B"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8D6791F"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5</w:t>
            </w:r>
          </w:p>
        </w:tc>
        <w:tc>
          <w:tcPr>
            <w:tcW w:w="1849" w:type="dxa"/>
            <w:tcBorders>
              <w:top w:val="nil"/>
              <w:left w:val="nil"/>
              <w:bottom w:val="single" w:sz="4" w:space="0" w:color="auto"/>
              <w:right w:val="single" w:sz="4" w:space="0" w:color="auto"/>
            </w:tcBorders>
            <w:shd w:val="clear" w:color="auto" w:fill="auto"/>
            <w:vAlign w:val="bottom"/>
          </w:tcPr>
          <w:p w14:paraId="36F173CD"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7F45BA2"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Galerija LOW</w:t>
            </w:r>
          </w:p>
        </w:tc>
        <w:tc>
          <w:tcPr>
            <w:tcW w:w="2104" w:type="dxa"/>
            <w:tcBorders>
              <w:top w:val="nil"/>
              <w:left w:val="nil"/>
              <w:bottom w:val="single" w:sz="4" w:space="0" w:color="auto"/>
              <w:right w:val="single" w:sz="4" w:space="0" w:color="auto"/>
            </w:tcBorders>
            <w:shd w:val="clear" w:color="auto" w:fill="auto"/>
            <w:vAlign w:val="bottom"/>
          </w:tcPr>
          <w:p w14:paraId="246C3FBA"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NVO</w:t>
            </w:r>
          </w:p>
        </w:tc>
      </w:tr>
      <w:tr w:rsidR="00BB1714" w14:paraId="57740174"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06E73074"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6</w:t>
            </w:r>
          </w:p>
        </w:tc>
        <w:tc>
          <w:tcPr>
            <w:tcW w:w="1849" w:type="dxa"/>
            <w:tcBorders>
              <w:top w:val="nil"/>
              <w:left w:val="nil"/>
              <w:bottom w:val="single" w:sz="4" w:space="0" w:color="auto"/>
              <w:right w:val="single" w:sz="4" w:space="0" w:color="auto"/>
            </w:tcBorders>
            <w:shd w:val="clear" w:color="auto" w:fill="auto"/>
            <w:vAlign w:val="bottom"/>
          </w:tcPr>
          <w:p w14:paraId="6E3A7D72"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54EB7E2A"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Baltic Analog Lab</w:t>
            </w:r>
          </w:p>
        </w:tc>
        <w:tc>
          <w:tcPr>
            <w:tcW w:w="2104" w:type="dxa"/>
            <w:tcBorders>
              <w:top w:val="nil"/>
              <w:left w:val="nil"/>
              <w:bottom w:val="single" w:sz="4" w:space="0" w:color="auto"/>
              <w:right w:val="single" w:sz="4" w:space="0" w:color="auto"/>
            </w:tcBorders>
            <w:shd w:val="clear" w:color="auto" w:fill="auto"/>
            <w:vAlign w:val="bottom"/>
          </w:tcPr>
          <w:p w14:paraId="695405EB"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NVO</w:t>
            </w:r>
          </w:p>
        </w:tc>
      </w:tr>
      <w:tr w:rsidR="00BB1714" w14:paraId="530B1C0F"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1868AD5D"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7</w:t>
            </w:r>
          </w:p>
        </w:tc>
        <w:tc>
          <w:tcPr>
            <w:tcW w:w="1849" w:type="dxa"/>
            <w:tcBorders>
              <w:top w:val="nil"/>
              <w:left w:val="nil"/>
              <w:bottom w:val="single" w:sz="4" w:space="0" w:color="auto"/>
              <w:right w:val="single" w:sz="4" w:space="0" w:color="auto"/>
            </w:tcBorders>
            <w:shd w:val="clear" w:color="auto" w:fill="auto"/>
            <w:vAlign w:val="bottom"/>
          </w:tcPr>
          <w:p w14:paraId="02CF83AF"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DFB7B35"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RCB filiālbibliotēka „Avots”</w:t>
            </w:r>
          </w:p>
        </w:tc>
        <w:tc>
          <w:tcPr>
            <w:tcW w:w="2104" w:type="dxa"/>
            <w:tcBorders>
              <w:top w:val="nil"/>
              <w:left w:val="nil"/>
              <w:bottom w:val="single" w:sz="4" w:space="0" w:color="auto"/>
              <w:right w:val="single" w:sz="4" w:space="0" w:color="auto"/>
            </w:tcBorders>
            <w:shd w:val="clear" w:color="auto" w:fill="auto"/>
            <w:vAlign w:val="bottom"/>
          </w:tcPr>
          <w:p w14:paraId="63B287A8"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08EA197F"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C405818"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8</w:t>
            </w:r>
          </w:p>
        </w:tc>
        <w:tc>
          <w:tcPr>
            <w:tcW w:w="1849" w:type="dxa"/>
            <w:tcBorders>
              <w:top w:val="nil"/>
              <w:left w:val="nil"/>
              <w:bottom w:val="single" w:sz="4" w:space="0" w:color="auto"/>
              <w:right w:val="single" w:sz="4" w:space="0" w:color="auto"/>
            </w:tcBorders>
            <w:shd w:val="clear" w:color="auto" w:fill="auto"/>
            <w:vAlign w:val="bottom"/>
          </w:tcPr>
          <w:p w14:paraId="7B807917"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AB2689C"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Koka Rīga</w:t>
            </w:r>
          </w:p>
        </w:tc>
        <w:tc>
          <w:tcPr>
            <w:tcW w:w="2104" w:type="dxa"/>
            <w:tcBorders>
              <w:top w:val="nil"/>
              <w:left w:val="nil"/>
              <w:bottom w:val="single" w:sz="4" w:space="0" w:color="auto"/>
              <w:right w:val="single" w:sz="4" w:space="0" w:color="auto"/>
            </w:tcBorders>
            <w:shd w:val="clear" w:color="auto" w:fill="auto"/>
            <w:vAlign w:val="bottom"/>
          </w:tcPr>
          <w:p w14:paraId="7963E8E2"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0CF80238"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17E0C620"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9</w:t>
            </w:r>
          </w:p>
        </w:tc>
        <w:tc>
          <w:tcPr>
            <w:tcW w:w="1849" w:type="dxa"/>
            <w:tcBorders>
              <w:top w:val="nil"/>
              <w:left w:val="nil"/>
              <w:bottom w:val="single" w:sz="4" w:space="0" w:color="auto"/>
              <w:right w:val="single" w:sz="4" w:space="0" w:color="auto"/>
            </w:tcBorders>
            <w:shd w:val="clear" w:color="auto" w:fill="auto"/>
            <w:vAlign w:val="bottom"/>
          </w:tcPr>
          <w:p w14:paraId="251D7AD1"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76FD5873"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Ziedoņdārzs</w:t>
            </w:r>
          </w:p>
        </w:tc>
        <w:tc>
          <w:tcPr>
            <w:tcW w:w="2104" w:type="dxa"/>
            <w:tcBorders>
              <w:top w:val="nil"/>
              <w:left w:val="nil"/>
              <w:bottom w:val="single" w:sz="4" w:space="0" w:color="auto"/>
              <w:right w:val="single" w:sz="4" w:space="0" w:color="auto"/>
            </w:tcBorders>
            <w:shd w:val="clear" w:color="auto" w:fill="auto"/>
            <w:vAlign w:val="bottom"/>
          </w:tcPr>
          <w:p w14:paraId="70371A47"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1EAD6E26"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2179CB87"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10</w:t>
            </w:r>
          </w:p>
        </w:tc>
        <w:tc>
          <w:tcPr>
            <w:tcW w:w="1849" w:type="dxa"/>
            <w:tcBorders>
              <w:top w:val="nil"/>
              <w:left w:val="nil"/>
              <w:bottom w:val="single" w:sz="4" w:space="0" w:color="auto"/>
              <w:right w:val="single" w:sz="4" w:space="0" w:color="auto"/>
            </w:tcBorders>
            <w:shd w:val="clear" w:color="auto" w:fill="auto"/>
            <w:vAlign w:val="bottom"/>
          </w:tcPr>
          <w:p w14:paraId="5881C1D3"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4F595F2"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Mākslas centrs ZUZEUM</w:t>
            </w:r>
          </w:p>
        </w:tc>
        <w:tc>
          <w:tcPr>
            <w:tcW w:w="2104" w:type="dxa"/>
            <w:tcBorders>
              <w:top w:val="nil"/>
              <w:left w:val="nil"/>
              <w:bottom w:val="single" w:sz="4" w:space="0" w:color="auto"/>
              <w:right w:val="single" w:sz="4" w:space="0" w:color="auto"/>
            </w:tcBorders>
            <w:shd w:val="clear" w:color="auto" w:fill="auto"/>
            <w:vAlign w:val="bottom"/>
          </w:tcPr>
          <w:p w14:paraId="5C8613AB"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28DBCA2C"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E677846"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11</w:t>
            </w:r>
          </w:p>
        </w:tc>
        <w:tc>
          <w:tcPr>
            <w:tcW w:w="1849" w:type="dxa"/>
            <w:tcBorders>
              <w:top w:val="nil"/>
              <w:left w:val="nil"/>
              <w:bottom w:val="single" w:sz="4" w:space="0" w:color="auto"/>
              <w:right w:val="single" w:sz="4" w:space="0" w:color="auto"/>
            </w:tcBorders>
            <w:shd w:val="clear" w:color="auto" w:fill="auto"/>
            <w:vAlign w:val="bottom"/>
          </w:tcPr>
          <w:p w14:paraId="627E18C7"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1A89742B" w14:textId="77777777" w:rsidR="008064DF" w:rsidRPr="002A7DBA" w:rsidRDefault="00FA3331" w:rsidP="003217EB">
            <w:pPr>
              <w:spacing w:after="0" w:line="240" w:lineRule="auto"/>
              <w:rPr>
                <w:rFonts w:ascii="Times New Roman" w:eastAsia="Times New Roman" w:hAnsi="Times New Roman"/>
                <w:color w:val="000000"/>
                <w:sz w:val="24"/>
                <w:szCs w:val="24"/>
                <w:lang w:val="lv-LV"/>
              </w:rPr>
            </w:pPr>
            <w:r w:rsidRPr="002A7DBA">
              <w:rPr>
                <w:rFonts w:ascii="Times New Roman" w:hAnsi="Times New Roman"/>
                <w:color w:val="000000"/>
                <w:sz w:val="24"/>
                <w:szCs w:val="24"/>
                <w:lang w:val="lv-LV"/>
              </w:rPr>
              <w:t>Bārs "Aleponija"</w:t>
            </w:r>
          </w:p>
        </w:tc>
        <w:tc>
          <w:tcPr>
            <w:tcW w:w="2104" w:type="dxa"/>
            <w:tcBorders>
              <w:top w:val="nil"/>
              <w:left w:val="nil"/>
              <w:bottom w:val="single" w:sz="4" w:space="0" w:color="auto"/>
              <w:right w:val="single" w:sz="4" w:space="0" w:color="auto"/>
            </w:tcBorders>
            <w:shd w:val="clear" w:color="auto" w:fill="auto"/>
            <w:vAlign w:val="bottom"/>
          </w:tcPr>
          <w:p w14:paraId="263A6259"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2F366FBE"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12E7CBA9"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12</w:t>
            </w:r>
          </w:p>
        </w:tc>
        <w:tc>
          <w:tcPr>
            <w:tcW w:w="1849" w:type="dxa"/>
            <w:tcBorders>
              <w:top w:val="nil"/>
              <w:left w:val="nil"/>
              <w:bottom w:val="single" w:sz="4" w:space="0" w:color="auto"/>
              <w:right w:val="single" w:sz="4" w:space="0" w:color="auto"/>
            </w:tcBorders>
            <w:shd w:val="clear" w:color="auto" w:fill="auto"/>
            <w:vAlign w:val="bottom"/>
          </w:tcPr>
          <w:p w14:paraId="617CC56B"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AAE8E77" w14:textId="77777777" w:rsidR="008064DF" w:rsidRPr="002A7DBA" w:rsidRDefault="00FA3331" w:rsidP="003217EB">
            <w:pPr>
              <w:spacing w:after="0" w:line="240" w:lineRule="auto"/>
              <w:rPr>
                <w:rFonts w:ascii="Times New Roman" w:eastAsia="Times New Roman" w:hAnsi="Times New Roman"/>
                <w:color w:val="000000"/>
                <w:sz w:val="24"/>
                <w:szCs w:val="24"/>
                <w:lang w:val="lv-LV"/>
              </w:rPr>
            </w:pPr>
            <w:r w:rsidRPr="002A7DBA">
              <w:rPr>
                <w:rFonts w:ascii="Times New Roman" w:hAnsi="Times New Roman"/>
                <w:color w:val="000000"/>
                <w:sz w:val="24"/>
                <w:szCs w:val="24"/>
                <w:lang w:val="lv-LV"/>
              </w:rPr>
              <w:t>Koncertvieta "Laska 21"</w:t>
            </w:r>
          </w:p>
        </w:tc>
        <w:tc>
          <w:tcPr>
            <w:tcW w:w="2104" w:type="dxa"/>
            <w:tcBorders>
              <w:top w:val="nil"/>
              <w:left w:val="nil"/>
              <w:bottom w:val="single" w:sz="4" w:space="0" w:color="auto"/>
              <w:right w:val="single" w:sz="4" w:space="0" w:color="auto"/>
            </w:tcBorders>
            <w:shd w:val="clear" w:color="auto" w:fill="auto"/>
            <w:vAlign w:val="bottom"/>
          </w:tcPr>
          <w:p w14:paraId="659C109E"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3DD0FAE2"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669868B"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13</w:t>
            </w:r>
          </w:p>
        </w:tc>
        <w:tc>
          <w:tcPr>
            <w:tcW w:w="1849" w:type="dxa"/>
            <w:tcBorders>
              <w:top w:val="nil"/>
              <w:left w:val="nil"/>
              <w:bottom w:val="single" w:sz="4" w:space="0" w:color="auto"/>
              <w:right w:val="single" w:sz="4" w:space="0" w:color="auto"/>
            </w:tcBorders>
            <w:shd w:val="clear" w:color="auto" w:fill="auto"/>
            <w:vAlign w:val="bottom"/>
          </w:tcPr>
          <w:p w14:paraId="295B5704"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30260A19" w14:textId="77777777" w:rsidR="008064DF" w:rsidRPr="002A7DBA" w:rsidRDefault="00FA3331" w:rsidP="003217EB">
            <w:pPr>
              <w:spacing w:after="0" w:line="240" w:lineRule="auto"/>
              <w:rPr>
                <w:rFonts w:ascii="Times New Roman" w:eastAsia="Times New Roman" w:hAnsi="Times New Roman"/>
                <w:color w:val="000000"/>
                <w:sz w:val="24"/>
                <w:szCs w:val="24"/>
                <w:lang w:val="lv-LV"/>
              </w:rPr>
            </w:pPr>
            <w:r w:rsidRPr="002A7DBA">
              <w:rPr>
                <w:rFonts w:ascii="Times New Roman" w:hAnsi="Times New Roman"/>
                <w:color w:val="000000"/>
                <w:sz w:val="24"/>
                <w:szCs w:val="24"/>
                <w:lang w:val="lv-LV"/>
              </w:rPr>
              <w:t>Bārs "Auss"</w:t>
            </w:r>
          </w:p>
        </w:tc>
        <w:tc>
          <w:tcPr>
            <w:tcW w:w="2104" w:type="dxa"/>
            <w:tcBorders>
              <w:top w:val="nil"/>
              <w:left w:val="nil"/>
              <w:bottom w:val="single" w:sz="4" w:space="0" w:color="auto"/>
              <w:right w:val="single" w:sz="4" w:space="0" w:color="auto"/>
            </w:tcBorders>
            <w:shd w:val="clear" w:color="auto" w:fill="auto"/>
            <w:vAlign w:val="bottom"/>
          </w:tcPr>
          <w:p w14:paraId="3E5E2C29"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488AAADD"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15358FB7"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lastRenderedPageBreak/>
              <w:t>14</w:t>
            </w:r>
          </w:p>
        </w:tc>
        <w:tc>
          <w:tcPr>
            <w:tcW w:w="1849" w:type="dxa"/>
            <w:tcBorders>
              <w:top w:val="nil"/>
              <w:left w:val="nil"/>
              <w:bottom w:val="single" w:sz="4" w:space="0" w:color="auto"/>
              <w:right w:val="single" w:sz="4" w:space="0" w:color="auto"/>
            </w:tcBorders>
            <w:shd w:val="clear" w:color="auto" w:fill="auto"/>
            <w:vAlign w:val="bottom"/>
          </w:tcPr>
          <w:p w14:paraId="42D70A44"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4EB1A1AD" w14:textId="77777777" w:rsidR="008064DF" w:rsidRPr="002A7DBA" w:rsidRDefault="00FA3331" w:rsidP="003217EB">
            <w:pPr>
              <w:spacing w:after="0" w:line="240" w:lineRule="auto"/>
              <w:rPr>
                <w:rFonts w:ascii="Times New Roman" w:eastAsia="Times New Roman" w:hAnsi="Times New Roman"/>
                <w:color w:val="000000"/>
                <w:sz w:val="24"/>
                <w:szCs w:val="24"/>
                <w:lang w:val="lv-LV"/>
              </w:rPr>
            </w:pPr>
            <w:r w:rsidRPr="002A7DBA">
              <w:rPr>
                <w:rFonts w:ascii="Times New Roman" w:hAnsi="Times New Roman"/>
                <w:color w:val="000000"/>
                <w:sz w:val="24"/>
                <w:szCs w:val="24"/>
                <w:lang w:val="lv-LV"/>
              </w:rPr>
              <w:t>Grāmatnīca/bārs "Bolderāja"</w:t>
            </w:r>
          </w:p>
        </w:tc>
        <w:tc>
          <w:tcPr>
            <w:tcW w:w="2104" w:type="dxa"/>
            <w:tcBorders>
              <w:top w:val="nil"/>
              <w:left w:val="nil"/>
              <w:bottom w:val="single" w:sz="4" w:space="0" w:color="auto"/>
              <w:right w:val="single" w:sz="4" w:space="0" w:color="auto"/>
            </w:tcBorders>
            <w:shd w:val="clear" w:color="auto" w:fill="auto"/>
            <w:vAlign w:val="bottom"/>
          </w:tcPr>
          <w:p w14:paraId="0F9454EC"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276427D5"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0AC9C4EB"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15</w:t>
            </w:r>
          </w:p>
        </w:tc>
        <w:tc>
          <w:tcPr>
            <w:tcW w:w="1849" w:type="dxa"/>
            <w:tcBorders>
              <w:top w:val="nil"/>
              <w:left w:val="nil"/>
              <w:bottom w:val="single" w:sz="4" w:space="0" w:color="auto"/>
              <w:right w:val="single" w:sz="4" w:space="0" w:color="auto"/>
            </w:tcBorders>
            <w:shd w:val="clear" w:color="auto" w:fill="auto"/>
            <w:vAlign w:val="bottom"/>
          </w:tcPr>
          <w:p w14:paraId="79941CAC"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421CE041" w14:textId="77777777" w:rsidR="008064DF" w:rsidRPr="002A7DBA" w:rsidRDefault="00FA3331" w:rsidP="003217EB">
            <w:pPr>
              <w:spacing w:after="0" w:line="240" w:lineRule="auto"/>
              <w:rPr>
                <w:rFonts w:ascii="Times New Roman" w:eastAsia="Times New Roman" w:hAnsi="Times New Roman"/>
                <w:color w:val="000000"/>
                <w:sz w:val="24"/>
                <w:szCs w:val="24"/>
                <w:lang w:val="lv-LV"/>
              </w:rPr>
            </w:pPr>
            <w:r w:rsidRPr="002A7DBA">
              <w:rPr>
                <w:rFonts w:ascii="Times New Roman" w:hAnsi="Times New Roman"/>
                <w:color w:val="000000"/>
                <w:sz w:val="24"/>
                <w:szCs w:val="24"/>
                <w:lang w:val="lv-LV"/>
              </w:rPr>
              <w:t>Koncertvieta "1983"</w:t>
            </w:r>
          </w:p>
        </w:tc>
        <w:tc>
          <w:tcPr>
            <w:tcW w:w="2104" w:type="dxa"/>
            <w:tcBorders>
              <w:top w:val="nil"/>
              <w:left w:val="nil"/>
              <w:bottom w:val="single" w:sz="4" w:space="0" w:color="auto"/>
              <w:right w:val="single" w:sz="4" w:space="0" w:color="auto"/>
            </w:tcBorders>
            <w:shd w:val="clear" w:color="auto" w:fill="auto"/>
            <w:vAlign w:val="bottom"/>
          </w:tcPr>
          <w:p w14:paraId="68D3FB7F"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1738FAEB"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858D10C"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16</w:t>
            </w:r>
          </w:p>
        </w:tc>
        <w:tc>
          <w:tcPr>
            <w:tcW w:w="1849" w:type="dxa"/>
            <w:tcBorders>
              <w:top w:val="nil"/>
              <w:left w:val="nil"/>
              <w:bottom w:val="single" w:sz="4" w:space="0" w:color="auto"/>
              <w:right w:val="single" w:sz="4" w:space="0" w:color="auto"/>
            </w:tcBorders>
            <w:shd w:val="clear" w:color="auto" w:fill="auto"/>
            <w:vAlign w:val="bottom"/>
          </w:tcPr>
          <w:p w14:paraId="12589BD1"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C5E6E53"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Vagonu Zāle (Vagonu Hall)</w:t>
            </w:r>
          </w:p>
        </w:tc>
        <w:tc>
          <w:tcPr>
            <w:tcW w:w="2104" w:type="dxa"/>
            <w:tcBorders>
              <w:top w:val="nil"/>
              <w:left w:val="nil"/>
              <w:bottom w:val="single" w:sz="4" w:space="0" w:color="auto"/>
              <w:right w:val="single" w:sz="4" w:space="0" w:color="auto"/>
            </w:tcBorders>
            <w:shd w:val="clear" w:color="auto" w:fill="auto"/>
            <w:vAlign w:val="bottom"/>
          </w:tcPr>
          <w:p w14:paraId="7DBB5857"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62992545"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FFEBFD7"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17</w:t>
            </w:r>
          </w:p>
        </w:tc>
        <w:tc>
          <w:tcPr>
            <w:tcW w:w="1849" w:type="dxa"/>
            <w:tcBorders>
              <w:top w:val="nil"/>
              <w:left w:val="nil"/>
              <w:bottom w:val="single" w:sz="4" w:space="0" w:color="auto"/>
              <w:right w:val="single" w:sz="4" w:space="0" w:color="auto"/>
            </w:tcBorders>
            <w:shd w:val="clear" w:color="auto" w:fill="auto"/>
            <w:vAlign w:val="bottom"/>
          </w:tcPr>
          <w:p w14:paraId="6B129D54"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442A9407"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Vagonu ielas radošais kvartāls</w:t>
            </w:r>
          </w:p>
        </w:tc>
        <w:tc>
          <w:tcPr>
            <w:tcW w:w="2104" w:type="dxa"/>
            <w:tcBorders>
              <w:top w:val="nil"/>
              <w:left w:val="nil"/>
              <w:bottom w:val="single" w:sz="4" w:space="0" w:color="auto"/>
              <w:right w:val="single" w:sz="4" w:space="0" w:color="auto"/>
            </w:tcBorders>
            <w:shd w:val="clear" w:color="auto" w:fill="auto"/>
            <w:vAlign w:val="bottom"/>
          </w:tcPr>
          <w:p w14:paraId="307DBBC4"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2A434F99"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2837A474"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18</w:t>
            </w:r>
          </w:p>
        </w:tc>
        <w:tc>
          <w:tcPr>
            <w:tcW w:w="1849" w:type="dxa"/>
            <w:tcBorders>
              <w:top w:val="nil"/>
              <w:left w:val="nil"/>
              <w:bottom w:val="single" w:sz="4" w:space="0" w:color="auto"/>
              <w:right w:val="single" w:sz="4" w:space="0" w:color="auto"/>
            </w:tcBorders>
            <w:shd w:val="clear" w:color="auto" w:fill="auto"/>
            <w:vAlign w:val="bottom"/>
          </w:tcPr>
          <w:p w14:paraId="79ACCE8E"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757D044F"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Latvijas Kultūras akadēmijas Latvijas Kultūras koledža</w:t>
            </w:r>
          </w:p>
        </w:tc>
        <w:tc>
          <w:tcPr>
            <w:tcW w:w="2104" w:type="dxa"/>
            <w:tcBorders>
              <w:top w:val="nil"/>
              <w:left w:val="nil"/>
              <w:bottom w:val="single" w:sz="4" w:space="0" w:color="auto"/>
              <w:right w:val="single" w:sz="4" w:space="0" w:color="auto"/>
            </w:tcBorders>
            <w:shd w:val="clear" w:color="auto" w:fill="auto"/>
            <w:vAlign w:val="bottom"/>
          </w:tcPr>
          <w:p w14:paraId="581B4C19"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5954B812"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351655D"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14AA9740" w14:textId="77777777" w:rsidR="008064DF" w:rsidRPr="002C3FC4"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2C3FC4">
              <w:rPr>
                <w:rFonts w:ascii="Times New Roman" w:eastAsia="Times New Roman" w:hAnsi="Times New Roman"/>
                <w:color w:val="FFFFFF" w:themeColor="background1"/>
                <w:sz w:val="24"/>
                <w:szCs w:val="24"/>
                <w:lang w:val="lv-LV" w:eastAsia="lv-LV"/>
              </w:rPr>
              <w:t>Dārzciems</w:t>
            </w:r>
          </w:p>
        </w:tc>
        <w:tc>
          <w:tcPr>
            <w:tcW w:w="4822" w:type="dxa"/>
            <w:tcBorders>
              <w:top w:val="nil"/>
              <w:left w:val="nil"/>
              <w:bottom w:val="single" w:sz="4" w:space="0" w:color="auto"/>
              <w:right w:val="single" w:sz="4" w:space="0" w:color="auto"/>
            </w:tcBorders>
            <w:shd w:val="clear" w:color="auto" w:fill="auto"/>
            <w:vAlign w:val="bottom"/>
          </w:tcPr>
          <w:p w14:paraId="6F792C77"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16ABD69B"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6C0776BE"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F2F2F2" w:themeFill="background1" w:themeFillShade="F2"/>
            <w:vAlign w:val="bottom"/>
          </w:tcPr>
          <w:p w14:paraId="22267A7C" w14:textId="77777777" w:rsidR="002C3FC4" w:rsidRPr="000753AD" w:rsidRDefault="002C3FC4"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F2F2F2" w:themeFill="background1" w:themeFillShade="F2"/>
            <w:vAlign w:val="bottom"/>
          </w:tcPr>
          <w:p w14:paraId="3935A8C2" w14:textId="77777777" w:rsidR="002C3FC4" w:rsidRPr="000753AD" w:rsidRDefault="002C3FC4"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5A97FFC7" w14:textId="77777777" w:rsidR="002C3FC4" w:rsidRPr="000753AD" w:rsidRDefault="00FA3331" w:rsidP="003217EB">
            <w:pPr>
              <w:spacing w:after="0" w:line="240" w:lineRule="auto"/>
              <w:rPr>
                <w:rFonts w:ascii="Times New Roman" w:eastAsia="Times New Roman" w:hAnsi="Times New Roman"/>
                <w:color w:val="000000"/>
                <w:sz w:val="24"/>
                <w:szCs w:val="24"/>
                <w:lang w:val="lv-LV" w:eastAsia="lv-LV"/>
              </w:rPr>
            </w:pPr>
            <w:r w:rsidRPr="002C3FC4">
              <w:rPr>
                <w:rFonts w:ascii="Times New Roman" w:eastAsia="Times New Roman" w:hAnsi="Times New Roman"/>
                <w:color w:val="000000"/>
                <w:sz w:val="24"/>
                <w:szCs w:val="24"/>
                <w:lang w:val="lv-LV" w:eastAsia="lv-LV"/>
              </w:rPr>
              <w:t>Nav kultūrvietu</w:t>
            </w:r>
          </w:p>
        </w:tc>
        <w:tc>
          <w:tcPr>
            <w:tcW w:w="2104" w:type="dxa"/>
            <w:tcBorders>
              <w:top w:val="nil"/>
              <w:left w:val="nil"/>
              <w:bottom w:val="single" w:sz="4" w:space="0" w:color="auto"/>
              <w:right w:val="single" w:sz="4" w:space="0" w:color="auto"/>
            </w:tcBorders>
            <w:shd w:val="clear" w:color="auto" w:fill="auto"/>
            <w:vAlign w:val="bottom"/>
          </w:tcPr>
          <w:p w14:paraId="143C6550" w14:textId="77777777" w:rsidR="002C3FC4" w:rsidRPr="000753AD" w:rsidRDefault="00FA3331" w:rsidP="00411E72">
            <w:pPr>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n/a</w:t>
            </w:r>
          </w:p>
        </w:tc>
      </w:tr>
      <w:tr w:rsidR="00BB1714" w14:paraId="1C402A40"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5633834"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7A70135B" w14:textId="77777777" w:rsidR="008064DF" w:rsidRPr="002C3FC4"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2C3FC4">
              <w:rPr>
                <w:rFonts w:ascii="Times New Roman" w:eastAsia="Times New Roman" w:hAnsi="Times New Roman"/>
                <w:color w:val="FFFFFF" w:themeColor="background1"/>
                <w:sz w:val="24"/>
                <w:szCs w:val="24"/>
                <w:lang w:val="lv-LV" w:eastAsia="lv-LV"/>
              </w:rPr>
              <w:t>Vecmīlgrāvis</w:t>
            </w:r>
          </w:p>
        </w:tc>
        <w:tc>
          <w:tcPr>
            <w:tcW w:w="4822" w:type="dxa"/>
            <w:tcBorders>
              <w:top w:val="nil"/>
              <w:left w:val="nil"/>
              <w:bottom w:val="single" w:sz="4" w:space="0" w:color="auto"/>
              <w:right w:val="single" w:sz="4" w:space="0" w:color="auto"/>
            </w:tcBorders>
            <w:shd w:val="clear" w:color="auto" w:fill="auto"/>
            <w:vAlign w:val="bottom"/>
          </w:tcPr>
          <w:p w14:paraId="38A37CA0"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72F0D59F"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7175020D"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4A1ABE5"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294C5772"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70C36F6D"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RCB Ziemeļblāzmas filiālbibliotēka </w:t>
            </w:r>
          </w:p>
        </w:tc>
        <w:tc>
          <w:tcPr>
            <w:tcW w:w="2104" w:type="dxa"/>
            <w:tcBorders>
              <w:top w:val="nil"/>
              <w:left w:val="nil"/>
              <w:bottom w:val="single" w:sz="4" w:space="0" w:color="auto"/>
              <w:right w:val="single" w:sz="4" w:space="0" w:color="auto"/>
            </w:tcBorders>
            <w:shd w:val="clear" w:color="auto" w:fill="auto"/>
            <w:vAlign w:val="bottom"/>
          </w:tcPr>
          <w:p w14:paraId="14969F96"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09D161AD"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0DC8E48"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2</w:t>
            </w:r>
          </w:p>
        </w:tc>
        <w:tc>
          <w:tcPr>
            <w:tcW w:w="1849" w:type="dxa"/>
            <w:tcBorders>
              <w:top w:val="nil"/>
              <w:left w:val="nil"/>
              <w:bottom w:val="single" w:sz="4" w:space="0" w:color="auto"/>
              <w:right w:val="single" w:sz="4" w:space="0" w:color="auto"/>
            </w:tcBorders>
            <w:shd w:val="clear" w:color="auto" w:fill="auto"/>
            <w:vAlign w:val="bottom"/>
          </w:tcPr>
          <w:p w14:paraId="184B26D1"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161CDE6B"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Augusta Dombrovska Rīgas mūzikas skola</w:t>
            </w:r>
          </w:p>
        </w:tc>
        <w:tc>
          <w:tcPr>
            <w:tcW w:w="2104" w:type="dxa"/>
            <w:tcBorders>
              <w:top w:val="nil"/>
              <w:left w:val="nil"/>
              <w:bottom w:val="single" w:sz="4" w:space="0" w:color="auto"/>
              <w:right w:val="single" w:sz="4" w:space="0" w:color="auto"/>
            </w:tcBorders>
            <w:shd w:val="clear" w:color="auto" w:fill="auto"/>
            <w:vAlign w:val="bottom"/>
          </w:tcPr>
          <w:p w14:paraId="6C8D7514"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5C0A998D"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09CE26B"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3</w:t>
            </w:r>
          </w:p>
        </w:tc>
        <w:tc>
          <w:tcPr>
            <w:tcW w:w="1849" w:type="dxa"/>
            <w:tcBorders>
              <w:top w:val="nil"/>
              <w:left w:val="nil"/>
              <w:bottom w:val="single" w:sz="4" w:space="0" w:color="auto"/>
              <w:right w:val="single" w:sz="4" w:space="0" w:color="auto"/>
            </w:tcBorders>
            <w:shd w:val="clear" w:color="auto" w:fill="auto"/>
            <w:vAlign w:val="bottom"/>
          </w:tcPr>
          <w:p w14:paraId="5DA70207" w14:textId="77777777" w:rsidR="008064DF" w:rsidRPr="000753AD" w:rsidRDefault="008064DF"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B05BA9B"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Kultūras pils "Ziemeļblāzma"</w:t>
            </w:r>
          </w:p>
        </w:tc>
        <w:tc>
          <w:tcPr>
            <w:tcW w:w="2104" w:type="dxa"/>
            <w:tcBorders>
              <w:top w:val="nil"/>
              <w:left w:val="nil"/>
              <w:bottom w:val="single" w:sz="4" w:space="0" w:color="auto"/>
              <w:right w:val="single" w:sz="4" w:space="0" w:color="auto"/>
            </w:tcBorders>
            <w:shd w:val="clear" w:color="auto" w:fill="auto"/>
            <w:vAlign w:val="bottom"/>
          </w:tcPr>
          <w:p w14:paraId="55D4B402"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6052FE9B"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1DB1947C" w14:textId="77777777" w:rsidR="000A7790"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4</w:t>
            </w:r>
          </w:p>
        </w:tc>
        <w:tc>
          <w:tcPr>
            <w:tcW w:w="1849" w:type="dxa"/>
            <w:tcBorders>
              <w:top w:val="nil"/>
              <w:left w:val="nil"/>
              <w:bottom w:val="single" w:sz="4" w:space="0" w:color="auto"/>
              <w:right w:val="single" w:sz="4" w:space="0" w:color="auto"/>
            </w:tcBorders>
            <w:shd w:val="clear" w:color="auto" w:fill="auto"/>
            <w:vAlign w:val="bottom"/>
          </w:tcPr>
          <w:p w14:paraId="409A1FDB" w14:textId="77777777" w:rsidR="000A7790" w:rsidRPr="000753AD" w:rsidRDefault="000A7790" w:rsidP="003217EB">
            <w:pPr>
              <w:spacing w:after="0" w:line="240" w:lineRule="auto"/>
              <w:rPr>
                <w:rFonts w:ascii="Times New Roman" w:eastAsia="Times New Roman" w:hAnsi="Times New Roman"/>
                <w:color w:val="000000"/>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73C4E0FC" w14:textId="77777777" w:rsidR="000A7790" w:rsidRPr="000753AD" w:rsidRDefault="00FA3331" w:rsidP="003217EB">
            <w:pPr>
              <w:spacing w:after="0" w:line="240" w:lineRule="auto"/>
              <w:rPr>
                <w:rFonts w:ascii="Times New Roman" w:hAnsi="Times New Roman"/>
                <w:color w:val="000000"/>
                <w:sz w:val="24"/>
                <w:szCs w:val="24"/>
                <w:lang w:val="lv-LV"/>
              </w:rPr>
            </w:pPr>
            <w:r w:rsidRPr="000A7790">
              <w:rPr>
                <w:rFonts w:ascii="Times New Roman" w:hAnsi="Times New Roman"/>
                <w:color w:val="000000"/>
                <w:sz w:val="24"/>
                <w:szCs w:val="24"/>
                <w:lang w:val="lv-LV"/>
              </w:rPr>
              <w:t>Kultūras pils "Ziemeļblāzma"</w:t>
            </w:r>
            <w:r>
              <w:rPr>
                <w:rFonts w:ascii="Times New Roman" w:hAnsi="Times New Roman"/>
                <w:color w:val="000000"/>
                <w:sz w:val="24"/>
                <w:szCs w:val="24"/>
                <w:lang w:val="lv-LV"/>
              </w:rPr>
              <w:t xml:space="preserve"> parks</w:t>
            </w:r>
          </w:p>
        </w:tc>
        <w:tc>
          <w:tcPr>
            <w:tcW w:w="2104" w:type="dxa"/>
            <w:tcBorders>
              <w:top w:val="nil"/>
              <w:left w:val="nil"/>
              <w:bottom w:val="single" w:sz="4" w:space="0" w:color="auto"/>
              <w:right w:val="single" w:sz="4" w:space="0" w:color="auto"/>
            </w:tcBorders>
            <w:shd w:val="clear" w:color="auto" w:fill="auto"/>
            <w:vAlign w:val="bottom"/>
          </w:tcPr>
          <w:p w14:paraId="62F807E0" w14:textId="77777777" w:rsidR="000A7790" w:rsidRPr="000753AD" w:rsidRDefault="00FA3331" w:rsidP="00411E72">
            <w:pPr>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Pašvaldības</w:t>
            </w:r>
          </w:p>
        </w:tc>
      </w:tr>
      <w:tr w:rsidR="00BB1714" w14:paraId="625FF955"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hideMark/>
          </w:tcPr>
          <w:p w14:paraId="6AFE5F2A"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hideMark/>
          </w:tcPr>
          <w:p w14:paraId="3B95CCD0" w14:textId="77777777" w:rsidR="008064DF" w:rsidRPr="002C3FC4"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2C3FC4">
              <w:rPr>
                <w:rFonts w:ascii="Times New Roman" w:eastAsia="Times New Roman" w:hAnsi="Times New Roman"/>
                <w:color w:val="FFFFFF" w:themeColor="background1"/>
                <w:sz w:val="24"/>
                <w:szCs w:val="24"/>
                <w:lang w:val="lv-LV" w:eastAsia="lv-LV"/>
              </w:rPr>
              <w:t>Jugla</w:t>
            </w:r>
          </w:p>
        </w:tc>
        <w:tc>
          <w:tcPr>
            <w:tcW w:w="4822" w:type="dxa"/>
            <w:tcBorders>
              <w:top w:val="nil"/>
              <w:left w:val="nil"/>
              <w:bottom w:val="single" w:sz="4" w:space="0" w:color="auto"/>
              <w:right w:val="single" w:sz="4" w:space="0" w:color="auto"/>
            </w:tcBorders>
            <w:shd w:val="clear" w:color="auto" w:fill="auto"/>
            <w:vAlign w:val="bottom"/>
            <w:hideMark/>
          </w:tcPr>
          <w:p w14:paraId="7CDF1975"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hideMark/>
          </w:tcPr>
          <w:p w14:paraId="15E08BCD"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118F1A02"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16ED251F"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22B5D7AD"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351FD147"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Strazdumuižas klubs</w:t>
            </w:r>
          </w:p>
        </w:tc>
        <w:tc>
          <w:tcPr>
            <w:tcW w:w="2104" w:type="dxa"/>
            <w:tcBorders>
              <w:top w:val="nil"/>
              <w:left w:val="nil"/>
              <w:bottom w:val="single" w:sz="4" w:space="0" w:color="auto"/>
              <w:right w:val="single" w:sz="4" w:space="0" w:color="auto"/>
            </w:tcBorders>
            <w:shd w:val="clear" w:color="auto" w:fill="auto"/>
            <w:vAlign w:val="bottom"/>
          </w:tcPr>
          <w:p w14:paraId="20AC6AEF"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NVO</w:t>
            </w:r>
          </w:p>
        </w:tc>
      </w:tr>
      <w:tr w:rsidR="00BB1714" w14:paraId="5DCA12AF"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9E587A2"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2</w:t>
            </w:r>
          </w:p>
        </w:tc>
        <w:tc>
          <w:tcPr>
            <w:tcW w:w="1849" w:type="dxa"/>
            <w:tcBorders>
              <w:top w:val="nil"/>
              <w:left w:val="nil"/>
              <w:bottom w:val="single" w:sz="4" w:space="0" w:color="auto"/>
              <w:right w:val="single" w:sz="4" w:space="0" w:color="auto"/>
            </w:tcBorders>
            <w:shd w:val="clear" w:color="auto" w:fill="auto"/>
            <w:vAlign w:val="bottom"/>
          </w:tcPr>
          <w:p w14:paraId="35912194"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1BC1E86F"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Bērnu un jauniešu centra “IK Auseklis” Minimotomuzejs</w:t>
            </w:r>
          </w:p>
        </w:tc>
        <w:tc>
          <w:tcPr>
            <w:tcW w:w="2104" w:type="dxa"/>
            <w:tcBorders>
              <w:top w:val="nil"/>
              <w:left w:val="nil"/>
              <w:bottom w:val="single" w:sz="4" w:space="0" w:color="auto"/>
              <w:right w:val="single" w:sz="4" w:space="0" w:color="auto"/>
            </w:tcBorders>
            <w:shd w:val="clear" w:color="auto" w:fill="auto"/>
            <w:vAlign w:val="bottom"/>
          </w:tcPr>
          <w:p w14:paraId="78FEB09B"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68613F67"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2C3B9E77"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3</w:t>
            </w:r>
          </w:p>
        </w:tc>
        <w:tc>
          <w:tcPr>
            <w:tcW w:w="1849" w:type="dxa"/>
            <w:tcBorders>
              <w:top w:val="nil"/>
              <w:left w:val="nil"/>
              <w:bottom w:val="single" w:sz="4" w:space="0" w:color="auto"/>
              <w:right w:val="single" w:sz="4" w:space="0" w:color="auto"/>
            </w:tcBorders>
            <w:shd w:val="clear" w:color="auto" w:fill="auto"/>
            <w:vAlign w:val="bottom"/>
          </w:tcPr>
          <w:p w14:paraId="063AFB5F"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1FCA3192"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RCB Juglas filiālbibliotēka </w:t>
            </w:r>
          </w:p>
        </w:tc>
        <w:tc>
          <w:tcPr>
            <w:tcW w:w="2104" w:type="dxa"/>
            <w:tcBorders>
              <w:top w:val="nil"/>
              <w:left w:val="nil"/>
              <w:bottom w:val="single" w:sz="4" w:space="0" w:color="auto"/>
              <w:right w:val="single" w:sz="4" w:space="0" w:color="auto"/>
            </w:tcBorders>
            <w:shd w:val="clear" w:color="auto" w:fill="auto"/>
            <w:vAlign w:val="bottom"/>
          </w:tcPr>
          <w:p w14:paraId="2ADC8183"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7E0AB9FA"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5CA30D3"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4</w:t>
            </w:r>
          </w:p>
        </w:tc>
        <w:tc>
          <w:tcPr>
            <w:tcW w:w="1849" w:type="dxa"/>
            <w:tcBorders>
              <w:top w:val="nil"/>
              <w:left w:val="nil"/>
              <w:bottom w:val="single" w:sz="4" w:space="0" w:color="auto"/>
              <w:right w:val="single" w:sz="4" w:space="0" w:color="auto"/>
            </w:tcBorders>
            <w:shd w:val="clear" w:color="auto" w:fill="auto"/>
            <w:vAlign w:val="bottom"/>
          </w:tcPr>
          <w:p w14:paraId="68C009C2"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2A43421A"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RCB filiālbibliotēka „Strazds” </w:t>
            </w:r>
          </w:p>
        </w:tc>
        <w:tc>
          <w:tcPr>
            <w:tcW w:w="2104" w:type="dxa"/>
            <w:tcBorders>
              <w:top w:val="nil"/>
              <w:left w:val="nil"/>
              <w:bottom w:val="single" w:sz="4" w:space="0" w:color="auto"/>
              <w:right w:val="single" w:sz="4" w:space="0" w:color="auto"/>
            </w:tcBorders>
            <w:shd w:val="clear" w:color="auto" w:fill="auto"/>
            <w:vAlign w:val="bottom"/>
          </w:tcPr>
          <w:p w14:paraId="714BA520"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55161849"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C8DA7AC"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5</w:t>
            </w:r>
          </w:p>
        </w:tc>
        <w:tc>
          <w:tcPr>
            <w:tcW w:w="1849" w:type="dxa"/>
            <w:tcBorders>
              <w:top w:val="nil"/>
              <w:left w:val="nil"/>
              <w:bottom w:val="single" w:sz="4" w:space="0" w:color="auto"/>
              <w:right w:val="single" w:sz="4" w:space="0" w:color="auto"/>
            </w:tcBorders>
            <w:shd w:val="clear" w:color="auto" w:fill="auto"/>
            <w:vAlign w:val="bottom"/>
          </w:tcPr>
          <w:p w14:paraId="61667B6D"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3399EDDF"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Rīgas Juglas Mūzikas skola</w:t>
            </w:r>
          </w:p>
        </w:tc>
        <w:tc>
          <w:tcPr>
            <w:tcW w:w="2104" w:type="dxa"/>
            <w:tcBorders>
              <w:top w:val="nil"/>
              <w:left w:val="nil"/>
              <w:bottom w:val="single" w:sz="4" w:space="0" w:color="auto"/>
              <w:right w:val="single" w:sz="4" w:space="0" w:color="auto"/>
            </w:tcBorders>
            <w:shd w:val="clear" w:color="auto" w:fill="auto"/>
            <w:vAlign w:val="bottom"/>
          </w:tcPr>
          <w:p w14:paraId="334765B8"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1FD122C1"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BAE9D8F"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6</w:t>
            </w:r>
          </w:p>
        </w:tc>
        <w:tc>
          <w:tcPr>
            <w:tcW w:w="1849" w:type="dxa"/>
            <w:tcBorders>
              <w:top w:val="nil"/>
              <w:left w:val="nil"/>
              <w:bottom w:val="single" w:sz="4" w:space="0" w:color="auto"/>
              <w:right w:val="single" w:sz="4" w:space="0" w:color="auto"/>
            </w:tcBorders>
            <w:shd w:val="clear" w:color="auto" w:fill="auto"/>
            <w:vAlign w:val="bottom"/>
          </w:tcPr>
          <w:p w14:paraId="04DF4627"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492F96C"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Kanalizācijas muzejs</w:t>
            </w:r>
          </w:p>
        </w:tc>
        <w:tc>
          <w:tcPr>
            <w:tcW w:w="2104" w:type="dxa"/>
            <w:tcBorders>
              <w:top w:val="nil"/>
              <w:left w:val="nil"/>
              <w:bottom w:val="single" w:sz="4" w:space="0" w:color="auto"/>
              <w:right w:val="single" w:sz="4" w:space="0" w:color="auto"/>
            </w:tcBorders>
            <w:shd w:val="clear" w:color="auto" w:fill="auto"/>
            <w:vAlign w:val="bottom"/>
          </w:tcPr>
          <w:p w14:paraId="15776101"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73598C2B"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52F1337"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7</w:t>
            </w:r>
          </w:p>
        </w:tc>
        <w:tc>
          <w:tcPr>
            <w:tcW w:w="1849" w:type="dxa"/>
            <w:tcBorders>
              <w:top w:val="nil"/>
              <w:left w:val="nil"/>
              <w:bottom w:val="single" w:sz="4" w:space="0" w:color="auto"/>
              <w:right w:val="single" w:sz="4" w:space="0" w:color="auto"/>
            </w:tcBorders>
            <w:shd w:val="clear" w:color="auto" w:fill="auto"/>
            <w:vAlign w:val="bottom"/>
          </w:tcPr>
          <w:p w14:paraId="6A00FB4C"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42B5760A"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Kultūrvieta "Padejosim?"</w:t>
            </w:r>
          </w:p>
        </w:tc>
        <w:tc>
          <w:tcPr>
            <w:tcW w:w="2104" w:type="dxa"/>
            <w:tcBorders>
              <w:top w:val="nil"/>
              <w:left w:val="nil"/>
              <w:bottom w:val="single" w:sz="4" w:space="0" w:color="auto"/>
              <w:right w:val="single" w:sz="4" w:space="0" w:color="auto"/>
            </w:tcBorders>
            <w:shd w:val="clear" w:color="auto" w:fill="auto"/>
            <w:vAlign w:val="bottom"/>
          </w:tcPr>
          <w:p w14:paraId="467E38E5"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7BA5C5CF"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D634BCD"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8</w:t>
            </w:r>
          </w:p>
        </w:tc>
        <w:tc>
          <w:tcPr>
            <w:tcW w:w="1849" w:type="dxa"/>
            <w:tcBorders>
              <w:top w:val="nil"/>
              <w:left w:val="nil"/>
              <w:bottom w:val="single" w:sz="4" w:space="0" w:color="auto"/>
              <w:right w:val="single" w:sz="4" w:space="0" w:color="auto"/>
            </w:tcBorders>
            <w:shd w:val="clear" w:color="auto" w:fill="auto"/>
            <w:vAlign w:val="bottom"/>
          </w:tcPr>
          <w:p w14:paraId="755FCCD0"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7741437E"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Brūzis "Manufaktūra"</w:t>
            </w:r>
          </w:p>
        </w:tc>
        <w:tc>
          <w:tcPr>
            <w:tcW w:w="2104" w:type="dxa"/>
            <w:tcBorders>
              <w:top w:val="nil"/>
              <w:left w:val="nil"/>
              <w:bottom w:val="single" w:sz="4" w:space="0" w:color="auto"/>
              <w:right w:val="single" w:sz="4" w:space="0" w:color="auto"/>
            </w:tcBorders>
            <w:shd w:val="clear" w:color="auto" w:fill="auto"/>
            <w:vAlign w:val="bottom"/>
          </w:tcPr>
          <w:p w14:paraId="1DC72366"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1C212F3B"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21A29A86"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9</w:t>
            </w:r>
          </w:p>
        </w:tc>
        <w:tc>
          <w:tcPr>
            <w:tcW w:w="1849" w:type="dxa"/>
            <w:tcBorders>
              <w:top w:val="nil"/>
              <w:left w:val="nil"/>
              <w:bottom w:val="single" w:sz="4" w:space="0" w:color="auto"/>
              <w:right w:val="single" w:sz="4" w:space="0" w:color="auto"/>
            </w:tcBorders>
            <w:shd w:val="clear" w:color="auto" w:fill="auto"/>
            <w:vAlign w:val="bottom"/>
          </w:tcPr>
          <w:p w14:paraId="760ED820"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32862E79"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Latvijas Neredzīgo bibliotēka </w:t>
            </w:r>
          </w:p>
        </w:tc>
        <w:tc>
          <w:tcPr>
            <w:tcW w:w="2104" w:type="dxa"/>
            <w:tcBorders>
              <w:top w:val="nil"/>
              <w:left w:val="nil"/>
              <w:bottom w:val="single" w:sz="4" w:space="0" w:color="auto"/>
              <w:right w:val="single" w:sz="4" w:space="0" w:color="auto"/>
            </w:tcBorders>
            <w:shd w:val="clear" w:color="auto" w:fill="auto"/>
            <w:vAlign w:val="bottom"/>
          </w:tcPr>
          <w:p w14:paraId="60B1B2B2"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31982706"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01DB8BC"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10</w:t>
            </w:r>
          </w:p>
        </w:tc>
        <w:tc>
          <w:tcPr>
            <w:tcW w:w="1849" w:type="dxa"/>
            <w:tcBorders>
              <w:top w:val="nil"/>
              <w:left w:val="nil"/>
              <w:bottom w:val="single" w:sz="4" w:space="0" w:color="auto"/>
              <w:right w:val="single" w:sz="4" w:space="0" w:color="auto"/>
            </w:tcBorders>
            <w:shd w:val="clear" w:color="auto" w:fill="auto"/>
            <w:vAlign w:val="bottom"/>
          </w:tcPr>
          <w:p w14:paraId="4F44D704"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1EF9A2AD"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Rīgas Stila un modes tehnikums</w:t>
            </w:r>
          </w:p>
        </w:tc>
        <w:tc>
          <w:tcPr>
            <w:tcW w:w="2104" w:type="dxa"/>
            <w:tcBorders>
              <w:top w:val="nil"/>
              <w:left w:val="nil"/>
              <w:bottom w:val="single" w:sz="4" w:space="0" w:color="auto"/>
              <w:right w:val="single" w:sz="4" w:space="0" w:color="auto"/>
            </w:tcBorders>
            <w:shd w:val="clear" w:color="auto" w:fill="auto"/>
            <w:vAlign w:val="bottom"/>
          </w:tcPr>
          <w:p w14:paraId="69E281BD"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5079B9B7"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hideMark/>
          </w:tcPr>
          <w:p w14:paraId="351DD238"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hideMark/>
          </w:tcPr>
          <w:p w14:paraId="54167B4B" w14:textId="77777777" w:rsidR="008064DF" w:rsidRPr="002C3FC4"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2C3FC4">
              <w:rPr>
                <w:rFonts w:ascii="Times New Roman" w:eastAsia="Times New Roman" w:hAnsi="Times New Roman"/>
                <w:color w:val="FFFFFF" w:themeColor="background1"/>
                <w:sz w:val="24"/>
                <w:szCs w:val="24"/>
                <w:lang w:val="lv-LV" w:eastAsia="lv-LV"/>
              </w:rPr>
              <w:t>Latgales apkaime</w:t>
            </w:r>
          </w:p>
        </w:tc>
        <w:tc>
          <w:tcPr>
            <w:tcW w:w="4822" w:type="dxa"/>
            <w:tcBorders>
              <w:top w:val="nil"/>
              <w:left w:val="nil"/>
              <w:bottom w:val="single" w:sz="4" w:space="0" w:color="auto"/>
              <w:right w:val="single" w:sz="4" w:space="0" w:color="auto"/>
            </w:tcBorders>
            <w:shd w:val="clear" w:color="auto" w:fill="auto"/>
            <w:vAlign w:val="bottom"/>
            <w:hideMark/>
          </w:tcPr>
          <w:p w14:paraId="7D84DAFD"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hideMark/>
          </w:tcPr>
          <w:p w14:paraId="6CD20794"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4D11C708"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8D6928C"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0AC0E260"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24B9245D"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Rīgas geto un Latvijas holokausta muzej</w:t>
            </w:r>
            <w:r w:rsidRPr="000753AD">
              <w:rPr>
                <w:rFonts w:ascii="Times New Roman" w:eastAsia="Times New Roman" w:hAnsi="Times New Roman"/>
                <w:color w:val="000000"/>
                <w:sz w:val="24"/>
                <w:szCs w:val="24"/>
                <w:lang w:val="lv-LV"/>
              </w:rPr>
              <w:t>s</w:t>
            </w:r>
          </w:p>
        </w:tc>
        <w:tc>
          <w:tcPr>
            <w:tcW w:w="2104" w:type="dxa"/>
            <w:tcBorders>
              <w:top w:val="nil"/>
              <w:left w:val="nil"/>
              <w:bottom w:val="single" w:sz="4" w:space="0" w:color="auto"/>
              <w:right w:val="single" w:sz="4" w:space="0" w:color="auto"/>
            </w:tcBorders>
            <w:shd w:val="clear" w:color="auto" w:fill="auto"/>
            <w:vAlign w:val="bottom"/>
          </w:tcPr>
          <w:p w14:paraId="6DB4D30F"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NVO</w:t>
            </w:r>
          </w:p>
        </w:tc>
      </w:tr>
      <w:tr w:rsidR="00BB1714" w14:paraId="36E1AE76"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E0D5CFE"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2</w:t>
            </w:r>
          </w:p>
        </w:tc>
        <w:tc>
          <w:tcPr>
            <w:tcW w:w="1849" w:type="dxa"/>
            <w:tcBorders>
              <w:top w:val="nil"/>
              <w:left w:val="nil"/>
              <w:bottom w:val="single" w:sz="4" w:space="0" w:color="auto"/>
              <w:right w:val="single" w:sz="4" w:space="0" w:color="auto"/>
            </w:tcBorders>
            <w:shd w:val="clear" w:color="auto" w:fill="auto"/>
            <w:vAlign w:val="bottom"/>
          </w:tcPr>
          <w:p w14:paraId="21B54302"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41D8692F"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Kultūras kvartāls "Lastādija"</w:t>
            </w:r>
          </w:p>
        </w:tc>
        <w:tc>
          <w:tcPr>
            <w:tcW w:w="2104" w:type="dxa"/>
            <w:tcBorders>
              <w:top w:val="nil"/>
              <w:left w:val="nil"/>
              <w:bottom w:val="single" w:sz="4" w:space="0" w:color="auto"/>
              <w:right w:val="single" w:sz="4" w:space="0" w:color="auto"/>
            </w:tcBorders>
            <w:shd w:val="clear" w:color="auto" w:fill="auto"/>
            <w:vAlign w:val="bottom"/>
          </w:tcPr>
          <w:p w14:paraId="26481887"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NVO</w:t>
            </w:r>
          </w:p>
        </w:tc>
      </w:tr>
      <w:tr w:rsidR="00BB1714" w14:paraId="504A7E37"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0AEEC049"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w:t>
            </w:r>
          </w:p>
        </w:tc>
        <w:tc>
          <w:tcPr>
            <w:tcW w:w="1849" w:type="dxa"/>
            <w:tcBorders>
              <w:top w:val="nil"/>
              <w:left w:val="nil"/>
              <w:bottom w:val="single" w:sz="4" w:space="0" w:color="auto"/>
              <w:right w:val="single" w:sz="4" w:space="0" w:color="auto"/>
            </w:tcBorders>
            <w:shd w:val="clear" w:color="auto" w:fill="auto"/>
            <w:vAlign w:val="bottom"/>
          </w:tcPr>
          <w:p w14:paraId="045354B7"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BE599B2"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RCB filiālbibliotēka „Rēzna” </w:t>
            </w:r>
          </w:p>
        </w:tc>
        <w:tc>
          <w:tcPr>
            <w:tcW w:w="2104" w:type="dxa"/>
            <w:tcBorders>
              <w:top w:val="nil"/>
              <w:left w:val="nil"/>
              <w:bottom w:val="single" w:sz="4" w:space="0" w:color="auto"/>
              <w:right w:val="single" w:sz="4" w:space="0" w:color="auto"/>
            </w:tcBorders>
            <w:shd w:val="clear" w:color="auto" w:fill="auto"/>
            <w:vAlign w:val="bottom"/>
          </w:tcPr>
          <w:p w14:paraId="0245F166"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31FFDF5D"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4D8EB9C"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4</w:t>
            </w:r>
          </w:p>
        </w:tc>
        <w:tc>
          <w:tcPr>
            <w:tcW w:w="1849" w:type="dxa"/>
            <w:tcBorders>
              <w:top w:val="nil"/>
              <w:left w:val="nil"/>
              <w:bottom w:val="single" w:sz="4" w:space="0" w:color="auto"/>
              <w:right w:val="single" w:sz="4" w:space="0" w:color="auto"/>
            </w:tcBorders>
            <w:shd w:val="clear" w:color="auto" w:fill="auto"/>
            <w:vAlign w:val="bottom"/>
          </w:tcPr>
          <w:p w14:paraId="20D3922C"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F9B54EF"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RCB Ārējais apkalpošanas punkts Rīgas patversmes Dienas centrā </w:t>
            </w:r>
          </w:p>
        </w:tc>
        <w:tc>
          <w:tcPr>
            <w:tcW w:w="2104" w:type="dxa"/>
            <w:tcBorders>
              <w:top w:val="nil"/>
              <w:left w:val="nil"/>
              <w:bottom w:val="single" w:sz="4" w:space="0" w:color="auto"/>
              <w:right w:val="single" w:sz="4" w:space="0" w:color="auto"/>
            </w:tcBorders>
            <w:shd w:val="clear" w:color="auto" w:fill="auto"/>
            <w:vAlign w:val="bottom"/>
          </w:tcPr>
          <w:p w14:paraId="35164272"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4D062288"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028C55B"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5</w:t>
            </w:r>
          </w:p>
        </w:tc>
        <w:tc>
          <w:tcPr>
            <w:tcW w:w="1849" w:type="dxa"/>
            <w:tcBorders>
              <w:top w:val="nil"/>
              <w:left w:val="nil"/>
              <w:bottom w:val="single" w:sz="4" w:space="0" w:color="auto"/>
              <w:right w:val="single" w:sz="4" w:space="0" w:color="auto"/>
            </w:tcBorders>
            <w:shd w:val="clear" w:color="auto" w:fill="auto"/>
            <w:vAlign w:val="bottom"/>
          </w:tcPr>
          <w:p w14:paraId="77281457"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57A1371A"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Rīgas 3. mūzikas skola </w:t>
            </w:r>
          </w:p>
        </w:tc>
        <w:tc>
          <w:tcPr>
            <w:tcW w:w="2104" w:type="dxa"/>
            <w:tcBorders>
              <w:top w:val="nil"/>
              <w:left w:val="nil"/>
              <w:bottom w:val="single" w:sz="4" w:space="0" w:color="auto"/>
              <w:right w:val="single" w:sz="4" w:space="0" w:color="auto"/>
            </w:tcBorders>
            <w:shd w:val="clear" w:color="auto" w:fill="auto"/>
            <w:vAlign w:val="bottom"/>
          </w:tcPr>
          <w:p w14:paraId="5ECBD70E"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0820C4B1"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F678B34"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6</w:t>
            </w:r>
          </w:p>
        </w:tc>
        <w:tc>
          <w:tcPr>
            <w:tcW w:w="1849" w:type="dxa"/>
            <w:tcBorders>
              <w:top w:val="nil"/>
              <w:left w:val="nil"/>
              <w:bottom w:val="single" w:sz="4" w:space="0" w:color="auto"/>
              <w:right w:val="single" w:sz="4" w:space="0" w:color="auto"/>
            </w:tcBorders>
            <w:shd w:val="clear" w:color="auto" w:fill="auto"/>
            <w:vAlign w:val="bottom"/>
          </w:tcPr>
          <w:p w14:paraId="425434E3"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337DD0FE"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2A7DBA">
              <w:rPr>
                <w:rFonts w:ascii="Times New Roman" w:hAnsi="Times New Roman"/>
                <w:color w:val="000000"/>
                <w:sz w:val="24"/>
                <w:szCs w:val="24"/>
                <w:lang w:val="lv-LV"/>
              </w:rPr>
              <w:t>Rīgas Centrāltirgus</w:t>
            </w:r>
            <w:r w:rsidR="002A7DBA" w:rsidRPr="002A7DBA">
              <w:rPr>
                <w:rFonts w:ascii="Times New Roman" w:hAnsi="Times New Roman"/>
                <w:color w:val="000000"/>
                <w:sz w:val="24"/>
                <w:szCs w:val="24"/>
                <w:lang w:val="lv-LV"/>
              </w:rPr>
              <w:t xml:space="preserve"> (kā potenciāla</w:t>
            </w:r>
            <w:r w:rsidR="002A7DBA">
              <w:rPr>
                <w:rFonts w:ascii="Times New Roman" w:hAnsi="Times New Roman"/>
                <w:color w:val="000000"/>
                <w:sz w:val="24"/>
                <w:szCs w:val="24"/>
                <w:lang w:val="lv-LV"/>
              </w:rPr>
              <w:t xml:space="preserve"> kultū</w:t>
            </w:r>
            <w:r w:rsidR="00947890">
              <w:rPr>
                <w:rFonts w:ascii="Times New Roman" w:hAnsi="Times New Roman"/>
                <w:color w:val="000000"/>
                <w:sz w:val="24"/>
                <w:szCs w:val="24"/>
                <w:lang w:val="lv-LV"/>
              </w:rPr>
              <w:t>r</w:t>
            </w:r>
            <w:r w:rsidR="002A7DBA">
              <w:rPr>
                <w:rFonts w:ascii="Times New Roman" w:hAnsi="Times New Roman"/>
                <w:color w:val="000000"/>
                <w:sz w:val="24"/>
                <w:szCs w:val="24"/>
                <w:lang w:val="lv-LV"/>
              </w:rPr>
              <w:t>vieta)</w:t>
            </w:r>
          </w:p>
        </w:tc>
        <w:tc>
          <w:tcPr>
            <w:tcW w:w="2104" w:type="dxa"/>
            <w:tcBorders>
              <w:top w:val="nil"/>
              <w:left w:val="nil"/>
              <w:bottom w:val="single" w:sz="4" w:space="0" w:color="auto"/>
              <w:right w:val="single" w:sz="4" w:space="0" w:color="auto"/>
            </w:tcBorders>
            <w:shd w:val="clear" w:color="auto" w:fill="auto"/>
            <w:vAlign w:val="bottom"/>
          </w:tcPr>
          <w:p w14:paraId="7CC762A8"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05D86C1B"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C265EF0"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7</w:t>
            </w:r>
          </w:p>
        </w:tc>
        <w:tc>
          <w:tcPr>
            <w:tcW w:w="1849" w:type="dxa"/>
            <w:tcBorders>
              <w:top w:val="nil"/>
              <w:left w:val="nil"/>
              <w:bottom w:val="single" w:sz="4" w:space="0" w:color="auto"/>
              <w:right w:val="single" w:sz="4" w:space="0" w:color="auto"/>
            </w:tcBorders>
            <w:shd w:val="clear" w:color="auto" w:fill="auto"/>
            <w:vAlign w:val="bottom"/>
          </w:tcPr>
          <w:p w14:paraId="17151693"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1F0FC2C5"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Agra Daņiļēviča deju skola</w:t>
            </w:r>
          </w:p>
        </w:tc>
        <w:tc>
          <w:tcPr>
            <w:tcW w:w="2104" w:type="dxa"/>
            <w:tcBorders>
              <w:top w:val="nil"/>
              <w:left w:val="nil"/>
              <w:bottom w:val="single" w:sz="4" w:space="0" w:color="auto"/>
              <w:right w:val="single" w:sz="4" w:space="0" w:color="auto"/>
            </w:tcBorders>
            <w:shd w:val="clear" w:color="auto" w:fill="auto"/>
            <w:vAlign w:val="bottom"/>
          </w:tcPr>
          <w:p w14:paraId="3AAFD057"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6DDCF0B6"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AB7FAC2"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8</w:t>
            </w:r>
          </w:p>
        </w:tc>
        <w:tc>
          <w:tcPr>
            <w:tcW w:w="1849" w:type="dxa"/>
            <w:tcBorders>
              <w:top w:val="nil"/>
              <w:left w:val="nil"/>
              <w:bottom w:val="single" w:sz="4" w:space="0" w:color="auto"/>
              <w:right w:val="single" w:sz="4" w:space="0" w:color="auto"/>
            </w:tcBorders>
            <w:shd w:val="clear" w:color="auto" w:fill="auto"/>
            <w:vAlign w:val="bottom"/>
          </w:tcPr>
          <w:p w14:paraId="5F1BD218"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4957D8F5"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ATTA CENTRE </w:t>
            </w:r>
          </w:p>
        </w:tc>
        <w:tc>
          <w:tcPr>
            <w:tcW w:w="2104" w:type="dxa"/>
            <w:tcBorders>
              <w:top w:val="nil"/>
              <w:left w:val="nil"/>
              <w:bottom w:val="single" w:sz="4" w:space="0" w:color="auto"/>
              <w:right w:val="single" w:sz="4" w:space="0" w:color="auto"/>
            </w:tcBorders>
            <w:shd w:val="clear" w:color="auto" w:fill="auto"/>
            <w:vAlign w:val="bottom"/>
          </w:tcPr>
          <w:p w14:paraId="4A2AFA9B"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43541832"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00B5F3E"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9</w:t>
            </w:r>
          </w:p>
        </w:tc>
        <w:tc>
          <w:tcPr>
            <w:tcW w:w="1849" w:type="dxa"/>
            <w:tcBorders>
              <w:top w:val="nil"/>
              <w:left w:val="nil"/>
              <w:bottom w:val="single" w:sz="4" w:space="0" w:color="auto"/>
              <w:right w:val="single" w:sz="4" w:space="0" w:color="auto"/>
            </w:tcBorders>
            <w:shd w:val="clear" w:color="auto" w:fill="auto"/>
            <w:vAlign w:val="bottom"/>
          </w:tcPr>
          <w:p w14:paraId="5F51A15E"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59A876CD"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Spīķeru koncertzāle</w:t>
            </w:r>
          </w:p>
        </w:tc>
        <w:tc>
          <w:tcPr>
            <w:tcW w:w="2104" w:type="dxa"/>
            <w:tcBorders>
              <w:top w:val="nil"/>
              <w:left w:val="nil"/>
              <w:bottom w:val="single" w:sz="4" w:space="0" w:color="auto"/>
              <w:right w:val="single" w:sz="4" w:space="0" w:color="auto"/>
            </w:tcBorders>
            <w:shd w:val="clear" w:color="auto" w:fill="auto"/>
            <w:vAlign w:val="bottom"/>
          </w:tcPr>
          <w:p w14:paraId="2EE286A4"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1AE8AE17"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0C310F1C"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r w:rsidR="0017552A">
              <w:rPr>
                <w:rFonts w:ascii="Times New Roman" w:eastAsia="Times New Roman" w:hAnsi="Times New Roman"/>
                <w:color w:val="000000"/>
                <w:sz w:val="24"/>
                <w:szCs w:val="24"/>
                <w:lang w:val="lv-LV" w:eastAsia="lv-LV"/>
              </w:rPr>
              <w:t>0</w:t>
            </w:r>
          </w:p>
        </w:tc>
        <w:tc>
          <w:tcPr>
            <w:tcW w:w="1849" w:type="dxa"/>
            <w:tcBorders>
              <w:top w:val="nil"/>
              <w:left w:val="nil"/>
              <w:bottom w:val="single" w:sz="4" w:space="0" w:color="auto"/>
              <w:right w:val="single" w:sz="4" w:space="0" w:color="auto"/>
            </w:tcBorders>
            <w:shd w:val="clear" w:color="auto" w:fill="auto"/>
            <w:vAlign w:val="bottom"/>
          </w:tcPr>
          <w:p w14:paraId="511D4996"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B9CE3F8"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Latvijas Kultūras akadēmija</w:t>
            </w:r>
          </w:p>
        </w:tc>
        <w:tc>
          <w:tcPr>
            <w:tcW w:w="2104" w:type="dxa"/>
            <w:tcBorders>
              <w:top w:val="nil"/>
              <w:left w:val="nil"/>
              <w:bottom w:val="single" w:sz="4" w:space="0" w:color="auto"/>
              <w:right w:val="single" w:sz="4" w:space="0" w:color="auto"/>
            </w:tcBorders>
            <w:shd w:val="clear" w:color="auto" w:fill="auto"/>
            <w:vAlign w:val="bottom"/>
          </w:tcPr>
          <w:p w14:paraId="7CE2912F"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623ED29C"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B6B5F20"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r w:rsidR="0017552A">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112D465D"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10F11B74"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A0BBC">
              <w:rPr>
                <w:rFonts w:ascii="Times New Roman" w:hAnsi="Times New Roman"/>
                <w:color w:val="000000"/>
                <w:sz w:val="24"/>
                <w:szCs w:val="24"/>
                <w:lang w:val="lv-LV"/>
              </w:rPr>
              <w:t>Rīgas Celtniecības koledža</w:t>
            </w:r>
          </w:p>
        </w:tc>
        <w:tc>
          <w:tcPr>
            <w:tcW w:w="2104" w:type="dxa"/>
            <w:tcBorders>
              <w:top w:val="nil"/>
              <w:left w:val="nil"/>
              <w:bottom w:val="single" w:sz="4" w:space="0" w:color="auto"/>
              <w:right w:val="single" w:sz="4" w:space="0" w:color="auto"/>
            </w:tcBorders>
            <w:shd w:val="clear" w:color="auto" w:fill="auto"/>
            <w:vAlign w:val="bottom"/>
          </w:tcPr>
          <w:p w14:paraId="0CB6F76D"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5EDE2271"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1F22857D"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0A67C596" w14:textId="77777777" w:rsidR="008064DF" w:rsidRPr="002C3FC4"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2C3FC4">
              <w:rPr>
                <w:rFonts w:ascii="Times New Roman" w:eastAsia="Times New Roman" w:hAnsi="Times New Roman"/>
                <w:color w:val="FFFFFF" w:themeColor="background1"/>
                <w:sz w:val="24"/>
                <w:szCs w:val="24"/>
                <w:lang w:val="lv-LV" w:eastAsia="lv-LV"/>
              </w:rPr>
              <w:t>Teika</w:t>
            </w:r>
          </w:p>
        </w:tc>
        <w:tc>
          <w:tcPr>
            <w:tcW w:w="4822" w:type="dxa"/>
            <w:tcBorders>
              <w:top w:val="nil"/>
              <w:left w:val="nil"/>
              <w:bottom w:val="single" w:sz="4" w:space="0" w:color="auto"/>
              <w:right w:val="single" w:sz="4" w:space="0" w:color="auto"/>
            </w:tcBorders>
            <w:shd w:val="clear" w:color="auto" w:fill="auto"/>
            <w:vAlign w:val="bottom"/>
          </w:tcPr>
          <w:p w14:paraId="4A13AF4F"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70393CCB"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71B132D1"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0ADC3C12"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3DF92B0C"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1AF54128"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RCB Biķernieku filiālbibliotēka </w:t>
            </w:r>
          </w:p>
        </w:tc>
        <w:tc>
          <w:tcPr>
            <w:tcW w:w="2104" w:type="dxa"/>
            <w:tcBorders>
              <w:top w:val="nil"/>
              <w:left w:val="nil"/>
              <w:bottom w:val="single" w:sz="4" w:space="0" w:color="auto"/>
              <w:right w:val="single" w:sz="4" w:space="0" w:color="auto"/>
            </w:tcBorders>
            <w:shd w:val="clear" w:color="auto" w:fill="auto"/>
            <w:vAlign w:val="bottom"/>
          </w:tcPr>
          <w:p w14:paraId="4DD14E2F"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36397DE4"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5F782A6"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2</w:t>
            </w:r>
          </w:p>
        </w:tc>
        <w:tc>
          <w:tcPr>
            <w:tcW w:w="1849" w:type="dxa"/>
            <w:tcBorders>
              <w:top w:val="nil"/>
              <w:left w:val="nil"/>
              <w:bottom w:val="single" w:sz="4" w:space="0" w:color="auto"/>
              <w:right w:val="single" w:sz="4" w:space="0" w:color="auto"/>
            </w:tcBorders>
            <w:shd w:val="clear" w:color="auto" w:fill="auto"/>
            <w:vAlign w:val="bottom"/>
          </w:tcPr>
          <w:p w14:paraId="735BE48E"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275C1C04"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RCB filiālbibliotēka „Vidzeme” </w:t>
            </w:r>
          </w:p>
        </w:tc>
        <w:tc>
          <w:tcPr>
            <w:tcW w:w="2104" w:type="dxa"/>
            <w:tcBorders>
              <w:top w:val="nil"/>
              <w:left w:val="nil"/>
              <w:bottom w:val="single" w:sz="4" w:space="0" w:color="auto"/>
              <w:right w:val="single" w:sz="4" w:space="0" w:color="auto"/>
            </w:tcBorders>
            <w:shd w:val="clear" w:color="auto" w:fill="auto"/>
            <w:vAlign w:val="bottom"/>
          </w:tcPr>
          <w:p w14:paraId="13AB85D2"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176A520F"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69F5AEF"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3</w:t>
            </w:r>
          </w:p>
        </w:tc>
        <w:tc>
          <w:tcPr>
            <w:tcW w:w="1849" w:type="dxa"/>
            <w:tcBorders>
              <w:top w:val="nil"/>
              <w:left w:val="nil"/>
              <w:bottom w:val="single" w:sz="4" w:space="0" w:color="auto"/>
              <w:right w:val="single" w:sz="4" w:space="0" w:color="auto"/>
            </w:tcBorders>
            <w:shd w:val="clear" w:color="auto" w:fill="auto"/>
            <w:vAlign w:val="bottom"/>
          </w:tcPr>
          <w:p w14:paraId="3A706B20"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5CA7E79"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VEF Kultūras pils</w:t>
            </w:r>
          </w:p>
        </w:tc>
        <w:tc>
          <w:tcPr>
            <w:tcW w:w="2104" w:type="dxa"/>
            <w:tcBorders>
              <w:top w:val="nil"/>
              <w:left w:val="nil"/>
              <w:bottom w:val="single" w:sz="4" w:space="0" w:color="auto"/>
              <w:right w:val="single" w:sz="4" w:space="0" w:color="auto"/>
            </w:tcBorders>
            <w:shd w:val="clear" w:color="auto" w:fill="auto"/>
            <w:vAlign w:val="bottom"/>
          </w:tcPr>
          <w:p w14:paraId="4462A540"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2807BA52"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4DAB9B3"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4</w:t>
            </w:r>
          </w:p>
        </w:tc>
        <w:tc>
          <w:tcPr>
            <w:tcW w:w="1849" w:type="dxa"/>
            <w:tcBorders>
              <w:top w:val="nil"/>
              <w:left w:val="nil"/>
              <w:bottom w:val="single" w:sz="4" w:space="0" w:color="auto"/>
              <w:right w:val="single" w:sz="4" w:space="0" w:color="auto"/>
            </w:tcBorders>
            <w:shd w:val="clear" w:color="auto" w:fill="auto"/>
            <w:vAlign w:val="bottom"/>
          </w:tcPr>
          <w:p w14:paraId="36130755"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130D12A9"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Kultūras un tautas mākslas centra "Ritums" filiāle</w:t>
            </w:r>
          </w:p>
        </w:tc>
        <w:tc>
          <w:tcPr>
            <w:tcW w:w="2104" w:type="dxa"/>
            <w:tcBorders>
              <w:top w:val="nil"/>
              <w:left w:val="nil"/>
              <w:bottom w:val="single" w:sz="4" w:space="0" w:color="auto"/>
              <w:right w:val="single" w:sz="4" w:space="0" w:color="auto"/>
            </w:tcBorders>
            <w:shd w:val="clear" w:color="auto" w:fill="auto"/>
            <w:vAlign w:val="bottom"/>
          </w:tcPr>
          <w:p w14:paraId="77919B82"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5C1CF3F4"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B83AB70"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lastRenderedPageBreak/>
              <w:t>5</w:t>
            </w:r>
          </w:p>
        </w:tc>
        <w:tc>
          <w:tcPr>
            <w:tcW w:w="1849" w:type="dxa"/>
            <w:tcBorders>
              <w:top w:val="nil"/>
              <w:left w:val="nil"/>
              <w:bottom w:val="single" w:sz="4" w:space="0" w:color="auto"/>
              <w:right w:val="single" w:sz="4" w:space="0" w:color="auto"/>
            </w:tcBorders>
            <w:shd w:val="clear" w:color="auto" w:fill="auto"/>
            <w:vAlign w:val="bottom"/>
          </w:tcPr>
          <w:p w14:paraId="1554C4C0"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700CC427"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Apollo kino Domina</w:t>
            </w:r>
          </w:p>
        </w:tc>
        <w:tc>
          <w:tcPr>
            <w:tcW w:w="2104" w:type="dxa"/>
            <w:tcBorders>
              <w:top w:val="nil"/>
              <w:left w:val="nil"/>
              <w:bottom w:val="single" w:sz="4" w:space="0" w:color="auto"/>
              <w:right w:val="single" w:sz="4" w:space="0" w:color="auto"/>
            </w:tcBorders>
            <w:shd w:val="clear" w:color="auto" w:fill="auto"/>
            <w:vAlign w:val="bottom"/>
          </w:tcPr>
          <w:p w14:paraId="34CDF42B"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142BFBA3"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DC7CBC7"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6</w:t>
            </w:r>
          </w:p>
        </w:tc>
        <w:tc>
          <w:tcPr>
            <w:tcW w:w="1849" w:type="dxa"/>
            <w:tcBorders>
              <w:top w:val="nil"/>
              <w:left w:val="nil"/>
              <w:bottom w:val="single" w:sz="4" w:space="0" w:color="auto"/>
              <w:right w:val="single" w:sz="4" w:space="0" w:color="auto"/>
            </w:tcBorders>
            <w:shd w:val="clear" w:color="auto" w:fill="auto"/>
            <w:vAlign w:val="bottom"/>
          </w:tcPr>
          <w:p w14:paraId="54E17FF6"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9F6E512"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CINAMON AKROPOLE ALFA</w:t>
            </w:r>
          </w:p>
        </w:tc>
        <w:tc>
          <w:tcPr>
            <w:tcW w:w="2104" w:type="dxa"/>
            <w:tcBorders>
              <w:top w:val="nil"/>
              <w:left w:val="nil"/>
              <w:bottom w:val="single" w:sz="4" w:space="0" w:color="auto"/>
              <w:right w:val="single" w:sz="4" w:space="0" w:color="auto"/>
            </w:tcBorders>
            <w:shd w:val="clear" w:color="auto" w:fill="auto"/>
            <w:vAlign w:val="bottom"/>
          </w:tcPr>
          <w:p w14:paraId="3FBEC22D"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53E7609A"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6615409"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7</w:t>
            </w:r>
          </w:p>
        </w:tc>
        <w:tc>
          <w:tcPr>
            <w:tcW w:w="1849" w:type="dxa"/>
            <w:tcBorders>
              <w:top w:val="nil"/>
              <w:left w:val="nil"/>
              <w:bottom w:val="single" w:sz="4" w:space="0" w:color="auto"/>
              <w:right w:val="single" w:sz="4" w:space="0" w:color="auto"/>
            </w:tcBorders>
            <w:shd w:val="clear" w:color="auto" w:fill="auto"/>
            <w:vAlign w:val="bottom"/>
          </w:tcPr>
          <w:p w14:paraId="0EE1C37A"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614C982"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Mūzikas skola "Namiņš" </w:t>
            </w:r>
          </w:p>
        </w:tc>
        <w:tc>
          <w:tcPr>
            <w:tcW w:w="2104" w:type="dxa"/>
            <w:tcBorders>
              <w:top w:val="nil"/>
              <w:left w:val="nil"/>
              <w:bottom w:val="single" w:sz="4" w:space="0" w:color="auto"/>
              <w:right w:val="single" w:sz="4" w:space="0" w:color="auto"/>
            </w:tcBorders>
            <w:shd w:val="clear" w:color="auto" w:fill="auto"/>
            <w:vAlign w:val="bottom"/>
          </w:tcPr>
          <w:p w14:paraId="66833DD1"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6B611390"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E71E070"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8</w:t>
            </w:r>
          </w:p>
        </w:tc>
        <w:tc>
          <w:tcPr>
            <w:tcW w:w="1849" w:type="dxa"/>
            <w:tcBorders>
              <w:top w:val="nil"/>
              <w:left w:val="nil"/>
              <w:bottom w:val="single" w:sz="4" w:space="0" w:color="auto"/>
              <w:right w:val="single" w:sz="4" w:space="0" w:color="auto"/>
            </w:tcBorders>
            <w:shd w:val="clear" w:color="auto" w:fill="auto"/>
            <w:vAlign w:val="bottom"/>
          </w:tcPr>
          <w:p w14:paraId="21BC297E"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4A90838A"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Edmunda Veizāna deju skola</w:t>
            </w:r>
          </w:p>
        </w:tc>
        <w:tc>
          <w:tcPr>
            <w:tcW w:w="2104" w:type="dxa"/>
            <w:tcBorders>
              <w:top w:val="nil"/>
              <w:left w:val="nil"/>
              <w:bottom w:val="single" w:sz="4" w:space="0" w:color="auto"/>
              <w:right w:val="single" w:sz="4" w:space="0" w:color="auto"/>
            </w:tcBorders>
            <w:shd w:val="clear" w:color="auto" w:fill="auto"/>
            <w:vAlign w:val="bottom"/>
          </w:tcPr>
          <w:p w14:paraId="25132AE3"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491BB71F"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063877FF"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9</w:t>
            </w:r>
          </w:p>
        </w:tc>
        <w:tc>
          <w:tcPr>
            <w:tcW w:w="1849" w:type="dxa"/>
            <w:tcBorders>
              <w:top w:val="nil"/>
              <w:left w:val="nil"/>
              <w:bottom w:val="single" w:sz="4" w:space="0" w:color="auto"/>
              <w:right w:val="single" w:sz="4" w:space="0" w:color="auto"/>
            </w:tcBorders>
            <w:shd w:val="clear" w:color="auto" w:fill="auto"/>
            <w:vAlign w:val="bottom"/>
          </w:tcPr>
          <w:p w14:paraId="3F602EB4"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7EC8AA7"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VEF kvartāls</w:t>
            </w:r>
          </w:p>
        </w:tc>
        <w:tc>
          <w:tcPr>
            <w:tcW w:w="2104" w:type="dxa"/>
            <w:tcBorders>
              <w:top w:val="nil"/>
              <w:left w:val="nil"/>
              <w:bottom w:val="single" w:sz="4" w:space="0" w:color="auto"/>
              <w:right w:val="single" w:sz="4" w:space="0" w:color="auto"/>
            </w:tcBorders>
            <w:shd w:val="clear" w:color="auto" w:fill="auto"/>
            <w:vAlign w:val="bottom"/>
          </w:tcPr>
          <w:p w14:paraId="78900BA5"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015D59A9"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74CF59B"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10</w:t>
            </w:r>
          </w:p>
        </w:tc>
        <w:tc>
          <w:tcPr>
            <w:tcW w:w="1849" w:type="dxa"/>
            <w:tcBorders>
              <w:top w:val="nil"/>
              <w:left w:val="nil"/>
              <w:bottom w:val="single" w:sz="4" w:space="0" w:color="auto"/>
              <w:right w:val="single" w:sz="4" w:space="0" w:color="auto"/>
            </w:tcBorders>
            <w:shd w:val="clear" w:color="auto" w:fill="auto"/>
            <w:vAlign w:val="bottom"/>
          </w:tcPr>
          <w:p w14:paraId="6E7710E0"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8CF4BD9"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Klubs "Melnā piektdiena"</w:t>
            </w:r>
          </w:p>
        </w:tc>
        <w:tc>
          <w:tcPr>
            <w:tcW w:w="2104" w:type="dxa"/>
            <w:tcBorders>
              <w:top w:val="nil"/>
              <w:left w:val="nil"/>
              <w:bottom w:val="single" w:sz="4" w:space="0" w:color="auto"/>
              <w:right w:val="single" w:sz="4" w:space="0" w:color="auto"/>
            </w:tcBorders>
            <w:shd w:val="clear" w:color="auto" w:fill="auto"/>
            <w:vAlign w:val="bottom"/>
          </w:tcPr>
          <w:p w14:paraId="739DA204"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39C14A09"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5455294"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11</w:t>
            </w:r>
          </w:p>
        </w:tc>
        <w:tc>
          <w:tcPr>
            <w:tcW w:w="1849" w:type="dxa"/>
            <w:tcBorders>
              <w:top w:val="nil"/>
              <w:left w:val="nil"/>
              <w:bottom w:val="single" w:sz="4" w:space="0" w:color="auto"/>
              <w:right w:val="single" w:sz="4" w:space="0" w:color="auto"/>
            </w:tcBorders>
            <w:shd w:val="clear" w:color="auto" w:fill="auto"/>
            <w:vAlign w:val="bottom"/>
          </w:tcPr>
          <w:p w14:paraId="7F7DDBB8"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1A631310"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Kultūrtelpa "Auss" </w:t>
            </w:r>
          </w:p>
        </w:tc>
        <w:tc>
          <w:tcPr>
            <w:tcW w:w="2104" w:type="dxa"/>
            <w:tcBorders>
              <w:top w:val="nil"/>
              <w:left w:val="nil"/>
              <w:bottom w:val="single" w:sz="4" w:space="0" w:color="auto"/>
              <w:right w:val="single" w:sz="4" w:space="0" w:color="auto"/>
            </w:tcBorders>
            <w:shd w:val="clear" w:color="auto" w:fill="auto"/>
            <w:vAlign w:val="bottom"/>
          </w:tcPr>
          <w:p w14:paraId="65DF11F8"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646953EC"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742072C"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12</w:t>
            </w:r>
          </w:p>
        </w:tc>
        <w:tc>
          <w:tcPr>
            <w:tcW w:w="1849" w:type="dxa"/>
            <w:tcBorders>
              <w:top w:val="nil"/>
              <w:left w:val="nil"/>
              <w:bottom w:val="single" w:sz="4" w:space="0" w:color="auto"/>
              <w:right w:val="single" w:sz="4" w:space="0" w:color="auto"/>
            </w:tcBorders>
            <w:shd w:val="clear" w:color="auto" w:fill="auto"/>
            <w:vAlign w:val="bottom"/>
          </w:tcPr>
          <w:p w14:paraId="4B19FCE6"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3F07DC32"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Jaunā Teika</w:t>
            </w:r>
          </w:p>
        </w:tc>
        <w:tc>
          <w:tcPr>
            <w:tcW w:w="2104" w:type="dxa"/>
            <w:tcBorders>
              <w:top w:val="nil"/>
              <w:left w:val="nil"/>
              <w:bottom w:val="single" w:sz="4" w:space="0" w:color="auto"/>
              <w:right w:val="single" w:sz="4" w:space="0" w:color="auto"/>
            </w:tcBorders>
            <w:shd w:val="clear" w:color="auto" w:fill="auto"/>
            <w:vAlign w:val="bottom"/>
          </w:tcPr>
          <w:p w14:paraId="2B973F6F"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216CB2EC"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7C57354"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2CE63B41" w14:textId="77777777" w:rsidR="008064DF" w:rsidRPr="002C3FC4"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2C3FC4">
              <w:rPr>
                <w:rFonts w:ascii="Times New Roman" w:eastAsia="Times New Roman" w:hAnsi="Times New Roman"/>
                <w:color w:val="FFFFFF" w:themeColor="background1"/>
                <w:sz w:val="24"/>
                <w:szCs w:val="24"/>
                <w:lang w:val="lv-LV" w:eastAsia="lv-LV"/>
              </w:rPr>
              <w:t>Centrs</w:t>
            </w:r>
          </w:p>
        </w:tc>
        <w:tc>
          <w:tcPr>
            <w:tcW w:w="4822" w:type="dxa"/>
            <w:tcBorders>
              <w:top w:val="nil"/>
              <w:left w:val="nil"/>
              <w:bottom w:val="single" w:sz="4" w:space="0" w:color="auto"/>
              <w:right w:val="single" w:sz="4" w:space="0" w:color="auto"/>
            </w:tcBorders>
            <w:shd w:val="clear" w:color="auto" w:fill="auto"/>
            <w:vAlign w:val="bottom"/>
          </w:tcPr>
          <w:p w14:paraId="177BE902"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tcPr>
          <w:p w14:paraId="07A6B4A4"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200CEA04"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218DC2D"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6EC39F62"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1C6682A"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KVADRIFRONS</w:t>
            </w:r>
          </w:p>
        </w:tc>
        <w:tc>
          <w:tcPr>
            <w:tcW w:w="2104" w:type="dxa"/>
            <w:tcBorders>
              <w:top w:val="nil"/>
              <w:left w:val="nil"/>
              <w:bottom w:val="single" w:sz="4" w:space="0" w:color="auto"/>
              <w:right w:val="single" w:sz="4" w:space="0" w:color="auto"/>
            </w:tcBorders>
            <w:shd w:val="clear" w:color="auto" w:fill="auto"/>
            <w:vAlign w:val="bottom"/>
          </w:tcPr>
          <w:p w14:paraId="1396ECF3"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NVO</w:t>
            </w:r>
          </w:p>
        </w:tc>
      </w:tr>
      <w:tr w:rsidR="00BB1714" w14:paraId="5A07FF60"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2A7A56B9"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2</w:t>
            </w:r>
          </w:p>
        </w:tc>
        <w:tc>
          <w:tcPr>
            <w:tcW w:w="1849" w:type="dxa"/>
            <w:tcBorders>
              <w:top w:val="nil"/>
              <w:left w:val="nil"/>
              <w:bottom w:val="single" w:sz="4" w:space="0" w:color="auto"/>
              <w:right w:val="single" w:sz="4" w:space="0" w:color="auto"/>
            </w:tcBorders>
            <w:shd w:val="clear" w:color="auto" w:fill="auto"/>
            <w:vAlign w:val="bottom"/>
          </w:tcPr>
          <w:p w14:paraId="325DC4AF"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524F405F"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Stūra māja</w:t>
            </w:r>
          </w:p>
        </w:tc>
        <w:tc>
          <w:tcPr>
            <w:tcW w:w="2104" w:type="dxa"/>
            <w:tcBorders>
              <w:top w:val="nil"/>
              <w:left w:val="nil"/>
              <w:bottom w:val="single" w:sz="4" w:space="0" w:color="auto"/>
              <w:right w:val="single" w:sz="4" w:space="0" w:color="auto"/>
            </w:tcBorders>
            <w:shd w:val="clear" w:color="auto" w:fill="auto"/>
            <w:vAlign w:val="bottom"/>
          </w:tcPr>
          <w:p w14:paraId="45654B56"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NVO</w:t>
            </w:r>
          </w:p>
        </w:tc>
      </w:tr>
      <w:tr w:rsidR="00BB1714" w14:paraId="1EFFAA39"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FDCFD9B"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3</w:t>
            </w:r>
          </w:p>
        </w:tc>
        <w:tc>
          <w:tcPr>
            <w:tcW w:w="1849" w:type="dxa"/>
            <w:tcBorders>
              <w:top w:val="nil"/>
              <w:left w:val="nil"/>
              <w:bottom w:val="single" w:sz="4" w:space="0" w:color="auto"/>
              <w:right w:val="single" w:sz="4" w:space="0" w:color="auto"/>
            </w:tcBorders>
            <w:shd w:val="clear" w:color="auto" w:fill="auto"/>
            <w:vAlign w:val="bottom"/>
          </w:tcPr>
          <w:p w14:paraId="5BFA2D8D"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27B25902"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Muzejs "Ebreji Latvijā"</w:t>
            </w:r>
          </w:p>
        </w:tc>
        <w:tc>
          <w:tcPr>
            <w:tcW w:w="2104" w:type="dxa"/>
            <w:tcBorders>
              <w:top w:val="nil"/>
              <w:left w:val="nil"/>
              <w:bottom w:val="single" w:sz="4" w:space="0" w:color="auto"/>
              <w:right w:val="single" w:sz="4" w:space="0" w:color="auto"/>
            </w:tcBorders>
            <w:shd w:val="clear" w:color="auto" w:fill="auto"/>
            <w:vAlign w:val="bottom"/>
          </w:tcPr>
          <w:p w14:paraId="000D72F4"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NVO</w:t>
            </w:r>
          </w:p>
        </w:tc>
      </w:tr>
      <w:tr w:rsidR="00BB1714" w14:paraId="6DCD9C9E"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1320D4C"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4</w:t>
            </w:r>
          </w:p>
        </w:tc>
        <w:tc>
          <w:tcPr>
            <w:tcW w:w="1849" w:type="dxa"/>
            <w:tcBorders>
              <w:top w:val="nil"/>
              <w:left w:val="nil"/>
              <w:bottom w:val="single" w:sz="4" w:space="0" w:color="auto"/>
              <w:right w:val="single" w:sz="4" w:space="0" w:color="auto"/>
            </w:tcBorders>
            <w:shd w:val="clear" w:color="auto" w:fill="auto"/>
            <w:vAlign w:val="bottom"/>
          </w:tcPr>
          <w:p w14:paraId="0834F3C1"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7277F01A"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RIXC galerija</w:t>
            </w:r>
          </w:p>
        </w:tc>
        <w:tc>
          <w:tcPr>
            <w:tcW w:w="2104" w:type="dxa"/>
            <w:tcBorders>
              <w:top w:val="nil"/>
              <w:left w:val="nil"/>
              <w:bottom w:val="single" w:sz="4" w:space="0" w:color="auto"/>
              <w:right w:val="single" w:sz="4" w:space="0" w:color="auto"/>
            </w:tcBorders>
            <w:shd w:val="clear" w:color="auto" w:fill="auto"/>
            <w:vAlign w:val="bottom"/>
          </w:tcPr>
          <w:p w14:paraId="7E431019"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NVO</w:t>
            </w:r>
          </w:p>
        </w:tc>
      </w:tr>
      <w:tr w:rsidR="00BB1714" w14:paraId="4788E481"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03FE5E40" w14:textId="77777777" w:rsidR="005F2FF8"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5</w:t>
            </w:r>
          </w:p>
        </w:tc>
        <w:tc>
          <w:tcPr>
            <w:tcW w:w="1849" w:type="dxa"/>
            <w:tcBorders>
              <w:top w:val="nil"/>
              <w:left w:val="nil"/>
              <w:bottom w:val="single" w:sz="4" w:space="0" w:color="auto"/>
              <w:right w:val="single" w:sz="4" w:space="0" w:color="auto"/>
            </w:tcBorders>
            <w:shd w:val="clear" w:color="auto" w:fill="auto"/>
            <w:vAlign w:val="bottom"/>
          </w:tcPr>
          <w:p w14:paraId="507272AC" w14:textId="77777777" w:rsidR="005F2FF8" w:rsidRPr="000753AD" w:rsidRDefault="005F2FF8"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51A61DE1" w14:textId="77777777" w:rsidR="005F2FF8" w:rsidRPr="000753AD" w:rsidRDefault="00FA3331" w:rsidP="003217EB">
            <w:pPr>
              <w:spacing w:after="0" w:line="240" w:lineRule="auto"/>
              <w:rPr>
                <w:rFonts w:ascii="Times New Roman" w:hAnsi="Times New Roman"/>
                <w:color w:val="000000"/>
                <w:sz w:val="24"/>
                <w:szCs w:val="24"/>
                <w:lang w:val="lv-LV"/>
              </w:rPr>
            </w:pPr>
            <w:r w:rsidRPr="005F2FF8">
              <w:rPr>
                <w:rFonts w:ascii="Times New Roman" w:hAnsi="Times New Roman"/>
                <w:color w:val="000000"/>
                <w:sz w:val="24"/>
                <w:szCs w:val="24"/>
                <w:lang w:val="lv-LV"/>
              </w:rPr>
              <w:t>Latvijas Laikmetīgās mākslas centrs</w:t>
            </w:r>
          </w:p>
        </w:tc>
        <w:tc>
          <w:tcPr>
            <w:tcW w:w="2104" w:type="dxa"/>
            <w:tcBorders>
              <w:top w:val="nil"/>
              <w:left w:val="nil"/>
              <w:bottom w:val="single" w:sz="4" w:space="0" w:color="auto"/>
              <w:right w:val="single" w:sz="4" w:space="0" w:color="auto"/>
            </w:tcBorders>
            <w:shd w:val="clear" w:color="auto" w:fill="auto"/>
            <w:vAlign w:val="bottom"/>
          </w:tcPr>
          <w:p w14:paraId="6CD52211" w14:textId="77777777" w:rsidR="005F2FF8" w:rsidRPr="000753AD" w:rsidRDefault="00FA3331" w:rsidP="00411E72">
            <w:pPr>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NVO</w:t>
            </w:r>
          </w:p>
        </w:tc>
      </w:tr>
      <w:tr w:rsidR="00BB1714" w14:paraId="527B9EE2"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9B30C4A" w14:textId="77777777" w:rsidR="005F2FF8"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6</w:t>
            </w:r>
          </w:p>
        </w:tc>
        <w:tc>
          <w:tcPr>
            <w:tcW w:w="1849" w:type="dxa"/>
            <w:tcBorders>
              <w:top w:val="nil"/>
              <w:left w:val="nil"/>
              <w:bottom w:val="single" w:sz="4" w:space="0" w:color="auto"/>
              <w:right w:val="single" w:sz="4" w:space="0" w:color="auto"/>
            </w:tcBorders>
            <w:shd w:val="clear" w:color="auto" w:fill="auto"/>
            <w:vAlign w:val="bottom"/>
          </w:tcPr>
          <w:p w14:paraId="14EB7483" w14:textId="77777777" w:rsidR="005F2FF8" w:rsidRPr="000753AD" w:rsidRDefault="005F2FF8"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27E18235" w14:textId="77777777" w:rsidR="005F2FF8" w:rsidRPr="000753AD" w:rsidRDefault="00FA3331" w:rsidP="003217EB">
            <w:pPr>
              <w:spacing w:after="0" w:line="240" w:lineRule="auto"/>
              <w:rPr>
                <w:rFonts w:ascii="Times New Roman" w:hAnsi="Times New Roman"/>
                <w:color w:val="000000"/>
                <w:sz w:val="24"/>
                <w:szCs w:val="24"/>
                <w:lang w:val="lv-LV"/>
              </w:rPr>
            </w:pPr>
            <w:r w:rsidRPr="005F2FF8">
              <w:rPr>
                <w:rFonts w:ascii="Times New Roman" w:hAnsi="Times New Roman"/>
                <w:color w:val="000000"/>
                <w:sz w:val="24"/>
                <w:szCs w:val="24"/>
                <w:lang w:val="lv-LV"/>
              </w:rPr>
              <w:t>Laikmetīgās mākslas galerija TUR</w:t>
            </w:r>
          </w:p>
        </w:tc>
        <w:tc>
          <w:tcPr>
            <w:tcW w:w="2104" w:type="dxa"/>
            <w:tcBorders>
              <w:top w:val="nil"/>
              <w:left w:val="nil"/>
              <w:bottom w:val="single" w:sz="4" w:space="0" w:color="auto"/>
              <w:right w:val="single" w:sz="4" w:space="0" w:color="auto"/>
            </w:tcBorders>
            <w:shd w:val="clear" w:color="auto" w:fill="auto"/>
            <w:vAlign w:val="bottom"/>
          </w:tcPr>
          <w:p w14:paraId="114D0313" w14:textId="77777777" w:rsidR="005F2FF8" w:rsidRPr="000753AD" w:rsidRDefault="00FA3331" w:rsidP="00411E72">
            <w:pPr>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NVO</w:t>
            </w:r>
          </w:p>
        </w:tc>
      </w:tr>
      <w:tr w:rsidR="00BB1714" w14:paraId="290A2D50"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B8B19AB"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7</w:t>
            </w:r>
          </w:p>
        </w:tc>
        <w:tc>
          <w:tcPr>
            <w:tcW w:w="1849" w:type="dxa"/>
            <w:tcBorders>
              <w:top w:val="nil"/>
              <w:left w:val="nil"/>
              <w:bottom w:val="single" w:sz="4" w:space="0" w:color="auto"/>
              <w:right w:val="single" w:sz="4" w:space="0" w:color="auto"/>
            </w:tcBorders>
            <w:shd w:val="clear" w:color="auto" w:fill="auto"/>
            <w:vAlign w:val="bottom"/>
          </w:tcPr>
          <w:p w14:paraId="52649F98"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794B6867"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Latviešu biedrības nams</w:t>
            </w:r>
          </w:p>
        </w:tc>
        <w:tc>
          <w:tcPr>
            <w:tcW w:w="2104" w:type="dxa"/>
            <w:tcBorders>
              <w:top w:val="nil"/>
              <w:left w:val="nil"/>
              <w:bottom w:val="single" w:sz="4" w:space="0" w:color="auto"/>
              <w:right w:val="single" w:sz="4" w:space="0" w:color="auto"/>
            </w:tcBorders>
            <w:shd w:val="clear" w:color="auto" w:fill="auto"/>
            <w:vAlign w:val="bottom"/>
          </w:tcPr>
          <w:p w14:paraId="5CF11D9E"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NVO</w:t>
            </w:r>
          </w:p>
        </w:tc>
      </w:tr>
      <w:tr w:rsidR="00BB1714" w14:paraId="010D312E"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067913A8"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8</w:t>
            </w:r>
          </w:p>
        </w:tc>
        <w:tc>
          <w:tcPr>
            <w:tcW w:w="1849" w:type="dxa"/>
            <w:tcBorders>
              <w:top w:val="nil"/>
              <w:left w:val="nil"/>
              <w:bottom w:val="single" w:sz="4" w:space="0" w:color="auto"/>
              <w:right w:val="single" w:sz="4" w:space="0" w:color="auto"/>
            </w:tcBorders>
            <w:shd w:val="clear" w:color="auto" w:fill="auto"/>
            <w:vAlign w:val="bottom"/>
          </w:tcPr>
          <w:p w14:paraId="6DF3D358"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3DFFC377"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Kultūrtelpa "M/Darbnīca"</w:t>
            </w:r>
          </w:p>
        </w:tc>
        <w:tc>
          <w:tcPr>
            <w:tcW w:w="2104" w:type="dxa"/>
            <w:tcBorders>
              <w:top w:val="nil"/>
              <w:left w:val="nil"/>
              <w:bottom w:val="single" w:sz="4" w:space="0" w:color="auto"/>
              <w:right w:val="single" w:sz="4" w:space="0" w:color="auto"/>
            </w:tcBorders>
            <w:shd w:val="clear" w:color="auto" w:fill="auto"/>
            <w:vAlign w:val="bottom"/>
          </w:tcPr>
          <w:p w14:paraId="17FA86AC"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NVO</w:t>
            </w:r>
          </w:p>
        </w:tc>
      </w:tr>
      <w:tr w:rsidR="00BB1714" w14:paraId="3E975446"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2246A21"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9</w:t>
            </w:r>
          </w:p>
        </w:tc>
        <w:tc>
          <w:tcPr>
            <w:tcW w:w="1849" w:type="dxa"/>
            <w:tcBorders>
              <w:top w:val="nil"/>
              <w:left w:val="nil"/>
              <w:bottom w:val="single" w:sz="4" w:space="0" w:color="auto"/>
              <w:right w:val="single" w:sz="4" w:space="0" w:color="auto"/>
            </w:tcBorders>
            <w:shd w:val="clear" w:color="auto" w:fill="auto"/>
            <w:vAlign w:val="bottom"/>
          </w:tcPr>
          <w:p w14:paraId="7A086B92"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3013C7E3"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K. K. fon Stricka villa </w:t>
            </w:r>
          </w:p>
        </w:tc>
        <w:tc>
          <w:tcPr>
            <w:tcW w:w="2104" w:type="dxa"/>
            <w:tcBorders>
              <w:top w:val="nil"/>
              <w:left w:val="nil"/>
              <w:bottom w:val="single" w:sz="4" w:space="0" w:color="auto"/>
              <w:right w:val="single" w:sz="4" w:space="0" w:color="auto"/>
            </w:tcBorders>
            <w:shd w:val="clear" w:color="auto" w:fill="auto"/>
            <w:vAlign w:val="bottom"/>
          </w:tcPr>
          <w:p w14:paraId="01E80F15"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NVO</w:t>
            </w:r>
          </w:p>
        </w:tc>
      </w:tr>
      <w:tr w:rsidR="00BB1714" w14:paraId="48B9E90D"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E88CB63"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r w:rsidR="004F3547">
              <w:rPr>
                <w:rFonts w:ascii="Times New Roman" w:eastAsia="Times New Roman" w:hAnsi="Times New Roman"/>
                <w:color w:val="000000"/>
                <w:sz w:val="24"/>
                <w:szCs w:val="24"/>
                <w:lang w:val="lv-LV" w:eastAsia="lv-LV"/>
              </w:rPr>
              <w:t>0</w:t>
            </w:r>
          </w:p>
        </w:tc>
        <w:tc>
          <w:tcPr>
            <w:tcW w:w="1849" w:type="dxa"/>
            <w:tcBorders>
              <w:top w:val="nil"/>
              <w:left w:val="nil"/>
              <w:bottom w:val="single" w:sz="4" w:space="0" w:color="auto"/>
              <w:right w:val="single" w:sz="4" w:space="0" w:color="auto"/>
            </w:tcBorders>
            <w:shd w:val="clear" w:color="auto" w:fill="auto"/>
            <w:vAlign w:val="bottom"/>
          </w:tcPr>
          <w:p w14:paraId="70EF6A28"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2BC86E87"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Kaņepes Kultūras centrs</w:t>
            </w:r>
          </w:p>
        </w:tc>
        <w:tc>
          <w:tcPr>
            <w:tcW w:w="2104" w:type="dxa"/>
            <w:tcBorders>
              <w:top w:val="nil"/>
              <w:left w:val="nil"/>
              <w:bottom w:val="single" w:sz="4" w:space="0" w:color="auto"/>
              <w:right w:val="single" w:sz="4" w:space="0" w:color="auto"/>
            </w:tcBorders>
            <w:shd w:val="clear" w:color="auto" w:fill="auto"/>
            <w:vAlign w:val="bottom"/>
          </w:tcPr>
          <w:p w14:paraId="4344FD65"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NVO</w:t>
            </w:r>
          </w:p>
        </w:tc>
      </w:tr>
      <w:tr w:rsidR="00BB1714" w14:paraId="0B3B9C84"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1F2E7E01"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r w:rsidR="004F3547">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55A49D84"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273BB0CA"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Berga Bazārs</w:t>
            </w:r>
          </w:p>
        </w:tc>
        <w:tc>
          <w:tcPr>
            <w:tcW w:w="2104" w:type="dxa"/>
            <w:tcBorders>
              <w:top w:val="nil"/>
              <w:left w:val="nil"/>
              <w:bottom w:val="single" w:sz="4" w:space="0" w:color="auto"/>
              <w:right w:val="single" w:sz="4" w:space="0" w:color="auto"/>
            </w:tcBorders>
            <w:shd w:val="clear" w:color="auto" w:fill="auto"/>
            <w:vAlign w:val="bottom"/>
          </w:tcPr>
          <w:p w14:paraId="37F9F513"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NVO</w:t>
            </w:r>
          </w:p>
        </w:tc>
      </w:tr>
      <w:tr w:rsidR="00BB1714" w14:paraId="58EFF5E9"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08F039CA"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r w:rsidR="004F3547">
              <w:rPr>
                <w:rFonts w:ascii="Times New Roman" w:eastAsia="Times New Roman" w:hAnsi="Times New Roman"/>
                <w:color w:val="000000"/>
                <w:sz w:val="24"/>
                <w:szCs w:val="24"/>
                <w:lang w:val="lv-LV" w:eastAsia="lv-LV"/>
              </w:rPr>
              <w:t>2</w:t>
            </w:r>
          </w:p>
        </w:tc>
        <w:tc>
          <w:tcPr>
            <w:tcW w:w="1849" w:type="dxa"/>
            <w:tcBorders>
              <w:top w:val="nil"/>
              <w:left w:val="nil"/>
              <w:bottom w:val="single" w:sz="4" w:space="0" w:color="auto"/>
              <w:right w:val="single" w:sz="4" w:space="0" w:color="auto"/>
            </w:tcBorders>
            <w:shd w:val="clear" w:color="auto" w:fill="auto"/>
            <w:vAlign w:val="bottom"/>
          </w:tcPr>
          <w:p w14:paraId="02E5B8F4"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41F50F74"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Muzejs un pētniecības centrs “Latvieši pasaulē”</w:t>
            </w:r>
          </w:p>
        </w:tc>
        <w:tc>
          <w:tcPr>
            <w:tcW w:w="2104" w:type="dxa"/>
            <w:tcBorders>
              <w:top w:val="nil"/>
              <w:left w:val="nil"/>
              <w:bottom w:val="single" w:sz="4" w:space="0" w:color="auto"/>
              <w:right w:val="single" w:sz="4" w:space="0" w:color="auto"/>
            </w:tcBorders>
            <w:shd w:val="clear" w:color="auto" w:fill="auto"/>
            <w:vAlign w:val="bottom"/>
          </w:tcPr>
          <w:p w14:paraId="715EB26D"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NVO</w:t>
            </w:r>
          </w:p>
        </w:tc>
      </w:tr>
      <w:tr w:rsidR="00BB1714" w14:paraId="0FA2A983"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08B9BE4B"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r w:rsidR="004F3547">
              <w:rPr>
                <w:rFonts w:ascii="Times New Roman" w:eastAsia="Times New Roman" w:hAnsi="Times New Roman"/>
                <w:color w:val="000000"/>
                <w:sz w:val="24"/>
                <w:szCs w:val="24"/>
                <w:lang w:val="lv-LV" w:eastAsia="lv-LV"/>
              </w:rPr>
              <w:t>3</w:t>
            </w:r>
          </w:p>
        </w:tc>
        <w:tc>
          <w:tcPr>
            <w:tcW w:w="1849" w:type="dxa"/>
            <w:tcBorders>
              <w:top w:val="nil"/>
              <w:left w:val="nil"/>
              <w:bottom w:val="single" w:sz="4" w:space="0" w:color="auto"/>
              <w:right w:val="single" w:sz="4" w:space="0" w:color="auto"/>
            </w:tcBorders>
            <w:shd w:val="clear" w:color="auto" w:fill="auto"/>
            <w:vAlign w:val="bottom"/>
          </w:tcPr>
          <w:p w14:paraId="58C60422"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3F9971BB"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Ķīnas kultūras centrs</w:t>
            </w:r>
          </w:p>
        </w:tc>
        <w:tc>
          <w:tcPr>
            <w:tcW w:w="2104" w:type="dxa"/>
            <w:tcBorders>
              <w:top w:val="nil"/>
              <w:left w:val="nil"/>
              <w:bottom w:val="single" w:sz="4" w:space="0" w:color="auto"/>
              <w:right w:val="single" w:sz="4" w:space="0" w:color="auto"/>
            </w:tcBorders>
            <w:shd w:val="clear" w:color="auto" w:fill="auto"/>
            <w:vAlign w:val="bottom"/>
          </w:tcPr>
          <w:p w14:paraId="7CACE38E"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NVO</w:t>
            </w:r>
          </w:p>
        </w:tc>
      </w:tr>
      <w:tr w:rsidR="00BB1714" w14:paraId="642A5FBB"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E4DC1DB"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r w:rsidR="003A7DEF">
              <w:rPr>
                <w:rFonts w:ascii="Times New Roman" w:eastAsia="Times New Roman" w:hAnsi="Times New Roman"/>
                <w:color w:val="000000"/>
                <w:sz w:val="24"/>
                <w:szCs w:val="24"/>
                <w:lang w:val="lv-LV" w:eastAsia="lv-LV"/>
              </w:rPr>
              <w:t>4</w:t>
            </w:r>
          </w:p>
        </w:tc>
        <w:tc>
          <w:tcPr>
            <w:tcW w:w="1849" w:type="dxa"/>
            <w:tcBorders>
              <w:top w:val="nil"/>
              <w:left w:val="nil"/>
              <w:bottom w:val="single" w:sz="4" w:space="0" w:color="auto"/>
              <w:right w:val="single" w:sz="4" w:space="0" w:color="auto"/>
            </w:tcBorders>
            <w:shd w:val="clear" w:color="auto" w:fill="auto"/>
            <w:vAlign w:val="bottom"/>
          </w:tcPr>
          <w:p w14:paraId="3812E266"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47843600"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Koncertzāle AVE SOL</w:t>
            </w:r>
          </w:p>
        </w:tc>
        <w:tc>
          <w:tcPr>
            <w:tcW w:w="2104" w:type="dxa"/>
            <w:tcBorders>
              <w:top w:val="nil"/>
              <w:left w:val="nil"/>
              <w:bottom w:val="single" w:sz="4" w:space="0" w:color="auto"/>
              <w:right w:val="single" w:sz="4" w:space="0" w:color="auto"/>
            </w:tcBorders>
            <w:shd w:val="clear" w:color="auto" w:fill="auto"/>
            <w:vAlign w:val="bottom"/>
          </w:tcPr>
          <w:p w14:paraId="36187AC3"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2C71B244"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8A7816B"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r w:rsidR="003A7DEF">
              <w:rPr>
                <w:rFonts w:ascii="Times New Roman" w:eastAsia="Times New Roman" w:hAnsi="Times New Roman"/>
                <w:color w:val="000000"/>
                <w:sz w:val="24"/>
                <w:szCs w:val="24"/>
                <w:lang w:val="lv-LV" w:eastAsia="lv-LV"/>
              </w:rPr>
              <w:t>5</w:t>
            </w:r>
          </w:p>
        </w:tc>
        <w:tc>
          <w:tcPr>
            <w:tcW w:w="1849" w:type="dxa"/>
            <w:tcBorders>
              <w:top w:val="nil"/>
              <w:left w:val="nil"/>
              <w:bottom w:val="single" w:sz="4" w:space="0" w:color="auto"/>
              <w:right w:val="single" w:sz="4" w:space="0" w:color="auto"/>
            </w:tcBorders>
            <w:shd w:val="clear" w:color="auto" w:fill="auto"/>
            <w:vAlign w:val="bottom"/>
          </w:tcPr>
          <w:p w14:paraId="5D1CC2B5"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3366759E"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Splendid Palace</w:t>
            </w:r>
          </w:p>
        </w:tc>
        <w:tc>
          <w:tcPr>
            <w:tcW w:w="2104" w:type="dxa"/>
            <w:tcBorders>
              <w:top w:val="nil"/>
              <w:left w:val="nil"/>
              <w:bottom w:val="single" w:sz="4" w:space="0" w:color="auto"/>
              <w:right w:val="single" w:sz="4" w:space="0" w:color="auto"/>
            </w:tcBorders>
            <w:shd w:val="clear" w:color="auto" w:fill="auto"/>
            <w:vAlign w:val="bottom"/>
          </w:tcPr>
          <w:p w14:paraId="7CBAFC65"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3DAAD956"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20D0B30C"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r w:rsidR="003A7DEF">
              <w:rPr>
                <w:rFonts w:ascii="Times New Roman" w:eastAsia="Times New Roman" w:hAnsi="Times New Roman"/>
                <w:color w:val="000000"/>
                <w:sz w:val="24"/>
                <w:szCs w:val="24"/>
                <w:lang w:val="lv-LV" w:eastAsia="lv-LV"/>
              </w:rPr>
              <w:t>6</w:t>
            </w:r>
          </w:p>
        </w:tc>
        <w:tc>
          <w:tcPr>
            <w:tcW w:w="1849" w:type="dxa"/>
            <w:tcBorders>
              <w:top w:val="nil"/>
              <w:left w:val="nil"/>
              <w:bottom w:val="single" w:sz="4" w:space="0" w:color="auto"/>
              <w:right w:val="single" w:sz="4" w:space="0" w:color="auto"/>
            </w:tcBorders>
            <w:shd w:val="clear" w:color="auto" w:fill="auto"/>
            <w:vAlign w:val="bottom"/>
          </w:tcPr>
          <w:p w14:paraId="01718CC2"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7C31A732"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Muzejs “Rīgas Jūgendstila centrs"</w:t>
            </w:r>
          </w:p>
        </w:tc>
        <w:tc>
          <w:tcPr>
            <w:tcW w:w="2104" w:type="dxa"/>
            <w:tcBorders>
              <w:top w:val="nil"/>
              <w:left w:val="nil"/>
              <w:bottom w:val="single" w:sz="4" w:space="0" w:color="auto"/>
              <w:right w:val="single" w:sz="4" w:space="0" w:color="auto"/>
            </w:tcBorders>
            <w:shd w:val="clear" w:color="auto" w:fill="auto"/>
            <w:vAlign w:val="bottom"/>
          </w:tcPr>
          <w:p w14:paraId="17E81643"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7CCA4AA1"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E609FA4"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17</w:t>
            </w:r>
          </w:p>
        </w:tc>
        <w:tc>
          <w:tcPr>
            <w:tcW w:w="1849" w:type="dxa"/>
            <w:tcBorders>
              <w:top w:val="nil"/>
              <w:left w:val="nil"/>
              <w:bottom w:val="single" w:sz="4" w:space="0" w:color="auto"/>
              <w:right w:val="single" w:sz="4" w:space="0" w:color="auto"/>
            </w:tcBorders>
            <w:shd w:val="clear" w:color="auto" w:fill="auto"/>
            <w:vAlign w:val="bottom"/>
          </w:tcPr>
          <w:p w14:paraId="3BD949E5"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19F49E93"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Aleksandra Čaka muzejs</w:t>
            </w:r>
          </w:p>
        </w:tc>
        <w:tc>
          <w:tcPr>
            <w:tcW w:w="2104" w:type="dxa"/>
            <w:tcBorders>
              <w:top w:val="nil"/>
              <w:left w:val="nil"/>
              <w:bottom w:val="single" w:sz="4" w:space="0" w:color="auto"/>
              <w:right w:val="single" w:sz="4" w:space="0" w:color="auto"/>
            </w:tcBorders>
            <w:shd w:val="clear" w:color="auto" w:fill="auto"/>
            <w:vAlign w:val="bottom"/>
          </w:tcPr>
          <w:p w14:paraId="587432B6"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69A37889"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79DEC82"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18</w:t>
            </w:r>
          </w:p>
        </w:tc>
        <w:tc>
          <w:tcPr>
            <w:tcW w:w="1849" w:type="dxa"/>
            <w:tcBorders>
              <w:top w:val="nil"/>
              <w:left w:val="nil"/>
              <w:bottom w:val="single" w:sz="4" w:space="0" w:color="auto"/>
              <w:right w:val="single" w:sz="4" w:space="0" w:color="auto"/>
            </w:tcBorders>
            <w:shd w:val="clear" w:color="auto" w:fill="auto"/>
            <w:vAlign w:val="bottom"/>
          </w:tcPr>
          <w:p w14:paraId="00873855"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5E88C727"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Rīgas centrālā bibliotēka</w:t>
            </w:r>
          </w:p>
        </w:tc>
        <w:tc>
          <w:tcPr>
            <w:tcW w:w="2104" w:type="dxa"/>
            <w:tcBorders>
              <w:top w:val="nil"/>
              <w:left w:val="nil"/>
              <w:bottom w:val="single" w:sz="4" w:space="0" w:color="auto"/>
              <w:right w:val="single" w:sz="4" w:space="0" w:color="auto"/>
            </w:tcBorders>
            <w:shd w:val="clear" w:color="auto" w:fill="auto"/>
            <w:vAlign w:val="bottom"/>
          </w:tcPr>
          <w:p w14:paraId="404D1ECD"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259FDFCA"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F540659"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19</w:t>
            </w:r>
          </w:p>
        </w:tc>
        <w:tc>
          <w:tcPr>
            <w:tcW w:w="1849" w:type="dxa"/>
            <w:tcBorders>
              <w:top w:val="nil"/>
              <w:left w:val="nil"/>
              <w:bottom w:val="single" w:sz="4" w:space="0" w:color="auto"/>
              <w:right w:val="single" w:sz="4" w:space="0" w:color="auto"/>
            </w:tcBorders>
            <w:shd w:val="clear" w:color="auto" w:fill="auto"/>
            <w:vAlign w:val="bottom"/>
          </w:tcPr>
          <w:p w14:paraId="1584515C"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103205C6"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Jāzepa Mediņa Rīgas 1. mūzikas skola </w:t>
            </w:r>
          </w:p>
        </w:tc>
        <w:tc>
          <w:tcPr>
            <w:tcW w:w="2104" w:type="dxa"/>
            <w:tcBorders>
              <w:top w:val="nil"/>
              <w:left w:val="nil"/>
              <w:bottom w:val="single" w:sz="4" w:space="0" w:color="auto"/>
              <w:right w:val="single" w:sz="4" w:space="0" w:color="auto"/>
            </w:tcBorders>
            <w:shd w:val="clear" w:color="auto" w:fill="auto"/>
            <w:vAlign w:val="bottom"/>
          </w:tcPr>
          <w:p w14:paraId="6A143E1D"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72B56AE1"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01590887"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2</w:t>
            </w:r>
            <w:r w:rsidR="003A7DEF">
              <w:rPr>
                <w:rFonts w:ascii="Times New Roman" w:eastAsia="Times New Roman" w:hAnsi="Times New Roman"/>
                <w:color w:val="000000"/>
                <w:sz w:val="24"/>
                <w:szCs w:val="24"/>
                <w:lang w:val="lv-LV" w:eastAsia="lv-LV"/>
              </w:rPr>
              <w:t>0</w:t>
            </w:r>
          </w:p>
        </w:tc>
        <w:tc>
          <w:tcPr>
            <w:tcW w:w="1849" w:type="dxa"/>
            <w:tcBorders>
              <w:top w:val="nil"/>
              <w:left w:val="nil"/>
              <w:bottom w:val="single" w:sz="4" w:space="0" w:color="auto"/>
              <w:right w:val="single" w:sz="4" w:space="0" w:color="auto"/>
            </w:tcBorders>
            <w:shd w:val="clear" w:color="auto" w:fill="auto"/>
            <w:vAlign w:val="bottom"/>
          </w:tcPr>
          <w:p w14:paraId="4FA8C2BD"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1843A022"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Māras Muižnieces Rīgas Mākslas skola </w:t>
            </w:r>
          </w:p>
        </w:tc>
        <w:tc>
          <w:tcPr>
            <w:tcW w:w="2104" w:type="dxa"/>
            <w:tcBorders>
              <w:top w:val="nil"/>
              <w:left w:val="nil"/>
              <w:bottom w:val="single" w:sz="4" w:space="0" w:color="auto"/>
              <w:right w:val="single" w:sz="4" w:space="0" w:color="auto"/>
            </w:tcBorders>
            <w:shd w:val="clear" w:color="auto" w:fill="auto"/>
            <w:vAlign w:val="bottom"/>
          </w:tcPr>
          <w:p w14:paraId="756304A0"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24FDEAA6"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4D22436"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2</w:t>
            </w:r>
            <w:r w:rsidR="003A7DEF">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7CC409CC"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7B8E3AE"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Vērmanes dārza estrāde</w:t>
            </w:r>
          </w:p>
        </w:tc>
        <w:tc>
          <w:tcPr>
            <w:tcW w:w="2104" w:type="dxa"/>
            <w:tcBorders>
              <w:top w:val="nil"/>
              <w:left w:val="nil"/>
              <w:bottom w:val="single" w:sz="4" w:space="0" w:color="auto"/>
              <w:right w:val="single" w:sz="4" w:space="0" w:color="auto"/>
            </w:tcBorders>
            <w:shd w:val="clear" w:color="auto" w:fill="auto"/>
            <w:vAlign w:val="bottom"/>
          </w:tcPr>
          <w:p w14:paraId="5B033465"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5FA5FB47"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C1FA19F"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2</w:t>
            </w:r>
            <w:r w:rsidR="003A7DEF">
              <w:rPr>
                <w:rFonts w:ascii="Times New Roman" w:eastAsia="Times New Roman" w:hAnsi="Times New Roman"/>
                <w:color w:val="000000"/>
                <w:sz w:val="24"/>
                <w:szCs w:val="24"/>
                <w:lang w:val="lv-LV" w:eastAsia="lv-LV"/>
              </w:rPr>
              <w:t>2</w:t>
            </w:r>
          </w:p>
        </w:tc>
        <w:tc>
          <w:tcPr>
            <w:tcW w:w="1849" w:type="dxa"/>
            <w:tcBorders>
              <w:top w:val="nil"/>
              <w:left w:val="nil"/>
              <w:bottom w:val="single" w:sz="4" w:space="0" w:color="auto"/>
              <w:right w:val="single" w:sz="4" w:space="0" w:color="auto"/>
            </w:tcBorders>
            <w:shd w:val="clear" w:color="auto" w:fill="auto"/>
            <w:vAlign w:val="bottom"/>
          </w:tcPr>
          <w:p w14:paraId="248816E6"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13E329A2"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Vērmanes dārzs</w:t>
            </w:r>
          </w:p>
        </w:tc>
        <w:tc>
          <w:tcPr>
            <w:tcW w:w="2104" w:type="dxa"/>
            <w:tcBorders>
              <w:top w:val="nil"/>
              <w:left w:val="nil"/>
              <w:bottom w:val="single" w:sz="4" w:space="0" w:color="auto"/>
              <w:right w:val="single" w:sz="4" w:space="0" w:color="auto"/>
            </w:tcBorders>
            <w:shd w:val="clear" w:color="auto" w:fill="auto"/>
            <w:vAlign w:val="bottom"/>
          </w:tcPr>
          <w:p w14:paraId="0CC0E88C"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27FFD457"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DA5CA60"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2</w:t>
            </w:r>
            <w:r w:rsidR="003A7DEF">
              <w:rPr>
                <w:rFonts w:ascii="Times New Roman" w:eastAsia="Times New Roman" w:hAnsi="Times New Roman"/>
                <w:color w:val="000000"/>
                <w:sz w:val="24"/>
                <w:szCs w:val="24"/>
                <w:lang w:val="lv-LV" w:eastAsia="lv-LV"/>
              </w:rPr>
              <w:t>3</w:t>
            </w:r>
          </w:p>
        </w:tc>
        <w:tc>
          <w:tcPr>
            <w:tcW w:w="1849" w:type="dxa"/>
            <w:tcBorders>
              <w:top w:val="nil"/>
              <w:left w:val="nil"/>
              <w:bottom w:val="single" w:sz="4" w:space="0" w:color="auto"/>
              <w:right w:val="single" w:sz="4" w:space="0" w:color="auto"/>
            </w:tcBorders>
            <w:shd w:val="clear" w:color="auto" w:fill="auto"/>
            <w:vAlign w:val="bottom"/>
          </w:tcPr>
          <w:p w14:paraId="5C51C12E"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476CE8BD"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Esplanāde</w:t>
            </w:r>
          </w:p>
        </w:tc>
        <w:tc>
          <w:tcPr>
            <w:tcW w:w="2104" w:type="dxa"/>
            <w:tcBorders>
              <w:top w:val="nil"/>
              <w:left w:val="nil"/>
              <w:bottom w:val="single" w:sz="4" w:space="0" w:color="auto"/>
              <w:right w:val="single" w:sz="4" w:space="0" w:color="auto"/>
            </w:tcBorders>
            <w:shd w:val="clear" w:color="auto" w:fill="auto"/>
            <w:vAlign w:val="bottom"/>
          </w:tcPr>
          <w:p w14:paraId="38296B22"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43E59570"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1C81D10B"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2</w:t>
            </w:r>
            <w:r w:rsidR="003A7DEF">
              <w:rPr>
                <w:rFonts w:ascii="Times New Roman" w:eastAsia="Times New Roman" w:hAnsi="Times New Roman"/>
                <w:color w:val="000000"/>
                <w:sz w:val="24"/>
                <w:szCs w:val="24"/>
                <w:lang w:val="lv-LV" w:eastAsia="lv-LV"/>
              </w:rPr>
              <w:t>4</w:t>
            </w:r>
          </w:p>
        </w:tc>
        <w:tc>
          <w:tcPr>
            <w:tcW w:w="1849" w:type="dxa"/>
            <w:tcBorders>
              <w:top w:val="nil"/>
              <w:left w:val="nil"/>
              <w:bottom w:val="single" w:sz="4" w:space="0" w:color="auto"/>
              <w:right w:val="single" w:sz="4" w:space="0" w:color="auto"/>
            </w:tcBorders>
            <w:shd w:val="clear" w:color="auto" w:fill="auto"/>
            <w:vAlign w:val="bottom"/>
          </w:tcPr>
          <w:p w14:paraId="3B3D58C1"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3B82C213"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Bastejkalns</w:t>
            </w:r>
          </w:p>
        </w:tc>
        <w:tc>
          <w:tcPr>
            <w:tcW w:w="2104" w:type="dxa"/>
            <w:tcBorders>
              <w:top w:val="nil"/>
              <w:left w:val="nil"/>
              <w:bottom w:val="single" w:sz="4" w:space="0" w:color="auto"/>
              <w:right w:val="single" w:sz="4" w:space="0" w:color="auto"/>
            </w:tcBorders>
            <w:shd w:val="clear" w:color="auto" w:fill="auto"/>
            <w:vAlign w:val="bottom"/>
          </w:tcPr>
          <w:p w14:paraId="225C2434"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42A63531"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9A2CC84"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2</w:t>
            </w:r>
            <w:r w:rsidR="003A7DEF">
              <w:rPr>
                <w:rFonts w:ascii="Times New Roman" w:eastAsia="Times New Roman" w:hAnsi="Times New Roman"/>
                <w:color w:val="000000"/>
                <w:sz w:val="24"/>
                <w:szCs w:val="24"/>
                <w:lang w:val="lv-LV" w:eastAsia="lv-LV"/>
              </w:rPr>
              <w:t>5</w:t>
            </w:r>
          </w:p>
        </w:tc>
        <w:tc>
          <w:tcPr>
            <w:tcW w:w="1849" w:type="dxa"/>
            <w:tcBorders>
              <w:top w:val="nil"/>
              <w:left w:val="nil"/>
              <w:bottom w:val="single" w:sz="4" w:space="0" w:color="auto"/>
              <w:right w:val="single" w:sz="4" w:space="0" w:color="auto"/>
            </w:tcBorders>
            <w:shd w:val="clear" w:color="auto" w:fill="auto"/>
            <w:vAlign w:val="bottom"/>
          </w:tcPr>
          <w:p w14:paraId="558CD432"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16B55FC1"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Kronvalda parks</w:t>
            </w:r>
          </w:p>
        </w:tc>
        <w:tc>
          <w:tcPr>
            <w:tcW w:w="2104" w:type="dxa"/>
            <w:tcBorders>
              <w:top w:val="nil"/>
              <w:left w:val="nil"/>
              <w:bottom w:val="single" w:sz="4" w:space="0" w:color="auto"/>
              <w:right w:val="single" w:sz="4" w:space="0" w:color="auto"/>
            </w:tcBorders>
            <w:shd w:val="clear" w:color="auto" w:fill="auto"/>
            <w:vAlign w:val="bottom"/>
          </w:tcPr>
          <w:p w14:paraId="47271D92"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6F0B3888"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D5379C1"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2</w:t>
            </w:r>
            <w:r w:rsidR="003A7DEF">
              <w:rPr>
                <w:rFonts w:ascii="Times New Roman" w:eastAsia="Times New Roman" w:hAnsi="Times New Roman"/>
                <w:color w:val="000000"/>
                <w:sz w:val="24"/>
                <w:szCs w:val="24"/>
                <w:lang w:val="lv-LV" w:eastAsia="lv-LV"/>
              </w:rPr>
              <w:t>6</w:t>
            </w:r>
          </w:p>
        </w:tc>
        <w:tc>
          <w:tcPr>
            <w:tcW w:w="1849" w:type="dxa"/>
            <w:tcBorders>
              <w:top w:val="nil"/>
              <w:left w:val="nil"/>
              <w:bottom w:val="single" w:sz="4" w:space="0" w:color="auto"/>
              <w:right w:val="single" w:sz="4" w:space="0" w:color="auto"/>
            </w:tcBorders>
            <w:shd w:val="clear" w:color="auto" w:fill="auto"/>
            <w:vAlign w:val="bottom"/>
          </w:tcPr>
          <w:p w14:paraId="0672E2F8"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079EF55"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Brīvības laukums</w:t>
            </w:r>
          </w:p>
        </w:tc>
        <w:tc>
          <w:tcPr>
            <w:tcW w:w="2104" w:type="dxa"/>
            <w:tcBorders>
              <w:top w:val="nil"/>
              <w:left w:val="nil"/>
              <w:bottom w:val="single" w:sz="4" w:space="0" w:color="auto"/>
              <w:right w:val="single" w:sz="4" w:space="0" w:color="auto"/>
            </w:tcBorders>
            <w:shd w:val="clear" w:color="auto" w:fill="auto"/>
            <w:vAlign w:val="bottom"/>
          </w:tcPr>
          <w:p w14:paraId="60DF3BEF"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6B08447F"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1C84B69D"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27</w:t>
            </w:r>
          </w:p>
        </w:tc>
        <w:tc>
          <w:tcPr>
            <w:tcW w:w="1849" w:type="dxa"/>
            <w:tcBorders>
              <w:top w:val="nil"/>
              <w:left w:val="nil"/>
              <w:bottom w:val="single" w:sz="4" w:space="0" w:color="auto"/>
              <w:right w:val="single" w:sz="4" w:space="0" w:color="auto"/>
            </w:tcBorders>
            <w:shd w:val="clear" w:color="auto" w:fill="auto"/>
            <w:vAlign w:val="bottom"/>
          </w:tcPr>
          <w:p w14:paraId="2A5E6C98"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378C89B"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Vidzemes tirgus</w:t>
            </w:r>
          </w:p>
        </w:tc>
        <w:tc>
          <w:tcPr>
            <w:tcW w:w="2104" w:type="dxa"/>
            <w:tcBorders>
              <w:top w:val="nil"/>
              <w:left w:val="nil"/>
              <w:bottom w:val="single" w:sz="4" w:space="0" w:color="auto"/>
              <w:right w:val="single" w:sz="4" w:space="0" w:color="auto"/>
            </w:tcBorders>
            <w:shd w:val="clear" w:color="auto" w:fill="auto"/>
            <w:vAlign w:val="bottom"/>
          </w:tcPr>
          <w:p w14:paraId="4BB49D6D"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5526D8D5"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738BD8A"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28</w:t>
            </w:r>
          </w:p>
        </w:tc>
        <w:tc>
          <w:tcPr>
            <w:tcW w:w="1849" w:type="dxa"/>
            <w:tcBorders>
              <w:top w:val="nil"/>
              <w:left w:val="nil"/>
              <w:bottom w:val="single" w:sz="4" w:space="0" w:color="auto"/>
              <w:right w:val="single" w:sz="4" w:space="0" w:color="auto"/>
            </w:tcBorders>
            <w:shd w:val="clear" w:color="auto" w:fill="auto"/>
            <w:vAlign w:val="bottom"/>
          </w:tcPr>
          <w:p w14:paraId="16CC2549"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30BF264E"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WILLA teātris</w:t>
            </w:r>
          </w:p>
        </w:tc>
        <w:tc>
          <w:tcPr>
            <w:tcW w:w="2104" w:type="dxa"/>
            <w:tcBorders>
              <w:top w:val="nil"/>
              <w:left w:val="nil"/>
              <w:bottom w:val="single" w:sz="4" w:space="0" w:color="auto"/>
              <w:right w:val="single" w:sz="4" w:space="0" w:color="auto"/>
            </w:tcBorders>
            <w:shd w:val="clear" w:color="auto" w:fill="auto"/>
            <w:vAlign w:val="bottom"/>
          </w:tcPr>
          <w:p w14:paraId="302D4E70"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62BCA08F"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E593B6B"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29</w:t>
            </w:r>
          </w:p>
        </w:tc>
        <w:tc>
          <w:tcPr>
            <w:tcW w:w="1849" w:type="dxa"/>
            <w:tcBorders>
              <w:top w:val="nil"/>
              <w:left w:val="nil"/>
              <w:bottom w:val="single" w:sz="4" w:space="0" w:color="auto"/>
              <w:right w:val="single" w:sz="4" w:space="0" w:color="auto"/>
            </w:tcBorders>
            <w:shd w:val="clear" w:color="auto" w:fill="auto"/>
            <w:vAlign w:val="bottom"/>
          </w:tcPr>
          <w:p w14:paraId="5049621E"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2A460878"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Mūzikas nams "Daile"</w:t>
            </w:r>
          </w:p>
        </w:tc>
        <w:tc>
          <w:tcPr>
            <w:tcW w:w="2104" w:type="dxa"/>
            <w:tcBorders>
              <w:top w:val="nil"/>
              <w:left w:val="nil"/>
              <w:bottom w:val="single" w:sz="4" w:space="0" w:color="auto"/>
              <w:right w:val="single" w:sz="4" w:space="0" w:color="auto"/>
            </w:tcBorders>
            <w:shd w:val="clear" w:color="auto" w:fill="auto"/>
            <w:vAlign w:val="bottom"/>
          </w:tcPr>
          <w:p w14:paraId="5BBFA8D3"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011DB781"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9687C17"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3</w:t>
            </w:r>
            <w:r w:rsidR="003A7DEF">
              <w:rPr>
                <w:rFonts w:ascii="Times New Roman" w:eastAsia="Times New Roman" w:hAnsi="Times New Roman"/>
                <w:color w:val="000000"/>
                <w:sz w:val="24"/>
                <w:szCs w:val="24"/>
                <w:lang w:val="lv-LV" w:eastAsia="lv-LV"/>
              </w:rPr>
              <w:t>0</w:t>
            </w:r>
          </w:p>
        </w:tc>
        <w:tc>
          <w:tcPr>
            <w:tcW w:w="1849" w:type="dxa"/>
            <w:tcBorders>
              <w:top w:val="nil"/>
              <w:left w:val="nil"/>
              <w:bottom w:val="single" w:sz="4" w:space="0" w:color="auto"/>
              <w:right w:val="single" w:sz="4" w:space="0" w:color="auto"/>
            </w:tcBorders>
            <w:shd w:val="clear" w:color="auto" w:fill="auto"/>
            <w:vAlign w:val="bottom"/>
          </w:tcPr>
          <w:p w14:paraId="386D7F02"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5BAE44EB"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Koncertzāle "Palladium"</w:t>
            </w:r>
          </w:p>
        </w:tc>
        <w:tc>
          <w:tcPr>
            <w:tcW w:w="2104" w:type="dxa"/>
            <w:tcBorders>
              <w:top w:val="nil"/>
              <w:left w:val="nil"/>
              <w:bottom w:val="single" w:sz="4" w:space="0" w:color="auto"/>
              <w:right w:val="single" w:sz="4" w:space="0" w:color="auto"/>
            </w:tcBorders>
            <w:shd w:val="clear" w:color="auto" w:fill="auto"/>
            <w:vAlign w:val="bottom"/>
          </w:tcPr>
          <w:p w14:paraId="4796D95E"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4046311F"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C1586DC"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3</w:t>
            </w:r>
            <w:r w:rsidR="003A7DEF">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10E38C34"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48663A9"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Forum Cinemas</w:t>
            </w:r>
          </w:p>
        </w:tc>
        <w:tc>
          <w:tcPr>
            <w:tcW w:w="2104" w:type="dxa"/>
            <w:tcBorders>
              <w:top w:val="nil"/>
              <w:left w:val="nil"/>
              <w:bottom w:val="single" w:sz="4" w:space="0" w:color="auto"/>
              <w:right w:val="single" w:sz="4" w:space="0" w:color="auto"/>
            </w:tcBorders>
            <w:shd w:val="clear" w:color="auto" w:fill="auto"/>
            <w:vAlign w:val="bottom"/>
          </w:tcPr>
          <w:p w14:paraId="32AA09C9"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47705B95"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FD74894"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3</w:t>
            </w:r>
            <w:r w:rsidR="003A7DEF">
              <w:rPr>
                <w:rFonts w:ascii="Times New Roman" w:eastAsia="Times New Roman" w:hAnsi="Times New Roman"/>
                <w:color w:val="000000"/>
                <w:sz w:val="24"/>
                <w:szCs w:val="24"/>
                <w:lang w:val="lv-LV" w:eastAsia="lv-LV"/>
              </w:rPr>
              <w:t>2</w:t>
            </w:r>
          </w:p>
        </w:tc>
        <w:tc>
          <w:tcPr>
            <w:tcW w:w="1849" w:type="dxa"/>
            <w:tcBorders>
              <w:top w:val="nil"/>
              <w:left w:val="nil"/>
              <w:bottom w:val="single" w:sz="4" w:space="0" w:color="auto"/>
              <w:right w:val="single" w:sz="4" w:space="0" w:color="auto"/>
            </w:tcBorders>
            <w:shd w:val="clear" w:color="auto" w:fill="auto"/>
            <w:vAlign w:val="bottom"/>
          </w:tcPr>
          <w:p w14:paraId="61083932"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13870E6E"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K.Suns</w:t>
            </w:r>
          </w:p>
        </w:tc>
        <w:tc>
          <w:tcPr>
            <w:tcW w:w="2104" w:type="dxa"/>
            <w:tcBorders>
              <w:top w:val="nil"/>
              <w:left w:val="nil"/>
              <w:bottom w:val="single" w:sz="4" w:space="0" w:color="auto"/>
              <w:right w:val="single" w:sz="4" w:space="0" w:color="auto"/>
            </w:tcBorders>
            <w:shd w:val="clear" w:color="auto" w:fill="auto"/>
            <w:vAlign w:val="bottom"/>
          </w:tcPr>
          <w:p w14:paraId="3F414E94"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5CB16307"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C763879"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3</w:t>
            </w:r>
            <w:r w:rsidR="003A7DEF">
              <w:rPr>
                <w:rFonts w:ascii="Times New Roman" w:eastAsia="Times New Roman" w:hAnsi="Times New Roman"/>
                <w:color w:val="000000"/>
                <w:sz w:val="24"/>
                <w:szCs w:val="24"/>
                <w:lang w:val="lv-LV" w:eastAsia="lv-LV"/>
              </w:rPr>
              <w:t>3</w:t>
            </w:r>
          </w:p>
        </w:tc>
        <w:tc>
          <w:tcPr>
            <w:tcW w:w="1849" w:type="dxa"/>
            <w:tcBorders>
              <w:top w:val="nil"/>
              <w:left w:val="nil"/>
              <w:bottom w:val="single" w:sz="4" w:space="0" w:color="auto"/>
              <w:right w:val="single" w:sz="4" w:space="0" w:color="auto"/>
            </w:tcBorders>
            <w:shd w:val="clear" w:color="auto" w:fill="auto"/>
            <w:vAlign w:val="bottom"/>
          </w:tcPr>
          <w:p w14:paraId="1E614F87"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1634B228"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Kino Bize</w:t>
            </w:r>
          </w:p>
        </w:tc>
        <w:tc>
          <w:tcPr>
            <w:tcW w:w="2104" w:type="dxa"/>
            <w:tcBorders>
              <w:top w:val="nil"/>
              <w:left w:val="nil"/>
              <w:bottom w:val="single" w:sz="4" w:space="0" w:color="auto"/>
              <w:right w:val="single" w:sz="4" w:space="0" w:color="auto"/>
            </w:tcBorders>
            <w:shd w:val="clear" w:color="auto" w:fill="auto"/>
            <w:vAlign w:val="bottom"/>
          </w:tcPr>
          <w:p w14:paraId="7EA36046"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17D2449E"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1C30D84A"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3</w:t>
            </w:r>
            <w:r w:rsidR="003A7DEF">
              <w:rPr>
                <w:rFonts w:ascii="Times New Roman" w:eastAsia="Times New Roman" w:hAnsi="Times New Roman"/>
                <w:color w:val="000000"/>
                <w:sz w:val="24"/>
                <w:szCs w:val="24"/>
                <w:lang w:val="lv-LV" w:eastAsia="lv-LV"/>
              </w:rPr>
              <w:t>4</w:t>
            </w:r>
          </w:p>
        </w:tc>
        <w:tc>
          <w:tcPr>
            <w:tcW w:w="1849" w:type="dxa"/>
            <w:tcBorders>
              <w:top w:val="nil"/>
              <w:left w:val="nil"/>
              <w:bottom w:val="single" w:sz="4" w:space="0" w:color="auto"/>
              <w:right w:val="single" w:sz="4" w:space="0" w:color="auto"/>
            </w:tcBorders>
            <w:shd w:val="clear" w:color="auto" w:fill="auto"/>
            <w:vAlign w:val="bottom"/>
          </w:tcPr>
          <w:p w14:paraId="18E65312"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570D9841"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Etnomuzejs "Cepures pasaule"</w:t>
            </w:r>
          </w:p>
        </w:tc>
        <w:tc>
          <w:tcPr>
            <w:tcW w:w="2104" w:type="dxa"/>
            <w:tcBorders>
              <w:top w:val="nil"/>
              <w:left w:val="nil"/>
              <w:bottom w:val="single" w:sz="4" w:space="0" w:color="auto"/>
              <w:right w:val="single" w:sz="4" w:space="0" w:color="auto"/>
            </w:tcBorders>
            <w:shd w:val="clear" w:color="auto" w:fill="auto"/>
            <w:vAlign w:val="bottom"/>
          </w:tcPr>
          <w:p w14:paraId="3F96D0BA"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3C06B717"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89F1B17"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3</w:t>
            </w:r>
            <w:r w:rsidR="003A7DEF">
              <w:rPr>
                <w:rFonts w:ascii="Times New Roman" w:eastAsia="Times New Roman" w:hAnsi="Times New Roman"/>
                <w:color w:val="000000"/>
                <w:sz w:val="24"/>
                <w:szCs w:val="24"/>
                <w:lang w:val="lv-LV" w:eastAsia="lv-LV"/>
              </w:rPr>
              <w:t>5</w:t>
            </w:r>
          </w:p>
        </w:tc>
        <w:tc>
          <w:tcPr>
            <w:tcW w:w="1849" w:type="dxa"/>
            <w:tcBorders>
              <w:top w:val="nil"/>
              <w:left w:val="nil"/>
              <w:bottom w:val="single" w:sz="4" w:space="0" w:color="auto"/>
              <w:right w:val="single" w:sz="4" w:space="0" w:color="auto"/>
            </w:tcBorders>
            <w:shd w:val="clear" w:color="auto" w:fill="auto"/>
            <w:vAlign w:val="bottom"/>
          </w:tcPr>
          <w:p w14:paraId="0ADF3C51"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3119A5C0"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Digital Art Haus</w:t>
            </w:r>
          </w:p>
        </w:tc>
        <w:tc>
          <w:tcPr>
            <w:tcW w:w="2104" w:type="dxa"/>
            <w:tcBorders>
              <w:top w:val="nil"/>
              <w:left w:val="nil"/>
              <w:bottom w:val="single" w:sz="4" w:space="0" w:color="auto"/>
              <w:right w:val="single" w:sz="4" w:space="0" w:color="auto"/>
            </w:tcBorders>
            <w:shd w:val="clear" w:color="auto" w:fill="auto"/>
            <w:vAlign w:val="bottom"/>
          </w:tcPr>
          <w:p w14:paraId="3FF884AD"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61237E6E"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8AAC9D1"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lastRenderedPageBreak/>
              <w:t>3</w:t>
            </w:r>
            <w:r w:rsidR="003A7DEF">
              <w:rPr>
                <w:rFonts w:ascii="Times New Roman" w:eastAsia="Times New Roman" w:hAnsi="Times New Roman"/>
                <w:color w:val="000000"/>
                <w:sz w:val="24"/>
                <w:szCs w:val="24"/>
                <w:lang w:val="lv-LV" w:eastAsia="lv-LV"/>
              </w:rPr>
              <w:t>6</w:t>
            </w:r>
          </w:p>
        </w:tc>
        <w:tc>
          <w:tcPr>
            <w:tcW w:w="1849" w:type="dxa"/>
            <w:tcBorders>
              <w:top w:val="nil"/>
              <w:left w:val="nil"/>
              <w:bottom w:val="single" w:sz="4" w:space="0" w:color="auto"/>
              <w:right w:val="single" w:sz="4" w:space="0" w:color="auto"/>
            </w:tcBorders>
            <w:shd w:val="clear" w:color="auto" w:fill="auto"/>
            <w:vAlign w:val="bottom"/>
          </w:tcPr>
          <w:p w14:paraId="7B0D364E"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44E9574E"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Mākslas galerija DAUGAVA</w:t>
            </w:r>
          </w:p>
        </w:tc>
        <w:tc>
          <w:tcPr>
            <w:tcW w:w="2104" w:type="dxa"/>
            <w:tcBorders>
              <w:top w:val="nil"/>
              <w:left w:val="nil"/>
              <w:bottom w:val="single" w:sz="4" w:space="0" w:color="auto"/>
              <w:right w:val="single" w:sz="4" w:space="0" w:color="auto"/>
            </w:tcBorders>
            <w:shd w:val="clear" w:color="auto" w:fill="auto"/>
            <w:vAlign w:val="bottom"/>
          </w:tcPr>
          <w:p w14:paraId="46C726AC"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2D7A3CBB"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29B63C05"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37</w:t>
            </w:r>
          </w:p>
        </w:tc>
        <w:tc>
          <w:tcPr>
            <w:tcW w:w="1849" w:type="dxa"/>
            <w:tcBorders>
              <w:top w:val="nil"/>
              <w:left w:val="nil"/>
              <w:bottom w:val="single" w:sz="4" w:space="0" w:color="auto"/>
              <w:right w:val="single" w:sz="4" w:space="0" w:color="auto"/>
            </w:tcBorders>
            <w:shd w:val="clear" w:color="auto" w:fill="auto"/>
            <w:vAlign w:val="bottom"/>
          </w:tcPr>
          <w:p w14:paraId="4F296189"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18F96D2"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Mākslas galerija "Art Platz"</w:t>
            </w:r>
          </w:p>
        </w:tc>
        <w:tc>
          <w:tcPr>
            <w:tcW w:w="2104" w:type="dxa"/>
            <w:tcBorders>
              <w:top w:val="nil"/>
              <w:left w:val="nil"/>
              <w:bottom w:val="single" w:sz="4" w:space="0" w:color="auto"/>
              <w:right w:val="single" w:sz="4" w:space="0" w:color="auto"/>
            </w:tcBorders>
            <w:shd w:val="clear" w:color="auto" w:fill="auto"/>
            <w:vAlign w:val="bottom"/>
          </w:tcPr>
          <w:p w14:paraId="7C99A5CA"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1BAE7A66"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578AB2C"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38</w:t>
            </w:r>
          </w:p>
        </w:tc>
        <w:tc>
          <w:tcPr>
            <w:tcW w:w="1849" w:type="dxa"/>
            <w:tcBorders>
              <w:top w:val="nil"/>
              <w:left w:val="nil"/>
              <w:bottom w:val="single" w:sz="4" w:space="0" w:color="auto"/>
              <w:right w:val="single" w:sz="4" w:space="0" w:color="auto"/>
            </w:tcBorders>
            <w:shd w:val="clear" w:color="auto" w:fill="auto"/>
            <w:vAlign w:val="bottom"/>
          </w:tcPr>
          <w:p w14:paraId="414B9DA3"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CEB4A37"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Mākslas galerija "MuseumLV"</w:t>
            </w:r>
          </w:p>
        </w:tc>
        <w:tc>
          <w:tcPr>
            <w:tcW w:w="2104" w:type="dxa"/>
            <w:tcBorders>
              <w:top w:val="nil"/>
              <w:left w:val="nil"/>
              <w:bottom w:val="single" w:sz="4" w:space="0" w:color="auto"/>
              <w:right w:val="single" w:sz="4" w:space="0" w:color="auto"/>
            </w:tcBorders>
            <w:shd w:val="clear" w:color="auto" w:fill="auto"/>
            <w:vAlign w:val="bottom"/>
          </w:tcPr>
          <w:p w14:paraId="398AC4D9"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6D2B608D"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0F9A4C10"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39</w:t>
            </w:r>
          </w:p>
        </w:tc>
        <w:tc>
          <w:tcPr>
            <w:tcW w:w="1849" w:type="dxa"/>
            <w:tcBorders>
              <w:top w:val="nil"/>
              <w:left w:val="nil"/>
              <w:bottom w:val="single" w:sz="4" w:space="0" w:color="auto"/>
              <w:right w:val="single" w:sz="4" w:space="0" w:color="auto"/>
            </w:tcBorders>
            <w:shd w:val="clear" w:color="auto" w:fill="auto"/>
            <w:vAlign w:val="bottom"/>
          </w:tcPr>
          <w:p w14:paraId="2D64AD59"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A5AF744"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Galerija "Alma"</w:t>
            </w:r>
          </w:p>
        </w:tc>
        <w:tc>
          <w:tcPr>
            <w:tcW w:w="2104" w:type="dxa"/>
            <w:tcBorders>
              <w:top w:val="nil"/>
              <w:left w:val="nil"/>
              <w:bottom w:val="single" w:sz="4" w:space="0" w:color="auto"/>
              <w:right w:val="single" w:sz="4" w:space="0" w:color="auto"/>
            </w:tcBorders>
            <w:shd w:val="clear" w:color="auto" w:fill="auto"/>
            <w:vAlign w:val="bottom"/>
          </w:tcPr>
          <w:p w14:paraId="5ECCAD90"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5CE66198"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423E900"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4</w:t>
            </w:r>
            <w:r w:rsidR="003A7DEF">
              <w:rPr>
                <w:rFonts w:ascii="Times New Roman" w:eastAsia="Times New Roman" w:hAnsi="Times New Roman"/>
                <w:color w:val="000000"/>
                <w:sz w:val="24"/>
                <w:szCs w:val="24"/>
                <w:lang w:val="lv-LV" w:eastAsia="lv-LV"/>
              </w:rPr>
              <w:t>0</w:t>
            </w:r>
          </w:p>
        </w:tc>
        <w:tc>
          <w:tcPr>
            <w:tcW w:w="1849" w:type="dxa"/>
            <w:tcBorders>
              <w:top w:val="nil"/>
              <w:left w:val="nil"/>
              <w:bottom w:val="single" w:sz="4" w:space="0" w:color="auto"/>
              <w:right w:val="single" w:sz="4" w:space="0" w:color="auto"/>
            </w:tcBorders>
            <w:shd w:val="clear" w:color="auto" w:fill="auto"/>
            <w:vAlign w:val="bottom"/>
          </w:tcPr>
          <w:p w14:paraId="60AE6E81"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1ED22BF9"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Galerija "Māksla XO" </w:t>
            </w:r>
          </w:p>
        </w:tc>
        <w:tc>
          <w:tcPr>
            <w:tcW w:w="2104" w:type="dxa"/>
            <w:tcBorders>
              <w:top w:val="nil"/>
              <w:left w:val="nil"/>
              <w:bottom w:val="single" w:sz="4" w:space="0" w:color="auto"/>
              <w:right w:val="single" w:sz="4" w:space="0" w:color="auto"/>
            </w:tcBorders>
            <w:shd w:val="clear" w:color="auto" w:fill="auto"/>
            <w:vAlign w:val="bottom"/>
          </w:tcPr>
          <w:p w14:paraId="7FEDB284"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66B2F073"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0D3AF6F0"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4</w:t>
            </w:r>
            <w:r w:rsidR="003A7DEF">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2A200C30"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2A804D5A"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Galerija ISTABA</w:t>
            </w:r>
          </w:p>
        </w:tc>
        <w:tc>
          <w:tcPr>
            <w:tcW w:w="2104" w:type="dxa"/>
            <w:tcBorders>
              <w:top w:val="nil"/>
              <w:left w:val="nil"/>
              <w:bottom w:val="single" w:sz="4" w:space="0" w:color="auto"/>
              <w:right w:val="single" w:sz="4" w:space="0" w:color="auto"/>
            </w:tcBorders>
            <w:shd w:val="clear" w:color="auto" w:fill="auto"/>
            <w:vAlign w:val="bottom"/>
          </w:tcPr>
          <w:p w14:paraId="17244D37"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73EE41B9"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9BF51D4"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4</w:t>
            </w:r>
            <w:r w:rsidR="003A7DEF">
              <w:rPr>
                <w:rFonts w:ascii="Times New Roman" w:eastAsia="Times New Roman" w:hAnsi="Times New Roman"/>
                <w:color w:val="000000"/>
                <w:sz w:val="24"/>
                <w:szCs w:val="24"/>
                <w:lang w:val="lv-LV" w:eastAsia="lv-LV"/>
              </w:rPr>
              <w:t>2</w:t>
            </w:r>
          </w:p>
        </w:tc>
        <w:tc>
          <w:tcPr>
            <w:tcW w:w="1849" w:type="dxa"/>
            <w:tcBorders>
              <w:top w:val="nil"/>
              <w:left w:val="nil"/>
              <w:bottom w:val="single" w:sz="4" w:space="0" w:color="auto"/>
              <w:right w:val="single" w:sz="4" w:space="0" w:color="auto"/>
            </w:tcBorders>
            <w:shd w:val="clear" w:color="auto" w:fill="auto"/>
            <w:vAlign w:val="bottom"/>
          </w:tcPr>
          <w:p w14:paraId="3BB31AFE"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11F482E"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Galerija ASNI</w:t>
            </w:r>
          </w:p>
        </w:tc>
        <w:tc>
          <w:tcPr>
            <w:tcW w:w="2104" w:type="dxa"/>
            <w:tcBorders>
              <w:top w:val="nil"/>
              <w:left w:val="nil"/>
              <w:bottom w:val="single" w:sz="4" w:space="0" w:color="auto"/>
              <w:right w:val="single" w:sz="4" w:space="0" w:color="auto"/>
            </w:tcBorders>
            <w:shd w:val="clear" w:color="auto" w:fill="auto"/>
            <w:vAlign w:val="bottom"/>
          </w:tcPr>
          <w:p w14:paraId="0820F89D"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3AC46163"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165C5A3C"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4</w:t>
            </w:r>
            <w:r w:rsidR="003A7DEF">
              <w:rPr>
                <w:rFonts w:ascii="Times New Roman" w:eastAsia="Times New Roman" w:hAnsi="Times New Roman"/>
                <w:color w:val="000000"/>
                <w:sz w:val="24"/>
                <w:szCs w:val="24"/>
                <w:lang w:val="lv-LV" w:eastAsia="lv-LV"/>
              </w:rPr>
              <w:t>3</w:t>
            </w:r>
          </w:p>
        </w:tc>
        <w:tc>
          <w:tcPr>
            <w:tcW w:w="1849" w:type="dxa"/>
            <w:tcBorders>
              <w:top w:val="nil"/>
              <w:left w:val="nil"/>
              <w:bottom w:val="single" w:sz="4" w:space="0" w:color="auto"/>
              <w:right w:val="single" w:sz="4" w:space="0" w:color="auto"/>
            </w:tcBorders>
            <w:shd w:val="clear" w:color="auto" w:fill="auto"/>
            <w:vAlign w:val="bottom"/>
          </w:tcPr>
          <w:p w14:paraId="6FFE655E"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D83C27C"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ISSP Galerija</w:t>
            </w:r>
          </w:p>
        </w:tc>
        <w:tc>
          <w:tcPr>
            <w:tcW w:w="2104" w:type="dxa"/>
            <w:tcBorders>
              <w:top w:val="nil"/>
              <w:left w:val="nil"/>
              <w:bottom w:val="single" w:sz="4" w:space="0" w:color="auto"/>
              <w:right w:val="single" w:sz="4" w:space="0" w:color="auto"/>
            </w:tcBorders>
            <w:shd w:val="clear" w:color="auto" w:fill="auto"/>
            <w:vAlign w:val="bottom"/>
          </w:tcPr>
          <w:p w14:paraId="12C8C1ED"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1E72E619"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1AD8E6F6"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4</w:t>
            </w:r>
            <w:r w:rsidR="003A7DEF">
              <w:rPr>
                <w:rFonts w:ascii="Times New Roman" w:eastAsia="Times New Roman" w:hAnsi="Times New Roman"/>
                <w:color w:val="000000"/>
                <w:sz w:val="24"/>
                <w:szCs w:val="24"/>
                <w:lang w:val="lv-LV" w:eastAsia="lv-LV"/>
              </w:rPr>
              <w:t>4</w:t>
            </w:r>
          </w:p>
        </w:tc>
        <w:tc>
          <w:tcPr>
            <w:tcW w:w="1849" w:type="dxa"/>
            <w:tcBorders>
              <w:top w:val="nil"/>
              <w:left w:val="nil"/>
              <w:bottom w:val="single" w:sz="4" w:space="0" w:color="auto"/>
              <w:right w:val="single" w:sz="4" w:space="0" w:color="auto"/>
            </w:tcBorders>
            <w:shd w:val="clear" w:color="auto" w:fill="auto"/>
            <w:vAlign w:val="bottom"/>
          </w:tcPr>
          <w:p w14:paraId="0E213699"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2B384D25"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Happy Art Museum</w:t>
            </w:r>
          </w:p>
        </w:tc>
        <w:tc>
          <w:tcPr>
            <w:tcW w:w="2104" w:type="dxa"/>
            <w:tcBorders>
              <w:top w:val="nil"/>
              <w:left w:val="nil"/>
              <w:bottom w:val="single" w:sz="4" w:space="0" w:color="auto"/>
              <w:right w:val="single" w:sz="4" w:space="0" w:color="auto"/>
            </w:tcBorders>
            <w:shd w:val="clear" w:color="auto" w:fill="auto"/>
            <w:vAlign w:val="bottom"/>
          </w:tcPr>
          <w:p w14:paraId="29F45BCF"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4F05F82E"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8F21504"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4</w:t>
            </w:r>
            <w:r w:rsidR="003A7DEF">
              <w:rPr>
                <w:rFonts w:ascii="Times New Roman" w:eastAsia="Times New Roman" w:hAnsi="Times New Roman"/>
                <w:color w:val="000000"/>
                <w:sz w:val="24"/>
                <w:szCs w:val="24"/>
                <w:lang w:val="lv-LV" w:eastAsia="lv-LV"/>
              </w:rPr>
              <w:t>5</w:t>
            </w:r>
          </w:p>
        </w:tc>
        <w:tc>
          <w:tcPr>
            <w:tcW w:w="1849" w:type="dxa"/>
            <w:tcBorders>
              <w:top w:val="nil"/>
              <w:left w:val="nil"/>
              <w:bottom w:val="single" w:sz="4" w:space="0" w:color="auto"/>
              <w:right w:val="single" w:sz="4" w:space="0" w:color="auto"/>
            </w:tcBorders>
            <w:shd w:val="clear" w:color="auto" w:fill="auto"/>
            <w:vAlign w:val="bottom"/>
          </w:tcPr>
          <w:p w14:paraId="3A1CFC51"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5087C4E"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Andžeja Grauda bungu skola</w:t>
            </w:r>
          </w:p>
        </w:tc>
        <w:tc>
          <w:tcPr>
            <w:tcW w:w="2104" w:type="dxa"/>
            <w:tcBorders>
              <w:top w:val="nil"/>
              <w:left w:val="nil"/>
              <w:bottom w:val="single" w:sz="4" w:space="0" w:color="auto"/>
              <w:right w:val="single" w:sz="4" w:space="0" w:color="auto"/>
            </w:tcBorders>
            <w:shd w:val="clear" w:color="auto" w:fill="auto"/>
            <w:vAlign w:val="bottom"/>
          </w:tcPr>
          <w:p w14:paraId="31957DC0"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3267904A"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30ED6DA"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4</w:t>
            </w:r>
            <w:r w:rsidR="003A7DEF">
              <w:rPr>
                <w:rFonts w:ascii="Times New Roman" w:eastAsia="Times New Roman" w:hAnsi="Times New Roman"/>
                <w:color w:val="000000"/>
                <w:sz w:val="24"/>
                <w:szCs w:val="24"/>
                <w:lang w:val="lv-LV" w:eastAsia="lv-LV"/>
              </w:rPr>
              <w:t>6</w:t>
            </w:r>
          </w:p>
        </w:tc>
        <w:tc>
          <w:tcPr>
            <w:tcW w:w="1849" w:type="dxa"/>
            <w:tcBorders>
              <w:top w:val="nil"/>
              <w:left w:val="nil"/>
              <w:bottom w:val="single" w:sz="4" w:space="0" w:color="auto"/>
              <w:right w:val="single" w:sz="4" w:space="0" w:color="auto"/>
            </w:tcBorders>
            <w:shd w:val="clear" w:color="auto" w:fill="auto"/>
            <w:vAlign w:val="bottom"/>
          </w:tcPr>
          <w:p w14:paraId="5B553060"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E2DC224"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Tallinas ielas kvartāls</w:t>
            </w:r>
          </w:p>
        </w:tc>
        <w:tc>
          <w:tcPr>
            <w:tcW w:w="2104" w:type="dxa"/>
            <w:tcBorders>
              <w:top w:val="nil"/>
              <w:left w:val="nil"/>
              <w:bottom w:val="single" w:sz="4" w:space="0" w:color="auto"/>
              <w:right w:val="single" w:sz="4" w:space="0" w:color="auto"/>
            </w:tcBorders>
            <w:shd w:val="clear" w:color="auto" w:fill="auto"/>
            <w:vAlign w:val="bottom"/>
          </w:tcPr>
          <w:p w14:paraId="6C7DD52A"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08A2B8AB"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A172D3D"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47</w:t>
            </w:r>
          </w:p>
        </w:tc>
        <w:tc>
          <w:tcPr>
            <w:tcW w:w="1849" w:type="dxa"/>
            <w:tcBorders>
              <w:top w:val="nil"/>
              <w:left w:val="nil"/>
              <w:bottom w:val="single" w:sz="4" w:space="0" w:color="auto"/>
              <w:right w:val="single" w:sz="4" w:space="0" w:color="auto"/>
            </w:tcBorders>
            <w:shd w:val="clear" w:color="auto" w:fill="auto"/>
            <w:vAlign w:val="bottom"/>
          </w:tcPr>
          <w:p w14:paraId="762F6C80"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1462678F"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Koncertzāle "Tu jau zini kur"</w:t>
            </w:r>
          </w:p>
        </w:tc>
        <w:tc>
          <w:tcPr>
            <w:tcW w:w="2104" w:type="dxa"/>
            <w:tcBorders>
              <w:top w:val="nil"/>
              <w:left w:val="nil"/>
              <w:bottom w:val="single" w:sz="4" w:space="0" w:color="auto"/>
              <w:right w:val="single" w:sz="4" w:space="0" w:color="auto"/>
            </w:tcBorders>
            <w:shd w:val="clear" w:color="auto" w:fill="auto"/>
            <w:vAlign w:val="bottom"/>
          </w:tcPr>
          <w:p w14:paraId="1E2B9292"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3D72DB8E"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593327D"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48</w:t>
            </w:r>
          </w:p>
        </w:tc>
        <w:tc>
          <w:tcPr>
            <w:tcW w:w="1849" w:type="dxa"/>
            <w:tcBorders>
              <w:top w:val="nil"/>
              <w:left w:val="nil"/>
              <w:bottom w:val="single" w:sz="4" w:space="0" w:color="auto"/>
              <w:right w:val="single" w:sz="4" w:space="0" w:color="auto"/>
            </w:tcBorders>
            <w:shd w:val="clear" w:color="auto" w:fill="auto"/>
            <w:vAlign w:val="bottom"/>
          </w:tcPr>
          <w:p w14:paraId="5B04D25B"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306CAF1"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Tallinas kvartāla "Angārs"</w:t>
            </w:r>
          </w:p>
        </w:tc>
        <w:tc>
          <w:tcPr>
            <w:tcW w:w="2104" w:type="dxa"/>
            <w:tcBorders>
              <w:top w:val="nil"/>
              <w:left w:val="nil"/>
              <w:bottom w:val="single" w:sz="4" w:space="0" w:color="auto"/>
              <w:right w:val="single" w:sz="4" w:space="0" w:color="auto"/>
            </w:tcBorders>
            <w:shd w:val="clear" w:color="auto" w:fill="auto"/>
            <w:vAlign w:val="bottom"/>
          </w:tcPr>
          <w:p w14:paraId="16A4703F"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1D773BE2"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A5DB90A"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49</w:t>
            </w:r>
          </w:p>
        </w:tc>
        <w:tc>
          <w:tcPr>
            <w:tcW w:w="1849" w:type="dxa"/>
            <w:tcBorders>
              <w:top w:val="nil"/>
              <w:left w:val="nil"/>
              <w:bottom w:val="single" w:sz="4" w:space="0" w:color="auto"/>
              <w:right w:val="single" w:sz="4" w:space="0" w:color="auto"/>
            </w:tcBorders>
            <w:shd w:val="clear" w:color="auto" w:fill="auto"/>
            <w:vAlign w:val="bottom"/>
          </w:tcPr>
          <w:p w14:paraId="7890A865"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0991CF5" w14:textId="77777777" w:rsidR="008064DF" w:rsidRPr="000A0BBC" w:rsidRDefault="00FA3331" w:rsidP="003217EB">
            <w:pPr>
              <w:spacing w:after="0" w:line="240" w:lineRule="auto"/>
              <w:rPr>
                <w:rFonts w:ascii="Times New Roman" w:eastAsia="Times New Roman" w:hAnsi="Times New Roman"/>
                <w:color w:val="000000"/>
                <w:sz w:val="24"/>
                <w:szCs w:val="24"/>
                <w:lang w:val="lv-LV"/>
              </w:rPr>
            </w:pPr>
            <w:r w:rsidRPr="000A0BBC">
              <w:rPr>
                <w:rFonts w:ascii="Times New Roman" w:hAnsi="Times New Roman"/>
                <w:color w:val="000000"/>
                <w:sz w:val="24"/>
                <w:szCs w:val="24"/>
                <w:lang w:val="lv-LV"/>
              </w:rPr>
              <w:t>Zvaigzne Cafe pagalms</w:t>
            </w:r>
          </w:p>
        </w:tc>
        <w:tc>
          <w:tcPr>
            <w:tcW w:w="2104" w:type="dxa"/>
            <w:tcBorders>
              <w:top w:val="nil"/>
              <w:left w:val="nil"/>
              <w:bottom w:val="single" w:sz="4" w:space="0" w:color="auto"/>
              <w:right w:val="single" w:sz="4" w:space="0" w:color="auto"/>
            </w:tcBorders>
            <w:shd w:val="clear" w:color="auto" w:fill="auto"/>
            <w:vAlign w:val="bottom"/>
          </w:tcPr>
          <w:p w14:paraId="6CF8BCFE"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1F60F206"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02411E41"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5</w:t>
            </w:r>
            <w:r w:rsidR="003A7DEF">
              <w:rPr>
                <w:rFonts w:ascii="Times New Roman" w:eastAsia="Times New Roman" w:hAnsi="Times New Roman"/>
                <w:color w:val="000000"/>
                <w:sz w:val="24"/>
                <w:szCs w:val="24"/>
                <w:lang w:val="lv-LV" w:eastAsia="lv-LV"/>
              </w:rPr>
              <w:t>0</w:t>
            </w:r>
          </w:p>
        </w:tc>
        <w:tc>
          <w:tcPr>
            <w:tcW w:w="1849" w:type="dxa"/>
            <w:tcBorders>
              <w:top w:val="nil"/>
              <w:left w:val="nil"/>
              <w:bottom w:val="single" w:sz="4" w:space="0" w:color="auto"/>
              <w:right w:val="single" w:sz="4" w:space="0" w:color="auto"/>
            </w:tcBorders>
            <w:shd w:val="clear" w:color="auto" w:fill="auto"/>
            <w:vAlign w:val="bottom"/>
          </w:tcPr>
          <w:p w14:paraId="17324C3A"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7FA311C7" w14:textId="77777777" w:rsidR="008064DF" w:rsidRPr="000A0BBC" w:rsidRDefault="00FA3331" w:rsidP="003217EB">
            <w:pPr>
              <w:spacing w:after="0" w:line="240" w:lineRule="auto"/>
              <w:rPr>
                <w:rFonts w:ascii="Times New Roman" w:eastAsia="Times New Roman" w:hAnsi="Times New Roman"/>
                <w:color w:val="000000"/>
                <w:sz w:val="24"/>
                <w:szCs w:val="24"/>
                <w:lang w:val="lv-LV"/>
              </w:rPr>
            </w:pPr>
            <w:r w:rsidRPr="000A0BBC">
              <w:rPr>
                <w:rFonts w:ascii="Times New Roman" w:hAnsi="Times New Roman"/>
                <w:color w:val="000000"/>
                <w:sz w:val="24"/>
                <w:szCs w:val="24"/>
                <w:lang w:val="lv-LV"/>
              </w:rPr>
              <w:t>Bārs "Nemiers"</w:t>
            </w:r>
          </w:p>
        </w:tc>
        <w:tc>
          <w:tcPr>
            <w:tcW w:w="2104" w:type="dxa"/>
            <w:tcBorders>
              <w:top w:val="nil"/>
              <w:left w:val="nil"/>
              <w:bottom w:val="single" w:sz="4" w:space="0" w:color="auto"/>
              <w:right w:val="single" w:sz="4" w:space="0" w:color="auto"/>
            </w:tcBorders>
            <w:shd w:val="clear" w:color="auto" w:fill="auto"/>
            <w:vAlign w:val="bottom"/>
          </w:tcPr>
          <w:p w14:paraId="2DEE05CA"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23D87B88"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5318946"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5</w:t>
            </w:r>
            <w:r w:rsidR="003A7DEF">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386C2C01"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28E0F995" w14:textId="77777777" w:rsidR="008064DF" w:rsidRPr="000A0BBC" w:rsidRDefault="00FA3331" w:rsidP="003217EB">
            <w:pPr>
              <w:spacing w:after="0" w:line="240" w:lineRule="auto"/>
              <w:rPr>
                <w:rFonts w:ascii="Times New Roman" w:eastAsia="Times New Roman" w:hAnsi="Times New Roman"/>
                <w:color w:val="000000"/>
                <w:sz w:val="24"/>
                <w:szCs w:val="24"/>
                <w:lang w:val="lv-LV"/>
              </w:rPr>
            </w:pPr>
            <w:r w:rsidRPr="000A0BBC">
              <w:rPr>
                <w:rFonts w:ascii="Times New Roman" w:hAnsi="Times New Roman"/>
                <w:color w:val="000000"/>
                <w:sz w:val="24"/>
                <w:szCs w:val="24"/>
                <w:lang w:val="lv-LV"/>
              </w:rPr>
              <w:t>Klubs ONE ONE</w:t>
            </w:r>
          </w:p>
        </w:tc>
        <w:tc>
          <w:tcPr>
            <w:tcW w:w="2104" w:type="dxa"/>
            <w:tcBorders>
              <w:top w:val="nil"/>
              <w:left w:val="nil"/>
              <w:bottom w:val="single" w:sz="4" w:space="0" w:color="auto"/>
              <w:right w:val="single" w:sz="4" w:space="0" w:color="auto"/>
            </w:tcBorders>
            <w:shd w:val="clear" w:color="auto" w:fill="auto"/>
            <w:vAlign w:val="bottom"/>
          </w:tcPr>
          <w:p w14:paraId="59D38D16"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4D14455D"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307D185"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5</w:t>
            </w:r>
            <w:r w:rsidR="003A7DEF">
              <w:rPr>
                <w:rFonts w:ascii="Times New Roman" w:eastAsia="Times New Roman" w:hAnsi="Times New Roman"/>
                <w:color w:val="000000"/>
                <w:sz w:val="24"/>
                <w:szCs w:val="24"/>
                <w:lang w:val="lv-LV" w:eastAsia="lv-LV"/>
              </w:rPr>
              <w:t>2</w:t>
            </w:r>
          </w:p>
        </w:tc>
        <w:tc>
          <w:tcPr>
            <w:tcW w:w="1849" w:type="dxa"/>
            <w:tcBorders>
              <w:top w:val="nil"/>
              <w:left w:val="nil"/>
              <w:bottom w:val="single" w:sz="4" w:space="0" w:color="auto"/>
              <w:right w:val="single" w:sz="4" w:space="0" w:color="auto"/>
            </w:tcBorders>
            <w:shd w:val="clear" w:color="auto" w:fill="auto"/>
            <w:vAlign w:val="bottom"/>
          </w:tcPr>
          <w:p w14:paraId="1DFDAF3D"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28387B6C" w14:textId="77777777" w:rsidR="008064DF" w:rsidRPr="000A0BBC" w:rsidRDefault="00FA3331" w:rsidP="003217EB">
            <w:pPr>
              <w:spacing w:after="0" w:line="240" w:lineRule="auto"/>
              <w:rPr>
                <w:rFonts w:ascii="Times New Roman" w:eastAsia="Times New Roman" w:hAnsi="Times New Roman"/>
                <w:color w:val="000000"/>
                <w:sz w:val="24"/>
                <w:szCs w:val="24"/>
                <w:lang w:val="lv-LV"/>
              </w:rPr>
            </w:pPr>
            <w:r w:rsidRPr="000A0BBC">
              <w:rPr>
                <w:rFonts w:ascii="Times New Roman" w:hAnsi="Times New Roman"/>
                <w:color w:val="000000"/>
                <w:sz w:val="24"/>
                <w:szCs w:val="24"/>
                <w:lang w:val="lv-LV"/>
              </w:rPr>
              <w:t>Kultūrkrogs "Labietis"</w:t>
            </w:r>
          </w:p>
        </w:tc>
        <w:tc>
          <w:tcPr>
            <w:tcW w:w="2104" w:type="dxa"/>
            <w:tcBorders>
              <w:top w:val="nil"/>
              <w:left w:val="nil"/>
              <w:bottom w:val="single" w:sz="4" w:space="0" w:color="auto"/>
              <w:right w:val="single" w:sz="4" w:space="0" w:color="auto"/>
            </w:tcBorders>
            <w:shd w:val="clear" w:color="auto" w:fill="auto"/>
            <w:vAlign w:val="bottom"/>
          </w:tcPr>
          <w:p w14:paraId="19E3A3EC"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29B0888E"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1DB5D635"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5</w:t>
            </w:r>
            <w:r w:rsidR="003A7DEF">
              <w:rPr>
                <w:rFonts w:ascii="Times New Roman" w:eastAsia="Times New Roman" w:hAnsi="Times New Roman"/>
                <w:color w:val="000000"/>
                <w:sz w:val="24"/>
                <w:szCs w:val="24"/>
                <w:lang w:val="lv-LV" w:eastAsia="lv-LV"/>
              </w:rPr>
              <w:t>3</w:t>
            </w:r>
          </w:p>
        </w:tc>
        <w:tc>
          <w:tcPr>
            <w:tcW w:w="1849" w:type="dxa"/>
            <w:tcBorders>
              <w:top w:val="nil"/>
              <w:left w:val="nil"/>
              <w:bottom w:val="single" w:sz="4" w:space="0" w:color="auto"/>
              <w:right w:val="single" w:sz="4" w:space="0" w:color="auto"/>
            </w:tcBorders>
            <w:shd w:val="clear" w:color="auto" w:fill="auto"/>
            <w:vAlign w:val="bottom"/>
          </w:tcPr>
          <w:p w14:paraId="63E7656D"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3F2AECF3" w14:textId="77777777" w:rsidR="008064DF" w:rsidRPr="000A0BBC" w:rsidRDefault="00FA3331" w:rsidP="003217EB">
            <w:pPr>
              <w:spacing w:after="0" w:line="240" w:lineRule="auto"/>
              <w:rPr>
                <w:rFonts w:ascii="Times New Roman" w:eastAsia="Times New Roman" w:hAnsi="Times New Roman"/>
                <w:color w:val="000000"/>
                <w:sz w:val="24"/>
                <w:szCs w:val="24"/>
                <w:lang w:val="lv-LV"/>
              </w:rPr>
            </w:pPr>
            <w:r w:rsidRPr="000A0BBC">
              <w:rPr>
                <w:rFonts w:ascii="Times New Roman" w:hAnsi="Times New Roman"/>
                <w:color w:val="000000"/>
                <w:sz w:val="24"/>
                <w:szCs w:val="24"/>
                <w:lang w:val="lv-LV"/>
              </w:rPr>
              <w:t>Kafejnīca - bārs GAUJA</w:t>
            </w:r>
          </w:p>
        </w:tc>
        <w:tc>
          <w:tcPr>
            <w:tcW w:w="2104" w:type="dxa"/>
            <w:tcBorders>
              <w:top w:val="nil"/>
              <w:left w:val="nil"/>
              <w:bottom w:val="single" w:sz="4" w:space="0" w:color="auto"/>
              <w:right w:val="single" w:sz="4" w:space="0" w:color="auto"/>
            </w:tcBorders>
            <w:shd w:val="clear" w:color="auto" w:fill="auto"/>
            <w:vAlign w:val="bottom"/>
          </w:tcPr>
          <w:p w14:paraId="6CD104C2"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3F7DC889"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4736FA6"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5</w:t>
            </w:r>
            <w:r w:rsidR="003A7DEF">
              <w:rPr>
                <w:rFonts w:ascii="Times New Roman" w:eastAsia="Times New Roman" w:hAnsi="Times New Roman"/>
                <w:color w:val="000000"/>
                <w:sz w:val="24"/>
                <w:szCs w:val="24"/>
                <w:lang w:val="lv-LV" w:eastAsia="lv-LV"/>
              </w:rPr>
              <w:t>4</w:t>
            </w:r>
          </w:p>
        </w:tc>
        <w:tc>
          <w:tcPr>
            <w:tcW w:w="1849" w:type="dxa"/>
            <w:tcBorders>
              <w:top w:val="nil"/>
              <w:left w:val="nil"/>
              <w:bottom w:val="single" w:sz="4" w:space="0" w:color="auto"/>
              <w:right w:val="single" w:sz="4" w:space="0" w:color="auto"/>
            </w:tcBorders>
            <w:shd w:val="clear" w:color="auto" w:fill="auto"/>
            <w:vAlign w:val="bottom"/>
          </w:tcPr>
          <w:p w14:paraId="0B8F18C3"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BB5A239" w14:textId="77777777" w:rsidR="008064DF" w:rsidRPr="000A0BBC" w:rsidRDefault="00FA3331" w:rsidP="003217EB">
            <w:pPr>
              <w:spacing w:after="0" w:line="240" w:lineRule="auto"/>
              <w:rPr>
                <w:rFonts w:ascii="Times New Roman" w:eastAsia="Times New Roman" w:hAnsi="Times New Roman"/>
                <w:color w:val="000000"/>
                <w:sz w:val="24"/>
                <w:szCs w:val="24"/>
                <w:lang w:val="lv-LV"/>
              </w:rPr>
            </w:pPr>
            <w:r w:rsidRPr="000A0BBC">
              <w:rPr>
                <w:rFonts w:ascii="Times New Roman" w:hAnsi="Times New Roman"/>
                <w:color w:val="000000"/>
                <w:sz w:val="24"/>
                <w:szCs w:val="24"/>
                <w:lang w:val="lv-LV"/>
              </w:rPr>
              <w:t>Tallinas kvartāla "Ezītis miglā"</w:t>
            </w:r>
          </w:p>
        </w:tc>
        <w:tc>
          <w:tcPr>
            <w:tcW w:w="2104" w:type="dxa"/>
            <w:tcBorders>
              <w:top w:val="nil"/>
              <w:left w:val="nil"/>
              <w:bottom w:val="single" w:sz="4" w:space="0" w:color="auto"/>
              <w:right w:val="single" w:sz="4" w:space="0" w:color="auto"/>
            </w:tcBorders>
            <w:shd w:val="clear" w:color="auto" w:fill="auto"/>
            <w:vAlign w:val="bottom"/>
          </w:tcPr>
          <w:p w14:paraId="521D0CB8"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4954BD47"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782F381"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5</w:t>
            </w:r>
            <w:r w:rsidR="003A7DEF">
              <w:rPr>
                <w:rFonts w:ascii="Times New Roman" w:eastAsia="Times New Roman" w:hAnsi="Times New Roman"/>
                <w:color w:val="000000"/>
                <w:sz w:val="24"/>
                <w:szCs w:val="24"/>
                <w:lang w:val="lv-LV" w:eastAsia="lv-LV"/>
              </w:rPr>
              <w:t>5</w:t>
            </w:r>
          </w:p>
        </w:tc>
        <w:tc>
          <w:tcPr>
            <w:tcW w:w="1849" w:type="dxa"/>
            <w:tcBorders>
              <w:top w:val="nil"/>
              <w:left w:val="nil"/>
              <w:bottom w:val="single" w:sz="4" w:space="0" w:color="auto"/>
              <w:right w:val="single" w:sz="4" w:space="0" w:color="auto"/>
            </w:tcBorders>
            <w:shd w:val="clear" w:color="auto" w:fill="auto"/>
            <w:vAlign w:val="bottom"/>
          </w:tcPr>
          <w:p w14:paraId="55C47D7E"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E0F3E9C" w14:textId="77777777" w:rsidR="008064DF" w:rsidRPr="000A0BBC" w:rsidRDefault="00FA3331" w:rsidP="003217EB">
            <w:pPr>
              <w:spacing w:after="0" w:line="240" w:lineRule="auto"/>
              <w:rPr>
                <w:rFonts w:ascii="Times New Roman" w:eastAsia="Times New Roman" w:hAnsi="Times New Roman"/>
                <w:color w:val="000000"/>
                <w:sz w:val="24"/>
                <w:szCs w:val="24"/>
                <w:lang w:val="lv-LV"/>
              </w:rPr>
            </w:pPr>
            <w:r w:rsidRPr="000A0BBC">
              <w:rPr>
                <w:rFonts w:ascii="Times New Roman" w:hAnsi="Times New Roman"/>
                <w:color w:val="000000"/>
                <w:sz w:val="24"/>
                <w:szCs w:val="24"/>
                <w:lang w:val="lv-LV"/>
              </w:rPr>
              <w:t>Bārs "Tallinas pagalms"</w:t>
            </w:r>
          </w:p>
        </w:tc>
        <w:tc>
          <w:tcPr>
            <w:tcW w:w="2104" w:type="dxa"/>
            <w:tcBorders>
              <w:top w:val="nil"/>
              <w:left w:val="nil"/>
              <w:bottom w:val="single" w:sz="4" w:space="0" w:color="auto"/>
              <w:right w:val="single" w:sz="4" w:space="0" w:color="auto"/>
            </w:tcBorders>
            <w:shd w:val="clear" w:color="auto" w:fill="auto"/>
            <w:vAlign w:val="bottom"/>
          </w:tcPr>
          <w:p w14:paraId="59E1DFD4"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07A04883"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2EE30E5"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5</w:t>
            </w:r>
            <w:r w:rsidR="003A7DEF">
              <w:rPr>
                <w:rFonts w:ascii="Times New Roman" w:eastAsia="Times New Roman" w:hAnsi="Times New Roman"/>
                <w:color w:val="000000"/>
                <w:sz w:val="24"/>
                <w:szCs w:val="24"/>
                <w:lang w:val="lv-LV" w:eastAsia="lv-LV"/>
              </w:rPr>
              <w:t>6</w:t>
            </w:r>
          </w:p>
        </w:tc>
        <w:tc>
          <w:tcPr>
            <w:tcW w:w="1849" w:type="dxa"/>
            <w:tcBorders>
              <w:top w:val="nil"/>
              <w:left w:val="nil"/>
              <w:bottom w:val="single" w:sz="4" w:space="0" w:color="auto"/>
              <w:right w:val="single" w:sz="4" w:space="0" w:color="auto"/>
            </w:tcBorders>
            <w:shd w:val="clear" w:color="auto" w:fill="auto"/>
            <w:vAlign w:val="bottom"/>
          </w:tcPr>
          <w:p w14:paraId="16D6B4CF"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45E32717" w14:textId="77777777" w:rsidR="008064DF" w:rsidRPr="000A0BBC" w:rsidRDefault="00FA3331" w:rsidP="003217EB">
            <w:pPr>
              <w:spacing w:after="0" w:line="240" w:lineRule="auto"/>
              <w:rPr>
                <w:rFonts w:ascii="Times New Roman" w:eastAsia="Times New Roman" w:hAnsi="Times New Roman"/>
                <w:color w:val="000000"/>
                <w:sz w:val="24"/>
                <w:szCs w:val="24"/>
                <w:lang w:val="lv-LV"/>
              </w:rPr>
            </w:pPr>
            <w:r w:rsidRPr="000A0BBC">
              <w:rPr>
                <w:rFonts w:ascii="Times New Roman" w:hAnsi="Times New Roman"/>
                <w:color w:val="000000"/>
                <w:sz w:val="24"/>
                <w:szCs w:val="24"/>
                <w:lang w:val="lv-LV"/>
              </w:rPr>
              <w:t>Kultūras nams "Atmoda"</w:t>
            </w:r>
          </w:p>
        </w:tc>
        <w:tc>
          <w:tcPr>
            <w:tcW w:w="2104" w:type="dxa"/>
            <w:tcBorders>
              <w:top w:val="nil"/>
              <w:left w:val="nil"/>
              <w:bottom w:val="single" w:sz="4" w:space="0" w:color="auto"/>
              <w:right w:val="single" w:sz="4" w:space="0" w:color="auto"/>
            </w:tcBorders>
            <w:shd w:val="clear" w:color="auto" w:fill="auto"/>
            <w:vAlign w:val="bottom"/>
          </w:tcPr>
          <w:p w14:paraId="365F788B"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786DCEE8"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2B0A7F2A"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57</w:t>
            </w:r>
          </w:p>
        </w:tc>
        <w:tc>
          <w:tcPr>
            <w:tcW w:w="1849" w:type="dxa"/>
            <w:tcBorders>
              <w:top w:val="nil"/>
              <w:left w:val="nil"/>
              <w:bottom w:val="single" w:sz="4" w:space="0" w:color="auto"/>
              <w:right w:val="single" w:sz="4" w:space="0" w:color="auto"/>
            </w:tcBorders>
            <w:shd w:val="clear" w:color="auto" w:fill="auto"/>
            <w:vAlign w:val="bottom"/>
          </w:tcPr>
          <w:p w14:paraId="4CBD433A"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13C8E12A" w14:textId="77777777" w:rsidR="008064DF" w:rsidRPr="000A0BBC" w:rsidRDefault="00FA3331" w:rsidP="003217EB">
            <w:pPr>
              <w:spacing w:after="0" w:line="240" w:lineRule="auto"/>
              <w:rPr>
                <w:rFonts w:ascii="Times New Roman" w:eastAsia="Times New Roman" w:hAnsi="Times New Roman"/>
                <w:color w:val="000000"/>
                <w:sz w:val="24"/>
                <w:szCs w:val="24"/>
                <w:lang w:val="lv-LV"/>
              </w:rPr>
            </w:pPr>
            <w:r w:rsidRPr="000A0BBC">
              <w:rPr>
                <w:rFonts w:ascii="Times New Roman" w:hAnsi="Times New Roman"/>
                <w:color w:val="000000"/>
                <w:sz w:val="24"/>
                <w:szCs w:val="24"/>
                <w:lang w:val="lv-LV"/>
              </w:rPr>
              <w:t>UniCon Cafe</w:t>
            </w:r>
          </w:p>
        </w:tc>
        <w:tc>
          <w:tcPr>
            <w:tcW w:w="2104" w:type="dxa"/>
            <w:tcBorders>
              <w:top w:val="nil"/>
              <w:left w:val="nil"/>
              <w:bottom w:val="single" w:sz="4" w:space="0" w:color="auto"/>
              <w:right w:val="single" w:sz="4" w:space="0" w:color="auto"/>
            </w:tcBorders>
            <w:shd w:val="clear" w:color="auto" w:fill="auto"/>
            <w:vAlign w:val="bottom"/>
          </w:tcPr>
          <w:p w14:paraId="1C72BA9D"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549D7BB1"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27A78B20"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58</w:t>
            </w:r>
          </w:p>
        </w:tc>
        <w:tc>
          <w:tcPr>
            <w:tcW w:w="1849" w:type="dxa"/>
            <w:tcBorders>
              <w:top w:val="nil"/>
              <w:left w:val="nil"/>
              <w:bottom w:val="single" w:sz="4" w:space="0" w:color="auto"/>
              <w:right w:val="single" w:sz="4" w:space="0" w:color="auto"/>
            </w:tcBorders>
            <w:shd w:val="clear" w:color="auto" w:fill="auto"/>
            <w:vAlign w:val="bottom"/>
          </w:tcPr>
          <w:p w14:paraId="61911361"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15A15864" w14:textId="77777777" w:rsidR="008064DF" w:rsidRPr="000A0BBC" w:rsidRDefault="00FA3331" w:rsidP="003217EB">
            <w:pPr>
              <w:spacing w:after="0" w:line="240" w:lineRule="auto"/>
              <w:rPr>
                <w:rFonts w:ascii="Times New Roman" w:eastAsia="Times New Roman" w:hAnsi="Times New Roman"/>
                <w:color w:val="000000"/>
                <w:sz w:val="24"/>
                <w:szCs w:val="24"/>
                <w:lang w:val="lv-LV"/>
              </w:rPr>
            </w:pPr>
            <w:r w:rsidRPr="000A0BBC">
              <w:rPr>
                <w:rFonts w:ascii="Times New Roman" w:hAnsi="Times New Roman"/>
                <w:color w:val="000000"/>
                <w:sz w:val="24"/>
                <w:szCs w:val="24"/>
                <w:lang w:val="lv-LV"/>
              </w:rPr>
              <w:t>Robert’s Books</w:t>
            </w:r>
          </w:p>
        </w:tc>
        <w:tc>
          <w:tcPr>
            <w:tcW w:w="2104" w:type="dxa"/>
            <w:tcBorders>
              <w:top w:val="nil"/>
              <w:left w:val="nil"/>
              <w:bottom w:val="single" w:sz="4" w:space="0" w:color="auto"/>
              <w:right w:val="single" w:sz="4" w:space="0" w:color="auto"/>
            </w:tcBorders>
            <w:shd w:val="clear" w:color="auto" w:fill="auto"/>
            <w:vAlign w:val="bottom"/>
          </w:tcPr>
          <w:p w14:paraId="69C8BA3C"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24B9715C"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89F24B8"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59</w:t>
            </w:r>
          </w:p>
        </w:tc>
        <w:tc>
          <w:tcPr>
            <w:tcW w:w="1849" w:type="dxa"/>
            <w:tcBorders>
              <w:top w:val="nil"/>
              <w:left w:val="nil"/>
              <w:bottom w:val="single" w:sz="4" w:space="0" w:color="auto"/>
              <w:right w:val="single" w:sz="4" w:space="0" w:color="auto"/>
            </w:tcBorders>
            <w:shd w:val="clear" w:color="auto" w:fill="auto"/>
            <w:vAlign w:val="bottom"/>
          </w:tcPr>
          <w:p w14:paraId="4C508481"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47F824A6"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Aminori telpa</w:t>
            </w:r>
          </w:p>
        </w:tc>
        <w:tc>
          <w:tcPr>
            <w:tcW w:w="2104" w:type="dxa"/>
            <w:tcBorders>
              <w:top w:val="nil"/>
              <w:left w:val="nil"/>
              <w:bottom w:val="single" w:sz="4" w:space="0" w:color="auto"/>
              <w:right w:val="single" w:sz="4" w:space="0" w:color="auto"/>
            </w:tcBorders>
            <w:shd w:val="clear" w:color="auto" w:fill="auto"/>
            <w:vAlign w:val="bottom"/>
          </w:tcPr>
          <w:p w14:paraId="15A2E1B4"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0FE16BF0"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93EAE62"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60</w:t>
            </w:r>
          </w:p>
        </w:tc>
        <w:tc>
          <w:tcPr>
            <w:tcW w:w="1849" w:type="dxa"/>
            <w:tcBorders>
              <w:top w:val="nil"/>
              <w:left w:val="nil"/>
              <w:bottom w:val="single" w:sz="4" w:space="0" w:color="auto"/>
              <w:right w:val="single" w:sz="4" w:space="0" w:color="auto"/>
            </w:tcBorders>
            <w:shd w:val="clear" w:color="auto" w:fill="auto"/>
            <w:vAlign w:val="bottom"/>
          </w:tcPr>
          <w:p w14:paraId="74B4EF3E"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5C4B1149"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MASA studija</w:t>
            </w:r>
          </w:p>
        </w:tc>
        <w:tc>
          <w:tcPr>
            <w:tcW w:w="2104" w:type="dxa"/>
            <w:tcBorders>
              <w:top w:val="nil"/>
              <w:left w:val="nil"/>
              <w:bottom w:val="single" w:sz="4" w:space="0" w:color="auto"/>
              <w:right w:val="single" w:sz="4" w:space="0" w:color="auto"/>
            </w:tcBorders>
            <w:shd w:val="clear" w:color="auto" w:fill="auto"/>
            <w:vAlign w:val="bottom"/>
          </w:tcPr>
          <w:p w14:paraId="46E30FC9"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10338288"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5F68877"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61</w:t>
            </w:r>
          </w:p>
        </w:tc>
        <w:tc>
          <w:tcPr>
            <w:tcW w:w="1849" w:type="dxa"/>
            <w:tcBorders>
              <w:top w:val="nil"/>
              <w:left w:val="nil"/>
              <w:bottom w:val="single" w:sz="4" w:space="0" w:color="auto"/>
              <w:right w:val="single" w:sz="4" w:space="0" w:color="auto"/>
            </w:tcBorders>
            <w:shd w:val="clear" w:color="auto" w:fill="auto"/>
            <w:vAlign w:val="bottom"/>
          </w:tcPr>
          <w:p w14:paraId="6DDE127F"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7B788719"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Dailes teātris</w:t>
            </w:r>
          </w:p>
        </w:tc>
        <w:tc>
          <w:tcPr>
            <w:tcW w:w="2104" w:type="dxa"/>
            <w:tcBorders>
              <w:top w:val="nil"/>
              <w:left w:val="nil"/>
              <w:bottom w:val="single" w:sz="4" w:space="0" w:color="auto"/>
              <w:right w:val="single" w:sz="4" w:space="0" w:color="auto"/>
            </w:tcBorders>
            <w:shd w:val="clear" w:color="auto" w:fill="auto"/>
            <w:vAlign w:val="bottom"/>
          </w:tcPr>
          <w:p w14:paraId="59E3B8C0"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12C8B824"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23235AA6"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62</w:t>
            </w:r>
          </w:p>
        </w:tc>
        <w:tc>
          <w:tcPr>
            <w:tcW w:w="1849" w:type="dxa"/>
            <w:tcBorders>
              <w:top w:val="nil"/>
              <w:left w:val="nil"/>
              <w:bottom w:val="single" w:sz="4" w:space="0" w:color="auto"/>
              <w:right w:val="single" w:sz="4" w:space="0" w:color="auto"/>
            </w:tcBorders>
            <w:shd w:val="clear" w:color="auto" w:fill="auto"/>
            <w:vAlign w:val="bottom"/>
          </w:tcPr>
          <w:p w14:paraId="1E595179"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3974727"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Jaunais Rīgas teātris</w:t>
            </w:r>
          </w:p>
        </w:tc>
        <w:tc>
          <w:tcPr>
            <w:tcW w:w="2104" w:type="dxa"/>
            <w:tcBorders>
              <w:top w:val="nil"/>
              <w:left w:val="nil"/>
              <w:bottom w:val="single" w:sz="4" w:space="0" w:color="auto"/>
              <w:right w:val="single" w:sz="4" w:space="0" w:color="auto"/>
            </w:tcBorders>
            <w:shd w:val="clear" w:color="auto" w:fill="auto"/>
            <w:vAlign w:val="bottom"/>
          </w:tcPr>
          <w:p w14:paraId="3D9185D9"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2A346FAB"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94CFC8B"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63</w:t>
            </w:r>
          </w:p>
        </w:tc>
        <w:tc>
          <w:tcPr>
            <w:tcW w:w="1849" w:type="dxa"/>
            <w:tcBorders>
              <w:top w:val="nil"/>
              <w:left w:val="nil"/>
              <w:bottom w:val="single" w:sz="4" w:space="0" w:color="auto"/>
              <w:right w:val="single" w:sz="4" w:space="0" w:color="auto"/>
            </w:tcBorders>
            <w:shd w:val="clear" w:color="auto" w:fill="auto"/>
            <w:vAlign w:val="bottom"/>
          </w:tcPr>
          <w:p w14:paraId="59813490"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4CCA70DF"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Latvijas Nacionālais teātris</w:t>
            </w:r>
          </w:p>
        </w:tc>
        <w:tc>
          <w:tcPr>
            <w:tcW w:w="2104" w:type="dxa"/>
            <w:tcBorders>
              <w:top w:val="nil"/>
              <w:left w:val="nil"/>
              <w:bottom w:val="single" w:sz="4" w:space="0" w:color="auto"/>
              <w:right w:val="single" w:sz="4" w:space="0" w:color="auto"/>
            </w:tcBorders>
            <w:shd w:val="clear" w:color="auto" w:fill="auto"/>
            <w:vAlign w:val="bottom"/>
          </w:tcPr>
          <w:p w14:paraId="0D58FED2"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1F7DE614"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8ACC17F"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64</w:t>
            </w:r>
          </w:p>
        </w:tc>
        <w:tc>
          <w:tcPr>
            <w:tcW w:w="1849" w:type="dxa"/>
            <w:tcBorders>
              <w:top w:val="nil"/>
              <w:left w:val="nil"/>
              <w:bottom w:val="single" w:sz="4" w:space="0" w:color="auto"/>
              <w:right w:val="single" w:sz="4" w:space="0" w:color="auto"/>
            </w:tcBorders>
            <w:shd w:val="clear" w:color="auto" w:fill="auto"/>
            <w:vAlign w:val="bottom"/>
          </w:tcPr>
          <w:p w14:paraId="5687FED3"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3A47CEC0"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Latvijas Leļļu teātris </w:t>
            </w:r>
          </w:p>
        </w:tc>
        <w:tc>
          <w:tcPr>
            <w:tcW w:w="2104" w:type="dxa"/>
            <w:tcBorders>
              <w:top w:val="nil"/>
              <w:left w:val="nil"/>
              <w:bottom w:val="single" w:sz="4" w:space="0" w:color="auto"/>
              <w:right w:val="single" w:sz="4" w:space="0" w:color="auto"/>
            </w:tcBorders>
            <w:shd w:val="clear" w:color="auto" w:fill="auto"/>
            <w:vAlign w:val="bottom"/>
          </w:tcPr>
          <w:p w14:paraId="6FD37D61"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6026F2CB"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BF06036"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65</w:t>
            </w:r>
          </w:p>
        </w:tc>
        <w:tc>
          <w:tcPr>
            <w:tcW w:w="1849" w:type="dxa"/>
            <w:tcBorders>
              <w:top w:val="nil"/>
              <w:left w:val="nil"/>
              <w:bottom w:val="single" w:sz="4" w:space="0" w:color="auto"/>
              <w:right w:val="single" w:sz="4" w:space="0" w:color="auto"/>
            </w:tcBorders>
            <w:shd w:val="clear" w:color="auto" w:fill="auto"/>
            <w:vAlign w:val="bottom"/>
          </w:tcPr>
          <w:p w14:paraId="0FA7D462"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348B6222"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Rīgas Cirks</w:t>
            </w:r>
          </w:p>
        </w:tc>
        <w:tc>
          <w:tcPr>
            <w:tcW w:w="2104" w:type="dxa"/>
            <w:tcBorders>
              <w:top w:val="nil"/>
              <w:left w:val="nil"/>
              <w:bottom w:val="single" w:sz="4" w:space="0" w:color="auto"/>
              <w:right w:val="single" w:sz="4" w:space="0" w:color="auto"/>
            </w:tcBorders>
            <w:shd w:val="clear" w:color="auto" w:fill="auto"/>
            <w:vAlign w:val="bottom"/>
          </w:tcPr>
          <w:p w14:paraId="62408479"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12243920"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13D319C"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66</w:t>
            </w:r>
          </w:p>
        </w:tc>
        <w:tc>
          <w:tcPr>
            <w:tcW w:w="1849" w:type="dxa"/>
            <w:tcBorders>
              <w:top w:val="nil"/>
              <w:left w:val="nil"/>
              <w:bottom w:val="single" w:sz="4" w:space="0" w:color="auto"/>
              <w:right w:val="single" w:sz="4" w:space="0" w:color="auto"/>
            </w:tcBorders>
            <w:shd w:val="clear" w:color="auto" w:fill="auto"/>
            <w:vAlign w:val="bottom"/>
          </w:tcPr>
          <w:p w14:paraId="33A4FBAC"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5B57D2B2"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Latvijas Kultūras akadēmijas teātra māja "Zirgu pasts" </w:t>
            </w:r>
          </w:p>
        </w:tc>
        <w:tc>
          <w:tcPr>
            <w:tcW w:w="2104" w:type="dxa"/>
            <w:tcBorders>
              <w:top w:val="nil"/>
              <w:left w:val="nil"/>
              <w:bottom w:val="single" w:sz="4" w:space="0" w:color="auto"/>
              <w:right w:val="single" w:sz="4" w:space="0" w:color="auto"/>
            </w:tcBorders>
            <w:shd w:val="clear" w:color="auto" w:fill="auto"/>
            <w:vAlign w:val="bottom"/>
          </w:tcPr>
          <w:p w14:paraId="533ACF01"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176031C2"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12B03959"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67</w:t>
            </w:r>
          </w:p>
        </w:tc>
        <w:tc>
          <w:tcPr>
            <w:tcW w:w="1849" w:type="dxa"/>
            <w:tcBorders>
              <w:top w:val="nil"/>
              <w:left w:val="nil"/>
              <w:bottom w:val="single" w:sz="4" w:space="0" w:color="auto"/>
              <w:right w:val="single" w:sz="4" w:space="0" w:color="auto"/>
            </w:tcBorders>
            <w:shd w:val="clear" w:color="auto" w:fill="auto"/>
            <w:vAlign w:val="bottom"/>
          </w:tcPr>
          <w:p w14:paraId="0D94D211"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214B9BA3"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Latvijas Nacionālā opera un balets</w:t>
            </w:r>
          </w:p>
        </w:tc>
        <w:tc>
          <w:tcPr>
            <w:tcW w:w="2104" w:type="dxa"/>
            <w:tcBorders>
              <w:top w:val="nil"/>
              <w:left w:val="nil"/>
              <w:bottom w:val="single" w:sz="4" w:space="0" w:color="auto"/>
              <w:right w:val="single" w:sz="4" w:space="0" w:color="auto"/>
            </w:tcBorders>
            <w:shd w:val="clear" w:color="auto" w:fill="auto"/>
            <w:vAlign w:val="bottom"/>
          </w:tcPr>
          <w:p w14:paraId="6C9E7E4D"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5C6FF62B"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0619499"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68</w:t>
            </w:r>
          </w:p>
        </w:tc>
        <w:tc>
          <w:tcPr>
            <w:tcW w:w="1849" w:type="dxa"/>
            <w:tcBorders>
              <w:top w:val="nil"/>
              <w:left w:val="nil"/>
              <w:bottom w:val="single" w:sz="4" w:space="0" w:color="auto"/>
              <w:right w:val="single" w:sz="4" w:space="0" w:color="auto"/>
            </w:tcBorders>
            <w:shd w:val="clear" w:color="auto" w:fill="auto"/>
            <w:vAlign w:val="bottom"/>
          </w:tcPr>
          <w:p w14:paraId="1A8EA978"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E082C0B"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Latvijas Universitātes lielā aula</w:t>
            </w:r>
          </w:p>
        </w:tc>
        <w:tc>
          <w:tcPr>
            <w:tcW w:w="2104" w:type="dxa"/>
            <w:tcBorders>
              <w:top w:val="nil"/>
              <w:left w:val="nil"/>
              <w:bottom w:val="single" w:sz="4" w:space="0" w:color="auto"/>
              <w:right w:val="single" w:sz="4" w:space="0" w:color="auto"/>
            </w:tcBorders>
            <w:shd w:val="clear" w:color="auto" w:fill="auto"/>
            <w:vAlign w:val="bottom"/>
          </w:tcPr>
          <w:p w14:paraId="4A8E9ED4"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2E300E17"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E43B094"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69</w:t>
            </w:r>
          </w:p>
        </w:tc>
        <w:tc>
          <w:tcPr>
            <w:tcW w:w="1849" w:type="dxa"/>
            <w:tcBorders>
              <w:top w:val="nil"/>
              <w:left w:val="nil"/>
              <w:bottom w:val="single" w:sz="4" w:space="0" w:color="auto"/>
              <w:right w:val="single" w:sz="4" w:space="0" w:color="auto"/>
            </w:tcBorders>
            <w:shd w:val="clear" w:color="auto" w:fill="auto"/>
            <w:vAlign w:val="bottom"/>
          </w:tcPr>
          <w:p w14:paraId="15D9F942"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63C0422"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Latvijas Nacionālais mākslas muzejs</w:t>
            </w:r>
          </w:p>
        </w:tc>
        <w:tc>
          <w:tcPr>
            <w:tcW w:w="2104" w:type="dxa"/>
            <w:tcBorders>
              <w:top w:val="nil"/>
              <w:left w:val="nil"/>
              <w:bottom w:val="single" w:sz="4" w:space="0" w:color="auto"/>
              <w:right w:val="single" w:sz="4" w:space="0" w:color="auto"/>
            </w:tcBorders>
            <w:shd w:val="clear" w:color="auto" w:fill="auto"/>
            <w:vAlign w:val="bottom"/>
          </w:tcPr>
          <w:p w14:paraId="27777E2B"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06E90476"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0499535D"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70</w:t>
            </w:r>
          </w:p>
        </w:tc>
        <w:tc>
          <w:tcPr>
            <w:tcW w:w="1849" w:type="dxa"/>
            <w:tcBorders>
              <w:top w:val="nil"/>
              <w:left w:val="nil"/>
              <w:bottom w:val="single" w:sz="4" w:space="0" w:color="auto"/>
              <w:right w:val="single" w:sz="4" w:space="0" w:color="auto"/>
            </w:tcBorders>
            <w:shd w:val="clear" w:color="auto" w:fill="auto"/>
            <w:vAlign w:val="bottom"/>
          </w:tcPr>
          <w:p w14:paraId="091FC372"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2299A9C8"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Romana Sutas un Aleksandras Beļcovas muzejs</w:t>
            </w:r>
          </w:p>
        </w:tc>
        <w:tc>
          <w:tcPr>
            <w:tcW w:w="2104" w:type="dxa"/>
            <w:tcBorders>
              <w:top w:val="nil"/>
              <w:left w:val="nil"/>
              <w:bottom w:val="single" w:sz="4" w:space="0" w:color="auto"/>
              <w:right w:val="single" w:sz="4" w:space="0" w:color="auto"/>
            </w:tcBorders>
            <w:shd w:val="clear" w:color="auto" w:fill="auto"/>
            <w:vAlign w:val="bottom"/>
          </w:tcPr>
          <w:p w14:paraId="7C132E6D"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4997A854"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45CD5E5"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71</w:t>
            </w:r>
          </w:p>
        </w:tc>
        <w:tc>
          <w:tcPr>
            <w:tcW w:w="1849" w:type="dxa"/>
            <w:tcBorders>
              <w:top w:val="nil"/>
              <w:left w:val="nil"/>
              <w:bottom w:val="single" w:sz="4" w:space="0" w:color="auto"/>
              <w:right w:val="single" w:sz="4" w:space="0" w:color="auto"/>
            </w:tcBorders>
            <w:shd w:val="clear" w:color="auto" w:fill="auto"/>
            <w:vAlign w:val="bottom"/>
          </w:tcPr>
          <w:p w14:paraId="6886806A"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AF954A1"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Paula Stradiņa Medicīnas vēstures muzejs</w:t>
            </w:r>
          </w:p>
        </w:tc>
        <w:tc>
          <w:tcPr>
            <w:tcW w:w="2104" w:type="dxa"/>
            <w:tcBorders>
              <w:top w:val="nil"/>
              <w:left w:val="nil"/>
              <w:bottom w:val="single" w:sz="4" w:space="0" w:color="auto"/>
              <w:right w:val="single" w:sz="4" w:space="0" w:color="auto"/>
            </w:tcBorders>
            <w:shd w:val="clear" w:color="auto" w:fill="auto"/>
            <w:vAlign w:val="bottom"/>
          </w:tcPr>
          <w:p w14:paraId="1A304A1B"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175872CB"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A217309"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72</w:t>
            </w:r>
          </w:p>
        </w:tc>
        <w:tc>
          <w:tcPr>
            <w:tcW w:w="1849" w:type="dxa"/>
            <w:tcBorders>
              <w:top w:val="nil"/>
              <w:left w:val="nil"/>
              <w:bottom w:val="single" w:sz="4" w:space="0" w:color="auto"/>
              <w:right w:val="single" w:sz="4" w:space="0" w:color="auto"/>
            </w:tcBorders>
            <w:shd w:val="clear" w:color="auto" w:fill="auto"/>
            <w:vAlign w:val="bottom"/>
          </w:tcPr>
          <w:p w14:paraId="5046F5E9"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4D54DD16"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Latvijas Nacionālais dabas muzejs</w:t>
            </w:r>
          </w:p>
        </w:tc>
        <w:tc>
          <w:tcPr>
            <w:tcW w:w="2104" w:type="dxa"/>
            <w:tcBorders>
              <w:top w:val="nil"/>
              <w:left w:val="nil"/>
              <w:bottom w:val="single" w:sz="4" w:space="0" w:color="auto"/>
              <w:right w:val="single" w:sz="4" w:space="0" w:color="auto"/>
            </w:tcBorders>
            <w:shd w:val="clear" w:color="auto" w:fill="auto"/>
            <w:vAlign w:val="bottom"/>
          </w:tcPr>
          <w:p w14:paraId="4BB26EFB"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511F6B5B"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738A6E5"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73</w:t>
            </w:r>
          </w:p>
        </w:tc>
        <w:tc>
          <w:tcPr>
            <w:tcW w:w="1849" w:type="dxa"/>
            <w:tcBorders>
              <w:top w:val="nil"/>
              <w:left w:val="nil"/>
              <w:bottom w:val="single" w:sz="4" w:space="0" w:color="auto"/>
              <w:right w:val="single" w:sz="4" w:space="0" w:color="auto"/>
            </w:tcBorders>
            <w:shd w:val="clear" w:color="auto" w:fill="auto"/>
            <w:vAlign w:val="bottom"/>
          </w:tcPr>
          <w:p w14:paraId="13676E2B"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1FA2C56"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Andreja Upīša memoriālais muzejs </w:t>
            </w:r>
          </w:p>
        </w:tc>
        <w:tc>
          <w:tcPr>
            <w:tcW w:w="2104" w:type="dxa"/>
            <w:tcBorders>
              <w:top w:val="nil"/>
              <w:left w:val="nil"/>
              <w:bottom w:val="single" w:sz="4" w:space="0" w:color="auto"/>
              <w:right w:val="single" w:sz="4" w:space="0" w:color="auto"/>
            </w:tcBorders>
            <w:shd w:val="clear" w:color="auto" w:fill="auto"/>
            <w:vAlign w:val="bottom"/>
          </w:tcPr>
          <w:p w14:paraId="75838202"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2248C034"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D6670BA"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74</w:t>
            </w:r>
          </w:p>
        </w:tc>
        <w:tc>
          <w:tcPr>
            <w:tcW w:w="1849" w:type="dxa"/>
            <w:tcBorders>
              <w:top w:val="nil"/>
              <w:left w:val="nil"/>
              <w:bottom w:val="single" w:sz="4" w:space="0" w:color="auto"/>
              <w:right w:val="single" w:sz="4" w:space="0" w:color="auto"/>
            </w:tcBorders>
            <w:shd w:val="clear" w:color="auto" w:fill="auto"/>
            <w:vAlign w:val="bottom"/>
          </w:tcPr>
          <w:p w14:paraId="1DFF7447"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C1C8010"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Raiņa un Aspazijas māja</w:t>
            </w:r>
          </w:p>
        </w:tc>
        <w:tc>
          <w:tcPr>
            <w:tcW w:w="2104" w:type="dxa"/>
            <w:tcBorders>
              <w:top w:val="nil"/>
              <w:left w:val="nil"/>
              <w:bottom w:val="single" w:sz="4" w:space="0" w:color="auto"/>
              <w:right w:val="single" w:sz="4" w:space="0" w:color="auto"/>
            </w:tcBorders>
            <w:shd w:val="clear" w:color="auto" w:fill="auto"/>
            <w:vAlign w:val="bottom"/>
          </w:tcPr>
          <w:p w14:paraId="1C69CF77"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068855F6"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C0258AA"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75</w:t>
            </w:r>
          </w:p>
        </w:tc>
        <w:tc>
          <w:tcPr>
            <w:tcW w:w="1849" w:type="dxa"/>
            <w:tcBorders>
              <w:top w:val="nil"/>
              <w:left w:val="nil"/>
              <w:bottom w:val="single" w:sz="4" w:space="0" w:color="auto"/>
              <w:right w:val="single" w:sz="4" w:space="0" w:color="auto"/>
            </w:tcBorders>
            <w:shd w:val="clear" w:color="auto" w:fill="auto"/>
            <w:vAlign w:val="bottom"/>
          </w:tcPr>
          <w:p w14:paraId="6110606D"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4C501A4D"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Jaņa Rozentāla un Rūdolfa Blaumaņa muzejs</w:t>
            </w:r>
          </w:p>
        </w:tc>
        <w:tc>
          <w:tcPr>
            <w:tcW w:w="2104" w:type="dxa"/>
            <w:tcBorders>
              <w:top w:val="nil"/>
              <w:left w:val="nil"/>
              <w:bottom w:val="single" w:sz="4" w:space="0" w:color="auto"/>
              <w:right w:val="single" w:sz="4" w:space="0" w:color="auto"/>
            </w:tcBorders>
            <w:shd w:val="clear" w:color="auto" w:fill="auto"/>
            <w:vAlign w:val="bottom"/>
          </w:tcPr>
          <w:p w14:paraId="380DDA9C"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7D25F371"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7567631"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76</w:t>
            </w:r>
          </w:p>
        </w:tc>
        <w:tc>
          <w:tcPr>
            <w:tcW w:w="1849" w:type="dxa"/>
            <w:tcBorders>
              <w:top w:val="nil"/>
              <w:left w:val="nil"/>
              <w:bottom w:val="single" w:sz="4" w:space="0" w:color="auto"/>
              <w:right w:val="single" w:sz="4" w:space="0" w:color="auto"/>
            </w:tcBorders>
            <w:shd w:val="clear" w:color="auto" w:fill="auto"/>
            <w:vAlign w:val="bottom"/>
          </w:tcPr>
          <w:p w14:paraId="0B00F5A5"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3EDC6520"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Krišjāņa Barona muzejs</w:t>
            </w:r>
          </w:p>
        </w:tc>
        <w:tc>
          <w:tcPr>
            <w:tcW w:w="2104" w:type="dxa"/>
            <w:tcBorders>
              <w:top w:val="nil"/>
              <w:left w:val="nil"/>
              <w:bottom w:val="single" w:sz="4" w:space="0" w:color="auto"/>
              <w:right w:val="single" w:sz="4" w:space="0" w:color="auto"/>
            </w:tcBorders>
            <w:shd w:val="clear" w:color="auto" w:fill="auto"/>
            <w:vAlign w:val="bottom"/>
          </w:tcPr>
          <w:p w14:paraId="28206095"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05063E77"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3F9228C"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77</w:t>
            </w:r>
          </w:p>
        </w:tc>
        <w:tc>
          <w:tcPr>
            <w:tcW w:w="1849" w:type="dxa"/>
            <w:tcBorders>
              <w:top w:val="nil"/>
              <w:left w:val="nil"/>
              <w:bottom w:val="single" w:sz="4" w:space="0" w:color="auto"/>
              <w:right w:val="single" w:sz="4" w:space="0" w:color="auto"/>
            </w:tcBorders>
            <w:shd w:val="clear" w:color="auto" w:fill="auto"/>
            <w:vAlign w:val="bottom"/>
          </w:tcPr>
          <w:p w14:paraId="77AF2F4B"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16B659AB"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Latvijas Ugunsdzēsības muzejs</w:t>
            </w:r>
          </w:p>
        </w:tc>
        <w:tc>
          <w:tcPr>
            <w:tcW w:w="2104" w:type="dxa"/>
            <w:tcBorders>
              <w:top w:val="nil"/>
              <w:left w:val="nil"/>
              <w:bottom w:val="single" w:sz="4" w:space="0" w:color="auto"/>
              <w:right w:val="single" w:sz="4" w:space="0" w:color="auto"/>
            </w:tcBorders>
            <w:shd w:val="clear" w:color="auto" w:fill="auto"/>
            <w:vAlign w:val="bottom"/>
          </w:tcPr>
          <w:p w14:paraId="6C9AADB1"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322B886E"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B9702B7"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78</w:t>
            </w:r>
          </w:p>
        </w:tc>
        <w:tc>
          <w:tcPr>
            <w:tcW w:w="1849" w:type="dxa"/>
            <w:tcBorders>
              <w:top w:val="nil"/>
              <w:left w:val="nil"/>
              <w:bottom w:val="single" w:sz="4" w:space="0" w:color="auto"/>
              <w:right w:val="single" w:sz="4" w:space="0" w:color="auto"/>
            </w:tcBorders>
            <w:shd w:val="clear" w:color="auto" w:fill="auto"/>
            <w:vAlign w:val="bottom"/>
          </w:tcPr>
          <w:p w14:paraId="4B501C1E"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5B538B7B"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Latvijas Nacionālā mākslas muzeja speciālā mākslas bibliotēka</w:t>
            </w:r>
          </w:p>
        </w:tc>
        <w:tc>
          <w:tcPr>
            <w:tcW w:w="2104" w:type="dxa"/>
            <w:tcBorders>
              <w:top w:val="nil"/>
              <w:left w:val="nil"/>
              <w:bottom w:val="single" w:sz="4" w:space="0" w:color="auto"/>
              <w:right w:val="single" w:sz="4" w:space="0" w:color="auto"/>
            </w:tcBorders>
            <w:shd w:val="clear" w:color="auto" w:fill="auto"/>
            <w:vAlign w:val="bottom"/>
          </w:tcPr>
          <w:p w14:paraId="2F1ACCB2"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24C32EFE"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B1DAD8A"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lastRenderedPageBreak/>
              <w:t>79</w:t>
            </w:r>
          </w:p>
        </w:tc>
        <w:tc>
          <w:tcPr>
            <w:tcW w:w="1849" w:type="dxa"/>
            <w:tcBorders>
              <w:top w:val="nil"/>
              <w:left w:val="nil"/>
              <w:bottom w:val="single" w:sz="4" w:space="0" w:color="auto"/>
              <w:right w:val="single" w:sz="4" w:space="0" w:color="auto"/>
            </w:tcBorders>
            <w:shd w:val="clear" w:color="auto" w:fill="auto"/>
            <w:vAlign w:val="bottom"/>
          </w:tcPr>
          <w:p w14:paraId="4C976F35"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892298E"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Paula Stradiņa Medicīnas vēstures muzeja bibliotēka </w:t>
            </w:r>
          </w:p>
        </w:tc>
        <w:tc>
          <w:tcPr>
            <w:tcW w:w="2104" w:type="dxa"/>
            <w:tcBorders>
              <w:top w:val="nil"/>
              <w:left w:val="nil"/>
              <w:bottom w:val="single" w:sz="4" w:space="0" w:color="auto"/>
              <w:right w:val="single" w:sz="4" w:space="0" w:color="auto"/>
            </w:tcBorders>
            <w:shd w:val="clear" w:color="auto" w:fill="auto"/>
            <w:vAlign w:val="bottom"/>
          </w:tcPr>
          <w:p w14:paraId="4A511C9A"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4594669C"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EEE8117"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80</w:t>
            </w:r>
          </w:p>
        </w:tc>
        <w:tc>
          <w:tcPr>
            <w:tcW w:w="1849" w:type="dxa"/>
            <w:tcBorders>
              <w:top w:val="nil"/>
              <w:left w:val="nil"/>
              <w:bottom w:val="single" w:sz="4" w:space="0" w:color="auto"/>
              <w:right w:val="single" w:sz="4" w:space="0" w:color="auto"/>
            </w:tcBorders>
            <w:shd w:val="clear" w:color="auto" w:fill="auto"/>
            <w:vAlign w:val="bottom"/>
          </w:tcPr>
          <w:p w14:paraId="4EDB3FBF"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4C296DE9"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Rīgas Stradiņa universitātes Anatomijas muzejs</w:t>
            </w:r>
          </w:p>
        </w:tc>
        <w:tc>
          <w:tcPr>
            <w:tcW w:w="2104" w:type="dxa"/>
            <w:tcBorders>
              <w:top w:val="nil"/>
              <w:left w:val="nil"/>
              <w:bottom w:val="single" w:sz="4" w:space="0" w:color="auto"/>
              <w:right w:val="single" w:sz="4" w:space="0" w:color="auto"/>
            </w:tcBorders>
            <w:shd w:val="clear" w:color="auto" w:fill="auto"/>
            <w:vAlign w:val="bottom"/>
          </w:tcPr>
          <w:p w14:paraId="6C6A5038"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7CDEE562"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93148A9"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81</w:t>
            </w:r>
          </w:p>
        </w:tc>
        <w:tc>
          <w:tcPr>
            <w:tcW w:w="1849" w:type="dxa"/>
            <w:tcBorders>
              <w:top w:val="nil"/>
              <w:left w:val="nil"/>
              <w:bottom w:val="single" w:sz="4" w:space="0" w:color="auto"/>
              <w:right w:val="single" w:sz="4" w:space="0" w:color="auto"/>
            </w:tcBorders>
            <w:shd w:val="clear" w:color="auto" w:fill="auto"/>
            <w:vAlign w:val="bottom"/>
          </w:tcPr>
          <w:p w14:paraId="22BD5B01"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55590682"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Jāzepa Mediņa Rīgas Mūzikas vidusskola</w:t>
            </w:r>
          </w:p>
        </w:tc>
        <w:tc>
          <w:tcPr>
            <w:tcW w:w="2104" w:type="dxa"/>
            <w:tcBorders>
              <w:top w:val="nil"/>
              <w:left w:val="nil"/>
              <w:bottom w:val="single" w:sz="4" w:space="0" w:color="auto"/>
              <w:right w:val="single" w:sz="4" w:space="0" w:color="auto"/>
            </w:tcBorders>
            <w:shd w:val="clear" w:color="auto" w:fill="auto"/>
            <w:vAlign w:val="bottom"/>
          </w:tcPr>
          <w:p w14:paraId="535B9E90"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40D53497"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0E12D019"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82</w:t>
            </w:r>
          </w:p>
        </w:tc>
        <w:tc>
          <w:tcPr>
            <w:tcW w:w="1849" w:type="dxa"/>
            <w:tcBorders>
              <w:top w:val="nil"/>
              <w:left w:val="nil"/>
              <w:bottom w:val="single" w:sz="4" w:space="0" w:color="auto"/>
              <w:right w:val="single" w:sz="4" w:space="0" w:color="auto"/>
            </w:tcBorders>
            <w:shd w:val="clear" w:color="auto" w:fill="auto"/>
            <w:vAlign w:val="bottom"/>
          </w:tcPr>
          <w:p w14:paraId="02C60D5A"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2FAE701"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Latvijas Mākslas akadēmija</w:t>
            </w:r>
          </w:p>
        </w:tc>
        <w:tc>
          <w:tcPr>
            <w:tcW w:w="2104" w:type="dxa"/>
            <w:tcBorders>
              <w:top w:val="nil"/>
              <w:left w:val="nil"/>
              <w:bottom w:val="single" w:sz="4" w:space="0" w:color="auto"/>
              <w:right w:val="single" w:sz="4" w:space="0" w:color="auto"/>
            </w:tcBorders>
            <w:shd w:val="clear" w:color="auto" w:fill="auto"/>
            <w:vAlign w:val="bottom"/>
          </w:tcPr>
          <w:p w14:paraId="6E7CB268"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1B31D255"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E4F5DF2"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83</w:t>
            </w:r>
          </w:p>
        </w:tc>
        <w:tc>
          <w:tcPr>
            <w:tcW w:w="1849" w:type="dxa"/>
            <w:tcBorders>
              <w:top w:val="nil"/>
              <w:left w:val="nil"/>
              <w:bottom w:val="single" w:sz="4" w:space="0" w:color="auto"/>
              <w:right w:val="single" w:sz="4" w:space="0" w:color="auto"/>
            </w:tcBorders>
            <w:shd w:val="clear" w:color="auto" w:fill="auto"/>
            <w:vAlign w:val="bottom"/>
          </w:tcPr>
          <w:p w14:paraId="55D3E5A1"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3D1D2DBA"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Jāzepa Vītola Latvijas Mūzikas akadēmija</w:t>
            </w:r>
          </w:p>
        </w:tc>
        <w:tc>
          <w:tcPr>
            <w:tcW w:w="2104" w:type="dxa"/>
            <w:tcBorders>
              <w:top w:val="nil"/>
              <w:left w:val="nil"/>
              <w:bottom w:val="single" w:sz="4" w:space="0" w:color="auto"/>
              <w:right w:val="single" w:sz="4" w:space="0" w:color="auto"/>
            </w:tcBorders>
            <w:shd w:val="clear" w:color="auto" w:fill="auto"/>
            <w:vAlign w:val="bottom"/>
          </w:tcPr>
          <w:p w14:paraId="2370030D"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5DA944D6"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15EBABA"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84</w:t>
            </w:r>
          </w:p>
        </w:tc>
        <w:tc>
          <w:tcPr>
            <w:tcW w:w="1849" w:type="dxa"/>
            <w:tcBorders>
              <w:top w:val="nil"/>
              <w:left w:val="nil"/>
              <w:bottom w:val="single" w:sz="4" w:space="0" w:color="auto"/>
              <w:right w:val="single" w:sz="4" w:space="0" w:color="auto"/>
            </w:tcBorders>
            <w:shd w:val="clear" w:color="auto" w:fill="auto"/>
            <w:vAlign w:val="bottom"/>
          </w:tcPr>
          <w:p w14:paraId="0A2E6616"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310F1EC7"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Mākslu izglītības kompetences centrs "Rīgas Dizaina un mākslas vidusskola"</w:t>
            </w:r>
          </w:p>
        </w:tc>
        <w:tc>
          <w:tcPr>
            <w:tcW w:w="2104" w:type="dxa"/>
            <w:tcBorders>
              <w:top w:val="nil"/>
              <w:left w:val="nil"/>
              <w:bottom w:val="single" w:sz="4" w:space="0" w:color="auto"/>
              <w:right w:val="single" w:sz="4" w:space="0" w:color="auto"/>
            </w:tcBorders>
            <w:shd w:val="clear" w:color="auto" w:fill="auto"/>
            <w:vAlign w:val="bottom"/>
          </w:tcPr>
          <w:p w14:paraId="2C1C8865"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3479597D"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1C29DC8"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85</w:t>
            </w:r>
          </w:p>
        </w:tc>
        <w:tc>
          <w:tcPr>
            <w:tcW w:w="1849" w:type="dxa"/>
            <w:tcBorders>
              <w:top w:val="nil"/>
              <w:left w:val="nil"/>
              <w:bottom w:val="single" w:sz="4" w:space="0" w:color="auto"/>
              <w:right w:val="single" w:sz="4" w:space="0" w:color="auto"/>
            </w:tcBorders>
            <w:shd w:val="clear" w:color="auto" w:fill="auto"/>
            <w:vAlign w:val="bottom"/>
          </w:tcPr>
          <w:p w14:paraId="622BEBE7"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4A05EC7C"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Latvijas Kultūras akadēmija (jaunais korpuss)</w:t>
            </w:r>
          </w:p>
        </w:tc>
        <w:tc>
          <w:tcPr>
            <w:tcW w:w="2104" w:type="dxa"/>
            <w:tcBorders>
              <w:top w:val="nil"/>
              <w:left w:val="nil"/>
              <w:bottom w:val="single" w:sz="4" w:space="0" w:color="auto"/>
              <w:right w:val="single" w:sz="4" w:space="0" w:color="auto"/>
            </w:tcBorders>
            <w:shd w:val="clear" w:color="auto" w:fill="auto"/>
            <w:vAlign w:val="bottom"/>
          </w:tcPr>
          <w:p w14:paraId="604E3CA4"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34728D19"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2E6AD831"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86</w:t>
            </w:r>
          </w:p>
        </w:tc>
        <w:tc>
          <w:tcPr>
            <w:tcW w:w="1849" w:type="dxa"/>
            <w:tcBorders>
              <w:top w:val="nil"/>
              <w:left w:val="nil"/>
              <w:bottom w:val="single" w:sz="4" w:space="0" w:color="auto"/>
              <w:right w:val="single" w:sz="4" w:space="0" w:color="auto"/>
            </w:tcBorders>
            <w:shd w:val="clear" w:color="auto" w:fill="auto"/>
            <w:vAlign w:val="bottom"/>
          </w:tcPr>
          <w:p w14:paraId="53F4AA17"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C2E0979"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Latvijas Universitātes Kultūras centrs</w:t>
            </w:r>
          </w:p>
        </w:tc>
        <w:tc>
          <w:tcPr>
            <w:tcW w:w="2104" w:type="dxa"/>
            <w:tcBorders>
              <w:top w:val="nil"/>
              <w:left w:val="nil"/>
              <w:bottom w:val="single" w:sz="4" w:space="0" w:color="auto"/>
              <w:right w:val="single" w:sz="4" w:space="0" w:color="auto"/>
            </w:tcBorders>
            <w:shd w:val="clear" w:color="auto" w:fill="auto"/>
            <w:vAlign w:val="bottom"/>
          </w:tcPr>
          <w:p w14:paraId="3D2E4DFC"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5AA37A42"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299BB5AD"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87</w:t>
            </w:r>
          </w:p>
        </w:tc>
        <w:tc>
          <w:tcPr>
            <w:tcW w:w="1849" w:type="dxa"/>
            <w:tcBorders>
              <w:top w:val="nil"/>
              <w:left w:val="nil"/>
              <w:bottom w:val="single" w:sz="4" w:space="0" w:color="auto"/>
              <w:right w:val="single" w:sz="4" w:space="0" w:color="auto"/>
            </w:tcBorders>
            <w:shd w:val="clear" w:color="auto" w:fill="auto"/>
            <w:vAlign w:val="bottom"/>
          </w:tcPr>
          <w:p w14:paraId="55956D29"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089AA64"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Ziemeļvalstu Ministru padomes birojs Latvijā</w:t>
            </w:r>
          </w:p>
        </w:tc>
        <w:tc>
          <w:tcPr>
            <w:tcW w:w="2104" w:type="dxa"/>
            <w:tcBorders>
              <w:top w:val="nil"/>
              <w:left w:val="nil"/>
              <w:bottom w:val="single" w:sz="4" w:space="0" w:color="auto"/>
              <w:right w:val="single" w:sz="4" w:space="0" w:color="auto"/>
            </w:tcBorders>
            <w:shd w:val="clear" w:color="auto" w:fill="auto"/>
            <w:vAlign w:val="bottom"/>
          </w:tcPr>
          <w:p w14:paraId="1C5A98C5"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374BD5AE"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C9614C3"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88</w:t>
            </w:r>
          </w:p>
        </w:tc>
        <w:tc>
          <w:tcPr>
            <w:tcW w:w="1849" w:type="dxa"/>
            <w:tcBorders>
              <w:top w:val="nil"/>
              <w:left w:val="nil"/>
              <w:bottom w:val="single" w:sz="4" w:space="0" w:color="auto"/>
              <w:right w:val="single" w:sz="4" w:space="0" w:color="auto"/>
            </w:tcBorders>
            <w:shd w:val="clear" w:color="auto" w:fill="auto"/>
            <w:vAlign w:val="bottom"/>
          </w:tcPr>
          <w:p w14:paraId="34A74E10"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116A91C2"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Francijas institūts Latvijā</w:t>
            </w:r>
          </w:p>
        </w:tc>
        <w:tc>
          <w:tcPr>
            <w:tcW w:w="2104" w:type="dxa"/>
            <w:tcBorders>
              <w:top w:val="nil"/>
              <w:left w:val="nil"/>
              <w:bottom w:val="single" w:sz="4" w:space="0" w:color="auto"/>
              <w:right w:val="single" w:sz="4" w:space="0" w:color="auto"/>
            </w:tcBorders>
            <w:shd w:val="clear" w:color="auto" w:fill="auto"/>
            <w:vAlign w:val="bottom"/>
          </w:tcPr>
          <w:p w14:paraId="40668011"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6D7446FE"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3515551"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89</w:t>
            </w:r>
          </w:p>
        </w:tc>
        <w:tc>
          <w:tcPr>
            <w:tcW w:w="1849" w:type="dxa"/>
            <w:tcBorders>
              <w:top w:val="nil"/>
              <w:left w:val="nil"/>
              <w:bottom w:val="single" w:sz="4" w:space="0" w:color="auto"/>
              <w:right w:val="single" w:sz="4" w:space="0" w:color="auto"/>
            </w:tcBorders>
            <w:shd w:val="clear" w:color="auto" w:fill="auto"/>
            <w:vAlign w:val="bottom"/>
          </w:tcPr>
          <w:p w14:paraId="1242EDDA"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2CAB8D8D"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British Council pārstāvniecības Latvijā</w:t>
            </w:r>
          </w:p>
        </w:tc>
        <w:tc>
          <w:tcPr>
            <w:tcW w:w="2104" w:type="dxa"/>
            <w:tcBorders>
              <w:top w:val="nil"/>
              <w:left w:val="nil"/>
              <w:bottom w:val="single" w:sz="4" w:space="0" w:color="auto"/>
              <w:right w:val="single" w:sz="4" w:space="0" w:color="auto"/>
            </w:tcBorders>
            <w:shd w:val="clear" w:color="auto" w:fill="auto"/>
            <w:vAlign w:val="bottom"/>
          </w:tcPr>
          <w:p w14:paraId="4C622D65"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6DD0500F"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20D46D2B"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90</w:t>
            </w:r>
          </w:p>
        </w:tc>
        <w:tc>
          <w:tcPr>
            <w:tcW w:w="1849" w:type="dxa"/>
            <w:tcBorders>
              <w:top w:val="nil"/>
              <w:left w:val="nil"/>
              <w:bottom w:val="single" w:sz="4" w:space="0" w:color="auto"/>
              <w:right w:val="single" w:sz="4" w:space="0" w:color="auto"/>
            </w:tcBorders>
            <w:shd w:val="clear" w:color="auto" w:fill="auto"/>
            <w:vAlign w:val="bottom"/>
          </w:tcPr>
          <w:p w14:paraId="106CDDDF"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3B885FEC"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Gētes institūts Rīgā</w:t>
            </w:r>
          </w:p>
        </w:tc>
        <w:tc>
          <w:tcPr>
            <w:tcW w:w="2104" w:type="dxa"/>
            <w:tcBorders>
              <w:top w:val="nil"/>
              <w:left w:val="nil"/>
              <w:bottom w:val="single" w:sz="4" w:space="0" w:color="auto"/>
              <w:right w:val="single" w:sz="4" w:space="0" w:color="auto"/>
            </w:tcBorders>
            <w:shd w:val="clear" w:color="auto" w:fill="auto"/>
            <w:vAlign w:val="bottom"/>
          </w:tcPr>
          <w:p w14:paraId="79D4A524"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6BF3BE84"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6B9C448F"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91</w:t>
            </w:r>
          </w:p>
        </w:tc>
        <w:tc>
          <w:tcPr>
            <w:tcW w:w="1849" w:type="dxa"/>
            <w:tcBorders>
              <w:top w:val="nil"/>
              <w:left w:val="nil"/>
              <w:bottom w:val="single" w:sz="4" w:space="0" w:color="auto"/>
              <w:right w:val="single" w:sz="4" w:space="0" w:color="auto"/>
            </w:tcBorders>
            <w:shd w:val="clear" w:color="auto" w:fill="auto"/>
            <w:vAlign w:val="bottom"/>
          </w:tcPr>
          <w:p w14:paraId="64FF1E8E"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2A440A20"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Gētes institūta bibliotēka </w:t>
            </w:r>
          </w:p>
        </w:tc>
        <w:tc>
          <w:tcPr>
            <w:tcW w:w="2104" w:type="dxa"/>
            <w:tcBorders>
              <w:top w:val="nil"/>
              <w:left w:val="nil"/>
              <w:bottom w:val="single" w:sz="4" w:space="0" w:color="auto"/>
              <w:right w:val="single" w:sz="4" w:space="0" w:color="auto"/>
            </w:tcBorders>
            <w:shd w:val="clear" w:color="auto" w:fill="auto"/>
            <w:vAlign w:val="bottom"/>
          </w:tcPr>
          <w:p w14:paraId="0F452D9E"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Valsts</w:t>
            </w:r>
          </w:p>
        </w:tc>
      </w:tr>
      <w:tr w:rsidR="00BB1714" w14:paraId="0B3B89CC"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hideMark/>
          </w:tcPr>
          <w:p w14:paraId="00E0D008"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hideMark/>
          </w:tcPr>
          <w:p w14:paraId="4B9982F8" w14:textId="77777777" w:rsidR="008064DF" w:rsidRPr="002C3FC4"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2C3FC4">
              <w:rPr>
                <w:rFonts w:ascii="Times New Roman" w:eastAsia="Times New Roman" w:hAnsi="Times New Roman"/>
                <w:color w:val="FFFFFF" w:themeColor="background1"/>
                <w:sz w:val="24"/>
                <w:szCs w:val="24"/>
                <w:lang w:val="lv-LV" w:eastAsia="lv-LV"/>
              </w:rPr>
              <w:t>Pļavnieki</w:t>
            </w:r>
          </w:p>
        </w:tc>
        <w:tc>
          <w:tcPr>
            <w:tcW w:w="4822" w:type="dxa"/>
            <w:tcBorders>
              <w:top w:val="nil"/>
              <w:left w:val="nil"/>
              <w:bottom w:val="single" w:sz="4" w:space="0" w:color="auto"/>
              <w:right w:val="single" w:sz="4" w:space="0" w:color="auto"/>
            </w:tcBorders>
            <w:shd w:val="clear" w:color="auto" w:fill="auto"/>
            <w:vAlign w:val="bottom"/>
            <w:hideMark/>
          </w:tcPr>
          <w:p w14:paraId="5B42498C"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hideMark/>
          </w:tcPr>
          <w:p w14:paraId="190C62EB"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07E08DBA"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062201F9"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61B25D09"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12A80939"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RCB filiālbibliotēka „Pūce” </w:t>
            </w:r>
          </w:p>
        </w:tc>
        <w:tc>
          <w:tcPr>
            <w:tcW w:w="2104" w:type="dxa"/>
            <w:tcBorders>
              <w:top w:val="nil"/>
              <w:left w:val="nil"/>
              <w:bottom w:val="single" w:sz="4" w:space="0" w:color="auto"/>
              <w:right w:val="single" w:sz="4" w:space="0" w:color="auto"/>
            </w:tcBorders>
            <w:shd w:val="clear" w:color="auto" w:fill="auto"/>
            <w:vAlign w:val="bottom"/>
          </w:tcPr>
          <w:p w14:paraId="53769936"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123BB540"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CA9DBA1"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2</w:t>
            </w:r>
          </w:p>
        </w:tc>
        <w:tc>
          <w:tcPr>
            <w:tcW w:w="1849" w:type="dxa"/>
            <w:tcBorders>
              <w:top w:val="nil"/>
              <w:left w:val="nil"/>
              <w:bottom w:val="single" w:sz="4" w:space="0" w:color="auto"/>
              <w:right w:val="single" w:sz="4" w:space="0" w:color="auto"/>
            </w:tcBorders>
            <w:shd w:val="clear" w:color="auto" w:fill="auto"/>
            <w:vAlign w:val="bottom"/>
          </w:tcPr>
          <w:p w14:paraId="2B5B9F22"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74F4A78D"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RCB Pļavnieku filiālbibliotēka  </w:t>
            </w:r>
          </w:p>
        </w:tc>
        <w:tc>
          <w:tcPr>
            <w:tcW w:w="2104" w:type="dxa"/>
            <w:tcBorders>
              <w:top w:val="nil"/>
              <w:left w:val="nil"/>
              <w:bottom w:val="single" w:sz="4" w:space="0" w:color="auto"/>
              <w:right w:val="single" w:sz="4" w:space="0" w:color="auto"/>
            </w:tcBorders>
            <w:shd w:val="clear" w:color="auto" w:fill="auto"/>
            <w:vAlign w:val="bottom"/>
          </w:tcPr>
          <w:p w14:paraId="68CCC202"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0A483980"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17A508A8"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3</w:t>
            </w:r>
          </w:p>
        </w:tc>
        <w:tc>
          <w:tcPr>
            <w:tcW w:w="1849" w:type="dxa"/>
            <w:tcBorders>
              <w:top w:val="nil"/>
              <w:left w:val="nil"/>
              <w:bottom w:val="single" w:sz="4" w:space="0" w:color="auto"/>
              <w:right w:val="single" w:sz="4" w:space="0" w:color="auto"/>
            </w:tcBorders>
            <w:shd w:val="clear" w:color="auto" w:fill="auto"/>
            <w:vAlign w:val="bottom"/>
          </w:tcPr>
          <w:p w14:paraId="3149D58C"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78921E64"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Kultūrtelpa STROPS Pļavnieku Zaļajā birzī </w:t>
            </w:r>
          </w:p>
        </w:tc>
        <w:tc>
          <w:tcPr>
            <w:tcW w:w="2104" w:type="dxa"/>
            <w:tcBorders>
              <w:top w:val="nil"/>
              <w:left w:val="nil"/>
              <w:bottom w:val="single" w:sz="4" w:space="0" w:color="auto"/>
              <w:right w:val="single" w:sz="4" w:space="0" w:color="auto"/>
            </w:tcBorders>
            <w:shd w:val="clear" w:color="auto" w:fill="auto"/>
            <w:vAlign w:val="bottom"/>
          </w:tcPr>
          <w:p w14:paraId="18A4EDEC"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795C01E8"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0FD290E9"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4</w:t>
            </w:r>
          </w:p>
        </w:tc>
        <w:tc>
          <w:tcPr>
            <w:tcW w:w="1849" w:type="dxa"/>
            <w:tcBorders>
              <w:top w:val="nil"/>
              <w:left w:val="nil"/>
              <w:bottom w:val="single" w:sz="4" w:space="0" w:color="auto"/>
              <w:right w:val="single" w:sz="4" w:space="0" w:color="auto"/>
            </w:tcBorders>
            <w:shd w:val="clear" w:color="auto" w:fill="auto"/>
            <w:vAlign w:val="bottom"/>
          </w:tcPr>
          <w:p w14:paraId="1C0DF0F8"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5DE22805"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Mākslinieciskās jaunrades centrs Praktiskās est</w:t>
            </w:r>
            <w:r w:rsidR="0013713C">
              <w:rPr>
                <w:rFonts w:ascii="Times New Roman" w:hAnsi="Times New Roman"/>
                <w:color w:val="000000"/>
                <w:sz w:val="24"/>
                <w:szCs w:val="24"/>
                <w:lang w:val="lv-LV"/>
              </w:rPr>
              <w:t>ē</w:t>
            </w:r>
            <w:r w:rsidRPr="000753AD">
              <w:rPr>
                <w:rFonts w:ascii="Times New Roman" w:hAnsi="Times New Roman"/>
                <w:color w:val="000000"/>
                <w:sz w:val="24"/>
                <w:szCs w:val="24"/>
                <w:lang w:val="lv-LV"/>
              </w:rPr>
              <w:t>tikas skola</w:t>
            </w:r>
          </w:p>
        </w:tc>
        <w:tc>
          <w:tcPr>
            <w:tcW w:w="2104" w:type="dxa"/>
            <w:tcBorders>
              <w:top w:val="nil"/>
              <w:left w:val="nil"/>
              <w:bottom w:val="single" w:sz="4" w:space="0" w:color="auto"/>
              <w:right w:val="single" w:sz="4" w:space="0" w:color="auto"/>
            </w:tcBorders>
            <w:shd w:val="clear" w:color="auto" w:fill="auto"/>
            <w:vAlign w:val="bottom"/>
          </w:tcPr>
          <w:p w14:paraId="48261E0F"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Privātais</w:t>
            </w:r>
          </w:p>
        </w:tc>
      </w:tr>
      <w:tr w:rsidR="00BB1714" w14:paraId="7E951A70"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59C22707" w14:textId="77777777" w:rsidR="008064DF" w:rsidRPr="000753AD" w:rsidRDefault="008064DF" w:rsidP="003217EB">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tcPr>
          <w:p w14:paraId="08601A3A" w14:textId="77777777" w:rsidR="008064DF" w:rsidRPr="002C3FC4" w:rsidRDefault="00FA3331" w:rsidP="003217EB">
            <w:pPr>
              <w:spacing w:after="0" w:line="240" w:lineRule="auto"/>
              <w:rPr>
                <w:rFonts w:ascii="Times New Roman" w:eastAsia="Times New Roman" w:hAnsi="Times New Roman"/>
                <w:color w:val="FFFFFF" w:themeColor="background1"/>
                <w:sz w:val="24"/>
                <w:szCs w:val="24"/>
                <w:lang w:val="lv-LV" w:eastAsia="lv-LV"/>
              </w:rPr>
            </w:pPr>
            <w:r w:rsidRPr="002C3FC4">
              <w:rPr>
                <w:rFonts w:ascii="Times New Roman" w:eastAsia="Times New Roman" w:hAnsi="Times New Roman"/>
                <w:color w:val="FFFFFF" w:themeColor="background1"/>
                <w:sz w:val="24"/>
                <w:szCs w:val="24"/>
                <w:lang w:val="lv-LV" w:eastAsia="lv-LV"/>
              </w:rPr>
              <w:t>Ķengarags</w:t>
            </w:r>
          </w:p>
        </w:tc>
        <w:tc>
          <w:tcPr>
            <w:tcW w:w="4822" w:type="dxa"/>
            <w:tcBorders>
              <w:top w:val="nil"/>
              <w:left w:val="nil"/>
              <w:bottom w:val="single" w:sz="4" w:space="0" w:color="auto"/>
              <w:right w:val="single" w:sz="4" w:space="0" w:color="auto"/>
            </w:tcBorders>
            <w:shd w:val="clear" w:color="auto" w:fill="auto"/>
            <w:vAlign w:val="bottom"/>
          </w:tcPr>
          <w:p w14:paraId="69DADF03" w14:textId="77777777" w:rsidR="008064DF" w:rsidRPr="000753AD" w:rsidRDefault="008064DF" w:rsidP="003217EB">
            <w:pPr>
              <w:spacing w:after="0" w:line="240" w:lineRule="auto"/>
              <w:rPr>
                <w:rFonts w:ascii="Times New Roman" w:hAnsi="Times New Roman"/>
                <w:color w:val="000000"/>
                <w:sz w:val="24"/>
                <w:szCs w:val="24"/>
                <w:lang w:val="lv-LV"/>
              </w:rPr>
            </w:pPr>
          </w:p>
        </w:tc>
        <w:tc>
          <w:tcPr>
            <w:tcW w:w="2104" w:type="dxa"/>
            <w:tcBorders>
              <w:top w:val="nil"/>
              <w:left w:val="nil"/>
              <w:bottom w:val="single" w:sz="4" w:space="0" w:color="auto"/>
              <w:right w:val="single" w:sz="4" w:space="0" w:color="auto"/>
            </w:tcBorders>
            <w:shd w:val="clear" w:color="auto" w:fill="auto"/>
            <w:vAlign w:val="bottom"/>
          </w:tcPr>
          <w:p w14:paraId="0CAA5BEC" w14:textId="77777777" w:rsidR="008064DF" w:rsidRPr="000753AD" w:rsidRDefault="008064DF" w:rsidP="00411E72">
            <w:pPr>
              <w:spacing w:after="0" w:line="240" w:lineRule="auto"/>
              <w:rPr>
                <w:rFonts w:ascii="Times New Roman" w:eastAsia="Times New Roman" w:hAnsi="Times New Roman"/>
                <w:color w:val="000000"/>
                <w:sz w:val="24"/>
                <w:szCs w:val="24"/>
                <w:lang w:val="lv-LV" w:eastAsia="lv-LV"/>
              </w:rPr>
            </w:pPr>
          </w:p>
        </w:tc>
      </w:tr>
      <w:tr w:rsidR="00BB1714" w14:paraId="68509F67"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3924333F"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3CCEDBC4"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6D1CCE9"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Bahāju uzziņu bibliotēka “Vienotības pērles”</w:t>
            </w:r>
          </w:p>
        </w:tc>
        <w:tc>
          <w:tcPr>
            <w:tcW w:w="2104" w:type="dxa"/>
            <w:tcBorders>
              <w:top w:val="nil"/>
              <w:left w:val="nil"/>
              <w:bottom w:val="single" w:sz="4" w:space="0" w:color="auto"/>
              <w:right w:val="single" w:sz="4" w:space="0" w:color="auto"/>
            </w:tcBorders>
            <w:shd w:val="clear" w:color="auto" w:fill="auto"/>
            <w:vAlign w:val="bottom"/>
          </w:tcPr>
          <w:p w14:paraId="19AEF744"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NVO</w:t>
            </w:r>
          </w:p>
        </w:tc>
      </w:tr>
      <w:tr w:rsidR="00BB1714" w14:paraId="5D5BE34F"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780018FE"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2</w:t>
            </w:r>
          </w:p>
        </w:tc>
        <w:tc>
          <w:tcPr>
            <w:tcW w:w="1849" w:type="dxa"/>
            <w:tcBorders>
              <w:top w:val="nil"/>
              <w:left w:val="nil"/>
              <w:bottom w:val="single" w:sz="4" w:space="0" w:color="auto"/>
              <w:right w:val="single" w:sz="4" w:space="0" w:color="auto"/>
            </w:tcBorders>
            <w:shd w:val="clear" w:color="auto" w:fill="auto"/>
            <w:vAlign w:val="bottom"/>
          </w:tcPr>
          <w:p w14:paraId="36CBBBAA"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40EB381B"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RCB Daugavas filiālbibliotēka   </w:t>
            </w:r>
          </w:p>
        </w:tc>
        <w:tc>
          <w:tcPr>
            <w:tcW w:w="2104" w:type="dxa"/>
            <w:tcBorders>
              <w:top w:val="nil"/>
              <w:left w:val="nil"/>
              <w:bottom w:val="single" w:sz="4" w:space="0" w:color="auto"/>
              <w:right w:val="single" w:sz="4" w:space="0" w:color="auto"/>
            </w:tcBorders>
            <w:shd w:val="clear" w:color="auto" w:fill="auto"/>
            <w:vAlign w:val="bottom"/>
          </w:tcPr>
          <w:p w14:paraId="1AD44B5D"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07B749BA"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292C3434"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3</w:t>
            </w:r>
          </w:p>
        </w:tc>
        <w:tc>
          <w:tcPr>
            <w:tcW w:w="1849" w:type="dxa"/>
            <w:tcBorders>
              <w:top w:val="nil"/>
              <w:left w:val="nil"/>
              <w:bottom w:val="single" w:sz="4" w:space="0" w:color="auto"/>
              <w:right w:val="single" w:sz="4" w:space="0" w:color="auto"/>
            </w:tcBorders>
            <w:shd w:val="clear" w:color="auto" w:fill="auto"/>
            <w:vAlign w:val="bottom"/>
          </w:tcPr>
          <w:p w14:paraId="1FDB74F3"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412261BF"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RCB Ķengaraga filiālbibliotēka </w:t>
            </w:r>
          </w:p>
        </w:tc>
        <w:tc>
          <w:tcPr>
            <w:tcW w:w="2104" w:type="dxa"/>
            <w:tcBorders>
              <w:top w:val="nil"/>
              <w:left w:val="nil"/>
              <w:bottom w:val="single" w:sz="4" w:space="0" w:color="auto"/>
              <w:right w:val="single" w:sz="4" w:space="0" w:color="auto"/>
            </w:tcBorders>
            <w:shd w:val="clear" w:color="auto" w:fill="auto"/>
            <w:vAlign w:val="bottom"/>
          </w:tcPr>
          <w:p w14:paraId="5F0CC390"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40AF8F67"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1D9412F4"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4</w:t>
            </w:r>
          </w:p>
        </w:tc>
        <w:tc>
          <w:tcPr>
            <w:tcW w:w="1849" w:type="dxa"/>
            <w:tcBorders>
              <w:top w:val="nil"/>
              <w:left w:val="nil"/>
              <w:bottom w:val="single" w:sz="4" w:space="0" w:color="auto"/>
              <w:right w:val="single" w:sz="4" w:space="0" w:color="auto"/>
            </w:tcBorders>
            <w:shd w:val="clear" w:color="auto" w:fill="auto"/>
            <w:vAlign w:val="bottom"/>
          </w:tcPr>
          <w:p w14:paraId="54A7DED3"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471C29BB"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 xml:space="preserve">RCB Pedagoģiskās literatūras nodaļa  </w:t>
            </w:r>
          </w:p>
        </w:tc>
        <w:tc>
          <w:tcPr>
            <w:tcW w:w="2104" w:type="dxa"/>
            <w:tcBorders>
              <w:top w:val="nil"/>
              <w:left w:val="nil"/>
              <w:bottom w:val="single" w:sz="4" w:space="0" w:color="auto"/>
              <w:right w:val="single" w:sz="4" w:space="0" w:color="auto"/>
            </w:tcBorders>
            <w:shd w:val="clear" w:color="auto" w:fill="auto"/>
            <w:vAlign w:val="bottom"/>
          </w:tcPr>
          <w:p w14:paraId="1E79C60C"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44D6E248"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2A1D427A"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5</w:t>
            </w:r>
          </w:p>
        </w:tc>
        <w:tc>
          <w:tcPr>
            <w:tcW w:w="1849" w:type="dxa"/>
            <w:tcBorders>
              <w:top w:val="nil"/>
              <w:left w:val="nil"/>
              <w:bottom w:val="single" w:sz="4" w:space="0" w:color="auto"/>
              <w:right w:val="single" w:sz="4" w:space="0" w:color="auto"/>
            </w:tcBorders>
            <w:shd w:val="clear" w:color="auto" w:fill="auto"/>
            <w:vAlign w:val="bottom"/>
          </w:tcPr>
          <w:p w14:paraId="3F8C16EA"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7C57EB9E" w14:textId="77777777" w:rsidR="008064DF" w:rsidRPr="000753AD" w:rsidRDefault="00FA3331" w:rsidP="00C87B4E">
            <w:pPr>
              <w:spacing w:after="0" w:line="240" w:lineRule="auto"/>
              <w:rPr>
                <w:rFonts w:ascii="Times New Roman" w:eastAsia="Times New Roman" w:hAnsi="Times New Roman"/>
                <w:color w:val="000000"/>
                <w:sz w:val="24"/>
                <w:szCs w:val="24"/>
                <w:lang w:val="lv-LV"/>
              </w:rPr>
            </w:pPr>
            <w:r w:rsidRPr="00C87B4E">
              <w:rPr>
                <w:rFonts w:ascii="Times New Roman" w:eastAsia="Times New Roman" w:hAnsi="Times New Roman"/>
                <w:color w:val="000000"/>
                <w:sz w:val="24"/>
                <w:szCs w:val="24"/>
                <w:lang w:val="lv-LV"/>
              </w:rPr>
              <w:t>Rīgas Ķengaraga Mūzikas un</w:t>
            </w:r>
            <w:r>
              <w:rPr>
                <w:rFonts w:ascii="Times New Roman" w:eastAsia="Times New Roman" w:hAnsi="Times New Roman"/>
                <w:color w:val="000000"/>
                <w:sz w:val="24"/>
                <w:szCs w:val="24"/>
                <w:lang w:val="lv-LV"/>
              </w:rPr>
              <w:t xml:space="preserve"> </w:t>
            </w:r>
            <w:r w:rsidRPr="00C87B4E">
              <w:rPr>
                <w:rFonts w:ascii="Times New Roman" w:eastAsia="Times New Roman" w:hAnsi="Times New Roman"/>
                <w:color w:val="000000"/>
                <w:sz w:val="24"/>
                <w:szCs w:val="24"/>
                <w:lang w:val="lv-LV"/>
              </w:rPr>
              <w:t>mākslas skola</w:t>
            </w:r>
          </w:p>
        </w:tc>
        <w:tc>
          <w:tcPr>
            <w:tcW w:w="2104" w:type="dxa"/>
            <w:tcBorders>
              <w:top w:val="nil"/>
              <w:left w:val="nil"/>
              <w:bottom w:val="single" w:sz="4" w:space="0" w:color="auto"/>
              <w:right w:val="single" w:sz="4" w:space="0" w:color="auto"/>
            </w:tcBorders>
            <w:shd w:val="clear" w:color="auto" w:fill="auto"/>
            <w:vAlign w:val="bottom"/>
          </w:tcPr>
          <w:p w14:paraId="53F6F9B8"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009DF792"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02B3C737"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6</w:t>
            </w:r>
          </w:p>
        </w:tc>
        <w:tc>
          <w:tcPr>
            <w:tcW w:w="1849" w:type="dxa"/>
            <w:tcBorders>
              <w:top w:val="nil"/>
              <w:left w:val="nil"/>
              <w:bottom w:val="single" w:sz="4" w:space="0" w:color="auto"/>
              <w:right w:val="single" w:sz="4" w:space="0" w:color="auto"/>
            </w:tcBorders>
            <w:shd w:val="clear" w:color="auto" w:fill="auto"/>
            <w:vAlign w:val="bottom"/>
          </w:tcPr>
          <w:p w14:paraId="45EE4167"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604FDDA4"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Ķengaraga parks</w:t>
            </w:r>
          </w:p>
        </w:tc>
        <w:tc>
          <w:tcPr>
            <w:tcW w:w="2104" w:type="dxa"/>
            <w:tcBorders>
              <w:top w:val="nil"/>
              <w:left w:val="nil"/>
              <w:bottom w:val="single" w:sz="4" w:space="0" w:color="auto"/>
              <w:right w:val="single" w:sz="4" w:space="0" w:color="auto"/>
            </w:tcBorders>
            <w:shd w:val="clear" w:color="auto" w:fill="auto"/>
            <w:vAlign w:val="bottom"/>
          </w:tcPr>
          <w:p w14:paraId="72F6C985"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6C1A50B8"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72F4014"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7</w:t>
            </w:r>
          </w:p>
        </w:tc>
        <w:tc>
          <w:tcPr>
            <w:tcW w:w="1849" w:type="dxa"/>
            <w:tcBorders>
              <w:top w:val="nil"/>
              <w:left w:val="nil"/>
              <w:bottom w:val="single" w:sz="4" w:space="0" w:color="auto"/>
              <w:right w:val="single" w:sz="4" w:space="0" w:color="auto"/>
            </w:tcBorders>
            <w:shd w:val="clear" w:color="auto" w:fill="auto"/>
            <w:vAlign w:val="bottom"/>
          </w:tcPr>
          <w:p w14:paraId="7ABA2744"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52814580"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Kultrūrtelpa STROPS</w:t>
            </w:r>
            <w:r w:rsidR="00063E60">
              <w:rPr>
                <w:rFonts w:ascii="Times New Roman" w:hAnsi="Times New Roman"/>
                <w:color w:val="000000"/>
                <w:sz w:val="24"/>
                <w:szCs w:val="24"/>
                <w:lang w:val="lv-LV"/>
              </w:rPr>
              <w:t xml:space="preserve"> Rīgas</w:t>
            </w:r>
            <w:r w:rsidRPr="000753AD">
              <w:rPr>
                <w:rFonts w:ascii="Times New Roman" w:hAnsi="Times New Roman"/>
                <w:color w:val="000000"/>
                <w:sz w:val="24"/>
                <w:szCs w:val="24"/>
                <w:lang w:val="lv-LV"/>
              </w:rPr>
              <w:t xml:space="preserve"> </w:t>
            </w:r>
            <w:r w:rsidR="00715ABC">
              <w:rPr>
                <w:rFonts w:ascii="Times New Roman" w:hAnsi="Times New Roman"/>
                <w:color w:val="000000"/>
                <w:sz w:val="24"/>
                <w:szCs w:val="24"/>
                <w:lang w:val="lv-LV"/>
              </w:rPr>
              <w:t>Ķengaraga</w:t>
            </w:r>
            <w:r w:rsidRPr="000753AD">
              <w:rPr>
                <w:rFonts w:ascii="Times New Roman" w:hAnsi="Times New Roman"/>
                <w:color w:val="000000"/>
                <w:sz w:val="24"/>
                <w:szCs w:val="24"/>
                <w:lang w:val="lv-LV"/>
              </w:rPr>
              <w:t xml:space="preserve"> </w:t>
            </w:r>
            <w:r w:rsidR="00715ABC">
              <w:rPr>
                <w:rFonts w:ascii="Times New Roman" w:hAnsi="Times New Roman"/>
                <w:color w:val="000000"/>
                <w:sz w:val="24"/>
                <w:szCs w:val="24"/>
                <w:lang w:val="lv-LV"/>
              </w:rPr>
              <w:t>M</w:t>
            </w:r>
            <w:r w:rsidRPr="000753AD">
              <w:rPr>
                <w:rFonts w:ascii="Times New Roman" w:hAnsi="Times New Roman"/>
                <w:color w:val="000000"/>
                <w:sz w:val="24"/>
                <w:szCs w:val="24"/>
                <w:lang w:val="lv-LV"/>
              </w:rPr>
              <w:t>ūzikas un mākslas skolas dārzā</w:t>
            </w:r>
          </w:p>
        </w:tc>
        <w:tc>
          <w:tcPr>
            <w:tcW w:w="2104" w:type="dxa"/>
            <w:tcBorders>
              <w:top w:val="nil"/>
              <w:left w:val="nil"/>
              <w:bottom w:val="single" w:sz="4" w:space="0" w:color="auto"/>
              <w:right w:val="single" w:sz="4" w:space="0" w:color="auto"/>
            </w:tcBorders>
            <w:shd w:val="clear" w:color="auto" w:fill="auto"/>
            <w:vAlign w:val="bottom"/>
          </w:tcPr>
          <w:p w14:paraId="44542B9F"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7DE6A7A1"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8979A81" w14:textId="77777777" w:rsidR="008064DF"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8</w:t>
            </w:r>
          </w:p>
        </w:tc>
        <w:tc>
          <w:tcPr>
            <w:tcW w:w="1849" w:type="dxa"/>
            <w:tcBorders>
              <w:top w:val="nil"/>
              <w:left w:val="nil"/>
              <w:bottom w:val="single" w:sz="4" w:space="0" w:color="auto"/>
              <w:right w:val="single" w:sz="4" w:space="0" w:color="auto"/>
            </w:tcBorders>
            <w:shd w:val="clear" w:color="auto" w:fill="auto"/>
            <w:vAlign w:val="bottom"/>
          </w:tcPr>
          <w:p w14:paraId="7B0F23D9" w14:textId="77777777" w:rsidR="008064DF" w:rsidRPr="000753AD" w:rsidRDefault="008064DF"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0EDF25A2" w14:textId="77777777" w:rsidR="008064DF" w:rsidRPr="000753AD" w:rsidRDefault="00FA3331" w:rsidP="003217EB">
            <w:pPr>
              <w:spacing w:after="0" w:line="240" w:lineRule="auto"/>
              <w:rPr>
                <w:rFonts w:ascii="Times New Roman" w:eastAsia="Times New Roman" w:hAnsi="Times New Roman"/>
                <w:color w:val="000000"/>
                <w:sz w:val="24"/>
                <w:szCs w:val="24"/>
                <w:lang w:val="lv-LV"/>
              </w:rPr>
            </w:pPr>
            <w:r w:rsidRPr="000753AD">
              <w:rPr>
                <w:rFonts w:ascii="Times New Roman" w:hAnsi="Times New Roman"/>
                <w:color w:val="000000"/>
                <w:sz w:val="24"/>
                <w:szCs w:val="24"/>
                <w:lang w:val="lv-LV"/>
              </w:rPr>
              <w:t>Ķengaraga promenāde</w:t>
            </w:r>
          </w:p>
        </w:tc>
        <w:tc>
          <w:tcPr>
            <w:tcW w:w="2104" w:type="dxa"/>
            <w:tcBorders>
              <w:top w:val="nil"/>
              <w:left w:val="nil"/>
              <w:bottom w:val="single" w:sz="4" w:space="0" w:color="auto"/>
              <w:right w:val="single" w:sz="4" w:space="0" w:color="auto"/>
            </w:tcBorders>
            <w:shd w:val="clear" w:color="auto" w:fill="auto"/>
            <w:vAlign w:val="bottom"/>
          </w:tcPr>
          <w:p w14:paraId="21B37D9D" w14:textId="77777777" w:rsidR="008064DF" w:rsidRPr="000753AD" w:rsidRDefault="00FA3331" w:rsidP="00411E72">
            <w:pPr>
              <w:spacing w:after="0" w:line="240" w:lineRule="auto"/>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Pašvaldības</w:t>
            </w:r>
          </w:p>
        </w:tc>
      </w:tr>
      <w:tr w:rsidR="00BB1714" w14:paraId="43443957"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14B9C327" w14:textId="77777777" w:rsidR="00AF7D6D" w:rsidRPr="000753AD" w:rsidRDefault="00FA3331" w:rsidP="003217EB">
            <w:pPr>
              <w:spacing w:after="0" w:line="240" w:lineRule="auto"/>
              <w:jc w:val="center"/>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9</w:t>
            </w:r>
          </w:p>
        </w:tc>
        <w:tc>
          <w:tcPr>
            <w:tcW w:w="1849" w:type="dxa"/>
            <w:tcBorders>
              <w:top w:val="nil"/>
              <w:left w:val="nil"/>
              <w:bottom w:val="single" w:sz="4" w:space="0" w:color="auto"/>
              <w:right w:val="single" w:sz="4" w:space="0" w:color="auto"/>
            </w:tcBorders>
            <w:shd w:val="clear" w:color="auto" w:fill="auto"/>
            <w:vAlign w:val="bottom"/>
          </w:tcPr>
          <w:p w14:paraId="358065CB" w14:textId="77777777" w:rsidR="00AF7D6D" w:rsidRPr="000753AD" w:rsidRDefault="00AF7D6D" w:rsidP="003217EB">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19CDE02F" w14:textId="77777777" w:rsidR="00AF7D6D" w:rsidRPr="000753AD" w:rsidRDefault="00FA3331" w:rsidP="003217EB">
            <w:pPr>
              <w:spacing w:after="0" w:line="240" w:lineRule="auto"/>
              <w:rPr>
                <w:rFonts w:ascii="Times New Roman" w:hAnsi="Times New Roman"/>
                <w:color w:val="000000"/>
                <w:sz w:val="24"/>
                <w:szCs w:val="24"/>
                <w:lang w:val="lv-LV"/>
              </w:rPr>
            </w:pPr>
            <w:r w:rsidRPr="00AF7D6D">
              <w:rPr>
                <w:rFonts w:ascii="Times New Roman" w:hAnsi="Times New Roman"/>
                <w:color w:val="000000"/>
                <w:sz w:val="24"/>
                <w:szCs w:val="24"/>
                <w:lang w:val="lv-LV"/>
              </w:rPr>
              <w:t>Apollo kino Akropole Rīga</w:t>
            </w:r>
          </w:p>
        </w:tc>
        <w:tc>
          <w:tcPr>
            <w:tcW w:w="2104" w:type="dxa"/>
            <w:tcBorders>
              <w:top w:val="nil"/>
              <w:left w:val="nil"/>
              <w:bottom w:val="single" w:sz="4" w:space="0" w:color="auto"/>
              <w:right w:val="single" w:sz="4" w:space="0" w:color="auto"/>
            </w:tcBorders>
            <w:shd w:val="clear" w:color="auto" w:fill="auto"/>
            <w:vAlign w:val="bottom"/>
          </w:tcPr>
          <w:p w14:paraId="0A1E30D6" w14:textId="77777777" w:rsidR="00AF7D6D" w:rsidRPr="000753AD" w:rsidRDefault="00FA3331" w:rsidP="00411E72">
            <w:pPr>
              <w:spacing w:after="0" w:line="240" w:lineRule="auto"/>
              <w:rPr>
                <w:rFonts w:ascii="Times New Roman" w:eastAsia="Times New Roman" w:hAnsi="Times New Roman"/>
                <w:color w:val="000000"/>
                <w:sz w:val="24"/>
                <w:szCs w:val="24"/>
                <w:lang w:val="lv-LV" w:eastAsia="lv-LV"/>
              </w:rPr>
            </w:pPr>
            <w:r w:rsidRPr="00AF7D6D">
              <w:rPr>
                <w:rFonts w:ascii="Times New Roman" w:eastAsia="Times New Roman" w:hAnsi="Times New Roman"/>
                <w:color w:val="000000"/>
                <w:sz w:val="24"/>
                <w:szCs w:val="24"/>
                <w:lang w:val="lv-LV" w:eastAsia="lv-LV"/>
              </w:rPr>
              <w:t>Privātais</w:t>
            </w:r>
          </w:p>
        </w:tc>
      </w:tr>
      <w:tr w:rsidR="00BB1714" w14:paraId="2CA19993"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hideMark/>
          </w:tcPr>
          <w:p w14:paraId="2B588FE7" w14:textId="77777777" w:rsidR="00806F3B" w:rsidRPr="000753AD" w:rsidRDefault="00806F3B" w:rsidP="00302999">
            <w:pPr>
              <w:spacing w:after="0" w:line="240" w:lineRule="auto"/>
              <w:jc w:val="center"/>
              <w:rPr>
                <w:rFonts w:ascii="Times New Roman" w:eastAsia="Times New Roman" w:hAnsi="Times New Roman"/>
                <w:color w:val="000000"/>
                <w:sz w:val="24"/>
                <w:szCs w:val="24"/>
                <w:lang w:val="lv-LV" w:eastAsia="lv-LV"/>
              </w:rPr>
            </w:pPr>
          </w:p>
        </w:tc>
        <w:tc>
          <w:tcPr>
            <w:tcW w:w="1849" w:type="dxa"/>
            <w:tcBorders>
              <w:top w:val="nil"/>
              <w:left w:val="nil"/>
              <w:bottom w:val="single" w:sz="4" w:space="0" w:color="auto"/>
              <w:right w:val="single" w:sz="4" w:space="0" w:color="auto"/>
            </w:tcBorders>
            <w:shd w:val="clear" w:color="auto" w:fill="234BD3"/>
            <w:vAlign w:val="bottom"/>
            <w:hideMark/>
          </w:tcPr>
          <w:p w14:paraId="7F956DD3" w14:textId="77777777" w:rsidR="00806F3B" w:rsidRPr="002C3FC4" w:rsidRDefault="00FA3331" w:rsidP="00302999">
            <w:pPr>
              <w:spacing w:after="0" w:line="240" w:lineRule="auto"/>
              <w:rPr>
                <w:rFonts w:ascii="Times New Roman" w:eastAsia="Times New Roman" w:hAnsi="Times New Roman"/>
                <w:color w:val="FFFFFF" w:themeColor="background1"/>
                <w:sz w:val="24"/>
                <w:szCs w:val="24"/>
                <w:lang w:val="lv-LV" w:eastAsia="lv-LV"/>
              </w:rPr>
            </w:pPr>
            <w:r w:rsidRPr="002C3FC4">
              <w:rPr>
                <w:rFonts w:ascii="Times New Roman" w:eastAsia="Times New Roman" w:hAnsi="Times New Roman"/>
                <w:color w:val="FFFFFF" w:themeColor="background1"/>
                <w:sz w:val="24"/>
                <w:szCs w:val="24"/>
                <w:lang w:val="lv-LV" w:eastAsia="lv-LV"/>
              </w:rPr>
              <w:t>P</w:t>
            </w:r>
            <w:r>
              <w:rPr>
                <w:rFonts w:ascii="Times New Roman" w:eastAsia="Times New Roman" w:hAnsi="Times New Roman"/>
                <w:color w:val="FFFFFF" w:themeColor="background1"/>
                <w:sz w:val="24"/>
                <w:szCs w:val="24"/>
                <w:lang w:val="lv-LV" w:eastAsia="lv-LV"/>
              </w:rPr>
              <w:t>urvciems</w:t>
            </w:r>
          </w:p>
        </w:tc>
        <w:tc>
          <w:tcPr>
            <w:tcW w:w="4822" w:type="dxa"/>
            <w:tcBorders>
              <w:top w:val="nil"/>
              <w:left w:val="nil"/>
              <w:bottom w:val="single" w:sz="4" w:space="0" w:color="auto"/>
              <w:right w:val="single" w:sz="4" w:space="0" w:color="auto"/>
            </w:tcBorders>
            <w:shd w:val="clear" w:color="auto" w:fill="auto"/>
            <w:vAlign w:val="bottom"/>
            <w:hideMark/>
          </w:tcPr>
          <w:p w14:paraId="22A340D9" w14:textId="77777777" w:rsidR="00806F3B" w:rsidRPr="000753AD" w:rsidRDefault="00806F3B" w:rsidP="00302999">
            <w:pPr>
              <w:spacing w:after="0" w:line="240" w:lineRule="auto"/>
              <w:rPr>
                <w:rFonts w:ascii="Times New Roman" w:eastAsia="Times New Roman" w:hAnsi="Times New Roman"/>
                <w:color w:val="000000" w:themeColor="text1"/>
                <w:sz w:val="24"/>
                <w:szCs w:val="24"/>
                <w:lang w:val="lv-LV" w:eastAsia="lv-LV"/>
              </w:rPr>
            </w:pPr>
          </w:p>
        </w:tc>
        <w:tc>
          <w:tcPr>
            <w:tcW w:w="2104" w:type="dxa"/>
            <w:tcBorders>
              <w:top w:val="nil"/>
              <w:left w:val="nil"/>
              <w:bottom w:val="single" w:sz="4" w:space="0" w:color="auto"/>
              <w:right w:val="single" w:sz="4" w:space="0" w:color="auto"/>
            </w:tcBorders>
            <w:shd w:val="clear" w:color="auto" w:fill="auto"/>
            <w:vAlign w:val="bottom"/>
            <w:hideMark/>
          </w:tcPr>
          <w:p w14:paraId="6BFB8EC9" w14:textId="77777777" w:rsidR="00806F3B" w:rsidRPr="000753AD" w:rsidRDefault="00806F3B" w:rsidP="00302999">
            <w:pPr>
              <w:spacing w:after="0" w:line="240" w:lineRule="auto"/>
              <w:rPr>
                <w:rFonts w:ascii="Times New Roman" w:eastAsia="Times New Roman" w:hAnsi="Times New Roman"/>
                <w:color w:val="000000"/>
                <w:sz w:val="24"/>
                <w:szCs w:val="24"/>
                <w:lang w:val="lv-LV" w:eastAsia="lv-LV"/>
              </w:rPr>
            </w:pPr>
          </w:p>
        </w:tc>
      </w:tr>
      <w:tr w:rsidR="00BB1714" w14:paraId="47BFD509"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4E8D6D40" w14:textId="77777777" w:rsidR="00806F3B" w:rsidRPr="000753AD" w:rsidRDefault="00FA3331" w:rsidP="00302999">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1</w:t>
            </w:r>
          </w:p>
        </w:tc>
        <w:tc>
          <w:tcPr>
            <w:tcW w:w="1849" w:type="dxa"/>
            <w:tcBorders>
              <w:top w:val="nil"/>
              <w:left w:val="nil"/>
              <w:bottom w:val="single" w:sz="4" w:space="0" w:color="auto"/>
              <w:right w:val="single" w:sz="4" w:space="0" w:color="auto"/>
            </w:tcBorders>
            <w:shd w:val="clear" w:color="auto" w:fill="auto"/>
            <w:vAlign w:val="bottom"/>
          </w:tcPr>
          <w:p w14:paraId="22A509B7" w14:textId="77777777" w:rsidR="00806F3B" w:rsidRPr="000753AD" w:rsidRDefault="00806F3B" w:rsidP="00302999">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307286AD" w14:textId="77777777" w:rsidR="00806F3B" w:rsidRPr="000753AD" w:rsidRDefault="00FA3331" w:rsidP="00302999">
            <w:pPr>
              <w:spacing w:after="0" w:line="240" w:lineRule="auto"/>
              <w:rPr>
                <w:rFonts w:ascii="Times New Roman" w:eastAsia="Times New Roman" w:hAnsi="Times New Roman"/>
                <w:color w:val="000000"/>
                <w:sz w:val="24"/>
                <w:szCs w:val="24"/>
                <w:lang w:val="lv-LV"/>
              </w:rPr>
            </w:pPr>
            <w:r w:rsidRPr="000A65B6">
              <w:rPr>
                <w:rFonts w:ascii="Times New Roman" w:eastAsia="Times New Roman" w:hAnsi="Times New Roman"/>
                <w:color w:val="000000"/>
                <w:sz w:val="24"/>
                <w:szCs w:val="24"/>
                <w:lang w:val="lv-LV"/>
              </w:rPr>
              <w:t>Meteorītu muzejs</w:t>
            </w:r>
          </w:p>
        </w:tc>
        <w:tc>
          <w:tcPr>
            <w:tcW w:w="2104" w:type="dxa"/>
            <w:tcBorders>
              <w:top w:val="nil"/>
              <w:left w:val="nil"/>
              <w:bottom w:val="single" w:sz="4" w:space="0" w:color="auto"/>
              <w:right w:val="single" w:sz="4" w:space="0" w:color="auto"/>
            </w:tcBorders>
            <w:shd w:val="clear" w:color="auto" w:fill="auto"/>
            <w:vAlign w:val="bottom"/>
          </w:tcPr>
          <w:p w14:paraId="34A5627B" w14:textId="77777777" w:rsidR="00806F3B" w:rsidRPr="000753AD" w:rsidRDefault="00FA3331" w:rsidP="00302999">
            <w:pPr>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Privātais</w:t>
            </w:r>
          </w:p>
        </w:tc>
      </w:tr>
      <w:tr w:rsidR="00BB1714" w14:paraId="498807E6" w14:textId="77777777" w:rsidTr="00806F3B">
        <w:trPr>
          <w:trHeight w:val="300"/>
        </w:trPr>
        <w:tc>
          <w:tcPr>
            <w:tcW w:w="576" w:type="dxa"/>
            <w:tcBorders>
              <w:top w:val="nil"/>
              <w:left w:val="single" w:sz="4" w:space="0" w:color="auto"/>
              <w:bottom w:val="single" w:sz="4" w:space="0" w:color="auto"/>
              <w:right w:val="single" w:sz="4" w:space="0" w:color="auto"/>
            </w:tcBorders>
            <w:shd w:val="clear" w:color="auto" w:fill="auto"/>
            <w:vAlign w:val="bottom"/>
          </w:tcPr>
          <w:p w14:paraId="255C97A2" w14:textId="77777777" w:rsidR="00806F3B" w:rsidRPr="000753AD" w:rsidRDefault="00FA3331" w:rsidP="00302999">
            <w:pPr>
              <w:spacing w:after="0" w:line="240" w:lineRule="auto"/>
              <w:jc w:val="center"/>
              <w:rPr>
                <w:rFonts w:ascii="Times New Roman" w:eastAsia="Times New Roman" w:hAnsi="Times New Roman"/>
                <w:color w:val="000000"/>
                <w:sz w:val="24"/>
                <w:szCs w:val="24"/>
                <w:lang w:val="lv-LV" w:eastAsia="lv-LV"/>
              </w:rPr>
            </w:pPr>
            <w:r w:rsidRPr="000753AD">
              <w:rPr>
                <w:rFonts w:ascii="Times New Roman" w:eastAsia="Times New Roman" w:hAnsi="Times New Roman"/>
                <w:color w:val="000000"/>
                <w:sz w:val="24"/>
                <w:szCs w:val="24"/>
                <w:lang w:val="lv-LV" w:eastAsia="lv-LV"/>
              </w:rPr>
              <w:t>2</w:t>
            </w:r>
          </w:p>
        </w:tc>
        <w:tc>
          <w:tcPr>
            <w:tcW w:w="1849" w:type="dxa"/>
            <w:tcBorders>
              <w:top w:val="nil"/>
              <w:left w:val="nil"/>
              <w:bottom w:val="single" w:sz="4" w:space="0" w:color="auto"/>
              <w:right w:val="single" w:sz="4" w:space="0" w:color="auto"/>
            </w:tcBorders>
            <w:shd w:val="clear" w:color="auto" w:fill="auto"/>
            <w:vAlign w:val="bottom"/>
          </w:tcPr>
          <w:p w14:paraId="6C31E1C3" w14:textId="77777777" w:rsidR="00806F3B" w:rsidRPr="000753AD" w:rsidRDefault="00806F3B" w:rsidP="00302999">
            <w:pPr>
              <w:spacing w:after="0" w:line="240" w:lineRule="auto"/>
              <w:rPr>
                <w:rFonts w:ascii="Times New Roman" w:eastAsia="Times New Roman" w:hAnsi="Times New Roman"/>
                <w:color w:val="000000" w:themeColor="text1"/>
                <w:sz w:val="24"/>
                <w:szCs w:val="24"/>
                <w:lang w:val="lv-LV" w:eastAsia="lv-LV"/>
              </w:rPr>
            </w:pPr>
          </w:p>
        </w:tc>
        <w:tc>
          <w:tcPr>
            <w:tcW w:w="4822" w:type="dxa"/>
            <w:tcBorders>
              <w:top w:val="nil"/>
              <w:left w:val="nil"/>
              <w:bottom w:val="single" w:sz="4" w:space="0" w:color="auto"/>
              <w:right w:val="single" w:sz="4" w:space="0" w:color="auto"/>
            </w:tcBorders>
            <w:shd w:val="clear" w:color="auto" w:fill="auto"/>
            <w:vAlign w:val="bottom"/>
          </w:tcPr>
          <w:p w14:paraId="50AEF3B8" w14:textId="77777777" w:rsidR="00806F3B" w:rsidRPr="000753AD" w:rsidRDefault="00FA3331" w:rsidP="00302999">
            <w:pPr>
              <w:spacing w:after="0" w:line="240" w:lineRule="auto"/>
              <w:rPr>
                <w:rFonts w:ascii="Times New Roman" w:eastAsia="Times New Roman" w:hAnsi="Times New Roman"/>
                <w:color w:val="000000"/>
                <w:sz w:val="24"/>
                <w:szCs w:val="24"/>
                <w:lang w:val="lv-LV"/>
              </w:rPr>
            </w:pPr>
            <w:r w:rsidRPr="00A12BC3">
              <w:rPr>
                <w:rFonts w:ascii="Times New Roman" w:eastAsia="Times New Roman" w:hAnsi="Times New Roman"/>
                <w:color w:val="000000"/>
                <w:sz w:val="24"/>
                <w:szCs w:val="24"/>
                <w:lang w:val="lv-LV"/>
              </w:rPr>
              <w:t>Rīgas Tūrisma un radošās industrijas tehnikums</w:t>
            </w:r>
          </w:p>
        </w:tc>
        <w:tc>
          <w:tcPr>
            <w:tcW w:w="2104" w:type="dxa"/>
            <w:tcBorders>
              <w:top w:val="nil"/>
              <w:left w:val="nil"/>
              <w:bottom w:val="single" w:sz="4" w:space="0" w:color="auto"/>
              <w:right w:val="single" w:sz="4" w:space="0" w:color="auto"/>
            </w:tcBorders>
            <w:shd w:val="clear" w:color="auto" w:fill="auto"/>
            <w:vAlign w:val="bottom"/>
          </w:tcPr>
          <w:p w14:paraId="62C8B9AD" w14:textId="77777777" w:rsidR="00806F3B" w:rsidRPr="000753AD" w:rsidRDefault="00FA3331" w:rsidP="00302999">
            <w:pPr>
              <w:spacing w:after="0" w:line="240" w:lineRule="auto"/>
              <w:rPr>
                <w:rFonts w:ascii="Times New Roman" w:eastAsia="Times New Roman" w:hAnsi="Times New Roman"/>
                <w:color w:val="000000"/>
                <w:sz w:val="24"/>
                <w:szCs w:val="24"/>
                <w:lang w:val="lv-LV" w:eastAsia="lv-LV"/>
              </w:rPr>
            </w:pPr>
            <w:r>
              <w:rPr>
                <w:rFonts w:ascii="Times New Roman" w:eastAsia="Times New Roman" w:hAnsi="Times New Roman"/>
                <w:color w:val="000000"/>
                <w:sz w:val="24"/>
                <w:szCs w:val="24"/>
                <w:lang w:val="lv-LV" w:eastAsia="lv-LV"/>
              </w:rPr>
              <w:t>Valsts</w:t>
            </w:r>
          </w:p>
        </w:tc>
      </w:tr>
    </w:tbl>
    <w:p w14:paraId="02A3EB89" w14:textId="77777777" w:rsidR="00EB1356" w:rsidRPr="005D48C1" w:rsidRDefault="00EB1356" w:rsidP="00217410">
      <w:pPr>
        <w:autoSpaceDE w:val="0"/>
        <w:autoSpaceDN w:val="0"/>
        <w:adjustRightInd w:val="0"/>
        <w:spacing w:after="120"/>
        <w:ind w:right="-1"/>
        <w:jc w:val="both"/>
        <w:rPr>
          <w:rFonts w:ascii="Times New Roman" w:hAnsi="Times New Roman"/>
          <w:color w:val="FF0000"/>
          <w:sz w:val="24"/>
          <w:szCs w:val="24"/>
          <w:lang w:val="lv-LV"/>
        </w:rPr>
      </w:pPr>
    </w:p>
    <w:p w14:paraId="658F863D" w14:textId="77777777" w:rsidR="003B2C40" w:rsidRDefault="003B2C40" w:rsidP="00217410">
      <w:pPr>
        <w:autoSpaceDE w:val="0"/>
        <w:autoSpaceDN w:val="0"/>
        <w:adjustRightInd w:val="0"/>
        <w:spacing w:after="120"/>
        <w:ind w:right="-1"/>
        <w:jc w:val="both"/>
        <w:rPr>
          <w:rFonts w:ascii="Times New Roman" w:hAnsi="Times New Roman"/>
          <w:color w:val="FF0000"/>
          <w:sz w:val="24"/>
          <w:szCs w:val="24"/>
          <w:lang w:val="lv-LV"/>
        </w:rPr>
      </w:pPr>
    </w:p>
    <w:p w14:paraId="4E1DB717" w14:textId="77777777" w:rsidR="002C3FC4" w:rsidRDefault="002C3FC4" w:rsidP="00217410">
      <w:pPr>
        <w:autoSpaceDE w:val="0"/>
        <w:autoSpaceDN w:val="0"/>
        <w:adjustRightInd w:val="0"/>
        <w:spacing w:after="120"/>
        <w:ind w:right="-1"/>
        <w:jc w:val="both"/>
        <w:rPr>
          <w:rFonts w:ascii="Times New Roman" w:hAnsi="Times New Roman"/>
          <w:color w:val="FF0000"/>
          <w:sz w:val="24"/>
          <w:szCs w:val="24"/>
          <w:lang w:val="lv-LV"/>
        </w:rPr>
      </w:pPr>
    </w:p>
    <w:p w14:paraId="6505D188" w14:textId="77777777" w:rsidR="00A51775" w:rsidRDefault="00A51775" w:rsidP="00217410">
      <w:pPr>
        <w:autoSpaceDE w:val="0"/>
        <w:autoSpaceDN w:val="0"/>
        <w:adjustRightInd w:val="0"/>
        <w:spacing w:after="120"/>
        <w:ind w:right="-1"/>
        <w:jc w:val="both"/>
        <w:rPr>
          <w:rFonts w:ascii="Times New Roman" w:hAnsi="Times New Roman"/>
          <w:color w:val="FF0000"/>
          <w:sz w:val="24"/>
          <w:szCs w:val="24"/>
          <w:lang w:val="lv-LV"/>
        </w:rPr>
      </w:pPr>
    </w:p>
    <w:p w14:paraId="2B4448FE" w14:textId="77777777" w:rsidR="00CC5CE1" w:rsidRDefault="00CC5CE1" w:rsidP="00217410">
      <w:pPr>
        <w:autoSpaceDE w:val="0"/>
        <w:autoSpaceDN w:val="0"/>
        <w:adjustRightInd w:val="0"/>
        <w:spacing w:after="120"/>
        <w:ind w:right="-1"/>
        <w:jc w:val="both"/>
        <w:rPr>
          <w:rFonts w:ascii="Times New Roman" w:hAnsi="Times New Roman"/>
          <w:color w:val="FF0000"/>
          <w:sz w:val="24"/>
          <w:szCs w:val="24"/>
          <w:lang w:val="lv-LV"/>
        </w:rPr>
      </w:pPr>
    </w:p>
    <w:p w14:paraId="75B0F20A" w14:textId="77777777" w:rsidR="00CC5CE1" w:rsidRDefault="00CC5CE1" w:rsidP="00217410">
      <w:pPr>
        <w:autoSpaceDE w:val="0"/>
        <w:autoSpaceDN w:val="0"/>
        <w:adjustRightInd w:val="0"/>
        <w:spacing w:after="120"/>
        <w:ind w:right="-1"/>
        <w:jc w:val="both"/>
        <w:rPr>
          <w:rFonts w:ascii="Times New Roman" w:hAnsi="Times New Roman"/>
          <w:color w:val="FF0000"/>
          <w:sz w:val="24"/>
          <w:szCs w:val="24"/>
          <w:lang w:val="lv-LV"/>
        </w:rPr>
      </w:pPr>
    </w:p>
    <w:p w14:paraId="20426B90" w14:textId="77777777" w:rsidR="00CC5CE1" w:rsidRDefault="00CC5CE1" w:rsidP="00217410">
      <w:pPr>
        <w:autoSpaceDE w:val="0"/>
        <w:autoSpaceDN w:val="0"/>
        <w:adjustRightInd w:val="0"/>
        <w:spacing w:after="120"/>
        <w:ind w:right="-1"/>
        <w:jc w:val="both"/>
        <w:rPr>
          <w:rFonts w:ascii="Times New Roman" w:hAnsi="Times New Roman"/>
          <w:color w:val="FF0000"/>
          <w:sz w:val="24"/>
          <w:szCs w:val="24"/>
          <w:lang w:val="lv-LV"/>
        </w:rPr>
      </w:pPr>
    </w:p>
    <w:p w14:paraId="2F252597" w14:textId="77777777" w:rsidR="00BE7FEF" w:rsidRPr="005D48C1" w:rsidRDefault="00BE7FEF" w:rsidP="00217410">
      <w:pPr>
        <w:autoSpaceDE w:val="0"/>
        <w:autoSpaceDN w:val="0"/>
        <w:adjustRightInd w:val="0"/>
        <w:spacing w:after="120"/>
        <w:ind w:right="-1"/>
        <w:jc w:val="both"/>
        <w:rPr>
          <w:rFonts w:ascii="Times New Roman" w:hAnsi="Times New Roman"/>
          <w:color w:val="FF0000"/>
          <w:sz w:val="24"/>
          <w:szCs w:val="24"/>
          <w:lang w:val="lv-LV"/>
        </w:rPr>
      </w:pPr>
    </w:p>
    <w:p w14:paraId="3F1FE720" w14:textId="77777777" w:rsidR="003B2C40" w:rsidRPr="005D48C1" w:rsidRDefault="00FA3331" w:rsidP="009D74F5">
      <w:pPr>
        <w:pStyle w:val="Sarakstarindkopa"/>
        <w:numPr>
          <w:ilvl w:val="0"/>
          <w:numId w:val="17"/>
        </w:numPr>
        <w:autoSpaceDE w:val="0"/>
        <w:autoSpaceDN w:val="0"/>
        <w:adjustRightInd w:val="0"/>
        <w:spacing w:after="120"/>
        <w:ind w:right="-1"/>
        <w:jc w:val="right"/>
        <w:rPr>
          <w:rFonts w:ascii="Times New Roman" w:hAnsi="Times New Roman"/>
          <w:sz w:val="24"/>
          <w:szCs w:val="24"/>
          <w:lang w:val="lv-LV"/>
        </w:rPr>
      </w:pPr>
      <w:r w:rsidRPr="005D48C1">
        <w:rPr>
          <w:rFonts w:ascii="Times New Roman" w:hAnsi="Times New Roman"/>
          <w:sz w:val="24"/>
          <w:szCs w:val="24"/>
          <w:lang w:val="lv-LV"/>
        </w:rPr>
        <w:t>pielikums</w:t>
      </w:r>
    </w:p>
    <w:p w14:paraId="45F2853A" w14:textId="77777777" w:rsidR="003B2C40" w:rsidRPr="00CC5CE1" w:rsidRDefault="00FA3331" w:rsidP="00CC5CE1">
      <w:pPr>
        <w:widowControl w:val="0"/>
        <w:autoSpaceDE w:val="0"/>
        <w:autoSpaceDN w:val="0"/>
        <w:spacing w:before="1" w:after="0" w:line="240" w:lineRule="auto"/>
        <w:ind w:left="360"/>
        <w:jc w:val="right"/>
        <w:rPr>
          <w:rFonts w:eastAsia="Times New Roman"/>
          <w:b/>
          <w:color w:val="234BD3"/>
          <w:sz w:val="32"/>
          <w:lang w:val="lv-LV"/>
        </w:rPr>
      </w:pPr>
      <w:r>
        <w:rPr>
          <w:rFonts w:eastAsia="Times New Roman"/>
          <w:b/>
          <w:color w:val="234BD3"/>
          <w:sz w:val="32"/>
          <w:lang w:val="lv-LV"/>
        </w:rPr>
        <w:t>Iedzīvotāju a</w:t>
      </w:r>
      <w:r w:rsidRPr="005D48C1">
        <w:rPr>
          <w:rFonts w:eastAsia="Times New Roman"/>
          <w:b/>
          <w:color w:val="234BD3"/>
          <w:sz w:val="32"/>
          <w:lang w:val="lv-LV"/>
        </w:rPr>
        <w:t xml:space="preserve">ptaujas rezultātu kopsavilkums </w:t>
      </w:r>
    </w:p>
    <w:p w14:paraId="03EDCA4E" w14:textId="77777777" w:rsidR="001A6362" w:rsidRDefault="001A6362" w:rsidP="00217410">
      <w:pPr>
        <w:autoSpaceDE w:val="0"/>
        <w:autoSpaceDN w:val="0"/>
        <w:adjustRightInd w:val="0"/>
        <w:spacing w:after="120"/>
        <w:ind w:right="-1"/>
        <w:jc w:val="both"/>
        <w:rPr>
          <w:rFonts w:ascii="Times New Roman" w:hAnsi="Times New Roman"/>
          <w:color w:val="FF0000"/>
          <w:sz w:val="24"/>
          <w:szCs w:val="24"/>
          <w:lang w:val="lv-LV"/>
        </w:rPr>
      </w:pPr>
    </w:p>
    <w:p w14:paraId="5476C9B5" w14:textId="77777777" w:rsidR="001A6362" w:rsidRDefault="00FA3331" w:rsidP="00217410">
      <w:pPr>
        <w:autoSpaceDE w:val="0"/>
        <w:autoSpaceDN w:val="0"/>
        <w:adjustRightInd w:val="0"/>
        <w:spacing w:after="120"/>
        <w:ind w:right="-1"/>
        <w:jc w:val="both"/>
        <w:rPr>
          <w:rFonts w:ascii="Times New Roman" w:hAnsi="Times New Roman"/>
          <w:color w:val="FF0000"/>
          <w:sz w:val="24"/>
          <w:szCs w:val="24"/>
          <w:lang w:val="lv-LV"/>
        </w:rPr>
      </w:pPr>
      <w:r>
        <w:rPr>
          <w:noProof/>
        </w:rPr>
        <w:drawing>
          <wp:inline distT="0" distB="0" distL="0" distR="0" wp14:anchorId="6BC9D498" wp14:editId="38EDC55A">
            <wp:extent cx="5850890" cy="3291205"/>
            <wp:effectExtent l="0" t="0" r="0" b="4445"/>
            <wp:docPr id="190760557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605573" name=""/>
                    <pic:cNvPicPr/>
                  </pic:nvPicPr>
                  <pic:blipFill>
                    <a:blip r:embed="rId39">
                      <a:extLst>
                        <a:ext uri="{96DAC541-7B7A-43D3-8B79-37D633B846F1}">
                          <asvg:svgBlip xmlns:asvg="http://schemas.microsoft.com/office/drawing/2016/SVG/main" r:embed="rId40"/>
                        </a:ext>
                      </a:extLst>
                    </a:blip>
                    <a:stretch>
                      <a:fillRect/>
                    </a:stretch>
                  </pic:blipFill>
                  <pic:spPr>
                    <a:xfrm>
                      <a:off x="0" y="0"/>
                      <a:ext cx="5850890" cy="3291205"/>
                    </a:xfrm>
                    <a:prstGeom prst="rect">
                      <a:avLst/>
                    </a:prstGeom>
                  </pic:spPr>
                </pic:pic>
              </a:graphicData>
            </a:graphic>
          </wp:inline>
        </w:drawing>
      </w:r>
    </w:p>
    <w:p w14:paraId="6C250782" w14:textId="77777777" w:rsidR="002477B5" w:rsidRDefault="00FA3331" w:rsidP="00217410">
      <w:pPr>
        <w:autoSpaceDE w:val="0"/>
        <w:autoSpaceDN w:val="0"/>
        <w:adjustRightInd w:val="0"/>
        <w:spacing w:after="120"/>
        <w:ind w:right="-1"/>
        <w:jc w:val="both"/>
        <w:rPr>
          <w:rFonts w:ascii="Times New Roman" w:hAnsi="Times New Roman"/>
          <w:color w:val="FF0000"/>
          <w:sz w:val="24"/>
          <w:szCs w:val="24"/>
          <w:lang w:val="lv-LV"/>
        </w:rPr>
      </w:pPr>
      <w:r>
        <w:rPr>
          <w:noProof/>
        </w:rPr>
        <w:drawing>
          <wp:inline distT="0" distB="0" distL="0" distR="0" wp14:anchorId="14B8EA89" wp14:editId="150A3F45">
            <wp:extent cx="5850890" cy="3291205"/>
            <wp:effectExtent l="0" t="0" r="0" b="4445"/>
            <wp:docPr id="201438097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380978" name=""/>
                    <pic:cNvPicPr/>
                  </pic:nvPicPr>
                  <pic:blipFill>
                    <a:blip r:embed="rId41">
                      <a:extLst>
                        <a:ext uri="{96DAC541-7B7A-43D3-8B79-37D633B846F1}">
                          <asvg:svgBlip xmlns:asvg="http://schemas.microsoft.com/office/drawing/2016/SVG/main" r:embed="rId42"/>
                        </a:ext>
                      </a:extLst>
                    </a:blip>
                    <a:stretch>
                      <a:fillRect/>
                    </a:stretch>
                  </pic:blipFill>
                  <pic:spPr>
                    <a:xfrm>
                      <a:off x="0" y="0"/>
                      <a:ext cx="5850890" cy="3291205"/>
                    </a:xfrm>
                    <a:prstGeom prst="rect">
                      <a:avLst/>
                    </a:prstGeom>
                  </pic:spPr>
                </pic:pic>
              </a:graphicData>
            </a:graphic>
          </wp:inline>
        </w:drawing>
      </w:r>
    </w:p>
    <w:p w14:paraId="639DEF80" w14:textId="77777777" w:rsidR="0047110D" w:rsidRDefault="00FA3331" w:rsidP="00217410">
      <w:pPr>
        <w:autoSpaceDE w:val="0"/>
        <w:autoSpaceDN w:val="0"/>
        <w:adjustRightInd w:val="0"/>
        <w:spacing w:after="120"/>
        <w:ind w:right="-1"/>
        <w:jc w:val="both"/>
        <w:rPr>
          <w:rFonts w:ascii="Times New Roman" w:hAnsi="Times New Roman"/>
          <w:color w:val="FF0000"/>
          <w:sz w:val="24"/>
          <w:szCs w:val="24"/>
          <w:lang w:val="lv-LV"/>
        </w:rPr>
      </w:pPr>
      <w:r>
        <w:rPr>
          <w:noProof/>
        </w:rPr>
        <w:lastRenderedPageBreak/>
        <w:drawing>
          <wp:inline distT="0" distB="0" distL="0" distR="0" wp14:anchorId="452A0811" wp14:editId="78845162">
            <wp:extent cx="5850890" cy="3291205"/>
            <wp:effectExtent l="0" t="0" r="0" b="4445"/>
            <wp:docPr id="62809721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97215" name=""/>
                    <pic:cNvPicPr/>
                  </pic:nvPicPr>
                  <pic:blipFill>
                    <a:blip r:embed="rId43">
                      <a:extLst>
                        <a:ext uri="{96DAC541-7B7A-43D3-8B79-37D633B846F1}">
                          <asvg:svgBlip xmlns:asvg="http://schemas.microsoft.com/office/drawing/2016/SVG/main" r:embed="rId44"/>
                        </a:ext>
                      </a:extLst>
                    </a:blip>
                    <a:stretch>
                      <a:fillRect/>
                    </a:stretch>
                  </pic:blipFill>
                  <pic:spPr>
                    <a:xfrm>
                      <a:off x="0" y="0"/>
                      <a:ext cx="5850890" cy="3291205"/>
                    </a:xfrm>
                    <a:prstGeom prst="rect">
                      <a:avLst/>
                    </a:prstGeom>
                  </pic:spPr>
                </pic:pic>
              </a:graphicData>
            </a:graphic>
          </wp:inline>
        </w:drawing>
      </w:r>
    </w:p>
    <w:p w14:paraId="3CF9E348" w14:textId="77777777" w:rsidR="0047110D" w:rsidRDefault="00FA3331" w:rsidP="00217410">
      <w:pPr>
        <w:autoSpaceDE w:val="0"/>
        <w:autoSpaceDN w:val="0"/>
        <w:adjustRightInd w:val="0"/>
        <w:spacing w:after="120"/>
        <w:ind w:right="-1"/>
        <w:jc w:val="both"/>
        <w:rPr>
          <w:rFonts w:ascii="Times New Roman" w:hAnsi="Times New Roman"/>
          <w:color w:val="FF0000"/>
          <w:sz w:val="24"/>
          <w:szCs w:val="24"/>
          <w:lang w:val="lv-LV"/>
        </w:rPr>
      </w:pPr>
      <w:r>
        <w:rPr>
          <w:noProof/>
        </w:rPr>
        <w:drawing>
          <wp:inline distT="0" distB="0" distL="0" distR="0" wp14:anchorId="07331B4F" wp14:editId="4EAB5F2B">
            <wp:extent cx="5850890" cy="3291205"/>
            <wp:effectExtent l="0" t="0" r="0" b="4445"/>
            <wp:docPr id="126760211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602110" name=""/>
                    <pic:cNvPicPr/>
                  </pic:nvPicPr>
                  <pic:blipFill>
                    <a:blip r:embed="rId45">
                      <a:extLst>
                        <a:ext uri="{96DAC541-7B7A-43D3-8B79-37D633B846F1}">
                          <asvg:svgBlip xmlns:asvg="http://schemas.microsoft.com/office/drawing/2016/SVG/main" r:embed="rId46"/>
                        </a:ext>
                      </a:extLst>
                    </a:blip>
                    <a:stretch>
                      <a:fillRect/>
                    </a:stretch>
                  </pic:blipFill>
                  <pic:spPr>
                    <a:xfrm>
                      <a:off x="0" y="0"/>
                      <a:ext cx="5850890" cy="3291205"/>
                    </a:xfrm>
                    <a:prstGeom prst="rect">
                      <a:avLst/>
                    </a:prstGeom>
                  </pic:spPr>
                </pic:pic>
              </a:graphicData>
            </a:graphic>
          </wp:inline>
        </w:drawing>
      </w:r>
    </w:p>
    <w:p w14:paraId="59911C91" w14:textId="77777777" w:rsidR="001B27DD" w:rsidRDefault="00FA3331" w:rsidP="00217410">
      <w:pPr>
        <w:autoSpaceDE w:val="0"/>
        <w:autoSpaceDN w:val="0"/>
        <w:adjustRightInd w:val="0"/>
        <w:spacing w:after="120"/>
        <w:ind w:right="-1"/>
        <w:jc w:val="both"/>
        <w:rPr>
          <w:rFonts w:ascii="Times New Roman" w:hAnsi="Times New Roman"/>
          <w:color w:val="FF0000"/>
          <w:sz w:val="24"/>
          <w:szCs w:val="24"/>
          <w:lang w:val="lv-LV"/>
        </w:rPr>
      </w:pPr>
      <w:r>
        <w:rPr>
          <w:noProof/>
        </w:rPr>
        <w:lastRenderedPageBreak/>
        <w:drawing>
          <wp:inline distT="0" distB="0" distL="0" distR="0" wp14:anchorId="1F6EDAAD" wp14:editId="7AC7E175">
            <wp:extent cx="5850890" cy="3291205"/>
            <wp:effectExtent l="0" t="0" r="0" b="4445"/>
            <wp:docPr id="21577635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776352" name=""/>
                    <pic:cNvPicPr/>
                  </pic:nvPicPr>
                  <pic:blipFill>
                    <a:blip r:embed="rId47">
                      <a:extLst>
                        <a:ext uri="{96DAC541-7B7A-43D3-8B79-37D633B846F1}">
                          <asvg:svgBlip xmlns:asvg="http://schemas.microsoft.com/office/drawing/2016/SVG/main" r:embed="rId48"/>
                        </a:ext>
                      </a:extLst>
                    </a:blip>
                    <a:stretch>
                      <a:fillRect/>
                    </a:stretch>
                  </pic:blipFill>
                  <pic:spPr>
                    <a:xfrm>
                      <a:off x="0" y="0"/>
                      <a:ext cx="5850890" cy="3291205"/>
                    </a:xfrm>
                    <a:prstGeom prst="rect">
                      <a:avLst/>
                    </a:prstGeom>
                  </pic:spPr>
                </pic:pic>
              </a:graphicData>
            </a:graphic>
          </wp:inline>
        </w:drawing>
      </w:r>
    </w:p>
    <w:p w14:paraId="2F01D798" w14:textId="77777777" w:rsidR="001B27DD" w:rsidRDefault="00FA3331" w:rsidP="00217410">
      <w:pPr>
        <w:autoSpaceDE w:val="0"/>
        <w:autoSpaceDN w:val="0"/>
        <w:adjustRightInd w:val="0"/>
        <w:spacing w:after="120"/>
        <w:ind w:right="-1"/>
        <w:jc w:val="both"/>
        <w:rPr>
          <w:rFonts w:ascii="Times New Roman" w:hAnsi="Times New Roman"/>
          <w:color w:val="FF0000"/>
          <w:sz w:val="24"/>
          <w:szCs w:val="24"/>
          <w:lang w:val="lv-LV"/>
        </w:rPr>
      </w:pPr>
      <w:r>
        <w:rPr>
          <w:noProof/>
        </w:rPr>
        <w:drawing>
          <wp:inline distT="0" distB="0" distL="0" distR="0" wp14:anchorId="612131B3" wp14:editId="517C84F4">
            <wp:extent cx="5850890" cy="3291205"/>
            <wp:effectExtent l="0" t="0" r="0" b="4445"/>
            <wp:docPr id="106365218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652187" name=""/>
                    <pic:cNvPicPr/>
                  </pic:nvPicPr>
                  <pic:blipFill>
                    <a:blip r:embed="rId49">
                      <a:extLst>
                        <a:ext uri="{96DAC541-7B7A-43D3-8B79-37D633B846F1}">
                          <asvg:svgBlip xmlns:asvg="http://schemas.microsoft.com/office/drawing/2016/SVG/main" r:embed="rId50"/>
                        </a:ext>
                      </a:extLst>
                    </a:blip>
                    <a:stretch>
                      <a:fillRect/>
                    </a:stretch>
                  </pic:blipFill>
                  <pic:spPr>
                    <a:xfrm>
                      <a:off x="0" y="0"/>
                      <a:ext cx="5850890" cy="3291205"/>
                    </a:xfrm>
                    <a:prstGeom prst="rect">
                      <a:avLst/>
                    </a:prstGeom>
                  </pic:spPr>
                </pic:pic>
              </a:graphicData>
            </a:graphic>
          </wp:inline>
        </w:drawing>
      </w:r>
    </w:p>
    <w:p w14:paraId="74B8B1CA" w14:textId="77777777" w:rsidR="00CC731B" w:rsidRDefault="00FA3331" w:rsidP="00217410">
      <w:pPr>
        <w:autoSpaceDE w:val="0"/>
        <w:autoSpaceDN w:val="0"/>
        <w:adjustRightInd w:val="0"/>
        <w:spacing w:after="120"/>
        <w:ind w:right="-1"/>
        <w:jc w:val="both"/>
        <w:rPr>
          <w:rFonts w:ascii="Times New Roman" w:hAnsi="Times New Roman"/>
          <w:color w:val="FF0000"/>
          <w:sz w:val="24"/>
          <w:szCs w:val="24"/>
          <w:lang w:val="lv-LV"/>
        </w:rPr>
      </w:pPr>
      <w:r>
        <w:rPr>
          <w:noProof/>
        </w:rPr>
        <w:lastRenderedPageBreak/>
        <w:drawing>
          <wp:inline distT="0" distB="0" distL="0" distR="0" wp14:anchorId="3105782E" wp14:editId="39E059FF">
            <wp:extent cx="5850890" cy="3291205"/>
            <wp:effectExtent l="0" t="0" r="0" b="4445"/>
            <wp:docPr id="152272291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722919" name=""/>
                    <pic:cNvPicPr/>
                  </pic:nvPicPr>
                  <pic:blipFill>
                    <a:blip r:embed="rId51">
                      <a:extLst>
                        <a:ext uri="{96DAC541-7B7A-43D3-8B79-37D633B846F1}">
                          <asvg:svgBlip xmlns:asvg="http://schemas.microsoft.com/office/drawing/2016/SVG/main" r:embed="rId52"/>
                        </a:ext>
                      </a:extLst>
                    </a:blip>
                    <a:stretch>
                      <a:fillRect/>
                    </a:stretch>
                  </pic:blipFill>
                  <pic:spPr>
                    <a:xfrm>
                      <a:off x="0" y="0"/>
                      <a:ext cx="5850890" cy="3291205"/>
                    </a:xfrm>
                    <a:prstGeom prst="rect">
                      <a:avLst/>
                    </a:prstGeom>
                  </pic:spPr>
                </pic:pic>
              </a:graphicData>
            </a:graphic>
          </wp:inline>
        </w:drawing>
      </w:r>
    </w:p>
    <w:p w14:paraId="6C898ED6" w14:textId="77777777" w:rsidR="00BD2544" w:rsidRDefault="00FA3331" w:rsidP="00217410">
      <w:pPr>
        <w:autoSpaceDE w:val="0"/>
        <w:autoSpaceDN w:val="0"/>
        <w:adjustRightInd w:val="0"/>
        <w:spacing w:after="120"/>
        <w:ind w:right="-1"/>
        <w:jc w:val="both"/>
        <w:rPr>
          <w:rFonts w:ascii="Times New Roman" w:hAnsi="Times New Roman"/>
          <w:color w:val="FF0000"/>
          <w:sz w:val="24"/>
          <w:szCs w:val="24"/>
          <w:lang w:val="lv-LV"/>
        </w:rPr>
      </w:pPr>
      <w:r>
        <w:rPr>
          <w:noProof/>
        </w:rPr>
        <w:drawing>
          <wp:inline distT="0" distB="0" distL="0" distR="0" wp14:anchorId="6EE96AF1" wp14:editId="0BB8A18E">
            <wp:extent cx="5850890" cy="3291205"/>
            <wp:effectExtent l="0" t="0" r="0" b="4445"/>
            <wp:docPr id="148881300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813006" name=""/>
                    <pic:cNvPicPr/>
                  </pic:nvPicPr>
                  <pic:blipFill>
                    <a:blip r:embed="rId53">
                      <a:extLst>
                        <a:ext uri="{96DAC541-7B7A-43D3-8B79-37D633B846F1}">
                          <asvg:svgBlip xmlns:asvg="http://schemas.microsoft.com/office/drawing/2016/SVG/main" r:embed="rId54"/>
                        </a:ext>
                      </a:extLst>
                    </a:blip>
                    <a:stretch>
                      <a:fillRect/>
                    </a:stretch>
                  </pic:blipFill>
                  <pic:spPr>
                    <a:xfrm>
                      <a:off x="0" y="0"/>
                      <a:ext cx="5850890" cy="3291205"/>
                    </a:xfrm>
                    <a:prstGeom prst="rect">
                      <a:avLst/>
                    </a:prstGeom>
                  </pic:spPr>
                </pic:pic>
              </a:graphicData>
            </a:graphic>
          </wp:inline>
        </w:drawing>
      </w:r>
    </w:p>
    <w:p w14:paraId="74399CB4" w14:textId="77777777" w:rsidR="00BD2544" w:rsidRDefault="00FA3331" w:rsidP="00217410">
      <w:pPr>
        <w:autoSpaceDE w:val="0"/>
        <w:autoSpaceDN w:val="0"/>
        <w:adjustRightInd w:val="0"/>
        <w:spacing w:after="120"/>
        <w:ind w:right="-1"/>
        <w:jc w:val="both"/>
        <w:rPr>
          <w:rFonts w:ascii="Times New Roman" w:hAnsi="Times New Roman"/>
          <w:color w:val="FF0000"/>
          <w:sz w:val="24"/>
          <w:szCs w:val="24"/>
          <w:lang w:val="lv-LV"/>
        </w:rPr>
      </w:pPr>
      <w:r>
        <w:rPr>
          <w:noProof/>
        </w:rPr>
        <w:lastRenderedPageBreak/>
        <w:drawing>
          <wp:inline distT="0" distB="0" distL="0" distR="0" wp14:anchorId="451A7DC2" wp14:editId="245745A8">
            <wp:extent cx="5850890" cy="3291205"/>
            <wp:effectExtent l="0" t="0" r="0" b="4445"/>
            <wp:docPr id="179597783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977837" name=""/>
                    <pic:cNvPicPr/>
                  </pic:nvPicPr>
                  <pic:blipFill>
                    <a:blip r:embed="rId55">
                      <a:extLst>
                        <a:ext uri="{96DAC541-7B7A-43D3-8B79-37D633B846F1}">
                          <asvg:svgBlip xmlns:asvg="http://schemas.microsoft.com/office/drawing/2016/SVG/main" r:embed="rId56"/>
                        </a:ext>
                      </a:extLst>
                    </a:blip>
                    <a:stretch>
                      <a:fillRect/>
                    </a:stretch>
                  </pic:blipFill>
                  <pic:spPr>
                    <a:xfrm>
                      <a:off x="0" y="0"/>
                      <a:ext cx="5850890" cy="3291205"/>
                    </a:xfrm>
                    <a:prstGeom prst="rect">
                      <a:avLst/>
                    </a:prstGeom>
                  </pic:spPr>
                </pic:pic>
              </a:graphicData>
            </a:graphic>
          </wp:inline>
        </w:drawing>
      </w:r>
    </w:p>
    <w:p w14:paraId="613D940F" w14:textId="77777777" w:rsidR="00BD2544" w:rsidRDefault="00FA3331" w:rsidP="00217410">
      <w:pPr>
        <w:autoSpaceDE w:val="0"/>
        <w:autoSpaceDN w:val="0"/>
        <w:adjustRightInd w:val="0"/>
        <w:spacing w:after="120"/>
        <w:ind w:right="-1"/>
        <w:jc w:val="both"/>
        <w:rPr>
          <w:rFonts w:ascii="Times New Roman" w:hAnsi="Times New Roman"/>
          <w:color w:val="FF0000"/>
          <w:sz w:val="24"/>
          <w:szCs w:val="24"/>
          <w:lang w:val="lv-LV"/>
        </w:rPr>
      </w:pPr>
      <w:r>
        <w:rPr>
          <w:noProof/>
        </w:rPr>
        <w:drawing>
          <wp:inline distT="0" distB="0" distL="0" distR="0" wp14:anchorId="43181120" wp14:editId="0D55E354">
            <wp:extent cx="5850890" cy="3291205"/>
            <wp:effectExtent l="0" t="0" r="0" b="4445"/>
            <wp:docPr id="99541748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417483" name=""/>
                    <pic:cNvPicPr/>
                  </pic:nvPicPr>
                  <pic:blipFill>
                    <a:blip r:embed="rId57">
                      <a:extLst>
                        <a:ext uri="{96DAC541-7B7A-43D3-8B79-37D633B846F1}">
                          <asvg:svgBlip xmlns:asvg="http://schemas.microsoft.com/office/drawing/2016/SVG/main" r:embed="rId58"/>
                        </a:ext>
                      </a:extLst>
                    </a:blip>
                    <a:stretch>
                      <a:fillRect/>
                    </a:stretch>
                  </pic:blipFill>
                  <pic:spPr>
                    <a:xfrm>
                      <a:off x="0" y="0"/>
                      <a:ext cx="5850890" cy="3291205"/>
                    </a:xfrm>
                    <a:prstGeom prst="rect">
                      <a:avLst/>
                    </a:prstGeom>
                  </pic:spPr>
                </pic:pic>
              </a:graphicData>
            </a:graphic>
          </wp:inline>
        </w:drawing>
      </w:r>
    </w:p>
    <w:p w14:paraId="1265E83B" w14:textId="77777777" w:rsidR="00C5768F" w:rsidRDefault="00FA3331" w:rsidP="00217410">
      <w:pPr>
        <w:autoSpaceDE w:val="0"/>
        <w:autoSpaceDN w:val="0"/>
        <w:adjustRightInd w:val="0"/>
        <w:spacing w:after="120"/>
        <w:ind w:right="-1"/>
        <w:jc w:val="both"/>
        <w:rPr>
          <w:rFonts w:ascii="Times New Roman" w:hAnsi="Times New Roman"/>
          <w:color w:val="FF0000"/>
          <w:sz w:val="24"/>
          <w:szCs w:val="24"/>
          <w:lang w:val="lv-LV"/>
        </w:rPr>
      </w:pPr>
      <w:r>
        <w:rPr>
          <w:noProof/>
        </w:rPr>
        <w:lastRenderedPageBreak/>
        <w:drawing>
          <wp:inline distT="0" distB="0" distL="0" distR="0" wp14:anchorId="32FEB3CE" wp14:editId="7044B8B4">
            <wp:extent cx="5850890" cy="3291205"/>
            <wp:effectExtent l="0" t="0" r="0" b="4445"/>
            <wp:docPr id="1533498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4980" name=""/>
                    <pic:cNvPicPr/>
                  </pic:nvPicPr>
                  <pic:blipFill>
                    <a:blip r:embed="rId59">
                      <a:extLst>
                        <a:ext uri="{96DAC541-7B7A-43D3-8B79-37D633B846F1}">
                          <asvg:svgBlip xmlns:asvg="http://schemas.microsoft.com/office/drawing/2016/SVG/main" r:embed="rId60"/>
                        </a:ext>
                      </a:extLst>
                    </a:blip>
                    <a:stretch>
                      <a:fillRect/>
                    </a:stretch>
                  </pic:blipFill>
                  <pic:spPr>
                    <a:xfrm>
                      <a:off x="0" y="0"/>
                      <a:ext cx="5850890" cy="3291205"/>
                    </a:xfrm>
                    <a:prstGeom prst="rect">
                      <a:avLst/>
                    </a:prstGeom>
                  </pic:spPr>
                </pic:pic>
              </a:graphicData>
            </a:graphic>
          </wp:inline>
        </w:drawing>
      </w:r>
    </w:p>
    <w:p w14:paraId="6A8ADEAC" w14:textId="77777777" w:rsidR="00C5768F" w:rsidRDefault="00FA3331" w:rsidP="00217410">
      <w:pPr>
        <w:autoSpaceDE w:val="0"/>
        <w:autoSpaceDN w:val="0"/>
        <w:adjustRightInd w:val="0"/>
        <w:spacing w:after="120"/>
        <w:ind w:right="-1"/>
        <w:jc w:val="both"/>
        <w:rPr>
          <w:rFonts w:ascii="Times New Roman" w:hAnsi="Times New Roman"/>
          <w:color w:val="FF0000"/>
          <w:sz w:val="24"/>
          <w:szCs w:val="24"/>
          <w:lang w:val="lv-LV"/>
        </w:rPr>
      </w:pPr>
      <w:r>
        <w:rPr>
          <w:noProof/>
        </w:rPr>
        <w:drawing>
          <wp:inline distT="0" distB="0" distL="0" distR="0" wp14:anchorId="176ECD8D" wp14:editId="10D04CF4">
            <wp:extent cx="5850890" cy="3291205"/>
            <wp:effectExtent l="0" t="0" r="0" b="4445"/>
            <wp:docPr id="132355236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552362" name=""/>
                    <pic:cNvPicPr/>
                  </pic:nvPicPr>
                  <pic:blipFill>
                    <a:blip r:embed="rId61">
                      <a:extLst>
                        <a:ext uri="{96DAC541-7B7A-43D3-8B79-37D633B846F1}">
                          <asvg:svgBlip xmlns:asvg="http://schemas.microsoft.com/office/drawing/2016/SVG/main" r:embed="rId62"/>
                        </a:ext>
                      </a:extLst>
                    </a:blip>
                    <a:stretch>
                      <a:fillRect/>
                    </a:stretch>
                  </pic:blipFill>
                  <pic:spPr>
                    <a:xfrm>
                      <a:off x="0" y="0"/>
                      <a:ext cx="5850890" cy="3291205"/>
                    </a:xfrm>
                    <a:prstGeom prst="rect">
                      <a:avLst/>
                    </a:prstGeom>
                  </pic:spPr>
                </pic:pic>
              </a:graphicData>
            </a:graphic>
          </wp:inline>
        </w:drawing>
      </w:r>
    </w:p>
    <w:p w14:paraId="6C8D5203" w14:textId="77777777" w:rsidR="00C5768F" w:rsidRDefault="00FA3331" w:rsidP="00217410">
      <w:pPr>
        <w:autoSpaceDE w:val="0"/>
        <w:autoSpaceDN w:val="0"/>
        <w:adjustRightInd w:val="0"/>
        <w:spacing w:after="120"/>
        <w:ind w:right="-1"/>
        <w:jc w:val="both"/>
        <w:rPr>
          <w:rFonts w:ascii="Times New Roman" w:hAnsi="Times New Roman"/>
          <w:color w:val="FF0000"/>
          <w:sz w:val="24"/>
          <w:szCs w:val="24"/>
          <w:lang w:val="lv-LV"/>
        </w:rPr>
      </w:pPr>
      <w:r>
        <w:rPr>
          <w:noProof/>
        </w:rPr>
        <w:lastRenderedPageBreak/>
        <w:drawing>
          <wp:inline distT="0" distB="0" distL="0" distR="0" wp14:anchorId="2224DEFF" wp14:editId="7B8B9282">
            <wp:extent cx="5850890" cy="3291205"/>
            <wp:effectExtent l="0" t="0" r="0" b="4445"/>
            <wp:docPr id="65899199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991995" name=""/>
                    <pic:cNvPicPr/>
                  </pic:nvPicPr>
                  <pic:blipFill>
                    <a:blip r:embed="rId63">
                      <a:extLst>
                        <a:ext uri="{96DAC541-7B7A-43D3-8B79-37D633B846F1}">
                          <asvg:svgBlip xmlns:asvg="http://schemas.microsoft.com/office/drawing/2016/SVG/main" r:embed="rId64"/>
                        </a:ext>
                      </a:extLst>
                    </a:blip>
                    <a:stretch>
                      <a:fillRect/>
                    </a:stretch>
                  </pic:blipFill>
                  <pic:spPr>
                    <a:xfrm>
                      <a:off x="0" y="0"/>
                      <a:ext cx="5850890" cy="3291205"/>
                    </a:xfrm>
                    <a:prstGeom prst="rect">
                      <a:avLst/>
                    </a:prstGeom>
                  </pic:spPr>
                </pic:pic>
              </a:graphicData>
            </a:graphic>
          </wp:inline>
        </w:drawing>
      </w:r>
    </w:p>
    <w:p w14:paraId="04901BA7" w14:textId="77777777" w:rsidR="00D502B1" w:rsidRDefault="00FA3331" w:rsidP="00217410">
      <w:pPr>
        <w:autoSpaceDE w:val="0"/>
        <w:autoSpaceDN w:val="0"/>
        <w:adjustRightInd w:val="0"/>
        <w:spacing w:after="120"/>
        <w:ind w:right="-1"/>
        <w:jc w:val="both"/>
        <w:rPr>
          <w:rFonts w:ascii="Times New Roman" w:hAnsi="Times New Roman"/>
          <w:color w:val="FF0000"/>
          <w:sz w:val="24"/>
          <w:szCs w:val="24"/>
          <w:lang w:val="lv-LV"/>
        </w:rPr>
      </w:pPr>
      <w:r>
        <w:rPr>
          <w:noProof/>
        </w:rPr>
        <w:drawing>
          <wp:inline distT="0" distB="0" distL="0" distR="0" wp14:anchorId="34807612" wp14:editId="3F3E594B">
            <wp:extent cx="5850890" cy="3291205"/>
            <wp:effectExtent l="0" t="0" r="0" b="4445"/>
            <wp:docPr id="202694883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48831" name=""/>
                    <pic:cNvPicPr/>
                  </pic:nvPicPr>
                  <pic:blipFill>
                    <a:blip r:embed="rId65">
                      <a:extLst>
                        <a:ext uri="{96DAC541-7B7A-43D3-8B79-37D633B846F1}">
                          <asvg:svgBlip xmlns:asvg="http://schemas.microsoft.com/office/drawing/2016/SVG/main" r:embed="rId66"/>
                        </a:ext>
                      </a:extLst>
                    </a:blip>
                    <a:stretch>
                      <a:fillRect/>
                    </a:stretch>
                  </pic:blipFill>
                  <pic:spPr>
                    <a:xfrm>
                      <a:off x="0" y="0"/>
                      <a:ext cx="5850890" cy="3291205"/>
                    </a:xfrm>
                    <a:prstGeom prst="rect">
                      <a:avLst/>
                    </a:prstGeom>
                  </pic:spPr>
                </pic:pic>
              </a:graphicData>
            </a:graphic>
          </wp:inline>
        </w:drawing>
      </w:r>
    </w:p>
    <w:p w14:paraId="27819223" w14:textId="77777777" w:rsidR="00D502B1" w:rsidRDefault="00FA3331" w:rsidP="00217410">
      <w:pPr>
        <w:autoSpaceDE w:val="0"/>
        <w:autoSpaceDN w:val="0"/>
        <w:adjustRightInd w:val="0"/>
        <w:spacing w:after="120"/>
        <w:ind w:right="-1"/>
        <w:jc w:val="both"/>
        <w:rPr>
          <w:rFonts w:ascii="Times New Roman" w:hAnsi="Times New Roman"/>
          <w:color w:val="FF0000"/>
          <w:sz w:val="24"/>
          <w:szCs w:val="24"/>
          <w:lang w:val="lv-LV"/>
        </w:rPr>
      </w:pPr>
      <w:r>
        <w:rPr>
          <w:noProof/>
        </w:rPr>
        <w:lastRenderedPageBreak/>
        <w:drawing>
          <wp:inline distT="0" distB="0" distL="0" distR="0" wp14:anchorId="55F47A65" wp14:editId="1F0860F7">
            <wp:extent cx="5850890" cy="3291205"/>
            <wp:effectExtent l="0" t="0" r="0" b="4445"/>
            <wp:docPr id="145659834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598340" name=""/>
                    <pic:cNvPicPr/>
                  </pic:nvPicPr>
                  <pic:blipFill>
                    <a:blip r:embed="rId67">
                      <a:extLst>
                        <a:ext uri="{96DAC541-7B7A-43D3-8B79-37D633B846F1}">
                          <asvg:svgBlip xmlns:asvg="http://schemas.microsoft.com/office/drawing/2016/SVG/main" r:embed="rId68"/>
                        </a:ext>
                      </a:extLst>
                    </a:blip>
                    <a:stretch>
                      <a:fillRect/>
                    </a:stretch>
                  </pic:blipFill>
                  <pic:spPr>
                    <a:xfrm>
                      <a:off x="0" y="0"/>
                      <a:ext cx="5850890" cy="3291205"/>
                    </a:xfrm>
                    <a:prstGeom prst="rect">
                      <a:avLst/>
                    </a:prstGeom>
                  </pic:spPr>
                </pic:pic>
              </a:graphicData>
            </a:graphic>
          </wp:inline>
        </w:drawing>
      </w:r>
    </w:p>
    <w:p w14:paraId="30D01298" w14:textId="77777777" w:rsidR="00D502B1" w:rsidRDefault="00FA3331" w:rsidP="00217410">
      <w:pPr>
        <w:autoSpaceDE w:val="0"/>
        <w:autoSpaceDN w:val="0"/>
        <w:adjustRightInd w:val="0"/>
        <w:spacing w:after="120"/>
        <w:ind w:right="-1"/>
        <w:jc w:val="both"/>
        <w:rPr>
          <w:rFonts w:ascii="Times New Roman" w:hAnsi="Times New Roman"/>
          <w:color w:val="FF0000"/>
          <w:sz w:val="24"/>
          <w:szCs w:val="24"/>
          <w:lang w:val="lv-LV"/>
        </w:rPr>
      </w:pPr>
      <w:r>
        <w:rPr>
          <w:noProof/>
        </w:rPr>
        <w:drawing>
          <wp:inline distT="0" distB="0" distL="0" distR="0" wp14:anchorId="1F7CA944" wp14:editId="0C765EC3">
            <wp:extent cx="5850890" cy="3291205"/>
            <wp:effectExtent l="0" t="0" r="0" b="4445"/>
            <wp:docPr id="206594128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941288" name=""/>
                    <pic:cNvPicPr/>
                  </pic:nvPicPr>
                  <pic:blipFill>
                    <a:blip r:embed="rId69">
                      <a:extLst>
                        <a:ext uri="{96DAC541-7B7A-43D3-8B79-37D633B846F1}">
                          <asvg:svgBlip xmlns:asvg="http://schemas.microsoft.com/office/drawing/2016/SVG/main" r:embed="rId70"/>
                        </a:ext>
                      </a:extLst>
                    </a:blip>
                    <a:stretch>
                      <a:fillRect/>
                    </a:stretch>
                  </pic:blipFill>
                  <pic:spPr>
                    <a:xfrm>
                      <a:off x="0" y="0"/>
                      <a:ext cx="5850890" cy="3291205"/>
                    </a:xfrm>
                    <a:prstGeom prst="rect">
                      <a:avLst/>
                    </a:prstGeom>
                  </pic:spPr>
                </pic:pic>
              </a:graphicData>
            </a:graphic>
          </wp:inline>
        </w:drawing>
      </w:r>
    </w:p>
    <w:p w14:paraId="39662ECE" w14:textId="77777777" w:rsidR="00D9097D" w:rsidRDefault="00FA3331" w:rsidP="00217410">
      <w:pPr>
        <w:autoSpaceDE w:val="0"/>
        <w:autoSpaceDN w:val="0"/>
        <w:adjustRightInd w:val="0"/>
        <w:spacing w:after="120"/>
        <w:ind w:right="-1"/>
        <w:jc w:val="both"/>
        <w:rPr>
          <w:rFonts w:ascii="Times New Roman" w:hAnsi="Times New Roman"/>
          <w:color w:val="FF0000"/>
          <w:sz w:val="24"/>
          <w:szCs w:val="24"/>
          <w:lang w:val="lv-LV"/>
        </w:rPr>
      </w:pPr>
      <w:r>
        <w:rPr>
          <w:noProof/>
        </w:rPr>
        <w:lastRenderedPageBreak/>
        <w:drawing>
          <wp:inline distT="0" distB="0" distL="0" distR="0" wp14:anchorId="341E1623" wp14:editId="01441882">
            <wp:extent cx="5850890" cy="3291205"/>
            <wp:effectExtent l="0" t="0" r="0" b="4445"/>
            <wp:docPr id="202481617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816173" name=""/>
                    <pic:cNvPicPr/>
                  </pic:nvPicPr>
                  <pic:blipFill>
                    <a:blip r:embed="rId71">
                      <a:extLst>
                        <a:ext uri="{96DAC541-7B7A-43D3-8B79-37D633B846F1}">
                          <asvg:svgBlip xmlns:asvg="http://schemas.microsoft.com/office/drawing/2016/SVG/main" r:embed="rId72"/>
                        </a:ext>
                      </a:extLst>
                    </a:blip>
                    <a:stretch>
                      <a:fillRect/>
                    </a:stretch>
                  </pic:blipFill>
                  <pic:spPr>
                    <a:xfrm>
                      <a:off x="0" y="0"/>
                      <a:ext cx="5850890" cy="3291205"/>
                    </a:xfrm>
                    <a:prstGeom prst="rect">
                      <a:avLst/>
                    </a:prstGeom>
                  </pic:spPr>
                </pic:pic>
              </a:graphicData>
            </a:graphic>
          </wp:inline>
        </w:drawing>
      </w:r>
    </w:p>
    <w:p w14:paraId="201E69A8" w14:textId="77777777" w:rsidR="00D9097D" w:rsidRDefault="00FA3331" w:rsidP="00217410">
      <w:pPr>
        <w:autoSpaceDE w:val="0"/>
        <w:autoSpaceDN w:val="0"/>
        <w:adjustRightInd w:val="0"/>
        <w:spacing w:after="120"/>
        <w:ind w:right="-1"/>
        <w:jc w:val="both"/>
        <w:rPr>
          <w:rFonts w:ascii="Times New Roman" w:hAnsi="Times New Roman"/>
          <w:color w:val="FF0000"/>
          <w:sz w:val="24"/>
          <w:szCs w:val="24"/>
          <w:lang w:val="lv-LV"/>
        </w:rPr>
      </w:pPr>
      <w:r>
        <w:rPr>
          <w:noProof/>
        </w:rPr>
        <w:drawing>
          <wp:inline distT="0" distB="0" distL="0" distR="0" wp14:anchorId="2C6CD3E6" wp14:editId="6609D986">
            <wp:extent cx="5850890" cy="3291205"/>
            <wp:effectExtent l="0" t="0" r="0" b="4445"/>
            <wp:docPr id="158910608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106084" name=""/>
                    <pic:cNvPicPr/>
                  </pic:nvPicPr>
                  <pic:blipFill>
                    <a:blip r:embed="rId73">
                      <a:extLst>
                        <a:ext uri="{96DAC541-7B7A-43D3-8B79-37D633B846F1}">
                          <asvg:svgBlip xmlns:asvg="http://schemas.microsoft.com/office/drawing/2016/SVG/main" r:embed="rId74"/>
                        </a:ext>
                      </a:extLst>
                    </a:blip>
                    <a:stretch>
                      <a:fillRect/>
                    </a:stretch>
                  </pic:blipFill>
                  <pic:spPr>
                    <a:xfrm>
                      <a:off x="0" y="0"/>
                      <a:ext cx="5850890" cy="3291205"/>
                    </a:xfrm>
                    <a:prstGeom prst="rect">
                      <a:avLst/>
                    </a:prstGeom>
                  </pic:spPr>
                </pic:pic>
              </a:graphicData>
            </a:graphic>
          </wp:inline>
        </w:drawing>
      </w:r>
    </w:p>
    <w:p w14:paraId="49C81D2F" w14:textId="77777777" w:rsidR="00D025A3" w:rsidRDefault="00FA3331" w:rsidP="00217410">
      <w:pPr>
        <w:autoSpaceDE w:val="0"/>
        <w:autoSpaceDN w:val="0"/>
        <w:adjustRightInd w:val="0"/>
        <w:spacing w:after="120"/>
        <w:ind w:right="-1"/>
        <w:jc w:val="both"/>
        <w:rPr>
          <w:rFonts w:ascii="Times New Roman" w:hAnsi="Times New Roman"/>
          <w:color w:val="FF0000"/>
          <w:sz w:val="24"/>
          <w:szCs w:val="24"/>
          <w:lang w:val="lv-LV"/>
        </w:rPr>
      </w:pPr>
      <w:r>
        <w:rPr>
          <w:noProof/>
        </w:rPr>
        <w:lastRenderedPageBreak/>
        <w:drawing>
          <wp:inline distT="0" distB="0" distL="0" distR="0" wp14:anchorId="22EACD26" wp14:editId="24CCF656">
            <wp:extent cx="5850890" cy="3291205"/>
            <wp:effectExtent l="0" t="0" r="0" b="4445"/>
            <wp:docPr id="46383218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832181" name=""/>
                    <pic:cNvPicPr/>
                  </pic:nvPicPr>
                  <pic:blipFill>
                    <a:blip r:embed="rId75">
                      <a:extLst>
                        <a:ext uri="{96DAC541-7B7A-43D3-8B79-37D633B846F1}">
                          <asvg:svgBlip xmlns:asvg="http://schemas.microsoft.com/office/drawing/2016/SVG/main" r:embed="rId76"/>
                        </a:ext>
                      </a:extLst>
                    </a:blip>
                    <a:stretch>
                      <a:fillRect/>
                    </a:stretch>
                  </pic:blipFill>
                  <pic:spPr>
                    <a:xfrm>
                      <a:off x="0" y="0"/>
                      <a:ext cx="5850890" cy="3291205"/>
                    </a:xfrm>
                    <a:prstGeom prst="rect">
                      <a:avLst/>
                    </a:prstGeom>
                  </pic:spPr>
                </pic:pic>
              </a:graphicData>
            </a:graphic>
          </wp:inline>
        </w:drawing>
      </w:r>
    </w:p>
    <w:p w14:paraId="1D147509" w14:textId="77777777" w:rsidR="00D025A3" w:rsidRDefault="00FA3331" w:rsidP="00217410">
      <w:pPr>
        <w:autoSpaceDE w:val="0"/>
        <w:autoSpaceDN w:val="0"/>
        <w:adjustRightInd w:val="0"/>
        <w:spacing w:after="120"/>
        <w:ind w:right="-1"/>
        <w:jc w:val="both"/>
        <w:rPr>
          <w:rFonts w:ascii="Times New Roman" w:hAnsi="Times New Roman"/>
          <w:color w:val="FF0000"/>
          <w:sz w:val="24"/>
          <w:szCs w:val="24"/>
          <w:lang w:val="lv-LV"/>
        </w:rPr>
      </w:pPr>
      <w:r>
        <w:rPr>
          <w:noProof/>
        </w:rPr>
        <w:drawing>
          <wp:inline distT="0" distB="0" distL="0" distR="0" wp14:anchorId="6612F850" wp14:editId="00CD0250">
            <wp:extent cx="5850890" cy="3291205"/>
            <wp:effectExtent l="0" t="0" r="0" b="4445"/>
            <wp:docPr id="76149942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499428" name=""/>
                    <pic:cNvPicPr/>
                  </pic:nvPicPr>
                  <pic:blipFill>
                    <a:blip r:embed="rId77">
                      <a:extLst>
                        <a:ext uri="{96DAC541-7B7A-43D3-8B79-37D633B846F1}">
                          <asvg:svgBlip xmlns:asvg="http://schemas.microsoft.com/office/drawing/2016/SVG/main" r:embed="rId78"/>
                        </a:ext>
                      </a:extLst>
                    </a:blip>
                    <a:stretch>
                      <a:fillRect/>
                    </a:stretch>
                  </pic:blipFill>
                  <pic:spPr>
                    <a:xfrm>
                      <a:off x="0" y="0"/>
                      <a:ext cx="5850890" cy="3291205"/>
                    </a:xfrm>
                    <a:prstGeom prst="rect">
                      <a:avLst/>
                    </a:prstGeom>
                  </pic:spPr>
                </pic:pic>
              </a:graphicData>
            </a:graphic>
          </wp:inline>
        </w:drawing>
      </w:r>
    </w:p>
    <w:p w14:paraId="34DA8F65" w14:textId="77777777" w:rsidR="00C47430" w:rsidRDefault="00FA3331" w:rsidP="00217410">
      <w:pPr>
        <w:autoSpaceDE w:val="0"/>
        <w:autoSpaceDN w:val="0"/>
        <w:adjustRightInd w:val="0"/>
        <w:spacing w:after="120"/>
        <w:ind w:right="-1"/>
        <w:jc w:val="both"/>
        <w:rPr>
          <w:rFonts w:ascii="Times New Roman" w:hAnsi="Times New Roman"/>
          <w:color w:val="FF0000"/>
          <w:sz w:val="24"/>
          <w:szCs w:val="24"/>
          <w:lang w:val="lv-LV"/>
        </w:rPr>
      </w:pPr>
      <w:r>
        <w:rPr>
          <w:noProof/>
        </w:rPr>
        <w:lastRenderedPageBreak/>
        <w:drawing>
          <wp:inline distT="0" distB="0" distL="0" distR="0" wp14:anchorId="53DE6418" wp14:editId="15B2CCEE">
            <wp:extent cx="5850890" cy="3291205"/>
            <wp:effectExtent l="0" t="0" r="0" b="4445"/>
            <wp:docPr id="126080359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803596" name=""/>
                    <pic:cNvPicPr/>
                  </pic:nvPicPr>
                  <pic:blipFill>
                    <a:blip r:embed="rId79">
                      <a:extLst>
                        <a:ext uri="{96DAC541-7B7A-43D3-8B79-37D633B846F1}">
                          <asvg:svgBlip xmlns:asvg="http://schemas.microsoft.com/office/drawing/2016/SVG/main" r:embed="rId80"/>
                        </a:ext>
                      </a:extLst>
                    </a:blip>
                    <a:stretch>
                      <a:fillRect/>
                    </a:stretch>
                  </pic:blipFill>
                  <pic:spPr>
                    <a:xfrm>
                      <a:off x="0" y="0"/>
                      <a:ext cx="5850890" cy="3291205"/>
                    </a:xfrm>
                    <a:prstGeom prst="rect">
                      <a:avLst/>
                    </a:prstGeom>
                  </pic:spPr>
                </pic:pic>
              </a:graphicData>
            </a:graphic>
          </wp:inline>
        </w:drawing>
      </w:r>
    </w:p>
    <w:p w14:paraId="3FBBE737" w14:textId="77777777" w:rsidR="00C47430" w:rsidRDefault="00FA3331" w:rsidP="00217410">
      <w:pPr>
        <w:autoSpaceDE w:val="0"/>
        <w:autoSpaceDN w:val="0"/>
        <w:adjustRightInd w:val="0"/>
        <w:spacing w:after="120"/>
        <w:ind w:right="-1"/>
        <w:jc w:val="both"/>
        <w:rPr>
          <w:rFonts w:ascii="Times New Roman" w:hAnsi="Times New Roman"/>
          <w:color w:val="FF0000"/>
          <w:sz w:val="24"/>
          <w:szCs w:val="24"/>
          <w:lang w:val="lv-LV"/>
        </w:rPr>
      </w:pPr>
      <w:r>
        <w:rPr>
          <w:noProof/>
        </w:rPr>
        <w:drawing>
          <wp:inline distT="0" distB="0" distL="0" distR="0" wp14:anchorId="076C8E19" wp14:editId="6A93FB12">
            <wp:extent cx="5850890" cy="3291205"/>
            <wp:effectExtent l="0" t="0" r="0" b="4445"/>
            <wp:docPr id="117224066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240660" name=""/>
                    <pic:cNvPicPr/>
                  </pic:nvPicPr>
                  <pic:blipFill>
                    <a:blip r:embed="rId81">
                      <a:extLst>
                        <a:ext uri="{96DAC541-7B7A-43D3-8B79-37D633B846F1}">
                          <asvg:svgBlip xmlns:asvg="http://schemas.microsoft.com/office/drawing/2016/SVG/main" r:embed="rId82"/>
                        </a:ext>
                      </a:extLst>
                    </a:blip>
                    <a:stretch>
                      <a:fillRect/>
                    </a:stretch>
                  </pic:blipFill>
                  <pic:spPr>
                    <a:xfrm>
                      <a:off x="0" y="0"/>
                      <a:ext cx="5850890" cy="3291205"/>
                    </a:xfrm>
                    <a:prstGeom prst="rect">
                      <a:avLst/>
                    </a:prstGeom>
                  </pic:spPr>
                </pic:pic>
              </a:graphicData>
            </a:graphic>
          </wp:inline>
        </w:drawing>
      </w:r>
    </w:p>
    <w:p w14:paraId="26A1F46F" w14:textId="77777777" w:rsidR="00C47430" w:rsidRDefault="00FA3331" w:rsidP="00217410">
      <w:pPr>
        <w:autoSpaceDE w:val="0"/>
        <w:autoSpaceDN w:val="0"/>
        <w:adjustRightInd w:val="0"/>
        <w:spacing w:after="120"/>
        <w:ind w:right="-1"/>
        <w:jc w:val="both"/>
        <w:rPr>
          <w:rFonts w:ascii="Times New Roman" w:hAnsi="Times New Roman"/>
          <w:color w:val="FF0000"/>
          <w:sz w:val="24"/>
          <w:szCs w:val="24"/>
          <w:lang w:val="lv-LV"/>
        </w:rPr>
      </w:pPr>
      <w:r>
        <w:rPr>
          <w:noProof/>
        </w:rPr>
        <w:lastRenderedPageBreak/>
        <w:drawing>
          <wp:inline distT="0" distB="0" distL="0" distR="0" wp14:anchorId="4A13BEE6" wp14:editId="728F63D4">
            <wp:extent cx="5850890" cy="3291205"/>
            <wp:effectExtent l="0" t="0" r="0" b="4445"/>
            <wp:docPr id="59637975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79756" name=""/>
                    <pic:cNvPicPr/>
                  </pic:nvPicPr>
                  <pic:blipFill>
                    <a:blip r:embed="rId83">
                      <a:extLst>
                        <a:ext uri="{96DAC541-7B7A-43D3-8B79-37D633B846F1}">
                          <asvg:svgBlip xmlns:asvg="http://schemas.microsoft.com/office/drawing/2016/SVG/main" r:embed="rId84"/>
                        </a:ext>
                      </a:extLst>
                    </a:blip>
                    <a:stretch>
                      <a:fillRect/>
                    </a:stretch>
                  </pic:blipFill>
                  <pic:spPr>
                    <a:xfrm>
                      <a:off x="0" y="0"/>
                      <a:ext cx="5850890" cy="3291205"/>
                    </a:xfrm>
                    <a:prstGeom prst="rect">
                      <a:avLst/>
                    </a:prstGeom>
                  </pic:spPr>
                </pic:pic>
              </a:graphicData>
            </a:graphic>
          </wp:inline>
        </w:drawing>
      </w:r>
    </w:p>
    <w:p w14:paraId="2E2B1CCB" w14:textId="77777777" w:rsidR="009306BD" w:rsidRDefault="00FA3331" w:rsidP="00217410">
      <w:pPr>
        <w:autoSpaceDE w:val="0"/>
        <w:autoSpaceDN w:val="0"/>
        <w:adjustRightInd w:val="0"/>
        <w:spacing w:after="120"/>
        <w:ind w:right="-1"/>
        <w:jc w:val="both"/>
        <w:rPr>
          <w:rFonts w:ascii="Times New Roman" w:hAnsi="Times New Roman"/>
          <w:color w:val="FF0000"/>
          <w:sz w:val="24"/>
          <w:szCs w:val="24"/>
          <w:lang w:val="lv-LV"/>
        </w:rPr>
      </w:pPr>
      <w:r>
        <w:rPr>
          <w:noProof/>
        </w:rPr>
        <w:drawing>
          <wp:inline distT="0" distB="0" distL="0" distR="0" wp14:anchorId="01F5B9E6" wp14:editId="4AE96606">
            <wp:extent cx="5850890" cy="3291205"/>
            <wp:effectExtent l="0" t="0" r="0" b="4445"/>
            <wp:docPr id="58899050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990509" name=""/>
                    <pic:cNvPicPr/>
                  </pic:nvPicPr>
                  <pic:blipFill>
                    <a:blip r:embed="rId85">
                      <a:extLst>
                        <a:ext uri="{96DAC541-7B7A-43D3-8B79-37D633B846F1}">
                          <asvg:svgBlip xmlns:asvg="http://schemas.microsoft.com/office/drawing/2016/SVG/main" r:embed="rId86"/>
                        </a:ext>
                      </a:extLst>
                    </a:blip>
                    <a:stretch>
                      <a:fillRect/>
                    </a:stretch>
                  </pic:blipFill>
                  <pic:spPr>
                    <a:xfrm>
                      <a:off x="0" y="0"/>
                      <a:ext cx="5850890" cy="3291205"/>
                    </a:xfrm>
                    <a:prstGeom prst="rect">
                      <a:avLst/>
                    </a:prstGeom>
                  </pic:spPr>
                </pic:pic>
              </a:graphicData>
            </a:graphic>
          </wp:inline>
        </w:drawing>
      </w:r>
    </w:p>
    <w:p w14:paraId="46FC62C0" w14:textId="77777777" w:rsidR="009306BD" w:rsidRDefault="00FA3331" w:rsidP="00217410">
      <w:pPr>
        <w:autoSpaceDE w:val="0"/>
        <w:autoSpaceDN w:val="0"/>
        <w:adjustRightInd w:val="0"/>
        <w:spacing w:after="120"/>
        <w:ind w:right="-1"/>
        <w:jc w:val="both"/>
        <w:rPr>
          <w:rFonts w:ascii="Times New Roman" w:hAnsi="Times New Roman"/>
          <w:color w:val="FF0000"/>
          <w:sz w:val="24"/>
          <w:szCs w:val="24"/>
          <w:lang w:val="lv-LV"/>
        </w:rPr>
      </w:pPr>
      <w:r>
        <w:rPr>
          <w:noProof/>
        </w:rPr>
        <w:lastRenderedPageBreak/>
        <w:drawing>
          <wp:inline distT="0" distB="0" distL="0" distR="0" wp14:anchorId="76FBDA3B" wp14:editId="36F00969">
            <wp:extent cx="5850890" cy="3291205"/>
            <wp:effectExtent l="0" t="0" r="0" b="4445"/>
            <wp:docPr id="202960798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607987" name=""/>
                    <pic:cNvPicPr/>
                  </pic:nvPicPr>
                  <pic:blipFill>
                    <a:blip r:embed="rId87">
                      <a:extLst>
                        <a:ext uri="{96DAC541-7B7A-43D3-8B79-37D633B846F1}">
                          <asvg:svgBlip xmlns:asvg="http://schemas.microsoft.com/office/drawing/2016/SVG/main" r:embed="rId88"/>
                        </a:ext>
                      </a:extLst>
                    </a:blip>
                    <a:stretch>
                      <a:fillRect/>
                    </a:stretch>
                  </pic:blipFill>
                  <pic:spPr>
                    <a:xfrm>
                      <a:off x="0" y="0"/>
                      <a:ext cx="5850890" cy="3291205"/>
                    </a:xfrm>
                    <a:prstGeom prst="rect">
                      <a:avLst/>
                    </a:prstGeom>
                  </pic:spPr>
                </pic:pic>
              </a:graphicData>
            </a:graphic>
          </wp:inline>
        </w:drawing>
      </w:r>
    </w:p>
    <w:p w14:paraId="5B6532C5" w14:textId="77777777" w:rsidR="00A834FB" w:rsidRDefault="00FA3331" w:rsidP="00217410">
      <w:pPr>
        <w:autoSpaceDE w:val="0"/>
        <w:autoSpaceDN w:val="0"/>
        <w:adjustRightInd w:val="0"/>
        <w:spacing w:after="120"/>
        <w:ind w:right="-1"/>
        <w:jc w:val="both"/>
        <w:rPr>
          <w:rFonts w:ascii="Times New Roman" w:hAnsi="Times New Roman"/>
          <w:color w:val="FF0000"/>
          <w:sz w:val="24"/>
          <w:szCs w:val="24"/>
          <w:lang w:val="lv-LV"/>
        </w:rPr>
      </w:pPr>
      <w:r>
        <w:rPr>
          <w:noProof/>
        </w:rPr>
        <w:drawing>
          <wp:inline distT="0" distB="0" distL="0" distR="0" wp14:anchorId="31A5E447" wp14:editId="4433372F">
            <wp:extent cx="5850890" cy="3291205"/>
            <wp:effectExtent l="0" t="0" r="0" b="4445"/>
            <wp:docPr id="73831544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315443" name=""/>
                    <pic:cNvPicPr/>
                  </pic:nvPicPr>
                  <pic:blipFill>
                    <a:blip r:embed="rId89">
                      <a:extLst>
                        <a:ext uri="{96DAC541-7B7A-43D3-8B79-37D633B846F1}">
                          <asvg:svgBlip xmlns:asvg="http://schemas.microsoft.com/office/drawing/2016/SVG/main" r:embed="rId90"/>
                        </a:ext>
                      </a:extLst>
                    </a:blip>
                    <a:stretch>
                      <a:fillRect/>
                    </a:stretch>
                  </pic:blipFill>
                  <pic:spPr>
                    <a:xfrm>
                      <a:off x="0" y="0"/>
                      <a:ext cx="5850890" cy="3291205"/>
                    </a:xfrm>
                    <a:prstGeom prst="rect">
                      <a:avLst/>
                    </a:prstGeom>
                  </pic:spPr>
                </pic:pic>
              </a:graphicData>
            </a:graphic>
          </wp:inline>
        </w:drawing>
      </w:r>
    </w:p>
    <w:p w14:paraId="5459934C" w14:textId="77777777" w:rsidR="00A834FB" w:rsidRDefault="00FA3331" w:rsidP="00217410">
      <w:pPr>
        <w:autoSpaceDE w:val="0"/>
        <w:autoSpaceDN w:val="0"/>
        <w:adjustRightInd w:val="0"/>
        <w:spacing w:after="120"/>
        <w:ind w:right="-1"/>
        <w:jc w:val="both"/>
        <w:rPr>
          <w:rFonts w:ascii="Times New Roman" w:hAnsi="Times New Roman"/>
          <w:color w:val="FF0000"/>
          <w:sz w:val="24"/>
          <w:szCs w:val="24"/>
          <w:lang w:val="lv-LV"/>
        </w:rPr>
      </w:pPr>
      <w:r>
        <w:rPr>
          <w:noProof/>
        </w:rPr>
        <w:lastRenderedPageBreak/>
        <w:drawing>
          <wp:inline distT="0" distB="0" distL="0" distR="0" wp14:anchorId="7BD8D32C" wp14:editId="482A3BAA">
            <wp:extent cx="5850890" cy="3291205"/>
            <wp:effectExtent l="0" t="0" r="0" b="4445"/>
            <wp:docPr id="155669048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690484" name=""/>
                    <pic:cNvPicPr/>
                  </pic:nvPicPr>
                  <pic:blipFill>
                    <a:blip r:embed="rId91">
                      <a:extLst>
                        <a:ext uri="{96DAC541-7B7A-43D3-8B79-37D633B846F1}">
                          <asvg:svgBlip xmlns:asvg="http://schemas.microsoft.com/office/drawing/2016/SVG/main" r:embed="rId92"/>
                        </a:ext>
                      </a:extLst>
                    </a:blip>
                    <a:stretch>
                      <a:fillRect/>
                    </a:stretch>
                  </pic:blipFill>
                  <pic:spPr>
                    <a:xfrm>
                      <a:off x="0" y="0"/>
                      <a:ext cx="5850890" cy="3291205"/>
                    </a:xfrm>
                    <a:prstGeom prst="rect">
                      <a:avLst/>
                    </a:prstGeom>
                  </pic:spPr>
                </pic:pic>
              </a:graphicData>
            </a:graphic>
          </wp:inline>
        </w:drawing>
      </w:r>
    </w:p>
    <w:p w14:paraId="0B749B63" w14:textId="77777777" w:rsidR="002834CC" w:rsidRDefault="00FA3331" w:rsidP="00217410">
      <w:pPr>
        <w:autoSpaceDE w:val="0"/>
        <w:autoSpaceDN w:val="0"/>
        <w:adjustRightInd w:val="0"/>
        <w:spacing w:after="120"/>
        <w:ind w:right="-1"/>
        <w:jc w:val="both"/>
        <w:rPr>
          <w:rFonts w:ascii="Times New Roman" w:hAnsi="Times New Roman"/>
          <w:color w:val="FF0000"/>
          <w:sz w:val="24"/>
          <w:szCs w:val="24"/>
          <w:lang w:val="lv-LV"/>
        </w:rPr>
      </w:pPr>
      <w:r>
        <w:rPr>
          <w:noProof/>
        </w:rPr>
        <w:drawing>
          <wp:inline distT="0" distB="0" distL="0" distR="0" wp14:anchorId="173FCC31" wp14:editId="058928B4">
            <wp:extent cx="5850890" cy="3291205"/>
            <wp:effectExtent l="0" t="0" r="0" b="4445"/>
            <wp:docPr id="105999348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993484" name=""/>
                    <pic:cNvPicPr/>
                  </pic:nvPicPr>
                  <pic:blipFill>
                    <a:blip r:embed="rId93">
                      <a:extLst>
                        <a:ext uri="{96DAC541-7B7A-43D3-8B79-37D633B846F1}">
                          <asvg:svgBlip xmlns:asvg="http://schemas.microsoft.com/office/drawing/2016/SVG/main" r:embed="rId94"/>
                        </a:ext>
                      </a:extLst>
                    </a:blip>
                    <a:stretch>
                      <a:fillRect/>
                    </a:stretch>
                  </pic:blipFill>
                  <pic:spPr>
                    <a:xfrm>
                      <a:off x="0" y="0"/>
                      <a:ext cx="5850890" cy="3291205"/>
                    </a:xfrm>
                    <a:prstGeom prst="rect">
                      <a:avLst/>
                    </a:prstGeom>
                  </pic:spPr>
                </pic:pic>
              </a:graphicData>
            </a:graphic>
          </wp:inline>
        </w:drawing>
      </w:r>
    </w:p>
    <w:p w14:paraId="1379D11A" w14:textId="77777777" w:rsidR="002834CC" w:rsidRDefault="00FA3331" w:rsidP="00217410">
      <w:pPr>
        <w:autoSpaceDE w:val="0"/>
        <w:autoSpaceDN w:val="0"/>
        <w:adjustRightInd w:val="0"/>
        <w:spacing w:after="120"/>
        <w:ind w:right="-1"/>
        <w:jc w:val="both"/>
        <w:rPr>
          <w:rFonts w:ascii="Times New Roman" w:hAnsi="Times New Roman"/>
          <w:color w:val="FF0000"/>
          <w:sz w:val="24"/>
          <w:szCs w:val="24"/>
          <w:lang w:val="lv-LV"/>
        </w:rPr>
      </w:pPr>
      <w:r>
        <w:rPr>
          <w:noProof/>
        </w:rPr>
        <w:lastRenderedPageBreak/>
        <w:drawing>
          <wp:inline distT="0" distB="0" distL="0" distR="0" wp14:anchorId="79EB3E01" wp14:editId="50B6AA8B">
            <wp:extent cx="5850890" cy="3291205"/>
            <wp:effectExtent l="0" t="0" r="0" b="4445"/>
            <wp:docPr id="157647039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470391" name=""/>
                    <pic:cNvPicPr/>
                  </pic:nvPicPr>
                  <pic:blipFill>
                    <a:blip r:embed="rId95">
                      <a:extLst>
                        <a:ext uri="{96DAC541-7B7A-43D3-8B79-37D633B846F1}">
                          <asvg:svgBlip xmlns:asvg="http://schemas.microsoft.com/office/drawing/2016/SVG/main" r:embed="rId96"/>
                        </a:ext>
                      </a:extLst>
                    </a:blip>
                    <a:stretch>
                      <a:fillRect/>
                    </a:stretch>
                  </pic:blipFill>
                  <pic:spPr>
                    <a:xfrm>
                      <a:off x="0" y="0"/>
                      <a:ext cx="5850890" cy="3291205"/>
                    </a:xfrm>
                    <a:prstGeom prst="rect">
                      <a:avLst/>
                    </a:prstGeom>
                  </pic:spPr>
                </pic:pic>
              </a:graphicData>
            </a:graphic>
          </wp:inline>
        </w:drawing>
      </w:r>
    </w:p>
    <w:p w14:paraId="43578566" w14:textId="77777777" w:rsidR="002834CC" w:rsidRDefault="00FA3331" w:rsidP="00217410">
      <w:pPr>
        <w:autoSpaceDE w:val="0"/>
        <w:autoSpaceDN w:val="0"/>
        <w:adjustRightInd w:val="0"/>
        <w:spacing w:after="120"/>
        <w:ind w:right="-1"/>
        <w:jc w:val="both"/>
        <w:rPr>
          <w:rFonts w:ascii="Times New Roman" w:hAnsi="Times New Roman"/>
          <w:color w:val="FF0000"/>
          <w:sz w:val="24"/>
          <w:szCs w:val="24"/>
          <w:lang w:val="lv-LV"/>
        </w:rPr>
      </w:pPr>
      <w:r>
        <w:rPr>
          <w:noProof/>
        </w:rPr>
        <w:drawing>
          <wp:inline distT="0" distB="0" distL="0" distR="0" wp14:anchorId="0AB96BD8" wp14:editId="066AECAD">
            <wp:extent cx="5850890" cy="3291205"/>
            <wp:effectExtent l="0" t="0" r="0" b="4445"/>
            <wp:docPr id="119768525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685255" name=""/>
                    <pic:cNvPicPr/>
                  </pic:nvPicPr>
                  <pic:blipFill>
                    <a:blip r:embed="rId97">
                      <a:extLst>
                        <a:ext uri="{96DAC541-7B7A-43D3-8B79-37D633B846F1}">
                          <asvg:svgBlip xmlns:asvg="http://schemas.microsoft.com/office/drawing/2016/SVG/main" r:embed="rId98"/>
                        </a:ext>
                      </a:extLst>
                    </a:blip>
                    <a:stretch>
                      <a:fillRect/>
                    </a:stretch>
                  </pic:blipFill>
                  <pic:spPr>
                    <a:xfrm>
                      <a:off x="0" y="0"/>
                      <a:ext cx="5850890" cy="3291205"/>
                    </a:xfrm>
                    <a:prstGeom prst="rect">
                      <a:avLst/>
                    </a:prstGeom>
                  </pic:spPr>
                </pic:pic>
              </a:graphicData>
            </a:graphic>
          </wp:inline>
        </w:drawing>
      </w:r>
    </w:p>
    <w:p w14:paraId="0FA56151" w14:textId="77777777" w:rsidR="007E6C6A" w:rsidRDefault="007E6C6A" w:rsidP="00217410">
      <w:pPr>
        <w:autoSpaceDE w:val="0"/>
        <w:autoSpaceDN w:val="0"/>
        <w:adjustRightInd w:val="0"/>
        <w:spacing w:after="120"/>
        <w:ind w:right="-1"/>
        <w:jc w:val="both"/>
        <w:rPr>
          <w:rFonts w:ascii="Times New Roman" w:hAnsi="Times New Roman"/>
          <w:color w:val="FF0000"/>
          <w:sz w:val="24"/>
          <w:szCs w:val="24"/>
          <w:lang w:val="lv-LV"/>
        </w:rPr>
      </w:pPr>
    </w:p>
    <w:p w14:paraId="569309EF" w14:textId="77777777" w:rsidR="00D025A3" w:rsidRPr="005D48C1" w:rsidRDefault="00D025A3" w:rsidP="00217410">
      <w:pPr>
        <w:autoSpaceDE w:val="0"/>
        <w:autoSpaceDN w:val="0"/>
        <w:adjustRightInd w:val="0"/>
        <w:spacing w:after="120"/>
        <w:ind w:right="-1"/>
        <w:jc w:val="both"/>
        <w:rPr>
          <w:rFonts w:ascii="Times New Roman" w:hAnsi="Times New Roman"/>
          <w:color w:val="FF0000"/>
          <w:sz w:val="24"/>
          <w:szCs w:val="24"/>
          <w:lang w:val="lv-LV"/>
        </w:rPr>
      </w:pPr>
    </w:p>
    <w:sectPr w:rsidR="00D025A3" w:rsidRPr="005D48C1" w:rsidSect="00543418">
      <w:headerReference w:type="default" r:id="rId99"/>
      <w:footerReference w:type="default" r:id="rId100"/>
      <w:footerReference w:type="first" r:id="rId101"/>
      <w:pgSz w:w="11906" w:h="16838" w:code="9"/>
      <w:pgMar w:top="2268" w:right="991" w:bottom="567" w:left="1701" w:header="576" w:footer="144"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B83B3" w14:textId="77777777" w:rsidR="005645A8" w:rsidRDefault="005645A8">
      <w:pPr>
        <w:spacing w:after="0" w:line="240" w:lineRule="auto"/>
      </w:pPr>
      <w:r>
        <w:separator/>
      </w:r>
    </w:p>
  </w:endnote>
  <w:endnote w:type="continuationSeparator" w:id="0">
    <w:p w14:paraId="48404636" w14:textId="77777777" w:rsidR="005645A8" w:rsidRDefault="00564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mn-ea">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528C8" w14:textId="77777777" w:rsidR="00BB1714" w:rsidRDefault="00BB1714">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11ACF" w14:textId="77777777" w:rsidR="00BB1714" w:rsidRDefault="00FA3331">
    <w:pPr>
      <w:jc w:val="center"/>
    </w:pPr>
    <w:r>
      <w:rPr>
        <w:rFonts w:cs="Calibri"/>
        <w:sz w:val="20"/>
      </w:rPr>
      <w:t>Šis dokuments ir parakstīts ar elektronisko parakstu (bez droša e-paraksta)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844ED" w14:textId="77777777" w:rsidR="005645A8" w:rsidRDefault="005645A8" w:rsidP="000F6AB5">
      <w:pPr>
        <w:spacing w:after="0" w:line="240" w:lineRule="auto"/>
      </w:pPr>
      <w:r>
        <w:separator/>
      </w:r>
    </w:p>
  </w:footnote>
  <w:footnote w:type="continuationSeparator" w:id="0">
    <w:p w14:paraId="51AF4DCD" w14:textId="77777777" w:rsidR="005645A8" w:rsidRDefault="005645A8" w:rsidP="000F6AB5">
      <w:pPr>
        <w:spacing w:after="0" w:line="240" w:lineRule="auto"/>
      </w:pPr>
      <w:r>
        <w:continuationSeparator/>
      </w:r>
    </w:p>
  </w:footnote>
  <w:footnote w:id="1">
    <w:p w14:paraId="48F0FCBB" w14:textId="77777777" w:rsidR="00937F26" w:rsidRDefault="00FA3331" w:rsidP="00937F26">
      <w:pPr>
        <w:pStyle w:val="Vresteksts"/>
      </w:pPr>
      <w:r>
        <w:rPr>
          <w:rStyle w:val="Vresatsauce"/>
        </w:rPr>
        <w:footnoteRef/>
      </w:r>
      <w:r>
        <w:t xml:space="preserve"> </w:t>
      </w:r>
      <w:r w:rsidRPr="00053FC9">
        <w:t>Attīstības plānošanas sistēmas likums</w:t>
      </w:r>
      <w:r w:rsidR="003B6E4D">
        <w:t xml:space="preserve">. </w:t>
      </w:r>
      <w:r w:rsidR="003B6E4D" w:rsidRPr="003B6E4D">
        <w:t>Saeima, stāj</w:t>
      </w:r>
      <w:r w:rsidR="003B6E4D">
        <w:t>ies</w:t>
      </w:r>
      <w:r w:rsidR="003B6E4D" w:rsidRPr="003B6E4D">
        <w:t xml:space="preserve"> spēkā 01.01.2009. Pieejams</w:t>
      </w:r>
      <w:r w:rsidR="003B6E4D">
        <w:t xml:space="preserve">: </w:t>
      </w:r>
      <w:hyperlink r:id="rId1" w:history="1">
        <w:r w:rsidR="003B6E4D" w:rsidRPr="008650AF">
          <w:rPr>
            <w:rStyle w:val="Hipersaite"/>
          </w:rPr>
          <w:t>https://likumi.lv/ta/id/175748-attistibas-planosanas-sistemas-likums</w:t>
        </w:r>
      </w:hyperlink>
      <w:r>
        <w:t xml:space="preserve"> </w:t>
      </w:r>
    </w:p>
  </w:footnote>
  <w:footnote w:id="2">
    <w:p w14:paraId="601C6FBE" w14:textId="77777777" w:rsidR="00937F26" w:rsidRDefault="00FA3331" w:rsidP="00937F26">
      <w:pPr>
        <w:pStyle w:val="Vresteksts"/>
      </w:pPr>
      <w:r>
        <w:rPr>
          <w:rStyle w:val="Vresatsauce"/>
        </w:rPr>
        <w:footnoteRef/>
      </w:r>
      <w:r>
        <w:t xml:space="preserve"> </w:t>
      </w:r>
      <w:r w:rsidRPr="009D21BD">
        <w:t>Atbilstoši MK 2014. gada 2. decembra noteikumiem Nr. 737 “Attīstības plānošanas dokumentu izstrādes un ietekmes izvērtēšanas noteikumi”, kā arī Pārresoru koordinācijas centra metodikai (Politikas veidošanas rokasgrāmata, 2016)</w:t>
      </w:r>
      <w:r w:rsidR="00090972">
        <w:t xml:space="preserve">. Pieejams: </w:t>
      </w:r>
      <w:hyperlink r:id="rId2" w:anchor=":~:text=%C5%A0%C4%ABs%20rokasgr%C4%81matas%20m%C4%93r%C4%B7is%20ir%20sniegt%20atbalstu%20politi%C4%B7iem%2C%20valsts,kas%20v%C4%93las%20b%C5%ABt%20akt%C4%ABvs%20un%20iesaist%C4%ABties%20politikas%20veido%C5%A1an%C4%81." w:history="1">
        <w:r w:rsidR="00090972" w:rsidRPr="00DB1E65">
          <w:t>https://nvo.lv/uploads/201910251733222226.pdf</w:t>
        </w:r>
      </w:hyperlink>
      <w:r w:rsidR="00090972">
        <w:rPr>
          <w:rFonts w:ascii="Calibri" w:eastAsia="Calibri" w:hAnsi="Calibri"/>
          <w:sz w:val="22"/>
          <w:szCs w:val="22"/>
          <w:lang w:val="en-US"/>
        </w:rPr>
        <w:t xml:space="preserve"> </w:t>
      </w:r>
    </w:p>
  </w:footnote>
  <w:footnote w:id="3">
    <w:p w14:paraId="3DF7B5BF" w14:textId="77777777" w:rsidR="00937F26" w:rsidRDefault="00FA3331" w:rsidP="00937F26">
      <w:pPr>
        <w:pStyle w:val="Vresteksts"/>
      </w:pPr>
      <w:r>
        <w:rPr>
          <w:rStyle w:val="Vresatsauce"/>
        </w:rPr>
        <w:footnoteRef/>
      </w:r>
      <w:r>
        <w:t xml:space="preserve"> </w:t>
      </w:r>
      <w:bookmarkStart w:id="12" w:name="_Hlk174885982"/>
      <w:r w:rsidRPr="00802F2A">
        <w:t>Kultūrpolitikas pamatnostādn</w:t>
      </w:r>
      <w:r>
        <w:t>es</w:t>
      </w:r>
      <w:r w:rsidRPr="00802F2A">
        <w:t xml:space="preserve"> 2022.-2027. gadam "Kultūrvalsts"</w:t>
      </w:r>
      <w:r>
        <w:t xml:space="preserve">. MK </w:t>
      </w:r>
      <w:r w:rsidRPr="00802F2A">
        <w:t>2022. gada 1. mart</w:t>
      </w:r>
      <w:r>
        <w:t>a</w:t>
      </w:r>
      <w:r w:rsidRPr="00802F2A">
        <w:t xml:space="preserve"> (prot. Nr. 12 26. §)</w:t>
      </w:r>
      <w:r>
        <w:t xml:space="preserve"> rīkojums Nr. 143. </w:t>
      </w:r>
      <w:hyperlink r:id="rId3" w:history="1">
        <w:r w:rsidRPr="004E1056">
          <w:rPr>
            <w:rStyle w:val="Hipersaite"/>
          </w:rPr>
          <w:t>https://likumi.lv/ta/id/330444-kulturpolitikas-pamatnostadnes-2021-2027-gadam-kulturvalsts</w:t>
        </w:r>
      </w:hyperlink>
      <w:bookmarkEnd w:id="12"/>
      <w:r>
        <w:t xml:space="preserve"> </w:t>
      </w:r>
    </w:p>
  </w:footnote>
  <w:footnote w:id="4">
    <w:p w14:paraId="6304458A" w14:textId="77777777" w:rsidR="00937F26" w:rsidRDefault="00FA3331" w:rsidP="00937F26">
      <w:pPr>
        <w:pStyle w:val="Vresteksts"/>
      </w:pPr>
      <w:r>
        <w:rPr>
          <w:rStyle w:val="Vresatsauce"/>
        </w:rPr>
        <w:footnoteRef/>
      </w:r>
      <w:r>
        <w:t xml:space="preserve"> Rīgas attīstības programma 2022. – 2027. gadam. Apstiprināta ar Rīgas domes 23.02.2022.</w:t>
      </w:r>
    </w:p>
    <w:p w14:paraId="35ECA137" w14:textId="77777777" w:rsidR="00937F26" w:rsidRDefault="00FA3331" w:rsidP="00937F26">
      <w:pPr>
        <w:pStyle w:val="Vresteksts"/>
      </w:pPr>
      <w:r>
        <w:t xml:space="preserve">lēmumu Nr. 1284. Pieejams: </w:t>
      </w:r>
      <w:hyperlink r:id="rId4" w:history="1">
        <w:r w:rsidR="00F720DA" w:rsidRPr="00154C77">
          <w:rPr>
            <w:rStyle w:val="Hipersaite"/>
          </w:rPr>
          <w:t>https://www.rdpad.lv/strategija/attistibas-programma-2022-2027/</w:t>
        </w:r>
      </w:hyperlink>
      <w:r w:rsidR="00F720DA">
        <w:t xml:space="preserve"> </w:t>
      </w:r>
    </w:p>
  </w:footnote>
  <w:footnote w:id="5">
    <w:p w14:paraId="51F18BE7" w14:textId="77777777" w:rsidR="00937F26" w:rsidRDefault="00FA3331" w:rsidP="00937F26">
      <w:pPr>
        <w:pStyle w:val="Vresteksts"/>
      </w:pPr>
      <w:r>
        <w:rPr>
          <w:rStyle w:val="Vresatsauce"/>
        </w:rPr>
        <w:footnoteRef/>
      </w:r>
      <w:r>
        <w:t xml:space="preserve"> Turpat</w:t>
      </w:r>
      <w:r w:rsidR="0096706E">
        <w:t>.</w:t>
      </w:r>
    </w:p>
  </w:footnote>
  <w:footnote w:id="6">
    <w:p w14:paraId="3A90FD5A" w14:textId="77777777" w:rsidR="00853CF6" w:rsidRPr="000C6494" w:rsidRDefault="00FA3331" w:rsidP="00853CF6">
      <w:pPr>
        <w:pStyle w:val="Vresteksts"/>
        <w:rPr>
          <w:color w:val="FF0000"/>
        </w:rPr>
      </w:pPr>
      <w:r>
        <w:rPr>
          <w:rStyle w:val="Vresatsauce"/>
        </w:rPr>
        <w:footnoteRef/>
      </w:r>
      <w:r>
        <w:t xml:space="preserve"> Pamatnostādņu</w:t>
      </w:r>
      <w:r w:rsidRPr="00B33718">
        <w:t xml:space="preserve"> darba grupa izveidota ar</w:t>
      </w:r>
      <w:r>
        <w:t xml:space="preserve"> </w:t>
      </w:r>
      <w:r w:rsidRPr="00B33718">
        <w:t xml:space="preserve"> </w:t>
      </w:r>
      <w:r w:rsidRPr="00066727">
        <w:t>Rīgas pilsētas izpilddirektora 03.01.2024. rīkojums Nr.  Nr. RD-24-5-ir “Par Rīgas valstspilsētas pašvaldības kultūrpolitikas pamatnostādņu 2024.–2028. gadam izstrādes darba grupas izveidi”.</w:t>
      </w:r>
    </w:p>
  </w:footnote>
  <w:footnote w:id="7">
    <w:p w14:paraId="675436C4" w14:textId="77777777" w:rsidR="00154ACC" w:rsidRDefault="00FA3331" w:rsidP="00DA2932">
      <w:pPr>
        <w:pStyle w:val="Vresteksts"/>
        <w:jc w:val="both"/>
      </w:pPr>
      <w:r>
        <w:rPr>
          <w:rStyle w:val="Vresatsauce"/>
        </w:rPr>
        <w:footnoteRef/>
      </w:r>
      <w:r>
        <w:t xml:space="preserve"> </w:t>
      </w:r>
      <w:r w:rsidR="008F4F95" w:rsidRPr="008F4F95">
        <w:t xml:space="preserve">Iedzīvotāju aptaujas rezultātu kopsavilkums pievienots Pamatnostādņu </w:t>
      </w:r>
      <w:r w:rsidR="00B3455F">
        <w:t xml:space="preserve">9. </w:t>
      </w:r>
      <w:r w:rsidR="008F4F95" w:rsidRPr="008F4F95">
        <w:t>pielikumā</w:t>
      </w:r>
      <w:r w:rsidR="00B3455F">
        <w:t>.</w:t>
      </w:r>
      <w:r w:rsidR="00DA2932">
        <w:t xml:space="preserve"> Aptaujas dati Pamatnostādnēs netiek izmantoti kā reprezentatīvi dati, bet kā noteiktas iedzīvotāju grupas – kultūras pakalpojumu un kultūrvides attīstībā ieinteresētu rīdzinieku viedok</w:t>
      </w:r>
      <w:r w:rsidR="00C20E74">
        <w:t xml:space="preserve">ļa </w:t>
      </w:r>
      <w:r w:rsidR="00133E44">
        <w:t xml:space="preserve">indikatīvs </w:t>
      </w:r>
      <w:r w:rsidR="00C20E74">
        <w:t>atspoguļojums.</w:t>
      </w:r>
    </w:p>
  </w:footnote>
  <w:footnote w:id="8">
    <w:p w14:paraId="24C5EB93" w14:textId="77777777" w:rsidR="00154ACC" w:rsidRDefault="00FA3331" w:rsidP="00154ACC">
      <w:pPr>
        <w:pStyle w:val="Vresteksts"/>
      </w:pPr>
      <w:r>
        <w:rPr>
          <w:rStyle w:val="Vresatsauce"/>
        </w:rPr>
        <w:footnoteRef/>
      </w:r>
      <w:r>
        <w:t xml:space="preserve"> </w:t>
      </w:r>
      <w:r w:rsidR="008F4F95">
        <w:t xml:space="preserve">Rīgas kultūrvietu saraksts pievienots </w:t>
      </w:r>
      <w:r w:rsidR="00873D9E">
        <w:t xml:space="preserve">Pamatnostādņu 8. </w:t>
      </w:r>
      <w:r w:rsidR="008F4F95">
        <w:t>pielikumā</w:t>
      </w:r>
      <w:r w:rsidR="00873D9E">
        <w:t>.</w:t>
      </w:r>
    </w:p>
  </w:footnote>
  <w:footnote w:id="9">
    <w:p w14:paraId="57EB2F3B" w14:textId="77777777" w:rsidR="00F61B4D" w:rsidRDefault="00FA3331" w:rsidP="00F61B4D">
      <w:pPr>
        <w:pStyle w:val="Vresteksts"/>
        <w:jc w:val="both"/>
      </w:pPr>
      <w:r>
        <w:rPr>
          <w:rStyle w:val="Vresatsauce"/>
        </w:rPr>
        <w:footnoteRef/>
      </w:r>
      <w:r>
        <w:t xml:space="preserve"> </w:t>
      </w:r>
      <w:r w:rsidRPr="00F61B4D">
        <w:t xml:space="preserve">Iedzīvotāju aptaujas rezultātu kopsavilkums pievienots Pamatnostādņu 9. pielikumā. Aptaujas dati netiek izmantoti kā reprezentatīvi dati, bet kā noteiktas iedzīvotāju grupas – kultūras pakalpojumu un kultūrvides attīstībā ieinteresētu rīdzinieku viedokļa </w:t>
      </w:r>
      <w:r w:rsidR="00133E44">
        <w:t xml:space="preserve">indikatīvs </w:t>
      </w:r>
      <w:r w:rsidRPr="00F61B4D">
        <w:t>atspoguļojums</w:t>
      </w:r>
      <w:r w:rsidR="00133E44">
        <w:t xml:space="preserve"> </w:t>
      </w:r>
      <w:r>
        <w:t>(</w:t>
      </w:r>
      <w:r w:rsidRPr="00F61B4D">
        <w:t xml:space="preserve">n = 571). Aptaujas norises laiks </w:t>
      </w:r>
      <w:r>
        <w:t>25.04.2024.</w:t>
      </w:r>
      <w:r w:rsidRPr="00F61B4D">
        <w:t>–</w:t>
      </w:r>
      <w:r>
        <w:t>15.05.2024.</w:t>
      </w:r>
      <w:r w:rsidRPr="00133E44">
        <w:t xml:space="preserve"> </w:t>
      </w:r>
    </w:p>
  </w:footnote>
  <w:footnote w:id="10">
    <w:p w14:paraId="747FD98D" w14:textId="77777777" w:rsidR="000B02BF" w:rsidRDefault="00FA3331">
      <w:pPr>
        <w:pStyle w:val="Vresteksts"/>
      </w:pPr>
      <w:r>
        <w:rPr>
          <w:rStyle w:val="Vresatsauce"/>
        </w:rPr>
        <w:footnoteRef/>
      </w:r>
      <w:r>
        <w:t xml:space="preserve"> </w:t>
      </w:r>
      <w:r w:rsidR="00040AA5" w:rsidRPr="00040AA5">
        <w:t xml:space="preserve">Rīgas ilgtspējīgas attīstības stratēģija līdz 2030.gadam. Apstiprināta ar RD 27.05.2014. lēmumu Nr.1173. Pieejams: </w:t>
      </w:r>
      <w:hyperlink r:id="rId5" w:history="1">
        <w:r w:rsidR="00040AA5" w:rsidRPr="00E2452B">
          <w:rPr>
            <w:rStyle w:val="Hipersaite"/>
          </w:rPr>
          <w:t>https://sus.lv/registrs/visparigi/rigas-ilgtspejigas-attistibas-strategija-lidz-2030gadam</w:t>
        </w:r>
      </w:hyperlink>
      <w:r w:rsidR="00040AA5">
        <w:t xml:space="preserve"> </w:t>
      </w:r>
    </w:p>
  </w:footnote>
  <w:footnote w:id="11">
    <w:p w14:paraId="67C9DE5F" w14:textId="77777777" w:rsidR="00BD0F3E" w:rsidRDefault="00FA3331" w:rsidP="00BD0F3E">
      <w:pPr>
        <w:pStyle w:val="Vresteksts"/>
      </w:pPr>
      <w:r>
        <w:rPr>
          <w:rStyle w:val="Vresatsauce"/>
        </w:rPr>
        <w:footnoteRef/>
      </w:r>
      <w:r>
        <w:t xml:space="preserve"> Rīgas attīstības programma 2022. – 2027. gadam. Pieejams: </w:t>
      </w:r>
      <w:hyperlink r:id="rId6" w:history="1">
        <w:r w:rsidRPr="00A538FF">
          <w:rPr>
            <w:rStyle w:val="Hipersaite"/>
          </w:rPr>
          <w:t>https://www.rdpad.lv/wp-content/uploads/2022/07/AP2027_Programma_Apstiprinata_1284.pdf</w:t>
        </w:r>
      </w:hyperlink>
      <w:r>
        <w:t xml:space="preserve"> </w:t>
      </w:r>
    </w:p>
  </w:footnote>
  <w:footnote w:id="12">
    <w:p w14:paraId="4664CEEF" w14:textId="77777777" w:rsidR="00AB1FDA" w:rsidRDefault="00FA3331" w:rsidP="0037458F">
      <w:pPr>
        <w:pStyle w:val="Vresteksts"/>
      </w:pPr>
      <w:r>
        <w:rPr>
          <w:rStyle w:val="Vresatsauce"/>
        </w:rPr>
        <w:footnoteRef/>
      </w:r>
      <w:r>
        <w:t xml:space="preserve"> </w:t>
      </w:r>
      <w:r w:rsidR="0037458F">
        <w:t xml:space="preserve">Kultūras pieejamība – kultūras objektu un pakalpojuma pieejamība vai esamība kopumā. Kultūras piekļūstamība – dažādu mērķgrupu iespējas piekļūt kultūras objektiem un pakalpojumiem bez fiziskas, ekonomiskas, sociālas vai informatīvas diskriminācijas. Vairāk informācijas: Pētījums par kultūras infrastruktūras un pakalpojumu piekļūstamību Latvijā (2024). Pieejams: </w:t>
      </w:r>
      <w:hyperlink r:id="rId7" w:history="1">
        <w:r w:rsidR="0037458F" w:rsidRPr="00272102">
          <w:rPr>
            <w:rStyle w:val="Hipersaite"/>
          </w:rPr>
          <w:t>https://www.km.gov.lv/lv/petijumi</w:t>
        </w:r>
      </w:hyperlink>
      <w:r w:rsidR="0037458F">
        <w:t xml:space="preserve"> </w:t>
      </w:r>
    </w:p>
  </w:footnote>
  <w:footnote w:id="13">
    <w:p w14:paraId="24637A4C" w14:textId="77777777" w:rsidR="00CE04D3" w:rsidRDefault="00FA3331" w:rsidP="00CE04D3">
      <w:pPr>
        <w:pStyle w:val="Vresteksts"/>
      </w:pPr>
      <w:r>
        <w:rPr>
          <w:rStyle w:val="Vresatsauce"/>
        </w:rPr>
        <w:footnoteRef/>
      </w:r>
      <w:r>
        <w:t xml:space="preserve"> </w:t>
      </w:r>
      <w:r w:rsidRPr="00C87F59">
        <w:t>UNESCO</w:t>
      </w:r>
      <w:r>
        <w:t>.</w:t>
      </w:r>
      <w:r w:rsidRPr="00C87F59">
        <w:t xml:space="preserve"> Vispārējā deklarācija par kultūras daudzveidību</w:t>
      </w:r>
      <w:r>
        <w:t xml:space="preserve"> (</w:t>
      </w:r>
      <w:r w:rsidRPr="00C87F59">
        <w:t>2001</w:t>
      </w:r>
      <w:r>
        <w:t>)</w:t>
      </w:r>
      <w:r w:rsidRPr="00C87F59">
        <w:t>.</w:t>
      </w:r>
      <w:r w:rsidR="009C7A08">
        <w:t xml:space="preserve"> Pieejams:</w:t>
      </w:r>
      <w:r w:rsidRPr="00C87F59">
        <w:t xml:space="preserve"> </w:t>
      </w:r>
      <w:hyperlink r:id="rId8" w:history="1">
        <w:r w:rsidR="00240702" w:rsidRPr="00A538FF">
          <w:rPr>
            <w:rStyle w:val="Hipersaite"/>
          </w:rPr>
          <w:t>https://www.unesco.lv/lv/deklaracijas</w:t>
        </w:r>
      </w:hyperlink>
      <w:r>
        <w:t xml:space="preserve"> </w:t>
      </w:r>
    </w:p>
  </w:footnote>
  <w:footnote w:id="14">
    <w:p w14:paraId="1757766D" w14:textId="77777777" w:rsidR="00CE04D3" w:rsidRDefault="00FA3331" w:rsidP="00CE04D3">
      <w:pPr>
        <w:pStyle w:val="Vresteksts"/>
      </w:pPr>
      <w:r>
        <w:rPr>
          <w:rStyle w:val="Vresatsauce"/>
        </w:rPr>
        <w:footnoteRef/>
      </w:r>
      <w:r>
        <w:t xml:space="preserve"> ANO. Vispārējā cilvēktiesību deklarācija (1948). </w:t>
      </w:r>
      <w:hyperlink r:id="rId9" w:history="1">
        <w:r w:rsidRPr="0001327F">
          <w:rPr>
            <w:rStyle w:val="Hipersaite"/>
          </w:rPr>
          <w:t>https://www.ohchr.org/sites/default/files/UDHR/Documents/UDHR_Translations/lat.pdf</w:t>
        </w:r>
      </w:hyperlink>
      <w:r>
        <w:t xml:space="preserve"> </w:t>
      </w:r>
    </w:p>
  </w:footnote>
  <w:footnote w:id="15">
    <w:p w14:paraId="1166EBA6" w14:textId="77777777" w:rsidR="00CE04D3" w:rsidRDefault="00FA3331" w:rsidP="00CE04D3">
      <w:pPr>
        <w:pStyle w:val="Vresteksts"/>
      </w:pPr>
      <w:r>
        <w:rPr>
          <w:rStyle w:val="Vresatsauce"/>
        </w:rPr>
        <w:footnoteRef/>
      </w:r>
      <w:r>
        <w:t xml:space="preserve"> United Nations. </w:t>
      </w:r>
      <w:r w:rsidRPr="007A3747">
        <w:t>International Covenant on Economic, Social and Cultural Rights</w:t>
      </w:r>
      <w:r>
        <w:t xml:space="preserve"> (</w:t>
      </w:r>
      <w:r w:rsidRPr="007A3747">
        <w:t>1966</w:t>
      </w:r>
      <w:r>
        <w:t>)</w:t>
      </w:r>
      <w:r w:rsidRPr="007A3747">
        <w:t xml:space="preserve">. </w:t>
      </w:r>
      <w:r>
        <w:t xml:space="preserve">Pieejams: </w:t>
      </w:r>
      <w:hyperlink r:id="rId10" w:history="1">
        <w:r w:rsidRPr="0001327F">
          <w:rPr>
            <w:rStyle w:val="Hipersaite"/>
          </w:rPr>
          <w:t>https://www.ohchr.org/en/instruments-mechanisms/instruments/international-covenant-economic-social-and-cultural-rights</w:t>
        </w:r>
      </w:hyperlink>
      <w:r>
        <w:t xml:space="preserve"> </w:t>
      </w:r>
    </w:p>
  </w:footnote>
  <w:footnote w:id="16">
    <w:p w14:paraId="346AEDB0" w14:textId="77777777" w:rsidR="00CE04D3" w:rsidRDefault="00FA3331" w:rsidP="00CE04D3">
      <w:pPr>
        <w:pStyle w:val="Vresteksts"/>
      </w:pPr>
      <w:r>
        <w:rPr>
          <w:rStyle w:val="Vresatsauce"/>
        </w:rPr>
        <w:footnoteRef/>
      </w:r>
      <w:r>
        <w:t xml:space="preserve"> </w:t>
      </w:r>
      <w:r w:rsidRPr="00C505F0">
        <w:t>ANO</w:t>
      </w:r>
      <w:r>
        <w:t>.</w:t>
      </w:r>
      <w:r w:rsidRPr="00C505F0">
        <w:t xml:space="preserve"> Ilgtspējīgas attīstības mērķi.</w:t>
      </w:r>
      <w:r>
        <w:t xml:space="preserve"> Pieejams:</w:t>
      </w:r>
      <w:r w:rsidRPr="004C4FA6">
        <w:t xml:space="preserve"> </w:t>
      </w:r>
      <w:hyperlink r:id="rId11" w:history="1">
        <w:r w:rsidRPr="00124D7B">
          <w:rPr>
            <w:rStyle w:val="Hipersaite"/>
          </w:rPr>
          <w:t>https://www.mk.gov.lv/lv/17-ilgtspejigas-attistibas-merki</w:t>
        </w:r>
      </w:hyperlink>
      <w:r>
        <w:t xml:space="preserve"> </w:t>
      </w:r>
    </w:p>
  </w:footnote>
  <w:footnote w:id="17">
    <w:p w14:paraId="052D3D20" w14:textId="77777777" w:rsidR="006D6223" w:rsidRDefault="00FA3331">
      <w:pPr>
        <w:pStyle w:val="Vresteksts"/>
      </w:pPr>
      <w:r>
        <w:rPr>
          <w:rStyle w:val="Vresatsauce"/>
        </w:rPr>
        <w:footnoteRef/>
      </w:r>
      <w:r>
        <w:t xml:space="preserve"> </w:t>
      </w:r>
      <w:r w:rsidR="00FA6E09">
        <w:t xml:space="preserve">ANO </w:t>
      </w:r>
      <w:r w:rsidRPr="006D6223">
        <w:t>Konvencijā par personu ar invaliditāti tiesībām</w:t>
      </w:r>
      <w:r>
        <w:t>.</w:t>
      </w:r>
      <w:r w:rsidR="00FA6E09" w:rsidRPr="00FA6E09">
        <w:t xml:space="preserve"> </w:t>
      </w:r>
      <w:hyperlink r:id="rId12" w:history="1">
        <w:r w:rsidR="00FA6E09" w:rsidRPr="00312C37">
          <w:rPr>
            <w:rStyle w:val="Hipersaite"/>
          </w:rPr>
          <w:t>https://likumi.lv/ta/lv/starptautiskie-ligumi/id/1630</w:t>
        </w:r>
      </w:hyperlink>
      <w:r w:rsidR="00FA6E09">
        <w:t xml:space="preserve"> </w:t>
      </w:r>
    </w:p>
  </w:footnote>
  <w:footnote w:id="18">
    <w:p w14:paraId="338EB357" w14:textId="77777777" w:rsidR="00CE04D3" w:rsidRDefault="00FA3331" w:rsidP="00CE04D3">
      <w:pPr>
        <w:pStyle w:val="Vresteksts"/>
      </w:pPr>
      <w:r>
        <w:rPr>
          <w:rStyle w:val="Vresatsauce"/>
        </w:rPr>
        <w:footnoteRef/>
      </w:r>
      <w:r>
        <w:t xml:space="preserve"> UNESCO. </w:t>
      </w:r>
      <w:r w:rsidRPr="00546F46">
        <w:t>Culture|2030 Indicators. Online Expert Workshop. Pieejams:</w:t>
      </w:r>
      <w:r>
        <w:t xml:space="preserve"> </w:t>
      </w:r>
      <w:hyperlink r:id="rId13" w:history="1">
        <w:r w:rsidRPr="00124D7B">
          <w:rPr>
            <w:rStyle w:val="Hipersaite"/>
          </w:rPr>
          <w:t>https://unesdoc.unesco.org/ark:/48223/pf0000371562</w:t>
        </w:r>
      </w:hyperlink>
      <w:r>
        <w:t xml:space="preserve"> </w:t>
      </w:r>
    </w:p>
  </w:footnote>
  <w:footnote w:id="19">
    <w:p w14:paraId="0482EBB9" w14:textId="77777777" w:rsidR="00CE04D3" w:rsidRDefault="00FA3331" w:rsidP="00CE04D3">
      <w:pPr>
        <w:pStyle w:val="Vresteksts"/>
      </w:pPr>
      <w:r>
        <w:rPr>
          <w:rStyle w:val="Vresatsauce"/>
        </w:rPr>
        <w:footnoteRef/>
      </w:r>
      <w:r>
        <w:t xml:space="preserve"> </w:t>
      </w:r>
      <w:r w:rsidRPr="00002248">
        <w:t>UNESCO</w:t>
      </w:r>
      <w:r>
        <w:t>.</w:t>
      </w:r>
      <w:r w:rsidRPr="00002248">
        <w:t xml:space="preserve"> Konvencija par kultūras izpausmju daudzveidības aizsardzību. Pieejam</w:t>
      </w:r>
      <w:r>
        <w:t>s</w:t>
      </w:r>
      <w:r w:rsidRPr="00002248">
        <w:t xml:space="preserve">: </w:t>
      </w:r>
      <w:hyperlink r:id="rId14" w:history="1">
        <w:r w:rsidRPr="0001327F">
          <w:rPr>
            <w:rStyle w:val="Hipersaite"/>
          </w:rPr>
          <w:t>https://likumi.lv/ta/id/157644-par-konvenciju-par-kulturas-izpausmju-daudzveidibas-aizsardzibu-un-veicinasanu</w:t>
        </w:r>
      </w:hyperlink>
      <w:r>
        <w:t xml:space="preserve"> </w:t>
      </w:r>
    </w:p>
  </w:footnote>
  <w:footnote w:id="20">
    <w:p w14:paraId="2D99C6E4" w14:textId="77777777" w:rsidR="00CE04D3" w:rsidRDefault="00FA3331" w:rsidP="00CE04D3">
      <w:pPr>
        <w:pStyle w:val="Vresteksts"/>
      </w:pPr>
      <w:r>
        <w:rPr>
          <w:rStyle w:val="Vresatsauce"/>
        </w:rPr>
        <w:footnoteRef/>
      </w:r>
      <w:r>
        <w:t xml:space="preserve"> </w:t>
      </w:r>
      <w:r w:rsidRPr="004C4FA6">
        <w:t>UNESCO</w:t>
      </w:r>
      <w:r>
        <w:t>.</w:t>
      </w:r>
      <w:r w:rsidRPr="004C4FA6">
        <w:t xml:space="preserve"> Konvencija par nemateriālā kultūras mantojuma saglabāšanu (Latvijas Republikas Saeima pievienojusies konvencijai 2005.gada 14.janvārī). Pieejam</w:t>
      </w:r>
      <w:r w:rsidR="009C7A08">
        <w:t>s</w:t>
      </w:r>
      <w:r w:rsidRPr="004C4FA6">
        <w:t xml:space="preserve">: </w:t>
      </w:r>
      <w:hyperlink r:id="rId15" w:history="1">
        <w:r w:rsidRPr="00124D7B">
          <w:rPr>
            <w:rStyle w:val="Hipersaite"/>
          </w:rPr>
          <w:t>https://likumi.lv/ta/lv/starptautiskie-ligumi/id/1533</w:t>
        </w:r>
      </w:hyperlink>
      <w:r>
        <w:t xml:space="preserve"> </w:t>
      </w:r>
    </w:p>
  </w:footnote>
  <w:footnote w:id="21">
    <w:p w14:paraId="7F6FD285" w14:textId="77777777" w:rsidR="00CE04D3" w:rsidRDefault="00FA3331" w:rsidP="00CE04D3">
      <w:pPr>
        <w:pStyle w:val="Vresteksts"/>
      </w:pPr>
      <w:r>
        <w:rPr>
          <w:rStyle w:val="Vresatsauce"/>
        </w:rPr>
        <w:footnoteRef/>
      </w:r>
      <w:r>
        <w:t xml:space="preserve"> </w:t>
      </w:r>
      <w:r w:rsidRPr="006E01B3">
        <w:t>UNESCO</w:t>
      </w:r>
      <w:r>
        <w:t>.</w:t>
      </w:r>
      <w:r w:rsidRPr="006E01B3">
        <w:t xml:space="preserve"> Konvencija par pasaules kultūras un dabas mantojuma aizsardzību (Latvijas Republikas Saeima pievienojusies konvencijai 1995.gada 10.janvārī). Pieejam</w:t>
      </w:r>
      <w:r w:rsidR="009C7A08">
        <w:t>s</w:t>
      </w:r>
      <w:r w:rsidRPr="006E01B3">
        <w:t xml:space="preserve">: </w:t>
      </w:r>
      <w:hyperlink r:id="rId16" w:history="1">
        <w:r w:rsidRPr="0001327F">
          <w:rPr>
            <w:rStyle w:val="Hipersaite"/>
          </w:rPr>
          <w:t>https://likumi.lv/ta/lv/starptautiskie-ligumi/id/766</w:t>
        </w:r>
      </w:hyperlink>
      <w:r>
        <w:t xml:space="preserve"> </w:t>
      </w:r>
    </w:p>
  </w:footnote>
  <w:footnote w:id="22">
    <w:p w14:paraId="7FEC3345" w14:textId="77777777" w:rsidR="00CE04D3" w:rsidRDefault="00FA3331" w:rsidP="00CE04D3">
      <w:pPr>
        <w:pStyle w:val="Vresteksts"/>
      </w:pPr>
      <w:r>
        <w:rPr>
          <w:rStyle w:val="Vresatsauce"/>
        </w:rPr>
        <w:footnoteRef/>
      </w:r>
      <w:r>
        <w:t xml:space="preserve"> </w:t>
      </w:r>
      <w:r w:rsidRPr="003713E2">
        <w:t>Eiropas Komisija</w:t>
      </w:r>
      <w:r>
        <w:t xml:space="preserve"> (22.05.</w:t>
      </w:r>
      <w:r w:rsidRPr="003713E2">
        <w:t>2018</w:t>
      </w:r>
      <w:r>
        <w:t>)</w:t>
      </w:r>
      <w:r w:rsidRPr="003713E2">
        <w:t xml:space="preserve">. </w:t>
      </w:r>
      <w:r>
        <w:t xml:space="preserve">Komisijas paziņojums Eiropas Parlamentam, Padomei, Eiopas Ekonomikas un sociālo lietu komitejai un Reģionu komitejai </w:t>
      </w:r>
      <w:r w:rsidRPr="003713E2">
        <w:t xml:space="preserve">„Jauna Eiropas darba kārtība kultūrai”. Pieejams: </w:t>
      </w:r>
      <w:hyperlink r:id="rId17" w:history="1">
        <w:r w:rsidRPr="0001327F">
          <w:rPr>
            <w:rStyle w:val="Hipersaite"/>
          </w:rPr>
          <w:t>https://eur-lex.europa.eu/legal-content/LV/TXT/PDF/?uri=CELEX:52018DC0267&amp;from=EN</w:t>
        </w:r>
      </w:hyperlink>
      <w:r>
        <w:t xml:space="preserve"> </w:t>
      </w:r>
    </w:p>
  </w:footnote>
  <w:footnote w:id="23">
    <w:p w14:paraId="2377E11E" w14:textId="77777777" w:rsidR="00CE04D3" w:rsidRDefault="00FA3331" w:rsidP="00CE04D3">
      <w:pPr>
        <w:pStyle w:val="Vresteksts"/>
      </w:pPr>
      <w:r>
        <w:rPr>
          <w:rStyle w:val="Vresatsauce"/>
        </w:rPr>
        <w:footnoteRef/>
      </w:r>
      <w:r>
        <w:t xml:space="preserve"> </w:t>
      </w:r>
      <w:r w:rsidRPr="0065200A">
        <w:t xml:space="preserve">Zībārte, I. </w:t>
      </w:r>
      <w:r>
        <w:t xml:space="preserve">Jaunā Eiropas Bauhaus pieeja ilgtspējai, skaistumam un iekļaušanai. Pieejams:  </w:t>
      </w:r>
      <w:hyperlink r:id="rId18" w:history="1">
        <w:r w:rsidRPr="00124D7B">
          <w:rPr>
            <w:rStyle w:val="Hipersaite"/>
          </w:rPr>
          <w:t>https://www.esfondi.lv/available_support_assets/cfla/21-27/5113/vebinara-materiali/jeb-cfla_zibarte_-08.08.2023.pdf</w:t>
        </w:r>
      </w:hyperlink>
      <w:r>
        <w:t xml:space="preserve"> </w:t>
      </w:r>
    </w:p>
  </w:footnote>
  <w:footnote w:id="24">
    <w:p w14:paraId="490409E6" w14:textId="77777777" w:rsidR="00A70F3F" w:rsidRDefault="00FA3331">
      <w:pPr>
        <w:pStyle w:val="Vresteksts"/>
      </w:pPr>
      <w:r>
        <w:rPr>
          <w:rStyle w:val="Vresatsauce"/>
        </w:rPr>
        <w:footnoteRef/>
      </w:r>
      <w:r>
        <w:t xml:space="preserve"> </w:t>
      </w:r>
      <w:r w:rsidR="00D53160" w:rsidRPr="00D53160">
        <w:t xml:space="preserve">Latvijas ilgtspējīgas attīstības stratēģija līdz 2030. gadam “Latvija 2030”. Pieejams: </w:t>
      </w:r>
      <w:hyperlink r:id="rId19" w:history="1">
        <w:r w:rsidR="00D53160" w:rsidRPr="00E74F57">
          <w:rPr>
            <w:rStyle w:val="Hipersaite"/>
          </w:rPr>
          <w:t>https://www.mk.gov.lv/lv/latvijas-ilgtspejigas-attistibas-strategija</w:t>
        </w:r>
      </w:hyperlink>
      <w:r w:rsidR="00D53160">
        <w:t xml:space="preserve"> </w:t>
      </w:r>
    </w:p>
  </w:footnote>
  <w:footnote w:id="25">
    <w:p w14:paraId="3AFC99C4" w14:textId="77777777" w:rsidR="00CE04D3" w:rsidRDefault="00FA3331" w:rsidP="00CE04D3">
      <w:pPr>
        <w:pStyle w:val="Vresteksts"/>
      </w:pPr>
      <w:r>
        <w:rPr>
          <w:rStyle w:val="Vresatsauce"/>
        </w:rPr>
        <w:footnoteRef/>
      </w:r>
      <w:r>
        <w:t xml:space="preserve"> </w:t>
      </w:r>
      <w:r w:rsidRPr="00AD1CC6">
        <w:t>Latvijas Nacionālais attīstības plāns 20</w:t>
      </w:r>
      <w:r>
        <w:t>21</w:t>
      </w:r>
      <w:r w:rsidRPr="00AD1CC6">
        <w:t>.–202</w:t>
      </w:r>
      <w:r>
        <w:t>7</w:t>
      </w:r>
      <w:r w:rsidRPr="00AD1CC6">
        <w:t xml:space="preserve">. gadam. </w:t>
      </w:r>
      <w:r>
        <w:t xml:space="preserve">Pieejams: </w:t>
      </w:r>
      <w:hyperlink r:id="rId20" w:history="1">
        <w:r w:rsidRPr="0001327F">
          <w:rPr>
            <w:rStyle w:val="Hipersaite"/>
          </w:rPr>
          <w:t>https://www.mk.gov.lv/lv/latvijas-nacionalais-attistibas-plans</w:t>
        </w:r>
      </w:hyperlink>
      <w:r>
        <w:t xml:space="preserve"> </w:t>
      </w:r>
    </w:p>
  </w:footnote>
  <w:footnote w:id="26">
    <w:p w14:paraId="07A3CC8C" w14:textId="77777777" w:rsidR="00CE04D3" w:rsidRDefault="00FA3331" w:rsidP="00CE04D3">
      <w:pPr>
        <w:pStyle w:val="Vresteksts"/>
      </w:pPr>
      <w:r>
        <w:rPr>
          <w:rStyle w:val="Vresatsauce"/>
        </w:rPr>
        <w:footnoteRef/>
      </w:r>
      <w:r>
        <w:t xml:space="preserve"> </w:t>
      </w:r>
      <w:r w:rsidRPr="00723DF3">
        <w:t>Kultūrpolitikas pamatnostādnes 2022.</w:t>
      </w:r>
      <w:r w:rsidR="005E7443" w:rsidRPr="005E7443">
        <w:t>–</w:t>
      </w:r>
      <w:r w:rsidRPr="00723DF3">
        <w:t xml:space="preserve">2027. gadam "Kultūrvalsts". </w:t>
      </w:r>
      <w:r w:rsidR="00240702">
        <w:t xml:space="preserve">Pieejams: </w:t>
      </w:r>
      <w:hyperlink r:id="rId21" w:history="1">
        <w:r w:rsidRPr="0001327F">
          <w:rPr>
            <w:rStyle w:val="Hipersaite"/>
          </w:rPr>
          <w:t>https://likumi.lv/ta/id/330444-kulturpolitikas-pamatnostadnes-2021-2027-gadam-kulturvalsts</w:t>
        </w:r>
      </w:hyperlink>
      <w:r>
        <w:t xml:space="preserve"> </w:t>
      </w:r>
    </w:p>
  </w:footnote>
  <w:footnote w:id="27">
    <w:p w14:paraId="31EAD041" w14:textId="77777777" w:rsidR="00CE04D3" w:rsidRDefault="00FA3331" w:rsidP="00CE04D3">
      <w:pPr>
        <w:pStyle w:val="Vresteksts"/>
      </w:pPr>
      <w:r>
        <w:rPr>
          <w:rStyle w:val="Vresatsauce"/>
        </w:rPr>
        <w:footnoteRef/>
      </w:r>
      <w:r>
        <w:t xml:space="preserve"> </w:t>
      </w:r>
      <w:r w:rsidRPr="00D2455C">
        <w:t xml:space="preserve">Kultūrpolitikas pamatnostādnes 2022.-2027. gadam "Kultūrvalsts". MK 2022. gada 1. marta (prot. Nr. 12 26. §) rīkojums Nr. 143. </w:t>
      </w:r>
      <w:hyperlink r:id="rId22" w:history="1">
        <w:r w:rsidRPr="00A4787D">
          <w:rPr>
            <w:rStyle w:val="Hipersaite"/>
          </w:rPr>
          <w:t>https://likumi.lv/ta/id/330444-kulturpolitikas-pamatnostadnes-2021-2027-gadam-kulturvalsts</w:t>
        </w:r>
      </w:hyperlink>
      <w:r>
        <w:t xml:space="preserve"> </w:t>
      </w:r>
    </w:p>
  </w:footnote>
  <w:footnote w:id="28">
    <w:p w14:paraId="18442CB3" w14:textId="77777777" w:rsidR="00CE04D3" w:rsidRDefault="00FA3331" w:rsidP="00CE04D3">
      <w:pPr>
        <w:pStyle w:val="Vresteksts"/>
      </w:pPr>
      <w:r>
        <w:rPr>
          <w:rStyle w:val="Vresatsauce"/>
        </w:rPr>
        <w:footnoteRef/>
      </w:r>
      <w:r>
        <w:t xml:space="preserve"> Rīgas plānošanas reģiona ilgtspējīgas attīstības stratēģija 2014-2030. </w:t>
      </w:r>
      <w:r w:rsidRPr="00C55D0F">
        <w:t xml:space="preserve">Apstiprināta ar Rīgas plānošanas reģiona Attīstības padomes 2023.gada 24.marta lēmumu Nr. 20 (prot. Nr.6) “Par Rīgas plānošanas reģiona Ilgtspējīgas attīstības stratēģijas līdz 2030.gadam, Attīstības programmas 2022.- 2027.gadam un Vides pārskata apstiprināšanu” Pieejams: </w:t>
      </w:r>
      <w:hyperlink r:id="rId23" w:history="1">
        <w:r w:rsidRPr="00A4787D">
          <w:rPr>
            <w:rStyle w:val="Hipersaite"/>
          </w:rPr>
          <w:t>https://rpr.gov.lv/darbibas-jomas/attistibas- planosana/planosanas-dokumenti/regiona-planosanas-dokumenti/</w:t>
        </w:r>
      </w:hyperlink>
      <w:r>
        <w:t xml:space="preserve"> </w:t>
      </w:r>
    </w:p>
  </w:footnote>
  <w:footnote w:id="29">
    <w:p w14:paraId="0A7395C3" w14:textId="77777777" w:rsidR="00CE04D3" w:rsidRDefault="00FA3331" w:rsidP="00CE04D3">
      <w:pPr>
        <w:pStyle w:val="Vresteksts"/>
      </w:pPr>
      <w:r>
        <w:rPr>
          <w:rStyle w:val="Vresatsauce"/>
        </w:rPr>
        <w:footnoteRef/>
      </w:r>
      <w:r>
        <w:t xml:space="preserve"> </w:t>
      </w:r>
      <w:bookmarkStart w:id="32" w:name="_Hlk175491961"/>
      <w:r w:rsidRPr="00C55D0F">
        <w:t>Rīgas ilgtspējīgas attīstības stratēģija līdz 2030.gadam</w:t>
      </w:r>
      <w:r>
        <w:t xml:space="preserve">. </w:t>
      </w:r>
      <w:r w:rsidRPr="00833229">
        <w:t>Apstiprināta ar RD 27.05.2014. lēmumu Nr.1173</w:t>
      </w:r>
      <w:r>
        <w:t xml:space="preserve">. Pieejams: </w:t>
      </w:r>
      <w:hyperlink r:id="rId24" w:history="1">
        <w:r w:rsidRPr="00A4787D">
          <w:rPr>
            <w:rStyle w:val="Hipersaite"/>
          </w:rPr>
          <w:t>https://sus.lv/registrs/visparigi/rigas-ilgtspejigas-attistibas-strategija-lidz-2030gadam</w:t>
        </w:r>
      </w:hyperlink>
      <w:r>
        <w:t xml:space="preserve"> </w:t>
      </w:r>
    </w:p>
    <w:bookmarkEnd w:id="32"/>
  </w:footnote>
  <w:footnote w:id="30">
    <w:p w14:paraId="0F451F4D" w14:textId="77777777" w:rsidR="00CE04D3" w:rsidRDefault="00FA3331" w:rsidP="00CE04D3">
      <w:pPr>
        <w:pStyle w:val="Vresteksts"/>
      </w:pPr>
      <w:r>
        <w:rPr>
          <w:rStyle w:val="Vresatsauce"/>
        </w:rPr>
        <w:footnoteRef/>
      </w:r>
      <w:r>
        <w:t xml:space="preserve"> </w:t>
      </w:r>
      <w:r w:rsidR="0070297C" w:rsidRPr="0070297C">
        <w:t xml:space="preserve">Rīgas ilgtspējīgas attīstības stratēģija līdz 2030.gadam. Apstiprināta ar RD 27.05.2014. lēmumu Nr.1173. Pieejams: </w:t>
      </w:r>
      <w:hyperlink r:id="rId25" w:history="1">
        <w:r w:rsidR="0070297C" w:rsidRPr="00C17FC6">
          <w:rPr>
            <w:rStyle w:val="Hipersaite"/>
          </w:rPr>
          <w:t>https://sus.lv/registrs/visparigi/rigas-ilgtspejigas-attistibas-strategija-lidz-2030gadam</w:t>
        </w:r>
      </w:hyperlink>
      <w:r w:rsidR="0070297C">
        <w:t xml:space="preserve"> </w:t>
      </w:r>
    </w:p>
  </w:footnote>
  <w:footnote w:id="31">
    <w:p w14:paraId="69CE8F0F" w14:textId="77777777" w:rsidR="00D039B2" w:rsidRDefault="00FA3331">
      <w:pPr>
        <w:pStyle w:val="Vresteksts"/>
      </w:pPr>
      <w:r>
        <w:rPr>
          <w:rStyle w:val="Vresatsauce"/>
        </w:rPr>
        <w:footnoteRef/>
      </w:r>
      <w:r>
        <w:t xml:space="preserve"> </w:t>
      </w:r>
      <w:r w:rsidR="00241931">
        <w:t xml:space="preserve">Rīgas attīstības programma 2022. – 2027. gadam. Pieejams: </w:t>
      </w:r>
      <w:hyperlink r:id="rId26" w:history="1">
        <w:r w:rsidR="00241931" w:rsidRPr="00A538FF">
          <w:rPr>
            <w:rStyle w:val="Hipersaite"/>
          </w:rPr>
          <w:t>https://www.rdpad.lv/wp-content/uploads/2022/07/AP2027_Programma_Apstiprinata_1284.pdf</w:t>
        </w:r>
      </w:hyperlink>
      <w:r w:rsidR="00241931">
        <w:t xml:space="preserve"> </w:t>
      </w:r>
    </w:p>
  </w:footnote>
  <w:footnote w:id="32">
    <w:p w14:paraId="3453143B" w14:textId="77777777" w:rsidR="00241931" w:rsidRDefault="00FA3331">
      <w:pPr>
        <w:pStyle w:val="Vresteksts"/>
      </w:pPr>
      <w:r>
        <w:rPr>
          <w:rStyle w:val="Vresatsauce"/>
        </w:rPr>
        <w:footnoteRef/>
      </w:r>
      <w:r>
        <w:t xml:space="preserve"> </w:t>
      </w:r>
      <w:r w:rsidRPr="00241931">
        <w:t xml:space="preserve">Rīgas attīstības programma 2022. – 2027. gadam. </w:t>
      </w:r>
      <w:r>
        <w:t xml:space="preserve">Investīciju plāns. Pieejams: </w:t>
      </w:r>
      <w:hyperlink r:id="rId27" w:history="1">
        <w:r w:rsidRPr="00F80D4B">
          <w:rPr>
            <w:rStyle w:val="Hipersaite"/>
          </w:rPr>
          <w:t>https://www.rdpad.lv/wp-content/uploads/2024/09/AP2027_Investiciju_plans_2024-2026_RD-24-3888-le.pdf</w:t>
        </w:r>
      </w:hyperlink>
      <w:r>
        <w:t xml:space="preserve"> </w:t>
      </w:r>
    </w:p>
  </w:footnote>
  <w:footnote w:id="33">
    <w:p w14:paraId="723BF6D8" w14:textId="77777777" w:rsidR="00D2259D" w:rsidRPr="00482FF0" w:rsidRDefault="00FA3331" w:rsidP="00D2259D">
      <w:pPr>
        <w:pStyle w:val="Vresteksts"/>
        <w:rPr>
          <w:color w:val="FF0000"/>
        </w:rPr>
      </w:pPr>
      <w:r>
        <w:rPr>
          <w:rStyle w:val="Vresatsauce"/>
        </w:rPr>
        <w:footnoteRef/>
      </w:r>
      <w:r>
        <w:t xml:space="preserve"> Caune, A. Rīga laikmetu griežos 1901 -1918. </w:t>
      </w:r>
      <w:r w:rsidRPr="006D726F">
        <w:rPr>
          <w:color w:val="000000" w:themeColor="text1"/>
        </w:rPr>
        <w:t>Rīga: Latvijas vēstures institūta apgāds, 2018.</w:t>
      </w:r>
    </w:p>
  </w:footnote>
  <w:footnote w:id="34">
    <w:p w14:paraId="0179AD64" w14:textId="77777777" w:rsidR="00D2259D" w:rsidRDefault="00FA3331" w:rsidP="00D2259D">
      <w:pPr>
        <w:pStyle w:val="Vresteksts"/>
      </w:pPr>
      <w:r>
        <w:rPr>
          <w:rStyle w:val="Vresatsauce"/>
        </w:rPr>
        <w:footnoteRef/>
      </w:r>
      <w:r>
        <w:t xml:space="preserve"> Stradiņš, J. </w:t>
      </w:r>
      <w:r w:rsidRPr="006D726F">
        <w:rPr>
          <w:i/>
          <w:iCs/>
        </w:rPr>
        <w:t>Kultūru mijiedarbība akadēmiskās vides veidošanā Rīgā 19. gadsimta otrajā pusē un 20. gadsimta sākumā</w:t>
      </w:r>
      <w:r>
        <w:t xml:space="preserve">. </w:t>
      </w:r>
      <w:r w:rsidRPr="006D726F">
        <w:rPr>
          <w:i/>
          <w:iCs/>
        </w:rPr>
        <w:t>Latvija: Kultūru migrācija</w:t>
      </w:r>
      <w:r>
        <w:t>. Rīga: LU Akadēmiskais apgāds, 2019.</w:t>
      </w:r>
    </w:p>
  </w:footnote>
  <w:footnote w:id="35">
    <w:p w14:paraId="33FD7E9D" w14:textId="77777777" w:rsidR="00D2259D" w:rsidRDefault="00FA3331" w:rsidP="00D2259D">
      <w:pPr>
        <w:pStyle w:val="Vresteksts"/>
      </w:pPr>
      <w:r>
        <w:rPr>
          <w:rStyle w:val="Vresatsauce"/>
        </w:rPr>
        <w:footnoteRef/>
      </w:r>
      <w:r>
        <w:t xml:space="preserve"> </w:t>
      </w:r>
      <w:r w:rsidRPr="00A14245">
        <w:rPr>
          <w:i/>
          <w:iCs/>
        </w:rPr>
        <w:t>Mēs visi Eiropā. Piesakot Rīgu Eiropas kultūras galvaspilsētas godam</w:t>
      </w:r>
      <w:r>
        <w:t xml:space="preserve">. </w:t>
      </w:r>
      <w:r w:rsidRPr="00A14245">
        <w:t>Latvijas Vēstnesis"</w:t>
      </w:r>
      <w:r>
        <w:t xml:space="preserve"> 12.11.1997., Nr. 295. Pieejams: </w:t>
      </w:r>
      <w:hyperlink r:id="rId28" w:history="1">
        <w:r w:rsidRPr="00D75AEE">
          <w:rPr>
            <w:rStyle w:val="Hipersaite"/>
          </w:rPr>
          <w:t>https://www.vestnesis.lv/ta/id/30979</w:t>
        </w:r>
      </w:hyperlink>
      <w:r>
        <w:t xml:space="preserve"> </w:t>
      </w:r>
    </w:p>
  </w:footnote>
  <w:footnote w:id="36">
    <w:p w14:paraId="1EEF2A1A" w14:textId="77777777" w:rsidR="00D2259D" w:rsidRDefault="00FA3331" w:rsidP="00D2259D">
      <w:pPr>
        <w:pStyle w:val="Vresteksts"/>
      </w:pPr>
      <w:r>
        <w:rPr>
          <w:rStyle w:val="Vresatsauce"/>
        </w:rPr>
        <w:footnoteRef/>
      </w:r>
      <w:r>
        <w:t xml:space="preserve"> Jūgendstila arhitektūra. Pieejams: </w:t>
      </w:r>
      <w:hyperlink r:id="rId29" w:history="1">
        <w:r w:rsidRPr="00D75AEE">
          <w:rPr>
            <w:rStyle w:val="Hipersaite"/>
          </w:rPr>
          <w:t>https://jugendstils.riga.lv/JugendstilsRiga/Architecture/</w:t>
        </w:r>
      </w:hyperlink>
      <w:r>
        <w:t xml:space="preserve"> </w:t>
      </w:r>
    </w:p>
  </w:footnote>
  <w:footnote w:id="37">
    <w:p w14:paraId="582ED6FC" w14:textId="77777777" w:rsidR="00D2259D" w:rsidRDefault="00FA3331" w:rsidP="00D2259D">
      <w:pPr>
        <w:pStyle w:val="Vresteksts"/>
      </w:pPr>
      <w:r>
        <w:rPr>
          <w:rStyle w:val="Vresatsauce"/>
        </w:rPr>
        <w:footnoteRef/>
      </w:r>
      <w:r>
        <w:t xml:space="preserve"> Muktupāvels, V. (2018). Vispārējo latviešu dziesmu (un deju) svētku tradīcijas vēsture. No: A. Laķe, R. Muktupāvela. Dziesmu un deju svētki. Tradīcijas anatomija: kolektīvā monogrāfija. Rīga: Jāņa Rozes apgāds, 52.–67. lpp</w:t>
      </w:r>
    </w:p>
  </w:footnote>
  <w:footnote w:id="38">
    <w:p w14:paraId="17FA7833" w14:textId="77777777" w:rsidR="00D2259D" w:rsidRDefault="00FA3331" w:rsidP="00D2259D">
      <w:pPr>
        <w:pStyle w:val="Vresteksts"/>
      </w:pPr>
      <w:r>
        <w:rPr>
          <w:rStyle w:val="Vresatsauce"/>
        </w:rPr>
        <w:footnoteRef/>
      </w:r>
      <w:r>
        <w:t xml:space="preserve"> Rīgas Latviešu biedrības vēsture. Pieejams: </w:t>
      </w:r>
      <w:hyperlink r:id="rId30" w:history="1">
        <w:r w:rsidRPr="00D75AEE">
          <w:rPr>
            <w:rStyle w:val="Hipersaite"/>
          </w:rPr>
          <w:t>https://rlb.lv/rlb-vesture</w:t>
        </w:r>
      </w:hyperlink>
      <w:r>
        <w:t xml:space="preserve"> </w:t>
      </w:r>
    </w:p>
  </w:footnote>
  <w:footnote w:id="39">
    <w:p w14:paraId="7EE1F4DF" w14:textId="77777777" w:rsidR="00D2259D" w:rsidRDefault="00FA3331" w:rsidP="00D2259D">
      <w:pPr>
        <w:pStyle w:val="Vresteksts"/>
      </w:pPr>
      <w:r>
        <w:rPr>
          <w:rStyle w:val="Vresatsauce"/>
        </w:rPr>
        <w:footnoteRef/>
      </w:r>
      <w:r>
        <w:t xml:space="preserve"> Stradiņš, J. (1998). Latvijas Zinātņu akadēmija: izcelsme, vēsture, pārvērtības. Rīga, Izdevniecība “Zinātne”.</w:t>
      </w:r>
    </w:p>
  </w:footnote>
  <w:footnote w:id="40">
    <w:p w14:paraId="3D7BFFA1" w14:textId="77777777" w:rsidR="00D2259D" w:rsidRDefault="00FA3331" w:rsidP="00D2259D">
      <w:pPr>
        <w:pStyle w:val="Vresteksts"/>
      </w:pPr>
      <w:r>
        <w:rPr>
          <w:rStyle w:val="Vresatsauce"/>
        </w:rPr>
        <w:footnoteRef/>
      </w:r>
      <w:r>
        <w:t xml:space="preserve"> </w:t>
      </w:r>
      <w:r w:rsidRPr="00ED0E5C">
        <w:t xml:space="preserve">Rīgas Latviešu biedrības vēsture. Pieejams: </w:t>
      </w:r>
      <w:hyperlink r:id="rId31" w:history="1">
        <w:r w:rsidRPr="00D75AEE">
          <w:rPr>
            <w:rStyle w:val="Hipersaite"/>
          </w:rPr>
          <w:t>https://rlb.lv/rlb-vesture</w:t>
        </w:r>
      </w:hyperlink>
      <w:r>
        <w:t xml:space="preserve"> </w:t>
      </w:r>
    </w:p>
  </w:footnote>
  <w:footnote w:id="41">
    <w:p w14:paraId="590A9DA0" w14:textId="77777777" w:rsidR="00D2259D" w:rsidRDefault="00FA3331" w:rsidP="00D2259D">
      <w:pPr>
        <w:pStyle w:val="Vresteksts"/>
      </w:pPr>
      <w:r>
        <w:rPr>
          <w:rStyle w:val="Vresatsauce"/>
        </w:rPr>
        <w:footnoteRef/>
      </w:r>
      <w:r>
        <w:t xml:space="preserve"> </w:t>
      </w:r>
      <w:r w:rsidRPr="004924FB">
        <w:t xml:space="preserve">Stradiņš, J. </w:t>
      </w:r>
      <w:r w:rsidRPr="0070297C">
        <w:t>Latvijas kultūrsituācijas attīstība XX gadsimtā. No Latvijas ziņojuma par nacionālo kultūrpolitiku.</w:t>
      </w:r>
      <w:r w:rsidRPr="004924FB">
        <w:t xml:space="preserve"> Latvijas Vēstnesis 08.05.1997., Nr.113. Pieejams: </w:t>
      </w:r>
      <w:hyperlink r:id="rId32" w:history="1">
        <w:r w:rsidRPr="00D75AEE">
          <w:rPr>
            <w:rStyle w:val="Hipersaite"/>
          </w:rPr>
          <w:t>https://www.vestnesis.lv/ta/id/43348</w:t>
        </w:r>
      </w:hyperlink>
      <w:r>
        <w:t xml:space="preserve"> </w:t>
      </w:r>
    </w:p>
  </w:footnote>
  <w:footnote w:id="42">
    <w:p w14:paraId="074DF0AD" w14:textId="77777777" w:rsidR="00D2259D" w:rsidRDefault="00FA3331" w:rsidP="00D2259D">
      <w:pPr>
        <w:pStyle w:val="Vresteksts"/>
      </w:pPr>
      <w:r>
        <w:rPr>
          <w:rStyle w:val="Vresatsauce"/>
        </w:rPr>
        <w:footnoteRef/>
      </w:r>
      <w:r>
        <w:t xml:space="preserve"> </w:t>
      </w:r>
      <w:r w:rsidR="005A754E" w:rsidRPr="005A754E">
        <w:t>Rīgas vēsture: Rīga – Latvijas Republikas galvaspilsēta (1918–1940)</w:t>
      </w:r>
      <w:r w:rsidR="005A754E">
        <w:t xml:space="preserve">. Pieejams: </w:t>
      </w:r>
      <w:hyperlink r:id="rId33" w:history="1">
        <w:r w:rsidR="005A754E" w:rsidRPr="00726828">
          <w:rPr>
            <w:rStyle w:val="Hipersaite"/>
          </w:rPr>
          <w:t>https://www.rigamuz.lv/rvkm/ekspoz_lv/rigas-vesture-riga-latvijas-republikas-galvaspilseta-1918-1940/</w:t>
        </w:r>
      </w:hyperlink>
      <w:r w:rsidR="005A754E">
        <w:t xml:space="preserve"> </w:t>
      </w:r>
    </w:p>
  </w:footnote>
  <w:footnote w:id="43">
    <w:p w14:paraId="5416BF64" w14:textId="77777777" w:rsidR="000D2914" w:rsidRDefault="00FA3331">
      <w:pPr>
        <w:pStyle w:val="Vresteksts"/>
      </w:pPr>
      <w:r>
        <w:rPr>
          <w:rStyle w:val="Vresatsauce"/>
        </w:rPr>
        <w:footnoteRef/>
      </w:r>
      <w:r>
        <w:t xml:space="preserve"> </w:t>
      </w:r>
      <w:r w:rsidR="00241931" w:rsidRPr="00241931">
        <w:t>Zelče, V. (2003). Biedrības un sabiedriskās organizācijas. No: Bērziņš, V. 20. gadsimta Latvijas vēsture. II daļa. Neatkarīga valsts 1918–-1940. Rīga: Latvijas Vēstures institūta apgāds</w:t>
      </w:r>
      <w:r w:rsidR="00241931">
        <w:t>.</w:t>
      </w:r>
      <w:r w:rsidRPr="000D2914">
        <w:rPr>
          <w:color w:val="FF0000"/>
        </w:rPr>
        <w:t xml:space="preserve">  </w:t>
      </w:r>
    </w:p>
  </w:footnote>
  <w:footnote w:id="44">
    <w:p w14:paraId="07B92F0E" w14:textId="77777777" w:rsidR="00D2259D" w:rsidRDefault="00FA3331" w:rsidP="00D2259D">
      <w:pPr>
        <w:pStyle w:val="Vresteksts"/>
      </w:pPr>
      <w:r>
        <w:rPr>
          <w:rStyle w:val="Vresatsauce"/>
        </w:rPr>
        <w:footnoteRef/>
      </w:r>
      <w:r>
        <w:t>Stranga, A. (2018). Latvijas kultūras un mākslas sovjetizācija pirmajā padomju okupācijas</w:t>
      </w:r>
      <w:r w:rsidR="00241931">
        <w:t xml:space="preserve"> </w:t>
      </w:r>
      <w:r>
        <w:t xml:space="preserve">gadā: 1940. gada jūnijs – 1941. gada jūnijs. I daļa. Latvijas Universitātes Žurnāls.Vēsture. Rīga: LU Akadēmiskais apgāds. </w:t>
      </w:r>
    </w:p>
  </w:footnote>
  <w:footnote w:id="45">
    <w:p w14:paraId="664EE9C0" w14:textId="77777777" w:rsidR="00D2259D" w:rsidRDefault="00FA3331" w:rsidP="00D2259D">
      <w:pPr>
        <w:pStyle w:val="Vresteksts"/>
      </w:pPr>
      <w:r>
        <w:rPr>
          <w:rStyle w:val="Vresatsauce"/>
        </w:rPr>
        <w:footnoteRef/>
      </w:r>
      <w:r>
        <w:t xml:space="preserve"> Stradiņš, J. </w:t>
      </w:r>
      <w:r w:rsidRPr="003F08B7">
        <w:t>Latvijas kultūrsituācijas attīstība XX gadsimtā</w:t>
      </w:r>
      <w:r>
        <w:t>. N</w:t>
      </w:r>
      <w:r w:rsidRPr="003F08B7">
        <w:t>o Latvijas ziņojuma par nacionālo kultūrpolitiku</w:t>
      </w:r>
      <w:r>
        <w:t xml:space="preserve">. Latvijas Vēstnesis 08.05.1997., Nr.113. Pieejams: </w:t>
      </w:r>
      <w:hyperlink r:id="rId34" w:history="1">
        <w:r w:rsidRPr="00D75AEE">
          <w:rPr>
            <w:rStyle w:val="Hipersaite"/>
          </w:rPr>
          <w:t>https://www.vestnesis.lv/ta/id/43348</w:t>
        </w:r>
      </w:hyperlink>
      <w:r>
        <w:t xml:space="preserve"> </w:t>
      </w:r>
    </w:p>
  </w:footnote>
  <w:footnote w:id="46">
    <w:p w14:paraId="7C6A5765" w14:textId="77777777" w:rsidR="00D2259D" w:rsidRDefault="00FA3331" w:rsidP="00D2259D">
      <w:pPr>
        <w:pStyle w:val="Vresteksts"/>
      </w:pPr>
      <w:r>
        <w:rPr>
          <w:rStyle w:val="Vresatsauce"/>
        </w:rPr>
        <w:footnoteRef/>
      </w:r>
      <w:r>
        <w:t xml:space="preserve"> </w:t>
      </w:r>
      <w:r w:rsidR="0070297C" w:rsidRPr="0070297C">
        <w:t xml:space="preserve">Stradiņš, J. Latvijas kultūrsituācijas attīstība XX gadsimtā. No Latvijas ziņojuma par nacionālo kultūrpolitiku. Latvijas Vēstnesis 08.05.1997., Nr.113. Pieejams: </w:t>
      </w:r>
      <w:hyperlink r:id="rId35" w:history="1">
        <w:r w:rsidR="0070297C" w:rsidRPr="00C17FC6">
          <w:rPr>
            <w:rStyle w:val="Hipersaite"/>
          </w:rPr>
          <w:t>https://www.vestnesis.lv/ta/id/43348</w:t>
        </w:r>
      </w:hyperlink>
      <w:r w:rsidR="0070297C">
        <w:t xml:space="preserve"> </w:t>
      </w:r>
    </w:p>
  </w:footnote>
  <w:footnote w:id="47">
    <w:p w14:paraId="16A7A612" w14:textId="77777777" w:rsidR="00D2259D" w:rsidRDefault="00FA3331" w:rsidP="00D2259D">
      <w:pPr>
        <w:pStyle w:val="Vresteksts"/>
      </w:pPr>
      <w:r>
        <w:rPr>
          <w:rStyle w:val="Vresatsauce"/>
        </w:rPr>
        <w:footnoteRef/>
      </w:r>
      <w:r>
        <w:t xml:space="preserve"> Dambis, J. K</w:t>
      </w:r>
      <w:r w:rsidRPr="008A7DCC">
        <w:t>ultūras pieminekļu aizsardzība Latvi</w:t>
      </w:r>
      <w:r>
        <w:t xml:space="preserve">jā. Nacionālā enciklopēdija. Pieejams: </w:t>
      </w:r>
      <w:hyperlink r:id="rId36" w:history="1">
        <w:r w:rsidRPr="007F3A53">
          <w:rPr>
            <w:rStyle w:val="Hipersaite"/>
          </w:rPr>
          <w:t>https://enciklopedija.lv/skirklis/21846-kult%C5%ABras-pieminek%C4%BCu-aizsardz%C4%ABba-Latvij%C4%81</w:t>
        </w:r>
      </w:hyperlink>
      <w:r>
        <w:t xml:space="preserve"> </w:t>
      </w:r>
    </w:p>
  </w:footnote>
  <w:footnote w:id="48">
    <w:p w14:paraId="389AB511" w14:textId="77777777" w:rsidR="00D2259D" w:rsidRDefault="00FA3331" w:rsidP="00D2259D">
      <w:pPr>
        <w:pStyle w:val="Vresteksts"/>
      </w:pPr>
      <w:r>
        <w:rPr>
          <w:rStyle w:val="Vresatsauce"/>
        </w:rPr>
        <w:footnoteRef/>
      </w:r>
      <w:r>
        <w:t xml:space="preserve"> </w:t>
      </w:r>
      <w:r w:rsidRPr="00D40C5D">
        <w:t>Rīgas vēsturiskais centrs tika iekļauts UNESCO Pasaules mantojuma sarakstā</w:t>
      </w:r>
      <w:r>
        <w:t xml:space="preserve"> </w:t>
      </w:r>
      <w:r w:rsidRPr="00D40C5D">
        <w:t>1997.gada 6.decembrī</w:t>
      </w:r>
      <w:r>
        <w:t>.</w:t>
      </w:r>
    </w:p>
  </w:footnote>
  <w:footnote w:id="49">
    <w:p w14:paraId="22210D51" w14:textId="77777777" w:rsidR="001706E1" w:rsidRDefault="00FA3331">
      <w:pPr>
        <w:pStyle w:val="Vresteksts"/>
      </w:pPr>
      <w:r>
        <w:rPr>
          <w:rStyle w:val="Vresatsauce"/>
        </w:rPr>
        <w:footnoteRef/>
      </w:r>
      <w:r>
        <w:t xml:space="preserve"> Pieteikums 2014. gada Eiropas kultūras galvaspilsētas statusam tika sagatavots un sekmīgi aizstāvēts 2009. gadā.</w:t>
      </w:r>
    </w:p>
  </w:footnote>
  <w:footnote w:id="50">
    <w:p w14:paraId="6908A27B" w14:textId="77777777" w:rsidR="00FB161F" w:rsidRDefault="00FA3331">
      <w:pPr>
        <w:pStyle w:val="Vresteksts"/>
      </w:pPr>
      <w:r>
        <w:rPr>
          <w:rStyle w:val="Vresatsauce"/>
        </w:rPr>
        <w:footnoteRef/>
      </w:r>
      <w:r w:rsidRPr="00FB161F">
        <w:t>Laķe, A., Tjarve, B., Klāsons, G., Grīnberga, L. (2015). Eiropas kultūras galvaspilsētas Rīga 2014 programmas iekšējais gala/ex-post novērtējums. Pieejams:</w:t>
      </w:r>
      <w:r w:rsidR="0070297C">
        <w:t xml:space="preserve"> </w:t>
      </w:r>
      <w:hyperlink r:id="rId37" w:history="1">
        <w:r w:rsidR="0070297C" w:rsidRPr="00C17FC6">
          <w:rPr>
            <w:rStyle w:val="Hipersaite"/>
          </w:rPr>
          <w:t>https://lka.edu.lv/media/cms_page_media/153/R2014%20Novertejums.pdf</w:t>
        </w:r>
      </w:hyperlink>
      <w:r>
        <w:t xml:space="preserve"> </w:t>
      </w:r>
    </w:p>
  </w:footnote>
  <w:footnote w:id="51">
    <w:p w14:paraId="0B4E4285" w14:textId="77777777" w:rsidR="005E55A7" w:rsidRDefault="00FA3331">
      <w:pPr>
        <w:pStyle w:val="Vresteksts"/>
      </w:pPr>
      <w:r>
        <w:rPr>
          <w:rStyle w:val="Vresatsauce"/>
        </w:rPr>
        <w:footnoteRef/>
      </w:r>
      <w:r w:rsidR="00BE0A6B" w:rsidRPr="00BE0A6B">
        <w:t>The 8th World Choir Games 2014</w:t>
      </w:r>
      <w:r w:rsidR="00BE0A6B">
        <w:t>. Pieejams:</w:t>
      </w:r>
      <w:r>
        <w:t xml:space="preserve"> </w:t>
      </w:r>
      <w:hyperlink r:id="rId38" w:history="1">
        <w:r w:rsidR="00BE0A6B" w:rsidRPr="00BA776D">
          <w:rPr>
            <w:rStyle w:val="Hipersaite"/>
          </w:rPr>
          <w:t>https://www.interkultur.com/events/world-choir-games/riga-2014/</w:t>
        </w:r>
      </w:hyperlink>
      <w:r w:rsidR="00BE0A6B">
        <w:t xml:space="preserve"> </w:t>
      </w:r>
    </w:p>
  </w:footnote>
  <w:footnote w:id="52">
    <w:p w14:paraId="545AA921" w14:textId="77777777" w:rsidR="00D2259D" w:rsidRDefault="00FA3331" w:rsidP="00D2259D">
      <w:pPr>
        <w:pStyle w:val="Vresteksts"/>
      </w:pPr>
      <w:r>
        <w:rPr>
          <w:rStyle w:val="Vresatsauce"/>
        </w:rPr>
        <w:footnoteRef/>
      </w:r>
      <w:r>
        <w:t xml:space="preserve"> </w:t>
      </w:r>
      <w:r w:rsidR="00822C1E">
        <w:t>Rīgas kultūrpolitikas koncepcija (1998). Rīga: Rīgas dome.</w:t>
      </w:r>
    </w:p>
  </w:footnote>
  <w:footnote w:id="53">
    <w:p w14:paraId="35173566" w14:textId="77777777" w:rsidR="00D2259D" w:rsidRDefault="00FA3331" w:rsidP="00D2259D">
      <w:pPr>
        <w:pStyle w:val="Vresteksts"/>
      </w:pPr>
      <w:r>
        <w:rPr>
          <w:rStyle w:val="Vresatsauce"/>
        </w:rPr>
        <w:footnoteRef/>
      </w:r>
      <w:r>
        <w:t xml:space="preserve"> </w:t>
      </w:r>
      <w:r w:rsidR="00822C1E" w:rsidRPr="00822C1E">
        <w:t xml:space="preserve">  Rīgas kultūrpolitikas koncepcija (1998). Rīga: Rīgas dome.</w:t>
      </w:r>
    </w:p>
  </w:footnote>
  <w:footnote w:id="54">
    <w:p w14:paraId="56685ECC" w14:textId="77777777" w:rsidR="002A193F" w:rsidRDefault="00FA3331">
      <w:pPr>
        <w:pStyle w:val="Vresteksts"/>
      </w:pPr>
      <w:r>
        <w:rPr>
          <w:rStyle w:val="Vresatsauce"/>
        </w:rPr>
        <w:footnoteRef/>
      </w:r>
      <w:r>
        <w:t xml:space="preserve"> </w:t>
      </w:r>
      <w:r w:rsidRPr="002A193F">
        <w:t>Vienīgās kultūras institūcijas, kuru pārklājums Rīgā bija salīdzinoši vienmērīgs bija tautas bibliotēkas (mūsdienās- Rīgas centrālā bibliotēka un tās filiālbibliotēkas).</w:t>
      </w:r>
    </w:p>
  </w:footnote>
  <w:footnote w:id="55">
    <w:p w14:paraId="7D09A2A7" w14:textId="77777777" w:rsidR="00D2259D" w:rsidRDefault="00FA3331" w:rsidP="00D2259D">
      <w:pPr>
        <w:pStyle w:val="Vresteksts"/>
      </w:pPr>
      <w:r>
        <w:rPr>
          <w:rStyle w:val="Vresatsauce"/>
        </w:rPr>
        <w:footnoteRef/>
      </w:r>
      <w:r>
        <w:t xml:space="preserve"> Detalizēta analīze sniegta Pamatnostādņu sadaļā “Kultūrvietu kartēšanas rezultātu apkopojums”.</w:t>
      </w:r>
    </w:p>
  </w:footnote>
  <w:footnote w:id="56">
    <w:p w14:paraId="75B1EC1B" w14:textId="77777777" w:rsidR="00D71E27" w:rsidRDefault="00FA3331">
      <w:pPr>
        <w:pStyle w:val="Vresteksts"/>
      </w:pPr>
      <w:r>
        <w:rPr>
          <w:rStyle w:val="Vresatsauce"/>
        </w:rPr>
        <w:footnoteRef/>
      </w:r>
      <w:r>
        <w:t xml:space="preserve"> </w:t>
      </w:r>
      <w:r w:rsidRPr="00D71E27">
        <w:t>Rīgas pilsētas kultūras stratēģijā 2008.–2025.gadam</w:t>
      </w:r>
      <w:r>
        <w:t xml:space="preserve"> (2008). Pieejams: </w:t>
      </w:r>
      <w:hyperlink r:id="rId39" w:history="1">
        <w:r w:rsidRPr="00A803B7">
          <w:rPr>
            <w:rStyle w:val="Hipersaite"/>
          </w:rPr>
          <w:t>https://sus.lv/registrs/pilsetas-parvaldiba/rigas-pilsetas-pasvaldibas-kulturas-strategija-2008-2025gada</w:t>
        </w:r>
      </w:hyperlink>
      <w:r>
        <w:t xml:space="preserve"> </w:t>
      </w:r>
    </w:p>
  </w:footnote>
  <w:footnote w:id="57">
    <w:p w14:paraId="45BBC95C" w14:textId="77777777" w:rsidR="009D4504" w:rsidRDefault="00FA3331" w:rsidP="009D4504">
      <w:pPr>
        <w:pStyle w:val="Vresteksts"/>
      </w:pPr>
      <w:r>
        <w:rPr>
          <w:rStyle w:val="Vresatsauce"/>
        </w:rPr>
        <w:footnoteRef/>
      </w:r>
      <w:r>
        <w:t xml:space="preserve"> Rīgas ilgtermiņas attīstības stratēģija līdz 2025. gadam “Rīga – iespēja ikvienam!” [Aktualizēta 2010. gadā].</w:t>
      </w:r>
    </w:p>
    <w:p w14:paraId="5028AA82" w14:textId="77777777" w:rsidR="009D4504" w:rsidRDefault="00FA3331" w:rsidP="009D4504">
      <w:pPr>
        <w:pStyle w:val="Vresteksts"/>
      </w:pPr>
      <w:r>
        <w:t xml:space="preserve">Rīgas dome, 2010, 27.lpp. Pieejama: </w:t>
      </w:r>
      <w:hyperlink r:id="rId40" w:history="1">
        <w:r w:rsidRPr="00011BEB">
          <w:rPr>
            <w:rStyle w:val="Hipersaite"/>
          </w:rPr>
          <w:t>https://www.rdpad.lv/wp-content/uploads/2014/11/strategija.pdf</w:t>
        </w:r>
      </w:hyperlink>
      <w:r>
        <w:t xml:space="preserve"> </w:t>
      </w:r>
    </w:p>
  </w:footnote>
  <w:footnote w:id="58">
    <w:p w14:paraId="43222022" w14:textId="77777777" w:rsidR="001129FE" w:rsidRDefault="00FA3331" w:rsidP="001129FE">
      <w:pPr>
        <w:pStyle w:val="Vresteksts"/>
      </w:pPr>
      <w:r>
        <w:rPr>
          <w:rStyle w:val="Vresatsauce"/>
        </w:rPr>
        <w:footnoteRef/>
      </w:r>
      <w:r w:rsidRPr="001129FE">
        <w:t>Laķe,</w:t>
      </w:r>
      <w:r>
        <w:t xml:space="preserve"> A., </w:t>
      </w:r>
      <w:r w:rsidRPr="001129FE">
        <w:t>Tjarve,</w:t>
      </w:r>
      <w:r>
        <w:t xml:space="preserve"> B.,</w:t>
      </w:r>
      <w:r w:rsidRPr="001129FE">
        <w:t xml:space="preserve"> Klāsons,</w:t>
      </w:r>
      <w:r>
        <w:t xml:space="preserve"> G., </w:t>
      </w:r>
      <w:r w:rsidRPr="001129FE">
        <w:t>Grīnberga</w:t>
      </w:r>
      <w:r>
        <w:t xml:space="preserve">, L. (2015). Eiropas kultūras galvaspilsētas Rīga 2014 programmas iekšējais gala/ex-post novērtējums. Rīga: Nodibinājums RĪGA 2014. Pieejams: </w:t>
      </w:r>
      <w:hyperlink r:id="rId41" w:history="1">
        <w:r w:rsidRPr="00D721D2">
          <w:rPr>
            <w:rStyle w:val="Hipersaite"/>
          </w:rPr>
          <w:t>https://lka.edu.lv/media/cms_page_media/153/R2014%20Novertejums.pdf</w:t>
        </w:r>
      </w:hyperlink>
      <w:r>
        <w:t xml:space="preserve"> </w:t>
      </w:r>
    </w:p>
  </w:footnote>
  <w:footnote w:id="59">
    <w:p w14:paraId="0F378934" w14:textId="77777777" w:rsidR="0027784E" w:rsidRDefault="00FA3331">
      <w:pPr>
        <w:pStyle w:val="Vresteksts"/>
      </w:pPr>
      <w:r>
        <w:rPr>
          <w:rStyle w:val="Vresatsauce"/>
        </w:rPr>
        <w:footnoteRef/>
      </w:r>
      <w:r>
        <w:t xml:space="preserve"> </w:t>
      </w:r>
      <w:r w:rsidRPr="0027784E">
        <w:t xml:space="preserve">Rīgas pilsētas pašvaldības kultūras stratēģija 2017. – 2030. gadam (2016). Pieejams: </w:t>
      </w:r>
      <w:hyperlink r:id="rId42" w:history="1">
        <w:r w:rsidRPr="00011BEB">
          <w:rPr>
            <w:rStyle w:val="Hipersaite"/>
          </w:rPr>
          <w:t>https://sus.lv/sites/default/files/media/faili/rppkulturasstrategija20172030_0.pdf</w:t>
        </w:r>
      </w:hyperlink>
      <w:r>
        <w:t xml:space="preserve"> </w:t>
      </w:r>
    </w:p>
  </w:footnote>
  <w:footnote w:id="60">
    <w:p w14:paraId="609742FD" w14:textId="77777777" w:rsidR="00D23BD6" w:rsidRDefault="00FA3331">
      <w:pPr>
        <w:pStyle w:val="Vresteksts"/>
      </w:pPr>
      <w:r>
        <w:rPr>
          <w:rStyle w:val="Vresatsauce"/>
        </w:rPr>
        <w:footnoteRef/>
      </w:r>
      <w:r>
        <w:t xml:space="preserve"> </w:t>
      </w:r>
      <w:r w:rsidR="00FB7BD9" w:rsidRPr="00FB7BD9">
        <w:t xml:space="preserve">Rīgas pilsētas pašvaldības kultūras stratēģija 2017. – 2030. gadam (2016). Pieejams: </w:t>
      </w:r>
      <w:hyperlink r:id="rId43" w:history="1">
        <w:r w:rsidR="00FB7BD9" w:rsidRPr="00C7675F">
          <w:rPr>
            <w:rStyle w:val="Hipersaite"/>
          </w:rPr>
          <w:t>https://sus.lv/sites/default/files/media/faili/rppkulturasstrategija20172030_0.pdf</w:t>
        </w:r>
      </w:hyperlink>
      <w:r w:rsidR="00FB7BD9">
        <w:t xml:space="preserve"> </w:t>
      </w:r>
    </w:p>
  </w:footnote>
  <w:footnote w:id="61">
    <w:p w14:paraId="25F1DF78" w14:textId="77777777" w:rsidR="00394DFB" w:rsidRDefault="00FA3331" w:rsidP="00394DFB">
      <w:pPr>
        <w:pStyle w:val="Vresteksts"/>
      </w:pPr>
      <w:r>
        <w:rPr>
          <w:rStyle w:val="Vresatsauce"/>
        </w:rPr>
        <w:footnoteRef/>
      </w:r>
      <w:r>
        <w:t xml:space="preserve"> </w:t>
      </w:r>
      <w:r w:rsidRPr="00303EEF">
        <w:t xml:space="preserve">CSP iedzīvotāju skaits Rīgā 2020.–2024. gadā, IRS031, </w:t>
      </w:r>
      <w:hyperlink r:id="rId44" w:history="1">
        <w:r w:rsidRPr="00FE747D">
          <w:rPr>
            <w:rStyle w:val="Hipersaite"/>
          </w:rPr>
          <w:t>https://data.stat.gov.lv/pxweb/lv/OSP_PUB/START__POP__IR__IRS/IRS031/table/tableViewLayout1/</w:t>
        </w:r>
      </w:hyperlink>
      <w:r>
        <w:t xml:space="preserve"> </w:t>
      </w:r>
    </w:p>
  </w:footnote>
  <w:footnote w:id="62">
    <w:p w14:paraId="4B16C63A" w14:textId="77777777" w:rsidR="004C2B72" w:rsidRDefault="00FA3331" w:rsidP="004C2B72">
      <w:pPr>
        <w:pStyle w:val="Vresteksts"/>
      </w:pPr>
      <w:r>
        <w:rPr>
          <w:rStyle w:val="Vresatsauce"/>
        </w:rPr>
        <w:footnoteRef/>
      </w:r>
      <w:r>
        <w:t xml:space="preserve"> </w:t>
      </w:r>
      <w:hyperlink r:id="rId45" w:history="1">
        <w:r w:rsidRPr="00FE747D">
          <w:rPr>
            <w:rStyle w:val="Hipersaite"/>
          </w:rPr>
          <w:t>https://admin.stat.gov.lv/sites/default/files/infographic/2024-06/Kur%20dz%C4%ABvo%20r%C4%ABdzinieki__port%C4%81lam%20%281%29_0.png</w:t>
        </w:r>
      </w:hyperlink>
      <w:r>
        <w:t xml:space="preserve"> </w:t>
      </w:r>
    </w:p>
  </w:footnote>
  <w:footnote w:id="63">
    <w:p w14:paraId="43BF6B6C" w14:textId="77777777" w:rsidR="00FB51B1" w:rsidRDefault="00FA3331">
      <w:pPr>
        <w:pStyle w:val="Vresteksts"/>
      </w:pPr>
      <w:r>
        <w:rPr>
          <w:rStyle w:val="Vresatsauce"/>
        </w:rPr>
        <w:footnoteRef/>
      </w:r>
      <w:r>
        <w:t xml:space="preserve"> Kopumā tik idenitficētas 370 brīvdabas un iekštelpu kultūrvietas, bet darba grupa vienojās datu bāzē iekļaut 3</w:t>
      </w:r>
      <w:r w:rsidR="00CF0DB1">
        <w:t>27</w:t>
      </w:r>
      <w:r>
        <w:t xml:space="preserve"> kultūrvietas, kas atbilda izvirzītajiem kritērijiem, ar iespēju nākotnē veikt papildinājumus un korekcijas.</w:t>
      </w:r>
    </w:p>
  </w:footnote>
  <w:footnote w:id="64">
    <w:p w14:paraId="2188EB99" w14:textId="77777777" w:rsidR="00743D39" w:rsidRDefault="00FA3331">
      <w:pPr>
        <w:pStyle w:val="Vresteksts"/>
      </w:pPr>
      <w:r>
        <w:rPr>
          <w:rStyle w:val="Vresatsauce"/>
        </w:rPr>
        <w:footnoteRef/>
      </w:r>
      <w:r>
        <w:t xml:space="preserve"> </w:t>
      </w:r>
      <w:r w:rsidRPr="00EB72CB">
        <w:t>Iedzīvotāju aptaujas rezultātu kopsavilkums</w:t>
      </w:r>
      <w:r>
        <w:t xml:space="preserve"> pievienots Pamatnostādņu </w:t>
      </w:r>
      <w:r w:rsidR="00904B72">
        <w:t xml:space="preserve">9. </w:t>
      </w:r>
      <w:r>
        <w:t>pielikumā</w:t>
      </w:r>
      <w:r w:rsidR="00904B72">
        <w:t>.</w:t>
      </w:r>
    </w:p>
  </w:footnote>
  <w:footnote w:id="65">
    <w:p w14:paraId="1CC30C80" w14:textId="77777777" w:rsidR="00342039" w:rsidRDefault="00FA3331">
      <w:pPr>
        <w:pStyle w:val="Vresteksts"/>
      </w:pPr>
      <w:r>
        <w:rPr>
          <w:rStyle w:val="Vresatsauce"/>
        </w:rPr>
        <w:footnoteRef/>
      </w:r>
      <w:r w:rsidR="0092055C">
        <w:t xml:space="preserve"> Otomere</w:t>
      </w:r>
      <w:r w:rsidR="00A61121">
        <w:t>,</w:t>
      </w:r>
      <w:r w:rsidR="0092055C">
        <w:t xml:space="preserve"> D., Jansons</w:t>
      </w:r>
      <w:r w:rsidR="00A61121">
        <w:t>,</w:t>
      </w:r>
      <w:r w:rsidR="0092055C">
        <w:t xml:space="preserve"> J.</w:t>
      </w:r>
      <w:r w:rsidR="00AC18B9">
        <w:t xml:space="preserve">, </w:t>
      </w:r>
      <w:r w:rsidR="00BA4C20">
        <w:t>F</w:t>
      </w:r>
      <w:r w:rsidR="00AC18B9">
        <w:t>eldmanis V.(</w:t>
      </w:r>
      <w:r w:rsidR="00BA4C20">
        <w:t>2024).</w:t>
      </w:r>
      <w:r>
        <w:t xml:space="preserve"> </w:t>
      </w:r>
      <w:r w:rsidR="005615C5" w:rsidRPr="005615C5">
        <w:t xml:space="preserve">Starp reivu un birokrātiju. Kultūrvietu dzimšanas un nāves cikls griežas likumu un iniciatīvu zobratos </w:t>
      </w:r>
      <w:hyperlink r:id="rId46" w:history="1">
        <w:r w:rsidR="004D4C3E" w:rsidRPr="00E74F57">
          <w:rPr>
            <w:rStyle w:val="Hipersaite"/>
          </w:rPr>
          <w:t>https://www.lsm.lv/raksts/kultura/kulturtelpa/27.10.2024-starp-reivu-un-birokratiju-kulturvietu-dzimsanas-un-naves-cikls-griezas-likumu-un-iniciativu-zobratos.a573671/</w:t>
        </w:r>
      </w:hyperlink>
      <w:r w:rsidR="004D4C3E">
        <w:t xml:space="preserve"> </w:t>
      </w:r>
    </w:p>
  </w:footnote>
  <w:footnote w:id="66">
    <w:p w14:paraId="01C33BA8" w14:textId="77777777" w:rsidR="00D460FD" w:rsidRDefault="00FA3331" w:rsidP="00D460FD">
      <w:pPr>
        <w:pStyle w:val="Vresteksts"/>
      </w:pPr>
      <w:r>
        <w:rPr>
          <w:rStyle w:val="Vresatsauce"/>
        </w:rPr>
        <w:footnoteRef/>
      </w:r>
      <w:r>
        <w:t xml:space="preserve"> PAD K</w:t>
      </w:r>
      <w:r w:rsidRPr="005469D6">
        <w:t>ultūrvēsturiskā mantojuma saglabāšanas biroj</w:t>
      </w:r>
      <w:r>
        <w:t>a dati uz 23.12.2022.</w:t>
      </w:r>
    </w:p>
  </w:footnote>
  <w:footnote w:id="67">
    <w:p w14:paraId="39D45581" w14:textId="77777777" w:rsidR="00AE3337" w:rsidRDefault="00FA3331">
      <w:pPr>
        <w:pStyle w:val="Vresteksts"/>
      </w:pPr>
      <w:r>
        <w:rPr>
          <w:rStyle w:val="Vresatsauce"/>
        </w:rPr>
        <w:footnoteRef/>
      </w:r>
      <w:r>
        <w:t xml:space="preserve"> Latvijas kultūras kanons. Pieejams: </w:t>
      </w:r>
      <w:hyperlink r:id="rId47" w:history="1">
        <w:r w:rsidRPr="009A499C">
          <w:rPr>
            <w:rStyle w:val="Hipersaite"/>
          </w:rPr>
          <w:t>https://kulturaskanons.lv/par-kanonu-2/</w:t>
        </w:r>
      </w:hyperlink>
      <w:r>
        <w:t xml:space="preserve"> </w:t>
      </w:r>
    </w:p>
  </w:footnote>
  <w:footnote w:id="68">
    <w:p w14:paraId="21E0F58F" w14:textId="77777777" w:rsidR="00D460FD" w:rsidRDefault="00FA3331" w:rsidP="00D460FD">
      <w:pPr>
        <w:pStyle w:val="Vresteksts"/>
      </w:pPr>
      <w:r>
        <w:rPr>
          <w:rStyle w:val="Vresatsauce"/>
        </w:rPr>
        <w:footnoteRef/>
      </w:r>
      <w:r>
        <w:t xml:space="preserve"> </w:t>
      </w:r>
      <w:r w:rsidRPr="005F52F0">
        <w:t>Dārzu un parku vēsture un ieskats mūsdienās</w:t>
      </w:r>
      <w:r>
        <w:t xml:space="preserve">. Pieejams: </w:t>
      </w:r>
      <w:hyperlink r:id="rId48" w:history="1">
        <w:r w:rsidRPr="00D721D2">
          <w:rPr>
            <w:rStyle w:val="Hipersaite"/>
          </w:rPr>
          <w:t>https://rigasmezi.lv/darzu-un-parku-vesture-un-musdienas/darzu-un-parku-vesture-un-musdienas-turpinajums</w:t>
        </w:r>
      </w:hyperlink>
      <w:r>
        <w:t xml:space="preserve"> </w:t>
      </w:r>
    </w:p>
  </w:footnote>
  <w:footnote w:id="69">
    <w:p w14:paraId="4E392233" w14:textId="77777777" w:rsidR="00D460FD" w:rsidRDefault="00FA3331" w:rsidP="00D460FD">
      <w:pPr>
        <w:pStyle w:val="Vresteksts"/>
      </w:pPr>
      <w:r>
        <w:rPr>
          <w:rStyle w:val="Vresatsauce"/>
        </w:rPr>
        <w:footnoteRef/>
      </w:r>
      <w:r>
        <w:t xml:space="preserve"> </w:t>
      </w:r>
      <w:r w:rsidRPr="00822C1E">
        <w:t>Apkaimju centru attīstības plāns 2024.-2028. gadam</w:t>
      </w:r>
      <w:r>
        <w:t xml:space="preserve">. </w:t>
      </w:r>
      <w:hyperlink r:id="rId49" w:history="1">
        <w:r w:rsidRPr="00F80D4B">
          <w:rPr>
            <w:rStyle w:val="Hipersaite"/>
          </w:rPr>
          <w:t>https://www.rdpad.lv/apkaimju-centru-attistibas-plans/</w:t>
        </w:r>
      </w:hyperlink>
      <w:r>
        <w:t xml:space="preserve"> </w:t>
      </w:r>
    </w:p>
  </w:footnote>
  <w:footnote w:id="70">
    <w:p w14:paraId="00E1E1A9" w14:textId="77777777" w:rsidR="00D907F5" w:rsidRDefault="00FA3331" w:rsidP="00D907F5">
      <w:pPr>
        <w:pStyle w:val="Vresteksts"/>
      </w:pPr>
      <w:r>
        <w:rPr>
          <w:rStyle w:val="Vresatsauce"/>
        </w:rPr>
        <w:footnoteRef/>
      </w:r>
      <w:r>
        <w:t xml:space="preserve"> Apstiprināta ar RD IKSD 03.02.2022. rīkojumu Nr. DIKS-22-86-rs “Par izmaiņām Rīgas domes Izglītības, kultūras un sporta departamenta struktūrā”</w:t>
      </w:r>
      <w:r w:rsidR="00C5768A">
        <w:t>.</w:t>
      </w:r>
    </w:p>
  </w:footnote>
  <w:footnote w:id="71">
    <w:p w14:paraId="749ACFC8" w14:textId="77777777" w:rsidR="0064308C" w:rsidRDefault="00FA3331">
      <w:pPr>
        <w:pStyle w:val="Vresteksts"/>
      </w:pPr>
      <w:r>
        <w:rPr>
          <w:rStyle w:val="Vresatsauce"/>
        </w:rPr>
        <w:footnoteRef/>
      </w:r>
      <w:r>
        <w:t xml:space="preserve"> </w:t>
      </w:r>
      <w:r w:rsidRPr="0064308C">
        <w:t xml:space="preserve">Ministru kabineta noteikumi Nr.241 “Kultūras ministrijas nolikums”. Stājās spēkā 14.05.2003. Pieejams: </w:t>
      </w:r>
      <w:hyperlink r:id="rId50" w:history="1">
        <w:r w:rsidRPr="00AA7D98">
          <w:rPr>
            <w:rStyle w:val="Hipersaite"/>
          </w:rPr>
          <w:t>https://likumi.lv/ta/id/74750-kulturas-ministrijas-nolikums</w:t>
        </w:r>
      </w:hyperlink>
      <w:r>
        <w:t xml:space="preserve"> </w:t>
      </w:r>
    </w:p>
  </w:footnote>
  <w:footnote w:id="72">
    <w:p w14:paraId="72221F1F" w14:textId="77777777" w:rsidR="0064308C" w:rsidRDefault="00FA3331">
      <w:pPr>
        <w:pStyle w:val="Vresteksts"/>
      </w:pPr>
      <w:r>
        <w:rPr>
          <w:rStyle w:val="Vresatsauce"/>
        </w:rPr>
        <w:footnoteRef/>
      </w:r>
      <w:r>
        <w:t xml:space="preserve"> </w:t>
      </w:r>
      <w:r w:rsidR="001D18E0">
        <w:t>Pašvaldību likums</w:t>
      </w:r>
      <w:r w:rsidRPr="0064308C">
        <w:t xml:space="preserve">. Saeima, stājās spēkā </w:t>
      </w:r>
      <w:r w:rsidR="00616A8F">
        <w:t>01</w:t>
      </w:r>
      <w:r w:rsidRPr="0064308C">
        <w:t>.0</w:t>
      </w:r>
      <w:r w:rsidR="00616A8F">
        <w:t>1</w:t>
      </w:r>
      <w:r w:rsidRPr="0064308C">
        <w:t>.</w:t>
      </w:r>
      <w:r w:rsidR="00616A8F">
        <w:t>2023</w:t>
      </w:r>
      <w:r w:rsidRPr="0064308C">
        <w:t>. Pieej</w:t>
      </w:r>
      <w:r w:rsidR="001D18E0">
        <w:t>ams:</w:t>
      </w:r>
      <w:r w:rsidR="001D18E0" w:rsidRPr="001D18E0">
        <w:t xml:space="preserve"> </w:t>
      </w:r>
      <w:hyperlink r:id="rId51" w:history="1">
        <w:r w:rsidR="001D18E0" w:rsidRPr="004A2098">
          <w:rPr>
            <w:rStyle w:val="Hipersaite"/>
          </w:rPr>
          <w:t>https://likumi.lv/ta/id/336956-pasvaldibu-likums</w:t>
        </w:r>
      </w:hyperlink>
      <w:r w:rsidR="001D18E0">
        <w:t xml:space="preserve"> </w:t>
      </w:r>
    </w:p>
  </w:footnote>
  <w:footnote w:id="73">
    <w:p w14:paraId="2210CA32" w14:textId="77777777" w:rsidR="0064308C" w:rsidRDefault="00FA3331">
      <w:pPr>
        <w:pStyle w:val="Vresteksts"/>
      </w:pPr>
      <w:r>
        <w:rPr>
          <w:rStyle w:val="Vresatsauce"/>
        </w:rPr>
        <w:footnoteRef/>
      </w:r>
      <w:r>
        <w:t xml:space="preserve"> </w:t>
      </w:r>
      <w:r w:rsidRPr="0064308C">
        <w:t>Rīgas valstspilsētas pašvaldības nolikums</w:t>
      </w:r>
      <w:r>
        <w:t xml:space="preserve">. </w:t>
      </w:r>
      <w:r w:rsidRPr="0064308C">
        <w:t>Rīgas domes saistošie noteikumi Nr. RD-23-235-sn</w:t>
      </w:r>
      <w:r>
        <w:t xml:space="preserve">, pieņemti </w:t>
      </w:r>
      <w:r w:rsidRPr="0064308C">
        <w:t>Rīgā 2023. gada 30. augustā (prot. Nr. 99, 124. §)</w:t>
      </w:r>
      <w:r>
        <w:t>.</w:t>
      </w:r>
      <w:r w:rsidR="00144968">
        <w:t xml:space="preserve"> Pieejams: </w:t>
      </w:r>
      <w:hyperlink r:id="rId52" w:history="1">
        <w:r w:rsidR="00144968" w:rsidRPr="004A2098">
          <w:rPr>
            <w:rStyle w:val="Hipersaite"/>
          </w:rPr>
          <w:t>https://likumi.lv/ta/id/345024-rigas-valstspilsetas-pasvaldibas-nolikums</w:t>
        </w:r>
      </w:hyperlink>
      <w:r w:rsidR="00144968">
        <w:t xml:space="preserve"> </w:t>
      </w:r>
    </w:p>
  </w:footnote>
  <w:footnote w:id="74">
    <w:p w14:paraId="7929A339" w14:textId="77777777" w:rsidR="0080728B" w:rsidRDefault="00FA3331">
      <w:pPr>
        <w:pStyle w:val="Vresteksts"/>
      </w:pPr>
      <w:r>
        <w:rPr>
          <w:rStyle w:val="Vresatsauce"/>
        </w:rPr>
        <w:footnoteRef/>
      </w:r>
      <w:r>
        <w:t xml:space="preserve"> </w:t>
      </w:r>
      <w:r w:rsidR="00144968">
        <w:t>Turpat.</w:t>
      </w:r>
      <w:r w:rsidR="000C69C8">
        <w:t xml:space="preserve"> </w:t>
      </w:r>
    </w:p>
  </w:footnote>
  <w:footnote w:id="75">
    <w:p w14:paraId="4D67B15A" w14:textId="77777777" w:rsidR="0080728B" w:rsidRDefault="00FA3331">
      <w:pPr>
        <w:pStyle w:val="Vresteksts"/>
      </w:pPr>
      <w:r>
        <w:rPr>
          <w:rStyle w:val="Vresatsauce"/>
        </w:rPr>
        <w:footnoteRef/>
      </w:r>
      <w:r>
        <w:t xml:space="preserve"> </w:t>
      </w:r>
      <w:r w:rsidR="009F55B0" w:rsidRPr="009F55B0">
        <w:t>Rīgas valstspilsētas pašvaldības Īpašuma departamenta nolikums</w:t>
      </w:r>
      <w:r w:rsidR="009F55B0">
        <w:t xml:space="preserve">. Pieejams: </w:t>
      </w:r>
      <w:hyperlink r:id="rId53" w:history="1">
        <w:r w:rsidR="005608FD" w:rsidRPr="003558A7">
          <w:rPr>
            <w:rStyle w:val="Hipersaite"/>
          </w:rPr>
          <w:t>https://id.riga.lv/sakums/ricibas-dokumenti/nolikums/</w:t>
        </w:r>
      </w:hyperlink>
      <w:r w:rsidR="005608FD">
        <w:t xml:space="preserve"> </w:t>
      </w:r>
    </w:p>
  </w:footnote>
  <w:footnote w:id="76">
    <w:p w14:paraId="1E0B960D" w14:textId="77777777" w:rsidR="0080728B" w:rsidRDefault="00FA3331">
      <w:pPr>
        <w:pStyle w:val="Vresteksts"/>
      </w:pPr>
      <w:r>
        <w:rPr>
          <w:rStyle w:val="Vresatsauce"/>
        </w:rPr>
        <w:footnoteRef/>
      </w:r>
      <w:r>
        <w:t xml:space="preserve"> </w:t>
      </w:r>
      <w:r w:rsidR="009F55B0">
        <w:t xml:space="preserve">Rīgas Nami. Par uzņēmumu. Pieejams: </w:t>
      </w:r>
      <w:hyperlink r:id="rId54" w:history="1">
        <w:r w:rsidR="009F55B0" w:rsidRPr="00AA7D98">
          <w:rPr>
            <w:rStyle w:val="Hipersaite"/>
          </w:rPr>
          <w:t>https://www.rigasnami.lv/lv/par-mums/par-uznemumu</w:t>
        </w:r>
      </w:hyperlink>
      <w:r w:rsidR="009F55B0">
        <w:t xml:space="preserve"> </w:t>
      </w:r>
    </w:p>
  </w:footnote>
  <w:footnote w:id="77">
    <w:p w14:paraId="3D8827B8" w14:textId="77777777" w:rsidR="008A3C56" w:rsidRDefault="00FA3331">
      <w:pPr>
        <w:pStyle w:val="Vresteksts"/>
      </w:pPr>
      <w:r>
        <w:rPr>
          <w:rStyle w:val="Vresatsauce"/>
        </w:rPr>
        <w:footnoteRef/>
      </w:r>
      <w:r>
        <w:t xml:space="preserve"> </w:t>
      </w:r>
      <w:r w:rsidR="009428A1" w:rsidRPr="009428A1">
        <w:t>Rīgas Centrālās bibliotēkas attīstības stratēģija</w:t>
      </w:r>
      <w:r w:rsidR="009428A1">
        <w:t xml:space="preserve"> 2023.</w:t>
      </w:r>
      <w:r w:rsidR="009428A1" w:rsidRPr="009428A1">
        <w:t xml:space="preserve"> – </w:t>
      </w:r>
      <w:r w:rsidR="009428A1">
        <w:t xml:space="preserve">2027. gadam. Pieejams: </w:t>
      </w:r>
      <w:hyperlink r:id="rId55" w:history="1">
        <w:r w:rsidR="009428A1" w:rsidRPr="005165A5">
          <w:rPr>
            <w:rStyle w:val="Hipersaite"/>
          </w:rPr>
          <w:t>https://www.rcb.lv/wp-content/uploads/2023/07/RCB_attist_strategija_2023-2027.pdf</w:t>
        </w:r>
      </w:hyperlink>
      <w:r w:rsidR="009428A1">
        <w:t xml:space="preserve"> </w:t>
      </w:r>
    </w:p>
  </w:footnote>
  <w:footnote w:id="78">
    <w:p w14:paraId="2B68A41F" w14:textId="77777777" w:rsidR="00C00C5D" w:rsidRDefault="00FA3331">
      <w:pPr>
        <w:pStyle w:val="Vresteksts"/>
      </w:pPr>
      <w:r>
        <w:rPr>
          <w:rStyle w:val="Vresatsauce"/>
        </w:rPr>
        <w:footnoteRef/>
      </w:r>
      <w:r>
        <w:t xml:space="preserve"> </w:t>
      </w:r>
      <w:r w:rsidR="009428A1" w:rsidRPr="009428A1">
        <w:t xml:space="preserve">Rīgas Centrālās bibliotēkas 2023. gada pārskats. Pieejams: </w:t>
      </w:r>
      <w:hyperlink r:id="rId56" w:history="1">
        <w:r w:rsidR="009428A1" w:rsidRPr="005165A5">
          <w:rPr>
            <w:rStyle w:val="Hipersaite"/>
          </w:rPr>
          <w:t>https://www.rcb.lv/wp-content/uploads/2024/03/RigasCB_parskats_2023.pdf</w:t>
        </w:r>
      </w:hyperlink>
      <w:r w:rsidR="009428A1">
        <w:t xml:space="preserve"> </w:t>
      </w:r>
    </w:p>
  </w:footnote>
  <w:footnote w:id="79">
    <w:p w14:paraId="686D10C7" w14:textId="77777777" w:rsidR="003E1CFB" w:rsidRDefault="00FA3331">
      <w:pPr>
        <w:pStyle w:val="Vresteksts"/>
      </w:pPr>
      <w:r>
        <w:rPr>
          <w:rStyle w:val="Vresatsauce"/>
        </w:rPr>
        <w:footnoteRef/>
      </w:r>
      <w:r>
        <w:t xml:space="preserve"> </w:t>
      </w:r>
      <w:r w:rsidR="00184407">
        <w:t xml:space="preserve">KANTAR. Pētījums “Sabiedrības integrācija Rīgā”. Pieejams: </w:t>
      </w:r>
      <w:r w:rsidR="00184407" w:rsidRPr="00184407">
        <w:t xml:space="preserve"> </w:t>
      </w:r>
      <w:hyperlink r:id="rId57" w:history="1">
        <w:r w:rsidR="00184407" w:rsidRPr="004E1CE7">
          <w:rPr>
            <w:rStyle w:val="Hipersaite"/>
          </w:rPr>
          <w:t>https://apkaimes.lv/wp-content/uploads/2024/10/6775_RAIC_Sabiedribas_integracija_2024_FINAL_4.pdf</w:t>
        </w:r>
      </w:hyperlink>
      <w:r w:rsidR="00184407">
        <w:t xml:space="preserve"> </w:t>
      </w:r>
    </w:p>
  </w:footnote>
  <w:footnote w:id="80">
    <w:p w14:paraId="3B298220" w14:textId="77777777" w:rsidR="00583B4D" w:rsidRDefault="00FA3331" w:rsidP="00C40F66">
      <w:pPr>
        <w:pStyle w:val="Vresteksts"/>
      </w:pPr>
      <w:r>
        <w:rPr>
          <w:rStyle w:val="Vresatsauce"/>
        </w:rPr>
        <w:footnoteRef/>
      </w:r>
      <w:r>
        <w:t xml:space="preserve"> </w:t>
      </w:r>
      <w:r w:rsidR="00C40F66">
        <w:t xml:space="preserve">“Pieejamība” nozīmē vides, objekta un pakalpojuma pieejamību vai esamību kopumā, savukārt “piekļūstamība” nozīmē, ka konkrētajai videi, objektam un pakalpojumam ir iespēja fiziski piekļūt un to var lietot, izmantojot vairākus sensoros (redze, dzirde, tauste) kanālus. Avots: LR Labklājības ministrija. “Vides un pakalpojumu piekļūstamība” (2021). Pieejams: </w:t>
      </w:r>
      <w:hyperlink r:id="rId58" w:history="1">
        <w:r w:rsidR="00C40F66" w:rsidRPr="00BF3777">
          <w:rPr>
            <w:rStyle w:val="Hipersaite"/>
          </w:rPr>
          <w:t>https://www.lm.gov.lv/lv/media/17358/download?attachment</w:t>
        </w:r>
      </w:hyperlink>
      <w:r w:rsidR="00C40F66">
        <w:t xml:space="preserve"> </w:t>
      </w:r>
    </w:p>
  </w:footnote>
  <w:footnote w:id="81">
    <w:p w14:paraId="4271EBAD" w14:textId="77777777" w:rsidR="00583B4D" w:rsidRDefault="00FA3331">
      <w:pPr>
        <w:pStyle w:val="Vresteksts"/>
      </w:pPr>
      <w:r>
        <w:rPr>
          <w:rStyle w:val="Vresatsauce"/>
        </w:rPr>
        <w:footnoteRef/>
      </w:r>
      <w:r>
        <w:t xml:space="preserve"> Labklājības ministrija. </w:t>
      </w:r>
      <w:r w:rsidRPr="00583B4D">
        <w:t>Vides un informācijas piekļūstamības pašnovērtējuma ank</w:t>
      </w:r>
      <w:r>
        <w:t xml:space="preserve">eta. Pieejams: </w:t>
      </w:r>
      <w:hyperlink r:id="rId59" w:history="1">
        <w:r w:rsidRPr="00312C37">
          <w:rPr>
            <w:rStyle w:val="Hipersaite"/>
          </w:rPr>
          <w:t>https://www.lm.gov.lv/lv/vides-un-informacijas-pieklustamibas-pasnovertejums</w:t>
        </w:r>
      </w:hyperlink>
      <w:r>
        <w:t xml:space="preserve"> </w:t>
      </w:r>
    </w:p>
  </w:footnote>
  <w:footnote w:id="82">
    <w:p w14:paraId="276B34D3" w14:textId="77777777" w:rsidR="00A67197" w:rsidRDefault="00FA3331" w:rsidP="00A67197">
      <w:pPr>
        <w:pStyle w:val="Vresteksts"/>
      </w:pPr>
      <w:r>
        <w:rPr>
          <w:rStyle w:val="Vresatsauce"/>
        </w:rPr>
        <w:footnoteRef/>
      </w:r>
      <w:r>
        <w:t xml:space="preserve"> </w:t>
      </w:r>
      <w:r w:rsidR="003862B6">
        <w:t xml:space="preserve">IKSD </w:t>
      </w:r>
      <w:r w:rsidR="005600FB">
        <w:t xml:space="preserve">apkopotie </w:t>
      </w:r>
      <w:r w:rsidR="003862B6">
        <w:t>dati.</w:t>
      </w:r>
    </w:p>
  </w:footnote>
  <w:footnote w:id="83">
    <w:p w14:paraId="56D6487C" w14:textId="77777777" w:rsidR="00077721" w:rsidRDefault="00FA3331" w:rsidP="00077721">
      <w:pPr>
        <w:pStyle w:val="Vresteksts"/>
        <w:jc w:val="both"/>
      </w:pPr>
      <w:r>
        <w:rPr>
          <w:rStyle w:val="Vresatsauce"/>
        </w:rPr>
        <w:footnoteRef/>
      </w:r>
      <w:r>
        <w:t xml:space="preserve"> </w:t>
      </w:r>
      <w:r w:rsidRPr="00005C32">
        <w:t xml:space="preserve">Lai </w:t>
      </w:r>
      <w:r>
        <w:t>dati par pasākumu skaitu</w:t>
      </w:r>
      <w:r w:rsidRPr="00005C32">
        <w:t xml:space="preserve"> būtu salīdzināmi, tajos nav iekļauti Rīgas Svētā Pētera baznīcas 2020. - 2022. gad</w:t>
      </w:r>
      <w:r>
        <w:t>ā rīkotie pasākumi</w:t>
      </w:r>
      <w:r w:rsidRPr="00005C32">
        <w:t>, jo kopš</w:t>
      </w:r>
      <w:r>
        <w:t xml:space="preserve"> 2022. gada 23. marta,  līdz ar </w:t>
      </w:r>
      <w:r w:rsidRPr="00460AF6">
        <w:t>Rīgas Svētā Pētera baznīcas likum</w:t>
      </w:r>
      <w:r>
        <w:t>a pieņemšanu</w:t>
      </w:r>
      <w:r w:rsidRPr="00460AF6">
        <w:t>, kurā noteikts, ka Rīgas Svētā Pētera baznīca bez atlīdzības tiek nodota Latvijas evaņģēliski luteriskās baznīcas (LELB) un LELB Vācu Svētā Pētera draudzes izveidotajam Rīgas Svētā Pētera baznīcas nodibinājuma</w:t>
      </w:r>
      <w:r>
        <w:t>m,</w:t>
      </w:r>
      <w:r w:rsidRPr="00460AF6">
        <w:t xml:space="preserve"> </w:t>
      </w:r>
      <w:r w:rsidRPr="00005C32">
        <w:t>baznīca vairs nav RVP pārziņā</w:t>
      </w:r>
      <w:r>
        <w:t>.</w:t>
      </w:r>
    </w:p>
  </w:footnote>
  <w:footnote w:id="84">
    <w:p w14:paraId="75A7A1F9" w14:textId="77777777" w:rsidR="008F6E8E" w:rsidRDefault="00FA3331">
      <w:pPr>
        <w:pStyle w:val="Vresteksts"/>
      </w:pPr>
      <w:r>
        <w:rPr>
          <w:rStyle w:val="Vresatsauce"/>
        </w:rPr>
        <w:footnoteRef/>
      </w:r>
      <w:r>
        <w:t xml:space="preserve"> Datos iekļauts gan pasākumu apmeklētāju skaits klātienē, gan </w:t>
      </w:r>
      <w:r w:rsidRPr="008F6E8E">
        <w:t>digitālajā vidē un hibrīdrežīmā notikušo pasākumu apmeklējuma rādītāji (unikālie skatījumi tiešraidē/tiešsaistē)</w:t>
      </w:r>
      <w:r>
        <w:t>.</w:t>
      </w:r>
    </w:p>
  </w:footnote>
  <w:footnote w:id="85">
    <w:p w14:paraId="3AFDC0FF" w14:textId="77777777" w:rsidR="00EB72CB" w:rsidRDefault="00FA3331">
      <w:pPr>
        <w:pStyle w:val="Vresteksts"/>
      </w:pPr>
      <w:r>
        <w:rPr>
          <w:rStyle w:val="Vresatsauce"/>
        </w:rPr>
        <w:footnoteRef/>
      </w:r>
      <w:r>
        <w:t xml:space="preserve"> </w:t>
      </w:r>
      <w:r w:rsidRPr="00EB72CB">
        <w:t>Iedzīvotāju aptaujas rezultātu kopsavilkums</w:t>
      </w:r>
      <w:r>
        <w:t xml:space="preserve"> pievienots Pamatnostādņu pielikumā Nr.7.</w:t>
      </w:r>
    </w:p>
  </w:footnote>
  <w:footnote w:id="86">
    <w:p w14:paraId="33E1D413" w14:textId="77777777" w:rsidR="00BB0FF5" w:rsidRDefault="00FA3331" w:rsidP="00BB0FF5">
      <w:pPr>
        <w:pStyle w:val="Vresteksts"/>
      </w:pPr>
      <w:r>
        <w:rPr>
          <w:rStyle w:val="Vresatsauce"/>
        </w:rPr>
        <w:footnoteRef/>
      </w:r>
      <w:r>
        <w:t xml:space="preserve"> KANTAR. Pētījums “Sabiedrības integrācija Rīgā”. Pieejams: </w:t>
      </w:r>
      <w:r w:rsidRPr="00184407">
        <w:t xml:space="preserve"> </w:t>
      </w:r>
      <w:hyperlink r:id="rId60" w:history="1">
        <w:r w:rsidRPr="004E1CE7">
          <w:rPr>
            <w:rStyle w:val="Hipersaite"/>
          </w:rPr>
          <w:t>https://apkaimes.lv/wp-content/uploads/2024/10/6775_RAIC_Sabiedribas_integracija_2024_FINAL_4.pdf</w:t>
        </w:r>
      </w:hyperlink>
      <w:r>
        <w:t xml:space="preserve"> </w:t>
      </w:r>
    </w:p>
  </w:footnote>
  <w:footnote w:id="87">
    <w:p w14:paraId="7991A3C8" w14:textId="77777777" w:rsidR="00BA032F" w:rsidRDefault="00FA3331" w:rsidP="00BA032F">
      <w:pPr>
        <w:pStyle w:val="Vresteksts"/>
      </w:pPr>
      <w:r>
        <w:rPr>
          <w:rStyle w:val="Vresatsauce"/>
        </w:rPr>
        <w:footnoteRef/>
      </w:r>
      <w:r>
        <w:t xml:space="preserve"> Labklājības ministrija. </w:t>
      </w:r>
      <w:r w:rsidRPr="00583B4D">
        <w:t>Vides un informācijas piekļūstamības pašnovērtējuma ank</w:t>
      </w:r>
      <w:r>
        <w:t xml:space="preserve">eta. Pieejams: </w:t>
      </w:r>
      <w:hyperlink r:id="rId61" w:history="1">
        <w:r w:rsidRPr="00312C37">
          <w:rPr>
            <w:rStyle w:val="Hipersaite"/>
          </w:rPr>
          <w:t>https://www.lm.gov.lv/lv/vides-un-informacijas-pieklustamibas-pasnovertejums</w:t>
        </w:r>
      </w:hyperlink>
      <w:r>
        <w:t xml:space="preserve"> </w:t>
      </w:r>
    </w:p>
  </w:footnote>
  <w:footnote w:id="88">
    <w:p w14:paraId="6345296A" w14:textId="77777777" w:rsidR="00F030DA" w:rsidRDefault="00FA3331">
      <w:pPr>
        <w:pStyle w:val="Vresteksts"/>
      </w:pPr>
      <w:r>
        <w:rPr>
          <w:rStyle w:val="Vresatsauce"/>
        </w:rPr>
        <w:footnoteRef/>
      </w:r>
      <w:r>
        <w:t xml:space="preserve"> IKSD </w:t>
      </w:r>
      <w:r w:rsidR="0012791E">
        <w:t>apkop</w:t>
      </w:r>
      <w:r w:rsidR="0050149D">
        <w:t xml:space="preserve">otie </w:t>
      </w:r>
      <w:r>
        <w:t>dati.</w:t>
      </w:r>
    </w:p>
  </w:footnote>
  <w:footnote w:id="89">
    <w:p w14:paraId="6F52A7CA" w14:textId="77777777" w:rsidR="006E05C4" w:rsidRDefault="00FA3331">
      <w:pPr>
        <w:pStyle w:val="Vresteksts"/>
      </w:pPr>
      <w:r>
        <w:rPr>
          <w:rStyle w:val="Vresatsauce"/>
        </w:rPr>
        <w:footnoteRef/>
      </w:r>
      <w:r>
        <w:t xml:space="preserve"> IKSD apkopotie dati.</w:t>
      </w:r>
    </w:p>
  </w:footnote>
  <w:footnote w:id="90">
    <w:p w14:paraId="50FBD9E2" w14:textId="77777777" w:rsidR="00920513" w:rsidRDefault="00FA3331">
      <w:pPr>
        <w:pStyle w:val="Vresteksts"/>
      </w:pPr>
      <w:r>
        <w:rPr>
          <w:rStyle w:val="Vresatsauce"/>
        </w:rPr>
        <w:footnoteRef/>
      </w:r>
      <w:r>
        <w:t xml:space="preserve"> Augusta Dombrovska Rīgas Mūzikas skolas vēsture. Pieejams:</w:t>
      </w:r>
      <w:r w:rsidRPr="00920513">
        <w:t xml:space="preserve"> </w:t>
      </w:r>
      <w:hyperlink r:id="rId62" w:history="1">
        <w:r w:rsidRPr="00154C77">
          <w:rPr>
            <w:rStyle w:val="Hipersaite"/>
          </w:rPr>
          <w:t>https://adms.lv/vesture/</w:t>
        </w:r>
      </w:hyperlink>
      <w:r>
        <w:t xml:space="preserve">  </w:t>
      </w:r>
    </w:p>
  </w:footnote>
  <w:footnote w:id="91">
    <w:p w14:paraId="68E28359" w14:textId="77777777" w:rsidR="009C52A7" w:rsidRDefault="00FA3331" w:rsidP="009C52A7">
      <w:pPr>
        <w:pStyle w:val="Vresteksts"/>
      </w:pPr>
      <w:r>
        <w:rPr>
          <w:rStyle w:val="Vresatsauce"/>
        </w:rPr>
        <w:footnoteRef/>
      </w:r>
      <w:r>
        <w:t xml:space="preserve"> KANTAR. Pētījums “Sabiedrības integrācija Rīgā”. Pieejams: </w:t>
      </w:r>
      <w:r w:rsidRPr="00184407">
        <w:t xml:space="preserve"> </w:t>
      </w:r>
      <w:hyperlink r:id="rId63" w:history="1">
        <w:r w:rsidRPr="004E1CE7">
          <w:rPr>
            <w:rStyle w:val="Hipersaite"/>
          </w:rPr>
          <w:t>https://apkaimes.lv/wp-content/uploads/2024/10/6775_RAIC_Sabiedribas_integracija_2024_FINAL_4.pdf</w:t>
        </w:r>
      </w:hyperlink>
      <w:r>
        <w:t xml:space="preserve"> </w:t>
      </w:r>
    </w:p>
  </w:footnote>
  <w:footnote w:id="92">
    <w:p w14:paraId="54D5DBC6" w14:textId="77777777" w:rsidR="00211670" w:rsidRDefault="00FA3331" w:rsidP="00211670">
      <w:pPr>
        <w:pStyle w:val="Vresteksts"/>
      </w:pPr>
      <w:r>
        <w:rPr>
          <w:rStyle w:val="Vresatsauce"/>
        </w:rPr>
        <w:footnoteRef/>
      </w:r>
      <w:r>
        <w:t xml:space="preserve"> Labklājības ministrija. </w:t>
      </w:r>
      <w:r w:rsidRPr="00583B4D">
        <w:t>Vides un informācijas piekļūstamības pašnovērtējuma ank</w:t>
      </w:r>
      <w:r>
        <w:t xml:space="preserve">eta. Pieejams: </w:t>
      </w:r>
      <w:hyperlink r:id="rId64" w:history="1">
        <w:r w:rsidRPr="00312C37">
          <w:rPr>
            <w:rStyle w:val="Hipersaite"/>
          </w:rPr>
          <w:t>https://www.lm.gov.lv/lv/vides-un-informacijas-pieklustamibas-pasnovertejums</w:t>
        </w:r>
      </w:hyperlink>
      <w:r>
        <w:t xml:space="preserve"> </w:t>
      </w:r>
    </w:p>
  </w:footnote>
  <w:footnote w:id="93">
    <w:p w14:paraId="2B5D3118" w14:textId="77777777" w:rsidR="005E1C83" w:rsidRDefault="00FA3331" w:rsidP="005E1C83">
      <w:pPr>
        <w:pStyle w:val="Vresteksts"/>
      </w:pPr>
      <w:r>
        <w:rPr>
          <w:rStyle w:val="Vresatsauce"/>
        </w:rPr>
        <w:footnoteRef/>
      </w:r>
      <w:r>
        <w:t xml:space="preserve"> IKSD informācija par finansēšanas konkursiem. Pieejams: </w:t>
      </w:r>
      <w:hyperlink r:id="rId65" w:history="1">
        <w:r w:rsidRPr="00123EBB">
          <w:rPr>
            <w:rStyle w:val="Hipersaite"/>
          </w:rPr>
          <w:t>https://kultura.riga.lv/lv/kultura/finansesanas-konkursi?target=246</w:t>
        </w:r>
      </w:hyperlink>
      <w:r>
        <w:t xml:space="preserve"> </w:t>
      </w:r>
    </w:p>
  </w:footnote>
  <w:footnote w:id="94">
    <w:p w14:paraId="31312A5B" w14:textId="77777777" w:rsidR="00847277" w:rsidRDefault="00FA3331">
      <w:pPr>
        <w:pStyle w:val="Vresteksts"/>
      </w:pPr>
      <w:r>
        <w:rPr>
          <w:rStyle w:val="Vresatsauce"/>
        </w:rPr>
        <w:footnoteRef/>
      </w:r>
      <w:r>
        <w:t xml:space="preserve"> </w:t>
      </w:r>
      <w:r w:rsidR="006E05C4">
        <w:t>IKSD apkoptie dati.</w:t>
      </w:r>
    </w:p>
  </w:footnote>
  <w:footnote w:id="95">
    <w:p w14:paraId="4632A738" w14:textId="77777777" w:rsidR="005E1C83" w:rsidRDefault="00FA3331" w:rsidP="005E1C83">
      <w:pPr>
        <w:pStyle w:val="Vresteksts"/>
      </w:pPr>
      <w:r>
        <w:rPr>
          <w:rStyle w:val="Vresatsauce"/>
        </w:rPr>
        <w:footnoteRef/>
      </w:r>
      <w:r>
        <w:t xml:space="preserve"> Konkursa komisija saturiski izskata tikai tos projektus, kuri atbilst konkursa nolikumā noteiktajām </w:t>
      </w:r>
      <w:r w:rsidRPr="00AF3826">
        <w:t>iesniegšanas un noformēšanas prasībām</w:t>
      </w:r>
      <w:r>
        <w:t>.</w:t>
      </w:r>
    </w:p>
  </w:footnote>
  <w:footnote w:id="96">
    <w:p w14:paraId="2045F819" w14:textId="77777777" w:rsidR="006B3A43" w:rsidRDefault="00FA3331">
      <w:pPr>
        <w:pStyle w:val="Vresteksts"/>
      </w:pPr>
      <w:r>
        <w:rPr>
          <w:rStyle w:val="Vresatsauce"/>
        </w:rPr>
        <w:footnoteRef/>
      </w:r>
      <w:r>
        <w:t xml:space="preserve"> </w:t>
      </w:r>
      <w:r w:rsidRPr="006B3A43">
        <w:t>Rīgas domes saistošie noteikumi Nr. RD-23-249-sn</w:t>
      </w:r>
      <w:r>
        <w:t xml:space="preserve"> “Par</w:t>
      </w:r>
      <w:r w:rsidRPr="006B3A43">
        <w:t xml:space="preserve"> pašvaldības atbalstu kultūras, mākslas pasākumu īstenošanai un amatiermākslas kolektīvu darbības nodrošināšanai Rīgā</w:t>
      </w:r>
      <w:r>
        <w:t xml:space="preserve">”. Pieejams: </w:t>
      </w:r>
      <w:hyperlink r:id="rId66" w:history="1">
        <w:r w:rsidRPr="009A499C">
          <w:rPr>
            <w:rStyle w:val="Hipersaite"/>
          </w:rPr>
          <w:t>https://likumi.lv/ta/id/348703-par-pasvaldibas-atbalstu-kulturas-makslas-pasakumu-istenosanai-un-amatiermakslas-kolektivu-darbibas-nodrosinasanai-riga</w:t>
        </w:r>
      </w:hyperlink>
      <w:r>
        <w:t xml:space="preserve"> </w:t>
      </w:r>
    </w:p>
  </w:footnote>
  <w:footnote w:id="97">
    <w:p w14:paraId="374B8803" w14:textId="77777777" w:rsidR="004E1BBC" w:rsidRDefault="00FA3331">
      <w:pPr>
        <w:pStyle w:val="Vresteksts"/>
      </w:pPr>
      <w:r>
        <w:rPr>
          <w:rStyle w:val="Vresatsauce"/>
        </w:rPr>
        <w:footnoteRef/>
      </w:r>
      <w:r>
        <w:t xml:space="preserve"> </w:t>
      </w:r>
      <w:r w:rsidRPr="004E1BBC">
        <w:t xml:space="preserve">KANTAR. Pētījums “Sabiedrības integrācija Rīgā”. Pieejams:  </w:t>
      </w:r>
      <w:hyperlink r:id="rId67" w:history="1">
        <w:r w:rsidRPr="00D178F2">
          <w:rPr>
            <w:rStyle w:val="Hipersaite"/>
          </w:rPr>
          <w:t>https://apkaimes.lv/wp-content/uploads/2024/10/6775_RAIC_Sabiedribas_integracija_2024_FINAL_4.pdf</w:t>
        </w:r>
      </w:hyperlink>
      <w:r>
        <w:t xml:space="preserve"> </w:t>
      </w:r>
    </w:p>
  </w:footnote>
  <w:footnote w:id="98">
    <w:p w14:paraId="67ADA604" w14:textId="77777777" w:rsidR="00ED72BF" w:rsidRDefault="00FA3331">
      <w:pPr>
        <w:pStyle w:val="Vresteksts"/>
      </w:pPr>
      <w:r>
        <w:rPr>
          <w:rStyle w:val="Vresatsauce"/>
        </w:rPr>
        <w:footnoteRef/>
      </w:r>
      <w:r>
        <w:t xml:space="preserve"> </w:t>
      </w:r>
      <w:r w:rsidR="00960AE6" w:rsidRPr="00960AE6">
        <w:t xml:space="preserve">Iedzīvotāju aptaujas rezultātu kopsavilkums pievienots Pamatnostādņu </w:t>
      </w:r>
      <w:r w:rsidR="005F1C73">
        <w:t xml:space="preserve">9. </w:t>
      </w:r>
      <w:r w:rsidR="00960AE6" w:rsidRPr="00960AE6">
        <w:t>pielikumā</w:t>
      </w:r>
      <w:r w:rsidR="005F1C73">
        <w:t>.</w:t>
      </w:r>
    </w:p>
  </w:footnote>
  <w:footnote w:id="99">
    <w:p w14:paraId="0BC6D9DF" w14:textId="77777777" w:rsidR="00675521" w:rsidRDefault="00FA3331">
      <w:pPr>
        <w:pStyle w:val="Vresteksts"/>
      </w:pPr>
      <w:r>
        <w:rPr>
          <w:rStyle w:val="Vresatsauce"/>
        </w:rPr>
        <w:footnoteRef/>
      </w:r>
      <w:r>
        <w:t xml:space="preserve"> IKSD apkopotie dati.</w:t>
      </w:r>
    </w:p>
  </w:footnote>
  <w:footnote w:id="100">
    <w:p w14:paraId="66A1017F" w14:textId="77777777" w:rsidR="006E7D6E" w:rsidRDefault="00FA3331" w:rsidP="006E7D6E">
      <w:pPr>
        <w:pStyle w:val="Vresteksts"/>
      </w:pPr>
      <w:r>
        <w:rPr>
          <w:rStyle w:val="Vresatsauce"/>
        </w:rPr>
        <w:footnoteRef/>
      </w:r>
      <w:r>
        <w:t xml:space="preserve"> </w:t>
      </w:r>
      <w:hyperlink r:id="rId68" w:history="1">
        <w:r w:rsidRPr="00EE141D">
          <w:rPr>
            <w:rStyle w:val="Hipersaite"/>
          </w:rPr>
          <w:t>https://www.riga.lv/lv/rigas-sadraudzibas-pilsetas</w:t>
        </w:r>
      </w:hyperlink>
      <w:r>
        <w:t xml:space="preserve"> </w:t>
      </w:r>
    </w:p>
  </w:footnote>
  <w:footnote w:id="101">
    <w:p w14:paraId="49C35BE6" w14:textId="77777777" w:rsidR="00637E81" w:rsidRDefault="00FA3331">
      <w:pPr>
        <w:pStyle w:val="Vresteksts"/>
      </w:pPr>
      <w:r>
        <w:rPr>
          <w:rStyle w:val="Vresatsauce"/>
        </w:rPr>
        <w:footnoteRef/>
      </w:r>
      <w:r>
        <w:t xml:space="preserve"> </w:t>
      </w:r>
      <w:r w:rsidR="00C4620B" w:rsidRPr="00C4620B">
        <w:t>Rīgas pilsētas sabiedrības integrācijas pamatnostādnes 2019.–2024.gadam</w:t>
      </w:r>
      <w:r w:rsidR="00C4620B">
        <w:t xml:space="preserve">. </w:t>
      </w:r>
      <w:r w:rsidR="00443E35">
        <w:t>A</w:t>
      </w:r>
      <w:r w:rsidR="00C4620B" w:rsidRPr="00C4620B">
        <w:t>pstiprinātas ar Rīgas domes 25.09.2019. lēmumu Nr.2589</w:t>
      </w:r>
      <w:r w:rsidR="00C4620B">
        <w:t xml:space="preserve">. Pieejams: </w:t>
      </w:r>
      <w:hyperlink r:id="rId69" w:history="1">
        <w:r w:rsidR="00C4620B" w:rsidRPr="00874945">
          <w:rPr>
            <w:rStyle w:val="Hipersaite"/>
          </w:rPr>
          <w:t>https://sus.lv/node/2317</w:t>
        </w:r>
      </w:hyperlink>
      <w:r w:rsidR="00C4620B">
        <w:t xml:space="preserve"> </w:t>
      </w:r>
    </w:p>
  </w:footnote>
  <w:footnote w:id="102">
    <w:p w14:paraId="66A95C92" w14:textId="77777777" w:rsidR="003F324C" w:rsidRDefault="00FA3331" w:rsidP="003F324C">
      <w:pPr>
        <w:pStyle w:val="Vresteksts"/>
      </w:pPr>
      <w:r>
        <w:rPr>
          <w:rStyle w:val="Vresatsauce"/>
        </w:rPr>
        <w:footnoteRef/>
      </w:r>
      <w:r>
        <w:t xml:space="preserve"> </w:t>
      </w:r>
      <w:bookmarkStart w:id="92" w:name="_Hlk181686572"/>
      <w:r>
        <w:t xml:space="preserve">KANTAR. Pētījums “Sabiedrības integrācija Rīgā”. Pieejams: </w:t>
      </w:r>
      <w:r w:rsidRPr="00184407">
        <w:t xml:space="preserve"> </w:t>
      </w:r>
      <w:hyperlink r:id="rId70" w:history="1">
        <w:r w:rsidRPr="004E1CE7">
          <w:rPr>
            <w:rStyle w:val="Hipersaite"/>
          </w:rPr>
          <w:t>https://apkaimes.lv/wp-content/uploads/2024/10/6775_RAIC_Sabiedribas_integracija_2024_FINAL_4.pdf</w:t>
        </w:r>
      </w:hyperlink>
      <w:bookmarkEnd w:id="92"/>
      <w:r>
        <w:t xml:space="preserve"> </w:t>
      </w:r>
    </w:p>
  </w:footnote>
  <w:footnote w:id="103">
    <w:p w14:paraId="0A513AF6" w14:textId="77777777" w:rsidR="006555FC" w:rsidRDefault="00FA3331">
      <w:pPr>
        <w:pStyle w:val="Vresteksts"/>
      </w:pPr>
      <w:r>
        <w:rPr>
          <w:rStyle w:val="Vresatsauce"/>
        </w:rPr>
        <w:footnoteRef/>
      </w:r>
      <w:r>
        <w:t xml:space="preserve"> </w:t>
      </w:r>
      <w:r w:rsidRPr="006555FC">
        <w:t xml:space="preserve">KANTAR. Pētījums “Sabiedrības integrācija Rīgā”. Pieejams:  </w:t>
      </w:r>
      <w:hyperlink r:id="rId71" w:history="1">
        <w:r w:rsidRPr="00874945">
          <w:rPr>
            <w:rStyle w:val="Hipersaite"/>
          </w:rPr>
          <w:t>https://apkaimes.lv/wp-content/uploads/2024/10/6775_RAIC_Sabiedribas_integracija_2024_FINAL_4.pdf</w:t>
        </w:r>
      </w:hyperlink>
      <w:r>
        <w:t xml:space="preserve"> </w:t>
      </w:r>
    </w:p>
  </w:footnote>
  <w:footnote w:id="104">
    <w:p w14:paraId="694FB4C0" w14:textId="77777777" w:rsidR="000753AD" w:rsidRDefault="00FA3331">
      <w:pPr>
        <w:pStyle w:val="Vresteksts"/>
      </w:pPr>
      <w:r>
        <w:rPr>
          <w:rStyle w:val="Vresatsauce"/>
        </w:rPr>
        <w:footnoteRef/>
      </w:r>
      <w:r>
        <w:t xml:space="preserve"> </w:t>
      </w:r>
      <w:hyperlink r:id="rId72" w:history="1">
        <w:r w:rsidRPr="00FE747D">
          <w:rPr>
            <w:rStyle w:val="Hipersaite"/>
          </w:rPr>
          <w:t>https://stat.gov.lv/lv/statistikas-temas/iedzivotaji/iedzivotaju-skaits/publikacijas-un-infografikas/23383-iedzivotaju?themeCode=IR</w:t>
        </w:r>
      </w:hyperlink>
      <w:r>
        <w:t xml:space="preserve"> </w:t>
      </w:r>
    </w:p>
  </w:footnote>
  <w:footnote w:id="105">
    <w:p w14:paraId="31D60B3C" w14:textId="77777777" w:rsidR="000753AD" w:rsidRDefault="00FA3331">
      <w:pPr>
        <w:pStyle w:val="Vresteksts"/>
      </w:pPr>
      <w:r>
        <w:rPr>
          <w:rStyle w:val="Vresatsauce"/>
        </w:rPr>
        <w:footnoteRef/>
      </w:r>
      <w:r>
        <w:t xml:space="preserve"> </w:t>
      </w:r>
      <w:r w:rsidRPr="00AE7BE2">
        <w:t xml:space="preserve">CSP iedzīvotāju skaits Rīgā 2020.–2024. gadā, IRS031, </w:t>
      </w:r>
      <w:hyperlink r:id="rId73" w:history="1">
        <w:r w:rsidRPr="00FE747D">
          <w:rPr>
            <w:rStyle w:val="Hipersaite"/>
          </w:rPr>
          <w:t>https://data.stat.gov.lv/pxweb/lv/OSP_PUB/START__POP__IR__IRS/IRS031/table/tableViewLayout1/</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B23BE" w14:textId="77777777" w:rsidR="003A48EE" w:rsidRPr="003A48EE" w:rsidRDefault="00FA3331">
    <w:pPr>
      <w:pStyle w:val="Galvene"/>
      <w:jc w:val="right"/>
      <w:rPr>
        <w:color w:val="548DD4" w:themeColor="text2" w:themeTint="99"/>
        <w:sz w:val="24"/>
        <w:szCs w:val="24"/>
        <w:lang w:val="lv-LV"/>
      </w:rPr>
    </w:pPr>
    <w:r w:rsidRPr="003A48EE">
      <w:rPr>
        <w:noProof/>
        <w:color w:val="548DD4" w:themeColor="text2" w:themeTint="99"/>
        <w:sz w:val="24"/>
        <w:szCs w:val="24"/>
        <w:lang w:val="lv-LV"/>
      </w:rPr>
      <mc:AlternateContent>
        <mc:Choice Requires="wpg">
          <w:drawing>
            <wp:anchor distT="0" distB="0" distL="114300" distR="114300" simplePos="0" relativeHeight="251658240" behindDoc="0" locked="0" layoutInCell="1" allowOverlap="1" wp14:anchorId="09AFB295" wp14:editId="3462AF6F">
              <wp:simplePos x="0" y="0"/>
              <wp:positionH relativeFrom="rightMargin">
                <wp:posOffset>-5977890</wp:posOffset>
              </wp:positionH>
              <wp:positionV relativeFrom="topMargin">
                <wp:posOffset>368935</wp:posOffset>
              </wp:positionV>
              <wp:extent cx="731520" cy="740664"/>
              <wp:effectExtent l="0" t="0" r="0" b="2540"/>
              <wp:wrapNone/>
              <wp:docPr id="70" name="Grupa 17"/>
              <wp:cNvGraphicFramePr/>
              <a:graphic xmlns:a="http://schemas.openxmlformats.org/drawingml/2006/main">
                <a:graphicData uri="http://schemas.microsoft.com/office/word/2010/wordprocessingGroup">
                  <wpg:wgp>
                    <wpg:cNvGrpSpPr/>
                    <wpg:grpSpPr>
                      <a:xfrm>
                        <a:off x="0" y="0"/>
                        <a:ext cx="731520" cy="740664"/>
                        <a:chOff x="0" y="12192"/>
                        <a:chExt cx="731747" cy="746642"/>
                      </a:xfrm>
                    </wpg:grpSpPr>
                    <wps:wsp>
                      <wps:cNvPr id="71" name="Brīvforma 71"/>
                      <wps:cNvSpPr/>
                      <wps:spPr bwMode="auto">
                        <a:xfrm>
                          <a:off x="256032" y="12192"/>
                          <a:ext cx="475601" cy="473242"/>
                        </a:xfrm>
                        <a:custGeom>
                          <a:avLst/>
                          <a:gdLst>
                            <a:gd name="T0" fmla="*/ 0 w 420"/>
                            <a:gd name="T1" fmla="*/ 420 h 420"/>
                            <a:gd name="T2" fmla="*/ 0 w 420"/>
                            <a:gd name="T3" fmla="*/ 420 h 420"/>
                            <a:gd name="T4" fmla="*/ 416 w 420"/>
                            <a:gd name="T5" fmla="*/ 0 h 420"/>
                            <a:gd name="T6" fmla="*/ 420 w 420"/>
                            <a:gd name="T7" fmla="*/ 0 h 420"/>
                            <a:gd name="T8" fmla="*/ 0 w 420"/>
                            <a:gd name="T9" fmla="*/ 420 h 420"/>
                          </a:gdLst>
                          <a:ahLst/>
                          <a:cxnLst>
                            <a:cxn ang="0">
                              <a:pos x="T0" y="T1"/>
                            </a:cxn>
                            <a:cxn ang="0">
                              <a:pos x="T2" y="T3"/>
                            </a:cxn>
                            <a:cxn ang="0">
                              <a:pos x="T4" y="T5"/>
                            </a:cxn>
                            <a:cxn ang="0">
                              <a:pos x="T6" y="T7"/>
                            </a:cxn>
                            <a:cxn ang="0">
                              <a:pos x="T8" y="T9"/>
                            </a:cxn>
                          </a:cxnLst>
                          <a:rect l="0" t="0" r="r" b="b"/>
                          <a:pathLst>
                            <a:path w="420" h="420">
                              <a:moveTo>
                                <a:pt x="0" y="420"/>
                              </a:moveTo>
                              <a:lnTo>
                                <a:pt x="0" y="420"/>
                              </a:lnTo>
                              <a:lnTo>
                                <a:pt x="416" y="0"/>
                              </a:lnTo>
                              <a:lnTo>
                                <a:pt x="420" y="0"/>
                              </a:lnTo>
                              <a:lnTo>
                                <a:pt x="0" y="420"/>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2" name="Brīvforma 72"/>
                      <wps:cNvSpPr/>
                      <wps:spPr bwMode="auto">
                        <a:xfrm>
                          <a:off x="134112" y="48768"/>
                          <a:ext cx="595634" cy="592679"/>
                        </a:xfrm>
                        <a:custGeom>
                          <a:avLst/>
                          <a:gdLst>
                            <a:gd name="T0" fmla="*/ 0 w 526"/>
                            <a:gd name="T1" fmla="*/ 526 h 526"/>
                            <a:gd name="T2" fmla="*/ 0 w 526"/>
                            <a:gd name="T3" fmla="*/ 526 h 526"/>
                            <a:gd name="T4" fmla="*/ 522 w 526"/>
                            <a:gd name="T5" fmla="*/ 0 h 526"/>
                            <a:gd name="T6" fmla="*/ 526 w 526"/>
                            <a:gd name="T7" fmla="*/ 4 h 526"/>
                            <a:gd name="T8" fmla="*/ 0 w 526"/>
                            <a:gd name="T9" fmla="*/ 526 h 526"/>
                          </a:gdLst>
                          <a:ahLst/>
                          <a:cxnLst>
                            <a:cxn ang="0">
                              <a:pos x="T0" y="T1"/>
                            </a:cxn>
                            <a:cxn ang="0">
                              <a:pos x="T2" y="T3"/>
                            </a:cxn>
                            <a:cxn ang="0">
                              <a:pos x="T4" y="T5"/>
                            </a:cxn>
                            <a:cxn ang="0">
                              <a:pos x="T6" y="T7"/>
                            </a:cxn>
                            <a:cxn ang="0">
                              <a:pos x="T8" y="T9"/>
                            </a:cxn>
                          </a:cxnLst>
                          <a:rect l="0" t="0" r="r" b="b"/>
                          <a:pathLst>
                            <a:path w="526" h="526">
                              <a:moveTo>
                                <a:pt x="0" y="526"/>
                              </a:moveTo>
                              <a:lnTo>
                                <a:pt x="0" y="526"/>
                              </a:lnTo>
                              <a:lnTo>
                                <a:pt x="522" y="0"/>
                              </a:lnTo>
                              <a:lnTo>
                                <a:pt x="526" y="4"/>
                              </a:lnTo>
                              <a:lnTo>
                                <a:pt x="0" y="526"/>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3" name="Brīvforma 73"/>
                      <wps:cNvSpPr/>
                      <wps:spPr bwMode="auto">
                        <a:xfrm>
                          <a:off x="146304" y="36576"/>
                          <a:ext cx="585443" cy="582539"/>
                        </a:xfrm>
                        <a:custGeom>
                          <a:avLst/>
                          <a:gdLst>
                            <a:gd name="T0" fmla="*/ 0 w 517"/>
                            <a:gd name="T1" fmla="*/ 517 h 517"/>
                            <a:gd name="T2" fmla="*/ 0 w 517"/>
                            <a:gd name="T3" fmla="*/ 512 h 517"/>
                            <a:gd name="T4" fmla="*/ 513 w 517"/>
                            <a:gd name="T5" fmla="*/ 0 h 517"/>
                            <a:gd name="T6" fmla="*/ 517 w 517"/>
                            <a:gd name="T7" fmla="*/ 0 h 517"/>
                            <a:gd name="T8" fmla="*/ 0 w 517"/>
                            <a:gd name="T9" fmla="*/ 517 h 517"/>
                          </a:gdLst>
                          <a:ahLst/>
                          <a:cxnLst>
                            <a:cxn ang="0">
                              <a:pos x="T0" y="T1"/>
                            </a:cxn>
                            <a:cxn ang="0">
                              <a:pos x="T2" y="T3"/>
                            </a:cxn>
                            <a:cxn ang="0">
                              <a:pos x="T4" y="T5"/>
                            </a:cxn>
                            <a:cxn ang="0">
                              <a:pos x="T6" y="T7"/>
                            </a:cxn>
                            <a:cxn ang="0">
                              <a:pos x="T8" y="T9"/>
                            </a:cxn>
                          </a:cxnLst>
                          <a:rect l="0" t="0" r="r" b="b"/>
                          <a:pathLst>
                            <a:path w="517" h="517">
                              <a:moveTo>
                                <a:pt x="0" y="517"/>
                              </a:moveTo>
                              <a:lnTo>
                                <a:pt x="0" y="512"/>
                              </a:lnTo>
                              <a:lnTo>
                                <a:pt x="513" y="0"/>
                              </a:lnTo>
                              <a:lnTo>
                                <a:pt x="517" y="0"/>
                              </a:lnTo>
                              <a:lnTo>
                                <a:pt x="0" y="517"/>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4" name="Brīvforma 74"/>
                      <wps:cNvSpPr/>
                      <wps:spPr bwMode="auto">
                        <a:xfrm>
                          <a:off x="207264" y="97536"/>
                          <a:ext cx="522029" cy="520566"/>
                        </a:xfrm>
                        <a:custGeom>
                          <a:avLst/>
                          <a:gdLst>
                            <a:gd name="T0" fmla="*/ 0 w 461"/>
                            <a:gd name="T1" fmla="*/ 462 h 462"/>
                            <a:gd name="T2" fmla="*/ 0 w 461"/>
                            <a:gd name="T3" fmla="*/ 462 h 462"/>
                            <a:gd name="T4" fmla="*/ 457 w 461"/>
                            <a:gd name="T5" fmla="*/ 0 h 462"/>
                            <a:gd name="T6" fmla="*/ 461 w 461"/>
                            <a:gd name="T7" fmla="*/ 5 h 462"/>
                            <a:gd name="T8" fmla="*/ 0 w 461"/>
                            <a:gd name="T9" fmla="*/ 462 h 462"/>
                          </a:gdLst>
                          <a:ahLst/>
                          <a:cxnLst>
                            <a:cxn ang="0">
                              <a:pos x="T0" y="T1"/>
                            </a:cxn>
                            <a:cxn ang="0">
                              <a:pos x="T2" y="T3"/>
                            </a:cxn>
                            <a:cxn ang="0">
                              <a:pos x="T4" y="T5"/>
                            </a:cxn>
                            <a:cxn ang="0">
                              <a:pos x="T6" y="T7"/>
                            </a:cxn>
                            <a:cxn ang="0">
                              <a:pos x="T8" y="T9"/>
                            </a:cxn>
                          </a:cxnLst>
                          <a:rect l="0" t="0" r="r" b="b"/>
                          <a:pathLst>
                            <a:path w="461" h="462">
                              <a:moveTo>
                                <a:pt x="0" y="462"/>
                              </a:moveTo>
                              <a:lnTo>
                                <a:pt x="0" y="462"/>
                              </a:lnTo>
                              <a:lnTo>
                                <a:pt x="457" y="0"/>
                              </a:lnTo>
                              <a:lnTo>
                                <a:pt x="461" y="5"/>
                              </a:lnTo>
                              <a:lnTo>
                                <a:pt x="0" y="462"/>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5" name="Brīvforma 75"/>
                      <wps:cNvSpPr/>
                      <wps:spPr bwMode="auto">
                        <a:xfrm>
                          <a:off x="0" y="36576"/>
                          <a:ext cx="731520" cy="722258"/>
                        </a:xfrm>
                        <a:custGeom>
                          <a:avLst/>
                          <a:gdLst>
                            <a:gd name="T0" fmla="*/ 5 w 646"/>
                            <a:gd name="T1" fmla="*/ 641 h 641"/>
                            <a:gd name="T2" fmla="*/ 0 w 646"/>
                            <a:gd name="T3" fmla="*/ 641 h 641"/>
                            <a:gd name="T4" fmla="*/ 642 w 646"/>
                            <a:gd name="T5" fmla="*/ 0 h 641"/>
                            <a:gd name="T6" fmla="*/ 646 w 646"/>
                            <a:gd name="T7" fmla="*/ 0 h 641"/>
                            <a:gd name="T8" fmla="*/ 5 w 646"/>
                            <a:gd name="T9" fmla="*/ 641 h 641"/>
                          </a:gdLst>
                          <a:ahLst/>
                          <a:cxnLst>
                            <a:cxn ang="0">
                              <a:pos x="T0" y="T1"/>
                            </a:cxn>
                            <a:cxn ang="0">
                              <a:pos x="T2" y="T3"/>
                            </a:cxn>
                            <a:cxn ang="0">
                              <a:pos x="T4" y="T5"/>
                            </a:cxn>
                            <a:cxn ang="0">
                              <a:pos x="T6" y="T7"/>
                            </a:cxn>
                            <a:cxn ang="0">
                              <a:pos x="T8" y="T9"/>
                            </a:cxn>
                          </a:cxnLst>
                          <a:rect l="0" t="0" r="r" b="b"/>
                          <a:pathLst>
                            <a:path w="646" h="641">
                              <a:moveTo>
                                <a:pt x="5" y="641"/>
                              </a:moveTo>
                              <a:lnTo>
                                <a:pt x="0" y="641"/>
                              </a:lnTo>
                              <a:lnTo>
                                <a:pt x="642" y="0"/>
                              </a:lnTo>
                              <a:lnTo>
                                <a:pt x="646" y="0"/>
                              </a:lnTo>
                              <a:lnTo>
                                <a:pt x="5" y="641"/>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6" name="Tekstlodziņš 76"/>
                      <wps:cNvSpPr txBox="1"/>
                      <wps:spPr>
                        <a:xfrm>
                          <a:off x="73152" y="12192"/>
                          <a:ext cx="356346" cy="3501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112122" w14:textId="77777777" w:rsidR="003A48EE" w:rsidRDefault="00FA3331">
                            <w:pPr>
                              <w:jc w:val="right"/>
                            </w:pPr>
                            <w:r>
                              <w:rPr>
                                <w:color w:val="548DD4" w:themeColor="text2" w:themeTint="99"/>
                                <w:sz w:val="24"/>
                                <w:szCs w:val="24"/>
                              </w:rPr>
                              <w:fldChar w:fldCharType="begin"/>
                            </w:r>
                            <w:r>
                              <w:rPr>
                                <w:color w:val="548DD4" w:themeColor="text2" w:themeTint="99"/>
                                <w:sz w:val="24"/>
                                <w:szCs w:val="24"/>
                              </w:rPr>
                              <w:instrText>PAGE   \* MERGEFORMAT</w:instrText>
                            </w:r>
                            <w:r>
                              <w:rPr>
                                <w:color w:val="548DD4" w:themeColor="text2" w:themeTint="99"/>
                                <w:sz w:val="24"/>
                                <w:szCs w:val="24"/>
                              </w:rPr>
                              <w:fldChar w:fldCharType="separate"/>
                            </w:r>
                            <w:r>
                              <w:rPr>
                                <w:color w:val="548DD4" w:themeColor="text2" w:themeTint="99"/>
                                <w:sz w:val="24"/>
                                <w:szCs w:val="24"/>
                                <w:lang w:val="lv-LV"/>
                              </w:rPr>
                              <w:t>2</w:t>
                            </w:r>
                            <w:r>
                              <w:rPr>
                                <w:color w:val="548DD4" w:themeColor="text2" w:themeTint="99"/>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9AFB295" id="Grupa 17" o:spid="_x0000_s1027" style="position:absolute;left:0;text-align:left;margin-left:-470.7pt;margin-top:29.05pt;width:57.6pt;height:58.3pt;z-index:251658240;mso-position-horizontal-relative:right-margin-area;mso-position-vertical-relative:top-margin-area;mso-width-relative:margin;mso-height-relative:margin" coordorigin=",121" coordsize="7317,7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">
              <v:shape id="Brīvforma 71" o:spid="_x0000_s1028" style="position:absolute;left:2560;top:121;width:4756;height:4733;visibility:visible;mso-wrap-style:square;v-text-anchor:top" coordsize="420,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" path="m,420r,l416,r4,l,420xe" fillcolor="#548dd4 [1951]" stroked="f">
                <v:path arrowok="t" o:connecttype="custom" o:connectlocs="0,473242;0,473242;471071,0;475601,0;0,473242" o:connectangles="0,0,0,0,0"/>
              </v:shape>
              <v:shape id="Brīvforma 72" o:spid="_x0000_s1029" style="position:absolute;left:1341;top:487;width:5956;height:5927;visibility:visible;mso-wrap-style:square;v-text-anchor:top" coordsize="526,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" path="m,526r,l522,r4,4l,526xe" fillcolor="#548dd4 [1951]" stroked="f">
                <v:path arrowok="t" o:connecttype="custom" o:connectlocs="0,592679;0,592679;591104,0;595634,4507;0,592679" o:connectangles="0,0,0,0,0"/>
              </v:shape>
              <v:shape id="Brīvforma 73" o:spid="_x0000_s1030" style="position:absolute;left:1463;top:365;width:5854;height:5826;visibility:visible;mso-wrap-style:square;v-text-anchor:top" coordsize="517,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" path="m,517r,-5l513,r4,l,517xe" fillcolor="#548dd4 [1951]" stroked="f">
                <v:path arrowok="t" o:connecttype="custom" o:connectlocs="0,582539;0,576905;580913,0;585443,0;0,582539" o:connectangles="0,0,0,0,0"/>
              </v:shape>
              <v:shape id="Brīvforma 74" o:spid="_x0000_s1031" style="position:absolute;left:2072;top:975;width:5220;height:5206;visibility:visible;mso-wrap-style:square;v-text-anchor:top" coordsize="461,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" path="m,462r,l457,r4,5l,462xe" fillcolor="#548dd4 [1951]" stroked="f">
                <v:path arrowok="t" o:connecttype="custom" o:connectlocs="0,520566;0,520566;517499,0;522029,5634;0,520566" o:connectangles="0,0,0,0,0"/>
              </v:shape>
              <v:shape id="Brīvforma 75" o:spid="_x0000_s1032" style="position:absolute;top:365;width:7315;height:7223;visibility:visible;mso-wrap-style:square;v-text-anchor:top" coordsize="646,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" path="m5,641r-5,l642,r4,l5,641xe" fillcolor="#548dd4 [1951]" stroked="f">
                <v:path arrowok="t" o:connecttype="custom" o:connectlocs="5662,722258;0,722258;726990,0;731520,0;5662,722258" o:connectangles="0,0,0,0,0"/>
              </v:shape>
              <v:shapetype id="_x0000_t202" coordsize="21600,21600" o:spt="202" path="m,l,21600r21600,l21600,xe">
                <v:stroke joinstyle="miter"/>
                <v:path gradientshapeok="t" o:connecttype="rect"/>
              </v:shapetype>
              <v:shape id="Tekstlodziņš 76" o:spid="_x0000_s1033" type="#_x0000_t202" style="position:absolute;left:731;top:121;width:3563;height:3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" filled="f" stroked="f" strokeweight=".5pt">
                <v:textbox inset="0,0,0,0">
                  <w:txbxContent>
                    <w:p w14:paraId="78112122" w14:textId="77777777" w:rsidR="003A48EE" w:rsidRDefault="00FA3331">
                      <w:pPr>
                        <w:jc w:val="right"/>
                      </w:pPr>
                      <w:r>
                        <w:rPr>
                          <w:color w:val="548DD4" w:themeColor="text2" w:themeTint="99"/>
                          <w:sz w:val="24"/>
                          <w:szCs w:val="24"/>
                        </w:rPr>
                        <w:fldChar w:fldCharType="begin"/>
                      </w:r>
                      <w:r>
                        <w:rPr>
                          <w:color w:val="548DD4" w:themeColor="text2" w:themeTint="99"/>
                          <w:sz w:val="24"/>
                          <w:szCs w:val="24"/>
                        </w:rPr>
                        <w:instrText>PAGE   \* MERGEFORMAT</w:instrText>
                      </w:r>
                      <w:r>
                        <w:rPr>
                          <w:color w:val="548DD4" w:themeColor="text2" w:themeTint="99"/>
                          <w:sz w:val="24"/>
                          <w:szCs w:val="24"/>
                        </w:rPr>
                        <w:fldChar w:fldCharType="separate"/>
                      </w:r>
                      <w:r>
                        <w:rPr>
                          <w:color w:val="548DD4" w:themeColor="text2" w:themeTint="99"/>
                          <w:sz w:val="24"/>
                          <w:szCs w:val="24"/>
                          <w:lang w:val="lv-LV"/>
                        </w:rPr>
                        <w:t>2</w:t>
                      </w:r>
                      <w:r>
                        <w:rPr>
                          <w:color w:val="548DD4" w:themeColor="text2" w:themeTint="99"/>
                          <w:sz w:val="24"/>
                          <w:szCs w:val="24"/>
                        </w:rPr>
                        <w:fldChar w:fldCharType="end"/>
                      </w:r>
                    </w:p>
                  </w:txbxContent>
                </v:textbox>
              </v:shape>
              <w10:wrap anchorx="margin" anchory="margin"/>
            </v:group>
          </w:pict>
        </mc:Fallback>
      </mc:AlternateContent>
    </w:r>
    <w:r w:rsidRPr="003A48EE">
      <w:rPr>
        <w:color w:val="548DD4" w:themeColor="text2" w:themeTint="99"/>
        <w:sz w:val="24"/>
        <w:szCs w:val="24"/>
        <w:lang w:val="lv-LV"/>
      </w:rPr>
      <w:t xml:space="preserve">Rīgas valstspilsētas pašvaldības </w:t>
    </w:r>
    <w:r w:rsidR="00A91522">
      <w:rPr>
        <w:color w:val="548DD4" w:themeColor="text2" w:themeTint="99"/>
        <w:sz w:val="24"/>
        <w:szCs w:val="24"/>
        <w:lang w:val="lv-LV"/>
      </w:rPr>
      <w:t>k</w:t>
    </w:r>
    <w:r w:rsidRPr="003A48EE">
      <w:rPr>
        <w:color w:val="548DD4" w:themeColor="text2" w:themeTint="99"/>
        <w:sz w:val="24"/>
        <w:szCs w:val="24"/>
        <w:lang w:val="lv-LV"/>
      </w:rPr>
      <w:t>ultūrpolitikas pamatnostādnes 202</w:t>
    </w:r>
    <w:r w:rsidR="00A236A4">
      <w:rPr>
        <w:color w:val="548DD4" w:themeColor="text2" w:themeTint="99"/>
        <w:sz w:val="24"/>
        <w:szCs w:val="24"/>
        <w:lang w:val="lv-LV"/>
      </w:rPr>
      <w:t>5</w:t>
    </w:r>
    <w:r w:rsidRPr="003A48EE">
      <w:rPr>
        <w:color w:val="548DD4" w:themeColor="text2" w:themeTint="99"/>
        <w:sz w:val="24"/>
        <w:szCs w:val="24"/>
        <w:lang w:val="lv-LV"/>
      </w:rPr>
      <w:t>.</w:t>
    </w:r>
    <w:r w:rsidR="00A91522">
      <w:rPr>
        <w:color w:val="548DD4" w:themeColor="text2" w:themeTint="99"/>
        <w:sz w:val="24"/>
        <w:szCs w:val="24"/>
        <w:lang w:val="lv-LV"/>
      </w:rPr>
      <w:t>–</w:t>
    </w:r>
    <w:r w:rsidRPr="003A48EE">
      <w:rPr>
        <w:color w:val="548DD4" w:themeColor="text2" w:themeTint="99"/>
        <w:sz w:val="24"/>
        <w:szCs w:val="24"/>
        <w:lang w:val="lv-LV"/>
      </w:rPr>
      <w:t xml:space="preserve">2028. gadam </w:t>
    </w:r>
  </w:p>
  <w:p w14:paraId="547702BE" w14:textId="77777777" w:rsidR="003A48EE" w:rsidRDefault="003A48EE" w:rsidP="003A48EE">
    <w:pPr>
      <w:pStyle w:val="Galvene"/>
      <w:tabs>
        <w:tab w:val="clear" w:pos="4844"/>
        <w:tab w:val="clear" w:pos="9689"/>
        <w:tab w:val="left" w:pos="309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7C25"/>
    <w:multiLevelType w:val="hybridMultilevel"/>
    <w:tmpl w:val="AFF27188"/>
    <w:lvl w:ilvl="0" w:tplc="5152066E">
      <w:start w:val="1"/>
      <w:numFmt w:val="bullet"/>
      <w:lvlText w:val=""/>
      <w:lvlJc w:val="left"/>
      <w:pPr>
        <w:ind w:left="720" w:hanging="360"/>
      </w:pPr>
      <w:rPr>
        <w:rFonts w:ascii="Wingdings" w:hAnsi="Wingdings" w:hint="default"/>
      </w:rPr>
    </w:lvl>
    <w:lvl w:ilvl="1" w:tplc="EBDE3EE6" w:tentative="1">
      <w:start w:val="1"/>
      <w:numFmt w:val="bullet"/>
      <w:lvlText w:val="o"/>
      <w:lvlJc w:val="left"/>
      <w:pPr>
        <w:ind w:left="1440" w:hanging="360"/>
      </w:pPr>
      <w:rPr>
        <w:rFonts w:ascii="Courier New" w:hAnsi="Courier New" w:cs="Courier New" w:hint="default"/>
      </w:rPr>
    </w:lvl>
    <w:lvl w:ilvl="2" w:tplc="92485F9E" w:tentative="1">
      <w:start w:val="1"/>
      <w:numFmt w:val="bullet"/>
      <w:lvlText w:val=""/>
      <w:lvlJc w:val="left"/>
      <w:pPr>
        <w:ind w:left="2160" w:hanging="360"/>
      </w:pPr>
      <w:rPr>
        <w:rFonts w:ascii="Wingdings" w:hAnsi="Wingdings" w:hint="default"/>
      </w:rPr>
    </w:lvl>
    <w:lvl w:ilvl="3" w:tplc="9B3A88C8" w:tentative="1">
      <w:start w:val="1"/>
      <w:numFmt w:val="bullet"/>
      <w:lvlText w:val=""/>
      <w:lvlJc w:val="left"/>
      <w:pPr>
        <w:ind w:left="2880" w:hanging="360"/>
      </w:pPr>
      <w:rPr>
        <w:rFonts w:ascii="Symbol" w:hAnsi="Symbol" w:hint="default"/>
      </w:rPr>
    </w:lvl>
    <w:lvl w:ilvl="4" w:tplc="E46491D0" w:tentative="1">
      <w:start w:val="1"/>
      <w:numFmt w:val="bullet"/>
      <w:lvlText w:val="o"/>
      <w:lvlJc w:val="left"/>
      <w:pPr>
        <w:ind w:left="3600" w:hanging="360"/>
      </w:pPr>
      <w:rPr>
        <w:rFonts w:ascii="Courier New" w:hAnsi="Courier New" w:cs="Courier New" w:hint="default"/>
      </w:rPr>
    </w:lvl>
    <w:lvl w:ilvl="5" w:tplc="5C4AF338" w:tentative="1">
      <w:start w:val="1"/>
      <w:numFmt w:val="bullet"/>
      <w:lvlText w:val=""/>
      <w:lvlJc w:val="left"/>
      <w:pPr>
        <w:ind w:left="4320" w:hanging="360"/>
      </w:pPr>
      <w:rPr>
        <w:rFonts w:ascii="Wingdings" w:hAnsi="Wingdings" w:hint="default"/>
      </w:rPr>
    </w:lvl>
    <w:lvl w:ilvl="6" w:tplc="4632677C" w:tentative="1">
      <w:start w:val="1"/>
      <w:numFmt w:val="bullet"/>
      <w:lvlText w:val=""/>
      <w:lvlJc w:val="left"/>
      <w:pPr>
        <w:ind w:left="5040" w:hanging="360"/>
      </w:pPr>
      <w:rPr>
        <w:rFonts w:ascii="Symbol" w:hAnsi="Symbol" w:hint="default"/>
      </w:rPr>
    </w:lvl>
    <w:lvl w:ilvl="7" w:tplc="78EC556E" w:tentative="1">
      <w:start w:val="1"/>
      <w:numFmt w:val="bullet"/>
      <w:lvlText w:val="o"/>
      <w:lvlJc w:val="left"/>
      <w:pPr>
        <w:ind w:left="5760" w:hanging="360"/>
      </w:pPr>
      <w:rPr>
        <w:rFonts w:ascii="Courier New" w:hAnsi="Courier New" w:cs="Courier New" w:hint="default"/>
      </w:rPr>
    </w:lvl>
    <w:lvl w:ilvl="8" w:tplc="DD7C733E" w:tentative="1">
      <w:start w:val="1"/>
      <w:numFmt w:val="bullet"/>
      <w:lvlText w:val=""/>
      <w:lvlJc w:val="left"/>
      <w:pPr>
        <w:ind w:left="6480" w:hanging="360"/>
      </w:pPr>
      <w:rPr>
        <w:rFonts w:ascii="Wingdings" w:hAnsi="Wingdings" w:hint="default"/>
      </w:rPr>
    </w:lvl>
  </w:abstractNum>
  <w:abstractNum w:abstractNumId="1" w15:restartNumberingAfterBreak="0">
    <w:nsid w:val="001B3992"/>
    <w:multiLevelType w:val="hybridMultilevel"/>
    <w:tmpl w:val="C01C9642"/>
    <w:lvl w:ilvl="0" w:tplc="8BC0BAD6">
      <w:start w:val="1"/>
      <w:numFmt w:val="bullet"/>
      <w:lvlText w:val=""/>
      <w:lvlJc w:val="left"/>
      <w:pPr>
        <w:ind w:left="720" w:hanging="360"/>
      </w:pPr>
      <w:rPr>
        <w:rFonts w:ascii="Wingdings" w:hAnsi="Wingdings" w:hint="default"/>
      </w:rPr>
    </w:lvl>
    <w:lvl w:ilvl="1" w:tplc="25FCADA4" w:tentative="1">
      <w:start w:val="1"/>
      <w:numFmt w:val="bullet"/>
      <w:lvlText w:val="o"/>
      <w:lvlJc w:val="left"/>
      <w:pPr>
        <w:ind w:left="1440" w:hanging="360"/>
      </w:pPr>
      <w:rPr>
        <w:rFonts w:ascii="Courier New" w:hAnsi="Courier New" w:cs="Courier New" w:hint="default"/>
      </w:rPr>
    </w:lvl>
    <w:lvl w:ilvl="2" w:tplc="1A02FFD8" w:tentative="1">
      <w:start w:val="1"/>
      <w:numFmt w:val="bullet"/>
      <w:lvlText w:val=""/>
      <w:lvlJc w:val="left"/>
      <w:pPr>
        <w:ind w:left="2160" w:hanging="360"/>
      </w:pPr>
      <w:rPr>
        <w:rFonts w:ascii="Wingdings" w:hAnsi="Wingdings" w:hint="default"/>
      </w:rPr>
    </w:lvl>
    <w:lvl w:ilvl="3" w:tplc="986CF5FC" w:tentative="1">
      <w:start w:val="1"/>
      <w:numFmt w:val="bullet"/>
      <w:lvlText w:val=""/>
      <w:lvlJc w:val="left"/>
      <w:pPr>
        <w:ind w:left="2880" w:hanging="360"/>
      </w:pPr>
      <w:rPr>
        <w:rFonts w:ascii="Symbol" w:hAnsi="Symbol" w:hint="default"/>
      </w:rPr>
    </w:lvl>
    <w:lvl w:ilvl="4" w:tplc="909E9CA0" w:tentative="1">
      <w:start w:val="1"/>
      <w:numFmt w:val="bullet"/>
      <w:lvlText w:val="o"/>
      <w:lvlJc w:val="left"/>
      <w:pPr>
        <w:ind w:left="3600" w:hanging="360"/>
      </w:pPr>
      <w:rPr>
        <w:rFonts w:ascii="Courier New" w:hAnsi="Courier New" w:cs="Courier New" w:hint="default"/>
      </w:rPr>
    </w:lvl>
    <w:lvl w:ilvl="5" w:tplc="0F6E6F52" w:tentative="1">
      <w:start w:val="1"/>
      <w:numFmt w:val="bullet"/>
      <w:lvlText w:val=""/>
      <w:lvlJc w:val="left"/>
      <w:pPr>
        <w:ind w:left="4320" w:hanging="360"/>
      </w:pPr>
      <w:rPr>
        <w:rFonts w:ascii="Wingdings" w:hAnsi="Wingdings" w:hint="default"/>
      </w:rPr>
    </w:lvl>
    <w:lvl w:ilvl="6" w:tplc="177A11C4" w:tentative="1">
      <w:start w:val="1"/>
      <w:numFmt w:val="bullet"/>
      <w:lvlText w:val=""/>
      <w:lvlJc w:val="left"/>
      <w:pPr>
        <w:ind w:left="5040" w:hanging="360"/>
      </w:pPr>
      <w:rPr>
        <w:rFonts w:ascii="Symbol" w:hAnsi="Symbol" w:hint="default"/>
      </w:rPr>
    </w:lvl>
    <w:lvl w:ilvl="7" w:tplc="F892A346" w:tentative="1">
      <w:start w:val="1"/>
      <w:numFmt w:val="bullet"/>
      <w:lvlText w:val="o"/>
      <w:lvlJc w:val="left"/>
      <w:pPr>
        <w:ind w:left="5760" w:hanging="360"/>
      </w:pPr>
      <w:rPr>
        <w:rFonts w:ascii="Courier New" w:hAnsi="Courier New" w:cs="Courier New" w:hint="default"/>
      </w:rPr>
    </w:lvl>
    <w:lvl w:ilvl="8" w:tplc="2CA65BB2" w:tentative="1">
      <w:start w:val="1"/>
      <w:numFmt w:val="bullet"/>
      <w:lvlText w:val=""/>
      <w:lvlJc w:val="left"/>
      <w:pPr>
        <w:ind w:left="6480" w:hanging="360"/>
      </w:pPr>
      <w:rPr>
        <w:rFonts w:ascii="Wingdings" w:hAnsi="Wingdings" w:hint="default"/>
      </w:rPr>
    </w:lvl>
  </w:abstractNum>
  <w:abstractNum w:abstractNumId="2" w15:restartNumberingAfterBreak="0">
    <w:nsid w:val="00F6034A"/>
    <w:multiLevelType w:val="hybridMultilevel"/>
    <w:tmpl w:val="79BEDA9A"/>
    <w:lvl w:ilvl="0" w:tplc="F064CD0E">
      <w:start w:val="1"/>
      <w:numFmt w:val="decimal"/>
      <w:lvlText w:val="%1."/>
      <w:lvlJc w:val="left"/>
      <w:pPr>
        <w:ind w:left="347" w:hanging="240"/>
      </w:pPr>
      <w:rPr>
        <w:rFonts w:hint="default"/>
        <w:b/>
        <w:bCs/>
        <w:w w:val="100"/>
        <w:sz w:val="24"/>
        <w:szCs w:val="24"/>
        <w:lang w:val="lv-LV" w:eastAsia="en-US" w:bidi="ar-SA"/>
      </w:rPr>
    </w:lvl>
    <w:lvl w:ilvl="1" w:tplc="2E96B734">
      <w:numFmt w:val="bullet"/>
      <w:lvlText w:val="•"/>
      <w:lvlJc w:val="left"/>
      <w:pPr>
        <w:ind w:left="1206" w:hanging="240"/>
      </w:pPr>
      <w:rPr>
        <w:rFonts w:hint="default"/>
        <w:lang w:val="lv-LV" w:eastAsia="en-US" w:bidi="ar-SA"/>
      </w:rPr>
    </w:lvl>
    <w:lvl w:ilvl="2" w:tplc="D66C8D80">
      <w:numFmt w:val="bullet"/>
      <w:lvlText w:val="•"/>
      <w:lvlJc w:val="left"/>
      <w:pPr>
        <w:ind w:left="2073" w:hanging="240"/>
      </w:pPr>
      <w:rPr>
        <w:rFonts w:hint="default"/>
        <w:lang w:val="lv-LV" w:eastAsia="en-US" w:bidi="ar-SA"/>
      </w:rPr>
    </w:lvl>
    <w:lvl w:ilvl="3" w:tplc="CA000678">
      <w:numFmt w:val="bullet"/>
      <w:lvlText w:val="•"/>
      <w:lvlJc w:val="left"/>
      <w:pPr>
        <w:ind w:left="2940" w:hanging="240"/>
      </w:pPr>
      <w:rPr>
        <w:rFonts w:hint="default"/>
        <w:lang w:val="lv-LV" w:eastAsia="en-US" w:bidi="ar-SA"/>
      </w:rPr>
    </w:lvl>
    <w:lvl w:ilvl="4" w:tplc="9CF61D5A">
      <w:numFmt w:val="bullet"/>
      <w:lvlText w:val="•"/>
      <w:lvlJc w:val="left"/>
      <w:pPr>
        <w:ind w:left="3806" w:hanging="240"/>
      </w:pPr>
      <w:rPr>
        <w:rFonts w:hint="default"/>
        <w:lang w:val="lv-LV" w:eastAsia="en-US" w:bidi="ar-SA"/>
      </w:rPr>
    </w:lvl>
    <w:lvl w:ilvl="5" w:tplc="61D20CE4">
      <w:numFmt w:val="bullet"/>
      <w:lvlText w:val="•"/>
      <w:lvlJc w:val="left"/>
      <w:pPr>
        <w:ind w:left="4673" w:hanging="240"/>
      </w:pPr>
      <w:rPr>
        <w:rFonts w:hint="default"/>
        <w:lang w:val="lv-LV" w:eastAsia="en-US" w:bidi="ar-SA"/>
      </w:rPr>
    </w:lvl>
    <w:lvl w:ilvl="6" w:tplc="C1EABED8">
      <w:numFmt w:val="bullet"/>
      <w:lvlText w:val="•"/>
      <w:lvlJc w:val="left"/>
      <w:pPr>
        <w:ind w:left="5540" w:hanging="240"/>
      </w:pPr>
      <w:rPr>
        <w:rFonts w:hint="default"/>
        <w:lang w:val="lv-LV" w:eastAsia="en-US" w:bidi="ar-SA"/>
      </w:rPr>
    </w:lvl>
    <w:lvl w:ilvl="7" w:tplc="D500EAA0">
      <w:numFmt w:val="bullet"/>
      <w:lvlText w:val="•"/>
      <w:lvlJc w:val="left"/>
      <w:pPr>
        <w:ind w:left="6406" w:hanging="240"/>
      </w:pPr>
      <w:rPr>
        <w:rFonts w:hint="default"/>
        <w:lang w:val="lv-LV" w:eastAsia="en-US" w:bidi="ar-SA"/>
      </w:rPr>
    </w:lvl>
    <w:lvl w:ilvl="8" w:tplc="89AC23C4">
      <w:numFmt w:val="bullet"/>
      <w:lvlText w:val="•"/>
      <w:lvlJc w:val="left"/>
      <w:pPr>
        <w:ind w:left="7273" w:hanging="240"/>
      </w:pPr>
      <w:rPr>
        <w:rFonts w:hint="default"/>
        <w:lang w:val="lv-LV" w:eastAsia="en-US" w:bidi="ar-SA"/>
      </w:rPr>
    </w:lvl>
  </w:abstractNum>
  <w:abstractNum w:abstractNumId="3" w15:restartNumberingAfterBreak="0">
    <w:nsid w:val="01DF0962"/>
    <w:multiLevelType w:val="hybridMultilevel"/>
    <w:tmpl w:val="BDA4BF0A"/>
    <w:lvl w:ilvl="0" w:tplc="303851A0">
      <w:start w:val="1"/>
      <w:numFmt w:val="bullet"/>
      <w:lvlText w:val=""/>
      <w:lvlJc w:val="left"/>
      <w:pPr>
        <w:ind w:left="720" w:hanging="360"/>
      </w:pPr>
      <w:rPr>
        <w:rFonts w:ascii="Wingdings" w:hAnsi="Wingdings" w:hint="default"/>
      </w:rPr>
    </w:lvl>
    <w:lvl w:ilvl="1" w:tplc="B784B0E8" w:tentative="1">
      <w:start w:val="1"/>
      <w:numFmt w:val="bullet"/>
      <w:lvlText w:val="o"/>
      <w:lvlJc w:val="left"/>
      <w:pPr>
        <w:ind w:left="1440" w:hanging="360"/>
      </w:pPr>
      <w:rPr>
        <w:rFonts w:ascii="Courier New" w:hAnsi="Courier New" w:cs="Courier New" w:hint="default"/>
      </w:rPr>
    </w:lvl>
    <w:lvl w:ilvl="2" w:tplc="4AD4F456" w:tentative="1">
      <w:start w:val="1"/>
      <w:numFmt w:val="bullet"/>
      <w:lvlText w:val=""/>
      <w:lvlJc w:val="left"/>
      <w:pPr>
        <w:ind w:left="2160" w:hanging="360"/>
      </w:pPr>
      <w:rPr>
        <w:rFonts w:ascii="Wingdings" w:hAnsi="Wingdings" w:hint="default"/>
      </w:rPr>
    </w:lvl>
    <w:lvl w:ilvl="3" w:tplc="2154EC8E" w:tentative="1">
      <w:start w:val="1"/>
      <w:numFmt w:val="bullet"/>
      <w:lvlText w:val=""/>
      <w:lvlJc w:val="left"/>
      <w:pPr>
        <w:ind w:left="2880" w:hanging="360"/>
      </w:pPr>
      <w:rPr>
        <w:rFonts w:ascii="Symbol" w:hAnsi="Symbol" w:hint="default"/>
      </w:rPr>
    </w:lvl>
    <w:lvl w:ilvl="4" w:tplc="CC80D984" w:tentative="1">
      <w:start w:val="1"/>
      <w:numFmt w:val="bullet"/>
      <w:lvlText w:val="o"/>
      <w:lvlJc w:val="left"/>
      <w:pPr>
        <w:ind w:left="3600" w:hanging="360"/>
      </w:pPr>
      <w:rPr>
        <w:rFonts w:ascii="Courier New" w:hAnsi="Courier New" w:cs="Courier New" w:hint="default"/>
      </w:rPr>
    </w:lvl>
    <w:lvl w:ilvl="5" w:tplc="5FC45CF2" w:tentative="1">
      <w:start w:val="1"/>
      <w:numFmt w:val="bullet"/>
      <w:lvlText w:val=""/>
      <w:lvlJc w:val="left"/>
      <w:pPr>
        <w:ind w:left="4320" w:hanging="360"/>
      </w:pPr>
      <w:rPr>
        <w:rFonts w:ascii="Wingdings" w:hAnsi="Wingdings" w:hint="default"/>
      </w:rPr>
    </w:lvl>
    <w:lvl w:ilvl="6" w:tplc="22D4609E" w:tentative="1">
      <w:start w:val="1"/>
      <w:numFmt w:val="bullet"/>
      <w:lvlText w:val=""/>
      <w:lvlJc w:val="left"/>
      <w:pPr>
        <w:ind w:left="5040" w:hanging="360"/>
      </w:pPr>
      <w:rPr>
        <w:rFonts w:ascii="Symbol" w:hAnsi="Symbol" w:hint="default"/>
      </w:rPr>
    </w:lvl>
    <w:lvl w:ilvl="7" w:tplc="29A64070" w:tentative="1">
      <w:start w:val="1"/>
      <w:numFmt w:val="bullet"/>
      <w:lvlText w:val="o"/>
      <w:lvlJc w:val="left"/>
      <w:pPr>
        <w:ind w:left="5760" w:hanging="360"/>
      </w:pPr>
      <w:rPr>
        <w:rFonts w:ascii="Courier New" w:hAnsi="Courier New" w:cs="Courier New" w:hint="default"/>
      </w:rPr>
    </w:lvl>
    <w:lvl w:ilvl="8" w:tplc="68B0998A" w:tentative="1">
      <w:start w:val="1"/>
      <w:numFmt w:val="bullet"/>
      <w:lvlText w:val=""/>
      <w:lvlJc w:val="left"/>
      <w:pPr>
        <w:ind w:left="6480" w:hanging="360"/>
      </w:pPr>
      <w:rPr>
        <w:rFonts w:ascii="Wingdings" w:hAnsi="Wingdings" w:hint="default"/>
      </w:rPr>
    </w:lvl>
  </w:abstractNum>
  <w:abstractNum w:abstractNumId="4" w15:restartNumberingAfterBreak="0">
    <w:nsid w:val="061D319E"/>
    <w:multiLevelType w:val="hybridMultilevel"/>
    <w:tmpl w:val="4DE00A9A"/>
    <w:lvl w:ilvl="0" w:tplc="10CE25D8">
      <w:start w:val="1"/>
      <w:numFmt w:val="bullet"/>
      <w:lvlText w:val=""/>
      <w:lvlJc w:val="left"/>
      <w:pPr>
        <w:ind w:left="1080" w:hanging="360"/>
      </w:pPr>
      <w:rPr>
        <w:rFonts w:ascii="Symbol" w:hAnsi="Symbol" w:hint="default"/>
      </w:rPr>
    </w:lvl>
    <w:lvl w:ilvl="1" w:tplc="32926052" w:tentative="1">
      <w:start w:val="1"/>
      <w:numFmt w:val="bullet"/>
      <w:lvlText w:val="o"/>
      <w:lvlJc w:val="left"/>
      <w:pPr>
        <w:ind w:left="1800" w:hanging="360"/>
      </w:pPr>
      <w:rPr>
        <w:rFonts w:ascii="Courier New" w:hAnsi="Courier New" w:cs="Courier New" w:hint="default"/>
      </w:rPr>
    </w:lvl>
    <w:lvl w:ilvl="2" w:tplc="93EE9D78" w:tentative="1">
      <w:start w:val="1"/>
      <w:numFmt w:val="bullet"/>
      <w:lvlText w:val=""/>
      <w:lvlJc w:val="left"/>
      <w:pPr>
        <w:ind w:left="2520" w:hanging="360"/>
      </w:pPr>
      <w:rPr>
        <w:rFonts w:ascii="Wingdings" w:hAnsi="Wingdings" w:hint="default"/>
      </w:rPr>
    </w:lvl>
    <w:lvl w:ilvl="3" w:tplc="8D34670A" w:tentative="1">
      <w:start w:val="1"/>
      <w:numFmt w:val="bullet"/>
      <w:lvlText w:val=""/>
      <w:lvlJc w:val="left"/>
      <w:pPr>
        <w:ind w:left="3240" w:hanging="360"/>
      </w:pPr>
      <w:rPr>
        <w:rFonts w:ascii="Symbol" w:hAnsi="Symbol" w:hint="default"/>
      </w:rPr>
    </w:lvl>
    <w:lvl w:ilvl="4" w:tplc="894A4F1C" w:tentative="1">
      <w:start w:val="1"/>
      <w:numFmt w:val="bullet"/>
      <w:lvlText w:val="o"/>
      <w:lvlJc w:val="left"/>
      <w:pPr>
        <w:ind w:left="3960" w:hanging="360"/>
      </w:pPr>
      <w:rPr>
        <w:rFonts w:ascii="Courier New" w:hAnsi="Courier New" w:cs="Courier New" w:hint="default"/>
      </w:rPr>
    </w:lvl>
    <w:lvl w:ilvl="5" w:tplc="67688A54" w:tentative="1">
      <w:start w:val="1"/>
      <w:numFmt w:val="bullet"/>
      <w:lvlText w:val=""/>
      <w:lvlJc w:val="left"/>
      <w:pPr>
        <w:ind w:left="4680" w:hanging="360"/>
      </w:pPr>
      <w:rPr>
        <w:rFonts w:ascii="Wingdings" w:hAnsi="Wingdings" w:hint="default"/>
      </w:rPr>
    </w:lvl>
    <w:lvl w:ilvl="6" w:tplc="5AE20ECE" w:tentative="1">
      <w:start w:val="1"/>
      <w:numFmt w:val="bullet"/>
      <w:lvlText w:val=""/>
      <w:lvlJc w:val="left"/>
      <w:pPr>
        <w:ind w:left="5400" w:hanging="360"/>
      </w:pPr>
      <w:rPr>
        <w:rFonts w:ascii="Symbol" w:hAnsi="Symbol" w:hint="default"/>
      </w:rPr>
    </w:lvl>
    <w:lvl w:ilvl="7" w:tplc="4896308A" w:tentative="1">
      <w:start w:val="1"/>
      <w:numFmt w:val="bullet"/>
      <w:lvlText w:val="o"/>
      <w:lvlJc w:val="left"/>
      <w:pPr>
        <w:ind w:left="6120" w:hanging="360"/>
      </w:pPr>
      <w:rPr>
        <w:rFonts w:ascii="Courier New" w:hAnsi="Courier New" w:cs="Courier New" w:hint="default"/>
      </w:rPr>
    </w:lvl>
    <w:lvl w:ilvl="8" w:tplc="793A1F68" w:tentative="1">
      <w:start w:val="1"/>
      <w:numFmt w:val="bullet"/>
      <w:lvlText w:val=""/>
      <w:lvlJc w:val="left"/>
      <w:pPr>
        <w:ind w:left="6840" w:hanging="360"/>
      </w:pPr>
      <w:rPr>
        <w:rFonts w:ascii="Wingdings" w:hAnsi="Wingdings" w:hint="default"/>
      </w:rPr>
    </w:lvl>
  </w:abstractNum>
  <w:abstractNum w:abstractNumId="5" w15:restartNumberingAfterBreak="0">
    <w:nsid w:val="08C35FB5"/>
    <w:multiLevelType w:val="multilevel"/>
    <w:tmpl w:val="5EE4AC50"/>
    <w:lvl w:ilvl="0">
      <w:start w:val="1"/>
      <w:numFmt w:val="decimal"/>
      <w:lvlText w:val="%1"/>
      <w:lvlJc w:val="left"/>
      <w:pPr>
        <w:ind w:left="720" w:hanging="360"/>
      </w:pPr>
      <w:rPr>
        <w:rFonts w:hint="default"/>
        <w:color w:val="234BD3"/>
        <w:w w:val="95"/>
      </w:rPr>
    </w:lvl>
    <w:lvl w:ilvl="1">
      <w:start w:val="10"/>
      <w:numFmt w:val="decimal"/>
      <w:isLgl/>
      <w:lvlText w:val="%1.%2"/>
      <w:lvlJc w:val="left"/>
      <w:pPr>
        <w:ind w:left="1062" w:hanging="420"/>
      </w:pPr>
      <w:rPr>
        <w:rFonts w:hint="default"/>
      </w:rPr>
    </w:lvl>
    <w:lvl w:ilvl="2">
      <w:start w:val="1"/>
      <w:numFmt w:val="decimal"/>
      <w:isLgl/>
      <w:lvlText w:val="%1.%2.%3"/>
      <w:lvlJc w:val="left"/>
      <w:pPr>
        <w:ind w:left="1644" w:hanging="720"/>
      </w:pPr>
      <w:rPr>
        <w:rFonts w:hint="default"/>
      </w:rPr>
    </w:lvl>
    <w:lvl w:ilvl="3">
      <w:start w:val="1"/>
      <w:numFmt w:val="decimal"/>
      <w:isLgl/>
      <w:lvlText w:val="%1.%2.%3.%4"/>
      <w:lvlJc w:val="left"/>
      <w:pPr>
        <w:ind w:left="1926" w:hanging="720"/>
      </w:pPr>
      <w:rPr>
        <w:rFonts w:hint="default"/>
      </w:rPr>
    </w:lvl>
    <w:lvl w:ilvl="4">
      <w:start w:val="1"/>
      <w:numFmt w:val="decimal"/>
      <w:isLgl/>
      <w:lvlText w:val="%1.%2.%3.%4.%5"/>
      <w:lvlJc w:val="left"/>
      <w:pPr>
        <w:ind w:left="2568" w:hanging="1080"/>
      </w:pPr>
      <w:rPr>
        <w:rFonts w:hint="default"/>
      </w:rPr>
    </w:lvl>
    <w:lvl w:ilvl="5">
      <w:start w:val="1"/>
      <w:numFmt w:val="decimal"/>
      <w:isLgl/>
      <w:lvlText w:val="%1.%2.%3.%4.%5.%6"/>
      <w:lvlJc w:val="left"/>
      <w:pPr>
        <w:ind w:left="2850" w:hanging="1080"/>
      </w:pPr>
      <w:rPr>
        <w:rFonts w:hint="default"/>
      </w:rPr>
    </w:lvl>
    <w:lvl w:ilvl="6">
      <w:start w:val="1"/>
      <w:numFmt w:val="decimal"/>
      <w:isLgl/>
      <w:lvlText w:val="%1.%2.%3.%4.%5.%6.%7"/>
      <w:lvlJc w:val="left"/>
      <w:pPr>
        <w:ind w:left="3492" w:hanging="1440"/>
      </w:pPr>
      <w:rPr>
        <w:rFonts w:hint="default"/>
      </w:rPr>
    </w:lvl>
    <w:lvl w:ilvl="7">
      <w:start w:val="1"/>
      <w:numFmt w:val="decimal"/>
      <w:isLgl/>
      <w:lvlText w:val="%1.%2.%3.%4.%5.%6.%7.%8"/>
      <w:lvlJc w:val="left"/>
      <w:pPr>
        <w:ind w:left="3774" w:hanging="1440"/>
      </w:pPr>
      <w:rPr>
        <w:rFonts w:hint="default"/>
      </w:rPr>
    </w:lvl>
    <w:lvl w:ilvl="8">
      <w:start w:val="1"/>
      <w:numFmt w:val="decimal"/>
      <w:isLgl/>
      <w:lvlText w:val="%1.%2.%3.%4.%5.%6.%7.%8.%9"/>
      <w:lvlJc w:val="left"/>
      <w:pPr>
        <w:ind w:left="4416" w:hanging="1800"/>
      </w:pPr>
      <w:rPr>
        <w:rFonts w:hint="default"/>
      </w:rPr>
    </w:lvl>
  </w:abstractNum>
  <w:abstractNum w:abstractNumId="6" w15:restartNumberingAfterBreak="0">
    <w:nsid w:val="09CE5C76"/>
    <w:multiLevelType w:val="hybridMultilevel"/>
    <w:tmpl w:val="B81A4128"/>
    <w:lvl w:ilvl="0" w:tplc="92428596">
      <w:numFmt w:val="bullet"/>
      <w:lvlText w:val="-"/>
      <w:lvlJc w:val="left"/>
      <w:pPr>
        <w:ind w:left="1080" w:hanging="360"/>
      </w:pPr>
      <w:rPr>
        <w:rFonts w:ascii="Calibri" w:eastAsia="Calibri" w:hAnsi="Calibri" w:cs="Calibri" w:hint="default"/>
        <w:w w:val="100"/>
        <w:sz w:val="24"/>
        <w:szCs w:val="24"/>
        <w:lang w:val="lv-LV" w:eastAsia="en-US" w:bidi="ar-SA"/>
      </w:rPr>
    </w:lvl>
    <w:lvl w:ilvl="1" w:tplc="56C8BD38" w:tentative="1">
      <w:start w:val="1"/>
      <w:numFmt w:val="bullet"/>
      <w:lvlText w:val="o"/>
      <w:lvlJc w:val="left"/>
      <w:pPr>
        <w:ind w:left="1800" w:hanging="360"/>
      </w:pPr>
      <w:rPr>
        <w:rFonts w:ascii="Courier New" w:hAnsi="Courier New" w:cs="Courier New" w:hint="default"/>
      </w:rPr>
    </w:lvl>
    <w:lvl w:ilvl="2" w:tplc="C3EE0032" w:tentative="1">
      <w:start w:val="1"/>
      <w:numFmt w:val="bullet"/>
      <w:lvlText w:val=""/>
      <w:lvlJc w:val="left"/>
      <w:pPr>
        <w:ind w:left="2520" w:hanging="360"/>
      </w:pPr>
      <w:rPr>
        <w:rFonts w:ascii="Wingdings" w:hAnsi="Wingdings" w:hint="default"/>
      </w:rPr>
    </w:lvl>
    <w:lvl w:ilvl="3" w:tplc="BE9E26FC" w:tentative="1">
      <w:start w:val="1"/>
      <w:numFmt w:val="bullet"/>
      <w:lvlText w:val=""/>
      <w:lvlJc w:val="left"/>
      <w:pPr>
        <w:ind w:left="3240" w:hanging="360"/>
      </w:pPr>
      <w:rPr>
        <w:rFonts w:ascii="Symbol" w:hAnsi="Symbol" w:hint="default"/>
      </w:rPr>
    </w:lvl>
    <w:lvl w:ilvl="4" w:tplc="0D886486" w:tentative="1">
      <w:start w:val="1"/>
      <w:numFmt w:val="bullet"/>
      <w:lvlText w:val="o"/>
      <w:lvlJc w:val="left"/>
      <w:pPr>
        <w:ind w:left="3960" w:hanging="360"/>
      </w:pPr>
      <w:rPr>
        <w:rFonts w:ascii="Courier New" w:hAnsi="Courier New" w:cs="Courier New" w:hint="default"/>
      </w:rPr>
    </w:lvl>
    <w:lvl w:ilvl="5" w:tplc="D90ADB74" w:tentative="1">
      <w:start w:val="1"/>
      <w:numFmt w:val="bullet"/>
      <w:lvlText w:val=""/>
      <w:lvlJc w:val="left"/>
      <w:pPr>
        <w:ind w:left="4680" w:hanging="360"/>
      </w:pPr>
      <w:rPr>
        <w:rFonts w:ascii="Wingdings" w:hAnsi="Wingdings" w:hint="default"/>
      </w:rPr>
    </w:lvl>
    <w:lvl w:ilvl="6" w:tplc="948E751E" w:tentative="1">
      <w:start w:val="1"/>
      <w:numFmt w:val="bullet"/>
      <w:lvlText w:val=""/>
      <w:lvlJc w:val="left"/>
      <w:pPr>
        <w:ind w:left="5400" w:hanging="360"/>
      </w:pPr>
      <w:rPr>
        <w:rFonts w:ascii="Symbol" w:hAnsi="Symbol" w:hint="default"/>
      </w:rPr>
    </w:lvl>
    <w:lvl w:ilvl="7" w:tplc="9C005C2A" w:tentative="1">
      <w:start w:val="1"/>
      <w:numFmt w:val="bullet"/>
      <w:lvlText w:val="o"/>
      <w:lvlJc w:val="left"/>
      <w:pPr>
        <w:ind w:left="6120" w:hanging="360"/>
      </w:pPr>
      <w:rPr>
        <w:rFonts w:ascii="Courier New" w:hAnsi="Courier New" w:cs="Courier New" w:hint="default"/>
      </w:rPr>
    </w:lvl>
    <w:lvl w:ilvl="8" w:tplc="0BD40B80" w:tentative="1">
      <w:start w:val="1"/>
      <w:numFmt w:val="bullet"/>
      <w:lvlText w:val=""/>
      <w:lvlJc w:val="left"/>
      <w:pPr>
        <w:ind w:left="6840" w:hanging="360"/>
      </w:pPr>
      <w:rPr>
        <w:rFonts w:ascii="Wingdings" w:hAnsi="Wingdings" w:hint="default"/>
      </w:rPr>
    </w:lvl>
  </w:abstractNum>
  <w:abstractNum w:abstractNumId="7" w15:restartNumberingAfterBreak="0">
    <w:nsid w:val="0AB86127"/>
    <w:multiLevelType w:val="hybridMultilevel"/>
    <w:tmpl w:val="D28A8C1C"/>
    <w:lvl w:ilvl="0" w:tplc="FF60D36A">
      <w:start w:val="1"/>
      <w:numFmt w:val="bullet"/>
      <w:lvlText w:val=""/>
      <w:lvlJc w:val="left"/>
      <w:pPr>
        <w:ind w:left="720" w:hanging="360"/>
      </w:pPr>
      <w:rPr>
        <w:rFonts w:ascii="Wingdings" w:hAnsi="Wingdings" w:hint="default"/>
      </w:rPr>
    </w:lvl>
    <w:lvl w:ilvl="1" w:tplc="2A0A333E" w:tentative="1">
      <w:start w:val="1"/>
      <w:numFmt w:val="bullet"/>
      <w:lvlText w:val="o"/>
      <w:lvlJc w:val="left"/>
      <w:pPr>
        <w:ind w:left="1440" w:hanging="360"/>
      </w:pPr>
      <w:rPr>
        <w:rFonts w:ascii="Courier New" w:hAnsi="Courier New" w:cs="Courier New" w:hint="default"/>
      </w:rPr>
    </w:lvl>
    <w:lvl w:ilvl="2" w:tplc="443AD244" w:tentative="1">
      <w:start w:val="1"/>
      <w:numFmt w:val="bullet"/>
      <w:lvlText w:val=""/>
      <w:lvlJc w:val="left"/>
      <w:pPr>
        <w:ind w:left="2160" w:hanging="360"/>
      </w:pPr>
      <w:rPr>
        <w:rFonts w:ascii="Wingdings" w:hAnsi="Wingdings" w:hint="default"/>
      </w:rPr>
    </w:lvl>
    <w:lvl w:ilvl="3" w:tplc="16AAE5AA" w:tentative="1">
      <w:start w:val="1"/>
      <w:numFmt w:val="bullet"/>
      <w:lvlText w:val=""/>
      <w:lvlJc w:val="left"/>
      <w:pPr>
        <w:ind w:left="2880" w:hanging="360"/>
      </w:pPr>
      <w:rPr>
        <w:rFonts w:ascii="Symbol" w:hAnsi="Symbol" w:hint="default"/>
      </w:rPr>
    </w:lvl>
    <w:lvl w:ilvl="4" w:tplc="33C0C32E" w:tentative="1">
      <w:start w:val="1"/>
      <w:numFmt w:val="bullet"/>
      <w:lvlText w:val="o"/>
      <w:lvlJc w:val="left"/>
      <w:pPr>
        <w:ind w:left="3600" w:hanging="360"/>
      </w:pPr>
      <w:rPr>
        <w:rFonts w:ascii="Courier New" w:hAnsi="Courier New" w:cs="Courier New" w:hint="default"/>
      </w:rPr>
    </w:lvl>
    <w:lvl w:ilvl="5" w:tplc="59D0FDD6" w:tentative="1">
      <w:start w:val="1"/>
      <w:numFmt w:val="bullet"/>
      <w:lvlText w:val=""/>
      <w:lvlJc w:val="left"/>
      <w:pPr>
        <w:ind w:left="4320" w:hanging="360"/>
      </w:pPr>
      <w:rPr>
        <w:rFonts w:ascii="Wingdings" w:hAnsi="Wingdings" w:hint="default"/>
      </w:rPr>
    </w:lvl>
    <w:lvl w:ilvl="6" w:tplc="B24467CE" w:tentative="1">
      <w:start w:val="1"/>
      <w:numFmt w:val="bullet"/>
      <w:lvlText w:val=""/>
      <w:lvlJc w:val="left"/>
      <w:pPr>
        <w:ind w:left="5040" w:hanging="360"/>
      </w:pPr>
      <w:rPr>
        <w:rFonts w:ascii="Symbol" w:hAnsi="Symbol" w:hint="default"/>
      </w:rPr>
    </w:lvl>
    <w:lvl w:ilvl="7" w:tplc="B50CFBC8" w:tentative="1">
      <w:start w:val="1"/>
      <w:numFmt w:val="bullet"/>
      <w:lvlText w:val="o"/>
      <w:lvlJc w:val="left"/>
      <w:pPr>
        <w:ind w:left="5760" w:hanging="360"/>
      </w:pPr>
      <w:rPr>
        <w:rFonts w:ascii="Courier New" w:hAnsi="Courier New" w:cs="Courier New" w:hint="default"/>
      </w:rPr>
    </w:lvl>
    <w:lvl w:ilvl="8" w:tplc="DCB00CAE" w:tentative="1">
      <w:start w:val="1"/>
      <w:numFmt w:val="bullet"/>
      <w:lvlText w:val=""/>
      <w:lvlJc w:val="left"/>
      <w:pPr>
        <w:ind w:left="6480" w:hanging="360"/>
      </w:pPr>
      <w:rPr>
        <w:rFonts w:ascii="Wingdings" w:hAnsi="Wingdings" w:hint="default"/>
      </w:rPr>
    </w:lvl>
  </w:abstractNum>
  <w:abstractNum w:abstractNumId="8" w15:restartNumberingAfterBreak="0">
    <w:nsid w:val="0BAB4585"/>
    <w:multiLevelType w:val="hybridMultilevel"/>
    <w:tmpl w:val="6CBA9B74"/>
    <w:lvl w:ilvl="0" w:tplc="E2962420">
      <w:start w:val="1"/>
      <w:numFmt w:val="bullet"/>
      <w:lvlText w:val=""/>
      <w:lvlJc w:val="left"/>
      <w:pPr>
        <w:ind w:left="720" w:hanging="360"/>
      </w:pPr>
      <w:rPr>
        <w:rFonts w:ascii="Wingdings" w:hAnsi="Wingdings" w:hint="default"/>
      </w:rPr>
    </w:lvl>
    <w:lvl w:ilvl="1" w:tplc="36FE3784" w:tentative="1">
      <w:start w:val="1"/>
      <w:numFmt w:val="bullet"/>
      <w:lvlText w:val="o"/>
      <w:lvlJc w:val="left"/>
      <w:pPr>
        <w:ind w:left="1440" w:hanging="360"/>
      </w:pPr>
      <w:rPr>
        <w:rFonts w:ascii="Courier New" w:hAnsi="Courier New" w:cs="Courier New" w:hint="default"/>
      </w:rPr>
    </w:lvl>
    <w:lvl w:ilvl="2" w:tplc="1BEC8264" w:tentative="1">
      <w:start w:val="1"/>
      <w:numFmt w:val="bullet"/>
      <w:lvlText w:val=""/>
      <w:lvlJc w:val="left"/>
      <w:pPr>
        <w:ind w:left="2160" w:hanging="360"/>
      </w:pPr>
      <w:rPr>
        <w:rFonts w:ascii="Wingdings" w:hAnsi="Wingdings" w:hint="default"/>
      </w:rPr>
    </w:lvl>
    <w:lvl w:ilvl="3" w:tplc="958A4026" w:tentative="1">
      <w:start w:val="1"/>
      <w:numFmt w:val="bullet"/>
      <w:lvlText w:val=""/>
      <w:lvlJc w:val="left"/>
      <w:pPr>
        <w:ind w:left="2880" w:hanging="360"/>
      </w:pPr>
      <w:rPr>
        <w:rFonts w:ascii="Symbol" w:hAnsi="Symbol" w:hint="default"/>
      </w:rPr>
    </w:lvl>
    <w:lvl w:ilvl="4" w:tplc="55F2A58A" w:tentative="1">
      <w:start w:val="1"/>
      <w:numFmt w:val="bullet"/>
      <w:lvlText w:val="o"/>
      <w:lvlJc w:val="left"/>
      <w:pPr>
        <w:ind w:left="3600" w:hanging="360"/>
      </w:pPr>
      <w:rPr>
        <w:rFonts w:ascii="Courier New" w:hAnsi="Courier New" w:cs="Courier New" w:hint="default"/>
      </w:rPr>
    </w:lvl>
    <w:lvl w:ilvl="5" w:tplc="19F8A8C4" w:tentative="1">
      <w:start w:val="1"/>
      <w:numFmt w:val="bullet"/>
      <w:lvlText w:val=""/>
      <w:lvlJc w:val="left"/>
      <w:pPr>
        <w:ind w:left="4320" w:hanging="360"/>
      </w:pPr>
      <w:rPr>
        <w:rFonts w:ascii="Wingdings" w:hAnsi="Wingdings" w:hint="default"/>
      </w:rPr>
    </w:lvl>
    <w:lvl w:ilvl="6" w:tplc="F53698C4" w:tentative="1">
      <w:start w:val="1"/>
      <w:numFmt w:val="bullet"/>
      <w:lvlText w:val=""/>
      <w:lvlJc w:val="left"/>
      <w:pPr>
        <w:ind w:left="5040" w:hanging="360"/>
      </w:pPr>
      <w:rPr>
        <w:rFonts w:ascii="Symbol" w:hAnsi="Symbol" w:hint="default"/>
      </w:rPr>
    </w:lvl>
    <w:lvl w:ilvl="7" w:tplc="0A828376" w:tentative="1">
      <w:start w:val="1"/>
      <w:numFmt w:val="bullet"/>
      <w:lvlText w:val="o"/>
      <w:lvlJc w:val="left"/>
      <w:pPr>
        <w:ind w:left="5760" w:hanging="360"/>
      </w:pPr>
      <w:rPr>
        <w:rFonts w:ascii="Courier New" w:hAnsi="Courier New" w:cs="Courier New" w:hint="default"/>
      </w:rPr>
    </w:lvl>
    <w:lvl w:ilvl="8" w:tplc="A8AC47B6" w:tentative="1">
      <w:start w:val="1"/>
      <w:numFmt w:val="bullet"/>
      <w:lvlText w:val=""/>
      <w:lvlJc w:val="left"/>
      <w:pPr>
        <w:ind w:left="6480" w:hanging="360"/>
      </w:pPr>
      <w:rPr>
        <w:rFonts w:ascii="Wingdings" w:hAnsi="Wingdings" w:hint="default"/>
      </w:rPr>
    </w:lvl>
  </w:abstractNum>
  <w:abstractNum w:abstractNumId="9" w15:restartNumberingAfterBreak="0">
    <w:nsid w:val="0C294185"/>
    <w:multiLevelType w:val="hybridMultilevel"/>
    <w:tmpl w:val="C8225B94"/>
    <w:lvl w:ilvl="0" w:tplc="C15C63D4">
      <w:start w:val="1"/>
      <w:numFmt w:val="bullet"/>
      <w:lvlText w:val=""/>
      <w:lvlJc w:val="left"/>
      <w:pPr>
        <w:ind w:left="720" w:hanging="360"/>
      </w:pPr>
      <w:rPr>
        <w:rFonts w:ascii="Symbol" w:hAnsi="Symbol" w:hint="default"/>
      </w:rPr>
    </w:lvl>
    <w:lvl w:ilvl="1" w:tplc="44FCE474">
      <w:start w:val="1"/>
      <w:numFmt w:val="decimal"/>
      <w:lvlText w:val="%2."/>
      <w:lvlJc w:val="left"/>
      <w:pPr>
        <w:ind w:left="720" w:hanging="360"/>
      </w:pPr>
    </w:lvl>
    <w:lvl w:ilvl="2" w:tplc="B8C6FFC4">
      <w:start w:val="1"/>
      <w:numFmt w:val="bullet"/>
      <w:lvlText w:val=""/>
      <w:lvlJc w:val="left"/>
      <w:pPr>
        <w:ind w:left="2160" w:hanging="360"/>
      </w:pPr>
      <w:rPr>
        <w:rFonts w:ascii="Wingdings" w:hAnsi="Wingdings" w:hint="default"/>
      </w:rPr>
    </w:lvl>
    <w:lvl w:ilvl="3" w:tplc="93EC3990" w:tentative="1">
      <w:start w:val="1"/>
      <w:numFmt w:val="bullet"/>
      <w:lvlText w:val=""/>
      <w:lvlJc w:val="left"/>
      <w:pPr>
        <w:ind w:left="2880" w:hanging="360"/>
      </w:pPr>
      <w:rPr>
        <w:rFonts w:ascii="Symbol" w:hAnsi="Symbol" w:hint="default"/>
      </w:rPr>
    </w:lvl>
    <w:lvl w:ilvl="4" w:tplc="ABEC2D36" w:tentative="1">
      <w:start w:val="1"/>
      <w:numFmt w:val="bullet"/>
      <w:lvlText w:val="o"/>
      <w:lvlJc w:val="left"/>
      <w:pPr>
        <w:ind w:left="3600" w:hanging="360"/>
      </w:pPr>
      <w:rPr>
        <w:rFonts w:ascii="Courier New" w:hAnsi="Courier New" w:cs="Courier New" w:hint="default"/>
      </w:rPr>
    </w:lvl>
    <w:lvl w:ilvl="5" w:tplc="CC4644B4" w:tentative="1">
      <w:start w:val="1"/>
      <w:numFmt w:val="bullet"/>
      <w:lvlText w:val=""/>
      <w:lvlJc w:val="left"/>
      <w:pPr>
        <w:ind w:left="4320" w:hanging="360"/>
      </w:pPr>
      <w:rPr>
        <w:rFonts w:ascii="Wingdings" w:hAnsi="Wingdings" w:hint="default"/>
      </w:rPr>
    </w:lvl>
    <w:lvl w:ilvl="6" w:tplc="094634C4" w:tentative="1">
      <w:start w:val="1"/>
      <w:numFmt w:val="bullet"/>
      <w:lvlText w:val=""/>
      <w:lvlJc w:val="left"/>
      <w:pPr>
        <w:ind w:left="5040" w:hanging="360"/>
      </w:pPr>
      <w:rPr>
        <w:rFonts w:ascii="Symbol" w:hAnsi="Symbol" w:hint="default"/>
      </w:rPr>
    </w:lvl>
    <w:lvl w:ilvl="7" w:tplc="9D52B91E" w:tentative="1">
      <w:start w:val="1"/>
      <w:numFmt w:val="bullet"/>
      <w:lvlText w:val="o"/>
      <w:lvlJc w:val="left"/>
      <w:pPr>
        <w:ind w:left="5760" w:hanging="360"/>
      </w:pPr>
      <w:rPr>
        <w:rFonts w:ascii="Courier New" w:hAnsi="Courier New" w:cs="Courier New" w:hint="default"/>
      </w:rPr>
    </w:lvl>
    <w:lvl w:ilvl="8" w:tplc="6204D0A6" w:tentative="1">
      <w:start w:val="1"/>
      <w:numFmt w:val="bullet"/>
      <w:lvlText w:val=""/>
      <w:lvlJc w:val="left"/>
      <w:pPr>
        <w:ind w:left="6480" w:hanging="360"/>
      </w:pPr>
      <w:rPr>
        <w:rFonts w:ascii="Wingdings" w:hAnsi="Wingdings" w:hint="default"/>
      </w:rPr>
    </w:lvl>
  </w:abstractNum>
  <w:abstractNum w:abstractNumId="10" w15:restartNumberingAfterBreak="0">
    <w:nsid w:val="0D8E2B27"/>
    <w:multiLevelType w:val="multilevel"/>
    <w:tmpl w:val="11D8D7A2"/>
    <w:lvl w:ilvl="0">
      <w:start w:val="1"/>
      <w:numFmt w:val="decimal"/>
      <w:lvlText w:val="%1."/>
      <w:lvlJc w:val="left"/>
      <w:pPr>
        <w:ind w:left="360" w:hanging="360"/>
      </w:pPr>
      <w:rPr>
        <w:rFonts w:ascii="Times New Roman" w:eastAsia="Calibri" w:hAnsi="Times New Roman" w:cs="Times New Roman"/>
        <w:b/>
        <w:bCs/>
      </w:rPr>
    </w:lvl>
    <w:lvl w:ilvl="1">
      <w:start w:val="1"/>
      <w:numFmt w:val="bullet"/>
      <w:lvlText w:val=""/>
      <w:lvlJc w:val="left"/>
      <w:pPr>
        <w:ind w:left="720" w:hanging="360"/>
      </w:pPr>
      <w:rPr>
        <w:rFonts w:ascii="Wingdings" w:hAnsi="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DE250D4"/>
    <w:multiLevelType w:val="hybridMultilevel"/>
    <w:tmpl w:val="B2A4DBF2"/>
    <w:lvl w:ilvl="0" w:tplc="20A6EF6E">
      <w:start w:val="1"/>
      <w:numFmt w:val="decimal"/>
      <w:lvlText w:val="%1."/>
      <w:lvlJc w:val="left"/>
      <w:pPr>
        <w:ind w:left="1080" w:hanging="360"/>
      </w:pPr>
      <w:rPr>
        <w:rFonts w:hint="default"/>
      </w:rPr>
    </w:lvl>
    <w:lvl w:ilvl="1" w:tplc="11F8BF4E" w:tentative="1">
      <w:start w:val="1"/>
      <w:numFmt w:val="lowerLetter"/>
      <w:lvlText w:val="%2."/>
      <w:lvlJc w:val="left"/>
      <w:pPr>
        <w:ind w:left="1800" w:hanging="360"/>
      </w:pPr>
    </w:lvl>
    <w:lvl w:ilvl="2" w:tplc="ADDC45EA" w:tentative="1">
      <w:start w:val="1"/>
      <w:numFmt w:val="lowerRoman"/>
      <w:lvlText w:val="%3."/>
      <w:lvlJc w:val="right"/>
      <w:pPr>
        <w:ind w:left="2520" w:hanging="180"/>
      </w:pPr>
    </w:lvl>
    <w:lvl w:ilvl="3" w:tplc="9B8E4626" w:tentative="1">
      <w:start w:val="1"/>
      <w:numFmt w:val="decimal"/>
      <w:lvlText w:val="%4."/>
      <w:lvlJc w:val="left"/>
      <w:pPr>
        <w:ind w:left="3240" w:hanging="360"/>
      </w:pPr>
    </w:lvl>
    <w:lvl w:ilvl="4" w:tplc="8E84D0AA" w:tentative="1">
      <w:start w:val="1"/>
      <w:numFmt w:val="lowerLetter"/>
      <w:lvlText w:val="%5."/>
      <w:lvlJc w:val="left"/>
      <w:pPr>
        <w:ind w:left="3960" w:hanging="360"/>
      </w:pPr>
    </w:lvl>
    <w:lvl w:ilvl="5" w:tplc="CAE2E67C" w:tentative="1">
      <w:start w:val="1"/>
      <w:numFmt w:val="lowerRoman"/>
      <w:lvlText w:val="%6."/>
      <w:lvlJc w:val="right"/>
      <w:pPr>
        <w:ind w:left="4680" w:hanging="180"/>
      </w:pPr>
    </w:lvl>
    <w:lvl w:ilvl="6" w:tplc="E9029112" w:tentative="1">
      <w:start w:val="1"/>
      <w:numFmt w:val="decimal"/>
      <w:lvlText w:val="%7."/>
      <w:lvlJc w:val="left"/>
      <w:pPr>
        <w:ind w:left="5400" w:hanging="360"/>
      </w:pPr>
    </w:lvl>
    <w:lvl w:ilvl="7" w:tplc="00843D6C" w:tentative="1">
      <w:start w:val="1"/>
      <w:numFmt w:val="lowerLetter"/>
      <w:lvlText w:val="%8."/>
      <w:lvlJc w:val="left"/>
      <w:pPr>
        <w:ind w:left="6120" w:hanging="360"/>
      </w:pPr>
    </w:lvl>
    <w:lvl w:ilvl="8" w:tplc="BA2A9612" w:tentative="1">
      <w:start w:val="1"/>
      <w:numFmt w:val="lowerRoman"/>
      <w:lvlText w:val="%9."/>
      <w:lvlJc w:val="right"/>
      <w:pPr>
        <w:ind w:left="6840" w:hanging="180"/>
      </w:pPr>
    </w:lvl>
  </w:abstractNum>
  <w:abstractNum w:abstractNumId="12" w15:restartNumberingAfterBreak="0">
    <w:nsid w:val="12AD3550"/>
    <w:multiLevelType w:val="hybridMultilevel"/>
    <w:tmpl w:val="0966ECAE"/>
    <w:lvl w:ilvl="0" w:tplc="067C37B8">
      <w:start w:val="1"/>
      <w:numFmt w:val="bullet"/>
      <w:lvlText w:val=""/>
      <w:lvlJc w:val="left"/>
      <w:pPr>
        <w:ind w:left="720" w:hanging="360"/>
      </w:pPr>
      <w:rPr>
        <w:rFonts w:ascii="Wingdings" w:hAnsi="Wingdings" w:hint="default"/>
      </w:rPr>
    </w:lvl>
    <w:lvl w:ilvl="1" w:tplc="0BB44B6C" w:tentative="1">
      <w:start w:val="1"/>
      <w:numFmt w:val="bullet"/>
      <w:lvlText w:val="o"/>
      <w:lvlJc w:val="left"/>
      <w:pPr>
        <w:ind w:left="1440" w:hanging="360"/>
      </w:pPr>
      <w:rPr>
        <w:rFonts w:ascii="Courier New" w:hAnsi="Courier New" w:cs="Courier New" w:hint="default"/>
      </w:rPr>
    </w:lvl>
    <w:lvl w:ilvl="2" w:tplc="E08CE900" w:tentative="1">
      <w:start w:val="1"/>
      <w:numFmt w:val="bullet"/>
      <w:lvlText w:val=""/>
      <w:lvlJc w:val="left"/>
      <w:pPr>
        <w:ind w:left="2160" w:hanging="360"/>
      </w:pPr>
      <w:rPr>
        <w:rFonts w:ascii="Wingdings" w:hAnsi="Wingdings" w:hint="default"/>
      </w:rPr>
    </w:lvl>
    <w:lvl w:ilvl="3" w:tplc="3BDE456E" w:tentative="1">
      <w:start w:val="1"/>
      <w:numFmt w:val="bullet"/>
      <w:lvlText w:val=""/>
      <w:lvlJc w:val="left"/>
      <w:pPr>
        <w:ind w:left="2880" w:hanging="360"/>
      </w:pPr>
      <w:rPr>
        <w:rFonts w:ascii="Symbol" w:hAnsi="Symbol" w:hint="default"/>
      </w:rPr>
    </w:lvl>
    <w:lvl w:ilvl="4" w:tplc="060427E0" w:tentative="1">
      <w:start w:val="1"/>
      <w:numFmt w:val="bullet"/>
      <w:lvlText w:val="o"/>
      <w:lvlJc w:val="left"/>
      <w:pPr>
        <w:ind w:left="3600" w:hanging="360"/>
      </w:pPr>
      <w:rPr>
        <w:rFonts w:ascii="Courier New" w:hAnsi="Courier New" w:cs="Courier New" w:hint="default"/>
      </w:rPr>
    </w:lvl>
    <w:lvl w:ilvl="5" w:tplc="194A9D4A" w:tentative="1">
      <w:start w:val="1"/>
      <w:numFmt w:val="bullet"/>
      <w:lvlText w:val=""/>
      <w:lvlJc w:val="left"/>
      <w:pPr>
        <w:ind w:left="4320" w:hanging="360"/>
      </w:pPr>
      <w:rPr>
        <w:rFonts w:ascii="Wingdings" w:hAnsi="Wingdings" w:hint="default"/>
      </w:rPr>
    </w:lvl>
    <w:lvl w:ilvl="6" w:tplc="A29CBC3A" w:tentative="1">
      <w:start w:val="1"/>
      <w:numFmt w:val="bullet"/>
      <w:lvlText w:val=""/>
      <w:lvlJc w:val="left"/>
      <w:pPr>
        <w:ind w:left="5040" w:hanging="360"/>
      </w:pPr>
      <w:rPr>
        <w:rFonts w:ascii="Symbol" w:hAnsi="Symbol" w:hint="default"/>
      </w:rPr>
    </w:lvl>
    <w:lvl w:ilvl="7" w:tplc="AE2C5542" w:tentative="1">
      <w:start w:val="1"/>
      <w:numFmt w:val="bullet"/>
      <w:lvlText w:val="o"/>
      <w:lvlJc w:val="left"/>
      <w:pPr>
        <w:ind w:left="5760" w:hanging="360"/>
      </w:pPr>
      <w:rPr>
        <w:rFonts w:ascii="Courier New" w:hAnsi="Courier New" w:cs="Courier New" w:hint="default"/>
      </w:rPr>
    </w:lvl>
    <w:lvl w:ilvl="8" w:tplc="320C7244" w:tentative="1">
      <w:start w:val="1"/>
      <w:numFmt w:val="bullet"/>
      <w:lvlText w:val=""/>
      <w:lvlJc w:val="left"/>
      <w:pPr>
        <w:ind w:left="6480" w:hanging="360"/>
      </w:pPr>
      <w:rPr>
        <w:rFonts w:ascii="Wingdings" w:hAnsi="Wingdings" w:hint="default"/>
      </w:rPr>
    </w:lvl>
  </w:abstractNum>
  <w:abstractNum w:abstractNumId="13" w15:restartNumberingAfterBreak="0">
    <w:nsid w:val="12BC6DF4"/>
    <w:multiLevelType w:val="hybridMultilevel"/>
    <w:tmpl w:val="07267846"/>
    <w:lvl w:ilvl="0" w:tplc="A260B9F2">
      <w:start w:val="1"/>
      <w:numFmt w:val="bullet"/>
      <w:lvlText w:val=""/>
      <w:lvlJc w:val="left"/>
      <w:pPr>
        <w:ind w:left="720" w:hanging="360"/>
      </w:pPr>
      <w:rPr>
        <w:rFonts w:ascii="Wingdings" w:hAnsi="Wingdings" w:hint="default"/>
      </w:rPr>
    </w:lvl>
    <w:lvl w:ilvl="1" w:tplc="1456AB5E" w:tentative="1">
      <w:start w:val="1"/>
      <w:numFmt w:val="bullet"/>
      <w:lvlText w:val="o"/>
      <w:lvlJc w:val="left"/>
      <w:pPr>
        <w:ind w:left="1440" w:hanging="360"/>
      </w:pPr>
      <w:rPr>
        <w:rFonts w:ascii="Courier New" w:hAnsi="Courier New" w:cs="Courier New" w:hint="default"/>
      </w:rPr>
    </w:lvl>
    <w:lvl w:ilvl="2" w:tplc="C5561948" w:tentative="1">
      <w:start w:val="1"/>
      <w:numFmt w:val="bullet"/>
      <w:lvlText w:val=""/>
      <w:lvlJc w:val="left"/>
      <w:pPr>
        <w:ind w:left="2160" w:hanging="360"/>
      </w:pPr>
      <w:rPr>
        <w:rFonts w:ascii="Wingdings" w:hAnsi="Wingdings" w:hint="default"/>
      </w:rPr>
    </w:lvl>
    <w:lvl w:ilvl="3" w:tplc="21F042C4" w:tentative="1">
      <w:start w:val="1"/>
      <w:numFmt w:val="bullet"/>
      <w:lvlText w:val=""/>
      <w:lvlJc w:val="left"/>
      <w:pPr>
        <w:ind w:left="2880" w:hanging="360"/>
      </w:pPr>
      <w:rPr>
        <w:rFonts w:ascii="Symbol" w:hAnsi="Symbol" w:hint="default"/>
      </w:rPr>
    </w:lvl>
    <w:lvl w:ilvl="4" w:tplc="DDB039A8" w:tentative="1">
      <w:start w:val="1"/>
      <w:numFmt w:val="bullet"/>
      <w:lvlText w:val="o"/>
      <w:lvlJc w:val="left"/>
      <w:pPr>
        <w:ind w:left="3600" w:hanging="360"/>
      </w:pPr>
      <w:rPr>
        <w:rFonts w:ascii="Courier New" w:hAnsi="Courier New" w:cs="Courier New" w:hint="default"/>
      </w:rPr>
    </w:lvl>
    <w:lvl w:ilvl="5" w:tplc="4B04704C" w:tentative="1">
      <w:start w:val="1"/>
      <w:numFmt w:val="bullet"/>
      <w:lvlText w:val=""/>
      <w:lvlJc w:val="left"/>
      <w:pPr>
        <w:ind w:left="4320" w:hanging="360"/>
      </w:pPr>
      <w:rPr>
        <w:rFonts w:ascii="Wingdings" w:hAnsi="Wingdings" w:hint="default"/>
      </w:rPr>
    </w:lvl>
    <w:lvl w:ilvl="6" w:tplc="70920EF8" w:tentative="1">
      <w:start w:val="1"/>
      <w:numFmt w:val="bullet"/>
      <w:lvlText w:val=""/>
      <w:lvlJc w:val="left"/>
      <w:pPr>
        <w:ind w:left="5040" w:hanging="360"/>
      </w:pPr>
      <w:rPr>
        <w:rFonts w:ascii="Symbol" w:hAnsi="Symbol" w:hint="default"/>
      </w:rPr>
    </w:lvl>
    <w:lvl w:ilvl="7" w:tplc="816A63A8" w:tentative="1">
      <w:start w:val="1"/>
      <w:numFmt w:val="bullet"/>
      <w:lvlText w:val="o"/>
      <w:lvlJc w:val="left"/>
      <w:pPr>
        <w:ind w:left="5760" w:hanging="360"/>
      </w:pPr>
      <w:rPr>
        <w:rFonts w:ascii="Courier New" w:hAnsi="Courier New" w:cs="Courier New" w:hint="default"/>
      </w:rPr>
    </w:lvl>
    <w:lvl w:ilvl="8" w:tplc="88C688D4" w:tentative="1">
      <w:start w:val="1"/>
      <w:numFmt w:val="bullet"/>
      <w:lvlText w:val=""/>
      <w:lvlJc w:val="left"/>
      <w:pPr>
        <w:ind w:left="6480" w:hanging="360"/>
      </w:pPr>
      <w:rPr>
        <w:rFonts w:ascii="Wingdings" w:hAnsi="Wingdings" w:hint="default"/>
      </w:rPr>
    </w:lvl>
  </w:abstractNum>
  <w:abstractNum w:abstractNumId="14" w15:restartNumberingAfterBreak="0">
    <w:nsid w:val="1556386A"/>
    <w:multiLevelType w:val="hybridMultilevel"/>
    <w:tmpl w:val="A51E1E02"/>
    <w:lvl w:ilvl="0" w:tplc="3E328A0E">
      <w:start w:val="1"/>
      <w:numFmt w:val="decimal"/>
      <w:lvlText w:val="%1."/>
      <w:lvlJc w:val="left"/>
      <w:pPr>
        <w:ind w:left="347" w:hanging="240"/>
      </w:pPr>
      <w:rPr>
        <w:rFonts w:ascii="Times New Roman" w:eastAsia="Times New Roman" w:hAnsi="Times New Roman" w:cs="Times New Roman" w:hint="default"/>
        <w:b/>
        <w:bCs/>
        <w:w w:val="100"/>
        <w:sz w:val="24"/>
        <w:szCs w:val="24"/>
        <w:lang w:val="lv-LV" w:eastAsia="en-US" w:bidi="ar-SA"/>
      </w:rPr>
    </w:lvl>
    <w:lvl w:ilvl="1" w:tplc="C88A0D52">
      <w:numFmt w:val="bullet"/>
      <w:lvlText w:val="•"/>
      <w:lvlJc w:val="left"/>
      <w:pPr>
        <w:ind w:left="1206" w:hanging="240"/>
      </w:pPr>
      <w:rPr>
        <w:rFonts w:hint="default"/>
        <w:lang w:val="lv-LV" w:eastAsia="en-US" w:bidi="ar-SA"/>
      </w:rPr>
    </w:lvl>
    <w:lvl w:ilvl="2" w:tplc="40F8FB22">
      <w:numFmt w:val="bullet"/>
      <w:lvlText w:val="•"/>
      <w:lvlJc w:val="left"/>
      <w:pPr>
        <w:ind w:left="2073" w:hanging="240"/>
      </w:pPr>
      <w:rPr>
        <w:rFonts w:hint="default"/>
        <w:lang w:val="lv-LV" w:eastAsia="en-US" w:bidi="ar-SA"/>
      </w:rPr>
    </w:lvl>
    <w:lvl w:ilvl="3" w:tplc="E7EC05A4">
      <w:numFmt w:val="bullet"/>
      <w:lvlText w:val="•"/>
      <w:lvlJc w:val="left"/>
      <w:pPr>
        <w:ind w:left="2940" w:hanging="240"/>
      </w:pPr>
      <w:rPr>
        <w:rFonts w:hint="default"/>
        <w:lang w:val="lv-LV" w:eastAsia="en-US" w:bidi="ar-SA"/>
      </w:rPr>
    </w:lvl>
    <w:lvl w:ilvl="4" w:tplc="E4D0B3F4">
      <w:numFmt w:val="bullet"/>
      <w:lvlText w:val="•"/>
      <w:lvlJc w:val="left"/>
      <w:pPr>
        <w:ind w:left="3806" w:hanging="240"/>
      </w:pPr>
      <w:rPr>
        <w:rFonts w:hint="default"/>
        <w:lang w:val="lv-LV" w:eastAsia="en-US" w:bidi="ar-SA"/>
      </w:rPr>
    </w:lvl>
    <w:lvl w:ilvl="5" w:tplc="1E786812">
      <w:numFmt w:val="bullet"/>
      <w:lvlText w:val="•"/>
      <w:lvlJc w:val="left"/>
      <w:pPr>
        <w:ind w:left="4673" w:hanging="240"/>
      </w:pPr>
      <w:rPr>
        <w:rFonts w:hint="default"/>
        <w:lang w:val="lv-LV" w:eastAsia="en-US" w:bidi="ar-SA"/>
      </w:rPr>
    </w:lvl>
    <w:lvl w:ilvl="6" w:tplc="DE4A732E">
      <w:numFmt w:val="bullet"/>
      <w:lvlText w:val="•"/>
      <w:lvlJc w:val="left"/>
      <w:pPr>
        <w:ind w:left="5540" w:hanging="240"/>
      </w:pPr>
      <w:rPr>
        <w:rFonts w:hint="default"/>
        <w:lang w:val="lv-LV" w:eastAsia="en-US" w:bidi="ar-SA"/>
      </w:rPr>
    </w:lvl>
    <w:lvl w:ilvl="7" w:tplc="2DA21CEC">
      <w:numFmt w:val="bullet"/>
      <w:lvlText w:val="•"/>
      <w:lvlJc w:val="left"/>
      <w:pPr>
        <w:ind w:left="6406" w:hanging="240"/>
      </w:pPr>
      <w:rPr>
        <w:rFonts w:hint="default"/>
        <w:lang w:val="lv-LV" w:eastAsia="en-US" w:bidi="ar-SA"/>
      </w:rPr>
    </w:lvl>
    <w:lvl w:ilvl="8" w:tplc="D19E1544">
      <w:numFmt w:val="bullet"/>
      <w:lvlText w:val="•"/>
      <w:lvlJc w:val="left"/>
      <w:pPr>
        <w:ind w:left="7273" w:hanging="240"/>
      </w:pPr>
      <w:rPr>
        <w:rFonts w:hint="default"/>
        <w:lang w:val="lv-LV" w:eastAsia="en-US" w:bidi="ar-SA"/>
      </w:rPr>
    </w:lvl>
  </w:abstractNum>
  <w:abstractNum w:abstractNumId="15" w15:restartNumberingAfterBreak="0">
    <w:nsid w:val="194804B5"/>
    <w:multiLevelType w:val="hybridMultilevel"/>
    <w:tmpl w:val="F014B5CC"/>
    <w:lvl w:ilvl="0" w:tplc="AAA63998">
      <w:start w:val="1"/>
      <w:numFmt w:val="decimal"/>
      <w:lvlText w:val="%1."/>
      <w:lvlJc w:val="left"/>
      <w:pPr>
        <w:ind w:left="720" w:hanging="360"/>
      </w:pPr>
      <w:rPr>
        <w:rFonts w:hint="default"/>
      </w:rPr>
    </w:lvl>
    <w:lvl w:ilvl="1" w:tplc="F1C82330" w:tentative="1">
      <w:start w:val="1"/>
      <w:numFmt w:val="lowerLetter"/>
      <w:lvlText w:val="%2."/>
      <w:lvlJc w:val="left"/>
      <w:pPr>
        <w:ind w:left="1440" w:hanging="360"/>
      </w:pPr>
    </w:lvl>
    <w:lvl w:ilvl="2" w:tplc="6D4200FE" w:tentative="1">
      <w:start w:val="1"/>
      <w:numFmt w:val="lowerRoman"/>
      <w:lvlText w:val="%3."/>
      <w:lvlJc w:val="right"/>
      <w:pPr>
        <w:ind w:left="2160" w:hanging="180"/>
      </w:pPr>
    </w:lvl>
    <w:lvl w:ilvl="3" w:tplc="581EF8BE" w:tentative="1">
      <w:start w:val="1"/>
      <w:numFmt w:val="decimal"/>
      <w:lvlText w:val="%4."/>
      <w:lvlJc w:val="left"/>
      <w:pPr>
        <w:ind w:left="2880" w:hanging="360"/>
      </w:pPr>
    </w:lvl>
    <w:lvl w:ilvl="4" w:tplc="345627A6" w:tentative="1">
      <w:start w:val="1"/>
      <w:numFmt w:val="lowerLetter"/>
      <w:lvlText w:val="%5."/>
      <w:lvlJc w:val="left"/>
      <w:pPr>
        <w:ind w:left="3600" w:hanging="360"/>
      </w:pPr>
    </w:lvl>
    <w:lvl w:ilvl="5" w:tplc="57500FCA" w:tentative="1">
      <w:start w:val="1"/>
      <w:numFmt w:val="lowerRoman"/>
      <w:lvlText w:val="%6."/>
      <w:lvlJc w:val="right"/>
      <w:pPr>
        <w:ind w:left="4320" w:hanging="180"/>
      </w:pPr>
    </w:lvl>
    <w:lvl w:ilvl="6" w:tplc="F3E684E8" w:tentative="1">
      <w:start w:val="1"/>
      <w:numFmt w:val="decimal"/>
      <w:lvlText w:val="%7."/>
      <w:lvlJc w:val="left"/>
      <w:pPr>
        <w:ind w:left="5040" w:hanging="360"/>
      </w:pPr>
    </w:lvl>
    <w:lvl w:ilvl="7" w:tplc="1E921072" w:tentative="1">
      <w:start w:val="1"/>
      <w:numFmt w:val="lowerLetter"/>
      <w:lvlText w:val="%8."/>
      <w:lvlJc w:val="left"/>
      <w:pPr>
        <w:ind w:left="5760" w:hanging="360"/>
      </w:pPr>
    </w:lvl>
    <w:lvl w:ilvl="8" w:tplc="2DE2B17E" w:tentative="1">
      <w:start w:val="1"/>
      <w:numFmt w:val="lowerRoman"/>
      <w:lvlText w:val="%9."/>
      <w:lvlJc w:val="right"/>
      <w:pPr>
        <w:ind w:left="6480" w:hanging="180"/>
      </w:pPr>
    </w:lvl>
  </w:abstractNum>
  <w:abstractNum w:abstractNumId="16" w15:restartNumberingAfterBreak="0">
    <w:nsid w:val="1C327044"/>
    <w:multiLevelType w:val="hybridMultilevel"/>
    <w:tmpl w:val="C3201EAE"/>
    <w:lvl w:ilvl="0" w:tplc="802466B6">
      <w:start w:val="1"/>
      <w:numFmt w:val="bullet"/>
      <w:lvlText w:val=""/>
      <w:lvlJc w:val="left"/>
      <w:pPr>
        <w:ind w:left="2018" w:hanging="360"/>
      </w:pPr>
      <w:rPr>
        <w:rFonts w:ascii="Wingdings" w:hAnsi="Wingdings" w:hint="default"/>
      </w:rPr>
    </w:lvl>
    <w:lvl w:ilvl="1" w:tplc="C97C1492" w:tentative="1">
      <w:start w:val="1"/>
      <w:numFmt w:val="bullet"/>
      <w:lvlText w:val="o"/>
      <w:lvlJc w:val="left"/>
      <w:pPr>
        <w:ind w:left="2738" w:hanging="360"/>
      </w:pPr>
      <w:rPr>
        <w:rFonts w:ascii="Courier New" w:hAnsi="Courier New" w:cs="Courier New" w:hint="default"/>
      </w:rPr>
    </w:lvl>
    <w:lvl w:ilvl="2" w:tplc="91E0E6BE" w:tentative="1">
      <w:start w:val="1"/>
      <w:numFmt w:val="bullet"/>
      <w:lvlText w:val=""/>
      <w:lvlJc w:val="left"/>
      <w:pPr>
        <w:ind w:left="3458" w:hanging="360"/>
      </w:pPr>
      <w:rPr>
        <w:rFonts w:ascii="Wingdings" w:hAnsi="Wingdings" w:hint="default"/>
      </w:rPr>
    </w:lvl>
    <w:lvl w:ilvl="3" w:tplc="9AA6667E" w:tentative="1">
      <w:start w:val="1"/>
      <w:numFmt w:val="bullet"/>
      <w:lvlText w:val=""/>
      <w:lvlJc w:val="left"/>
      <w:pPr>
        <w:ind w:left="4178" w:hanging="360"/>
      </w:pPr>
      <w:rPr>
        <w:rFonts w:ascii="Symbol" w:hAnsi="Symbol" w:hint="default"/>
      </w:rPr>
    </w:lvl>
    <w:lvl w:ilvl="4" w:tplc="67989FC6" w:tentative="1">
      <w:start w:val="1"/>
      <w:numFmt w:val="bullet"/>
      <w:lvlText w:val="o"/>
      <w:lvlJc w:val="left"/>
      <w:pPr>
        <w:ind w:left="4898" w:hanging="360"/>
      </w:pPr>
      <w:rPr>
        <w:rFonts w:ascii="Courier New" w:hAnsi="Courier New" w:cs="Courier New" w:hint="default"/>
      </w:rPr>
    </w:lvl>
    <w:lvl w:ilvl="5" w:tplc="D842D2F4" w:tentative="1">
      <w:start w:val="1"/>
      <w:numFmt w:val="bullet"/>
      <w:lvlText w:val=""/>
      <w:lvlJc w:val="left"/>
      <w:pPr>
        <w:ind w:left="5618" w:hanging="360"/>
      </w:pPr>
      <w:rPr>
        <w:rFonts w:ascii="Wingdings" w:hAnsi="Wingdings" w:hint="default"/>
      </w:rPr>
    </w:lvl>
    <w:lvl w:ilvl="6" w:tplc="57DE43A0" w:tentative="1">
      <w:start w:val="1"/>
      <w:numFmt w:val="bullet"/>
      <w:lvlText w:val=""/>
      <w:lvlJc w:val="left"/>
      <w:pPr>
        <w:ind w:left="6338" w:hanging="360"/>
      </w:pPr>
      <w:rPr>
        <w:rFonts w:ascii="Symbol" w:hAnsi="Symbol" w:hint="default"/>
      </w:rPr>
    </w:lvl>
    <w:lvl w:ilvl="7" w:tplc="C9EC0788" w:tentative="1">
      <w:start w:val="1"/>
      <w:numFmt w:val="bullet"/>
      <w:lvlText w:val="o"/>
      <w:lvlJc w:val="left"/>
      <w:pPr>
        <w:ind w:left="7058" w:hanging="360"/>
      </w:pPr>
      <w:rPr>
        <w:rFonts w:ascii="Courier New" w:hAnsi="Courier New" w:cs="Courier New" w:hint="default"/>
      </w:rPr>
    </w:lvl>
    <w:lvl w:ilvl="8" w:tplc="5FEE9B72" w:tentative="1">
      <w:start w:val="1"/>
      <w:numFmt w:val="bullet"/>
      <w:lvlText w:val=""/>
      <w:lvlJc w:val="left"/>
      <w:pPr>
        <w:ind w:left="7778" w:hanging="360"/>
      </w:pPr>
      <w:rPr>
        <w:rFonts w:ascii="Wingdings" w:hAnsi="Wingdings" w:hint="default"/>
      </w:rPr>
    </w:lvl>
  </w:abstractNum>
  <w:abstractNum w:abstractNumId="17" w15:restartNumberingAfterBreak="0">
    <w:nsid w:val="1EAF65F4"/>
    <w:multiLevelType w:val="hybridMultilevel"/>
    <w:tmpl w:val="1CD474A6"/>
    <w:lvl w:ilvl="0" w:tplc="C1EE3EB6">
      <w:numFmt w:val="bullet"/>
      <w:lvlText w:val=""/>
      <w:lvlJc w:val="left"/>
      <w:pPr>
        <w:ind w:left="928" w:hanging="360"/>
      </w:pPr>
      <w:rPr>
        <w:rFonts w:ascii="Symbol" w:eastAsia="Symbol" w:hAnsi="Symbol" w:cs="Symbol" w:hint="default"/>
        <w:w w:val="100"/>
        <w:sz w:val="24"/>
        <w:szCs w:val="24"/>
        <w:lang w:val="lv-LV" w:eastAsia="en-US" w:bidi="ar-SA"/>
      </w:rPr>
    </w:lvl>
    <w:lvl w:ilvl="1" w:tplc="1B32A7C8">
      <w:numFmt w:val="bullet"/>
      <w:lvlText w:val="•"/>
      <w:lvlJc w:val="left"/>
      <w:pPr>
        <w:ind w:left="1688" w:hanging="360"/>
      </w:pPr>
      <w:rPr>
        <w:rFonts w:hint="default"/>
        <w:lang w:val="lv-LV" w:eastAsia="en-US" w:bidi="ar-SA"/>
      </w:rPr>
    </w:lvl>
    <w:lvl w:ilvl="2" w:tplc="1F848D1C">
      <w:numFmt w:val="bullet"/>
      <w:lvlText w:val="•"/>
      <w:lvlJc w:val="left"/>
      <w:pPr>
        <w:ind w:left="2657" w:hanging="360"/>
      </w:pPr>
      <w:rPr>
        <w:rFonts w:hint="default"/>
        <w:lang w:val="lv-LV" w:eastAsia="en-US" w:bidi="ar-SA"/>
      </w:rPr>
    </w:lvl>
    <w:lvl w:ilvl="3" w:tplc="09F8DA60">
      <w:numFmt w:val="bullet"/>
      <w:lvlText w:val="•"/>
      <w:lvlJc w:val="left"/>
      <w:pPr>
        <w:ind w:left="3625" w:hanging="360"/>
      </w:pPr>
      <w:rPr>
        <w:rFonts w:hint="default"/>
        <w:lang w:val="lv-LV" w:eastAsia="en-US" w:bidi="ar-SA"/>
      </w:rPr>
    </w:lvl>
    <w:lvl w:ilvl="4" w:tplc="16065988">
      <w:numFmt w:val="bullet"/>
      <w:lvlText w:val="•"/>
      <w:lvlJc w:val="left"/>
      <w:pPr>
        <w:ind w:left="4594" w:hanging="360"/>
      </w:pPr>
      <w:rPr>
        <w:rFonts w:hint="default"/>
        <w:lang w:val="lv-LV" w:eastAsia="en-US" w:bidi="ar-SA"/>
      </w:rPr>
    </w:lvl>
    <w:lvl w:ilvl="5" w:tplc="1EAE4854">
      <w:numFmt w:val="bullet"/>
      <w:lvlText w:val="•"/>
      <w:lvlJc w:val="left"/>
      <w:pPr>
        <w:ind w:left="5563" w:hanging="360"/>
      </w:pPr>
      <w:rPr>
        <w:rFonts w:hint="default"/>
        <w:lang w:val="lv-LV" w:eastAsia="en-US" w:bidi="ar-SA"/>
      </w:rPr>
    </w:lvl>
    <w:lvl w:ilvl="6" w:tplc="3488B7F6">
      <w:numFmt w:val="bullet"/>
      <w:lvlText w:val="•"/>
      <w:lvlJc w:val="left"/>
      <w:pPr>
        <w:ind w:left="6531" w:hanging="360"/>
      </w:pPr>
      <w:rPr>
        <w:rFonts w:hint="default"/>
        <w:lang w:val="lv-LV" w:eastAsia="en-US" w:bidi="ar-SA"/>
      </w:rPr>
    </w:lvl>
    <w:lvl w:ilvl="7" w:tplc="C8C84D9C">
      <w:numFmt w:val="bullet"/>
      <w:lvlText w:val="•"/>
      <w:lvlJc w:val="left"/>
      <w:pPr>
        <w:ind w:left="7500" w:hanging="360"/>
      </w:pPr>
      <w:rPr>
        <w:rFonts w:hint="default"/>
        <w:lang w:val="lv-LV" w:eastAsia="en-US" w:bidi="ar-SA"/>
      </w:rPr>
    </w:lvl>
    <w:lvl w:ilvl="8" w:tplc="C82A9E8A">
      <w:numFmt w:val="bullet"/>
      <w:lvlText w:val="•"/>
      <w:lvlJc w:val="left"/>
      <w:pPr>
        <w:ind w:left="8469" w:hanging="360"/>
      </w:pPr>
      <w:rPr>
        <w:rFonts w:hint="default"/>
        <w:lang w:val="lv-LV" w:eastAsia="en-US" w:bidi="ar-SA"/>
      </w:rPr>
    </w:lvl>
  </w:abstractNum>
  <w:abstractNum w:abstractNumId="18" w15:restartNumberingAfterBreak="0">
    <w:nsid w:val="215023DF"/>
    <w:multiLevelType w:val="hybridMultilevel"/>
    <w:tmpl w:val="271CD1A8"/>
    <w:lvl w:ilvl="0" w:tplc="8EDE7A6A">
      <w:start w:val="1"/>
      <w:numFmt w:val="decimal"/>
      <w:lvlText w:val="%1."/>
      <w:lvlJc w:val="left"/>
      <w:pPr>
        <w:ind w:left="420" w:hanging="360"/>
      </w:pPr>
      <w:rPr>
        <w:rFonts w:hint="default"/>
      </w:rPr>
    </w:lvl>
    <w:lvl w:ilvl="1" w:tplc="932ED73A" w:tentative="1">
      <w:start w:val="1"/>
      <w:numFmt w:val="lowerLetter"/>
      <w:lvlText w:val="%2."/>
      <w:lvlJc w:val="left"/>
      <w:pPr>
        <w:ind w:left="1140" w:hanging="360"/>
      </w:pPr>
    </w:lvl>
    <w:lvl w:ilvl="2" w:tplc="8654A758" w:tentative="1">
      <w:start w:val="1"/>
      <w:numFmt w:val="lowerRoman"/>
      <w:lvlText w:val="%3."/>
      <w:lvlJc w:val="right"/>
      <w:pPr>
        <w:ind w:left="1860" w:hanging="180"/>
      </w:pPr>
    </w:lvl>
    <w:lvl w:ilvl="3" w:tplc="8796EB6C" w:tentative="1">
      <w:start w:val="1"/>
      <w:numFmt w:val="decimal"/>
      <w:lvlText w:val="%4."/>
      <w:lvlJc w:val="left"/>
      <w:pPr>
        <w:ind w:left="2580" w:hanging="360"/>
      </w:pPr>
    </w:lvl>
    <w:lvl w:ilvl="4" w:tplc="4F6A009C" w:tentative="1">
      <w:start w:val="1"/>
      <w:numFmt w:val="lowerLetter"/>
      <w:lvlText w:val="%5."/>
      <w:lvlJc w:val="left"/>
      <w:pPr>
        <w:ind w:left="3300" w:hanging="360"/>
      </w:pPr>
    </w:lvl>
    <w:lvl w:ilvl="5" w:tplc="C6DEAC28" w:tentative="1">
      <w:start w:val="1"/>
      <w:numFmt w:val="lowerRoman"/>
      <w:lvlText w:val="%6."/>
      <w:lvlJc w:val="right"/>
      <w:pPr>
        <w:ind w:left="4020" w:hanging="180"/>
      </w:pPr>
    </w:lvl>
    <w:lvl w:ilvl="6" w:tplc="FCE8EB4E" w:tentative="1">
      <w:start w:val="1"/>
      <w:numFmt w:val="decimal"/>
      <w:lvlText w:val="%7."/>
      <w:lvlJc w:val="left"/>
      <w:pPr>
        <w:ind w:left="4740" w:hanging="360"/>
      </w:pPr>
    </w:lvl>
    <w:lvl w:ilvl="7" w:tplc="AB1A8104" w:tentative="1">
      <w:start w:val="1"/>
      <w:numFmt w:val="lowerLetter"/>
      <w:lvlText w:val="%8."/>
      <w:lvlJc w:val="left"/>
      <w:pPr>
        <w:ind w:left="5460" w:hanging="360"/>
      </w:pPr>
    </w:lvl>
    <w:lvl w:ilvl="8" w:tplc="04D81400" w:tentative="1">
      <w:start w:val="1"/>
      <w:numFmt w:val="lowerRoman"/>
      <w:lvlText w:val="%9."/>
      <w:lvlJc w:val="right"/>
      <w:pPr>
        <w:ind w:left="6180" w:hanging="180"/>
      </w:pPr>
    </w:lvl>
  </w:abstractNum>
  <w:abstractNum w:abstractNumId="19" w15:restartNumberingAfterBreak="0">
    <w:nsid w:val="229A2E35"/>
    <w:multiLevelType w:val="hybridMultilevel"/>
    <w:tmpl w:val="BDEECC12"/>
    <w:lvl w:ilvl="0" w:tplc="ACA48FAE">
      <w:start w:val="1"/>
      <w:numFmt w:val="decimal"/>
      <w:lvlText w:val="%1."/>
      <w:lvlJc w:val="left"/>
      <w:pPr>
        <w:ind w:left="720" w:hanging="360"/>
      </w:pPr>
    </w:lvl>
    <w:lvl w:ilvl="1" w:tplc="9A5657AE" w:tentative="1">
      <w:start w:val="1"/>
      <w:numFmt w:val="lowerLetter"/>
      <w:lvlText w:val="%2."/>
      <w:lvlJc w:val="left"/>
      <w:pPr>
        <w:ind w:left="1440" w:hanging="360"/>
      </w:pPr>
    </w:lvl>
    <w:lvl w:ilvl="2" w:tplc="211205EC" w:tentative="1">
      <w:start w:val="1"/>
      <w:numFmt w:val="lowerRoman"/>
      <w:lvlText w:val="%3."/>
      <w:lvlJc w:val="right"/>
      <w:pPr>
        <w:ind w:left="2160" w:hanging="180"/>
      </w:pPr>
    </w:lvl>
    <w:lvl w:ilvl="3" w:tplc="A3D232BE" w:tentative="1">
      <w:start w:val="1"/>
      <w:numFmt w:val="decimal"/>
      <w:lvlText w:val="%4."/>
      <w:lvlJc w:val="left"/>
      <w:pPr>
        <w:ind w:left="2880" w:hanging="360"/>
      </w:pPr>
    </w:lvl>
    <w:lvl w:ilvl="4" w:tplc="0AE0ACE6" w:tentative="1">
      <w:start w:val="1"/>
      <w:numFmt w:val="lowerLetter"/>
      <w:lvlText w:val="%5."/>
      <w:lvlJc w:val="left"/>
      <w:pPr>
        <w:ind w:left="3600" w:hanging="360"/>
      </w:pPr>
    </w:lvl>
    <w:lvl w:ilvl="5" w:tplc="7CBCA098" w:tentative="1">
      <w:start w:val="1"/>
      <w:numFmt w:val="lowerRoman"/>
      <w:lvlText w:val="%6."/>
      <w:lvlJc w:val="right"/>
      <w:pPr>
        <w:ind w:left="4320" w:hanging="180"/>
      </w:pPr>
    </w:lvl>
    <w:lvl w:ilvl="6" w:tplc="73948348" w:tentative="1">
      <w:start w:val="1"/>
      <w:numFmt w:val="decimal"/>
      <w:lvlText w:val="%7."/>
      <w:lvlJc w:val="left"/>
      <w:pPr>
        <w:ind w:left="5040" w:hanging="360"/>
      </w:pPr>
    </w:lvl>
    <w:lvl w:ilvl="7" w:tplc="C0448E78" w:tentative="1">
      <w:start w:val="1"/>
      <w:numFmt w:val="lowerLetter"/>
      <w:lvlText w:val="%8."/>
      <w:lvlJc w:val="left"/>
      <w:pPr>
        <w:ind w:left="5760" w:hanging="360"/>
      </w:pPr>
    </w:lvl>
    <w:lvl w:ilvl="8" w:tplc="0D3C0532" w:tentative="1">
      <w:start w:val="1"/>
      <w:numFmt w:val="lowerRoman"/>
      <w:lvlText w:val="%9."/>
      <w:lvlJc w:val="right"/>
      <w:pPr>
        <w:ind w:left="6480" w:hanging="180"/>
      </w:pPr>
    </w:lvl>
  </w:abstractNum>
  <w:abstractNum w:abstractNumId="20" w15:restartNumberingAfterBreak="0">
    <w:nsid w:val="28724885"/>
    <w:multiLevelType w:val="hybridMultilevel"/>
    <w:tmpl w:val="AD16AF70"/>
    <w:lvl w:ilvl="0" w:tplc="C1AC9C2E">
      <w:start w:val="1"/>
      <w:numFmt w:val="bullet"/>
      <w:lvlText w:val=""/>
      <w:lvlJc w:val="left"/>
      <w:pPr>
        <w:ind w:left="720" w:hanging="360"/>
      </w:pPr>
      <w:rPr>
        <w:rFonts w:ascii="Wingdings" w:hAnsi="Wingdings" w:hint="default"/>
      </w:rPr>
    </w:lvl>
    <w:lvl w:ilvl="1" w:tplc="1F403786" w:tentative="1">
      <w:start w:val="1"/>
      <w:numFmt w:val="bullet"/>
      <w:lvlText w:val="o"/>
      <w:lvlJc w:val="left"/>
      <w:pPr>
        <w:ind w:left="1440" w:hanging="360"/>
      </w:pPr>
      <w:rPr>
        <w:rFonts w:ascii="Courier New" w:hAnsi="Courier New" w:cs="Courier New" w:hint="default"/>
      </w:rPr>
    </w:lvl>
    <w:lvl w:ilvl="2" w:tplc="A2F62718" w:tentative="1">
      <w:start w:val="1"/>
      <w:numFmt w:val="bullet"/>
      <w:lvlText w:val=""/>
      <w:lvlJc w:val="left"/>
      <w:pPr>
        <w:ind w:left="2160" w:hanging="360"/>
      </w:pPr>
      <w:rPr>
        <w:rFonts w:ascii="Wingdings" w:hAnsi="Wingdings" w:hint="default"/>
      </w:rPr>
    </w:lvl>
    <w:lvl w:ilvl="3" w:tplc="3C98DFE4" w:tentative="1">
      <w:start w:val="1"/>
      <w:numFmt w:val="bullet"/>
      <w:lvlText w:val=""/>
      <w:lvlJc w:val="left"/>
      <w:pPr>
        <w:ind w:left="2880" w:hanging="360"/>
      </w:pPr>
      <w:rPr>
        <w:rFonts w:ascii="Symbol" w:hAnsi="Symbol" w:hint="default"/>
      </w:rPr>
    </w:lvl>
    <w:lvl w:ilvl="4" w:tplc="C598D29E" w:tentative="1">
      <w:start w:val="1"/>
      <w:numFmt w:val="bullet"/>
      <w:lvlText w:val="o"/>
      <w:lvlJc w:val="left"/>
      <w:pPr>
        <w:ind w:left="3600" w:hanging="360"/>
      </w:pPr>
      <w:rPr>
        <w:rFonts w:ascii="Courier New" w:hAnsi="Courier New" w:cs="Courier New" w:hint="default"/>
      </w:rPr>
    </w:lvl>
    <w:lvl w:ilvl="5" w:tplc="999C7AC6" w:tentative="1">
      <w:start w:val="1"/>
      <w:numFmt w:val="bullet"/>
      <w:lvlText w:val=""/>
      <w:lvlJc w:val="left"/>
      <w:pPr>
        <w:ind w:left="4320" w:hanging="360"/>
      </w:pPr>
      <w:rPr>
        <w:rFonts w:ascii="Wingdings" w:hAnsi="Wingdings" w:hint="default"/>
      </w:rPr>
    </w:lvl>
    <w:lvl w:ilvl="6" w:tplc="64F0A77E" w:tentative="1">
      <w:start w:val="1"/>
      <w:numFmt w:val="bullet"/>
      <w:lvlText w:val=""/>
      <w:lvlJc w:val="left"/>
      <w:pPr>
        <w:ind w:left="5040" w:hanging="360"/>
      </w:pPr>
      <w:rPr>
        <w:rFonts w:ascii="Symbol" w:hAnsi="Symbol" w:hint="default"/>
      </w:rPr>
    </w:lvl>
    <w:lvl w:ilvl="7" w:tplc="07BE82BC" w:tentative="1">
      <w:start w:val="1"/>
      <w:numFmt w:val="bullet"/>
      <w:lvlText w:val="o"/>
      <w:lvlJc w:val="left"/>
      <w:pPr>
        <w:ind w:left="5760" w:hanging="360"/>
      </w:pPr>
      <w:rPr>
        <w:rFonts w:ascii="Courier New" w:hAnsi="Courier New" w:cs="Courier New" w:hint="default"/>
      </w:rPr>
    </w:lvl>
    <w:lvl w:ilvl="8" w:tplc="E5B611F4" w:tentative="1">
      <w:start w:val="1"/>
      <w:numFmt w:val="bullet"/>
      <w:lvlText w:val=""/>
      <w:lvlJc w:val="left"/>
      <w:pPr>
        <w:ind w:left="6480" w:hanging="360"/>
      </w:pPr>
      <w:rPr>
        <w:rFonts w:ascii="Wingdings" w:hAnsi="Wingdings" w:hint="default"/>
      </w:rPr>
    </w:lvl>
  </w:abstractNum>
  <w:abstractNum w:abstractNumId="21" w15:restartNumberingAfterBreak="0">
    <w:nsid w:val="2BDB1BFB"/>
    <w:multiLevelType w:val="hybridMultilevel"/>
    <w:tmpl w:val="297E3526"/>
    <w:lvl w:ilvl="0" w:tplc="E70C7506">
      <w:start w:val="1"/>
      <w:numFmt w:val="bullet"/>
      <w:lvlText w:val=""/>
      <w:lvlJc w:val="left"/>
      <w:pPr>
        <w:ind w:left="720" w:hanging="360"/>
      </w:pPr>
      <w:rPr>
        <w:rFonts w:ascii="Wingdings" w:hAnsi="Wingdings" w:hint="default"/>
      </w:rPr>
    </w:lvl>
    <w:lvl w:ilvl="1" w:tplc="FE4C32F8" w:tentative="1">
      <w:start w:val="1"/>
      <w:numFmt w:val="bullet"/>
      <w:lvlText w:val="o"/>
      <w:lvlJc w:val="left"/>
      <w:pPr>
        <w:ind w:left="1440" w:hanging="360"/>
      </w:pPr>
      <w:rPr>
        <w:rFonts w:ascii="Courier New" w:hAnsi="Courier New" w:cs="Courier New" w:hint="default"/>
      </w:rPr>
    </w:lvl>
    <w:lvl w:ilvl="2" w:tplc="A3846D92" w:tentative="1">
      <w:start w:val="1"/>
      <w:numFmt w:val="bullet"/>
      <w:lvlText w:val=""/>
      <w:lvlJc w:val="left"/>
      <w:pPr>
        <w:ind w:left="2160" w:hanging="360"/>
      </w:pPr>
      <w:rPr>
        <w:rFonts w:ascii="Wingdings" w:hAnsi="Wingdings" w:hint="default"/>
      </w:rPr>
    </w:lvl>
    <w:lvl w:ilvl="3" w:tplc="F476F096" w:tentative="1">
      <w:start w:val="1"/>
      <w:numFmt w:val="bullet"/>
      <w:lvlText w:val=""/>
      <w:lvlJc w:val="left"/>
      <w:pPr>
        <w:ind w:left="2880" w:hanging="360"/>
      </w:pPr>
      <w:rPr>
        <w:rFonts w:ascii="Symbol" w:hAnsi="Symbol" w:hint="default"/>
      </w:rPr>
    </w:lvl>
    <w:lvl w:ilvl="4" w:tplc="633A11D4" w:tentative="1">
      <w:start w:val="1"/>
      <w:numFmt w:val="bullet"/>
      <w:lvlText w:val="o"/>
      <w:lvlJc w:val="left"/>
      <w:pPr>
        <w:ind w:left="3600" w:hanging="360"/>
      </w:pPr>
      <w:rPr>
        <w:rFonts w:ascii="Courier New" w:hAnsi="Courier New" w:cs="Courier New" w:hint="default"/>
      </w:rPr>
    </w:lvl>
    <w:lvl w:ilvl="5" w:tplc="2E84E8D2" w:tentative="1">
      <w:start w:val="1"/>
      <w:numFmt w:val="bullet"/>
      <w:lvlText w:val=""/>
      <w:lvlJc w:val="left"/>
      <w:pPr>
        <w:ind w:left="4320" w:hanging="360"/>
      </w:pPr>
      <w:rPr>
        <w:rFonts w:ascii="Wingdings" w:hAnsi="Wingdings" w:hint="default"/>
      </w:rPr>
    </w:lvl>
    <w:lvl w:ilvl="6" w:tplc="401601F8" w:tentative="1">
      <w:start w:val="1"/>
      <w:numFmt w:val="bullet"/>
      <w:lvlText w:val=""/>
      <w:lvlJc w:val="left"/>
      <w:pPr>
        <w:ind w:left="5040" w:hanging="360"/>
      </w:pPr>
      <w:rPr>
        <w:rFonts w:ascii="Symbol" w:hAnsi="Symbol" w:hint="default"/>
      </w:rPr>
    </w:lvl>
    <w:lvl w:ilvl="7" w:tplc="F5BCDE62" w:tentative="1">
      <w:start w:val="1"/>
      <w:numFmt w:val="bullet"/>
      <w:lvlText w:val="o"/>
      <w:lvlJc w:val="left"/>
      <w:pPr>
        <w:ind w:left="5760" w:hanging="360"/>
      </w:pPr>
      <w:rPr>
        <w:rFonts w:ascii="Courier New" w:hAnsi="Courier New" w:cs="Courier New" w:hint="default"/>
      </w:rPr>
    </w:lvl>
    <w:lvl w:ilvl="8" w:tplc="FA680196" w:tentative="1">
      <w:start w:val="1"/>
      <w:numFmt w:val="bullet"/>
      <w:lvlText w:val=""/>
      <w:lvlJc w:val="left"/>
      <w:pPr>
        <w:ind w:left="6480" w:hanging="360"/>
      </w:pPr>
      <w:rPr>
        <w:rFonts w:ascii="Wingdings" w:hAnsi="Wingdings" w:hint="default"/>
      </w:rPr>
    </w:lvl>
  </w:abstractNum>
  <w:abstractNum w:abstractNumId="22" w15:restartNumberingAfterBreak="0">
    <w:nsid w:val="2C684048"/>
    <w:multiLevelType w:val="hybridMultilevel"/>
    <w:tmpl w:val="98520E8C"/>
    <w:lvl w:ilvl="0" w:tplc="1096C67C">
      <w:start w:val="1"/>
      <w:numFmt w:val="bullet"/>
      <w:lvlText w:val=""/>
      <w:lvlJc w:val="left"/>
      <w:pPr>
        <w:ind w:left="720" w:hanging="360"/>
      </w:pPr>
      <w:rPr>
        <w:rFonts w:ascii="Wingdings" w:hAnsi="Wingdings" w:hint="default"/>
      </w:rPr>
    </w:lvl>
    <w:lvl w:ilvl="1" w:tplc="FCC6FAFC" w:tentative="1">
      <w:start w:val="1"/>
      <w:numFmt w:val="bullet"/>
      <w:lvlText w:val="o"/>
      <w:lvlJc w:val="left"/>
      <w:pPr>
        <w:ind w:left="1440" w:hanging="360"/>
      </w:pPr>
      <w:rPr>
        <w:rFonts w:ascii="Courier New" w:hAnsi="Courier New" w:cs="Courier New" w:hint="default"/>
      </w:rPr>
    </w:lvl>
    <w:lvl w:ilvl="2" w:tplc="3354A9CA" w:tentative="1">
      <w:start w:val="1"/>
      <w:numFmt w:val="bullet"/>
      <w:lvlText w:val=""/>
      <w:lvlJc w:val="left"/>
      <w:pPr>
        <w:ind w:left="2160" w:hanging="360"/>
      </w:pPr>
      <w:rPr>
        <w:rFonts w:ascii="Wingdings" w:hAnsi="Wingdings" w:hint="default"/>
      </w:rPr>
    </w:lvl>
    <w:lvl w:ilvl="3" w:tplc="195089D6" w:tentative="1">
      <w:start w:val="1"/>
      <w:numFmt w:val="bullet"/>
      <w:lvlText w:val=""/>
      <w:lvlJc w:val="left"/>
      <w:pPr>
        <w:ind w:left="2880" w:hanging="360"/>
      </w:pPr>
      <w:rPr>
        <w:rFonts w:ascii="Symbol" w:hAnsi="Symbol" w:hint="default"/>
      </w:rPr>
    </w:lvl>
    <w:lvl w:ilvl="4" w:tplc="62CEF8C4" w:tentative="1">
      <w:start w:val="1"/>
      <w:numFmt w:val="bullet"/>
      <w:lvlText w:val="o"/>
      <w:lvlJc w:val="left"/>
      <w:pPr>
        <w:ind w:left="3600" w:hanging="360"/>
      </w:pPr>
      <w:rPr>
        <w:rFonts w:ascii="Courier New" w:hAnsi="Courier New" w:cs="Courier New" w:hint="default"/>
      </w:rPr>
    </w:lvl>
    <w:lvl w:ilvl="5" w:tplc="1C96EC38" w:tentative="1">
      <w:start w:val="1"/>
      <w:numFmt w:val="bullet"/>
      <w:lvlText w:val=""/>
      <w:lvlJc w:val="left"/>
      <w:pPr>
        <w:ind w:left="4320" w:hanging="360"/>
      </w:pPr>
      <w:rPr>
        <w:rFonts w:ascii="Wingdings" w:hAnsi="Wingdings" w:hint="default"/>
      </w:rPr>
    </w:lvl>
    <w:lvl w:ilvl="6" w:tplc="CE0AF992" w:tentative="1">
      <w:start w:val="1"/>
      <w:numFmt w:val="bullet"/>
      <w:lvlText w:val=""/>
      <w:lvlJc w:val="left"/>
      <w:pPr>
        <w:ind w:left="5040" w:hanging="360"/>
      </w:pPr>
      <w:rPr>
        <w:rFonts w:ascii="Symbol" w:hAnsi="Symbol" w:hint="default"/>
      </w:rPr>
    </w:lvl>
    <w:lvl w:ilvl="7" w:tplc="10F4D87A" w:tentative="1">
      <w:start w:val="1"/>
      <w:numFmt w:val="bullet"/>
      <w:lvlText w:val="o"/>
      <w:lvlJc w:val="left"/>
      <w:pPr>
        <w:ind w:left="5760" w:hanging="360"/>
      </w:pPr>
      <w:rPr>
        <w:rFonts w:ascii="Courier New" w:hAnsi="Courier New" w:cs="Courier New" w:hint="default"/>
      </w:rPr>
    </w:lvl>
    <w:lvl w:ilvl="8" w:tplc="8384018C" w:tentative="1">
      <w:start w:val="1"/>
      <w:numFmt w:val="bullet"/>
      <w:lvlText w:val=""/>
      <w:lvlJc w:val="left"/>
      <w:pPr>
        <w:ind w:left="6480" w:hanging="360"/>
      </w:pPr>
      <w:rPr>
        <w:rFonts w:ascii="Wingdings" w:hAnsi="Wingdings" w:hint="default"/>
      </w:rPr>
    </w:lvl>
  </w:abstractNum>
  <w:abstractNum w:abstractNumId="23" w15:restartNumberingAfterBreak="0">
    <w:nsid w:val="37144B56"/>
    <w:multiLevelType w:val="hybridMultilevel"/>
    <w:tmpl w:val="E5300F7C"/>
    <w:lvl w:ilvl="0" w:tplc="48D0D794">
      <w:start w:val="1"/>
      <w:numFmt w:val="bullet"/>
      <w:lvlText w:val=""/>
      <w:lvlJc w:val="left"/>
      <w:pPr>
        <w:ind w:left="720" w:hanging="360"/>
      </w:pPr>
      <w:rPr>
        <w:rFonts w:ascii="Wingdings" w:hAnsi="Wingdings" w:hint="default"/>
      </w:rPr>
    </w:lvl>
    <w:lvl w:ilvl="1" w:tplc="CF3EFCC4" w:tentative="1">
      <w:start w:val="1"/>
      <w:numFmt w:val="bullet"/>
      <w:lvlText w:val="o"/>
      <w:lvlJc w:val="left"/>
      <w:pPr>
        <w:ind w:left="1440" w:hanging="360"/>
      </w:pPr>
      <w:rPr>
        <w:rFonts w:ascii="Courier New" w:hAnsi="Courier New" w:cs="Courier New" w:hint="default"/>
      </w:rPr>
    </w:lvl>
    <w:lvl w:ilvl="2" w:tplc="721AD456" w:tentative="1">
      <w:start w:val="1"/>
      <w:numFmt w:val="bullet"/>
      <w:lvlText w:val=""/>
      <w:lvlJc w:val="left"/>
      <w:pPr>
        <w:ind w:left="2160" w:hanging="360"/>
      </w:pPr>
      <w:rPr>
        <w:rFonts w:ascii="Wingdings" w:hAnsi="Wingdings" w:hint="default"/>
      </w:rPr>
    </w:lvl>
    <w:lvl w:ilvl="3" w:tplc="7B1ECAD6" w:tentative="1">
      <w:start w:val="1"/>
      <w:numFmt w:val="bullet"/>
      <w:lvlText w:val=""/>
      <w:lvlJc w:val="left"/>
      <w:pPr>
        <w:ind w:left="2880" w:hanging="360"/>
      </w:pPr>
      <w:rPr>
        <w:rFonts w:ascii="Symbol" w:hAnsi="Symbol" w:hint="default"/>
      </w:rPr>
    </w:lvl>
    <w:lvl w:ilvl="4" w:tplc="0DC801B6" w:tentative="1">
      <w:start w:val="1"/>
      <w:numFmt w:val="bullet"/>
      <w:lvlText w:val="o"/>
      <w:lvlJc w:val="left"/>
      <w:pPr>
        <w:ind w:left="3600" w:hanging="360"/>
      </w:pPr>
      <w:rPr>
        <w:rFonts w:ascii="Courier New" w:hAnsi="Courier New" w:cs="Courier New" w:hint="default"/>
      </w:rPr>
    </w:lvl>
    <w:lvl w:ilvl="5" w:tplc="23C8F37E" w:tentative="1">
      <w:start w:val="1"/>
      <w:numFmt w:val="bullet"/>
      <w:lvlText w:val=""/>
      <w:lvlJc w:val="left"/>
      <w:pPr>
        <w:ind w:left="4320" w:hanging="360"/>
      </w:pPr>
      <w:rPr>
        <w:rFonts w:ascii="Wingdings" w:hAnsi="Wingdings" w:hint="default"/>
      </w:rPr>
    </w:lvl>
    <w:lvl w:ilvl="6" w:tplc="ADDA206E" w:tentative="1">
      <w:start w:val="1"/>
      <w:numFmt w:val="bullet"/>
      <w:lvlText w:val=""/>
      <w:lvlJc w:val="left"/>
      <w:pPr>
        <w:ind w:left="5040" w:hanging="360"/>
      </w:pPr>
      <w:rPr>
        <w:rFonts w:ascii="Symbol" w:hAnsi="Symbol" w:hint="default"/>
      </w:rPr>
    </w:lvl>
    <w:lvl w:ilvl="7" w:tplc="985A3ECA" w:tentative="1">
      <w:start w:val="1"/>
      <w:numFmt w:val="bullet"/>
      <w:lvlText w:val="o"/>
      <w:lvlJc w:val="left"/>
      <w:pPr>
        <w:ind w:left="5760" w:hanging="360"/>
      </w:pPr>
      <w:rPr>
        <w:rFonts w:ascii="Courier New" w:hAnsi="Courier New" w:cs="Courier New" w:hint="default"/>
      </w:rPr>
    </w:lvl>
    <w:lvl w:ilvl="8" w:tplc="2D1A8458" w:tentative="1">
      <w:start w:val="1"/>
      <w:numFmt w:val="bullet"/>
      <w:lvlText w:val=""/>
      <w:lvlJc w:val="left"/>
      <w:pPr>
        <w:ind w:left="6480" w:hanging="360"/>
      </w:pPr>
      <w:rPr>
        <w:rFonts w:ascii="Wingdings" w:hAnsi="Wingdings" w:hint="default"/>
      </w:rPr>
    </w:lvl>
  </w:abstractNum>
  <w:abstractNum w:abstractNumId="24" w15:restartNumberingAfterBreak="0">
    <w:nsid w:val="378526BE"/>
    <w:multiLevelType w:val="hybridMultilevel"/>
    <w:tmpl w:val="00307AFA"/>
    <w:lvl w:ilvl="0" w:tplc="358C865C">
      <w:start w:val="1"/>
      <w:numFmt w:val="bullet"/>
      <w:lvlText w:val=""/>
      <w:lvlJc w:val="left"/>
      <w:pPr>
        <w:ind w:left="720" w:hanging="360"/>
      </w:pPr>
      <w:rPr>
        <w:rFonts w:ascii="Wingdings" w:hAnsi="Wingdings" w:hint="default"/>
      </w:rPr>
    </w:lvl>
    <w:lvl w:ilvl="1" w:tplc="140A1EC8" w:tentative="1">
      <w:start w:val="1"/>
      <w:numFmt w:val="bullet"/>
      <w:lvlText w:val="o"/>
      <w:lvlJc w:val="left"/>
      <w:pPr>
        <w:ind w:left="1440" w:hanging="360"/>
      </w:pPr>
      <w:rPr>
        <w:rFonts w:ascii="Courier New" w:hAnsi="Courier New" w:cs="Courier New" w:hint="default"/>
      </w:rPr>
    </w:lvl>
    <w:lvl w:ilvl="2" w:tplc="4628BC14" w:tentative="1">
      <w:start w:val="1"/>
      <w:numFmt w:val="bullet"/>
      <w:lvlText w:val=""/>
      <w:lvlJc w:val="left"/>
      <w:pPr>
        <w:ind w:left="2160" w:hanging="360"/>
      </w:pPr>
      <w:rPr>
        <w:rFonts w:ascii="Wingdings" w:hAnsi="Wingdings" w:hint="default"/>
      </w:rPr>
    </w:lvl>
    <w:lvl w:ilvl="3" w:tplc="038EB0E0" w:tentative="1">
      <w:start w:val="1"/>
      <w:numFmt w:val="bullet"/>
      <w:lvlText w:val=""/>
      <w:lvlJc w:val="left"/>
      <w:pPr>
        <w:ind w:left="2880" w:hanging="360"/>
      </w:pPr>
      <w:rPr>
        <w:rFonts w:ascii="Symbol" w:hAnsi="Symbol" w:hint="default"/>
      </w:rPr>
    </w:lvl>
    <w:lvl w:ilvl="4" w:tplc="FA0A0C04" w:tentative="1">
      <w:start w:val="1"/>
      <w:numFmt w:val="bullet"/>
      <w:lvlText w:val="o"/>
      <w:lvlJc w:val="left"/>
      <w:pPr>
        <w:ind w:left="3600" w:hanging="360"/>
      </w:pPr>
      <w:rPr>
        <w:rFonts w:ascii="Courier New" w:hAnsi="Courier New" w:cs="Courier New" w:hint="default"/>
      </w:rPr>
    </w:lvl>
    <w:lvl w:ilvl="5" w:tplc="6E703C2E" w:tentative="1">
      <w:start w:val="1"/>
      <w:numFmt w:val="bullet"/>
      <w:lvlText w:val=""/>
      <w:lvlJc w:val="left"/>
      <w:pPr>
        <w:ind w:left="4320" w:hanging="360"/>
      </w:pPr>
      <w:rPr>
        <w:rFonts w:ascii="Wingdings" w:hAnsi="Wingdings" w:hint="default"/>
      </w:rPr>
    </w:lvl>
    <w:lvl w:ilvl="6" w:tplc="FAD424C0" w:tentative="1">
      <w:start w:val="1"/>
      <w:numFmt w:val="bullet"/>
      <w:lvlText w:val=""/>
      <w:lvlJc w:val="left"/>
      <w:pPr>
        <w:ind w:left="5040" w:hanging="360"/>
      </w:pPr>
      <w:rPr>
        <w:rFonts w:ascii="Symbol" w:hAnsi="Symbol" w:hint="default"/>
      </w:rPr>
    </w:lvl>
    <w:lvl w:ilvl="7" w:tplc="543E27E8" w:tentative="1">
      <w:start w:val="1"/>
      <w:numFmt w:val="bullet"/>
      <w:lvlText w:val="o"/>
      <w:lvlJc w:val="left"/>
      <w:pPr>
        <w:ind w:left="5760" w:hanging="360"/>
      </w:pPr>
      <w:rPr>
        <w:rFonts w:ascii="Courier New" w:hAnsi="Courier New" w:cs="Courier New" w:hint="default"/>
      </w:rPr>
    </w:lvl>
    <w:lvl w:ilvl="8" w:tplc="486002A2" w:tentative="1">
      <w:start w:val="1"/>
      <w:numFmt w:val="bullet"/>
      <w:lvlText w:val=""/>
      <w:lvlJc w:val="left"/>
      <w:pPr>
        <w:ind w:left="6480" w:hanging="360"/>
      </w:pPr>
      <w:rPr>
        <w:rFonts w:ascii="Wingdings" w:hAnsi="Wingdings" w:hint="default"/>
      </w:rPr>
    </w:lvl>
  </w:abstractNum>
  <w:abstractNum w:abstractNumId="25" w15:restartNumberingAfterBreak="0">
    <w:nsid w:val="3BFA1A54"/>
    <w:multiLevelType w:val="multilevel"/>
    <w:tmpl w:val="877887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A6C5313"/>
    <w:multiLevelType w:val="multilevel"/>
    <w:tmpl w:val="560EC5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AB95E7D"/>
    <w:multiLevelType w:val="hybridMultilevel"/>
    <w:tmpl w:val="CC00CB74"/>
    <w:lvl w:ilvl="0" w:tplc="655E3070">
      <w:start w:val="1"/>
      <w:numFmt w:val="decimal"/>
      <w:lvlText w:val="%1."/>
      <w:lvlJc w:val="left"/>
      <w:pPr>
        <w:ind w:left="720" w:hanging="360"/>
      </w:pPr>
      <w:rPr>
        <w:rFonts w:hint="default"/>
      </w:rPr>
    </w:lvl>
    <w:lvl w:ilvl="1" w:tplc="ADD8C1CE" w:tentative="1">
      <w:start w:val="1"/>
      <w:numFmt w:val="lowerLetter"/>
      <w:lvlText w:val="%2."/>
      <w:lvlJc w:val="left"/>
      <w:pPr>
        <w:ind w:left="1440" w:hanging="360"/>
      </w:pPr>
    </w:lvl>
    <w:lvl w:ilvl="2" w:tplc="7B90AB48" w:tentative="1">
      <w:start w:val="1"/>
      <w:numFmt w:val="lowerRoman"/>
      <w:lvlText w:val="%3."/>
      <w:lvlJc w:val="right"/>
      <w:pPr>
        <w:ind w:left="2160" w:hanging="180"/>
      </w:pPr>
    </w:lvl>
    <w:lvl w:ilvl="3" w:tplc="7C2C099E" w:tentative="1">
      <w:start w:val="1"/>
      <w:numFmt w:val="decimal"/>
      <w:lvlText w:val="%4."/>
      <w:lvlJc w:val="left"/>
      <w:pPr>
        <w:ind w:left="2880" w:hanging="360"/>
      </w:pPr>
    </w:lvl>
    <w:lvl w:ilvl="4" w:tplc="5142B64A" w:tentative="1">
      <w:start w:val="1"/>
      <w:numFmt w:val="lowerLetter"/>
      <w:lvlText w:val="%5."/>
      <w:lvlJc w:val="left"/>
      <w:pPr>
        <w:ind w:left="3600" w:hanging="360"/>
      </w:pPr>
    </w:lvl>
    <w:lvl w:ilvl="5" w:tplc="BA3E73AE" w:tentative="1">
      <w:start w:val="1"/>
      <w:numFmt w:val="lowerRoman"/>
      <w:lvlText w:val="%6."/>
      <w:lvlJc w:val="right"/>
      <w:pPr>
        <w:ind w:left="4320" w:hanging="180"/>
      </w:pPr>
    </w:lvl>
    <w:lvl w:ilvl="6" w:tplc="59BACE20" w:tentative="1">
      <w:start w:val="1"/>
      <w:numFmt w:val="decimal"/>
      <w:lvlText w:val="%7."/>
      <w:lvlJc w:val="left"/>
      <w:pPr>
        <w:ind w:left="5040" w:hanging="360"/>
      </w:pPr>
    </w:lvl>
    <w:lvl w:ilvl="7" w:tplc="59F45FDC" w:tentative="1">
      <w:start w:val="1"/>
      <w:numFmt w:val="lowerLetter"/>
      <w:lvlText w:val="%8."/>
      <w:lvlJc w:val="left"/>
      <w:pPr>
        <w:ind w:left="5760" w:hanging="360"/>
      </w:pPr>
    </w:lvl>
    <w:lvl w:ilvl="8" w:tplc="E7D696B2" w:tentative="1">
      <w:start w:val="1"/>
      <w:numFmt w:val="lowerRoman"/>
      <w:lvlText w:val="%9."/>
      <w:lvlJc w:val="right"/>
      <w:pPr>
        <w:ind w:left="6480" w:hanging="180"/>
      </w:pPr>
    </w:lvl>
  </w:abstractNum>
  <w:abstractNum w:abstractNumId="28" w15:restartNumberingAfterBreak="0">
    <w:nsid w:val="4ECA6F0D"/>
    <w:multiLevelType w:val="hybridMultilevel"/>
    <w:tmpl w:val="DB586C1A"/>
    <w:lvl w:ilvl="0" w:tplc="A1F4B256">
      <w:start w:val="1"/>
      <w:numFmt w:val="decimal"/>
      <w:lvlText w:val="%1."/>
      <w:lvlJc w:val="left"/>
      <w:pPr>
        <w:ind w:left="8508" w:hanging="360"/>
      </w:pPr>
      <w:rPr>
        <w:rFonts w:hint="default"/>
        <w:color w:val="FFFFFF"/>
      </w:rPr>
    </w:lvl>
    <w:lvl w:ilvl="1" w:tplc="31002FB4" w:tentative="1">
      <w:start w:val="1"/>
      <w:numFmt w:val="lowerLetter"/>
      <w:lvlText w:val="%2."/>
      <w:lvlJc w:val="left"/>
      <w:pPr>
        <w:ind w:left="9228" w:hanging="360"/>
      </w:pPr>
    </w:lvl>
    <w:lvl w:ilvl="2" w:tplc="58AE7D42" w:tentative="1">
      <w:start w:val="1"/>
      <w:numFmt w:val="lowerRoman"/>
      <w:lvlText w:val="%3."/>
      <w:lvlJc w:val="right"/>
      <w:pPr>
        <w:ind w:left="9948" w:hanging="180"/>
      </w:pPr>
    </w:lvl>
    <w:lvl w:ilvl="3" w:tplc="CB006C9C" w:tentative="1">
      <w:start w:val="1"/>
      <w:numFmt w:val="decimal"/>
      <w:lvlText w:val="%4."/>
      <w:lvlJc w:val="left"/>
      <w:pPr>
        <w:ind w:left="10668" w:hanging="360"/>
      </w:pPr>
    </w:lvl>
    <w:lvl w:ilvl="4" w:tplc="058658D4" w:tentative="1">
      <w:start w:val="1"/>
      <w:numFmt w:val="lowerLetter"/>
      <w:lvlText w:val="%5."/>
      <w:lvlJc w:val="left"/>
      <w:pPr>
        <w:ind w:left="11388" w:hanging="360"/>
      </w:pPr>
    </w:lvl>
    <w:lvl w:ilvl="5" w:tplc="4D2C29A2" w:tentative="1">
      <w:start w:val="1"/>
      <w:numFmt w:val="lowerRoman"/>
      <w:lvlText w:val="%6."/>
      <w:lvlJc w:val="right"/>
      <w:pPr>
        <w:ind w:left="12108" w:hanging="180"/>
      </w:pPr>
    </w:lvl>
    <w:lvl w:ilvl="6" w:tplc="96B87E40" w:tentative="1">
      <w:start w:val="1"/>
      <w:numFmt w:val="decimal"/>
      <w:lvlText w:val="%7."/>
      <w:lvlJc w:val="left"/>
      <w:pPr>
        <w:ind w:left="12828" w:hanging="360"/>
      </w:pPr>
    </w:lvl>
    <w:lvl w:ilvl="7" w:tplc="C304F0F2" w:tentative="1">
      <w:start w:val="1"/>
      <w:numFmt w:val="lowerLetter"/>
      <w:lvlText w:val="%8."/>
      <w:lvlJc w:val="left"/>
      <w:pPr>
        <w:ind w:left="13548" w:hanging="360"/>
      </w:pPr>
    </w:lvl>
    <w:lvl w:ilvl="8" w:tplc="F806A206" w:tentative="1">
      <w:start w:val="1"/>
      <w:numFmt w:val="lowerRoman"/>
      <w:lvlText w:val="%9."/>
      <w:lvlJc w:val="right"/>
      <w:pPr>
        <w:ind w:left="14268" w:hanging="180"/>
      </w:pPr>
    </w:lvl>
  </w:abstractNum>
  <w:abstractNum w:abstractNumId="29" w15:restartNumberingAfterBreak="0">
    <w:nsid w:val="59247132"/>
    <w:multiLevelType w:val="hybridMultilevel"/>
    <w:tmpl w:val="A60CC8F0"/>
    <w:lvl w:ilvl="0" w:tplc="9B6E489C">
      <w:start w:val="1"/>
      <w:numFmt w:val="bullet"/>
      <w:lvlText w:val=""/>
      <w:lvlJc w:val="left"/>
      <w:pPr>
        <w:ind w:left="720" w:hanging="360"/>
      </w:pPr>
      <w:rPr>
        <w:rFonts w:ascii="Wingdings" w:hAnsi="Wingdings" w:hint="default"/>
      </w:rPr>
    </w:lvl>
    <w:lvl w:ilvl="1" w:tplc="E6BA2416" w:tentative="1">
      <w:start w:val="1"/>
      <w:numFmt w:val="bullet"/>
      <w:lvlText w:val="o"/>
      <w:lvlJc w:val="left"/>
      <w:pPr>
        <w:ind w:left="1440" w:hanging="360"/>
      </w:pPr>
      <w:rPr>
        <w:rFonts w:ascii="Courier New" w:hAnsi="Courier New" w:cs="Courier New" w:hint="default"/>
      </w:rPr>
    </w:lvl>
    <w:lvl w:ilvl="2" w:tplc="CE66CB00" w:tentative="1">
      <w:start w:val="1"/>
      <w:numFmt w:val="bullet"/>
      <w:lvlText w:val=""/>
      <w:lvlJc w:val="left"/>
      <w:pPr>
        <w:ind w:left="2160" w:hanging="360"/>
      </w:pPr>
      <w:rPr>
        <w:rFonts w:ascii="Wingdings" w:hAnsi="Wingdings" w:hint="default"/>
      </w:rPr>
    </w:lvl>
    <w:lvl w:ilvl="3" w:tplc="52340300" w:tentative="1">
      <w:start w:val="1"/>
      <w:numFmt w:val="bullet"/>
      <w:lvlText w:val=""/>
      <w:lvlJc w:val="left"/>
      <w:pPr>
        <w:ind w:left="2880" w:hanging="360"/>
      </w:pPr>
      <w:rPr>
        <w:rFonts w:ascii="Symbol" w:hAnsi="Symbol" w:hint="default"/>
      </w:rPr>
    </w:lvl>
    <w:lvl w:ilvl="4" w:tplc="936C2BE2" w:tentative="1">
      <w:start w:val="1"/>
      <w:numFmt w:val="bullet"/>
      <w:lvlText w:val="o"/>
      <w:lvlJc w:val="left"/>
      <w:pPr>
        <w:ind w:left="3600" w:hanging="360"/>
      </w:pPr>
      <w:rPr>
        <w:rFonts w:ascii="Courier New" w:hAnsi="Courier New" w:cs="Courier New" w:hint="default"/>
      </w:rPr>
    </w:lvl>
    <w:lvl w:ilvl="5" w:tplc="EF02A3A8" w:tentative="1">
      <w:start w:val="1"/>
      <w:numFmt w:val="bullet"/>
      <w:lvlText w:val=""/>
      <w:lvlJc w:val="left"/>
      <w:pPr>
        <w:ind w:left="4320" w:hanging="360"/>
      </w:pPr>
      <w:rPr>
        <w:rFonts w:ascii="Wingdings" w:hAnsi="Wingdings" w:hint="default"/>
      </w:rPr>
    </w:lvl>
    <w:lvl w:ilvl="6" w:tplc="E64C8A3E" w:tentative="1">
      <w:start w:val="1"/>
      <w:numFmt w:val="bullet"/>
      <w:lvlText w:val=""/>
      <w:lvlJc w:val="left"/>
      <w:pPr>
        <w:ind w:left="5040" w:hanging="360"/>
      </w:pPr>
      <w:rPr>
        <w:rFonts w:ascii="Symbol" w:hAnsi="Symbol" w:hint="default"/>
      </w:rPr>
    </w:lvl>
    <w:lvl w:ilvl="7" w:tplc="E90AD960" w:tentative="1">
      <w:start w:val="1"/>
      <w:numFmt w:val="bullet"/>
      <w:lvlText w:val="o"/>
      <w:lvlJc w:val="left"/>
      <w:pPr>
        <w:ind w:left="5760" w:hanging="360"/>
      </w:pPr>
      <w:rPr>
        <w:rFonts w:ascii="Courier New" w:hAnsi="Courier New" w:cs="Courier New" w:hint="default"/>
      </w:rPr>
    </w:lvl>
    <w:lvl w:ilvl="8" w:tplc="D6EE1120" w:tentative="1">
      <w:start w:val="1"/>
      <w:numFmt w:val="bullet"/>
      <w:lvlText w:val=""/>
      <w:lvlJc w:val="left"/>
      <w:pPr>
        <w:ind w:left="6480" w:hanging="360"/>
      </w:pPr>
      <w:rPr>
        <w:rFonts w:ascii="Wingdings" w:hAnsi="Wingdings" w:hint="default"/>
      </w:rPr>
    </w:lvl>
  </w:abstractNum>
  <w:abstractNum w:abstractNumId="30" w15:restartNumberingAfterBreak="0">
    <w:nsid w:val="5AE25A49"/>
    <w:multiLevelType w:val="multilevel"/>
    <w:tmpl w:val="E90879E4"/>
    <w:lvl w:ilvl="0">
      <w:start w:val="1"/>
      <w:numFmt w:val="decimal"/>
      <w:lvlText w:val="%1."/>
      <w:lvlJc w:val="left"/>
      <w:pPr>
        <w:ind w:left="643" w:hanging="360"/>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1075" w:hanging="432"/>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2151" w:hanging="432"/>
      </w:pPr>
      <w:rPr>
        <w:rFonts w:hint="default"/>
        <w:lang w:val="lv-LV" w:eastAsia="en-US" w:bidi="ar-SA"/>
      </w:rPr>
    </w:lvl>
    <w:lvl w:ilvl="3">
      <w:numFmt w:val="bullet"/>
      <w:lvlText w:val="•"/>
      <w:lvlJc w:val="left"/>
      <w:pPr>
        <w:ind w:left="3223" w:hanging="432"/>
      </w:pPr>
      <w:rPr>
        <w:rFonts w:hint="default"/>
        <w:lang w:val="lv-LV" w:eastAsia="en-US" w:bidi="ar-SA"/>
      </w:rPr>
    </w:lvl>
    <w:lvl w:ilvl="4">
      <w:numFmt w:val="bullet"/>
      <w:lvlText w:val="•"/>
      <w:lvlJc w:val="left"/>
      <w:pPr>
        <w:ind w:left="4295" w:hanging="432"/>
      </w:pPr>
      <w:rPr>
        <w:rFonts w:hint="default"/>
        <w:lang w:val="lv-LV" w:eastAsia="en-US" w:bidi="ar-SA"/>
      </w:rPr>
    </w:lvl>
    <w:lvl w:ilvl="5">
      <w:numFmt w:val="bullet"/>
      <w:lvlText w:val="•"/>
      <w:lvlJc w:val="left"/>
      <w:pPr>
        <w:ind w:left="5367" w:hanging="432"/>
      </w:pPr>
      <w:rPr>
        <w:rFonts w:hint="default"/>
        <w:lang w:val="lv-LV" w:eastAsia="en-US" w:bidi="ar-SA"/>
      </w:rPr>
    </w:lvl>
    <w:lvl w:ilvl="6">
      <w:numFmt w:val="bullet"/>
      <w:lvlText w:val="•"/>
      <w:lvlJc w:val="left"/>
      <w:pPr>
        <w:ind w:left="6439" w:hanging="432"/>
      </w:pPr>
      <w:rPr>
        <w:rFonts w:hint="default"/>
        <w:lang w:val="lv-LV" w:eastAsia="en-US" w:bidi="ar-SA"/>
      </w:rPr>
    </w:lvl>
    <w:lvl w:ilvl="7">
      <w:numFmt w:val="bullet"/>
      <w:lvlText w:val="•"/>
      <w:lvlJc w:val="left"/>
      <w:pPr>
        <w:ind w:left="7510" w:hanging="432"/>
      </w:pPr>
      <w:rPr>
        <w:rFonts w:hint="default"/>
        <w:lang w:val="lv-LV" w:eastAsia="en-US" w:bidi="ar-SA"/>
      </w:rPr>
    </w:lvl>
    <w:lvl w:ilvl="8">
      <w:numFmt w:val="bullet"/>
      <w:lvlText w:val="•"/>
      <w:lvlJc w:val="left"/>
      <w:pPr>
        <w:ind w:left="8582" w:hanging="432"/>
      </w:pPr>
      <w:rPr>
        <w:rFonts w:hint="default"/>
        <w:lang w:val="lv-LV" w:eastAsia="en-US" w:bidi="ar-SA"/>
      </w:rPr>
    </w:lvl>
  </w:abstractNum>
  <w:abstractNum w:abstractNumId="31" w15:restartNumberingAfterBreak="0">
    <w:nsid w:val="5D152ADC"/>
    <w:multiLevelType w:val="hybridMultilevel"/>
    <w:tmpl w:val="C94AD2BE"/>
    <w:lvl w:ilvl="0" w:tplc="A614B7F6">
      <w:start w:val="1"/>
      <w:numFmt w:val="decimal"/>
      <w:lvlText w:val="%1."/>
      <w:lvlJc w:val="left"/>
      <w:pPr>
        <w:ind w:left="720" w:hanging="360"/>
      </w:pPr>
    </w:lvl>
    <w:lvl w:ilvl="1" w:tplc="0BC2529E" w:tentative="1">
      <w:start w:val="1"/>
      <w:numFmt w:val="lowerLetter"/>
      <w:lvlText w:val="%2."/>
      <w:lvlJc w:val="left"/>
      <w:pPr>
        <w:ind w:left="1440" w:hanging="360"/>
      </w:pPr>
    </w:lvl>
    <w:lvl w:ilvl="2" w:tplc="F692F2C4" w:tentative="1">
      <w:start w:val="1"/>
      <w:numFmt w:val="lowerRoman"/>
      <w:lvlText w:val="%3."/>
      <w:lvlJc w:val="right"/>
      <w:pPr>
        <w:ind w:left="2160" w:hanging="180"/>
      </w:pPr>
    </w:lvl>
    <w:lvl w:ilvl="3" w:tplc="00008000" w:tentative="1">
      <w:start w:val="1"/>
      <w:numFmt w:val="decimal"/>
      <w:lvlText w:val="%4."/>
      <w:lvlJc w:val="left"/>
      <w:pPr>
        <w:ind w:left="2880" w:hanging="360"/>
      </w:pPr>
    </w:lvl>
    <w:lvl w:ilvl="4" w:tplc="1FF66CDA" w:tentative="1">
      <w:start w:val="1"/>
      <w:numFmt w:val="lowerLetter"/>
      <w:lvlText w:val="%5."/>
      <w:lvlJc w:val="left"/>
      <w:pPr>
        <w:ind w:left="3600" w:hanging="360"/>
      </w:pPr>
    </w:lvl>
    <w:lvl w:ilvl="5" w:tplc="5AD06A26" w:tentative="1">
      <w:start w:val="1"/>
      <w:numFmt w:val="lowerRoman"/>
      <w:lvlText w:val="%6."/>
      <w:lvlJc w:val="right"/>
      <w:pPr>
        <w:ind w:left="4320" w:hanging="180"/>
      </w:pPr>
    </w:lvl>
    <w:lvl w:ilvl="6" w:tplc="C470A0BA" w:tentative="1">
      <w:start w:val="1"/>
      <w:numFmt w:val="decimal"/>
      <w:lvlText w:val="%7."/>
      <w:lvlJc w:val="left"/>
      <w:pPr>
        <w:ind w:left="5040" w:hanging="360"/>
      </w:pPr>
    </w:lvl>
    <w:lvl w:ilvl="7" w:tplc="86AE40EA" w:tentative="1">
      <w:start w:val="1"/>
      <w:numFmt w:val="lowerLetter"/>
      <w:lvlText w:val="%8."/>
      <w:lvlJc w:val="left"/>
      <w:pPr>
        <w:ind w:left="5760" w:hanging="360"/>
      </w:pPr>
    </w:lvl>
    <w:lvl w:ilvl="8" w:tplc="B608D9E2" w:tentative="1">
      <w:start w:val="1"/>
      <w:numFmt w:val="lowerRoman"/>
      <w:lvlText w:val="%9."/>
      <w:lvlJc w:val="right"/>
      <w:pPr>
        <w:ind w:left="6480" w:hanging="180"/>
      </w:pPr>
    </w:lvl>
  </w:abstractNum>
  <w:abstractNum w:abstractNumId="32" w15:restartNumberingAfterBreak="0">
    <w:nsid w:val="61747996"/>
    <w:multiLevelType w:val="hybridMultilevel"/>
    <w:tmpl w:val="F5B00B0E"/>
    <w:lvl w:ilvl="0" w:tplc="B5D8AA36">
      <w:start w:val="1"/>
      <w:numFmt w:val="decimal"/>
      <w:lvlText w:val="%1."/>
      <w:lvlJc w:val="left"/>
      <w:pPr>
        <w:ind w:left="720" w:hanging="360"/>
      </w:pPr>
      <w:rPr>
        <w:rFonts w:hint="default"/>
      </w:rPr>
    </w:lvl>
    <w:lvl w:ilvl="1" w:tplc="8EC82A1E" w:tentative="1">
      <w:start w:val="1"/>
      <w:numFmt w:val="lowerLetter"/>
      <w:lvlText w:val="%2."/>
      <w:lvlJc w:val="left"/>
      <w:pPr>
        <w:ind w:left="1440" w:hanging="360"/>
      </w:pPr>
    </w:lvl>
    <w:lvl w:ilvl="2" w:tplc="1360B2B4" w:tentative="1">
      <w:start w:val="1"/>
      <w:numFmt w:val="lowerRoman"/>
      <w:lvlText w:val="%3."/>
      <w:lvlJc w:val="right"/>
      <w:pPr>
        <w:ind w:left="2160" w:hanging="180"/>
      </w:pPr>
    </w:lvl>
    <w:lvl w:ilvl="3" w:tplc="28A473CC" w:tentative="1">
      <w:start w:val="1"/>
      <w:numFmt w:val="decimal"/>
      <w:lvlText w:val="%4."/>
      <w:lvlJc w:val="left"/>
      <w:pPr>
        <w:ind w:left="2880" w:hanging="360"/>
      </w:pPr>
    </w:lvl>
    <w:lvl w:ilvl="4" w:tplc="D528D834" w:tentative="1">
      <w:start w:val="1"/>
      <w:numFmt w:val="lowerLetter"/>
      <w:lvlText w:val="%5."/>
      <w:lvlJc w:val="left"/>
      <w:pPr>
        <w:ind w:left="3600" w:hanging="360"/>
      </w:pPr>
    </w:lvl>
    <w:lvl w:ilvl="5" w:tplc="D188F10E" w:tentative="1">
      <w:start w:val="1"/>
      <w:numFmt w:val="lowerRoman"/>
      <w:lvlText w:val="%6."/>
      <w:lvlJc w:val="right"/>
      <w:pPr>
        <w:ind w:left="4320" w:hanging="180"/>
      </w:pPr>
    </w:lvl>
    <w:lvl w:ilvl="6" w:tplc="2FF05376" w:tentative="1">
      <w:start w:val="1"/>
      <w:numFmt w:val="decimal"/>
      <w:lvlText w:val="%7."/>
      <w:lvlJc w:val="left"/>
      <w:pPr>
        <w:ind w:left="5040" w:hanging="360"/>
      </w:pPr>
    </w:lvl>
    <w:lvl w:ilvl="7" w:tplc="3CDC40A4" w:tentative="1">
      <w:start w:val="1"/>
      <w:numFmt w:val="lowerLetter"/>
      <w:lvlText w:val="%8."/>
      <w:lvlJc w:val="left"/>
      <w:pPr>
        <w:ind w:left="5760" w:hanging="360"/>
      </w:pPr>
    </w:lvl>
    <w:lvl w:ilvl="8" w:tplc="261C58EA" w:tentative="1">
      <w:start w:val="1"/>
      <w:numFmt w:val="lowerRoman"/>
      <w:lvlText w:val="%9."/>
      <w:lvlJc w:val="right"/>
      <w:pPr>
        <w:ind w:left="6480" w:hanging="180"/>
      </w:pPr>
    </w:lvl>
  </w:abstractNum>
  <w:abstractNum w:abstractNumId="33" w15:restartNumberingAfterBreak="0">
    <w:nsid w:val="624F3C41"/>
    <w:multiLevelType w:val="multilevel"/>
    <w:tmpl w:val="735AE1AC"/>
    <w:lvl w:ilvl="0">
      <w:start w:val="1"/>
      <w:numFmt w:val="decimal"/>
      <w:lvlText w:val="%1."/>
      <w:lvlJc w:val="left"/>
      <w:pPr>
        <w:ind w:left="480" w:hanging="480"/>
      </w:pPr>
      <w:rPr>
        <w:rFonts w:ascii="Times New Roman" w:eastAsia="Times New Roman" w:hAnsi="Times New Roman" w:cs="Times New Roman"/>
      </w:rPr>
    </w:lvl>
    <w:lvl w:ilvl="1">
      <w:start w:val="11"/>
      <w:numFmt w:val="decimal"/>
      <w:lvlText w:val="%1.%2."/>
      <w:lvlJc w:val="left"/>
      <w:pPr>
        <w:ind w:left="1125" w:hanging="480"/>
      </w:pPr>
      <w:rPr>
        <w:rFonts w:hint="default"/>
      </w:rPr>
    </w:lvl>
    <w:lvl w:ilvl="2">
      <w:start w:val="1"/>
      <w:numFmt w:val="decimal"/>
      <w:lvlText w:val="%1.%2.%3."/>
      <w:lvlJc w:val="left"/>
      <w:pPr>
        <w:ind w:left="2010" w:hanging="720"/>
      </w:pPr>
      <w:rPr>
        <w:rFonts w:hint="default"/>
      </w:rPr>
    </w:lvl>
    <w:lvl w:ilvl="3">
      <w:start w:val="1"/>
      <w:numFmt w:val="decimal"/>
      <w:lvlText w:val="%1.%2.%3.%4."/>
      <w:lvlJc w:val="left"/>
      <w:pPr>
        <w:ind w:left="2655" w:hanging="720"/>
      </w:pPr>
      <w:rPr>
        <w:rFonts w:hint="default"/>
      </w:rPr>
    </w:lvl>
    <w:lvl w:ilvl="4">
      <w:start w:val="1"/>
      <w:numFmt w:val="decimal"/>
      <w:lvlText w:val="%1.%2.%3.%4.%5."/>
      <w:lvlJc w:val="left"/>
      <w:pPr>
        <w:ind w:left="3660" w:hanging="1080"/>
      </w:pPr>
      <w:rPr>
        <w:rFonts w:hint="default"/>
      </w:rPr>
    </w:lvl>
    <w:lvl w:ilvl="5">
      <w:start w:val="1"/>
      <w:numFmt w:val="decimal"/>
      <w:lvlText w:val="%1.%2.%3.%4.%5.%6."/>
      <w:lvlJc w:val="left"/>
      <w:pPr>
        <w:ind w:left="4305" w:hanging="1080"/>
      </w:pPr>
      <w:rPr>
        <w:rFonts w:hint="default"/>
      </w:rPr>
    </w:lvl>
    <w:lvl w:ilvl="6">
      <w:start w:val="1"/>
      <w:numFmt w:val="decimal"/>
      <w:lvlText w:val="%1.%2.%3.%4.%5.%6.%7."/>
      <w:lvlJc w:val="left"/>
      <w:pPr>
        <w:ind w:left="5310" w:hanging="1440"/>
      </w:pPr>
      <w:rPr>
        <w:rFonts w:hint="default"/>
      </w:rPr>
    </w:lvl>
    <w:lvl w:ilvl="7">
      <w:start w:val="1"/>
      <w:numFmt w:val="decimal"/>
      <w:lvlText w:val="%1.%2.%3.%4.%5.%6.%7.%8."/>
      <w:lvlJc w:val="left"/>
      <w:pPr>
        <w:ind w:left="5955" w:hanging="1440"/>
      </w:pPr>
      <w:rPr>
        <w:rFonts w:hint="default"/>
      </w:rPr>
    </w:lvl>
    <w:lvl w:ilvl="8">
      <w:start w:val="1"/>
      <w:numFmt w:val="decimal"/>
      <w:lvlText w:val="%1.%2.%3.%4.%5.%6.%7.%8.%9."/>
      <w:lvlJc w:val="left"/>
      <w:pPr>
        <w:ind w:left="6960" w:hanging="1800"/>
      </w:pPr>
      <w:rPr>
        <w:rFonts w:hint="default"/>
      </w:rPr>
    </w:lvl>
  </w:abstractNum>
  <w:abstractNum w:abstractNumId="34" w15:restartNumberingAfterBreak="0">
    <w:nsid w:val="63E757EF"/>
    <w:multiLevelType w:val="hybridMultilevel"/>
    <w:tmpl w:val="73F4EFFA"/>
    <w:lvl w:ilvl="0" w:tplc="1DC21034">
      <w:start w:val="1"/>
      <w:numFmt w:val="bullet"/>
      <w:lvlText w:val=""/>
      <w:lvlJc w:val="left"/>
      <w:pPr>
        <w:ind w:left="720" w:hanging="360"/>
      </w:pPr>
      <w:rPr>
        <w:rFonts w:ascii="Wingdings" w:hAnsi="Wingdings" w:hint="default"/>
      </w:rPr>
    </w:lvl>
    <w:lvl w:ilvl="1" w:tplc="07521942" w:tentative="1">
      <w:start w:val="1"/>
      <w:numFmt w:val="bullet"/>
      <w:lvlText w:val="o"/>
      <w:lvlJc w:val="left"/>
      <w:pPr>
        <w:ind w:left="1440" w:hanging="360"/>
      </w:pPr>
      <w:rPr>
        <w:rFonts w:ascii="Courier New" w:hAnsi="Courier New" w:cs="Courier New" w:hint="default"/>
      </w:rPr>
    </w:lvl>
    <w:lvl w:ilvl="2" w:tplc="3FD2A502" w:tentative="1">
      <w:start w:val="1"/>
      <w:numFmt w:val="bullet"/>
      <w:lvlText w:val=""/>
      <w:lvlJc w:val="left"/>
      <w:pPr>
        <w:ind w:left="2160" w:hanging="360"/>
      </w:pPr>
      <w:rPr>
        <w:rFonts w:ascii="Wingdings" w:hAnsi="Wingdings" w:hint="default"/>
      </w:rPr>
    </w:lvl>
    <w:lvl w:ilvl="3" w:tplc="EF9AA1B4" w:tentative="1">
      <w:start w:val="1"/>
      <w:numFmt w:val="bullet"/>
      <w:lvlText w:val=""/>
      <w:lvlJc w:val="left"/>
      <w:pPr>
        <w:ind w:left="2880" w:hanging="360"/>
      </w:pPr>
      <w:rPr>
        <w:rFonts w:ascii="Symbol" w:hAnsi="Symbol" w:hint="default"/>
      </w:rPr>
    </w:lvl>
    <w:lvl w:ilvl="4" w:tplc="E1065856" w:tentative="1">
      <w:start w:val="1"/>
      <w:numFmt w:val="bullet"/>
      <w:lvlText w:val="o"/>
      <w:lvlJc w:val="left"/>
      <w:pPr>
        <w:ind w:left="3600" w:hanging="360"/>
      </w:pPr>
      <w:rPr>
        <w:rFonts w:ascii="Courier New" w:hAnsi="Courier New" w:cs="Courier New" w:hint="default"/>
      </w:rPr>
    </w:lvl>
    <w:lvl w:ilvl="5" w:tplc="4424877A" w:tentative="1">
      <w:start w:val="1"/>
      <w:numFmt w:val="bullet"/>
      <w:lvlText w:val=""/>
      <w:lvlJc w:val="left"/>
      <w:pPr>
        <w:ind w:left="4320" w:hanging="360"/>
      </w:pPr>
      <w:rPr>
        <w:rFonts w:ascii="Wingdings" w:hAnsi="Wingdings" w:hint="default"/>
      </w:rPr>
    </w:lvl>
    <w:lvl w:ilvl="6" w:tplc="D05E3224" w:tentative="1">
      <w:start w:val="1"/>
      <w:numFmt w:val="bullet"/>
      <w:lvlText w:val=""/>
      <w:lvlJc w:val="left"/>
      <w:pPr>
        <w:ind w:left="5040" w:hanging="360"/>
      </w:pPr>
      <w:rPr>
        <w:rFonts w:ascii="Symbol" w:hAnsi="Symbol" w:hint="default"/>
      </w:rPr>
    </w:lvl>
    <w:lvl w:ilvl="7" w:tplc="F85C76F4" w:tentative="1">
      <w:start w:val="1"/>
      <w:numFmt w:val="bullet"/>
      <w:lvlText w:val="o"/>
      <w:lvlJc w:val="left"/>
      <w:pPr>
        <w:ind w:left="5760" w:hanging="360"/>
      </w:pPr>
      <w:rPr>
        <w:rFonts w:ascii="Courier New" w:hAnsi="Courier New" w:cs="Courier New" w:hint="default"/>
      </w:rPr>
    </w:lvl>
    <w:lvl w:ilvl="8" w:tplc="EF366FC4" w:tentative="1">
      <w:start w:val="1"/>
      <w:numFmt w:val="bullet"/>
      <w:lvlText w:val=""/>
      <w:lvlJc w:val="left"/>
      <w:pPr>
        <w:ind w:left="6480" w:hanging="360"/>
      </w:pPr>
      <w:rPr>
        <w:rFonts w:ascii="Wingdings" w:hAnsi="Wingdings" w:hint="default"/>
      </w:rPr>
    </w:lvl>
  </w:abstractNum>
  <w:abstractNum w:abstractNumId="35" w15:restartNumberingAfterBreak="0">
    <w:nsid w:val="65007FCD"/>
    <w:multiLevelType w:val="hybridMultilevel"/>
    <w:tmpl w:val="47C00706"/>
    <w:lvl w:ilvl="0" w:tplc="606CADDE">
      <w:start w:val="1"/>
      <w:numFmt w:val="decimal"/>
      <w:lvlText w:val="%1)"/>
      <w:lvlJc w:val="left"/>
      <w:pPr>
        <w:ind w:left="720" w:hanging="360"/>
      </w:pPr>
    </w:lvl>
    <w:lvl w:ilvl="1" w:tplc="D1CAE216" w:tentative="1">
      <w:start w:val="1"/>
      <w:numFmt w:val="lowerLetter"/>
      <w:lvlText w:val="%2."/>
      <w:lvlJc w:val="left"/>
      <w:pPr>
        <w:ind w:left="1440" w:hanging="360"/>
      </w:pPr>
    </w:lvl>
    <w:lvl w:ilvl="2" w:tplc="F3EA1F7E" w:tentative="1">
      <w:start w:val="1"/>
      <w:numFmt w:val="lowerRoman"/>
      <w:lvlText w:val="%3."/>
      <w:lvlJc w:val="right"/>
      <w:pPr>
        <w:ind w:left="2160" w:hanging="180"/>
      </w:pPr>
    </w:lvl>
    <w:lvl w:ilvl="3" w:tplc="A22AA534" w:tentative="1">
      <w:start w:val="1"/>
      <w:numFmt w:val="decimal"/>
      <w:lvlText w:val="%4."/>
      <w:lvlJc w:val="left"/>
      <w:pPr>
        <w:ind w:left="2880" w:hanging="360"/>
      </w:pPr>
    </w:lvl>
    <w:lvl w:ilvl="4" w:tplc="2B1AD50A" w:tentative="1">
      <w:start w:val="1"/>
      <w:numFmt w:val="lowerLetter"/>
      <w:lvlText w:val="%5."/>
      <w:lvlJc w:val="left"/>
      <w:pPr>
        <w:ind w:left="3600" w:hanging="360"/>
      </w:pPr>
    </w:lvl>
    <w:lvl w:ilvl="5" w:tplc="75F2210E" w:tentative="1">
      <w:start w:val="1"/>
      <w:numFmt w:val="lowerRoman"/>
      <w:lvlText w:val="%6."/>
      <w:lvlJc w:val="right"/>
      <w:pPr>
        <w:ind w:left="4320" w:hanging="180"/>
      </w:pPr>
    </w:lvl>
    <w:lvl w:ilvl="6" w:tplc="9CE6D0A2" w:tentative="1">
      <w:start w:val="1"/>
      <w:numFmt w:val="decimal"/>
      <w:lvlText w:val="%7."/>
      <w:lvlJc w:val="left"/>
      <w:pPr>
        <w:ind w:left="5040" w:hanging="360"/>
      </w:pPr>
    </w:lvl>
    <w:lvl w:ilvl="7" w:tplc="7A8E3674" w:tentative="1">
      <w:start w:val="1"/>
      <w:numFmt w:val="lowerLetter"/>
      <w:lvlText w:val="%8."/>
      <w:lvlJc w:val="left"/>
      <w:pPr>
        <w:ind w:left="5760" w:hanging="360"/>
      </w:pPr>
    </w:lvl>
    <w:lvl w:ilvl="8" w:tplc="74984ECC" w:tentative="1">
      <w:start w:val="1"/>
      <w:numFmt w:val="lowerRoman"/>
      <w:lvlText w:val="%9."/>
      <w:lvlJc w:val="right"/>
      <w:pPr>
        <w:ind w:left="6480" w:hanging="180"/>
      </w:pPr>
    </w:lvl>
  </w:abstractNum>
  <w:abstractNum w:abstractNumId="36" w15:restartNumberingAfterBreak="0">
    <w:nsid w:val="65CC201D"/>
    <w:multiLevelType w:val="hybridMultilevel"/>
    <w:tmpl w:val="9F5AD6EA"/>
    <w:lvl w:ilvl="0" w:tplc="22AA5A46">
      <w:start w:val="1"/>
      <w:numFmt w:val="bullet"/>
      <w:lvlText w:val=""/>
      <w:lvlJc w:val="left"/>
      <w:pPr>
        <w:ind w:left="720" w:hanging="360"/>
      </w:pPr>
      <w:rPr>
        <w:rFonts w:ascii="Wingdings" w:hAnsi="Wingdings" w:hint="default"/>
      </w:rPr>
    </w:lvl>
    <w:lvl w:ilvl="1" w:tplc="A5CC35AA" w:tentative="1">
      <w:start w:val="1"/>
      <w:numFmt w:val="bullet"/>
      <w:lvlText w:val="o"/>
      <w:lvlJc w:val="left"/>
      <w:pPr>
        <w:ind w:left="1440" w:hanging="360"/>
      </w:pPr>
      <w:rPr>
        <w:rFonts w:ascii="Courier New" w:hAnsi="Courier New" w:cs="Courier New" w:hint="default"/>
      </w:rPr>
    </w:lvl>
    <w:lvl w:ilvl="2" w:tplc="3F8C42F0" w:tentative="1">
      <w:start w:val="1"/>
      <w:numFmt w:val="bullet"/>
      <w:lvlText w:val=""/>
      <w:lvlJc w:val="left"/>
      <w:pPr>
        <w:ind w:left="2160" w:hanging="360"/>
      </w:pPr>
      <w:rPr>
        <w:rFonts w:ascii="Wingdings" w:hAnsi="Wingdings" w:hint="default"/>
      </w:rPr>
    </w:lvl>
    <w:lvl w:ilvl="3" w:tplc="40B48326" w:tentative="1">
      <w:start w:val="1"/>
      <w:numFmt w:val="bullet"/>
      <w:lvlText w:val=""/>
      <w:lvlJc w:val="left"/>
      <w:pPr>
        <w:ind w:left="2880" w:hanging="360"/>
      </w:pPr>
      <w:rPr>
        <w:rFonts w:ascii="Symbol" w:hAnsi="Symbol" w:hint="default"/>
      </w:rPr>
    </w:lvl>
    <w:lvl w:ilvl="4" w:tplc="DF66DF34" w:tentative="1">
      <w:start w:val="1"/>
      <w:numFmt w:val="bullet"/>
      <w:lvlText w:val="o"/>
      <w:lvlJc w:val="left"/>
      <w:pPr>
        <w:ind w:left="3600" w:hanging="360"/>
      </w:pPr>
      <w:rPr>
        <w:rFonts w:ascii="Courier New" w:hAnsi="Courier New" w:cs="Courier New" w:hint="default"/>
      </w:rPr>
    </w:lvl>
    <w:lvl w:ilvl="5" w:tplc="6400D4DA" w:tentative="1">
      <w:start w:val="1"/>
      <w:numFmt w:val="bullet"/>
      <w:lvlText w:val=""/>
      <w:lvlJc w:val="left"/>
      <w:pPr>
        <w:ind w:left="4320" w:hanging="360"/>
      </w:pPr>
      <w:rPr>
        <w:rFonts w:ascii="Wingdings" w:hAnsi="Wingdings" w:hint="default"/>
      </w:rPr>
    </w:lvl>
    <w:lvl w:ilvl="6" w:tplc="3F7268F2" w:tentative="1">
      <w:start w:val="1"/>
      <w:numFmt w:val="bullet"/>
      <w:lvlText w:val=""/>
      <w:lvlJc w:val="left"/>
      <w:pPr>
        <w:ind w:left="5040" w:hanging="360"/>
      </w:pPr>
      <w:rPr>
        <w:rFonts w:ascii="Symbol" w:hAnsi="Symbol" w:hint="default"/>
      </w:rPr>
    </w:lvl>
    <w:lvl w:ilvl="7" w:tplc="9B440CF6" w:tentative="1">
      <w:start w:val="1"/>
      <w:numFmt w:val="bullet"/>
      <w:lvlText w:val="o"/>
      <w:lvlJc w:val="left"/>
      <w:pPr>
        <w:ind w:left="5760" w:hanging="360"/>
      </w:pPr>
      <w:rPr>
        <w:rFonts w:ascii="Courier New" w:hAnsi="Courier New" w:cs="Courier New" w:hint="default"/>
      </w:rPr>
    </w:lvl>
    <w:lvl w:ilvl="8" w:tplc="A984B7B0" w:tentative="1">
      <w:start w:val="1"/>
      <w:numFmt w:val="bullet"/>
      <w:lvlText w:val=""/>
      <w:lvlJc w:val="left"/>
      <w:pPr>
        <w:ind w:left="6480" w:hanging="360"/>
      </w:pPr>
      <w:rPr>
        <w:rFonts w:ascii="Wingdings" w:hAnsi="Wingdings" w:hint="default"/>
      </w:rPr>
    </w:lvl>
  </w:abstractNum>
  <w:abstractNum w:abstractNumId="37" w15:restartNumberingAfterBreak="0">
    <w:nsid w:val="67520D4A"/>
    <w:multiLevelType w:val="multilevel"/>
    <w:tmpl w:val="C5EA421A"/>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Calibr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92C1945"/>
    <w:multiLevelType w:val="hybridMultilevel"/>
    <w:tmpl w:val="4C7A5156"/>
    <w:lvl w:ilvl="0" w:tplc="50C89094">
      <w:start w:val="1"/>
      <w:numFmt w:val="bullet"/>
      <w:lvlText w:val=""/>
      <w:lvlJc w:val="left"/>
      <w:pPr>
        <w:ind w:left="720" w:hanging="360"/>
      </w:pPr>
      <w:rPr>
        <w:rFonts w:ascii="Symbol" w:hAnsi="Symbol" w:hint="default"/>
      </w:rPr>
    </w:lvl>
    <w:lvl w:ilvl="1" w:tplc="F23A2668" w:tentative="1">
      <w:start w:val="1"/>
      <w:numFmt w:val="bullet"/>
      <w:lvlText w:val="o"/>
      <w:lvlJc w:val="left"/>
      <w:pPr>
        <w:ind w:left="1440" w:hanging="360"/>
      </w:pPr>
      <w:rPr>
        <w:rFonts w:ascii="Courier New" w:hAnsi="Courier New" w:cs="Courier New" w:hint="default"/>
      </w:rPr>
    </w:lvl>
    <w:lvl w:ilvl="2" w:tplc="CDBACEF4" w:tentative="1">
      <w:start w:val="1"/>
      <w:numFmt w:val="bullet"/>
      <w:lvlText w:val=""/>
      <w:lvlJc w:val="left"/>
      <w:pPr>
        <w:ind w:left="2160" w:hanging="360"/>
      </w:pPr>
      <w:rPr>
        <w:rFonts w:ascii="Wingdings" w:hAnsi="Wingdings" w:hint="default"/>
      </w:rPr>
    </w:lvl>
    <w:lvl w:ilvl="3" w:tplc="E68652A6" w:tentative="1">
      <w:start w:val="1"/>
      <w:numFmt w:val="bullet"/>
      <w:lvlText w:val=""/>
      <w:lvlJc w:val="left"/>
      <w:pPr>
        <w:ind w:left="2880" w:hanging="360"/>
      </w:pPr>
      <w:rPr>
        <w:rFonts w:ascii="Symbol" w:hAnsi="Symbol" w:hint="default"/>
      </w:rPr>
    </w:lvl>
    <w:lvl w:ilvl="4" w:tplc="1F70566C" w:tentative="1">
      <w:start w:val="1"/>
      <w:numFmt w:val="bullet"/>
      <w:lvlText w:val="o"/>
      <w:lvlJc w:val="left"/>
      <w:pPr>
        <w:ind w:left="3600" w:hanging="360"/>
      </w:pPr>
      <w:rPr>
        <w:rFonts w:ascii="Courier New" w:hAnsi="Courier New" w:cs="Courier New" w:hint="default"/>
      </w:rPr>
    </w:lvl>
    <w:lvl w:ilvl="5" w:tplc="E21E3FEA" w:tentative="1">
      <w:start w:val="1"/>
      <w:numFmt w:val="bullet"/>
      <w:lvlText w:val=""/>
      <w:lvlJc w:val="left"/>
      <w:pPr>
        <w:ind w:left="4320" w:hanging="360"/>
      </w:pPr>
      <w:rPr>
        <w:rFonts w:ascii="Wingdings" w:hAnsi="Wingdings" w:hint="default"/>
      </w:rPr>
    </w:lvl>
    <w:lvl w:ilvl="6" w:tplc="61AECD74" w:tentative="1">
      <w:start w:val="1"/>
      <w:numFmt w:val="bullet"/>
      <w:lvlText w:val=""/>
      <w:lvlJc w:val="left"/>
      <w:pPr>
        <w:ind w:left="5040" w:hanging="360"/>
      </w:pPr>
      <w:rPr>
        <w:rFonts w:ascii="Symbol" w:hAnsi="Symbol" w:hint="default"/>
      </w:rPr>
    </w:lvl>
    <w:lvl w:ilvl="7" w:tplc="84E84C2C" w:tentative="1">
      <w:start w:val="1"/>
      <w:numFmt w:val="bullet"/>
      <w:lvlText w:val="o"/>
      <w:lvlJc w:val="left"/>
      <w:pPr>
        <w:ind w:left="5760" w:hanging="360"/>
      </w:pPr>
      <w:rPr>
        <w:rFonts w:ascii="Courier New" w:hAnsi="Courier New" w:cs="Courier New" w:hint="default"/>
      </w:rPr>
    </w:lvl>
    <w:lvl w:ilvl="8" w:tplc="882EE1B6" w:tentative="1">
      <w:start w:val="1"/>
      <w:numFmt w:val="bullet"/>
      <w:lvlText w:val=""/>
      <w:lvlJc w:val="left"/>
      <w:pPr>
        <w:ind w:left="6480" w:hanging="360"/>
      </w:pPr>
      <w:rPr>
        <w:rFonts w:ascii="Wingdings" w:hAnsi="Wingdings" w:hint="default"/>
      </w:rPr>
    </w:lvl>
  </w:abstractNum>
  <w:abstractNum w:abstractNumId="39" w15:restartNumberingAfterBreak="0">
    <w:nsid w:val="697A41BE"/>
    <w:multiLevelType w:val="hybridMultilevel"/>
    <w:tmpl w:val="A5901D76"/>
    <w:lvl w:ilvl="0" w:tplc="F3885ED6">
      <w:numFmt w:val="bullet"/>
      <w:lvlText w:val="-"/>
      <w:lvlJc w:val="left"/>
      <w:pPr>
        <w:ind w:left="1080" w:hanging="360"/>
      </w:pPr>
      <w:rPr>
        <w:rFonts w:ascii="Calibri" w:eastAsia="Calibri" w:hAnsi="Calibri" w:cs="Calibri" w:hint="default"/>
        <w:w w:val="100"/>
        <w:sz w:val="24"/>
        <w:szCs w:val="24"/>
        <w:lang w:val="lv-LV" w:eastAsia="en-US" w:bidi="ar-SA"/>
      </w:rPr>
    </w:lvl>
    <w:lvl w:ilvl="1" w:tplc="C6424F0C" w:tentative="1">
      <w:start w:val="1"/>
      <w:numFmt w:val="bullet"/>
      <w:lvlText w:val="o"/>
      <w:lvlJc w:val="left"/>
      <w:pPr>
        <w:ind w:left="1800" w:hanging="360"/>
      </w:pPr>
      <w:rPr>
        <w:rFonts w:ascii="Courier New" w:hAnsi="Courier New" w:cs="Courier New" w:hint="default"/>
      </w:rPr>
    </w:lvl>
    <w:lvl w:ilvl="2" w:tplc="FC980B72" w:tentative="1">
      <w:start w:val="1"/>
      <w:numFmt w:val="bullet"/>
      <w:lvlText w:val=""/>
      <w:lvlJc w:val="left"/>
      <w:pPr>
        <w:ind w:left="2520" w:hanging="360"/>
      </w:pPr>
      <w:rPr>
        <w:rFonts w:ascii="Wingdings" w:hAnsi="Wingdings" w:hint="default"/>
      </w:rPr>
    </w:lvl>
    <w:lvl w:ilvl="3" w:tplc="5D90B0AA" w:tentative="1">
      <w:start w:val="1"/>
      <w:numFmt w:val="bullet"/>
      <w:lvlText w:val=""/>
      <w:lvlJc w:val="left"/>
      <w:pPr>
        <w:ind w:left="3240" w:hanging="360"/>
      </w:pPr>
      <w:rPr>
        <w:rFonts w:ascii="Symbol" w:hAnsi="Symbol" w:hint="default"/>
      </w:rPr>
    </w:lvl>
    <w:lvl w:ilvl="4" w:tplc="1142986C" w:tentative="1">
      <w:start w:val="1"/>
      <w:numFmt w:val="bullet"/>
      <w:lvlText w:val="o"/>
      <w:lvlJc w:val="left"/>
      <w:pPr>
        <w:ind w:left="3960" w:hanging="360"/>
      </w:pPr>
      <w:rPr>
        <w:rFonts w:ascii="Courier New" w:hAnsi="Courier New" w:cs="Courier New" w:hint="default"/>
      </w:rPr>
    </w:lvl>
    <w:lvl w:ilvl="5" w:tplc="FA3A1F96" w:tentative="1">
      <w:start w:val="1"/>
      <w:numFmt w:val="bullet"/>
      <w:lvlText w:val=""/>
      <w:lvlJc w:val="left"/>
      <w:pPr>
        <w:ind w:left="4680" w:hanging="360"/>
      </w:pPr>
      <w:rPr>
        <w:rFonts w:ascii="Wingdings" w:hAnsi="Wingdings" w:hint="default"/>
      </w:rPr>
    </w:lvl>
    <w:lvl w:ilvl="6" w:tplc="04D4AACE" w:tentative="1">
      <w:start w:val="1"/>
      <w:numFmt w:val="bullet"/>
      <w:lvlText w:val=""/>
      <w:lvlJc w:val="left"/>
      <w:pPr>
        <w:ind w:left="5400" w:hanging="360"/>
      </w:pPr>
      <w:rPr>
        <w:rFonts w:ascii="Symbol" w:hAnsi="Symbol" w:hint="default"/>
      </w:rPr>
    </w:lvl>
    <w:lvl w:ilvl="7" w:tplc="34DEAD0A" w:tentative="1">
      <w:start w:val="1"/>
      <w:numFmt w:val="bullet"/>
      <w:lvlText w:val="o"/>
      <w:lvlJc w:val="left"/>
      <w:pPr>
        <w:ind w:left="6120" w:hanging="360"/>
      </w:pPr>
      <w:rPr>
        <w:rFonts w:ascii="Courier New" w:hAnsi="Courier New" w:cs="Courier New" w:hint="default"/>
      </w:rPr>
    </w:lvl>
    <w:lvl w:ilvl="8" w:tplc="05A2604C" w:tentative="1">
      <w:start w:val="1"/>
      <w:numFmt w:val="bullet"/>
      <w:lvlText w:val=""/>
      <w:lvlJc w:val="left"/>
      <w:pPr>
        <w:ind w:left="6840" w:hanging="360"/>
      </w:pPr>
      <w:rPr>
        <w:rFonts w:ascii="Wingdings" w:hAnsi="Wingdings" w:hint="default"/>
      </w:rPr>
    </w:lvl>
  </w:abstractNum>
  <w:abstractNum w:abstractNumId="40" w15:restartNumberingAfterBreak="0">
    <w:nsid w:val="6EDA6F49"/>
    <w:multiLevelType w:val="hybridMultilevel"/>
    <w:tmpl w:val="95A66EF6"/>
    <w:lvl w:ilvl="0" w:tplc="32B23F18">
      <w:start w:val="1"/>
      <w:numFmt w:val="decimal"/>
      <w:lvlText w:val="%1)"/>
      <w:lvlJc w:val="left"/>
      <w:pPr>
        <w:ind w:left="1069" w:hanging="360"/>
      </w:pPr>
      <w:rPr>
        <w:rFonts w:hint="default"/>
        <w:color w:val="000000"/>
      </w:rPr>
    </w:lvl>
    <w:lvl w:ilvl="1" w:tplc="03E60A0E" w:tentative="1">
      <w:start w:val="1"/>
      <w:numFmt w:val="lowerLetter"/>
      <w:lvlText w:val="%2."/>
      <w:lvlJc w:val="left"/>
      <w:pPr>
        <w:ind w:left="1789" w:hanging="360"/>
      </w:pPr>
    </w:lvl>
    <w:lvl w:ilvl="2" w:tplc="0D90B9BC" w:tentative="1">
      <w:start w:val="1"/>
      <w:numFmt w:val="lowerRoman"/>
      <w:lvlText w:val="%3."/>
      <w:lvlJc w:val="right"/>
      <w:pPr>
        <w:ind w:left="2509" w:hanging="180"/>
      </w:pPr>
    </w:lvl>
    <w:lvl w:ilvl="3" w:tplc="E73A5770" w:tentative="1">
      <w:start w:val="1"/>
      <w:numFmt w:val="decimal"/>
      <w:lvlText w:val="%4."/>
      <w:lvlJc w:val="left"/>
      <w:pPr>
        <w:ind w:left="3229" w:hanging="360"/>
      </w:pPr>
    </w:lvl>
    <w:lvl w:ilvl="4" w:tplc="F79A762C" w:tentative="1">
      <w:start w:val="1"/>
      <w:numFmt w:val="lowerLetter"/>
      <w:lvlText w:val="%5."/>
      <w:lvlJc w:val="left"/>
      <w:pPr>
        <w:ind w:left="3949" w:hanging="360"/>
      </w:pPr>
    </w:lvl>
    <w:lvl w:ilvl="5" w:tplc="EAB477E2" w:tentative="1">
      <w:start w:val="1"/>
      <w:numFmt w:val="lowerRoman"/>
      <w:lvlText w:val="%6."/>
      <w:lvlJc w:val="right"/>
      <w:pPr>
        <w:ind w:left="4669" w:hanging="180"/>
      </w:pPr>
    </w:lvl>
    <w:lvl w:ilvl="6" w:tplc="A97C7C12" w:tentative="1">
      <w:start w:val="1"/>
      <w:numFmt w:val="decimal"/>
      <w:lvlText w:val="%7."/>
      <w:lvlJc w:val="left"/>
      <w:pPr>
        <w:ind w:left="5389" w:hanging="360"/>
      </w:pPr>
    </w:lvl>
    <w:lvl w:ilvl="7" w:tplc="323E0148" w:tentative="1">
      <w:start w:val="1"/>
      <w:numFmt w:val="lowerLetter"/>
      <w:lvlText w:val="%8."/>
      <w:lvlJc w:val="left"/>
      <w:pPr>
        <w:ind w:left="6109" w:hanging="360"/>
      </w:pPr>
    </w:lvl>
    <w:lvl w:ilvl="8" w:tplc="7F0A2484" w:tentative="1">
      <w:start w:val="1"/>
      <w:numFmt w:val="lowerRoman"/>
      <w:lvlText w:val="%9."/>
      <w:lvlJc w:val="right"/>
      <w:pPr>
        <w:ind w:left="6829" w:hanging="180"/>
      </w:pPr>
    </w:lvl>
  </w:abstractNum>
  <w:abstractNum w:abstractNumId="41" w15:restartNumberingAfterBreak="0">
    <w:nsid w:val="6EFA36D3"/>
    <w:multiLevelType w:val="multilevel"/>
    <w:tmpl w:val="E90879E4"/>
    <w:lvl w:ilvl="0">
      <w:start w:val="1"/>
      <w:numFmt w:val="decimal"/>
      <w:lvlText w:val="%1."/>
      <w:lvlJc w:val="left"/>
      <w:pPr>
        <w:ind w:left="643" w:hanging="360"/>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1075" w:hanging="432"/>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2151" w:hanging="432"/>
      </w:pPr>
      <w:rPr>
        <w:rFonts w:hint="default"/>
        <w:lang w:val="lv-LV" w:eastAsia="en-US" w:bidi="ar-SA"/>
      </w:rPr>
    </w:lvl>
    <w:lvl w:ilvl="3">
      <w:numFmt w:val="bullet"/>
      <w:lvlText w:val="•"/>
      <w:lvlJc w:val="left"/>
      <w:pPr>
        <w:ind w:left="3223" w:hanging="432"/>
      </w:pPr>
      <w:rPr>
        <w:rFonts w:hint="default"/>
        <w:lang w:val="lv-LV" w:eastAsia="en-US" w:bidi="ar-SA"/>
      </w:rPr>
    </w:lvl>
    <w:lvl w:ilvl="4">
      <w:numFmt w:val="bullet"/>
      <w:lvlText w:val="•"/>
      <w:lvlJc w:val="left"/>
      <w:pPr>
        <w:ind w:left="4295" w:hanging="432"/>
      </w:pPr>
      <w:rPr>
        <w:rFonts w:hint="default"/>
        <w:lang w:val="lv-LV" w:eastAsia="en-US" w:bidi="ar-SA"/>
      </w:rPr>
    </w:lvl>
    <w:lvl w:ilvl="5">
      <w:numFmt w:val="bullet"/>
      <w:lvlText w:val="•"/>
      <w:lvlJc w:val="left"/>
      <w:pPr>
        <w:ind w:left="5367" w:hanging="432"/>
      </w:pPr>
      <w:rPr>
        <w:rFonts w:hint="default"/>
        <w:lang w:val="lv-LV" w:eastAsia="en-US" w:bidi="ar-SA"/>
      </w:rPr>
    </w:lvl>
    <w:lvl w:ilvl="6">
      <w:numFmt w:val="bullet"/>
      <w:lvlText w:val="•"/>
      <w:lvlJc w:val="left"/>
      <w:pPr>
        <w:ind w:left="6439" w:hanging="432"/>
      </w:pPr>
      <w:rPr>
        <w:rFonts w:hint="default"/>
        <w:lang w:val="lv-LV" w:eastAsia="en-US" w:bidi="ar-SA"/>
      </w:rPr>
    </w:lvl>
    <w:lvl w:ilvl="7">
      <w:numFmt w:val="bullet"/>
      <w:lvlText w:val="•"/>
      <w:lvlJc w:val="left"/>
      <w:pPr>
        <w:ind w:left="7510" w:hanging="432"/>
      </w:pPr>
      <w:rPr>
        <w:rFonts w:hint="default"/>
        <w:lang w:val="lv-LV" w:eastAsia="en-US" w:bidi="ar-SA"/>
      </w:rPr>
    </w:lvl>
    <w:lvl w:ilvl="8">
      <w:numFmt w:val="bullet"/>
      <w:lvlText w:val="•"/>
      <w:lvlJc w:val="left"/>
      <w:pPr>
        <w:ind w:left="8582" w:hanging="432"/>
      </w:pPr>
      <w:rPr>
        <w:rFonts w:hint="default"/>
        <w:lang w:val="lv-LV" w:eastAsia="en-US" w:bidi="ar-SA"/>
      </w:rPr>
    </w:lvl>
  </w:abstractNum>
  <w:abstractNum w:abstractNumId="42" w15:restartNumberingAfterBreak="0">
    <w:nsid w:val="71A5079F"/>
    <w:multiLevelType w:val="hybridMultilevel"/>
    <w:tmpl w:val="15A24148"/>
    <w:lvl w:ilvl="0" w:tplc="473883D8">
      <w:numFmt w:val="bullet"/>
      <w:lvlText w:val="-"/>
      <w:lvlJc w:val="left"/>
      <w:pPr>
        <w:ind w:left="1080" w:hanging="360"/>
      </w:pPr>
      <w:rPr>
        <w:rFonts w:ascii="Calibri" w:eastAsia="Calibri" w:hAnsi="Calibri" w:cs="Calibri" w:hint="default"/>
        <w:w w:val="100"/>
        <w:sz w:val="24"/>
        <w:szCs w:val="24"/>
        <w:lang w:val="lv-LV" w:eastAsia="en-US" w:bidi="ar-SA"/>
      </w:rPr>
    </w:lvl>
    <w:lvl w:ilvl="1" w:tplc="8FC86F4C" w:tentative="1">
      <w:start w:val="1"/>
      <w:numFmt w:val="bullet"/>
      <w:lvlText w:val="o"/>
      <w:lvlJc w:val="left"/>
      <w:pPr>
        <w:ind w:left="1800" w:hanging="360"/>
      </w:pPr>
      <w:rPr>
        <w:rFonts w:ascii="Courier New" w:hAnsi="Courier New" w:cs="Courier New" w:hint="default"/>
      </w:rPr>
    </w:lvl>
    <w:lvl w:ilvl="2" w:tplc="1EB42780" w:tentative="1">
      <w:start w:val="1"/>
      <w:numFmt w:val="bullet"/>
      <w:lvlText w:val=""/>
      <w:lvlJc w:val="left"/>
      <w:pPr>
        <w:ind w:left="2520" w:hanging="360"/>
      </w:pPr>
      <w:rPr>
        <w:rFonts w:ascii="Wingdings" w:hAnsi="Wingdings" w:hint="default"/>
      </w:rPr>
    </w:lvl>
    <w:lvl w:ilvl="3" w:tplc="B1408890" w:tentative="1">
      <w:start w:val="1"/>
      <w:numFmt w:val="bullet"/>
      <w:lvlText w:val=""/>
      <w:lvlJc w:val="left"/>
      <w:pPr>
        <w:ind w:left="3240" w:hanging="360"/>
      </w:pPr>
      <w:rPr>
        <w:rFonts w:ascii="Symbol" w:hAnsi="Symbol" w:hint="default"/>
      </w:rPr>
    </w:lvl>
    <w:lvl w:ilvl="4" w:tplc="77349800" w:tentative="1">
      <w:start w:val="1"/>
      <w:numFmt w:val="bullet"/>
      <w:lvlText w:val="o"/>
      <w:lvlJc w:val="left"/>
      <w:pPr>
        <w:ind w:left="3960" w:hanging="360"/>
      </w:pPr>
      <w:rPr>
        <w:rFonts w:ascii="Courier New" w:hAnsi="Courier New" w:cs="Courier New" w:hint="default"/>
      </w:rPr>
    </w:lvl>
    <w:lvl w:ilvl="5" w:tplc="E36AFD12" w:tentative="1">
      <w:start w:val="1"/>
      <w:numFmt w:val="bullet"/>
      <w:lvlText w:val=""/>
      <w:lvlJc w:val="left"/>
      <w:pPr>
        <w:ind w:left="4680" w:hanging="360"/>
      </w:pPr>
      <w:rPr>
        <w:rFonts w:ascii="Wingdings" w:hAnsi="Wingdings" w:hint="default"/>
      </w:rPr>
    </w:lvl>
    <w:lvl w:ilvl="6" w:tplc="5656A0D0" w:tentative="1">
      <w:start w:val="1"/>
      <w:numFmt w:val="bullet"/>
      <w:lvlText w:val=""/>
      <w:lvlJc w:val="left"/>
      <w:pPr>
        <w:ind w:left="5400" w:hanging="360"/>
      </w:pPr>
      <w:rPr>
        <w:rFonts w:ascii="Symbol" w:hAnsi="Symbol" w:hint="default"/>
      </w:rPr>
    </w:lvl>
    <w:lvl w:ilvl="7" w:tplc="B5D2DD0E" w:tentative="1">
      <w:start w:val="1"/>
      <w:numFmt w:val="bullet"/>
      <w:lvlText w:val="o"/>
      <w:lvlJc w:val="left"/>
      <w:pPr>
        <w:ind w:left="6120" w:hanging="360"/>
      </w:pPr>
      <w:rPr>
        <w:rFonts w:ascii="Courier New" w:hAnsi="Courier New" w:cs="Courier New" w:hint="default"/>
      </w:rPr>
    </w:lvl>
    <w:lvl w:ilvl="8" w:tplc="FA148338" w:tentative="1">
      <w:start w:val="1"/>
      <w:numFmt w:val="bullet"/>
      <w:lvlText w:val=""/>
      <w:lvlJc w:val="left"/>
      <w:pPr>
        <w:ind w:left="6840" w:hanging="360"/>
      </w:pPr>
      <w:rPr>
        <w:rFonts w:ascii="Wingdings" w:hAnsi="Wingdings" w:hint="default"/>
      </w:rPr>
    </w:lvl>
  </w:abstractNum>
  <w:abstractNum w:abstractNumId="43" w15:restartNumberingAfterBreak="0">
    <w:nsid w:val="742342AF"/>
    <w:multiLevelType w:val="hybridMultilevel"/>
    <w:tmpl w:val="CD724E1C"/>
    <w:lvl w:ilvl="0" w:tplc="B1BC2804">
      <w:start w:val="1"/>
      <w:numFmt w:val="bullet"/>
      <w:lvlText w:val=""/>
      <w:lvlJc w:val="left"/>
      <w:pPr>
        <w:ind w:left="720" w:hanging="360"/>
      </w:pPr>
      <w:rPr>
        <w:rFonts w:ascii="Wingdings" w:hAnsi="Wingdings" w:hint="default"/>
      </w:rPr>
    </w:lvl>
    <w:lvl w:ilvl="1" w:tplc="785AB300" w:tentative="1">
      <w:start w:val="1"/>
      <w:numFmt w:val="bullet"/>
      <w:lvlText w:val="o"/>
      <w:lvlJc w:val="left"/>
      <w:pPr>
        <w:ind w:left="1440" w:hanging="360"/>
      </w:pPr>
      <w:rPr>
        <w:rFonts w:ascii="Courier New" w:hAnsi="Courier New" w:cs="Courier New" w:hint="default"/>
      </w:rPr>
    </w:lvl>
    <w:lvl w:ilvl="2" w:tplc="79BC94A4" w:tentative="1">
      <w:start w:val="1"/>
      <w:numFmt w:val="bullet"/>
      <w:lvlText w:val=""/>
      <w:lvlJc w:val="left"/>
      <w:pPr>
        <w:ind w:left="2160" w:hanging="360"/>
      </w:pPr>
      <w:rPr>
        <w:rFonts w:ascii="Wingdings" w:hAnsi="Wingdings" w:hint="default"/>
      </w:rPr>
    </w:lvl>
    <w:lvl w:ilvl="3" w:tplc="C9F0700A" w:tentative="1">
      <w:start w:val="1"/>
      <w:numFmt w:val="bullet"/>
      <w:lvlText w:val=""/>
      <w:lvlJc w:val="left"/>
      <w:pPr>
        <w:ind w:left="2880" w:hanging="360"/>
      </w:pPr>
      <w:rPr>
        <w:rFonts w:ascii="Symbol" w:hAnsi="Symbol" w:hint="default"/>
      </w:rPr>
    </w:lvl>
    <w:lvl w:ilvl="4" w:tplc="CEF89E08" w:tentative="1">
      <w:start w:val="1"/>
      <w:numFmt w:val="bullet"/>
      <w:lvlText w:val="o"/>
      <w:lvlJc w:val="left"/>
      <w:pPr>
        <w:ind w:left="3600" w:hanging="360"/>
      </w:pPr>
      <w:rPr>
        <w:rFonts w:ascii="Courier New" w:hAnsi="Courier New" w:cs="Courier New" w:hint="default"/>
      </w:rPr>
    </w:lvl>
    <w:lvl w:ilvl="5" w:tplc="FE92CD74" w:tentative="1">
      <w:start w:val="1"/>
      <w:numFmt w:val="bullet"/>
      <w:lvlText w:val=""/>
      <w:lvlJc w:val="left"/>
      <w:pPr>
        <w:ind w:left="4320" w:hanging="360"/>
      </w:pPr>
      <w:rPr>
        <w:rFonts w:ascii="Wingdings" w:hAnsi="Wingdings" w:hint="default"/>
      </w:rPr>
    </w:lvl>
    <w:lvl w:ilvl="6" w:tplc="82882094" w:tentative="1">
      <w:start w:val="1"/>
      <w:numFmt w:val="bullet"/>
      <w:lvlText w:val=""/>
      <w:lvlJc w:val="left"/>
      <w:pPr>
        <w:ind w:left="5040" w:hanging="360"/>
      </w:pPr>
      <w:rPr>
        <w:rFonts w:ascii="Symbol" w:hAnsi="Symbol" w:hint="default"/>
      </w:rPr>
    </w:lvl>
    <w:lvl w:ilvl="7" w:tplc="1160D05C" w:tentative="1">
      <w:start w:val="1"/>
      <w:numFmt w:val="bullet"/>
      <w:lvlText w:val="o"/>
      <w:lvlJc w:val="left"/>
      <w:pPr>
        <w:ind w:left="5760" w:hanging="360"/>
      </w:pPr>
      <w:rPr>
        <w:rFonts w:ascii="Courier New" w:hAnsi="Courier New" w:cs="Courier New" w:hint="default"/>
      </w:rPr>
    </w:lvl>
    <w:lvl w:ilvl="8" w:tplc="D3482336" w:tentative="1">
      <w:start w:val="1"/>
      <w:numFmt w:val="bullet"/>
      <w:lvlText w:val=""/>
      <w:lvlJc w:val="left"/>
      <w:pPr>
        <w:ind w:left="6480" w:hanging="360"/>
      </w:pPr>
      <w:rPr>
        <w:rFonts w:ascii="Wingdings" w:hAnsi="Wingdings" w:hint="default"/>
      </w:rPr>
    </w:lvl>
  </w:abstractNum>
  <w:abstractNum w:abstractNumId="44" w15:restartNumberingAfterBreak="0">
    <w:nsid w:val="759A7696"/>
    <w:multiLevelType w:val="hybridMultilevel"/>
    <w:tmpl w:val="4126D1A6"/>
    <w:lvl w:ilvl="0" w:tplc="498AB76C">
      <w:start w:val="1"/>
      <w:numFmt w:val="decimal"/>
      <w:pStyle w:val="References"/>
      <w:lvlText w:val="%1."/>
      <w:lvlJc w:val="left"/>
      <w:pPr>
        <w:tabs>
          <w:tab w:val="num" w:pos="720"/>
        </w:tabs>
        <w:ind w:left="720" w:hanging="360"/>
      </w:pPr>
    </w:lvl>
    <w:lvl w:ilvl="1" w:tplc="62F26D46" w:tentative="1">
      <w:start w:val="1"/>
      <w:numFmt w:val="lowerLetter"/>
      <w:lvlText w:val="%2."/>
      <w:lvlJc w:val="left"/>
      <w:pPr>
        <w:tabs>
          <w:tab w:val="num" w:pos="1440"/>
        </w:tabs>
        <w:ind w:left="1440" w:hanging="360"/>
      </w:pPr>
    </w:lvl>
    <w:lvl w:ilvl="2" w:tplc="AF828896" w:tentative="1">
      <w:start w:val="1"/>
      <w:numFmt w:val="lowerRoman"/>
      <w:lvlText w:val="%3."/>
      <w:lvlJc w:val="right"/>
      <w:pPr>
        <w:tabs>
          <w:tab w:val="num" w:pos="2160"/>
        </w:tabs>
        <w:ind w:left="2160" w:hanging="180"/>
      </w:pPr>
    </w:lvl>
    <w:lvl w:ilvl="3" w:tplc="6A800CE6" w:tentative="1">
      <w:start w:val="1"/>
      <w:numFmt w:val="decimal"/>
      <w:lvlText w:val="%4."/>
      <w:lvlJc w:val="left"/>
      <w:pPr>
        <w:tabs>
          <w:tab w:val="num" w:pos="2880"/>
        </w:tabs>
        <w:ind w:left="2880" w:hanging="360"/>
      </w:pPr>
    </w:lvl>
    <w:lvl w:ilvl="4" w:tplc="465E00AE" w:tentative="1">
      <w:start w:val="1"/>
      <w:numFmt w:val="lowerLetter"/>
      <w:lvlText w:val="%5."/>
      <w:lvlJc w:val="left"/>
      <w:pPr>
        <w:tabs>
          <w:tab w:val="num" w:pos="3600"/>
        </w:tabs>
        <w:ind w:left="3600" w:hanging="360"/>
      </w:pPr>
    </w:lvl>
    <w:lvl w:ilvl="5" w:tplc="6B5C3E5A" w:tentative="1">
      <w:start w:val="1"/>
      <w:numFmt w:val="lowerRoman"/>
      <w:lvlText w:val="%6."/>
      <w:lvlJc w:val="right"/>
      <w:pPr>
        <w:tabs>
          <w:tab w:val="num" w:pos="4320"/>
        </w:tabs>
        <w:ind w:left="4320" w:hanging="180"/>
      </w:pPr>
    </w:lvl>
    <w:lvl w:ilvl="6" w:tplc="5AE6A05A" w:tentative="1">
      <w:start w:val="1"/>
      <w:numFmt w:val="decimal"/>
      <w:lvlText w:val="%7."/>
      <w:lvlJc w:val="left"/>
      <w:pPr>
        <w:tabs>
          <w:tab w:val="num" w:pos="5040"/>
        </w:tabs>
        <w:ind w:left="5040" w:hanging="360"/>
      </w:pPr>
    </w:lvl>
    <w:lvl w:ilvl="7" w:tplc="1128ADCA" w:tentative="1">
      <w:start w:val="1"/>
      <w:numFmt w:val="lowerLetter"/>
      <w:lvlText w:val="%8."/>
      <w:lvlJc w:val="left"/>
      <w:pPr>
        <w:tabs>
          <w:tab w:val="num" w:pos="5760"/>
        </w:tabs>
        <w:ind w:left="5760" w:hanging="360"/>
      </w:pPr>
    </w:lvl>
    <w:lvl w:ilvl="8" w:tplc="BE58F0B6" w:tentative="1">
      <w:start w:val="1"/>
      <w:numFmt w:val="lowerRoman"/>
      <w:lvlText w:val="%9."/>
      <w:lvlJc w:val="right"/>
      <w:pPr>
        <w:tabs>
          <w:tab w:val="num" w:pos="6480"/>
        </w:tabs>
        <w:ind w:left="6480" w:hanging="180"/>
      </w:pPr>
    </w:lvl>
  </w:abstractNum>
  <w:abstractNum w:abstractNumId="45" w15:restartNumberingAfterBreak="0">
    <w:nsid w:val="771A6C06"/>
    <w:multiLevelType w:val="hybridMultilevel"/>
    <w:tmpl w:val="0F9E6032"/>
    <w:lvl w:ilvl="0" w:tplc="4A6EE648">
      <w:start w:val="1"/>
      <w:numFmt w:val="decimal"/>
      <w:lvlText w:val="%1."/>
      <w:lvlJc w:val="left"/>
      <w:pPr>
        <w:ind w:left="862" w:hanging="360"/>
      </w:pPr>
      <w:rPr>
        <w:rFonts w:hint="default"/>
      </w:rPr>
    </w:lvl>
    <w:lvl w:ilvl="1" w:tplc="ED128FF6" w:tentative="1">
      <w:start w:val="1"/>
      <w:numFmt w:val="bullet"/>
      <w:lvlText w:val="o"/>
      <w:lvlJc w:val="left"/>
      <w:pPr>
        <w:ind w:left="1582" w:hanging="360"/>
      </w:pPr>
      <w:rPr>
        <w:rFonts w:ascii="Courier New" w:hAnsi="Courier New" w:cs="Courier New" w:hint="default"/>
      </w:rPr>
    </w:lvl>
    <w:lvl w:ilvl="2" w:tplc="5B66C760" w:tentative="1">
      <w:start w:val="1"/>
      <w:numFmt w:val="bullet"/>
      <w:lvlText w:val=""/>
      <w:lvlJc w:val="left"/>
      <w:pPr>
        <w:ind w:left="2302" w:hanging="360"/>
      </w:pPr>
      <w:rPr>
        <w:rFonts w:ascii="Wingdings" w:hAnsi="Wingdings" w:hint="default"/>
      </w:rPr>
    </w:lvl>
    <w:lvl w:ilvl="3" w:tplc="330A516A" w:tentative="1">
      <w:start w:val="1"/>
      <w:numFmt w:val="bullet"/>
      <w:lvlText w:val=""/>
      <w:lvlJc w:val="left"/>
      <w:pPr>
        <w:ind w:left="3022" w:hanging="360"/>
      </w:pPr>
      <w:rPr>
        <w:rFonts w:ascii="Symbol" w:hAnsi="Symbol" w:hint="default"/>
      </w:rPr>
    </w:lvl>
    <w:lvl w:ilvl="4" w:tplc="C4E62336" w:tentative="1">
      <w:start w:val="1"/>
      <w:numFmt w:val="bullet"/>
      <w:lvlText w:val="o"/>
      <w:lvlJc w:val="left"/>
      <w:pPr>
        <w:ind w:left="3742" w:hanging="360"/>
      </w:pPr>
      <w:rPr>
        <w:rFonts w:ascii="Courier New" w:hAnsi="Courier New" w:cs="Courier New" w:hint="default"/>
      </w:rPr>
    </w:lvl>
    <w:lvl w:ilvl="5" w:tplc="1F94BE68" w:tentative="1">
      <w:start w:val="1"/>
      <w:numFmt w:val="bullet"/>
      <w:lvlText w:val=""/>
      <w:lvlJc w:val="left"/>
      <w:pPr>
        <w:ind w:left="4462" w:hanging="360"/>
      </w:pPr>
      <w:rPr>
        <w:rFonts w:ascii="Wingdings" w:hAnsi="Wingdings" w:hint="default"/>
      </w:rPr>
    </w:lvl>
    <w:lvl w:ilvl="6" w:tplc="3A52C8B4" w:tentative="1">
      <w:start w:val="1"/>
      <w:numFmt w:val="bullet"/>
      <w:lvlText w:val=""/>
      <w:lvlJc w:val="left"/>
      <w:pPr>
        <w:ind w:left="5182" w:hanging="360"/>
      </w:pPr>
      <w:rPr>
        <w:rFonts w:ascii="Symbol" w:hAnsi="Symbol" w:hint="default"/>
      </w:rPr>
    </w:lvl>
    <w:lvl w:ilvl="7" w:tplc="3942F202" w:tentative="1">
      <w:start w:val="1"/>
      <w:numFmt w:val="bullet"/>
      <w:lvlText w:val="o"/>
      <w:lvlJc w:val="left"/>
      <w:pPr>
        <w:ind w:left="5902" w:hanging="360"/>
      </w:pPr>
      <w:rPr>
        <w:rFonts w:ascii="Courier New" w:hAnsi="Courier New" w:cs="Courier New" w:hint="default"/>
      </w:rPr>
    </w:lvl>
    <w:lvl w:ilvl="8" w:tplc="DDB886CC" w:tentative="1">
      <w:start w:val="1"/>
      <w:numFmt w:val="bullet"/>
      <w:lvlText w:val=""/>
      <w:lvlJc w:val="left"/>
      <w:pPr>
        <w:ind w:left="6622" w:hanging="360"/>
      </w:pPr>
      <w:rPr>
        <w:rFonts w:ascii="Wingdings" w:hAnsi="Wingdings" w:hint="default"/>
      </w:rPr>
    </w:lvl>
  </w:abstractNum>
  <w:abstractNum w:abstractNumId="46" w15:restartNumberingAfterBreak="0">
    <w:nsid w:val="77A41BE9"/>
    <w:multiLevelType w:val="hybridMultilevel"/>
    <w:tmpl w:val="F2125650"/>
    <w:lvl w:ilvl="0" w:tplc="3036F7EE">
      <w:start w:val="1"/>
      <w:numFmt w:val="bullet"/>
      <w:lvlText w:val=""/>
      <w:lvlJc w:val="left"/>
      <w:pPr>
        <w:ind w:left="720" w:hanging="360"/>
      </w:pPr>
      <w:rPr>
        <w:rFonts w:ascii="Wingdings" w:hAnsi="Wingdings" w:hint="default"/>
      </w:rPr>
    </w:lvl>
    <w:lvl w:ilvl="1" w:tplc="1B366788" w:tentative="1">
      <w:start w:val="1"/>
      <w:numFmt w:val="bullet"/>
      <w:lvlText w:val="o"/>
      <w:lvlJc w:val="left"/>
      <w:pPr>
        <w:ind w:left="1440" w:hanging="360"/>
      </w:pPr>
      <w:rPr>
        <w:rFonts w:ascii="Courier New" w:hAnsi="Courier New" w:cs="Courier New" w:hint="default"/>
      </w:rPr>
    </w:lvl>
    <w:lvl w:ilvl="2" w:tplc="33D0186C" w:tentative="1">
      <w:start w:val="1"/>
      <w:numFmt w:val="bullet"/>
      <w:lvlText w:val=""/>
      <w:lvlJc w:val="left"/>
      <w:pPr>
        <w:ind w:left="2160" w:hanging="360"/>
      </w:pPr>
      <w:rPr>
        <w:rFonts w:ascii="Wingdings" w:hAnsi="Wingdings" w:hint="default"/>
      </w:rPr>
    </w:lvl>
    <w:lvl w:ilvl="3" w:tplc="4FBE8624" w:tentative="1">
      <w:start w:val="1"/>
      <w:numFmt w:val="bullet"/>
      <w:lvlText w:val=""/>
      <w:lvlJc w:val="left"/>
      <w:pPr>
        <w:ind w:left="2880" w:hanging="360"/>
      </w:pPr>
      <w:rPr>
        <w:rFonts w:ascii="Symbol" w:hAnsi="Symbol" w:hint="default"/>
      </w:rPr>
    </w:lvl>
    <w:lvl w:ilvl="4" w:tplc="AD5AED4C" w:tentative="1">
      <w:start w:val="1"/>
      <w:numFmt w:val="bullet"/>
      <w:lvlText w:val="o"/>
      <w:lvlJc w:val="left"/>
      <w:pPr>
        <w:ind w:left="3600" w:hanging="360"/>
      </w:pPr>
      <w:rPr>
        <w:rFonts w:ascii="Courier New" w:hAnsi="Courier New" w:cs="Courier New" w:hint="default"/>
      </w:rPr>
    </w:lvl>
    <w:lvl w:ilvl="5" w:tplc="05C258B8" w:tentative="1">
      <w:start w:val="1"/>
      <w:numFmt w:val="bullet"/>
      <w:lvlText w:val=""/>
      <w:lvlJc w:val="left"/>
      <w:pPr>
        <w:ind w:left="4320" w:hanging="360"/>
      </w:pPr>
      <w:rPr>
        <w:rFonts w:ascii="Wingdings" w:hAnsi="Wingdings" w:hint="default"/>
      </w:rPr>
    </w:lvl>
    <w:lvl w:ilvl="6" w:tplc="0CBA916C" w:tentative="1">
      <w:start w:val="1"/>
      <w:numFmt w:val="bullet"/>
      <w:lvlText w:val=""/>
      <w:lvlJc w:val="left"/>
      <w:pPr>
        <w:ind w:left="5040" w:hanging="360"/>
      </w:pPr>
      <w:rPr>
        <w:rFonts w:ascii="Symbol" w:hAnsi="Symbol" w:hint="default"/>
      </w:rPr>
    </w:lvl>
    <w:lvl w:ilvl="7" w:tplc="82405602" w:tentative="1">
      <w:start w:val="1"/>
      <w:numFmt w:val="bullet"/>
      <w:lvlText w:val="o"/>
      <w:lvlJc w:val="left"/>
      <w:pPr>
        <w:ind w:left="5760" w:hanging="360"/>
      </w:pPr>
      <w:rPr>
        <w:rFonts w:ascii="Courier New" w:hAnsi="Courier New" w:cs="Courier New" w:hint="default"/>
      </w:rPr>
    </w:lvl>
    <w:lvl w:ilvl="8" w:tplc="E426385E" w:tentative="1">
      <w:start w:val="1"/>
      <w:numFmt w:val="bullet"/>
      <w:lvlText w:val=""/>
      <w:lvlJc w:val="left"/>
      <w:pPr>
        <w:ind w:left="6480" w:hanging="360"/>
      </w:pPr>
      <w:rPr>
        <w:rFonts w:ascii="Wingdings" w:hAnsi="Wingdings" w:hint="default"/>
      </w:rPr>
    </w:lvl>
  </w:abstractNum>
  <w:abstractNum w:abstractNumId="47" w15:restartNumberingAfterBreak="0">
    <w:nsid w:val="78232994"/>
    <w:multiLevelType w:val="hybridMultilevel"/>
    <w:tmpl w:val="290644A6"/>
    <w:lvl w:ilvl="0" w:tplc="F91421DC">
      <w:start w:val="1"/>
      <w:numFmt w:val="decimal"/>
      <w:lvlText w:val="%1."/>
      <w:lvlJc w:val="left"/>
      <w:pPr>
        <w:ind w:left="720" w:hanging="360"/>
      </w:pPr>
      <w:rPr>
        <w:rFonts w:hint="default"/>
      </w:rPr>
    </w:lvl>
    <w:lvl w:ilvl="1" w:tplc="422E444E" w:tentative="1">
      <w:start w:val="1"/>
      <w:numFmt w:val="lowerLetter"/>
      <w:lvlText w:val="%2."/>
      <w:lvlJc w:val="left"/>
      <w:pPr>
        <w:ind w:left="1440" w:hanging="360"/>
      </w:pPr>
    </w:lvl>
    <w:lvl w:ilvl="2" w:tplc="F60E14DA" w:tentative="1">
      <w:start w:val="1"/>
      <w:numFmt w:val="lowerRoman"/>
      <w:lvlText w:val="%3."/>
      <w:lvlJc w:val="right"/>
      <w:pPr>
        <w:ind w:left="2160" w:hanging="180"/>
      </w:pPr>
    </w:lvl>
    <w:lvl w:ilvl="3" w:tplc="616CE7A2" w:tentative="1">
      <w:start w:val="1"/>
      <w:numFmt w:val="decimal"/>
      <w:lvlText w:val="%4."/>
      <w:lvlJc w:val="left"/>
      <w:pPr>
        <w:ind w:left="2880" w:hanging="360"/>
      </w:pPr>
    </w:lvl>
    <w:lvl w:ilvl="4" w:tplc="F1921C18" w:tentative="1">
      <w:start w:val="1"/>
      <w:numFmt w:val="lowerLetter"/>
      <w:lvlText w:val="%5."/>
      <w:lvlJc w:val="left"/>
      <w:pPr>
        <w:ind w:left="3600" w:hanging="360"/>
      </w:pPr>
    </w:lvl>
    <w:lvl w:ilvl="5" w:tplc="0E8EB90C" w:tentative="1">
      <w:start w:val="1"/>
      <w:numFmt w:val="lowerRoman"/>
      <w:lvlText w:val="%6."/>
      <w:lvlJc w:val="right"/>
      <w:pPr>
        <w:ind w:left="4320" w:hanging="180"/>
      </w:pPr>
    </w:lvl>
    <w:lvl w:ilvl="6" w:tplc="B6AA3A8A" w:tentative="1">
      <w:start w:val="1"/>
      <w:numFmt w:val="decimal"/>
      <w:lvlText w:val="%7."/>
      <w:lvlJc w:val="left"/>
      <w:pPr>
        <w:ind w:left="5040" w:hanging="360"/>
      </w:pPr>
    </w:lvl>
    <w:lvl w:ilvl="7" w:tplc="43E4EB54" w:tentative="1">
      <w:start w:val="1"/>
      <w:numFmt w:val="lowerLetter"/>
      <w:lvlText w:val="%8."/>
      <w:lvlJc w:val="left"/>
      <w:pPr>
        <w:ind w:left="5760" w:hanging="360"/>
      </w:pPr>
    </w:lvl>
    <w:lvl w:ilvl="8" w:tplc="905A47BA" w:tentative="1">
      <w:start w:val="1"/>
      <w:numFmt w:val="lowerRoman"/>
      <w:lvlText w:val="%9."/>
      <w:lvlJc w:val="right"/>
      <w:pPr>
        <w:ind w:left="6480" w:hanging="180"/>
      </w:pPr>
    </w:lvl>
  </w:abstractNum>
  <w:abstractNum w:abstractNumId="48" w15:restartNumberingAfterBreak="0">
    <w:nsid w:val="7CEE7DCD"/>
    <w:multiLevelType w:val="hybridMultilevel"/>
    <w:tmpl w:val="05AAC336"/>
    <w:lvl w:ilvl="0" w:tplc="96F24BE2">
      <w:start w:val="1"/>
      <w:numFmt w:val="bullet"/>
      <w:lvlText w:val=""/>
      <w:lvlJc w:val="left"/>
      <w:pPr>
        <w:ind w:left="720" w:hanging="360"/>
      </w:pPr>
      <w:rPr>
        <w:rFonts w:ascii="Wingdings" w:hAnsi="Wingdings" w:hint="default"/>
      </w:rPr>
    </w:lvl>
    <w:lvl w:ilvl="1" w:tplc="B2F2A28A" w:tentative="1">
      <w:start w:val="1"/>
      <w:numFmt w:val="bullet"/>
      <w:lvlText w:val="o"/>
      <w:lvlJc w:val="left"/>
      <w:pPr>
        <w:ind w:left="1440" w:hanging="360"/>
      </w:pPr>
      <w:rPr>
        <w:rFonts w:ascii="Courier New" w:hAnsi="Courier New" w:cs="Courier New" w:hint="default"/>
      </w:rPr>
    </w:lvl>
    <w:lvl w:ilvl="2" w:tplc="103E8BFE" w:tentative="1">
      <w:start w:val="1"/>
      <w:numFmt w:val="bullet"/>
      <w:lvlText w:val=""/>
      <w:lvlJc w:val="left"/>
      <w:pPr>
        <w:ind w:left="2160" w:hanging="360"/>
      </w:pPr>
      <w:rPr>
        <w:rFonts w:ascii="Wingdings" w:hAnsi="Wingdings" w:hint="default"/>
      </w:rPr>
    </w:lvl>
    <w:lvl w:ilvl="3" w:tplc="F5A8F8D2" w:tentative="1">
      <w:start w:val="1"/>
      <w:numFmt w:val="bullet"/>
      <w:lvlText w:val=""/>
      <w:lvlJc w:val="left"/>
      <w:pPr>
        <w:ind w:left="2880" w:hanging="360"/>
      </w:pPr>
      <w:rPr>
        <w:rFonts w:ascii="Symbol" w:hAnsi="Symbol" w:hint="default"/>
      </w:rPr>
    </w:lvl>
    <w:lvl w:ilvl="4" w:tplc="38D83146" w:tentative="1">
      <w:start w:val="1"/>
      <w:numFmt w:val="bullet"/>
      <w:lvlText w:val="o"/>
      <w:lvlJc w:val="left"/>
      <w:pPr>
        <w:ind w:left="3600" w:hanging="360"/>
      </w:pPr>
      <w:rPr>
        <w:rFonts w:ascii="Courier New" w:hAnsi="Courier New" w:cs="Courier New" w:hint="default"/>
      </w:rPr>
    </w:lvl>
    <w:lvl w:ilvl="5" w:tplc="B902FFE6" w:tentative="1">
      <w:start w:val="1"/>
      <w:numFmt w:val="bullet"/>
      <w:lvlText w:val=""/>
      <w:lvlJc w:val="left"/>
      <w:pPr>
        <w:ind w:left="4320" w:hanging="360"/>
      </w:pPr>
      <w:rPr>
        <w:rFonts w:ascii="Wingdings" w:hAnsi="Wingdings" w:hint="default"/>
      </w:rPr>
    </w:lvl>
    <w:lvl w:ilvl="6" w:tplc="BBC64F54" w:tentative="1">
      <w:start w:val="1"/>
      <w:numFmt w:val="bullet"/>
      <w:lvlText w:val=""/>
      <w:lvlJc w:val="left"/>
      <w:pPr>
        <w:ind w:left="5040" w:hanging="360"/>
      </w:pPr>
      <w:rPr>
        <w:rFonts w:ascii="Symbol" w:hAnsi="Symbol" w:hint="default"/>
      </w:rPr>
    </w:lvl>
    <w:lvl w:ilvl="7" w:tplc="CE3E9BF6" w:tentative="1">
      <w:start w:val="1"/>
      <w:numFmt w:val="bullet"/>
      <w:lvlText w:val="o"/>
      <w:lvlJc w:val="left"/>
      <w:pPr>
        <w:ind w:left="5760" w:hanging="360"/>
      </w:pPr>
      <w:rPr>
        <w:rFonts w:ascii="Courier New" w:hAnsi="Courier New" w:cs="Courier New" w:hint="default"/>
      </w:rPr>
    </w:lvl>
    <w:lvl w:ilvl="8" w:tplc="9CDC40E2" w:tentative="1">
      <w:start w:val="1"/>
      <w:numFmt w:val="bullet"/>
      <w:lvlText w:val=""/>
      <w:lvlJc w:val="left"/>
      <w:pPr>
        <w:ind w:left="6480" w:hanging="360"/>
      </w:pPr>
      <w:rPr>
        <w:rFonts w:ascii="Wingdings" w:hAnsi="Wingdings" w:hint="default"/>
      </w:rPr>
    </w:lvl>
  </w:abstractNum>
  <w:num w:numId="1" w16cid:durableId="1262686339">
    <w:abstractNumId w:val="44"/>
  </w:num>
  <w:num w:numId="2" w16cid:durableId="1082995139">
    <w:abstractNumId w:val="17"/>
  </w:num>
  <w:num w:numId="3" w16cid:durableId="266354117">
    <w:abstractNumId w:val="35"/>
  </w:num>
  <w:num w:numId="4" w16cid:durableId="423575842">
    <w:abstractNumId w:val="4"/>
  </w:num>
  <w:num w:numId="5" w16cid:durableId="1048721402">
    <w:abstractNumId w:val="14"/>
  </w:num>
  <w:num w:numId="6" w16cid:durableId="1904608225">
    <w:abstractNumId w:val="42"/>
  </w:num>
  <w:num w:numId="7" w16cid:durableId="1434282153">
    <w:abstractNumId w:val="39"/>
  </w:num>
  <w:num w:numId="8" w16cid:durableId="1137261271">
    <w:abstractNumId w:val="6"/>
  </w:num>
  <w:num w:numId="9" w16cid:durableId="1997687332">
    <w:abstractNumId w:val="5"/>
  </w:num>
  <w:num w:numId="10" w16cid:durableId="2132818449">
    <w:abstractNumId w:val="38"/>
  </w:num>
  <w:num w:numId="11" w16cid:durableId="1676764707">
    <w:abstractNumId w:val="19"/>
  </w:num>
  <w:num w:numId="12" w16cid:durableId="1608536823">
    <w:abstractNumId w:val="9"/>
  </w:num>
  <w:num w:numId="13" w16cid:durableId="1105032990">
    <w:abstractNumId w:val="40"/>
  </w:num>
  <w:num w:numId="14" w16cid:durableId="23560112">
    <w:abstractNumId w:val="45"/>
  </w:num>
  <w:num w:numId="15" w16cid:durableId="384374984">
    <w:abstractNumId w:val="28"/>
  </w:num>
  <w:num w:numId="16" w16cid:durableId="1013073666">
    <w:abstractNumId w:val="16"/>
  </w:num>
  <w:num w:numId="17" w16cid:durableId="1289507263">
    <w:abstractNumId w:val="15"/>
  </w:num>
  <w:num w:numId="18" w16cid:durableId="248319462">
    <w:abstractNumId w:val="27"/>
  </w:num>
  <w:num w:numId="19" w16cid:durableId="641350027">
    <w:abstractNumId w:val="36"/>
  </w:num>
  <w:num w:numId="20" w16cid:durableId="2041130103">
    <w:abstractNumId w:val="8"/>
  </w:num>
  <w:num w:numId="21" w16cid:durableId="614215469">
    <w:abstractNumId w:val="48"/>
  </w:num>
  <w:num w:numId="22" w16cid:durableId="951784528">
    <w:abstractNumId w:val="30"/>
  </w:num>
  <w:num w:numId="23" w16cid:durableId="146897636">
    <w:abstractNumId w:val="11"/>
  </w:num>
  <w:num w:numId="24" w16cid:durableId="361902959">
    <w:abstractNumId w:val="3"/>
  </w:num>
  <w:num w:numId="25" w16cid:durableId="609704160">
    <w:abstractNumId w:val="29"/>
  </w:num>
  <w:num w:numId="26" w16cid:durableId="97801275">
    <w:abstractNumId w:val="21"/>
  </w:num>
  <w:num w:numId="27" w16cid:durableId="124466966">
    <w:abstractNumId w:val="46"/>
  </w:num>
  <w:num w:numId="28" w16cid:durableId="264460984">
    <w:abstractNumId w:val="0"/>
  </w:num>
  <w:num w:numId="29" w16cid:durableId="118380629">
    <w:abstractNumId w:val="32"/>
  </w:num>
  <w:num w:numId="30" w16cid:durableId="1353341130">
    <w:abstractNumId w:val="43"/>
  </w:num>
  <w:num w:numId="31" w16cid:durableId="1242328757">
    <w:abstractNumId w:val="1"/>
  </w:num>
  <w:num w:numId="32" w16cid:durableId="782529890">
    <w:abstractNumId w:val="13"/>
  </w:num>
  <w:num w:numId="33" w16cid:durableId="81604437">
    <w:abstractNumId w:val="47"/>
  </w:num>
  <w:num w:numId="34" w16cid:durableId="1673727107">
    <w:abstractNumId w:val="2"/>
  </w:num>
  <w:num w:numId="35" w16cid:durableId="655185097">
    <w:abstractNumId w:val="25"/>
  </w:num>
  <w:num w:numId="36" w16cid:durableId="1985501108">
    <w:abstractNumId w:val="37"/>
  </w:num>
  <w:num w:numId="37" w16cid:durableId="2039381781">
    <w:abstractNumId w:val="20"/>
  </w:num>
  <w:num w:numId="38" w16cid:durableId="942879447">
    <w:abstractNumId w:val="12"/>
  </w:num>
  <w:num w:numId="39" w16cid:durableId="2030794921">
    <w:abstractNumId w:val="22"/>
  </w:num>
  <w:num w:numId="40" w16cid:durableId="580989429">
    <w:abstractNumId w:val="24"/>
  </w:num>
  <w:num w:numId="41" w16cid:durableId="35128687">
    <w:abstractNumId w:val="41"/>
  </w:num>
  <w:num w:numId="42" w16cid:durableId="1986465023">
    <w:abstractNumId w:val="23"/>
  </w:num>
  <w:num w:numId="43" w16cid:durableId="144199530">
    <w:abstractNumId w:val="34"/>
  </w:num>
  <w:num w:numId="44" w16cid:durableId="1559784844">
    <w:abstractNumId w:val="33"/>
  </w:num>
  <w:num w:numId="45" w16cid:durableId="1976832833">
    <w:abstractNumId w:val="18"/>
  </w:num>
  <w:num w:numId="46" w16cid:durableId="1865902618">
    <w:abstractNumId w:val="26"/>
  </w:num>
  <w:num w:numId="47" w16cid:durableId="1954627800">
    <w:abstractNumId w:val="31"/>
  </w:num>
  <w:num w:numId="48" w16cid:durableId="1097212211">
    <w:abstractNumId w:val="10"/>
  </w:num>
  <w:num w:numId="49" w16cid:durableId="757209960">
    <w:abstractNumId w:val="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SxsDAztDA1NzIxtjBT0lEKTi0uzszPAykwrAUAmgFFViwAAAA="/>
  </w:docVars>
  <w:rsids>
    <w:rsidRoot w:val="0088056A"/>
    <w:rsid w:val="000007FE"/>
    <w:rsid w:val="0000095C"/>
    <w:rsid w:val="00000AB6"/>
    <w:rsid w:val="0000126A"/>
    <w:rsid w:val="00001DEE"/>
    <w:rsid w:val="00001ECA"/>
    <w:rsid w:val="00002248"/>
    <w:rsid w:val="000025A8"/>
    <w:rsid w:val="0000282C"/>
    <w:rsid w:val="000032E1"/>
    <w:rsid w:val="00003D50"/>
    <w:rsid w:val="00004620"/>
    <w:rsid w:val="00005877"/>
    <w:rsid w:val="00005C32"/>
    <w:rsid w:val="00005F00"/>
    <w:rsid w:val="00006B60"/>
    <w:rsid w:val="00006C5B"/>
    <w:rsid w:val="00010EF1"/>
    <w:rsid w:val="00011BEB"/>
    <w:rsid w:val="00011F8D"/>
    <w:rsid w:val="000121D0"/>
    <w:rsid w:val="00012C8F"/>
    <w:rsid w:val="0001327F"/>
    <w:rsid w:val="0001328A"/>
    <w:rsid w:val="00013E7C"/>
    <w:rsid w:val="0001430A"/>
    <w:rsid w:val="000147EF"/>
    <w:rsid w:val="00014A1B"/>
    <w:rsid w:val="00014E21"/>
    <w:rsid w:val="0001508E"/>
    <w:rsid w:val="00015942"/>
    <w:rsid w:val="00016099"/>
    <w:rsid w:val="000171CA"/>
    <w:rsid w:val="00017686"/>
    <w:rsid w:val="00017A9B"/>
    <w:rsid w:val="00017B8C"/>
    <w:rsid w:val="00020015"/>
    <w:rsid w:val="00020435"/>
    <w:rsid w:val="00020771"/>
    <w:rsid w:val="000209F4"/>
    <w:rsid w:val="00020DBB"/>
    <w:rsid w:val="00021744"/>
    <w:rsid w:val="00021916"/>
    <w:rsid w:val="00022D73"/>
    <w:rsid w:val="00022F5F"/>
    <w:rsid w:val="00023EC6"/>
    <w:rsid w:val="00024362"/>
    <w:rsid w:val="00024F92"/>
    <w:rsid w:val="000251D1"/>
    <w:rsid w:val="00025CEB"/>
    <w:rsid w:val="0002698F"/>
    <w:rsid w:val="00026DCC"/>
    <w:rsid w:val="00027C11"/>
    <w:rsid w:val="00027F3F"/>
    <w:rsid w:val="000301E0"/>
    <w:rsid w:val="00030B45"/>
    <w:rsid w:val="00030D4F"/>
    <w:rsid w:val="00031C90"/>
    <w:rsid w:val="00031EE9"/>
    <w:rsid w:val="0003434A"/>
    <w:rsid w:val="00035892"/>
    <w:rsid w:val="00036889"/>
    <w:rsid w:val="0003760B"/>
    <w:rsid w:val="00037776"/>
    <w:rsid w:val="00037B2D"/>
    <w:rsid w:val="00040AA5"/>
    <w:rsid w:val="0004194B"/>
    <w:rsid w:val="00041F5A"/>
    <w:rsid w:val="0004206C"/>
    <w:rsid w:val="000428F6"/>
    <w:rsid w:val="00043CF1"/>
    <w:rsid w:val="00044ADE"/>
    <w:rsid w:val="00044F5F"/>
    <w:rsid w:val="00045257"/>
    <w:rsid w:val="000453ED"/>
    <w:rsid w:val="00045C57"/>
    <w:rsid w:val="00045D12"/>
    <w:rsid w:val="00046555"/>
    <w:rsid w:val="000510E0"/>
    <w:rsid w:val="0005218E"/>
    <w:rsid w:val="000528CE"/>
    <w:rsid w:val="00053112"/>
    <w:rsid w:val="0005360E"/>
    <w:rsid w:val="00053FC9"/>
    <w:rsid w:val="0005509C"/>
    <w:rsid w:val="00055259"/>
    <w:rsid w:val="00055D1B"/>
    <w:rsid w:val="00055E74"/>
    <w:rsid w:val="00056137"/>
    <w:rsid w:val="000566AE"/>
    <w:rsid w:val="00057122"/>
    <w:rsid w:val="00057E57"/>
    <w:rsid w:val="00057EA2"/>
    <w:rsid w:val="00060777"/>
    <w:rsid w:val="00061E0A"/>
    <w:rsid w:val="0006307D"/>
    <w:rsid w:val="00063B21"/>
    <w:rsid w:val="00063E0C"/>
    <w:rsid w:val="00063E60"/>
    <w:rsid w:val="00063FAF"/>
    <w:rsid w:val="0006426A"/>
    <w:rsid w:val="0006429A"/>
    <w:rsid w:val="000645B2"/>
    <w:rsid w:val="00065A8A"/>
    <w:rsid w:val="00065E71"/>
    <w:rsid w:val="000664E2"/>
    <w:rsid w:val="000664F3"/>
    <w:rsid w:val="00066727"/>
    <w:rsid w:val="00066E9B"/>
    <w:rsid w:val="000671E1"/>
    <w:rsid w:val="000675A9"/>
    <w:rsid w:val="00067757"/>
    <w:rsid w:val="00070C0B"/>
    <w:rsid w:val="0007127B"/>
    <w:rsid w:val="000716CB"/>
    <w:rsid w:val="000721FF"/>
    <w:rsid w:val="00072C89"/>
    <w:rsid w:val="00074230"/>
    <w:rsid w:val="000748DE"/>
    <w:rsid w:val="00074B99"/>
    <w:rsid w:val="00075052"/>
    <w:rsid w:val="00075141"/>
    <w:rsid w:val="000753AD"/>
    <w:rsid w:val="00075608"/>
    <w:rsid w:val="000759C9"/>
    <w:rsid w:val="0007609B"/>
    <w:rsid w:val="000760FC"/>
    <w:rsid w:val="00076190"/>
    <w:rsid w:val="000762FD"/>
    <w:rsid w:val="000768D6"/>
    <w:rsid w:val="00076F0F"/>
    <w:rsid w:val="00076FA5"/>
    <w:rsid w:val="000776AF"/>
    <w:rsid w:val="00077721"/>
    <w:rsid w:val="00077CC7"/>
    <w:rsid w:val="000802D0"/>
    <w:rsid w:val="00080519"/>
    <w:rsid w:val="00080537"/>
    <w:rsid w:val="0008111D"/>
    <w:rsid w:val="000819BE"/>
    <w:rsid w:val="00081C95"/>
    <w:rsid w:val="000820AA"/>
    <w:rsid w:val="00082AE0"/>
    <w:rsid w:val="00083E9E"/>
    <w:rsid w:val="000849D7"/>
    <w:rsid w:val="00085BD4"/>
    <w:rsid w:val="00086731"/>
    <w:rsid w:val="00086E84"/>
    <w:rsid w:val="00090972"/>
    <w:rsid w:val="00090BD8"/>
    <w:rsid w:val="0009144C"/>
    <w:rsid w:val="000914C5"/>
    <w:rsid w:val="00091FA1"/>
    <w:rsid w:val="000926E3"/>
    <w:rsid w:val="00092AB3"/>
    <w:rsid w:val="0009323A"/>
    <w:rsid w:val="00093585"/>
    <w:rsid w:val="00093830"/>
    <w:rsid w:val="000940E0"/>
    <w:rsid w:val="000942A0"/>
    <w:rsid w:val="000949F7"/>
    <w:rsid w:val="00095595"/>
    <w:rsid w:val="00095747"/>
    <w:rsid w:val="0009659C"/>
    <w:rsid w:val="00097074"/>
    <w:rsid w:val="00097A61"/>
    <w:rsid w:val="00097FFB"/>
    <w:rsid w:val="000A054C"/>
    <w:rsid w:val="000A0BBC"/>
    <w:rsid w:val="000A1108"/>
    <w:rsid w:val="000A20E8"/>
    <w:rsid w:val="000A24C5"/>
    <w:rsid w:val="000A26EE"/>
    <w:rsid w:val="000A2851"/>
    <w:rsid w:val="000A361C"/>
    <w:rsid w:val="000A3AB2"/>
    <w:rsid w:val="000A3EAB"/>
    <w:rsid w:val="000A4A75"/>
    <w:rsid w:val="000A4D2C"/>
    <w:rsid w:val="000A63A0"/>
    <w:rsid w:val="000A65B6"/>
    <w:rsid w:val="000A741E"/>
    <w:rsid w:val="000A7790"/>
    <w:rsid w:val="000B009B"/>
    <w:rsid w:val="000B02BF"/>
    <w:rsid w:val="000B0F16"/>
    <w:rsid w:val="000B0FFD"/>
    <w:rsid w:val="000B14F2"/>
    <w:rsid w:val="000B207F"/>
    <w:rsid w:val="000B2812"/>
    <w:rsid w:val="000B3315"/>
    <w:rsid w:val="000B4FF0"/>
    <w:rsid w:val="000B5398"/>
    <w:rsid w:val="000B544F"/>
    <w:rsid w:val="000B5D2D"/>
    <w:rsid w:val="000B5DAF"/>
    <w:rsid w:val="000B5F1A"/>
    <w:rsid w:val="000B65E8"/>
    <w:rsid w:val="000B6FD2"/>
    <w:rsid w:val="000C0559"/>
    <w:rsid w:val="000C06B2"/>
    <w:rsid w:val="000C203B"/>
    <w:rsid w:val="000C235A"/>
    <w:rsid w:val="000C2D9B"/>
    <w:rsid w:val="000C399D"/>
    <w:rsid w:val="000C3EA2"/>
    <w:rsid w:val="000C4687"/>
    <w:rsid w:val="000C4DDB"/>
    <w:rsid w:val="000C546F"/>
    <w:rsid w:val="000C556B"/>
    <w:rsid w:val="000C6494"/>
    <w:rsid w:val="000C69C8"/>
    <w:rsid w:val="000C6AA1"/>
    <w:rsid w:val="000C6B94"/>
    <w:rsid w:val="000C6C01"/>
    <w:rsid w:val="000C7266"/>
    <w:rsid w:val="000C7804"/>
    <w:rsid w:val="000C7A87"/>
    <w:rsid w:val="000C7FB5"/>
    <w:rsid w:val="000D000E"/>
    <w:rsid w:val="000D057C"/>
    <w:rsid w:val="000D05EA"/>
    <w:rsid w:val="000D0C55"/>
    <w:rsid w:val="000D129F"/>
    <w:rsid w:val="000D1748"/>
    <w:rsid w:val="000D1D01"/>
    <w:rsid w:val="000D1DFB"/>
    <w:rsid w:val="000D2214"/>
    <w:rsid w:val="000D24C4"/>
    <w:rsid w:val="000D28B3"/>
    <w:rsid w:val="000D2914"/>
    <w:rsid w:val="000D2FB1"/>
    <w:rsid w:val="000D34CA"/>
    <w:rsid w:val="000D3B22"/>
    <w:rsid w:val="000D4122"/>
    <w:rsid w:val="000D45A5"/>
    <w:rsid w:val="000D47F7"/>
    <w:rsid w:val="000D4830"/>
    <w:rsid w:val="000D5575"/>
    <w:rsid w:val="000D7B70"/>
    <w:rsid w:val="000E054A"/>
    <w:rsid w:val="000E0DBF"/>
    <w:rsid w:val="000E1051"/>
    <w:rsid w:val="000E1460"/>
    <w:rsid w:val="000E1FDA"/>
    <w:rsid w:val="000E2DF4"/>
    <w:rsid w:val="000E3A53"/>
    <w:rsid w:val="000E4268"/>
    <w:rsid w:val="000E4C1A"/>
    <w:rsid w:val="000E5458"/>
    <w:rsid w:val="000E6502"/>
    <w:rsid w:val="000E65AB"/>
    <w:rsid w:val="000E6780"/>
    <w:rsid w:val="000E6CB2"/>
    <w:rsid w:val="000E6DD0"/>
    <w:rsid w:val="000E7168"/>
    <w:rsid w:val="000E726F"/>
    <w:rsid w:val="000F027E"/>
    <w:rsid w:val="000F13C2"/>
    <w:rsid w:val="000F2399"/>
    <w:rsid w:val="000F241C"/>
    <w:rsid w:val="000F343D"/>
    <w:rsid w:val="000F357E"/>
    <w:rsid w:val="000F39AC"/>
    <w:rsid w:val="000F3D33"/>
    <w:rsid w:val="000F4E51"/>
    <w:rsid w:val="000F5345"/>
    <w:rsid w:val="000F5BCE"/>
    <w:rsid w:val="000F5D7F"/>
    <w:rsid w:val="000F613C"/>
    <w:rsid w:val="000F6305"/>
    <w:rsid w:val="000F6902"/>
    <w:rsid w:val="000F6AB5"/>
    <w:rsid w:val="000F7253"/>
    <w:rsid w:val="000F72D4"/>
    <w:rsid w:val="000F73D0"/>
    <w:rsid w:val="000F75EA"/>
    <w:rsid w:val="000F7980"/>
    <w:rsid w:val="001001AF"/>
    <w:rsid w:val="00100329"/>
    <w:rsid w:val="0010090D"/>
    <w:rsid w:val="00101E3C"/>
    <w:rsid w:val="001025E2"/>
    <w:rsid w:val="0010292B"/>
    <w:rsid w:val="00102CE0"/>
    <w:rsid w:val="00102D96"/>
    <w:rsid w:val="00103348"/>
    <w:rsid w:val="00103E10"/>
    <w:rsid w:val="00104637"/>
    <w:rsid w:val="00104D82"/>
    <w:rsid w:val="0010510C"/>
    <w:rsid w:val="001051E0"/>
    <w:rsid w:val="001051F7"/>
    <w:rsid w:val="00105D6F"/>
    <w:rsid w:val="00106470"/>
    <w:rsid w:val="0010654B"/>
    <w:rsid w:val="0010687B"/>
    <w:rsid w:val="00107B05"/>
    <w:rsid w:val="00107EFD"/>
    <w:rsid w:val="00110239"/>
    <w:rsid w:val="001106C3"/>
    <w:rsid w:val="00110F9F"/>
    <w:rsid w:val="00111709"/>
    <w:rsid w:val="00111734"/>
    <w:rsid w:val="00111C45"/>
    <w:rsid w:val="001129FE"/>
    <w:rsid w:val="0011305A"/>
    <w:rsid w:val="00113A2F"/>
    <w:rsid w:val="001145AE"/>
    <w:rsid w:val="00114BDF"/>
    <w:rsid w:val="00115E07"/>
    <w:rsid w:val="00115EFE"/>
    <w:rsid w:val="001160F9"/>
    <w:rsid w:val="00117C3C"/>
    <w:rsid w:val="001211C7"/>
    <w:rsid w:val="00121B4C"/>
    <w:rsid w:val="00121BB9"/>
    <w:rsid w:val="0012208A"/>
    <w:rsid w:val="001224DF"/>
    <w:rsid w:val="0012256B"/>
    <w:rsid w:val="00122ACF"/>
    <w:rsid w:val="00123C8A"/>
    <w:rsid w:val="00123DB0"/>
    <w:rsid w:val="00123EBB"/>
    <w:rsid w:val="00124070"/>
    <w:rsid w:val="001246C4"/>
    <w:rsid w:val="00124BC9"/>
    <w:rsid w:val="00124D7B"/>
    <w:rsid w:val="00124E48"/>
    <w:rsid w:val="001258F0"/>
    <w:rsid w:val="001263A2"/>
    <w:rsid w:val="0012669C"/>
    <w:rsid w:val="0012678B"/>
    <w:rsid w:val="00126AA9"/>
    <w:rsid w:val="001271A7"/>
    <w:rsid w:val="0012791E"/>
    <w:rsid w:val="00127D46"/>
    <w:rsid w:val="00131A3E"/>
    <w:rsid w:val="0013275F"/>
    <w:rsid w:val="00132B2B"/>
    <w:rsid w:val="00132C06"/>
    <w:rsid w:val="00132E43"/>
    <w:rsid w:val="00133360"/>
    <w:rsid w:val="00133E44"/>
    <w:rsid w:val="001349E1"/>
    <w:rsid w:val="001351E3"/>
    <w:rsid w:val="0013530B"/>
    <w:rsid w:val="001353D3"/>
    <w:rsid w:val="00135ABB"/>
    <w:rsid w:val="00135EEA"/>
    <w:rsid w:val="001364E2"/>
    <w:rsid w:val="001365F4"/>
    <w:rsid w:val="00136984"/>
    <w:rsid w:val="0013713C"/>
    <w:rsid w:val="00137140"/>
    <w:rsid w:val="00137BF2"/>
    <w:rsid w:val="00140755"/>
    <w:rsid w:val="00140A3B"/>
    <w:rsid w:val="00140F97"/>
    <w:rsid w:val="001413AF"/>
    <w:rsid w:val="0014173F"/>
    <w:rsid w:val="001421F9"/>
    <w:rsid w:val="0014223C"/>
    <w:rsid w:val="001427EF"/>
    <w:rsid w:val="00142BF5"/>
    <w:rsid w:val="00143EDF"/>
    <w:rsid w:val="00143EE4"/>
    <w:rsid w:val="00143FB5"/>
    <w:rsid w:val="00144968"/>
    <w:rsid w:val="00144E70"/>
    <w:rsid w:val="00144F91"/>
    <w:rsid w:val="0014551F"/>
    <w:rsid w:val="0014554D"/>
    <w:rsid w:val="00145AE8"/>
    <w:rsid w:val="00145CB0"/>
    <w:rsid w:val="00146A27"/>
    <w:rsid w:val="00147C4F"/>
    <w:rsid w:val="00147D24"/>
    <w:rsid w:val="001507F0"/>
    <w:rsid w:val="00151011"/>
    <w:rsid w:val="00151532"/>
    <w:rsid w:val="00152339"/>
    <w:rsid w:val="00152561"/>
    <w:rsid w:val="00152ACE"/>
    <w:rsid w:val="00154962"/>
    <w:rsid w:val="00154ACC"/>
    <w:rsid w:val="00154C77"/>
    <w:rsid w:val="001553D1"/>
    <w:rsid w:val="00155637"/>
    <w:rsid w:val="00155837"/>
    <w:rsid w:val="00155ED3"/>
    <w:rsid w:val="001563F4"/>
    <w:rsid w:val="00156615"/>
    <w:rsid w:val="00157344"/>
    <w:rsid w:val="0015745A"/>
    <w:rsid w:val="0015785D"/>
    <w:rsid w:val="001600FB"/>
    <w:rsid w:val="00160144"/>
    <w:rsid w:val="00160D76"/>
    <w:rsid w:val="00161A5D"/>
    <w:rsid w:val="00161C85"/>
    <w:rsid w:val="00161D4C"/>
    <w:rsid w:val="00162AE8"/>
    <w:rsid w:val="00163B8A"/>
    <w:rsid w:val="0016400C"/>
    <w:rsid w:val="00164296"/>
    <w:rsid w:val="001644DE"/>
    <w:rsid w:val="001649A7"/>
    <w:rsid w:val="00165F4E"/>
    <w:rsid w:val="001662C2"/>
    <w:rsid w:val="0016671A"/>
    <w:rsid w:val="0016728A"/>
    <w:rsid w:val="00167A7B"/>
    <w:rsid w:val="00167AAF"/>
    <w:rsid w:val="001702B0"/>
    <w:rsid w:val="001702F6"/>
    <w:rsid w:val="00170435"/>
    <w:rsid w:val="001705C2"/>
    <w:rsid w:val="001706E1"/>
    <w:rsid w:val="00172A91"/>
    <w:rsid w:val="00172D23"/>
    <w:rsid w:val="00172F5D"/>
    <w:rsid w:val="001735DA"/>
    <w:rsid w:val="00173C4F"/>
    <w:rsid w:val="001741A2"/>
    <w:rsid w:val="001744D1"/>
    <w:rsid w:val="00174590"/>
    <w:rsid w:val="001749EE"/>
    <w:rsid w:val="00174ED0"/>
    <w:rsid w:val="0017508F"/>
    <w:rsid w:val="001754A2"/>
    <w:rsid w:val="0017552A"/>
    <w:rsid w:val="00175E4C"/>
    <w:rsid w:val="00176405"/>
    <w:rsid w:val="00176557"/>
    <w:rsid w:val="0017659E"/>
    <w:rsid w:val="00176A58"/>
    <w:rsid w:val="00176E26"/>
    <w:rsid w:val="00176E2E"/>
    <w:rsid w:val="00177B47"/>
    <w:rsid w:val="001812BB"/>
    <w:rsid w:val="00181453"/>
    <w:rsid w:val="0018221F"/>
    <w:rsid w:val="00183486"/>
    <w:rsid w:val="00184407"/>
    <w:rsid w:val="0018467E"/>
    <w:rsid w:val="00184742"/>
    <w:rsid w:val="0018495D"/>
    <w:rsid w:val="001851C1"/>
    <w:rsid w:val="001867F4"/>
    <w:rsid w:val="001876F6"/>
    <w:rsid w:val="00190458"/>
    <w:rsid w:val="001904D0"/>
    <w:rsid w:val="0019118B"/>
    <w:rsid w:val="00192200"/>
    <w:rsid w:val="00192F5F"/>
    <w:rsid w:val="0019302D"/>
    <w:rsid w:val="0019369E"/>
    <w:rsid w:val="00193A5A"/>
    <w:rsid w:val="00193DC4"/>
    <w:rsid w:val="0019439A"/>
    <w:rsid w:val="0019509C"/>
    <w:rsid w:val="00196044"/>
    <w:rsid w:val="00196175"/>
    <w:rsid w:val="001961D1"/>
    <w:rsid w:val="00196F2E"/>
    <w:rsid w:val="00197290"/>
    <w:rsid w:val="00197663"/>
    <w:rsid w:val="001A0517"/>
    <w:rsid w:val="001A057C"/>
    <w:rsid w:val="001A0DC9"/>
    <w:rsid w:val="001A1E2D"/>
    <w:rsid w:val="001A2004"/>
    <w:rsid w:val="001A21A4"/>
    <w:rsid w:val="001A2969"/>
    <w:rsid w:val="001A351A"/>
    <w:rsid w:val="001A3795"/>
    <w:rsid w:val="001A5EDA"/>
    <w:rsid w:val="001A6362"/>
    <w:rsid w:val="001A67F7"/>
    <w:rsid w:val="001A7069"/>
    <w:rsid w:val="001A70C6"/>
    <w:rsid w:val="001A72BF"/>
    <w:rsid w:val="001A7B52"/>
    <w:rsid w:val="001A7C33"/>
    <w:rsid w:val="001B0131"/>
    <w:rsid w:val="001B0539"/>
    <w:rsid w:val="001B07B4"/>
    <w:rsid w:val="001B27B7"/>
    <w:rsid w:val="001B27DD"/>
    <w:rsid w:val="001B290F"/>
    <w:rsid w:val="001B2AF1"/>
    <w:rsid w:val="001B2C6E"/>
    <w:rsid w:val="001B2D65"/>
    <w:rsid w:val="001B41AB"/>
    <w:rsid w:val="001B59C8"/>
    <w:rsid w:val="001B6DF0"/>
    <w:rsid w:val="001B7842"/>
    <w:rsid w:val="001B7CE3"/>
    <w:rsid w:val="001B7D75"/>
    <w:rsid w:val="001B7DF7"/>
    <w:rsid w:val="001B7F52"/>
    <w:rsid w:val="001C08A7"/>
    <w:rsid w:val="001C0D92"/>
    <w:rsid w:val="001C11CA"/>
    <w:rsid w:val="001C14C2"/>
    <w:rsid w:val="001C2082"/>
    <w:rsid w:val="001C225A"/>
    <w:rsid w:val="001C2D60"/>
    <w:rsid w:val="001C2E8C"/>
    <w:rsid w:val="001C37B8"/>
    <w:rsid w:val="001C4B3C"/>
    <w:rsid w:val="001C4D81"/>
    <w:rsid w:val="001C5005"/>
    <w:rsid w:val="001C650B"/>
    <w:rsid w:val="001C7563"/>
    <w:rsid w:val="001C762D"/>
    <w:rsid w:val="001D01CF"/>
    <w:rsid w:val="001D0946"/>
    <w:rsid w:val="001D0E4B"/>
    <w:rsid w:val="001D18E0"/>
    <w:rsid w:val="001D190E"/>
    <w:rsid w:val="001D1AAF"/>
    <w:rsid w:val="001D2ED6"/>
    <w:rsid w:val="001D3B83"/>
    <w:rsid w:val="001D3F40"/>
    <w:rsid w:val="001D42FF"/>
    <w:rsid w:val="001D434A"/>
    <w:rsid w:val="001D4C45"/>
    <w:rsid w:val="001D4CF5"/>
    <w:rsid w:val="001D5582"/>
    <w:rsid w:val="001D63B2"/>
    <w:rsid w:val="001D7145"/>
    <w:rsid w:val="001D7789"/>
    <w:rsid w:val="001E030C"/>
    <w:rsid w:val="001E0C4F"/>
    <w:rsid w:val="001E10C1"/>
    <w:rsid w:val="001E1EE3"/>
    <w:rsid w:val="001E2285"/>
    <w:rsid w:val="001E43E9"/>
    <w:rsid w:val="001E4BDD"/>
    <w:rsid w:val="001E533C"/>
    <w:rsid w:val="001E608D"/>
    <w:rsid w:val="001E7209"/>
    <w:rsid w:val="001F0CA7"/>
    <w:rsid w:val="001F0E97"/>
    <w:rsid w:val="001F1113"/>
    <w:rsid w:val="001F27C7"/>
    <w:rsid w:val="001F2BF7"/>
    <w:rsid w:val="001F3191"/>
    <w:rsid w:val="001F3D2B"/>
    <w:rsid w:val="001F662B"/>
    <w:rsid w:val="001F6752"/>
    <w:rsid w:val="001F776D"/>
    <w:rsid w:val="001F7E13"/>
    <w:rsid w:val="001F7F92"/>
    <w:rsid w:val="002001A2"/>
    <w:rsid w:val="002001C0"/>
    <w:rsid w:val="0020057D"/>
    <w:rsid w:val="0020091E"/>
    <w:rsid w:val="00200AF0"/>
    <w:rsid w:val="002024C9"/>
    <w:rsid w:val="00202B08"/>
    <w:rsid w:val="00202CE4"/>
    <w:rsid w:val="00203308"/>
    <w:rsid w:val="002036BE"/>
    <w:rsid w:val="00203F22"/>
    <w:rsid w:val="00204942"/>
    <w:rsid w:val="002068DD"/>
    <w:rsid w:val="00206C62"/>
    <w:rsid w:val="00206CD1"/>
    <w:rsid w:val="00207AC3"/>
    <w:rsid w:val="00207E35"/>
    <w:rsid w:val="00210B7A"/>
    <w:rsid w:val="00210D83"/>
    <w:rsid w:val="00211670"/>
    <w:rsid w:val="0021173A"/>
    <w:rsid w:val="00211F01"/>
    <w:rsid w:val="00213C56"/>
    <w:rsid w:val="00214CE8"/>
    <w:rsid w:val="00214D0C"/>
    <w:rsid w:val="00214DFF"/>
    <w:rsid w:val="00215B42"/>
    <w:rsid w:val="002167C8"/>
    <w:rsid w:val="00216FE8"/>
    <w:rsid w:val="0021702C"/>
    <w:rsid w:val="00217410"/>
    <w:rsid w:val="00217638"/>
    <w:rsid w:val="00217996"/>
    <w:rsid w:val="00217F04"/>
    <w:rsid w:val="002200E9"/>
    <w:rsid w:val="00221208"/>
    <w:rsid w:val="00222464"/>
    <w:rsid w:val="0022256E"/>
    <w:rsid w:val="002226CD"/>
    <w:rsid w:val="00222864"/>
    <w:rsid w:val="00222EE9"/>
    <w:rsid w:val="00223B90"/>
    <w:rsid w:val="00223BF4"/>
    <w:rsid w:val="00223FCF"/>
    <w:rsid w:val="0022504E"/>
    <w:rsid w:val="00226A45"/>
    <w:rsid w:val="002271E4"/>
    <w:rsid w:val="00227D9D"/>
    <w:rsid w:val="00230125"/>
    <w:rsid w:val="00230F05"/>
    <w:rsid w:val="00231321"/>
    <w:rsid w:val="002318AE"/>
    <w:rsid w:val="00231A4E"/>
    <w:rsid w:val="002324AE"/>
    <w:rsid w:val="00233215"/>
    <w:rsid w:val="00233CB0"/>
    <w:rsid w:val="00234B11"/>
    <w:rsid w:val="00235C0D"/>
    <w:rsid w:val="00235DE1"/>
    <w:rsid w:val="00235E24"/>
    <w:rsid w:val="00236459"/>
    <w:rsid w:val="0023688F"/>
    <w:rsid w:val="00237B7D"/>
    <w:rsid w:val="00237D2C"/>
    <w:rsid w:val="00240702"/>
    <w:rsid w:val="002412E3"/>
    <w:rsid w:val="002413C1"/>
    <w:rsid w:val="00241931"/>
    <w:rsid w:val="00241A31"/>
    <w:rsid w:val="00242DCC"/>
    <w:rsid w:val="002447CB"/>
    <w:rsid w:val="00245B02"/>
    <w:rsid w:val="00246F19"/>
    <w:rsid w:val="002477B5"/>
    <w:rsid w:val="00247EB7"/>
    <w:rsid w:val="00250357"/>
    <w:rsid w:val="00250360"/>
    <w:rsid w:val="00250422"/>
    <w:rsid w:val="0025060F"/>
    <w:rsid w:val="00250945"/>
    <w:rsid w:val="00250A0F"/>
    <w:rsid w:val="002515B9"/>
    <w:rsid w:val="00251915"/>
    <w:rsid w:val="00251C1F"/>
    <w:rsid w:val="00252689"/>
    <w:rsid w:val="002536F7"/>
    <w:rsid w:val="00253897"/>
    <w:rsid w:val="00253C9A"/>
    <w:rsid w:val="002540B3"/>
    <w:rsid w:val="0025449C"/>
    <w:rsid w:val="00254E47"/>
    <w:rsid w:val="00256784"/>
    <w:rsid w:val="00256EF6"/>
    <w:rsid w:val="00260865"/>
    <w:rsid w:val="002609E7"/>
    <w:rsid w:val="00260B7D"/>
    <w:rsid w:val="00261829"/>
    <w:rsid w:val="00262310"/>
    <w:rsid w:val="00263481"/>
    <w:rsid w:val="002635B8"/>
    <w:rsid w:val="002636B2"/>
    <w:rsid w:val="00263A07"/>
    <w:rsid w:val="002644A0"/>
    <w:rsid w:val="002651D0"/>
    <w:rsid w:val="002653E5"/>
    <w:rsid w:val="0026546B"/>
    <w:rsid w:val="002658BF"/>
    <w:rsid w:val="00265B7F"/>
    <w:rsid w:val="00265E66"/>
    <w:rsid w:val="002663A2"/>
    <w:rsid w:val="0026645D"/>
    <w:rsid w:val="0026683D"/>
    <w:rsid w:val="00267387"/>
    <w:rsid w:val="00267E42"/>
    <w:rsid w:val="00270A09"/>
    <w:rsid w:val="00270B02"/>
    <w:rsid w:val="00270E96"/>
    <w:rsid w:val="00270EB1"/>
    <w:rsid w:val="00270EDD"/>
    <w:rsid w:val="002710F9"/>
    <w:rsid w:val="002711EF"/>
    <w:rsid w:val="0027209C"/>
    <w:rsid w:val="00272102"/>
    <w:rsid w:val="00272B8F"/>
    <w:rsid w:val="002734AB"/>
    <w:rsid w:val="00273C70"/>
    <w:rsid w:val="00274119"/>
    <w:rsid w:val="0027473A"/>
    <w:rsid w:val="00275058"/>
    <w:rsid w:val="0027540B"/>
    <w:rsid w:val="00275C7A"/>
    <w:rsid w:val="00276B27"/>
    <w:rsid w:val="0027784E"/>
    <w:rsid w:val="00277E0F"/>
    <w:rsid w:val="002807F9"/>
    <w:rsid w:val="002808DC"/>
    <w:rsid w:val="00280B69"/>
    <w:rsid w:val="002811E7"/>
    <w:rsid w:val="00281339"/>
    <w:rsid w:val="002813DF"/>
    <w:rsid w:val="002814E4"/>
    <w:rsid w:val="00281779"/>
    <w:rsid w:val="0028185B"/>
    <w:rsid w:val="00282913"/>
    <w:rsid w:val="002834CC"/>
    <w:rsid w:val="00283E15"/>
    <w:rsid w:val="0028428E"/>
    <w:rsid w:val="00284991"/>
    <w:rsid w:val="00284D71"/>
    <w:rsid w:val="00284E2E"/>
    <w:rsid w:val="00284E5B"/>
    <w:rsid w:val="002851BD"/>
    <w:rsid w:val="00285770"/>
    <w:rsid w:val="00287265"/>
    <w:rsid w:val="00287326"/>
    <w:rsid w:val="002877A4"/>
    <w:rsid w:val="00287AB1"/>
    <w:rsid w:val="00287E25"/>
    <w:rsid w:val="002901A4"/>
    <w:rsid w:val="00290865"/>
    <w:rsid w:val="00291C74"/>
    <w:rsid w:val="00292293"/>
    <w:rsid w:val="00292961"/>
    <w:rsid w:val="00292E70"/>
    <w:rsid w:val="00292EC4"/>
    <w:rsid w:val="00292F7E"/>
    <w:rsid w:val="00293862"/>
    <w:rsid w:val="002939CA"/>
    <w:rsid w:val="00294DCB"/>
    <w:rsid w:val="00296037"/>
    <w:rsid w:val="0029618E"/>
    <w:rsid w:val="00296214"/>
    <w:rsid w:val="00296360"/>
    <w:rsid w:val="00296582"/>
    <w:rsid w:val="002968FE"/>
    <w:rsid w:val="00296AF8"/>
    <w:rsid w:val="0029799C"/>
    <w:rsid w:val="00297C20"/>
    <w:rsid w:val="002A0255"/>
    <w:rsid w:val="002A131A"/>
    <w:rsid w:val="002A1435"/>
    <w:rsid w:val="002A193F"/>
    <w:rsid w:val="002A1D4B"/>
    <w:rsid w:val="002A25E3"/>
    <w:rsid w:val="002A2B32"/>
    <w:rsid w:val="002A36D8"/>
    <w:rsid w:val="002A43D6"/>
    <w:rsid w:val="002A4815"/>
    <w:rsid w:val="002A4CBD"/>
    <w:rsid w:val="002A56DD"/>
    <w:rsid w:val="002A5A3E"/>
    <w:rsid w:val="002A65C8"/>
    <w:rsid w:val="002A67BA"/>
    <w:rsid w:val="002A7831"/>
    <w:rsid w:val="002A7DBA"/>
    <w:rsid w:val="002B069F"/>
    <w:rsid w:val="002B0B35"/>
    <w:rsid w:val="002B2B95"/>
    <w:rsid w:val="002B3276"/>
    <w:rsid w:val="002B4983"/>
    <w:rsid w:val="002B5225"/>
    <w:rsid w:val="002B630C"/>
    <w:rsid w:val="002B6AC9"/>
    <w:rsid w:val="002B7067"/>
    <w:rsid w:val="002B7A0F"/>
    <w:rsid w:val="002C0AAB"/>
    <w:rsid w:val="002C130A"/>
    <w:rsid w:val="002C232D"/>
    <w:rsid w:val="002C256D"/>
    <w:rsid w:val="002C3012"/>
    <w:rsid w:val="002C302C"/>
    <w:rsid w:val="002C3453"/>
    <w:rsid w:val="002C3FC4"/>
    <w:rsid w:val="002C4CF2"/>
    <w:rsid w:val="002C556E"/>
    <w:rsid w:val="002C5733"/>
    <w:rsid w:val="002D0528"/>
    <w:rsid w:val="002D2608"/>
    <w:rsid w:val="002D266F"/>
    <w:rsid w:val="002D2C68"/>
    <w:rsid w:val="002D39AD"/>
    <w:rsid w:val="002D3E06"/>
    <w:rsid w:val="002D439E"/>
    <w:rsid w:val="002D43DE"/>
    <w:rsid w:val="002D5B81"/>
    <w:rsid w:val="002D61E4"/>
    <w:rsid w:val="002D715F"/>
    <w:rsid w:val="002D75A7"/>
    <w:rsid w:val="002D7745"/>
    <w:rsid w:val="002E00D7"/>
    <w:rsid w:val="002E029E"/>
    <w:rsid w:val="002E1E42"/>
    <w:rsid w:val="002E28C7"/>
    <w:rsid w:val="002E2915"/>
    <w:rsid w:val="002E3016"/>
    <w:rsid w:val="002E37F8"/>
    <w:rsid w:val="002E3AE6"/>
    <w:rsid w:val="002E4646"/>
    <w:rsid w:val="002E4B6F"/>
    <w:rsid w:val="002E673A"/>
    <w:rsid w:val="002E7208"/>
    <w:rsid w:val="002F008A"/>
    <w:rsid w:val="002F0F93"/>
    <w:rsid w:val="002F1583"/>
    <w:rsid w:val="002F17F3"/>
    <w:rsid w:val="002F1AA1"/>
    <w:rsid w:val="002F22F5"/>
    <w:rsid w:val="002F32B7"/>
    <w:rsid w:val="002F3329"/>
    <w:rsid w:val="002F3E79"/>
    <w:rsid w:val="002F4F4C"/>
    <w:rsid w:val="002F5868"/>
    <w:rsid w:val="002F5BDC"/>
    <w:rsid w:val="002F6CAF"/>
    <w:rsid w:val="002F6D83"/>
    <w:rsid w:val="002F71FF"/>
    <w:rsid w:val="002F7255"/>
    <w:rsid w:val="002F726B"/>
    <w:rsid w:val="002F7379"/>
    <w:rsid w:val="0030022A"/>
    <w:rsid w:val="0030035C"/>
    <w:rsid w:val="00300457"/>
    <w:rsid w:val="00300CEA"/>
    <w:rsid w:val="0030150A"/>
    <w:rsid w:val="00301C7C"/>
    <w:rsid w:val="00302999"/>
    <w:rsid w:val="00303911"/>
    <w:rsid w:val="00303EEF"/>
    <w:rsid w:val="003042FE"/>
    <w:rsid w:val="003048F7"/>
    <w:rsid w:val="00304BCE"/>
    <w:rsid w:val="00305234"/>
    <w:rsid w:val="00305ECF"/>
    <w:rsid w:val="003060C0"/>
    <w:rsid w:val="0030669D"/>
    <w:rsid w:val="00306F95"/>
    <w:rsid w:val="00307B1A"/>
    <w:rsid w:val="00310EAA"/>
    <w:rsid w:val="003119C1"/>
    <w:rsid w:val="00312043"/>
    <w:rsid w:val="00312B9C"/>
    <w:rsid w:val="00312C37"/>
    <w:rsid w:val="0031336C"/>
    <w:rsid w:val="00313373"/>
    <w:rsid w:val="003136A9"/>
    <w:rsid w:val="00313793"/>
    <w:rsid w:val="00314609"/>
    <w:rsid w:val="00314627"/>
    <w:rsid w:val="00314720"/>
    <w:rsid w:val="00314BC9"/>
    <w:rsid w:val="00315502"/>
    <w:rsid w:val="003158DA"/>
    <w:rsid w:val="00315976"/>
    <w:rsid w:val="00315B6A"/>
    <w:rsid w:val="00315CF3"/>
    <w:rsid w:val="00315F16"/>
    <w:rsid w:val="00316085"/>
    <w:rsid w:val="0031633E"/>
    <w:rsid w:val="003165CF"/>
    <w:rsid w:val="00316D82"/>
    <w:rsid w:val="00317C27"/>
    <w:rsid w:val="00317EF2"/>
    <w:rsid w:val="0032024B"/>
    <w:rsid w:val="003203DE"/>
    <w:rsid w:val="00320466"/>
    <w:rsid w:val="003211A7"/>
    <w:rsid w:val="003217EB"/>
    <w:rsid w:val="00321E3D"/>
    <w:rsid w:val="00322213"/>
    <w:rsid w:val="00322958"/>
    <w:rsid w:val="00322EB7"/>
    <w:rsid w:val="0032351C"/>
    <w:rsid w:val="003235C5"/>
    <w:rsid w:val="00323CC8"/>
    <w:rsid w:val="00324FD4"/>
    <w:rsid w:val="003253CA"/>
    <w:rsid w:val="00326448"/>
    <w:rsid w:val="00327794"/>
    <w:rsid w:val="003277E8"/>
    <w:rsid w:val="00327D0F"/>
    <w:rsid w:val="00330118"/>
    <w:rsid w:val="00331626"/>
    <w:rsid w:val="00331DF1"/>
    <w:rsid w:val="00331EAE"/>
    <w:rsid w:val="00332176"/>
    <w:rsid w:val="00332383"/>
    <w:rsid w:val="003326D9"/>
    <w:rsid w:val="00332A8F"/>
    <w:rsid w:val="0033359E"/>
    <w:rsid w:val="00334335"/>
    <w:rsid w:val="00334358"/>
    <w:rsid w:val="00334730"/>
    <w:rsid w:val="0033503A"/>
    <w:rsid w:val="00335677"/>
    <w:rsid w:val="0033597D"/>
    <w:rsid w:val="00335C04"/>
    <w:rsid w:val="00335E50"/>
    <w:rsid w:val="00335F01"/>
    <w:rsid w:val="00337318"/>
    <w:rsid w:val="003409CC"/>
    <w:rsid w:val="00340C65"/>
    <w:rsid w:val="00340DDA"/>
    <w:rsid w:val="00341C17"/>
    <w:rsid w:val="00342039"/>
    <w:rsid w:val="003423BA"/>
    <w:rsid w:val="00342A0E"/>
    <w:rsid w:val="003436B2"/>
    <w:rsid w:val="0034375A"/>
    <w:rsid w:val="003437F5"/>
    <w:rsid w:val="00343E62"/>
    <w:rsid w:val="00344AC6"/>
    <w:rsid w:val="00344F35"/>
    <w:rsid w:val="00344FDF"/>
    <w:rsid w:val="0034654A"/>
    <w:rsid w:val="003469C1"/>
    <w:rsid w:val="00347572"/>
    <w:rsid w:val="003477E5"/>
    <w:rsid w:val="00347F56"/>
    <w:rsid w:val="00347F9A"/>
    <w:rsid w:val="00350012"/>
    <w:rsid w:val="00350149"/>
    <w:rsid w:val="003502D1"/>
    <w:rsid w:val="00350A17"/>
    <w:rsid w:val="00350A94"/>
    <w:rsid w:val="0035146C"/>
    <w:rsid w:val="003524FC"/>
    <w:rsid w:val="00352F63"/>
    <w:rsid w:val="003531A8"/>
    <w:rsid w:val="003539F5"/>
    <w:rsid w:val="00354AC9"/>
    <w:rsid w:val="00354E45"/>
    <w:rsid w:val="003555A0"/>
    <w:rsid w:val="003558A7"/>
    <w:rsid w:val="00355AC4"/>
    <w:rsid w:val="00355D3C"/>
    <w:rsid w:val="00356056"/>
    <w:rsid w:val="003567A9"/>
    <w:rsid w:val="00356B56"/>
    <w:rsid w:val="0035766B"/>
    <w:rsid w:val="0035778B"/>
    <w:rsid w:val="0036044A"/>
    <w:rsid w:val="0036071E"/>
    <w:rsid w:val="00360B05"/>
    <w:rsid w:val="00360DB3"/>
    <w:rsid w:val="00361E1F"/>
    <w:rsid w:val="00362225"/>
    <w:rsid w:val="00362783"/>
    <w:rsid w:val="0036421B"/>
    <w:rsid w:val="0036448D"/>
    <w:rsid w:val="003644FA"/>
    <w:rsid w:val="0036522C"/>
    <w:rsid w:val="00365E90"/>
    <w:rsid w:val="003674CA"/>
    <w:rsid w:val="00370534"/>
    <w:rsid w:val="00370C44"/>
    <w:rsid w:val="003713E2"/>
    <w:rsid w:val="003716C3"/>
    <w:rsid w:val="0037198E"/>
    <w:rsid w:val="00371CD8"/>
    <w:rsid w:val="00371F29"/>
    <w:rsid w:val="003723D9"/>
    <w:rsid w:val="00372ACA"/>
    <w:rsid w:val="003736C9"/>
    <w:rsid w:val="0037458F"/>
    <w:rsid w:val="00374AD8"/>
    <w:rsid w:val="00374DBD"/>
    <w:rsid w:val="003759D2"/>
    <w:rsid w:val="00375D3F"/>
    <w:rsid w:val="0037607E"/>
    <w:rsid w:val="00376098"/>
    <w:rsid w:val="0037609C"/>
    <w:rsid w:val="003763C6"/>
    <w:rsid w:val="003764A0"/>
    <w:rsid w:val="00376B59"/>
    <w:rsid w:val="00377344"/>
    <w:rsid w:val="003800FF"/>
    <w:rsid w:val="00380424"/>
    <w:rsid w:val="00381EF7"/>
    <w:rsid w:val="00381FCD"/>
    <w:rsid w:val="00383457"/>
    <w:rsid w:val="00383A08"/>
    <w:rsid w:val="003862B6"/>
    <w:rsid w:val="0038778E"/>
    <w:rsid w:val="00387DE6"/>
    <w:rsid w:val="00390271"/>
    <w:rsid w:val="0039032C"/>
    <w:rsid w:val="003903EE"/>
    <w:rsid w:val="0039169D"/>
    <w:rsid w:val="00391D8A"/>
    <w:rsid w:val="00392057"/>
    <w:rsid w:val="003928CD"/>
    <w:rsid w:val="00392B64"/>
    <w:rsid w:val="00393205"/>
    <w:rsid w:val="0039341D"/>
    <w:rsid w:val="003937A8"/>
    <w:rsid w:val="00393951"/>
    <w:rsid w:val="00393AA0"/>
    <w:rsid w:val="00393ECC"/>
    <w:rsid w:val="0039434C"/>
    <w:rsid w:val="00394DFB"/>
    <w:rsid w:val="00395BCD"/>
    <w:rsid w:val="00395DE8"/>
    <w:rsid w:val="00395FCD"/>
    <w:rsid w:val="00396B25"/>
    <w:rsid w:val="00397259"/>
    <w:rsid w:val="00397739"/>
    <w:rsid w:val="003A2CC1"/>
    <w:rsid w:val="003A37A4"/>
    <w:rsid w:val="003A3DB5"/>
    <w:rsid w:val="003A48EE"/>
    <w:rsid w:val="003A51DC"/>
    <w:rsid w:val="003A5D7B"/>
    <w:rsid w:val="003A5EA0"/>
    <w:rsid w:val="003A6040"/>
    <w:rsid w:val="003A6482"/>
    <w:rsid w:val="003A66EB"/>
    <w:rsid w:val="003A7856"/>
    <w:rsid w:val="003A7879"/>
    <w:rsid w:val="003A7DEF"/>
    <w:rsid w:val="003B008E"/>
    <w:rsid w:val="003B13B2"/>
    <w:rsid w:val="003B1AAC"/>
    <w:rsid w:val="003B1C6D"/>
    <w:rsid w:val="003B2021"/>
    <w:rsid w:val="003B2800"/>
    <w:rsid w:val="003B2C40"/>
    <w:rsid w:val="003B2DA8"/>
    <w:rsid w:val="003B321D"/>
    <w:rsid w:val="003B3381"/>
    <w:rsid w:val="003B3B8D"/>
    <w:rsid w:val="003B3C8F"/>
    <w:rsid w:val="003B3EE5"/>
    <w:rsid w:val="003B4D5F"/>
    <w:rsid w:val="003B4EB6"/>
    <w:rsid w:val="003B531C"/>
    <w:rsid w:val="003B59CE"/>
    <w:rsid w:val="003B5D99"/>
    <w:rsid w:val="003B5DF5"/>
    <w:rsid w:val="003B6E4D"/>
    <w:rsid w:val="003B737B"/>
    <w:rsid w:val="003C033C"/>
    <w:rsid w:val="003C0482"/>
    <w:rsid w:val="003C16B3"/>
    <w:rsid w:val="003C1B4F"/>
    <w:rsid w:val="003C39FB"/>
    <w:rsid w:val="003C3EC4"/>
    <w:rsid w:val="003C3EF5"/>
    <w:rsid w:val="003C3FB9"/>
    <w:rsid w:val="003C5FAB"/>
    <w:rsid w:val="003C61C5"/>
    <w:rsid w:val="003C6B65"/>
    <w:rsid w:val="003C6C69"/>
    <w:rsid w:val="003C6EC7"/>
    <w:rsid w:val="003C74D1"/>
    <w:rsid w:val="003C7FF6"/>
    <w:rsid w:val="003D0ED1"/>
    <w:rsid w:val="003D2916"/>
    <w:rsid w:val="003D3082"/>
    <w:rsid w:val="003D4739"/>
    <w:rsid w:val="003D47F7"/>
    <w:rsid w:val="003D4845"/>
    <w:rsid w:val="003D4982"/>
    <w:rsid w:val="003D4BA1"/>
    <w:rsid w:val="003D5353"/>
    <w:rsid w:val="003D56A7"/>
    <w:rsid w:val="003D6C7E"/>
    <w:rsid w:val="003D6F00"/>
    <w:rsid w:val="003D7634"/>
    <w:rsid w:val="003D7C1C"/>
    <w:rsid w:val="003E08ED"/>
    <w:rsid w:val="003E0A90"/>
    <w:rsid w:val="003E1781"/>
    <w:rsid w:val="003E1CFB"/>
    <w:rsid w:val="003E2533"/>
    <w:rsid w:val="003E26BE"/>
    <w:rsid w:val="003E2E4F"/>
    <w:rsid w:val="003E3032"/>
    <w:rsid w:val="003E3038"/>
    <w:rsid w:val="003E31D7"/>
    <w:rsid w:val="003E40F3"/>
    <w:rsid w:val="003E697B"/>
    <w:rsid w:val="003E698C"/>
    <w:rsid w:val="003E6F0E"/>
    <w:rsid w:val="003E7CA5"/>
    <w:rsid w:val="003E7D74"/>
    <w:rsid w:val="003E7E21"/>
    <w:rsid w:val="003F00B8"/>
    <w:rsid w:val="003F08B7"/>
    <w:rsid w:val="003F09A8"/>
    <w:rsid w:val="003F0A69"/>
    <w:rsid w:val="003F145C"/>
    <w:rsid w:val="003F2010"/>
    <w:rsid w:val="003F2130"/>
    <w:rsid w:val="003F2CFF"/>
    <w:rsid w:val="003F324C"/>
    <w:rsid w:val="003F35D0"/>
    <w:rsid w:val="003F3655"/>
    <w:rsid w:val="003F3948"/>
    <w:rsid w:val="003F3D14"/>
    <w:rsid w:val="003F4556"/>
    <w:rsid w:val="003F4CEF"/>
    <w:rsid w:val="003F4F21"/>
    <w:rsid w:val="003F5309"/>
    <w:rsid w:val="003F6492"/>
    <w:rsid w:val="003F6EB8"/>
    <w:rsid w:val="003F7D6E"/>
    <w:rsid w:val="003F7D90"/>
    <w:rsid w:val="0040028D"/>
    <w:rsid w:val="00400716"/>
    <w:rsid w:val="00400CE6"/>
    <w:rsid w:val="00401352"/>
    <w:rsid w:val="00401F2E"/>
    <w:rsid w:val="0040207E"/>
    <w:rsid w:val="00402906"/>
    <w:rsid w:val="00402D9D"/>
    <w:rsid w:val="00403E1F"/>
    <w:rsid w:val="00403F75"/>
    <w:rsid w:val="004041DD"/>
    <w:rsid w:val="004043DF"/>
    <w:rsid w:val="004048B4"/>
    <w:rsid w:val="00404C8C"/>
    <w:rsid w:val="004057B7"/>
    <w:rsid w:val="004058F9"/>
    <w:rsid w:val="00405963"/>
    <w:rsid w:val="00405B80"/>
    <w:rsid w:val="00405CF2"/>
    <w:rsid w:val="00405D13"/>
    <w:rsid w:val="004074B5"/>
    <w:rsid w:val="00410ABC"/>
    <w:rsid w:val="00411705"/>
    <w:rsid w:val="00411BF1"/>
    <w:rsid w:val="00411E72"/>
    <w:rsid w:val="00412248"/>
    <w:rsid w:val="0041236A"/>
    <w:rsid w:val="0041256E"/>
    <w:rsid w:val="004132B6"/>
    <w:rsid w:val="00413E18"/>
    <w:rsid w:val="00413E97"/>
    <w:rsid w:val="004148D0"/>
    <w:rsid w:val="00414B3B"/>
    <w:rsid w:val="00415111"/>
    <w:rsid w:val="00415EAD"/>
    <w:rsid w:val="00416572"/>
    <w:rsid w:val="004165EB"/>
    <w:rsid w:val="00416643"/>
    <w:rsid w:val="00416D14"/>
    <w:rsid w:val="00416DE5"/>
    <w:rsid w:val="004171AC"/>
    <w:rsid w:val="00420211"/>
    <w:rsid w:val="004208BA"/>
    <w:rsid w:val="004209CF"/>
    <w:rsid w:val="00420AD2"/>
    <w:rsid w:val="0042167F"/>
    <w:rsid w:val="0042168C"/>
    <w:rsid w:val="004218CC"/>
    <w:rsid w:val="004220D0"/>
    <w:rsid w:val="00422483"/>
    <w:rsid w:val="004229E6"/>
    <w:rsid w:val="00422C90"/>
    <w:rsid w:val="00423B43"/>
    <w:rsid w:val="004247B5"/>
    <w:rsid w:val="00424CA7"/>
    <w:rsid w:val="004250F5"/>
    <w:rsid w:val="0042520D"/>
    <w:rsid w:val="004273BE"/>
    <w:rsid w:val="004277DF"/>
    <w:rsid w:val="004278CC"/>
    <w:rsid w:val="00427C76"/>
    <w:rsid w:val="00430218"/>
    <w:rsid w:val="00430B06"/>
    <w:rsid w:val="00431DAF"/>
    <w:rsid w:val="0043328D"/>
    <w:rsid w:val="004332F3"/>
    <w:rsid w:val="00433A9F"/>
    <w:rsid w:val="00433E3C"/>
    <w:rsid w:val="00433F6E"/>
    <w:rsid w:val="00434AE8"/>
    <w:rsid w:val="00434BCE"/>
    <w:rsid w:val="00434CE3"/>
    <w:rsid w:val="00434DA6"/>
    <w:rsid w:val="004350BA"/>
    <w:rsid w:val="004356C4"/>
    <w:rsid w:val="004367AC"/>
    <w:rsid w:val="004369DB"/>
    <w:rsid w:val="00436C9E"/>
    <w:rsid w:val="00436E9B"/>
    <w:rsid w:val="00440448"/>
    <w:rsid w:val="00440463"/>
    <w:rsid w:val="004404D4"/>
    <w:rsid w:val="00440C88"/>
    <w:rsid w:val="0044146F"/>
    <w:rsid w:val="00441E89"/>
    <w:rsid w:val="00442180"/>
    <w:rsid w:val="0044310F"/>
    <w:rsid w:val="004432FE"/>
    <w:rsid w:val="0044364D"/>
    <w:rsid w:val="00443E35"/>
    <w:rsid w:val="004441D9"/>
    <w:rsid w:val="0044579C"/>
    <w:rsid w:val="00445A32"/>
    <w:rsid w:val="0044750E"/>
    <w:rsid w:val="00447DF4"/>
    <w:rsid w:val="00450AAD"/>
    <w:rsid w:val="00451864"/>
    <w:rsid w:val="00453105"/>
    <w:rsid w:val="004535A7"/>
    <w:rsid w:val="00453788"/>
    <w:rsid w:val="00453A57"/>
    <w:rsid w:val="00453E3D"/>
    <w:rsid w:val="00454597"/>
    <w:rsid w:val="004550E3"/>
    <w:rsid w:val="004558F1"/>
    <w:rsid w:val="00455F39"/>
    <w:rsid w:val="00456777"/>
    <w:rsid w:val="00457406"/>
    <w:rsid w:val="00457D7C"/>
    <w:rsid w:val="0046066E"/>
    <w:rsid w:val="00460AF6"/>
    <w:rsid w:val="00463CCB"/>
    <w:rsid w:val="00464671"/>
    <w:rsid w:val="00464A4F"/>
    <w:rsid w:val="00465C2D"/>
    <w:rsid w:val="004661E0"/>
    <w:rsid w:val="0046639C"/>
    <w:rsid w:val="00466E37"/>
    <w:rsid w:val="0046744D"/>
    <w:rsid w:val="00467D16"/>
    <w:rsid w:val="00470C1B"/>
    <w:rsid w:val="00470D2E"/>
    <w:rsid w:val="0047110D"/>
    <w:rsid w:val="00471217"/>
    <w:rsid w:val="00471790"/>
    <w:rsid w:val="00471BEB"/>
    <w:rsid w:val="00471EAB"/>
    <w:rsid w:val="0047213C"/>
    <w:rsid w:val="0047275E"/>
    <w:rsid w:val="00472872"/>
    <w:rsid w:val="00473214"/>
    <w:rsid w:val="0047339F"/>
    <w:rsid w:val="00473944"/>
    <w:rsid w:val="004741CA"/>
    <w:rsid w:val="004746E6"/>
    <w:rsid w:val="00474EAF"/>
    <w:rsid w:val="004751C6"/>
    <w:rsid w:val="00475634"/>
    <w:rsid w:val="00475CDD"/>
    <w:rsid w:val="004761A7"/>
    <w:rsid w:val="004767A8"/>
    <w:rsid w:val="00476AC1"/>
    <w:rsid w:val="00477116"/>
    <w:rsid w:val="004775AD"/>
    <w:rsid w:val="004776AB"/>
    <w:rsid w:val="00477FE0"/>
    <w:rsid w:val="00480750"/>
    <w:rsid w:val="004807FA"/>
    <w:rsid w:val="004811D9"/>
    <w:rsid w:val="004816B2"/>
    <w:rsid w:val="00481C0A"/>
    <w:rsid w:val="00482F1D"/>
    <w:rsid w:val="00482FF0"/>
    <w:rsid w:val="00483F82"/>
    <w:rsid w:val="004844C5"/>
    <w:rsid w:val="004850D9"/>
    <w:rsid w:val="004851A3"/>
    <w:rsid w:val="00486563"/>
    <w:rsid w:val="004869D0"/>
    <w:rsid w:val="00486B7B"/>
    <w:rsid w:val="0048783E"/>
    <w:rsid w:val="00487DF9"/>
    <w:rsid w:val="0049060B"/>
    <w:rsid w:val="00490F35"/>
    <w:rsid w:val="004911C8"/>
    <w:rsid w:val="004922C2"/>
    <w:rsid w:val="004924FB"/>
    <w:rsid w:val="00492D70"/>
    <w:rsid w:val="00492EB9"/>
    <w:rsid w:val="00493C5D"/>
    <w:rsid w:val="00494492"/>
    <w:rsid w:val="00494B65"/>
    <w:rsid w:val="00495056"/>
    <w:rsid w:val="00495368"/>
    <w:rsid w:val="0049579C"/>
    <w:rsid w:val="00497116"/>
    <w:rsid w:val="00497504"/>
    <w:rsid w:val="0049799E"/>
    <w:rsid w:val="00497D1E"/>
    <w:rsid w:val="00497E79"/>
    <w:rsid w:val="004A1113"/>
    <w:rsid w:val="004A2098"/>
    <w:rsid w:val="004A2330"/>
    <w:rsid w:val="004A24FA"/>
    <w:rsid w:val="004A2D85"/>
    <w:rsid w:val="004A3B71"/>
    <w:rsid w:val="004A40AC"/>
    <w:rsid w:val="004A475D"/>
    <w:rsid w:val="004A49CA"/>
    <w:rsid w:val="004A4C86"/>
    <w:rsid w:val="004A6730"/>
    <w:rsid w:val="004A6FBC"/>
    <w:rsid w:val="004A7253"/>
    <w:rsid w:val="004A795D"/>
    <w:rsid w:val="004A7EB4"/>
    <w:rsid w:val="004B0503"/>
    <w:rsid w:val="004B05C6"/>
    <w:rsid w:val="004B06F2"/>
    <w:rsid w:val="004B3AFE"/>
    <w:rsid w:val="004B3D5C"/>
    <w:rsid w:val="004B3F66"/>
    <w:rsid w:val="004B52AB"/>
    <w:rsid w:val="004B5374"/>
    <w:rsid w:val="004B627F"/>
    <w:rsid w:val="004B6382"/>
    <w:rsid w:val="004B7CEE"/>
    <w:rsid w:val="004C0625"/>
    <w:rsid w:val="004C0FC9"/>
    <w:rsid w:val="004C16CE"/>
    <w:rsid w:val="004C16EA"/>
    <w:rsid w:val="004C1977"/>
    <w:rsid w:val="004C2B72"/>
    <w:rsid w:val="004C30B6"/>
    <w:rsid w:val="004C36DF"/>
    <w:rsid w:val="004C40C2"/>
    <w:rsid w:val="004C48D7"/>
    <w:rsid w:val="004C4FA6"/>
    <w:rsid w:val="004C5464"/>
    <w:rsid w:val="004C5683"/>
    <w:rsid w:val="004C5984"/>
    <w:rsid w:val="004C6379"/>
    <w:rsid w:val="004C667B"/>
    <w:rsid w:val="004C74F7"/>
    <w:rsid w:val="004D0F21"/>
    <w:rsid w:val="004D111B"/>
    <w:rsid w:val="004D11A4"/>
    <w:rsid w:val="004D1697"/>
    <w:rsid w:val="004D1E28"/>
    <w:rsid w:val="004D262D"/>
    <w:rsid w:val="004D2D39"/>
    <w:rsid w:val="004D2D4B"/>
    <w:rsid w:val="004D3240"/>
    <w:rsid w:val="004D3315"/>
    <w:rsid w:val="004D3813"/>
    <w:rsid w:val="004D4003"/>
    <w:rsid w:val="004D4705"/>
    <w:rsid w:val="004D4C3E"/>
    <w:rsid w:val="004D6B32"/>
    <w:rsid w:val="004D6F21"/>
    <w:rsid w:val="004D7548"/>
    <w:rsid w:val="004D75E4"/>
    <w:rsid w:val="004D771A"/>
    <w:rsid w:val="004E09E8"/>
    <w:rsid w:val="004E0C3F"/>
    <w:rsid w:val="004E0EC2"/>
    <w:rsid w:val="004E1056"/>
    <w:rsid w:val="004E15A3"/>
    <w:rsid w:val="004E197E"/>
    <w:rsid w:val="004E1B69"/>
    <w:rsid w:val="004E1BBC"/>
    <w:rsid w:val="004E1CE7"/>
    <w:rsid w:val="004E22A8"/>
    <w:rsid w:val="004E2959"/>
    <w:rsid w:val="004E2E34"/>
    <w:rsid w:val="004E33A2"/>
    <w:rsid w:val="004E365A"/>
    <w:rsid w:val="004E3764"/>
    <w:rsid w:val="004E4913"/>
    <w:rsid w:val="004E4CDA"/>
    <w:rsid w:val="004E59B6"/>
    <w:rsid w:val="004E5C74"/>
    <w:rsid w:val="004E5EAC"/>
    <w:rsid w:val="004E6273"/>
    <w:rsid w:val="004E650B"/>
    <w:rsid w:val="004E7385"/>
    <w:rsid w:val="004E7844"/>
    <w:rsid w:val="004F0267"/>
    <w:rsid w:val="004F0E2A"/>
    <w:rsid w:val="004F101F"/>
    <w:rsid w:val="004F1179"/>
    <w:rsid w:val="004F118B"/>
    <w:rsid w:val="004F1275"/>
    <w:rsid w:val="004F135E"/>
    <w:rsid w:val="004F1CEC"/>
    <w:rsid w:val="004F2FA0"/>
    <w:rsid w:val="004F3547"/>
    <w:rsid w:val="004F354A"/>
    <w:rsid w:val="004F3A09"/>
    <w:rsid w:val="004F3B69"/>
    <w:rsid w:val="004F53CB"/>
    <w:rsid w:val="004F597B"/>
    <w:rsid w:val="004F5B7C"/>
    <w:rsid w:val="004F65BE"/>
    <w:rsid w:val="004F669E"/>
    <w:rsid w:val="00500456"/>
    <w:rsid w:val="0050069B"/>
    <w:rsid w:val="00500F6F"/>
    <w:rsid w:val="0050149D"/>
    <w:rsid w:val="005014FE"/>
    <w:rsid w:val="0050296F"/>
    <w:rsid w:val="0050382F"/>
    <w:rsid w:val="00503B35"/>
    <w:rsid w:val="0050454D"/>
    <w:rsid w:val="00504B74"/>
    <w:rsid w:val="005050C1"/>
    <w:rsid w:val="00505B83"/>
    <w:rsid w:val="00505E2A"/>
    <w:rsid w:val="00506392"/>
    <w:rsid w:val="00506B04"/>
    <w:rsid w:val="0051007F"/>
    <w:rsid w:val="005109A3"/>
    <w:rsid w:val="00510A93"/>
    <w:rsid w:val="00511D0F"/>
    <w:rsid w:val="0051254D"/>
    <w:rsid w:val="0051268B"/>
    <w:rsid w:val="005135B9"/>
    <w:rsid w:val="005137D2"/>
    <w:rsid w:val="0051433E"/>
    <w:rsid w:val="005145F4"/>
    <w:rsid w:val="00515E4F"/>
    <w:rsid w:val="005160B3"/>
    <w:rsid w:val="005161E3"/>
    <w:rsid w:val="00516429"/>
    <w:rsid w:val="005165A5"/>
    <w:rsid w:val="005169AE"/>
    <w:rsid w:val="00516CAA"/>
    <w:rsid w:val="005175B6"/>
    <w:rsid w:val="00520B3A"/>
    <w:rsid w:val="00521076"/>
    <w:rsid w:val="0052117B"/>
    <w:rsid w:val="005212F4"/>
    <w:rsid w:val="00521959"/>
    <w:rsid w:val="00521D84"/>
    <w:rsid w:val="00522240"/>
    <w:rsid w:val="005225B5"/>
    <w:rsid w:val="00523749"/>
    <w:rsid w:val="00523939"/>
    <w:rsid w:val="00524796"/>
    <w:rsid w:val="00524BEE"/>
    <w:rsid w:val="005250FF"/>
    <w:rsid w:val="0052564A"/>
    <w:rsid w:val="00525A07"/>
    <w:rsid w:val="00525DFF"/>
    <w:rsid w:val="005260E8"/>
    <w:rsid w:val="00526E21"/>
    <w:rsid w:val="00527C66"/>
    <w:rsid w:val="0053048B"/>
    <w:rsid w:val="0053062A"/>
    <w:rsid w:val="00531217"/>
    <w:rsid w:val="00531328"/>
    <w:rsid w:val="005316DC"/>
    <w:rsid w:val="00531866"/>
    <w:rsid w:val="00531D71"/>
    <w:rsid w:val="005321EA"/>
    <w:rsid w:val="0053318F"/>
    <w:rsid w:val="005333F3"/>
    <w:rsid w:val="00533735"/>
    <w:rsid w:val="00533768"/>
    <w:rsid w:val="00535AA4"/>
    <w:rsid w:val="00536C6A"/>
    <w:rsid w:val="005378B3"/>
    <w:rsid w:val="00537F5A"/>
    <w:rsid w:val="00540439"/>
    <w:rsid w:val="00540D8C"/>
    <w:rsid w:val="005410F6"/>
    <w:rsid w:val="0054146B"/>
    <w:rsid w:val="00542563"/>
    <w:rsid w:val="0054284D"/>
    <w:rsid w:val="00542A05"/>
    <w:rsid w:val="00542ACD"/>
    <w:rsid w:val="00542AED"/>
    <w:rsid w:val="00542C49"/>
    <w:rsid w:val="00543418"/>
    <w:rsid w:val="0054397B"/>
    <w:rsid w:val="00543C64"/>
    <w:rsid w:val="00543C97"/>
    <w:rsid w:val="00543FA7"/>
    <w:rsid w:val="005444FA"/>
    <w:rsid w:val="0054489A"/>
    <w:rsid w:val="005450FD"/>
    <w:rsid w:val="005451D6"/>
    <w:rsid w:val="00545275"/>
    <w:rsid w:val="005457E3"/>
    <w:rsid w:val="0054612D"/>
    <w:rsid w:val="005462EC"/>
    <w:rsid w:val="005469D6"/>
    <w:rsid w:val="00546CDC"/>
    <w:rsid w:val="00546F46"/>
    <w:rsid w:val="00547280"/>
    <w:rsid w:val="00547A24"/>
    <w:rsid w:val="005511FD"/>
    <w:rsid w:val="00551433"/>
    <w:rsid w:val="00551AAC"/>
    <w:rsid w:val="00552143"/>
    <w:rsid w:val="0055332B"/>
    <w:rsid w:val="00553B1C"/>
    <w:rsid w:val="00554407"/>
    <w:rsid w:val="00554BAE"/>
    <w:rsid w:val="00554CB3"/>
    <w:rsid w:val="00554D33"/>
    <w:rsid w:val="00554EC3"/>
    <w:rsid w:val="005552A3"/>
    <w:rsid w:val="00555C58"/>
    <w:rsid w:val="0055626F"/>
    <w:rsid w:val="005563B3"/>
    <w:rsid w:val="00556E40"/>
    <w:rsid w:val="0055776F"/>
    <w:rsid w:val="00560003"/>
    <w:rsid w:val="005600FB"/>
    <w:rsid w:val="005608FD"/>
    <w:rsid w:val="0056151A"/>
    <w:rsid w:val="005615C5"/>
    <w:rsid w:val="00561DB0"/>
    <w:rsid w:val="00561F53"/>
    <w:rsid w:val="00562325"/>
    <w:rsid w:val="00563ADC"/>
    <w:rsid w:val="00563FF8"/>
    <w:rsid w:val="005645A8"/>
    <w:rsid w:val="005645BA"/>
    <w:rsid w:val="00564B90"/>
    <w:rsid w:val="00564E1D"/>
    <w:rsid w:val="00565F2A"/>
    <w:rsid w:val="005660A3"/>
    <w:rsid w:val="005663B7"/>
    <w:rsid w:val="00566A44"/>
    <w:rsid w:val="0056730E"/>
    <w:rsid w:val="0056761B"/>
    <w:rsid w:val="00567A34"/>
    <w:rsid w:val="00567D44"/>
    <w:rsid w:val="00570344"/>
    <w:rsid w:val="005709E9"/>
    <w:rsid w:val="00570A4C"/>
    <w:rsid w:val="00570A99"/>
    <w:rsid w:val="00570D30"/>
    <w:rsid w:val="00570E2C"/>
    <w:rsid w:val="00570EC5"/>
    <w:rsid w:val="00571854"/>
    <w:rsid w:val="00571B23"/>
    <w:rsid w:val="00572474"/>
    <w:rsid w:val="00572492"/>
    <w:rsid w:val="00572F64"/>
    <w:rsid w:val="0057301D"/>
    <w:rsid w:val="005743A8"/>
    <w:rsid w:val="005745D8"/>
    <w:rsid w:val="00574731"/>
    <w:rsid w:val="00575EC3"/>
    <w:rsid w:val="00576491"/>
    <w:rsid w:val="005764F4"/>
    <w:rsid w:val="00576981"/>
    <w:rsid w:val="00576A09"/>
    <w:rsid w:val="005770AA"/>
    <w:rsid w:val="00577182"/>
    <w:rsid w:val="005777D3"/>
    <w:rsid w:val="00577EDC"/>
    <w:rsid w:val="00581C21"/>
    <w:rsid w:val="00581C36"/>
    <w:rsid w:val="00582152"/>
    <w:rsid w:val="005835B3"/>
    <w:rsid w:val="00583B4D"/>
    <w:rsid w:val="00584289"/>
    <w:rsid w:val="005843E7"/>
    <w:rsid w:val="005846F1"/>
    <w:rsid w:val="00584788"/>
    <w:rsid w:val="00584A30"/>
    <w:rsid w:val="00584DE2"/>
    <w:rsid w:val="00584E14"/>
    <w:rsid w:val="005855AF"/>
    <w:rsid w:val="005859EB"/>
    <w:rsid w:val="005868E0"/>
    <w:rsid w:val="00586949"/>
    <w:rsid w:val="00586AC2"/>
    <w:rsid w:val="005870B1"/>
    <w:rsid w:val="005875A6"/>
    <w:rsid w:val="0058765B"/>
    <w:rsid w:val="00590E6B"/>
    <w:rsid w:val="00591242"/>
    <w:rsid w:val="00591686"/>
    <w:rsid w:val="00592492"/>
    <w:rsid w:val="00592688"/>
    <w:rsid w:val="005933B9"/>
    <w:rsid w:val="00594B2D"/>
    <w:rsid w:val="0059586E"/>
    <w:rsid w:val="005958E4"/>
    <w:rsid w:val="00596D30"/>
    <w:rsid w:val="00597449"/>
    <w:rsid w:val="005974CD"/>
    <w:rsid w:val="005978EE"/>
    <w:rsid w:val="00597ACC"/>
    <w:rsid w:val="005A1524"/>
    <w:rsid w:val="005A1A19"/>
    <w:rsid w:val="005A2556"/>
    <w:rsid w:val="005A30CC"/>
    <w:rsid w:val="005A31CE"/>
    <w:rsid w:val="005A31E3"/>
    <w:rsid w:val="005A35D9"/>
    <w:rsid w:val="005A471E"/>
    <w:rsid w:val="005A499A"/>
    <w:rsid w:val="005A556F"/>
    <w:rsid w:val="005A59BB"/>
    <w:rsid w:val="005A5BE5"/>
    <w:rsid w:val="005A5EF4"/>
    <w:rsid w:val="005A611A"/>
    <w:rsid w:val="005A625C"/>
    <w:rsid w:val="005A65B7"/>
    <w:rsid w:val="005A67B3"/>
    <w:rsid w:val="005A754E"/>
    <w:rsid w:val="005A77E1"/>
    <w:rsid w:val="005A7EBB"/>
    <w:rsid w:val="005B0232"/>
    <w:rsid w:val="005B04CA"/>
    <w:rsid w:val="005B0BE5"/>
    <w:rsid w:val="005B0CDA"/>
    <w:rsid w:val="005B0D5C"/>
    <w:rsid w:val="005B1341"/>
    <w:rsid w:val="005B15A3"/>
    <w:rsid w:val="005B27E9"/>
    <w:rsid w:val="005B2B41"/>
    <w:rsid w:val="005B3700"/>
    <w:rsid w:val="005B3FB8"/>
    <w:rsid w:val="005B4538"/>
    <w:rsid w:val="005B4AF9"/>
    <w:rsid w:val="005B4FAF"/>
    <w:rsid w:val="005B588D"/>
    <w:rsid w:val="005B6418"/>
    <w:rsid w:val="005B6D9E"/>
    <w:rsid w:val="005B7B4E"/>
    <w:rsid w:val="005C1299"/>
    <w:rsid w:val="005C1991"/>
    <w:rsid w:val="005C19E6"/>
    <w:rsid w:val="005C21B6"/>
    <w:rsid w:val="005C230C"/>
    <w:rsid w:val="005C23D2"/>
    <w:rsid w:val="005C23E3"/>
    <w:rsid w:val="005C2C36"/>
    <w:rsid w:val="005C2DDE"/>
    <w:rsid w:val="005C31AB"/>
    <w:rsid w:val="005C3933"/>
    <w:rsid w:val="005C48BD"/>
    <w:rsid w:val="005C4FD2"/>
    <w:rsid w:val="005C559F"/>
    <w:rsid w:val="005C5DCC"/>
    <w:rsid w:val="005C7CD6"/>
    <w:rsid w:val="005D24CD"/>
    <w:rsid w:val="005D2715"/>
    <w:rsid w:val="005D2AF6"/>
    <w:rsid w:val="005D30FD"/>
    <w:rsid w:val="005D392A"/>
    <w:rsid w:val="005D3C5D"/>
    <w:rsid w:val="005D3D2E"/>
    <w:rsid w:val="005D3D9C"/>
    <w:rsid w:val="005D4480"/>
    <w:rsid w:val="005D48C1"/>
    <w:rsid w:val="005D4CCA"/>
    <w:rsid w:val="005D4F47"/>
    <w:rsid w:val="005D5B75"/>
    <w:rsid w:val="005D5D0F"/>
    <w:rsid w:val="005D5E1F"/>
    <w:rsid w:val="005D622B"/>
    <w:rsid w:val="005D6750"/>
    <w:rsid w:val="005D70D1"/>
    <w:rsid w:val="005D773F"/>
    <w:rsid w:val="005D7A40"/>
    <w:rsid w:val="005E08F7"/>
    <w:rsid w:val="005E1AFD"/>
    <w:rsid w:val="005E1C83"/>
    <w:rsid w:val="005E1F4A"/>
    <w:rsid w:val="005E207F"/>
    <w:rsid w:val="005E2B61"/>
    <w:rsid w:val="005E2D18"/>
    <w:rsid w:val="005E3184"/>
    <w:rsid w:val="005E330B"/>
    <w:rsid w:val="005E384F"/>
    <w:rsid w:val="005E385A"/>
    <w:rsid w:val="005E3939"/>
    <w:rsid w:val="005E393A"/>
    <w:rsid w:val="005E3E40"/>
    <w:rsid w:val="005E43A1"/>
    <w:rsid w:val="005E51AE"/>
    <w:rsid w:val="005E55A7"/>
    <w:rsid w:val="005E5BB0"/>
    <w:rsid w:val="005E65C8"/>
    <w:rsid w:val="005E7443"/>
    <w:rsid w:val="005E7E1C"/>
    <w:rsid w:val="005F0E9A"/>
    <w:rsid w:val="005F10A9"/>
    <w:rsid w:val="005F1197"/>
    <w:rsid w:val="005F15DF"/>
    <w:rsid w:val="005F1C73"/>
    <w:rsid w:val="005F2C18"/>
    <w:rsid w:val="005F2E68"/>
    <w:rsid w:val="005F2FF8"/>
    <w:rsid w:val="005F3184"/>
    <w:rsid w:val="005F38A4"/>
    <w:rsid w:val="005F3922"/>
    <w:rsid w:val="005F449C"/>
    <w:rsid w:val="005F4602"/>
    <w:rsid w:val="005F52F0"/>
    <w:rsid w:val="005F5B35"/>
    <w:rsid w:val="005F5D4D"/>
    <w:rsid w:val="005F5EE7"/>
    <w:rsid w:val="005F65AE"/>
    <w:rsid w:val="00600206"/>
    <w:rsid w:val="00600C14"/>
    <w:rsid w:val="006013BD"/>
    <w:rsid w:val="00601499"/>
    <w:rsid w:val="0060275D"/>
    <w:rsid w:val="006032DB"/>
    <w:rsid w:val="006034A4"/>
    <w:rsid w:val="00603E61"/>
    <w:rsid w:val="006048B7"/>
    <w:rsid w:val="0060492A"/>
    <w:rsid w:val="0060507B"/>
    <w:rsid w:val="006054DA"/>
    <w:rsid w:val="006054F0"/>
    <w:rsid w:val="00606D16"/>
    <w:rsid w:val="0060751F"/>
    <w:rsid w:val="006078AD"/>
    <w:rsid w:val="0061039C"/>
    <w:rsid w:val="00610763"/>
    <w:rsid w:val="00610A82"/>
    <w:rsid w:val="00610C78"/>
    <w:rsid w:val="00610EBF"/>
    <w:rsid w:val="0061155F"/>
    <w:rsid w:val="00611633"/>
    <w:rsid w:val="00611663"/>
    <w:rsid w:val="00611789"/>
    <w:rsid w:val="00611AB6"/>
    <w:rsid w:val="00611E8D"/>
    <w:rsid w:val="0061252D"/>
    <w:rsid w:val="00612E8D"/>
    <w:rsid w:val="00613A7A"/>
    <w:rsid w:val="0061496C"/>
    <w:rsid w:val="00614AA5"/>
    <w:rsid w:val="00615EED"/>
    <w:rsid w:val="00616A8F"/>
    <w:rsid w:val="00616AA4"/>
    <w:rsid w:val="00616DEF"/>
    <w:rsid w:val="006171C4"/>
    <w:rsid w:val="00617BCB"/>
    <w:rsid w:val="00617DDD"/>
    <w:rsid w:val="0062012B"/>
    <w:rsid w:val="00620F09"/>
    <w:rsid w:val="0062164B"/>
    <w:rsid w:val="00622065"/>
    <w:rsid w:val="006220A1"/>
    <w:rsid w:val="006226F1"/>
    <w:rsid w:val="006230D3"/>
    <w:rsid w:val="00623BC1"/>
    <w:rsid w:val="006252F3"/>
    <w:rsid w:val="00625A83"/>
    <w:rsid w:val="00625AC6"/>
    <w:rsid w:val="00625DED"/>
    <w:rsid w:val="0062614C"/>
    <w:rsid w:val="006270EF"/>
    <w:rsid w:val="00627FFD"/>
    <w:rsid w:val="00630586"/>
    <w:rsid w:val="00631723"/>
    <w:rsid w:val="00631870"/>
    <w:rsid w:val="0063240D"/>
    <w:rsid w:val="0063276C"/>
    <w:rsid w:val="00632857"/>
    <w:rsid w:val="006339A9"/>
    <w:rsid w:val="00634155"/>
    <w:rsid w:val="006341D7"/>
    <w:rsid w:val="00634FE5"/>
    <w:rsid w:val="0063508B"/>
    <w:rsid w:val="00635826"/>
    <w:rsid w:val="00635ACE"/>
    <w:rsid w:val="00635BF8"/>
    <w:rsid w:val="00635D2F"/>
    <w:rsid w:val="00636084"/>
    <w:rsid w:val="0063620A"/>
    <w:rsid w:val="00636486"/>
    <w:rsid w:val="0063654D"/>
    <w:rsid w:val="00636C96"/>
    <w:rsid w:val="00637E81"/>
    <w:rsid w:val="006405A3"/>
    <w:rsid w:val="00640DEF"/>
    <w:rsid w:val="006411C7"/>
    <w:rsid w:val="00641591"/>
    <w:rsid w:val="00642689"/>
    <w:rsid w:val="00642886"/>
    <w:rsid w:val="00642899"/>
    <w:rsid w:val="0064308C"/>
    <w:rsid w:val="006433CA"/>
    <w:rsid w:val="00643D1D"/>
    <w:rsid w:val="00644465"/>
    <w:rsid w:val="006450F9"/>
    <w:rsid w:val="00646888"/>
    <w:rsid w:val="00646A7F"/>
    <w:rsid w:val="00646E96"/>
    <w:rsid w:val="00647D01"/>
    <w:rsid w:val="00647FB0"/>
    <w:rsid w:val="00651C2D"/>
    <w:rsid w:val="0065200A"/>
    <w:rsid w:val="00652A56"/>
    <w:rsid w:val="0065343A"/>
    <w:rsid w:val="006555FC"/>
    <w:rsid w:val="00655744"/>
    <w:rsid w:val="006558EE"/>
    <w:rsid w:val="00655EC8"/>
    <w:rsid w:val="00655F1A"/>
    <w:rsid w:val="00655F58"/>
    <w:rsid w:val="00656498"/>
    <w:rsid w:val="0065701A"/>
    <w:rsid w:val="0065701F"/>
    <w:rsid w:val="006572ED"/>
    <w:rsid w:val="006577DA"/>
    <w:rsid w:val="006608EE"/>
    <w:rsid w:val="00660973"/>
    <w:rsid w:val="00660EC0"/>
    <w:rsid w:val="006612FF"/>
    <w:rsid w:val="00661438"/>
    <w:rsid w:val="006614A5"/>
    <w:rsid w:val="00661B99"/>
    <w:rsid w:val="00661E67"/>
    <w:rsid w:val="0066201D"/>
    <w:rsid w:val="00662788"/>
    <w:rsid w:val="0066304B"/>
    <w:rsid w:val="00663B77"/>
    <w:rsid w:val="00663B80"/>
    <w:rsid w:val="00663C05"/>
    <w:rsid w:val="00663F58"/>
    <w:rsid w:val="006645F6"/>
    <w:rsid w:val="00664C75"/>
    <w:rsid w:val="00666B37"/>
    <w:rsid w:val="00666DB8"/>
    <w:rsid w:val="006678CE"/>
    <w:rsid w:val="00670077"/>
    <w:rsid w:val="00670A35"/>
    <w:rsid w:val="00670A9E"/>
    <w:rsid w:val="00670EEB"/>
    <w:rsid w:val="00671247"/>
    <w:rsid w:val="00671F08"/>
    <w:rsid w:val="00672ECE"/>
    <w:rsid w:val="006737D2"/>
    <w:rsid w:val="006738D1"/>
    <w:rsid w:val="00673B96"/>
    <w:rsid w:val="00674D2D"/>
    <w:rsid w:val="00675521"/>
    <w:rsid w:val="0067555A"/>
    <w:rsid w:val="006762BE"/>
    <w:rsid w:val="00676714"/>
    <w:rsid w:val="006802EA"/>
    <w:rsid w:val="00680436"/>
    <w:rsid w:val="00680581"/>
    <w:rsid w:val="006805F6"/>
    <w:rsid w:val="00680E84"/>
    <w:rsid w:val="0068139F"/>
    <w:rsid w:val="00681E2D"/>
    <w:rsid w:val="006820BD"/>
    <w:rsid w:val="00682791"/>
    <w:rsid w:val="00684AC7"/>
    <w:rsid w:val="0068566F"/>
    <w:rsid w:val="00686A23"/>
    <w:rsid w:val="00686D33"/>
    <w:rsid w:val="00686DF3"/>
    <w:rsid w:val="006875F1"/>
    <w:rsid w:val="00690734"/>
    <w:rsid w:val="00692EFB"/>
    <w:rsid w:val="00693EC9"/>
    <w:rsid w:val="0069415B"/>
    <w:rsid w:val="006949B6"/>
    <w:rsid w:val="00694CEB"/>
    <w:rsid w:val="006961A6"/>
    <w:rsid w:val="0069756E"/>
    <w:rsid w:val="00697DFD"/>
    <w:rsid w:val="006A0070"/>
    <w:rsid w:val="006A0435"/>
    <w:rsid w:val="006A09B5"/>
    <w:rsid w:val="006A0D1C"/>
    <w:rsid w:val="006A0E1D"/>
    <w:rsid w:val="006A0EA3"/>
    <w:rsid w:val="006A13D5"/>
    <w:rsid w:val="006A1EF0"/>
    <w:rsid w:val="006A1FD7"/>
    <w:rsid w:val="006A2012"/>
    <w:rsid w:val="006A29EB"/>
    <w:rsid w:val="006A34E4"/>
    <w:rsid w:val="006A4505"/>
    <w:rsid w:val="006A4640"/>
    <w:rsid w:val="006A53D5"/>
    <w:rsid w:val="006A5CAF"/>
    <w:rsid w:val="006A6886"/>
    <w:rsid w:val="006A71F4"/>
    <w:rsid w:val="006A7431"/>
    <w:rsid w:val="006A7E20"/>
    <w:rsid w:val="006B0012"/>
    <w:rsid w:val="006B08FA"/>
    <w:rsid w:val="006B0F78"/>
    <w:rsid w:val="006B179A"/>
    <w:rsid w:val="006B1801"/>
    <w:rsid w:val="006B2699"/>
    <w:rsid w:val="006B3928"/>
    <w:rsid w:val="006B3A43"/>
    <w:rsid w:val="006B5B5E"/>
    <w:rsid w:val="006B5ED7"/>
    <w:rsid w:val="006B6D8E"/>
    <w:rsid w:val="006B762A"/>
    <w:rsid w:val="006B76EA"/>
    <w:rsid w:val="006B7934"/>
    <w:rsid w:val="006B7B85"/>
    <w:rsid w:val="006B7CDD"/>
    <w:rsid w:val="006B7FBC"/>
    <w:rsid w:val="006C0752"/>
    <w:rsid w:val="006C0D09"/>
    <w:rsid w:val="006C156C"/>
    <w:rsid w:val="006C1908"/>
    <w:rsid w:val="006C1968"/>
    <w:rsid w:val="006C1B28"/>
    <w:rsid w:val="006C1E88"/>
    <w:rsid w:val="006C22DF"/>
    <w:rsid w:val="006C24D7"/>
    <w:rsid w:val="006C2D0E"/>
    <w:rsid w:val="006C3105"/>
    <w:rsid w:val="006C35E8"/>
    <w:rsid w:val="006C3BBA"/>
    <w:rsid w:val="006C3E0D"/>
    <w:rsid w:val="006C4B2B"/>
    <w:rsid w:val="006C57CD"/>
    <w:rsid w:val="006C5F97"/>
    <w:rsid w:val="006C61EB"/>
    <w:rsid w:val="006C6955"/>
    <w:rsid w:val="006C6C18"/>
    <w:rsid w:val="006C71D2"/>
    <w:rsid w:val="006C726A"/>
    <w:rsid w:val="006D01E4"/>
    <w:rsid w:val="006D14E0"/>
    <w:rsid w:val="006D1CDD"/>
    <w:rsid w:val="006D3850"/>
    <w:rsid w:val="006D4302"/>
    <w:rsid w:val="006D46F8"/>
    <w:rsid w:val="006D473B"/>
    <w:rsid w:val="006D59B3"/>
    <w:rsid w:val="006D6223"/>
    <w:rsid w:val="006D726F"/>
    <w:rsid w:val="006D79DA"/>
    <w:rsid w:val="006D7B10"/>
    <w:rsid w:val="006E0182"/>
    <w:rsid w:val="006E01B3"/>
    <w:rsid w:val="006E05C4"/>
    <w:rsid w:val="006E0EC0"/>
    <w:rsid w:val="006E236A"/>
    <w:rsid w:val="006E313A"/>
    <w:rsid w:val="006E3153"/>
    <w:rsid w:val="006E3214"/>
    <w:rsid w:val="006E3307"/>
    <w:rsid w:val="006E3F8D"/>
    <w:rsid w:val="006E4279"/>
    <w:rsid w:val="006E439B"/>
    <w:rsid w:val="006E45E6"/>
    <w:rsid w:val="006E47C7"/>
    <w:rsid w:val="006E4C01"/>
    <w:rsid w:val="006E50E2"/>
    <w:rsid w:val="006E5D1B"/>
    <w:rsid w:val="006E60E2"/>
    <w:rsid w:val="006E6DFF"/>
    <w:rsid w:val="006E7D6E"/>
    <w:rsid w:val="006E7E5E"/>
    <w:rsid w:val="006F0398"/>
    <w:rsid w:val="006F0927"/>
    <w:rsid w:val="006F0C0C"/>
    <w:rsid w:val="006F0F77"/>
    <w:rsid w:val="006F1537"/>
    <w:rsid w:val="006F15A1"/>
    <w:rsid w:val="006F18AB"/>
    <w:rsid w:val="006F24A3"/>
    <w:rsid w:val="006F3708"/>
    <w:rsid w:val="006F429D"/>
    <w:rsid w:val="006F4586"/>
    <w:rsid w:val="006F55B9"/>
    <w:rsid w:val="006F5952"/>
    <w:rsid w:val="006F6760"/>
    <w:rsid w:val="006F7DB3"/>
    <w:rsid w:val="00700D4C"/>
    <w:rsid w:val="0070119C"/>
    <w:rsid w:val="0070133C"/>
    <w:rsid w:val="00701BAA"/>
    <w:rsid w:val="00701C2A"/>
    <w:rsid w:val="00702613"/>
    <w:rsid w:val="00702931"/>
    <w:rsid w:val="0070297C"/>
    <w:rsid w:val="00702E6A"/>
    <w:rsid w:val="00703B5D"/>
    <w:rsid w:val="00703C13"/>
    <w:rsid w:val="00704A5A"/>
    <w:rsid w:val="0070638F"/>
    <w:rsid w:val="007067A8"/>
    <w:rsid w:val="00706B53"/>
    <w:rsid w:val="00706EB5"/>
    <w:rsid w:val="00707439"/>
    <w:rsid w:val="00707996"/>
    <w:rsid w:val="007103BD"/>
    <w:rsid w:val="0071123B"/>
    <w:rsid w:val="00711834"/>
    <w:rsid w:val="00711DC0"/>
    <w:rsid w:val="0071221A"/>
    <w:rsid w:val="00712AAF"/>
    <w:rsid w:val="00712B14"/>
    <w:rsid w:val="007133C5"/>
    <w:rsid w:val="0071367F"/>
    <w:rsid w:val="0071379E"/>
    <w:rsid w:val="00713E4A"/>
    <w:rsid w:val="00714033"/>
    <w:rsid w:val="00714301"/>
    <w:rsid w:val="0071434C"/>
    <w:rsid w:val="0071474A"/>
    <w:rsid w:val="00714BDA"/>
    <w:rsid w:val="0071575B"/>
    <w:rsid w:val="00715ABC"/>
    <w:rsid w:val="0071608F"/>
    <w:rsid w:val="007164E9"/>
    <w:rsid w:val="007168B5"/>
    <w:rsid w:val="007172D8"/>
    <w:rsid w:val="00717625"/>
    <w:rsid w:val="0071782B"/>
    <w:rsid w:val="00717D04"/>
    <w:rsid w:val="0072013B"/>
    <w:rsid w:val="007203BE"/>
    <w:rsid w:val="007203C5"/>
    <w:rsid w:val="007213C8"/>
    <w:rsid w:val="00722AB8"/>
    <w:rsid w:val="00723C5B"/>
    <w:rsid w:val="00723DF3"/>
    <w:rsid w:val="0072485E"/>
    <w:rsid w:val="007257EA"/>
    <w:rsid w:val="00725B4B"/>
    <w:rsid w:val="00725BFF"/>
    <w:rsid w:val="00726828"/>
    <w:rsid w:val="00726E9C"/>
    <w:rsid w:val="00727AF0"/>
    <w:rsid w:val="00727CD7"/>
    <w:rsid w:val="0073047E"/>
    <w:rsid w:val="0073097F"/>
    <w:rsid w:val="00731B9D"/>
    <w:rsid w:val="007326E6"/>
    <w:rsid w:val="00732790"/>
    <w:rsid w:val="00732FD6"/>
    <w:rsid w:val="007340B3"/>
    <w:rsid w:val="00734AF7"/>
    <w:rsid w:val="0073505F"/>
    <w:rsid w:val="00735C63"/>
    <w:rsid w:val="007366BB"/>
    <w:rsid w:val="00736D69"/>
    <w:rsid w:val="00737654"/>
    <w:rsid w:val="007377F5"/>
    <w:rsid w:val="007404E9"/>
    <w:rsid w:val="00741216"/>
    <w:rsid w:val="00741735"/>
    <w:rsid w:val="00741DB4"/>
    <w:rsid w:val="00742D09"/>
    <w:rsid w:val="00743622"/>
    <w:rsid w:val="007436BC"/>
    <w:rsid w:val="00743A9F"/>
    <w:rsid w:val="00743D39"/>
    <w:rsid w:val="00745027"/>
    <w:rsid w:val="007452DC"/>
    <w:rsid w:val="00745633"/>
    <w:rsid w:val="0074584F"/>
    <w:rsid w:val="00745E4B"/>
    <w:rsid w:val="00745F48"/>
    <w:rsid w:val="00746894"/>
    <w:rsid w:val="00746E21"/>
    <w:rsid w:val="00747B7F"/>
    <w:rsid w:val="00747CE0"/>
    <w:rsid w:val="007508BF"/>
    <w:rsid w:val="00751864"/>
    <w:rsid w:val="00751942"/>
    <w:rsid w:val="00751CD2"/>
    <w:rsid w:val="007526EB"/>
    <w:rsid w:val="007529B3"/>
    <w:rsid w:val="00753B27"/>
    <w:rsid w:val="00754D1F"/>
    <w:rsid w:val="0075578C"/>
    <w:rsid w:val="00755AC6"/>
    <w:rsid w:val="00755C3C"/>
    <w:rsid w:val="007564FC"/>
    <w:rsid w:val="00756922"/>
    <w:rsid w:val="00756BB5"/>
    <w:rsid w:val="00756ED3"/>
    <w:rsid w:val="00760899"/>
    <w:rsid w:val="0076156A"/>
    <w:rsid w:val="00761E24"/>
    <w:rsid w:val="00762F71"/>
    <w:rsid w:val="0076309F"/>
    <w:rsid w:val="0076311C"/>
    <w:rsid w:val="00763824"/>
    <w:rsid w:val="007658B4"/>
    <w:rsid w:val="007667EE"/>
    <w:rsid w:val="00766A84"/>
    <w:rsid w:val="00766F44"/>
    <w:rsid w:val="007674A7"/>
    <w:rsid w:val="00767AE6"/>
    <w:rsid w:val="00770275"/>
    <w:rsid w:val="007704B1"/>
    <w:rsid w:val="00770D9B"/>
    <w:rsid w:val="007711FB"/>
    <w:rsid w:val="00771509"/>
    <w:rsid w:val="00771D8B"/>
    <w:rsid w:val="00771F14"/>
    <w:rsid w:val="007720AC"/>
    <w:rsid w:val="00772265"/>
    <w:rsid w:val="00772D18"/>
    <w:rsid w:val="00772FB4"/>
    <w:rsid w:val="0077355D"/>
    <w:rsid w:val="0077364B"/>
    <w:rsid w:val="00774635"/>
    <w:rsid w:val="007754E8"/>
    <w:rsid w:val="00775B93"/>
    <w:rsid w:val="00776105"/>
    <w:rsid w:val="00776560"/>
    <w:rsid w:val="007770F3"/>
    <w:rsid w:val="00780594"/>
    <w:rsid w:val="00780714"/>
    <w:rsid w:val="00780B69"/>
    <w:rsid w:val="00780E24"/>
    <w:rsid w:val="007812B8"/>
    <w:rsid w:val="0078138D"/>
    <w:rsid w:val="00781EC3"/>
    <w:rsid w:val="00781FA9"/>
    <w:rsid w:val="007821C3"/>
    <w:rsid w:val="00782B80"/>
    <w:rsid w:val="0078446C"/>
    <w:rsid w:val="007846C8"/>
    <w:rsid w:val="00784DBD"/>
    <w:rsid w:val="007851F4"/>
    <w:rsid w:val="0078589F"/>
    <w:rsid w:val="0078594A"/>
    <w:rsid w:val="00790172"/>
    <w:rsid w:val="00790885"/>
    <w:rsid w:val="0079091C"/>
    <w:rsid w:val="00790C59"/>
    <w:rsid w:val="0079207B"/>
    <w:rsid w:val="00792A38"/>
    <w:rsid w:val="00793130"/>
    <w:rsid w:val="00794FF8"/>
    <w:rsid w:val="007958E1"/>
    <w:rsid w:val="007958F2"/>
    <w:rsid w:val="00795CE1"/>
    <w:rsid w:val="0079673B"/>
    <w:rsid w:val="00796B53"/>
    <w:rsid w:val="007970BE"/>
    <w:rsid w:val="007A0779"/>
    <w:rsid w:val="007A0B1E"/>
    <w:rsid w:val="007A135F"/>
    <w:rsid w:val="007A26F3"/>
    <w:rsid w:val="007A3555"/>
    <w:rsid w:val="007A3747"/>
    <w:rsid w:val="007A3A7A"/>
    <w:rsid w:val="007A43D8"/>
    <w:rsid w:val="007A4A63"/>
    <w:rsid w:val="007A521C"/>
    <w:rsid w:val="007A5425"/>
    <w:rsid w:val="007A5891"/>
    <w:rsid w:val="007A5D60"/>
    <w:rsid w:val="007A6190"/>
    <w:rsid w:val="007A7DF4"/>
    <w:rsid w:val="007B062D"/>
    <w:rsid w:val="007B06C5"/>
    <w:rsid w:val="007B072B"/>
    <w:rsid w:val="007B12D9"/>
    <w:rsid w:val="007B2543"/>
    <w:rsid w:val="007B2DFC"/>
    <w:rsid w:val="007B32B3"/>
    <w:rsid w:val="007B4A44"/>
    <w:rsid w:val="007B4D19"/>
    <w:rsid w:val="007B5005"/>
    <w:rsid w:val="007B5615"/>
    <w:rsid w:val="007B57FB"/>
    <w:rsid w:val="007B59B1"/>
    <w:rsid w:val="007B5A0C"/>
    <w:rsid w:val="007B5A4F"/>
    <w:rsid w:val="007B6CD1"/>
    <w:rsid w:val="007C086D"/>
    <w:rsid w:val="007C0C35"/>
    <w:rsid w:val="007C0FA5"/>
    <w:rsid w:val="007C1578"/>
    <w:rsid w:val="007C200A"/>
    <w:rsid w:val="007C2012"/>
    <w:rsid w:val="007C2501"/>
    <w:rsid w:val="007C34F0"/>
    <w:rsid w:val="007C3DEA"/>
    <w:rsid w:val="007C3EE2"/>
    <w:rsid w:val="007C45DA"/>
    <w:rsid w:val="007C4989"/>
    <w:rsid w:val="007C4D66"/>
    <w:rsid w:val="007C5E7B"/>
    <w:rsid w:val="007C6474"/>
    <w:rsid w:val="007C66C4"/>
    <w:rsid w:val="007C6987"/>
    <w:rsid w:val="007C6F2A"/>
    <w:rsid w:val="007C794B"/>
    <w:rsid w:val="007C7A49"/>
    <w:rsid w:val="007C7D41"/>
    <w:rsid w:val="007D092E"/>
    <w:rsid w:val="007D0E77"/>
    <w:rsid w:val="007D0F38"/>
    <w:rsid w:val="007D13B9"/>
    <w:rsid w:val="007D35E3"/>
    <w:rsid w:val="007D5220"/>
    <w:rsid w:val="007D541A"/>
    <w:rsid w:val="007D5C63"/>
    <w:rsid w:val="007D5EA8"/>
    <w:rsid w:val="007D6E26"/>
    <w:rsid w:val="007D7A8F"/>
    <w:rsid w:val="007E0456"/>
    <w:rsid w:val="007E0CAC"/>
    <w:rsid w:val="007E0D3F"/>
    <w:rsid w:val="007E2178"/>
    <w:rsid w:val="007E26D6"/>
    <w:rsid w:val="007E3E69"/>
    <w:rsid w:val="007E4012"/>
    <w:rsid w:val="007E4322"/>
    <w:rsid w:val="007E5047"/>
    <w:rsid w:val="007E56D2"/>
    <w:rsid w:val="007E5962"/>
    <w:rsid w:val="007E5C76"/>
    <w:rsid w:val="007E5EB1"/>
    <w:rsid w:val="007E6057"/>
    <w:rsid w:val="007E617B"/>
    <w:rsid w:val="007E6572"/>
    <w:rsid w:val="007E6C6A"/>
    <w:rsid w:val="007E6E5F"/>
    <w:rsid w:val="007E7403"/>
    <w:rsid w:val="007E7541"/>
    <w:rsid w:val="007E7EFC"/>
    <w:rsid w:val="007E7F3C"/>
    <w:rsid w:val="007F1E88"/>
    <w:rsid w:val="007F2618"/>
    <w:rsid w:val="007F286E"/>
    <w:rsid w:val="007F3332"/>
    <w:rsid w:val="007F35DE"/>
    <w:rsid w:val="007F3A53"/>
    <w:rsid w:val="007F3B2A"/>
    <w:rsid w:val="007F3BD6"/>
    <w:rsid w:val="007F3DE5"/>
    <w:rsid w:val="007F4262"/>
    <w:rsid w:val="007F43D1"/>
    <w:rsid w:val="007F4640"/>
    <w:rsid w:val="007F5671"/>
    <w:rsid w:val="007F5DC8"/>
    <w:rsid w:val="007F60C6"/>
    <w:rsid w:val="007F62B6"/>
    <w:rsid w:val="007F6418"/>
    <w:rsid w:val="007F64B0"/>
    <w:rsid w:val="007F6700"/>
    <w:rsid w:val="007F6A6C"/>
    <w:rsid w:val="007F7645"/>
    <w:rsid w:val="00800061"/>
    <w:rsid w:val="008001AD"/>
    <w:rsid w:val="00800272"/>
    <w:rsid w:val="0080032F"/>
    <w:rsid w:val="008004D6"/>
    <w:rsid w:val="00801124"/>
    <w:rsid w:val="00801282"/>
    <w:rsid w:val="0080283C"/>
    <w:rsid w:val="00802F2A"/>
    <w:rsid w:val="0080457D"/>
    <w:rsid w:val="008046A2"/>
    <w:rsid w:val="00804A64"/>
    <w:rsid w:val="00804AA7"/>
    <w:rsid w:val="00805BA3"/>
    <w:rsid w:val="008060C3"/>
    <w:rsid w:val="008064DF"/>
    <w:rsid w:val="00806A59"/>
    <w:rsid w:val="00806B76"/>
    <w:rsid w:val="00806DFA"/>
    <w:rsid w:val="00806F3B"/>
    <w:rsid w:val="00806F68"/>
    <w:rsid w:val="0080728B"/>
    <w:rsid w:val="00807A8B"/>
    <w:rsid w:val="00807C9F"/>
    <w:rsid w:val="00807FE5"/>
    <w:rsid w:val="008104E7"/>
    <w:rsid w:val="0081091F"/>
    <w:rsid w:val="00810F8F"/>
    <w:rsid w:val="008112F2"/>
    <w:rsid w:val="008117C5"/>
    <w:rsid w:val="00811B2D"/>
    <w:rsid w:val="00812A49"/>
    <w:rsid w:val="00812F55"/>
    <w:rsid w:val="00813077"/>
    <w:rsid w:val="00813568"/>
    <w:rsid w:val="00814653"/>
    <w:rsid w:val="00814972"/>
    <w:rsid w:val="00814D8C"/>
    <w:rsid w:val="0081569E"/>
    <w:rsid w:val="008158E5"/>
    <w:rsid w:val="0081670A"/>
    <w:rsid w:val="00816831"/>
    <w:rsid w:val="0081690B"/>
    <w:rsid w:val="00816BBD"/>
    <w:rsid w:val="00817240"/>
    <w:rsid w:val="00817340"/>
    <w:rsid w:val="00817F70"/>
    <w:rsid w:val="008205CB"/>
    <w:rsid w:val="0082088C"/>
    <w:rsid w:val="00820B3A"/>
    <w:rsid w:val="008214D7"/>
    <w:rsid w:val="00821540"/>
    <w:rsid w:val="00821836"/>
    <w:rsid w:val="00821A3F"/>
    <w:rsid w:val="00822C1E"/>
    <w:rsid w:val="0082434C"/>
    <w:rsid w:val="008254C0"/>
    <w:rsid w:val="008254D0"/>
    <w:rsid w:val="008258FB"/>
    <w:rsid w:val="008259B9"/>
    <w:rsid w:val="00826949"/>
    <w:rsid w:val="00826B10"/>
    <w:rsid w:val="00826DA1"/>
    <w:rsid w:val="008278AA"/>
    <w:rsid w:val="0082791E"/>
    <w:rsid w:val="00830C83"/>
    <w:rsid w:val="00830F5D"/>
    <w:rsid w:val="00831304"/>
    <w:rsid w:val="008325CA"/>
    <w:rsid w:val="00832BAF"/>
    <w:rsid w:val="00833229"/>
    <w:rsid w:val="00833EEB"/>
    <w:rsid w:val="00834012"/>
    <w:rsid w:val="00834A93"/>
    <w:rsid w:val="008354E5"/>
    <w:rsid w:val="00835C28"/>
    <w:rsid w:val="008368CB"/>
    <w:rsid w:val="00837C3B"/>
    <w:rsid w:val="00840906"/>
    <w:rsid w:val="00840FEB"/>
    <w:rsid w:val="00841655"/>
    <w:rsid w:val="00842517"/>
    <w:rsid w:val="00842674"/>
    <w:rsid w:val="008435C6"/>
    <w:rsid w:val="00844812"/>
    <w:rsid w:val="00845552"/>
    <w:rsid w:val="00845BAD"/>
    <w:rsid w:val="00845FCB"/>
    <w:rsid w:val="008463D7"/>
    <w:rsid w:val="008469B7"/>
    <w:rsid w:val="00847277"/>
    <w:rsid w:val="00847300"/>
    <w:rsid w:val="00850626"/>
    <w:rsid w:val="00850ACE"/>
    <w:rsid w:val="00850D5F"/>
    <w:rsid w:val="00851087"/>
    <w:rsid w:val="00852064"/>
    <w:rsid w:val="008520D0"/>
    <w:rsid w:val="00852C98"/>
    <w:rsid w:val="00852FEC"/>
    <w:rsid w:val="008535E6"/>
    <w:rsid w:val="00853936"/>
    <w:rsid w:val="00853CF6"/>
    <w:rsid w:val="008541C2"/>
    <w:rsid w:val="00854426"/>
    <w:rsid w:val="00854C8A"/>
    <w:rsid w:val="00854D32"/>
    <w:rsid w:val="0085505C"/>
    <w:rsid w:val="008556E8"/>
    <w:rsid w:val="00855B51"/>
    <w:rsid w:val="00855D7B"/>
    <w:rsid w:val="00856040"/>
    <w:rsid w:val="00856068"/>
    <w:rsid w:val="008578F1"/>
    <w:rsid w:val="00857AB8"/>
    <w:rsid w:val="008600F3"/>
    <w:rsid w:val="008615BE"/>
    <w:rsid w:val="00861A5F"/>
    <w:rsid w:val="0086243E"/>
    <w:rsid w:val="00862607"/>
    <w:rsid w:val="00862CB5"/>
    <w:rsid w:val="00863975"/>
    <w:rsid w:val="00863D8E"/>
    <w:rsid w:val="00864CC1"/>
    <w:rsid w:val="00864FF2"/>
    <w:rsid w:val="00865039"/>
    <w:rsid w:val="008650AF"/>
    <w:rsid w:val="00865C1E"/>
    <w:rsid w:val="00865F2E"/>
    <w:rsid w:val="0086625B"/>
    <w:rsid w:val="00866E4C"/>
    <w:rsid w:val="00867303"/>
    <w:rsid w:val="00867BAD"/>
    <w:rsid w:val="0087046C"/>
    <w:rsid w:val="0087060D"/>
    <w:rsid w:val="00870BC1"/>
    <w:rsid w:val="0087135E"/>
    <w:rsid w:val="0087168E"/>
    <w:rsid w:val="00871CD7"/>
    <w:rsid w:val="00872D19"/>
    <w:rsid w:val="00872E90"/>
    <w:rsid w:val="008732C5"/>
    <w:rsid w:val="00873D50"/>
    <w:rsid w:val="00873D9E"/>
    <w:rsid w:val="00874005"/>
    <w:rsid w:val="00874945"/>
    <w:rsid w:val="00874A9B"/>
    <w:rsid w:val="00874BC9"/>
    <w:rsid w:val="00875295"/>
    <w:rsid w:val="00876066"/>
    <w:rsid w:val="008760E6"/>
    <w:rsid w:val="00876ADB"/>
    <w:rsid w:val="00877FA8"/>
    <w:rsid w:val="0088056A"/>
    <w:rsid w:val="00880833"/>
    <w:rsid w:val="00880DCB"/>
    <w:rsid w:val="00881203"/>
    <w:rsid w:val="00881C16"/>
    <w:rsid w:val="0088253F"/>
    <w:rsid w:val="00882B90"/>
    <w:rsid w:val="00882FB9"/>
    <w:rsid w:val="00883965"/>
    <w:rsid w:val="00883A92"/>
    <w:rsid w:val="0088518E"/>
    <w:rsid w:val="00885B2D"/>
    <w:rsid w:val="00885BE7"/>
    <w:rsid w:val="00890C49"/>
    <w:rsid w:val="00890DA5"/>
    <w:rsid w:val="008920B1"/>
    <w:rsid w:val="00892110"/>
    <w:rsid w:val="00892D70"/>
    <w:rsid w:val="00892F50"/>
    <w:rsid w:val="0089401F"/>
    <w:rsid w:val="008943C5"/>
    <w:rsid w:val="0089456C"/>
    <w:rsid w:val="00895424"/>
    <w:rsid w:val="0089653F"/>
    <w:rsid w:val="00896A9B"/>
    <w:rsid w:val="00896ACC"/>
    <w:rsid w:val="00896AE8"/>
    <w:rsid w:val="00896B69"/>
    <w:rsid w:val="00896CBB"/>
    <w:rsid w:val="008971D4"/>
    <w:rsid w:val="00897D65"/>
    <w:rsid w:val="008A0ACD"/>
    <w:rsid w:val="008A17BE"/>
    <w:rsid w:val="008A3A2D"/>
    <w:rsid w:val="008A3C56"/>
    <w:rsid w:val="008A3E2A"/>
    <w:rsid w:val="008A5046"/>
    <w:rsid w:val="008A50F3"/>
    <w:rsid w:val="008A5185"/>
    <w:rsid w:val="008A7762"/>
    <w:rsid w:val="008A7878"/>
    <w:rsid w:val="008A7DCC"/>
    <w:rsid w:val="008B15CA"/>
    <w:rsid w:val="008B1879"/>
    <w:rsid w:val="008B1DD7"/>
    <w:rsid w:val="008B35B5"/>
    <w:rsid w:val="008B3ADE"/>
    <w:rsid w:val="008B4371"/>
    <w:rsid w:val="008B5D08"/>
    <w:rsid w:val="008B5E7E"/>
    <w:rsid w:val="008B6D99"/>
    <w:rsid w:val="008B76D9"/>
    <w:rsid w:val="008B7708"/>
    <w:rsid w:val="008B78AE"/>
    <w:rsid w:val="008B7DD2"/>
    <w:rsid w:val="008B7F31"/>
    <w:rsid w:val="008C081C"/>
    <w:rsid w:val="008C10BA"/>
    <w:rsid w:val="008C1539"/>
    <w:rsid w:val="008C16FA"/>
    <w:rsid w:val="008C19BF"/>
    <w:rsid w:val="008C1A24"/>
    <w:rsid w:val="008C216F"/>
    <w:rsid w:val="008C2795"/>
    <w:rsid w:val="008C36D6"/>
    <w:rsid w:val="008C394F"/>
    <w:rsid w:val="008C3AD4"/>
    <w:rsid w:val="008C3EC1"/>
    <w:rsid w:val="008C4658"/>
    <w:rsid w:val="008C4812"/>
    <w:rsid w:val="008C4A8D"/>
    <w:rsid w:val="008C4CD0"/>
    <w:rsid w:val="008C541C"/>
    <w:rsid w:val="008C5A39"/>
    <w:rsid w:val="008C5EA2"/>
    <w:rsid w:val="008C63E1"/>
    <w:rsid w:val="008C652D"/>
    <w:rsid w:val="008C6922"/>
    <w:rsid w:val="008C6B33"/>
    <w:rsid w:val="008C7731"/>
    <w:rsid w:val="008D0779"/>
    <w:rsid w:val="008D0796"/>
    <w:rsid w:val="008D0840"/>
    <w:rsid w:val="008D14A0"/>
    <w:rsid w:val="008D1722"/>
    <w:rsid w:val="008D1D4D"/>
    <w:rsid w:val="008D242C"/>
    <w:rsid w:val="008D2816"/>
    <w:rsid w:val="008D2B84"/>
    <w:rsid w:val="008D2BDA"/>
    <w:rsid w:val="008D3270"/>
    <w:rsid w:val="008D3773"/>
    <w:rsid w:val="008D3875"/>
    <w:rsid w:val="008D43CC"/>
    <w:rsid w:val="008D5AA8"/>
    <w:rsid w:val="008D60EB"/>
    <w:rsid w:val="008D684B"/>
    <w:rsid w:val="008D6CB8"/>
    <w:rsid w:val="008D6D75"/>
    <w:rsid w:val="008D7AD2"/>
    <w:rsid w:val="008E0F55"/>
    <w:rsid w:val="008E2A10"/>
    <w:rsid w:val="008E2B58"/>
    <w:rsid w:val="008E2DD5"/>
    <w:rsid w:val="008E30AC"/>
    <w:rsid w:val="008E3D4C"/>
    <w:rsid w:val="008E519B"/>
    <w:rsid w:val="008E540C"/>
    <w:rsid w:val="008E63AA"/>
    <w:rsid w:val="008E7101"/>
    <w:rsid w:val="008E7354"/>
    <w:rsid w:val="008E793C"/>
    <w:rsid w:val="008E7ECD"/>
    <w:rsid w:val="008F042B"/>
    <w:rsid w:val="008F1513"/>
    <w:rsid w:val="008F1A4E"/>
    <w:rsid w:val="008F1DDA"/>
    <w:rsid w:val="008F234F"/>
    <w:rsid w:val="008F304C"/>
    <w:rsid w:val="008F3EF0"/>
    <w:rsid w:val="008F4E73"/>
    <w:rsid w:val="008F4F95"/>
    <w:rsid w:val="008F51E5"/>
    <w:rsid w:val="008F57FD"/>
    <w:rsid w:val="008F60C4"/>
    <w:rsid w:val="008F6462"/>
    <w:rsid w:val="008F6896"/>
    <w:rsid w:val="008F6E8E"/>
    <w:rsid w:val="008F70B0"/>
    <w:rsid w:val="008F76DC"/>
    <w:rsid w:val="008F7FA2"/>
    <w:rsid w:val="00900167"/>
    <w:rsid w:val="009005F5"/>
    <w:rsid w:val="0090091D"/>
    <w:rsid w:val="009010F7"/>
    <w:rsid w:val="009018DD"/>
    <w:rsid w:val="009019F7"/>
    <w:rsid w:val="00901A46"/>
    <w:rsid w:val="009021FD"/>
    <w:rsid w:val="00902888"/>
    <w:rsid w:val="00902E08"/>
    <w:rsid w:val="00902F9A"/>
    <w:rsid w:val="00903038"/>
    <w:rsid w:val="009030EC"/>
    <w:rsid w:val="00904A9D"/>
    <w:rsid w:val="00904B72"/>
    <w:rsid w:val="00904F81"/>
    <w:rsid w:val="009050C6"/>
    <w:rsid w:val="00906B26"/>
    <w:rsid w:val="00907169"/>
    <w:rsid w:val="00910C69"/>
    <w:rsid w:val="00910FCD"/>
    <w:rsid w:val="00911637"/>
    <w:rsid w:val="00912458"/>
    <w:rsid w:val="0091259E"/>
    <w:rsid w:val="00913FE6"/>
    <w:rsid w:val="00914C1E"/>
    <w:rsid w:val="00915B6B"/>
    <w:rsid w:val="00916310"/>
    <w:rsid w:val="00916EB7"/>
    <w:rsid w:val="00917E99"/>
    <w:rsid w:val="00920513"/>
    <w:rsid w:val="0092055C"/>
    <w:rsid w:val="00920FC9"/>
    <w:rsid w:val="00921696"/>
    <w:rsid w:val="00921924"/>
    <w:rsid w:val="00921994"/>
    <w:rsid w:val="00921B4D"/>
    <w:rsid w:val="00921FA8"/>
    <w:rsid w:val="009222CD"/>
    <w:rsid w:val="0092411D"/>
    <w:rsid w:val="009250DA"/>
    <w:rsid w:val="00926487"/>
    <w:rsid w:val="009277EE"/>
    <w:rsid w:val="00930673"/>
    <w:rsid w:val="009306BD"/>
    <w:rsid w:val="00930891"/>
    <w:rsid w:val="009310CF"/>
    <w:rsid w:val="00931186"/>
    <w:rsid w:val="0093179F"/>
    <w:rsid w:val="009319E9"/>
    <w:rsid w:val="00931B1A"/>
    <w:rsid w:val="00932109"/>
    <w:rsid w:val="009321E4"/>
    <w:rsid w:val="00932378"/>
    <w:rsid w:val="009331F9"/>
    <w:rsid w:val="00933D21"/>
    <w:rsid w:val="00933ED0"/>
    <w:rsid w:val="00934018"/>
    <w:rsid w:val="00934474"/>
    <w:rsid w:val="009348D5"/>
    <w:rsid w:val="0093500E"/>
    <w:rsid w:val="0093531B"/>
    <w:rsid w:val="0093617F"/>
    <w:rsid w:val="00937338"/>
    <w:rsid w:val="009373FE"/>
    <w:rsid w:val="00937F26"/>
    <w:rsid w:val="009403E3"/>
    <w:rsid w:val="00940D35"/>
    <w:rsid w:val="00941979"/>
    <w:rsid w:val="009428A1"/>
    <w:rsid w:val="00942DDD"/>
    <w:rsid w:val="00943CAC"/>
    <w:rsid w:val="00946F9B"/>
    <w:rsid w:val="0094733D"/>
    <w:rsid w:val="00947890"/>
    <w:rsid w:val="00950D87"/>
    <w:rsid w:val="009515D6"/>
    <w:rsid w:val="00952D04"/>
    <w:rsid w:val="009536CD"/>
    <w:rsid w:val="00953A16"/>
    <w:rsid w:val="00953E6A"/>
    <w:rsid w:val="009550C2"/>
    <w:rsid w:val="00955198"/>
    <w:rsid w:val="0095572B"/>
    <w:rsid w:val="00956F18"/>
    <w:rsid w:val="0095711E"/>
    <w:rsid w:val="0095746F"/>
    <w:rsid w:val="009574B6"/>
    <w:rsid w:val="00960936"/>
    <w:rsid w:val="00960AE6"/>
    <w:rsid w:val="00961AD7"/>
    <w:rsid w:val="00961E65"/>
    <w:rsid w:val="00962BB3"/>
    <w:rsid w:val="00962D78"/>
    <w:rsid w:val="00963875"/>
    <w:rsid w:val="00963B05"/>
    <w:rsid w:val="00963DF5"/>
    <w:rsid w:val="00964506"/>
    <w:rsid w:val="00964C01"/>
    <w:rsid w:val="0096547D"/>
    <w:rsid w:val="009654FC"/>
    <w:rsid w:val="00965BF4"/>
    <w:rsid w:val="0096667E"/>
    <w:rsid w:val="00966B09"/>
    <w:rsid w:val="00966B40"/>
    <w:rsid w:val="00966C58"/>
    <w:rsid w:val="00966E46"/>
    <w:rsid w:val="0096706E"/>
    <w:rsid w:val="009671C3"/>
    <w:rsid w:val="00967449"/>
    <w:rsid w:val="009702B0"/>
    <w:rsid w:val="00970D0B"/>
    <w:rsid w:val="00971D2A"/>
    <w:rsid w:val="00971DA1"/>
    <w:rsid w:val="00972975"/>
    <w:rsid w:val="009731FA"/>
    <w:rsid w:val="0097373F"/>
    <w:rsid w:val="0097387E"/>
    <w:rsid w:val="00973B87"/>
    <w:rsid w:val="00974AEB"/>
    <w:rsid w:val="00974E6A"/>
    <w:rsid w:val="00974F90"/>
    <w:rsid w:val="0097529C"/>
    <w:rsid w:val="00975479"/>
    <w:rsid w:val="00976101"/>
    <w:rsid w:val="009762DC"/>
    <w:rsid w:val="009762F8"/>
    <w:rsid w:val="00976BE8"/>
    <w:rsid w:val="00976BEC"/>
    <w:rsid w:val="0097719A"/>
    <w:rsid w:val="009805C2"/>
    <w:rsid w:val="0098099B"/>
    <w:rsid w:val="00981770"/>
    <w:rsid w:val="00983464"/>
    <w:rsid w:val="0098377E"/>
    <w:rsid w:val="00983B1E"/>
    <w:rsid w:val="00983CE6"/>
    <w:rsid w:val="009849DE"/>
    <w:rsid w:val="00985CED"/>
    <w:rsid w:val="00986370"/>
    <w:rsid w:val="00986613"/>
    <w:rsid w:val="0098669A"/>
    <w:rsid w:val="00986708"/>
    <w:rsid w:val="00987503"/>
    <w:rsid w:val="00987575"/>
    <w:rsid w:val="00987DCB"/>
    <w:rsid w:val="009902E2"/>
    <w:rsid w:val="00990472"/>
    <w:rsid w:val="009918B4"/>
    <w:rsid w:val="00991AA3"/>
    <w:rsid w:val="009929AA"/>
    <w:rsid w:val="00992BA1"/>
    <w:rsid w:val="00993301"/>
    <w:rsid w:val="00993420"/>
    <w:rsid w:val="009935FA"/>
    <w:rsid w:val="00995611"/>
    <w:rsid w:val="009956B2"/>
    <w:rsid w:val="009963E3"/>
    <w:rsid w:val="00996F47"/>
    <w:rsid w:val="00996F59"/>
    <w:rsid w:val="009973E9"/>
    <w:rsid w:val="009977E4"/>
    <w:rsid w:val="00997B1D"/>
    <w:rsid w:val="009A00D7"/>
    <w:rsid w:val="009A0113"/>
    <w:rsid w:val="009A0C1A"/>
    <w:rsid w:val="009A0F56"/>
    <w:rsid w:val="009A1004"/>
    <w:rsid w:val="009A41A0"/>
    <w:rsid w:val="009A4297"/>
    <w:rsid w:val="009A499C"/>
    <w:rsid w:val="009A5E2B"/>
    <w:rsid w:val="009A6794"/>
    <w:rsid w:val="009A7845"/>
    <w:rsid w:val="009A7B96"/>
    <w:rsid w:val="009B01E7"/>
    <w:rsid w:val="009B02AE"/>
    <w:rsid w:val="009B0A05"/>
    <w:rsid w:val="009B0AD3"/>
    <w:rsid w:val="009B0BF2"/>
    <w:rsid w:val="009B1C58"/>
    <w:rsid w:val="009B2354"/>
    <w:rsid w:val="009B2A74"/>
    <w:rsid w:val="009B2E4A"/>
    <w:rsid w:val="009B2E71"/>
    <w:rsid w:val="009B30CA"/>
    <w:rsid w:val="009B32C6"/>
    <w:rsid w:val="009B4054"/>
    <w:rsid w:val="009B4326"/>
    <w:rsid w:val="009B46DE"/>
    <w:rsid w:val="009B499B"/>
    <w:rsid w:val="009B5DBA"/>
    <w:rsid w:val="009B7333"/>
    <w:rsid w:val="009B7EE3"/>
    <w:rsid w:val="009C085C"/>
    <w:rsid w:val="009C08EB"/>
    <w:rsid w:val="009C0CFB"/>
    <w:rsid w:val="009C1122"/>
    <w:rsid w:val="009C160A"/>
    <w:rsid w:val="009C26F4"/>
    <w:rsid w:val="009C3069"/>
    <w:rsid w:val="009C32FD"/>
    <w:rsid w:val="009C4877"/>
    <w:rsid w:val="009C49E8"/>
    <w:rsid w:val="009C4B40"/>
    <w:rsid w:val="009C4D68"/>
    <w:rsid w:val="009C52A7"/>
    <w:rsid w:val="009C5653"/>
    <w:rsid w:val="009C58C4"/>
    <w:rsid w:val="009C5B3C"/>
    <w:rsid w:val="009C5C06"/>
    <w:rsid w:val="009C5DED"/>
    <w:rsid w:val="009C65AB"/>
    <w:rsid w:val="009C7232"/>
    <w:rsid w:val="009C7A08"/>
    <w:rsid w:val="009C7A80"/>
    <w:rsid w:val="009D038E"/>
    <w:rsid w:val="009D088C"/>
    <w:rsid w:val="009D0920"/>
    <w:rsid w:val="009D0F7B"/>
    <w:rsid w:val="009D134E"/>
    <w:rsid w:val="009D1569"/>
    <w:rsid w:val="009D15B8"/>
    <w:rsid w:val="009D1635"/>
    <w:rsid w:val="009D2168"/>
    <w:rsid w:val="009D21A6"/>
    <w:rsid w:val="009D21BD"/>
    <w:rsid w:val="009D246D"/>
    <w:rsid w:val="009D2805"/>
    <w:rsid w:val="009D2835"/>
    <w:rsid w:val="009D2BB6"/>
    <w:rsid w:val="009D31BA"/>
    <w:rsid w:val="009D3431"/>
    <w:rsid w:val="009D37D6"/>
    <w:rsid w:val="009D413E"/>
    <w:rsid w:val="009D4504"/>
    <w:rsid w:val="009D4DDA"/>
    <w:rsid w:val="009D61F5"/>
    <w:rsid w:val="009D6B32"/>
    <w:rsid w:val="009D7273"/>
    <w:rsid w:val="009D74F5"/>
    <w:rsid w:val="009E0052"/>
    <w:rsid w:val="009E02CF"/>
    <w:rsid w:val="009E0536"/>
    <w:rsid w:val="009E0E34"/>
    <w:rsid w:val="009E1285"/>
    <w:rsid w:val="009E1595"/>
    <w:rsid w:val="009E24C2"/>
    <w:rsid w:val="009E2DCB"/>
    <w:rsid w:val="009E2F3A"/>
    <w:rsid w:val="009E3492"/>
    <w:rsid w:val="009E3C7D"/>
    <w:rsid w:val="009E3D2A"/>
    <w:rsid w:val="009E4D91"/>
    <w:rsid w:val="009E52C8"/>
    <w:rsid w:val="009E57FE"/>
    <w:rsid w:val="009E597C"/>
    <w:rsid w:val="009E6051"/>
    <w:rsid w:val="009E6062"/>
    <w:rsid w:val="009E6D92"/>
    <w:rsid w:val="009E6FE3"/>
    <w:rsid w:val="009E79A6"/>
    <w:rsid w:val="009E7B8B"/>
    <w:rsid w:val="009E7CD1"/>
    <w:rsid w:val="009F0807"/>
    <w:rsid w:val="009F10CD"/>
    <w:rsid w:val="009F1703"/>
    <w:rsid w:val="009F1F4E"/>
    <w:rsid w:val="009F23AD"/>
    <w:rsid w:val="009F2E44"/>
    <w:rsid w:val="009F2F37"/>
    <w:rsid w:val="009F46ED"/>
    <w:rsid w:val="009F4771"/>
    <w:rsid w:val="009F47E4"/>
    <w:rsid w:val="009F4B04"/>
    <w:rsid w:val="009F533E"/>
    <w:rsid w:val="009F55B0"/>
    <w:rsid w:val="009F5EC1"/>
    <w:rsid w:val="009F62EA"/>
    <w:rsid w:val="00A001DE"/>
    <w:rsid w:val="00A01113"/>
    <w:rsid w:val="00A01B53"/>
    <w:rsid w:val="00A01BD2"/>
    <w:rsid w:val="00A01C15"/>
    <w:rsid w:val="00A01DC5"/>
    <w:rsid w:val="00A01FB2"/>
    <w:rsid w:val="00A027BF"/>
    <w:rsid w:val="00A02F9D"/>
    <w:rsid w:val="00A03637"/>
    <w:rsid w:val="00A03B01"/>
    <w:rsid w:val="00A04F0F"/>
    <w:rsid w:val="00A06359"/>
    <w:rsid w:val="00A07D53"/>
    <w:rsid w:val="00A07D5A"/>
    <w:rsid w:val="00A102C4"/>
    <w:rsid w:val="00A1125C"/>
    <w:rsid w:val="00A12205"/>
    <w:rsid w:val="00A12BC3"/>
    <w:rsid w:val="00A12C71"/>
    <w:rsid w:val="00A14245"/>
    <w:rsid w:val="00A1526F"/>
    <w:rsid w:val="00A15338"/>
    <w:rsid w:val="00A15825"/>
    <w:rsid w:val="00A15E11"/>
    <w:rsid w:val="00A15FF4"/>
    <w:rsid w:val="00A2124E"/>
    <w:rsid w:val="00A21A76"/>
    <w:rsid w:val="00A22152"/>
    <w:rsid w:val="00A223CB"/>
    <w:rsid w:val="00A22670"/>
    <w:rsid w:val="00A226D5"/>
    <w:rsid w:val="00A236A4"/>
    <w:rsid w:val="00A2383B"/>
    <w:rsid w:val="00A248E0"/>
    <w:rsid w:val="00A24E90"/>
    <w:rsid w:val="00A25330"/>
    <w:rsid w:val="00A2581C"/>
    <w:rsid w:val="00A2652C"/>
    <w:rsid w:val="00A26D09"/>
    <w:rsid w:val="00A27013"/>
    <w:rsid w:val="00A272E2"/>
    <w:rsid w:val="00A27740"/>
    <w:rsid w:val="00A2781B"/>
    <w:rsid w:val="00A278C5"/>
    <w:rsid w:val="00A3001A"/>
    <w:rsid w:val="00A30777"/>
    <w:rsid w:val="00A30E11"/>
    <w:rsid w:val="00A315E6"/>
    <w:rsid w:val="00A32543"/>
    <w:rsid w:val="00A3365D"/>
    <w:rsid w:val="00A33B3F"/>
    <w:rsid w:val="00A33E2B"/>
    <w:rsid w:val="00A345E0"/>
    <w:rsid w:val="00A346AE"/>
    <w:rsid w:val="00A3501B"/>
    <w:rsid w:val="00A3527E"/>
    <w:rsid w:val="00A35DDC"/>
    <w:rsid w:val="00A36431"/>
    <w:rsid w:val="00A3645B"/>
    <w:rsid w:val="00A3692A"/>
    <w:rsid w:val="00A370D6"/>
    <w:rsid w:val="00A3742C"/>
    <w:rsid w:val="00A377B0"/>
    <w:rsid w:val="00A378F3"/>
    <w:rsid w:val="00A37F6C"/>
    <w:rsid w:val="00A4008F"/>
    <w:rsid w:val="00A41F8D"/>
    <w:rsid w:val="00A4207B"/>
    <w:rsid w:val="00A429FC"/>
    <w:rsid w:val="00A42DF9"/>
    <w:rsid w:val="00A43048"/>
    <w:rsid w:val="00A4305E"/>
    <w:rsid w:val="00A43710"/>
    <w:rsid w:val="00A43DC5"/>
    <w:rsid w:val="00A4450B"/>
    <w:rsid w:val="00A44BE1"/>
    <w:rsid w:val="00A44D98"/>
    <w:rsid w:val="00A45113"/>
    <w:rsid w:val="00A456FA"/>
    <w:rsid w:val="00A4592D"/>
    <w:rsid w:val="00A45EE5"/>
    <w:rsid w:val="00A46065"/>
    <w:rsid w:val="00A46C44"/>
    <w:rsid w:val="00A473B2"/>
    <w:rsid w:val="00A4787D"/>
    <w:rsid w:val="00A47EE5"/>
    <w:rsid w:val="00A50786"/>
    <w:rsid w:val="00A51775"/>
    <w:rsid w:val="00A51823"/>
    <w:rsid w:val="00A5239D"/>
    <w:rsid w:val="00A5294A"/>
    <w:rsid w:val="00A52A8F"/>
    <w:rsid w:val="00A52ED5"/>
    <w:rsid w:val="00A53877"/>
    <w:rsid w:val="00A538FF"/>
    <w:rsid w:val="00A53BAA"/>
    <w:rsid w:val="00A53D68"/>
    <w:rsid w:val="00A54585"/>
    <w:rsid w:val="00A546FA"/>
    <w:rsid w:val="00A5485C"/>
    <w:rsid w:val="00A54FF8"/>
    <w:rsid w:val="00A554B3"/>
    <w:rsid w:val="00A5557D"/>
    <w:rsid w:val="00A55F65"/>
    <w:rsid w:val="00A56005"/>
    <w:rsid w:val="00A564D1"/>
    <w:rsid w:val="00A567A0"/>
    <w:rsid w:val="00A5686C"/>
    <w:rsid w:val="00A56DCE"/>
    <w:rsid w:val="00A571C5"/>
    <w:rsid w:val="00A57524"/>
    <w:rsid w:val="00A576E7"/>
    <w:rsid w:val="00A60771"/>
    <w:rsid w:val="00A60959"/>
    <w:rsid w:val="00A60C93"/>
    <w:rsid w:val="00A60C9A"/>
    <w:rsid w:val="00A61121"/>
    <w:rsid w:val="00A6209E"/>
    <w:rsid w:val="00A62A8A"/>
    <w:rsid w:val="00A62E45"/>
    <w:rsid w:val="00A634FC"/>
    <w:rsid w:val="00A63C44"/>
    <w:rsid w:val="00A63C8E"/>
    <w:rsid w:val="00A646E2"/>
    <w:rsid w:val="00A648C3"/>
    <w:rsid w:val="00A64BAE"/>
    <w:rsid w:val="00A65961"/>
    <w:rsid w:val="00A65EB0"/>
    <w:rsid w:val="00A65F49"/>
    <w:rsid w:val="00A6604C"/>
    <w:rsid w:val="00A662CE"/>
    <w:rsid w:val="00A66BEE"/>
    <w:rsid w:val="00A67197"/>
    <w:rsid w:val="00A67281"/>
    <w:rsid w:val="00A674A3"/>
    <w:rsid w:val="00A67857"/>
    <w:rsid w:val="00A67E73"/>
    <w:rsid w:val="00A67F16"/>
    <w:rsid w:val="00A70B6E"/>
    <w:rsid w:val="00A70F3F"/>
    <w:rsid w:val="00A72044"/>
    <w:rsid w:val="00A72FEE"/>
    <w:rsid w:val="00A733F4"/>
    <w:rsid w:val="00A74594"/>
    <w:rsid w:val="00A74F51"/>
    <w:rsid w:val="00A757DF"/>
    <w:rsid w:val="00A75E63"/>
    <w:rsid w:val="00A7630A"/>
    <w:rsid w:val="00A7667B"/>
    <w:rsid w:val="00A76DBF"/>
    <w:rsid w:val="00A803B7"/>
    <w:rsid w:val="00A8099B"/>
    <w:rsid w:val="00A80EBF"/>
    <w:rsid w:val="00A81181"/>
    <w:rsid w:val="00A8141D"/>
    <w:rsid w:val="00A8186D"/>
    <w:rsid w:val="00A8195F"/>
    <w:rsid w:val="00A81A5D"/>
    <w:rsid w:val="00A81A65"/>
    <w:rsid w:val="00A81B80"/>
    <w:rsid w:val="00A81D49"/>
    <w:rsid w:val="00A82AED"/>
    <w:rsid w:val="00A834FB"/>
    <w:rsid w:val="00A83643"/>
    <w:rsid w:val="00A83A74"/>
    <w:rsid w:val="00A83CCB"/>
    <w:rsid w:val="00A83ECC"/>
    <w:rsid w:val="00A84650"/>
    <w:rsid w:val="00A8514A"/>
    <w:rsid w:val="00A855D5"/>
    <w:rsid w:val="00A857F0"/>
    <w:rsid w:val="00A87BEF"/>
    <w:rsid w:val="00A91522"/>
    <w:rsid w:val="00A91B9F"/>
    <w:rsid w:val="00A9244F"/>
    <w:rsid w:val="00A92DE9"/>
    <w:rsid w:val="00A93204"/>
    <w:rsid w:val="00A93401"/>
    <w:rsid w:val="00A936A3"/>
    <w:rsid w:val="00A93D07"/>
    <w:rsid w:val="00A93F11"/>
    <w:rsid w:val="00A94C4A"/>
    <w:rsid w:val="00A9501A"/>
    <w:rsid w:val="00A95329"/>
    <w:rsid w:val="00A957C1"/>
    <w:rsid w:val="00A95DC9"/>
    <w:rsid w:val="00A962AB"/>
    <w:rsid w:val="00A963E0"/>
    <w:rsid w:val="00A968E1"/>
    <w:rsid w:val="00A9692A"/>
    <w:rsid w:val="00A970C0"/>
    <w:rsid w:val="00A975AC"/>
    <w:rsid w:val="00A97E4D"/>
    <w:rsid w:val="00AA02A5"/>
    <w:rsid w:val="00AA1002"/>
    <w:rsid w:val="00AA23ED"/>
    <w:rsid w:val="00AA2B1B"/>
    <w:rsid w:val="00AA2E07"/>
    <w:rsid w:val="00AA3AA2"/>
    <w:rsid w:val="00AA4117"/>
    <w:rsid w:val="00AA46AD"/>
    <w:rsid w:val="00AA4BA6"/>
    <w:rsid w:val="00AA5E48"/>
    <w:rsid w:val="00AA60F0"/>
    <w:rsid w:val="00AA657F"/>
    <w:rsid w:val="00AA70AB"/>
    <w:rsid w:val="00AA744A"/>
    <w:rsid w:val="00AA7503"/>
    <w:rsid w:val="00AA77CB"/>
    <w:rsid w:val="00AA7BDD"/>
    <w:rsid w:val="00AA7D98"/>
    <w:rsid w:val="00AB16F8"/>
    <w:rsid w:val="00AB18BA"/>
    <w:rsid w:val="00AB1955"/>
    <w:rsid w:val="00AB1E26"/>
    <w:rsid w:val="00AB1FDA"/>
    <w:rsid w:val="00AB22B3"/>
    <w:rsid w:val="00AB2687"/>
    <w:rsid w:val="00AB2C4E"/>
    <w:rsid w:val="00AB41AF"/>
    <w:rsid w:val="00AB488E"/>
    <w:rsid w:val="00AB4CB0"/>
    <w:rsid w:val="00AB58AD"/>
    <w:rsid w:val="00AB5C20"/>
    <w:rsid w:val="00AB65BB"/>
    <w:rsid w:val="00AB6F36"/>
    <w:rsid w:val="00AC0396"/>
    <w:rsid w:val="00AC18B9"/>
    <w:rsid w:val="00AC1F5D"/>
    <w:rsid w:val="00AC2E1D"/>
    <w:rsid w:val="00AC39CC"/>
    <w:rsid w:val="00AC4166"/>
    <w:rsid w:val="00AC43FB"/>
    <w:rsid w:val="00AC4FE0"/>
    <w:rsid w:val="00AC547A"/>
    <w:rsid w:val="00AC56AD"/>
    <w:rsid w:val="00AC5CCA"/>
    <w:rsid w:val="00AC5E38"/>
    <w:rsid w:val="00AC681C"/>
    <w:rsid w:val="00AC6B8C"/>
    <w:rsid w:val="00AC7248"/>
    <w:rsid w:val="00AC72DA"/>
    <w:rsid w:val="00AC7E69"/>
    <w:rsid w:val="00AD140A"/>
    <w:rsid w:val="00AD1BCE"/>
    <w:rsid w:val="00AD1CB6"/>
    <w:rsid w:val="00AD1CC6"/>
    <w:rsid w:val="00AD1DBC"/>
    <w:rsid w:val="00AD26FA"/>
    <w:rsid w:val="00AD327E"/>
    <w:rsid w:val="00AD36E7"/>
    <w:rsid w:val="00AD3922"/>
    <w:rsid w:val="00AD3E9B"/>
    <w:rsid w:val="00AD3F7D"/>
    <w:rsid w:val="00AD44AE"/>
    <w:rsid w:val="00AD4785"/>
    <w:rsid w:val="00AD47F6"/>
    <w:rsid w:val="00AD4A9E"/>
    <w:rsid w:val="00AD4F7E"/>
    <w:rsid w:val="00AD573D"/>
    <w:rsid w:val="00AD5805"/>
    <w:rsid w:val="00AD6D50"/>
    <w:rsid w:val="00AD7177"/>
    <w:rsid w:val="00AD7440"/>
    <w:rsid w:val="00AD7441"/>
    <w:rsid w:val="00AD74F8"/>
    <w:rsid w:val="00AE1293"/>
    <w:rsid w:val="00AE1AA0"/>
    <w:rsid w:val="00AE1C73"/>
    <w:rsid w:val="00AE1CDD"/>
    <w:rsid w:val="00AE21C0"/>
    <w:rsid w:val="00AE223A"/>
    <w:rsid w:val="00AE2B9F"/>
    <w:rsid w:val="00AE3337"/>
    <w:rsid w:val="00AE34F2"/>
    <w:rsid w:val="00AE3CB4"/>
    <w:rsid w:val="00AE3D5E"/>
    <w:rsid w:val="00AE4694"/>
    <w:rsid w:val="00AE48E5"/>
    <w:rsid w:val="00AE571C"/>
    <w:rsid w:val="00AE62D6"/>
    <w:rsid w:val="00AE71AA"/>
    <w:rsid w:val="00AE7A8A"/>
    <w:rsid w:val="00AE7BE2"/>
    <w:rsid w:val="00AF06C1"/>
    <w:rsid w:val="00AF08BA"/>
    <w:rsid w:val="00AF1914"/>
    <w:rsid w:val="00AF1F41"/>
    <w:rsid w:val="00AF207E"/>
    <w:rsid w:val="00AF2106"/>
    <w:rsid w:val="00AF29FE"/>
    <w:rsid w:val="00AF2A26"/>
    <w:rsid w:val="00AF3479"/>
    <w:rsid w:val="00AF3799"/>
    <w:rsid w:val="00AF3826"/>
    <w:rsid w:val="00AF4273"/>
    <w:rsid w:val="00AF445A"/>
    <w:rsid w:val="00AF4923"/>
    <w:rsid w:val="00AF4EDE"/>
    <w:rsid w:val="00AF4FB2"/>
    <w:rsid w:val="00AF52E4"/>
    <w:rsid w:val="00AF5346"/>
    <w:rsid w:val="00AF5AB5"/>
    <w:rsid w:val="00AF5DBD"/>
    <w:rsid w:val="00AF5F28"/>
    <w:rsid w:val="00AF6A86"/>
    <w:rsid w:val="00AF6E8A"/>
    <w:rsid w:val="00AF745C"/>
    <w:rsid w:val="00AF77C8"/>
    <w:rsid w:val="00AF7D6D"/>
    <w:rsid w:val="00B01598"/>
    <w:rsid w:val="00B01975"/>
    <w:rsid w:val="00B02CAC"/>
    <w:rsid w:val="00B034FD"/>
    <w:rsid w:val="00B03C88"/>
    <w:rsid w:val="00B03D17"/>
    <w:rsid w:val="00B03EC1"/>
    <w:rsid w:val="00B04475"/>
    <w:rsid w:val="00B05A59"/>
    <w:rsid w:val="00B06A14"/>
    <w:rsid w:val="00B06BC3"/>
    <w:rsid w:val="00B07A2F"/>
    <w:rsid w:val="00B10932"/>
    <w:rsid w:val="00B11070"/>
    <w:rsid w:val="00B11EB0"/>
    <w:rsid w:val="00B11FB8"/>
    <w:rsid w:val="00B123EA"/>
    <w:rsid w:val="00B12992"/>
    <w:rsid w:val="00B12D58"/>
    <w:rsid w:val="00B13097"/>
    <w:rsid w:val="00B13CA6"/>
    <w:rsid w:val="00B13F3D"/>
    <w:rsid w:val="00B1430A"/>
    <w:rsid w:val="00B144F3"/>
    <w:rsid w:val="00B14960"/>
    <w:rsid w:val="00B15038"/>
    <w:rsid w:val="00B15A63"/>
    <w:rsid w:val="00B15F7F"/>
    <w:rsid w:val="00B1679B"/>
    <w:rsid w:val="00B16A51"/>
    <w:rsid w:val="00B16E49"/>
    <w:rsid w:val="00B2004D"/>
    <w:rsid w:val="00B208A7"/>
    <w:rsid w:val="00B211DC"/>
    <w:rsid w:val="00B2162B"/>
    <w:rsid w:val="00B23245"/>
    <w:rsid w:val="00B248EF"/>
    <w:rsid w:val="00B24965"/>
    <w:rsid w:val="00B24A26"/>
    <w:rsid w:val="00B26335"/>
    <w:rsid w:val="00B26705"/>
    <w:rsid w:val="00B26C90"/>
    <w:rsid w:val="00B26FCB"/>
    <w:rsid w:val="00B27926"/>
    <w:rsid w:val="00B27ED5"/>
    <w:rsid w:val="00B30003"/>
    <w:rsid w:val="00B30331"/>
    <w:rsid w:val="00B31196"/>
    <w:rsid w:val="00B318FF"/>
    <w:rsid w:val="00B31A34"/>
    <w:rsid w:val="00B31A3F"/>
    <w:rsid w:val="00B32CC2"/>
    <w:rsid w:val="00B33718"/>
    <w:rsid w:val="00B33BBD"/>
    <w:rsid w:val="00B3455F"/>
    <w:rsid w:val="00B34D46"/>
    <w:rsid w:val="00B34F49"/>
    <w:rsid w:val="00B3522B"/>
    <w:rsid w:val="00B35801"/>
    <w:rsid w:val="00B36307"/>
    <w:rsid w:val="00B404A0"/>
    <w:rsid w:val="00B40636"/>
    <w:rsid w:val="00B40678"/>
    <w:rsid w:val="00B406DE"/>
    <w:rsid w:val="00B40E3C"/>
    <w:rsid w:val="00B41768"/>
    <w:rsid w:val="00B41AD5"/>
    <w:rsid w:val="00B42885"/>
    <w:rsid w:val="00B431C9"/>
    <w:rsid w:val="00B43A55"/>
    <w:rsid w:val="00B44AB8"/>
    <w:rsid w:val="00B45553"/>
    <w:rsid w:val="00B458D0"/>
    <w:rsid w:val="00B46A4B"/>
    <w:rsid w:val="00B47A34"/>
    <w:rsid w:val="00B50144"/>
    <w:rsid w:val="00B506E9"/>
    <w:rsid w:val="00B509E1"/>
    <w:rsid w:val="00B50E6C"/>
    <w:rsid w:val="00B53D3B"/>
    <w:rsid w:val="00B540CA"/>
    <w:rsid w:val="00B543F1"/>
    <w:rsid w:val="00B54684"/>
    <w:rsid w:val="00B54843"/>
    <w:rsid w:val="00B554FB"/>
    <w:rsid w:val="00B55683"/>
    <w:rsid w:val="00B55CCA"/>
    <w:rsid w:val="00B5610D"/>
    <w:rsid w:val="00B5615D"/>
    <w:rsid w:val="00B570FD"/>
    <w:rsid w:val="00B571FB"/>
    <w:rsid w:val="00B57A4E"/>
    <w:rsid w:val="00B57AD3"/>
    <w:rsid w:val="00B61692"/>
    <w:rsid w:val="00B616C1"/>
    <w:rsid w:val="00B62242"/>
    <w:rsid w:val="00B626B8"/>
    <w:rsid w:val="00B62BDD"/>
    <w:rsid w:val="00B633ED"/>
    <w:rsid w:val="00B64D85"/>
    <w:rsid w:val="00B64E43"/>
    <w:rsid w:val="00B65227"/>
    <w:rsid w:val="00B65BC6"/>
    <w:rsid w:val="00B66D6F"/>
    <w:rsid w:val="00B66E87"/>
    <w:rsid w:val="00B6712E"/>
    <w:rsid w:val="00B6747D"/>
    <w:rsid w:val="00B70D86"/>
    <w:rsid w:val="00B70EDB"/>
    <w:rsid w:val="00B725D1"/>
    <w:rsid w:val="00B7345E"/>
    <w:rsid w:val="00B73F10"/>
    <w:rsid w:val="00B742CD"/>
    <w:rsid w:val="00B7476A"/>
    <w:rsid w:val="00B76408"/>
    <w:rsid w:val="00B76C5F"/>
    <w:rsid w:val="00B772F4"/>
    <w:rsid w:val="00B800FB"/>
    <w:rsid w:val="00B80907"/>
    <w:rsid w:val="00B809E2"/>
    <w:rsid w:val="00B81756"/>
    <w:rsid w:val="00B81917"/>
    <w:rsid w:val="00B81E7E"/>
    <w:rsid w:val="00B83B43"/>
    <w:rsid w:val="00B845DF"/>
    <w:rsid w:val="00B84B4F"/>
    <w:rsid w:val="00B84D06"/>
    <w:rsid w:val="00B852FF"/>
    <w:rsid w:val="00B8583B"/>
    <w:rsid w:val="00B85BE4"/>
    <w:rsid w:val="00B85C1F"/>
    <w:rsid w:val="00B86086"/>
    <w:rsid w:val="00B86AF7"/>
    <w:rsid w:val="00B8710B"/>
    <w:rsid w:val="00B872E7"/>
    <w:rsid w:val="00B90968"/>
    <w:rsid w:val="00B91066"/>
    <w:rsid w:val="00B91380"/>
    <w:rsid w:val="00B9180B"/>
    <w:rsid w:val="00B92216"/>
    <w:rsid w:val="00B929EC"/>
    <w:rsid w:val="00B92A00"/>
    <w:rsid w:val="00B9309A"/>
    <w:rsid w:val="00B93BDA"/>
    <w:rsid w:val="00B93CAA"/>
    <w:rsid w:val="00B93F9F"/>
    <w:rsid w:val="00B9478A"/>
    <w:rsid w:val="00B95A73"/>
    <w:rsid w:val="00B9762E"/>
    <w:rsid w:val="00B97CA1"/>
    <w:rsid w:val="00BA032F"/>
    <w:rsid w:val="00BA0462"/>
    <w:rsid w:val="00BA144E"/>
    <w:rsid w:val="00BA185B"/>
    <w:rsid w:val="00BA1C20"/>
    <w:rsid w:val="00BA2654"/>
    <w:rsid w:val="00BA2C1E"/>
    <w:rsid w:val="00BA3B00"/>
    <w:rsid w:val="00BA3D0D"/>
    <w:rsid w:val="00BA3E2B"/>
    <w:rsid w:val="00BA4937"/>
    <w:rsid w:val="00BA4C20"/>
    <w:rsid w:val="00BA544F"/>
    <w:rsid w:val="00BA618F"/>
    <w:rsid w:val="00BA650E"/>
    <w:rsid w:val="00BA776D"/>
    <w:rsid w:val="00BA7DDF"/>
    <w:rsid w:val="00BA7E2B"/>
    <w:rsid w:val="00BB049C"/>
    <w:rsid w:val="00BB0FF5"/>
    <w:rsid w:val="00BB1540"/>
    <w:rsid w:val="00BB1714"/>
    <w:rsid w:val="00BB2A86"/>
    <w:rsid w:val="00BB2C45"/>
    <w:rsid w:val="00BB3188"/>
    <w:rsid w:val="00BB4062"/>
    <w:rsid w:val="00BB41E5"/>
    <w:rsid w:val="00BB4C19"/>
    <w:rsid w:val="00BB5501"/>
    <w:rsid w:val="00BB5AA6"/>
    <w:rsid w:val="00BB6391"/>
    <w:rsid w:val="00BB68F1"/>
    <w:rsid w:val="00BB696F"/>
    <w:rsid w:val="00BB6C8A"/>
    <w:rsid w:val="00BB7C34"/>
    <w:rsid w:val="00BC04ED"/>
    <w:rsid w:val="00BC0EF0"/>
    <w:rsid w:val="00BC136D"/>
    <w:rsid w:val="00BC1616"/>
    <w:rsid w:val="00BC2530"/>
    <w:rsid w:val="00BC25AF"/>
    <w:rsid w:val="00BC2A5D"/>
    <w:rsid w:val="00BC325B"/>
    <w:rsid w:val="00BC4DD2"/>
    <w:rsid w:val="00BC53C6"/>
    <w:rsid w:val="00BC6620"/>
    <w:rsid w:val="00BC6A41"/>
    <w:rsid w:val="00BC6DFA"/>
    <w:rsid w:val="00BC729E"/>
    <w:rsid w:val="00BC7556"/>
    <w:rsid w:val="00BC787C"/>
    <w:rsid w:val="00BC7916"/>
    <w:rsid w:val="00BC7ED8"/>
    <w:rsid w:val="00BC7EE7"/>
    <w:rsid w:val="00BD0F38"/>
    <w:rsid w:val="00BD0F3E"/>
    <w:rsid w:val="00BD15EE"/>
    <w:rsid w:val="00BD1BB7"/>
    <w:rsid w:val="00BD1E75"/>
    <w:rsid w:val="00BD2129"/>
    <w:rsid w:val="00BD2544"/>
    <w:rsid w:val="00BD28D9"/>
    <w:rsid w:val="00BD2B6C"/>
    <w:rsid w:val="00BD513D"/>
    <w:rsid w:val="00BD52AD"/>
    <w:rsid w:val="00BD55E3"/>
    <w:rsid w:val="00BD5C0A"/>
    <w:rsid w:val="00BD64DE"/>
    <w:rsid w:val="00BD78F0"/>
    <w:rsid w:val="00BD7C77"/>
    <w:rsid w:val="00BE0A6B"/>
    <w:rsid w:val="00BE0C19"/>
    <w:rsid w:val="00BE0F5F"/>
    <w:rsid w:val="00BE1A78"/>
    <w:rsid w:val="00BE1D38"/>
    <w:rsid w:val="00BE1DF1"/>
    <w:rsid w:val="00BE271D"/>
    <w:rsid w:val="00BE2762"/>
    <w:rsid w:val="00BE2905"/>
    <w:rsid w:val="00BE2E87"/>
    <w:rsid w:val="00BE42A1"/>
    <w:rsid w:val="00BE4A04"/>
    <w:rsid w:val="00BE4D2C"/>
    <w:rsid w:val="00BE5754"/>
    <w:rsid w:val="00BE5CF8"/>
    <w:rsid w:val="00BE6EA5"/>
    <w:rsid w:val="00BE75D0"/>
    <w:rsid w:val="00BE7FEF"/>
    <w:rsid w:val="00BF0361"/>
    <w:rsid w:val="00BF065F"/>
    <w:rsid w:val="00BF0D39"/>
    <w:rsid w:val="00BF0E55"/>
    <w:rsid w:val="00BF3092"/>
    <w:rsid w:val="00BF34B5"/>
    <w:rsid w:val="00BF3777"/>
    <w:rsid w:val="00BF407E"/>
    <w:rsid w:val="00BF5263"/>
    <w:rsid w:val="00BF558A"/>
    <w:rsid w:val="00BF5B62"/>
    <w:rsid w:val="00BF5FCE"/>
    <w:rsid w:val="00BF6D1A"/>
    <w:rsid w:val="00BF6DB5"/>
    <w:rsid w:val="00BF7835"/>
    <w:rsid w:val="00BF7FDF"/>
    <w:rsid w:val="00C00C5D"/>
    <w:rsid w:val="00C00CA6"/>
    <w:rsid w:val="00C013FF"/>
    <w:rsid w:val="00C02274"/>
    <w:rsid w:val="00C0282F"/>
    <w:rsid w:val="00C02BA1"/>
    <w:rsid w:val="00C03B9D"/>
    <w:rsid w:val="00C04566"/>
    <w:rsid w:val="00C04CC0"/>
    <w:rsid w:val="00C04E91"/>
    <w:rsid w:val="00C052B1"/>
    <w:rsid w:val="00C05339"/>
    <w:rsid w:val="00C06715"/>
    <w:rsid w:val="00C06A0C"/>
    <w:rsid w:val="00C076D3"/>
    <w:rsid w:val="00C079C2"/>
    <w:rsid w:val="00C10AF4"/>
    <w:rsid w:val="00C10F3D"/>
    <w:rsid w:val="00C11394"/>
    <w:rsid w:val="00C1174B"/>
    <w:rsid w:val="00C1225D"/>
    <w:rsid w:val="00C12279"/>
    <w:rsid w:val="00C12E0E"/>
    <w:rsid w:val="00C138F7"/>
    <w:rsid w:val="00C13D8E"/>
    <w:rsid w:val="00C13F07"/>
    <w:rsid w:val="00C14BD9"/>
    <w:rsid w:val="00C15D7A"/>
    <w:rsid w:val="00C16202"/>
    <w:rsid w:val="00C17261"/>
    <w:rsid w:val="00C1735D"/>
    <w:rsid w:val="00C17467"/>
    <w:rsid w:val="00C17E0E"/>
    <w:rsid w:val="00C17FC6"/>
    <w:rsid w:val="00C20E74"/>
    <w:rsid w:val="00C20E99"/>
    <w:rsid w:val="00C2196F"/>
    <w:rsid w:val="00C21A16"/>
    <w:rsid w:val="00C21C23"/>
    <w:rsid w:val="00C22127"/>
    <w:rsid w:val="00C224E7"/>
    <w:rsid w:val="00C228D7"/>
    <w:rsid w:val="00C23204"/>
    <w:rsid w:val="00C2353C"/>
    <w:rsid w:val="00C23B7F"/>
    <w:rsid w:val="00C24180"/>
    <w:rsid w:val="00C2551A"/>
    <w:rsid w:val="00C25BA9"/>
    <w:rsid w:val="00C25DE2"/>
    <w:rsid w:val="00C26277"/>
    <w:rsid w:val="00C26935"/>
    <w:rsid w:val="00C269A8"/>
    <w:rsid w:val="00C26BE7"/>
    <w:rsid w:val="00C273EA"/>
    <w:rsid w:val="00C30533"/>
    <w:rsid w:val="00C30611"/>
    <w:rsid w:val="00C30825"/>
    <w:rsid w:val="00C30FD1"/>
    <w:rsid w:val="00C31015"/>
    <w:rsid w:val="00C311A7"/>
    <w:rsid w:val="00C31605"/>
    <w:rsid w:val="00C3162C"/>
    <w:rsid w:val="00C31A03"/>
    <w:rsid w:val="00C32295"/>
    <w:rsid w:val="00C32CBB"/>
    <w:rsid w:val="00C32D3D"/>
    <w:rsid w:val="00C343E9"/>
    <w:rsid w:val="00C3450E"/>
    <w:rsid w:val="00C34CDB"/>
    <w:rsid w:val="00C36222"/>
    <w:rsid w:val="00C36476"/>
    <w:rsid w:val="00C36FAC"/>
    <w:rsid w:val="00C370B1"/>
    <w:rsid w:val="00C37BA2"/>
    <w:rsid w:val="00C37CDF"/>
    <w:rsid w:val="00C406B5"/>
    <w:rsid w:val="00C40F66"/>
    <w:rsid w:val="00C42167"/>
    <w:rsid w:val="00C421CA"/>
    <w:rsid w:val="00C425C6"/>
    <w:rsid w:val="00C42EC0"/>
    <w:rsid w:val="00C435B9"/>
    <w:rsid w:val="00C44083"/>
    <w:rsid w:val="00C4475A"/>
    <w:rsid w:val="00C44C78"/>
    <w:rsid w:val="00C45C2E"/>
    <w:rsid w:val="00C45D7B"/>
    <w:rsid w:val="00C4620B"/>
    <w:rsid w:val="00C473A5"/>
    <w:rsid w:val="00C47430"/>
    <w:rsid w:val="00C475CE"/>
    <w:rsid w:val="00C47DA1"/>
    <w:rsid w:val="00C47E90"/>
    <w:rsid w:val="00C505F0"/>
    <w:rsid w:val="00C5068F"/>
    <w:rsid w:val="00C521C9"/>
    <w:rsid w:val="00C522FD"/>
    <w:rsid w:val="00C52DC9"/>
    <w:rsid w:val="00C52E84"/>
    <w:rsid w:val="00C52EB7"/>
    <w:rsid w:val="00C5316B"/>
    <w:rsid w:val="00C531D2"/>
    <w:rsid w:val="00C5324C"/>
    <w:rsid w:val="00C5387B"/>
    <w:rsid w:val="00C53B2E"/>
    <w:rsid w:val="00C53EF4"/>
    <w:rsid w:val="00C5454B"/>
    <w:rsid w:val="00C54598"/>
    <w:rsid w:val="00C55668"/>
    <w:rsid w:val="00C55D0F"/>
    <w:rsid w:val="00C5607A"/>
    <w:rsid w:val="00C56519"/>
    <w:rsid w:val="00C56958"/>
    <w:rsid w:val="00C56FD3"/>
    <w:rsid w:val="00C57076"/>
    <w:rsid w:val="00C5736C"/>
    <w:rsid w:val="00C5768A"/>
    <w:rsid w:val="00C5768F"/>
    <w:rsid w:val="00C577B2"/>
    <w:rsid w:val="00C57878"/>
    <w:rsid w:val="00C60D4D"/>
    <w:rsid w:val="00C61860"/>
    <w:rsid w:val="00C618AB"/>
    <w:rsid w:val="00C6399F"/>
    <w:rsid w:val="00C63A94"/>
    <w:rsid w:val="00C63C3E"/>
    <w:rsid w:val="00C65300"/>
    <w:rsid w:val="00C654B5"/>
    <w:rsid w:val="00C654E9"/>
    <w:rsid w:val="00C657B3"/>
    <w:rsid w:val="00C65F32"/>
    <w:rsid w:val="00C660D7"/>
    <w:rsid w:val="00C666C9"/>
    <w:rsid w:val="00C66F4C"/>
    <w:rsid w:val="00C67203"/>
    <w:rsid w:val="00C67752"/>
    <w:rsid w:val="00C67F24"/>
    <w:rsid w:val="00C70F8B"/>
    <w:rsid w:val="00C71D75"/>
    <w:rsid w:val="00C71F96"/>
    <w:rsid w:val="00C72218"/>
    <w:rsid w:val="00C7326F"/>
    <w:rsid w:val="00C73352"/>
    <w:rsid w:val="00C74350"/>
    <w:rsid w:val="00C74CA4"/>
    <w:rsid w:val="00C74F7E"/>
    <w:rsid w:val="00C751EC"/>
    <w:rsid w:val="00C75F61"/>
    <w:rsid w:val="00C7656E"/>
    <w:rsid w:val="00C7720E"/>
    <w:rsid w:val="00C77785"/>
    <w:rsid w:val="00C8006F"/>
    <w:rsid w:val="00C804AB"/>
    <w:rsid w:val="00C810E7"/>
    <w:rsid w:val="00C814EB"/>
    <w:rsid w:val="00C81592"/>
    <w:rsid w:val="00C816D7"/>
    <w:rsid w:val="00C81870"/>
    <w:rsid w:val="00C826D3"/>
    <w:rsid w:val="00C829C2"/>
    <w:rsid w:val="00C8391A"/>
    <w:rsid w:val="00C8391B"/>
    <w:rsid w:val="00C83B5F"/>
    <w:rsid w:val="00C83E30"/>
    <w:rsid w:val="00C84DB4"/>
    <w:rsid w:val="00C8586B"/>
    <w:rsid w:val="00C85BE9"/>
    <w:rsid w:val="00C860C9"/>
    <w:rsid w:val="00C864BE"/>
    <w:rsid w:val="00C86765"/>
    <w:rsid w:val="00C87B4E"/>
    <w:rsid w:val="00C87E28"/>
    <w:rsid w:val="00C87F59"/>
    <w:rsid w:val="00C901B0"/>
    <w:rsid w:val="00C90873"/>
    <w:rsid w:val="00C92E70"/>
    <w:rsid w:val="00C93232"/>
    <w:rsid w:val="00C93435"/>
    <w:rsid w:val="00C93B09"/>
    <w:rsid w:val="00C93F6B"/>
    <w:rsid w:val="00C94335"/>
    <w:rsid w:val="00C9499E"/>
    <w:rsid w:val="00C95DDA"/>
    <w:rsid w:val="00C963E7"/>
    <w:rsid w:val="00C96CC8"/>
    <w:rsid w:val="00C96EBF"/>
    <w:rsid w:val="00CA0B26"/>
    <w:rsid w:val="00CA0B32"/>
    <w:rsid w:val="00CA21AC"/>
    <w:rsid w:val="00CA246E"/>
    <w:rsid w:val="00CA26A5"/>
    <w:rsid w:val="00CA3D0F"/>
    <w:rsid w:val="00CA3D47"/>
    <w:rsid w:val="00CA3E83"/>
    <w:rsid w:val="00CA4251"/>
    <w:rsid w:val="00CA5465"/>
    <w:rsid w:val="00CA592F"/>
    <w:rsid w:val="00CA5CBC"/>
    <w:rsid w:val="00CA5F47"/>
    <w:rsid w:val="00CA7079"/>
    <w:rsid w:val="00CA76A2"/>
    <w:rsid w:val="00CA79D3"/>
    <w:rsid w:val="00CA7D37"/>
    <w:rsid w:val="00CB04EE"/>
    <w:rsid w:val="00CB18CE"/>
    <w:rsid w:val="00CB1C90"/>
    <w:rsid w:val="00CB1EDB"/>
    <w:rsid w:val="00CB2168"/>
    <w:rsid w:val="00CB2A90"/>
    <w:rsid w:val="00CB2B6B"/>
    <w:rsid w:val="00CB3087"/>
    <w:rsid w:val="00CB3197"/>
    <w:rsid w:val="00CB364F"/>
    <w:rsid w:val="00CB3763"/>
    <w:rsid w:val="00CB5553"/>
    <w:rsid w:val="00CB59A6"/>
    <w:rsid w:val="00CB5C21"/>
    <w:rsid w:val="00CB69D1"/>
    <w:rsid w:val="00CB6D4A"/>
    <w:rsid w:val="00CB6D56"/>
    <w:rsid w:val="00CB6ECA"/>
    <w:rsid w:val="00CB74C9"/>
    <w:rsid w:val="00CB79F7"/>
    <w:rsid w:val="00CB7FD9"/>
    <w:rsid w:val="00CC0CBB"/>
    <w:rsid w:val="00CC15D9"/>
    <w:rsid w:val="00CC1D33"/>
    <w:rsid w:val="00CC246B"/>
    <w:rsid w:val="00CC38DD"/>
    <w:rsid w:val="00CC3E8D"/>
    <w:rsid w:val="00CC41BB"/>
    <w:rsid w:val="00CC5144"/>
    <w:rsid w:val="00CC5572"/>
    <w:rsid w:val="00CC5CE1"/>
    <w:rsid w:val="00CC6A70"/>
    <w:rsid w:val="00CC731B"/>
    <w:rsid w:val="00CD2AE7"/>
    <w:rsid w:val="00CD2DE6"/>
    <w:rsid w:val="00CD3A35"/>
    <w:rsid w:val="00CD3C44"/>
    <w:rsid w:val="00CD4599"/>
    <w:rsid w:val="00CD5815"/>
    <w:rsid w:val="00CD62FE"/>
    <w:rsid w:val="00CD6EA2"/>
    <w:rsid w:val="00CD7695"/>
    <w:rsid w:val="00CE04D3"/>
    <w:rsid w:val="00CE0588"/>
    <w:rsid w:val="00CE1166"/>
    <w:rsid w:val="00CE136A"/>
    <w:rsid w:val="00CE215E"/>
    <w:rsid w:val="00CE2284"/>
    <w:rsid w:val="00CE331A"/>
    <w:rsid w:val="00CE3627"/>
    <w:rsid w:val="00CE38AF"/>
    <w:rsid w:val="00CE405E"/>
    <w:rsid w:val="00CE4CAC"/>
    <w:rsid w:val="00CE4F2E"/>
    <w:rsid w:val="00CE52E0"/>
    <w:rsid w:val="00CE6316"/>
    <w:rsid w:val="00CE66DA"/>
    <w:rsid w:val="00CE7E8E"/>
    <w:rsid w:val="00CF0213"/>
    <w:rsid w:val="00CF0540"/>
    <w:rsid w:val="00CF0DB1"/>
    <w:rsid w:val="00CF0EA3"/>
    <w:rsid w:val="00CF16A8"/>
    <w:rsid w:val="00CF1A47"/>
    <w:rsid w:val="00CF2327"/>
    <w:rsid w:val="00CF291C"/>
    <w:rsid w:val="00CF3204"/>
    <w:rsid w:val="00CF3F49"/>
    <w:rsid w:val="00CF40E9"/>
    <w:rsid w:val="00CF4630"/>
    <w:rsid w:val="00CF4805"/>
    <w:rsid w:val="00CF482E"/>
    <w:rsid w:val="00CF5127"/>
    <w:rsid w:val="00CF5657"/>
    <w:rsid w:val="00CF6C0F"/>
    <w:rsid w:val="00CF7051"/>
    <w:rsid w:val="00CF7198"/>
    <w:rsid w:val="00CF798A"/>
    <w:rsid w:val="00D00126"/>
    <w:rsid w:val="00D013CD"/>
    <w:rsid w:val="00D01EA8"/>
    <w:rsid w:val="00D025A3"/>
    <w:rsid w:val="00D03047"/>
    <w:rsid w:val="00D033C0"/>
    <w:rsid w:val="00D03778"/>
    <w:rsid w:val="00D038E2"/>
    <w:rsid w:val="00D039B2"/>
    <w:rsid w:val="00D04598"/>
    <w:rsid w:val="00D04E95"/>
    <w:rsid w:val="00D04F06"/>
    <w:rsid w:val="00D0644F"/>
    <w:rsid w:val="00D064FF"/>
    <w:rsid w:val="00D06591"/>
    <w:rsid w:val="00D071AF"/>
    <w:rsid w:val="00D07454"/>
    <w:rsid w:val="00D114FB"/>
    <w:rsid w:val="00D114FD"/>
    <w:rsid w:val="00D11756"/>
    <w:rsid w:val="00D12C84"/>
    <w:rsid w:val="00D13AE7"/>
    <w:rsid w:val="00D13F62"/>
    <w:rsid w:val="00D13FB3"/>
    <w:rsid w:val="00D151C2"/>
    <w:rsid w:val="00D15D4C"/>
    <w:rsid w:val="00D16612"/>
    <w:rsid w:val="00D1665B"/>
    <w:rsid w:val="00D16D6E"/>
    <w:rsid w:val="00D1763B"/>
    <w:rsid w:val="00D178F2"/>
    <w:rsid w:val="00D17BFE"/>
    <w:rsid w:val="00D2035B"/>
    <w:rsid w:val="00D20E22"/>
    <w:rsid w:val="00D20FED"/>
    <w:rsid w:val="00D2115B"/>
    <w:rsid w:val="00D216A7"/>
    <w:rsid w:val="00D21878"/>
    <w:rsid w:val="00D22415"/>
    <w:rsid w:val="00D2259D"/>
    <w:rsid w:val="00D22B44"/>
    <w:rsid w:val="00D2324A"/>
    <w:rsid w:val="00D23742"/>
    <w:rsid w:val="00D239D6"/>
    <w:rsid w:val="00D23BD6"/>
    <w:rsid w:val="00D23D94"/>
    <w:rsid w:val="00D23F78"/>
    <w:rsid w:val="00D2455C"/>
    <w:rsid w:val="00D245BE"/>
    <w:rsid w:val="00D24939"/>
    <w:rsid w:val="00D24D89"/>
    <w:rsid w:val="00D26B44"/>
    <w:rsid w:val="00D3015B"/>
    <w:rsid w:val="00D30E85"/>
    <w:rsid w:val="00D3123B"/>
    <w:rsid w:val="00D31361"/>
    <w:rsid w:val="00D31380"/>
    <w:rsid w:val="00D31BD5"/>
    <w:rsid w:val="00D320FD"/>
    <w:rsid w:val="00D32D8A"/>
    <w:rsid w:val="00D33185"/>
    <w:rsid w:val="00D34A74"/>
    <w:rsid w:val="00D34ADA"/>
    <w:rsid w:val="00D3581A"/>
    <w:rsid w:val="00D36338"/>
    <w:rsid w:val="00D368B0"/>
    <w:rsid w:val="00D36A37"/>
    <w:rsid w:val="00D3744F"/>
    <w:rsid w:val="00D37D3C"/>
    <w:rsid w:val="00D37E3B"/>
    <w:rsid w:val="00D40B8D"/>
    <w:rsid w:val="00D40C5D"/>
    <w:rsid w:val="00D4126E"/>
    <w:rsid w:val="00D42586"/>
    <w:rsid w:val="00D426E0"/>
    <w:rsid w:val="00D429B2"/>
    <w:rsid w:val="00D42BCD"/>
    <w:rsid w:val="00D42C8C"/>
    <w:rsid w:val="00D439B5"/>
    <w:rsid w:val="00D44966"/>
    <w:rsid w:val="00D4552C"/>
    <w:rsid w:val="00D458B9"/>
    <w:rsid w:val="00D45BA8"/>
    <w:rsid w:val="00D45C95"/>
    <w:rsid w:val="00D460FD"/>
    <w:rsid w:val="00D4742C"/>
    <w:rsid w:val="00D47511"/>
    <w:rsid w:val="00D4757F"/>
    <w:rsid w:val="00D479C8"/>
    <w:rsid w:val="00D47FF6"/>
    <w:rsid w:val="00D502B1"/>
    <w:rsid w:val="00D50302"/>
    <w:rsid w:val="00D503AE"/>
    <w:rsid w:val="00D503E8"/>
    <w:rsid w:val="00D50701"/>
    <w:rsid w:val="00D50F78"/>
    <w:rsid w:val="00D51AB7"/>
    <w:rsid w:val="00D51F3B"/>
    <w:rsid w:val="00D522B7"/>
    <w:rsid w:val="00D52B75"/>
    <w:rsid w:val="00D53160"/>
    <w:rsid w:val="00D53301"/>
    <w:rsid w:val="00D53480"/>
    <w:rsid w:val="00D53CC4"/>
    <w:rsid w:val="00D540B5"/>
    <w:rsid w:val="00D54519"/>
    <w:rsid w:val="00D54E87"/>
    <w:rsid w:val="00D5563A"/>
    <w:rsid w:val="00D55756"/>
    <w:rsid w:val="00D55F3D"/>
    <w:rsid w:val="00D5650C"/>
    <w:rsid w:val="00D568B9"/>
    <w:rsid w:val="00D5707F"/>
    <w:rsid w:val="00D571DA"/>
    <w:rsid w:val="00D57A33"/>
    <w:rsid w:val="00D608BB"/>
    <w:rsid w:val="00D60E6E"/>
    <w:rsid w:val="00D6108D"/>
    <w:rsid w:val="00D61EB6"/>
    <w:rsid w:val="00D61F3D"/>
    <w:rsid w:val="00D620EB"/>
    <w:rsid w:val="00D624C9"/>
    <w:rsid w:val="00D62784"/>
    <w:rsid w:val="00D62AA9"/>
    <w:rsid w:val="00D62DD8"/>
    <w:rsid w:val="00D63369"/>
    <w:rsid w:val="00D63D48"/>
    <w:rsid w:val="00D63FC8"/>
    <w:rsid w:val="00D64441"/>
    <w:rsid w:val="00D6471C"/>
    <w:rsid w:val="00D667BC"/>
    <w:rsid w:val="00D671E6"/>
    <w:rsid w:val="00D70350"/>
    <w:rsid w:val="00D7067C"/>
    <w:rsid w:val="00D70EFA"/>
    <w:rsid w:val="00D70F44"/>
    <w:rsid w:val="00D71E27"/>
    <w:rsid w:val="00D721D2"/>
    <w:rsid w:val="00D72352"/>
    <w:rsid w:val="00D723F1"/>
    <w:rsid w:val="00D75024"/>
    <w:rsid w:val="00D75AEE"/>
    <w:rsid w:val="00D764BD"/>
    <w:rsid w:val="00D7668E"/>
    <w:rsid w:val="00D76B83"/>
    <w:rsid w:val="00D76DAA"/>
    <w:rsid w:val="00D76F5E"/>
    <w:rsid w:val="00D77024"/>
    <w:rsid w:val="00D7706C"/>
    <w:rsid w:val="00D819A0"/>
    <w:rsid w:val="00D829F1"/>
    <w:rsid w:val="00D82B28"/>
    <w:rsid w:val="00D82D25"/>
    <w:rsid w:val="00D82DCB"/>
    <w:rsid w:val="00D82EE1"/>
    <w:rsid w:val="00D838DC"/>
    <w:rsid w:val="00D84B3D"/>
    <w:rsid w:val="00D85366"/>
    <w:rsid w:val="00D85A22"/>
    <w:rsid w:val="00D8623D"/>
    <w:rsid w:val="00D86579"/>
    <w:rsid w:val="00D8694E"/>
    <w:rsid w:val="00D8747C"/>
    <w:rsid w:val="00D90641"/>
    <w:rsid w:val="00D907F5"/>
    <w:rsid w:val="00D9097D"/>
    <w:rsid w:val="00D90B25"/>
    <w:rsid w:val="00D90CEB"/>
    <w:rsid w:val="00D91531"/>
    <w:rsid w:val="00D91873"/>
    <w:rsid w:val="00D93030"/>
    <w:rsid w:val="00D9375D"/>
    <w:rsid w:val="00D940BF"/>
    <w:rsid w:val="00D9443A"/>
    <w:rsid w:val="00D949CF"/>
    <w:rsid w:val="00D94B2B"/>
    <w:rsid w:val="00D94E9A"/>
    <w:rsid w:val="00D94EC4"/>
    <w:rsid w:val="00D9530F"/>
    <w:rsid w:val="00D95A66"/>
    <w:rsid w:val="00D96088"/>
    <w:rsid w:val="00D960BF"/>
    <w:rsid w:val="00D96EA2"/>
    <w:rsid w:val="00DA0141"/>
    <w:rsid w:val="00DA0762"/>
    <w:rsid w:val="00DA0D33"/>
    <w:rsid w:val="00DA11DD"/>
    <w:rsid w:val="00DA22BC"/>
    <w:rsid w:val="00DA277B"/>
    <w:rsid w:val="00DA2810"/>
    <w:rsid w:val="00DA2910"/>
    <w:rsid w:val="00DA2932"/>
    <w:rsid w:val="00DA2CBD"/>
    <w:rsid w:val="00DA3C01"/>
    <w:rsid w:val="00DA502C"/>
    <w:rsid w:val="00DA5461"/>
    <w:rsid w:val="00DA5E7E"/>
    <w:rsid w:val="00DA7CC1"/>
    <w:rsid w:val="00DA7DB5"/>
    <w:rsid w:val="00DB0644"/>
    <w:rsid w:val="00DB06BB"/>
    <w:rsid w:val="00DB0850"/>
    <w:rsid w:val="00DB0AFE"/>
    <w:rsid w:val="00DB1036"/>
    <w:rsid w:val="00DB12C8"/>
    <w:rsid w:val="00DB1C3B"/>
    <w:rsid w:val="00DB1E65"/>
    <w:rsid w:val="00DB2BCD"/>
    <w:rsid w:val="00DB2D6A"/>
    <w:rsid w:val="00DB3112"/>
    <w:rsid w:val="00DB3E01"/>
    <w:rsid w:val="00DB3E32"/>
    <w:rsid w:val="00DB40A1"/>
    <w:rsid w:val="00DB4244"/>
    <w:rsid w:val="00DB5916"/>
    <w:rsid w:val="00DB594A"/>
    <w:rsid w:val="00DB62D4"/>
    <w:rsid w:val="00DB6AF3"/>
    <w:rsid w:val="00DB6C3E"/>
    <w:rsid w:val="00DB6D2A"/>
    <w:rsid w:val="00DB769D"/>
    <w:rsid w:val="00DB7F6D"/>
    <w:rsid w:val="00DC0522"/>
    <w:rsid w:val="00DC0F55"/>
    <w:rsid w:val="00DC1C86"/>
    <w:rsid w:val="00DC1EC2"/>
    <w:rsid w:val="00DC25D7"/>
    <w:rsid w:val="00DC3507"/>
    <w:rsid w:val="00DC3853"/>
    <w:rsid w:val="00DC3C78"/>
    <w:rsid w:val="00DC3D81"/>
    <w:rsid w:val="00DC3E00"/>
    <w:rsid w:val="00DC4190"/>
    <w:rsid w:val="00DC47CD"/>
    <w:rsid w:val="00DC4C17"/>
    <w:rsid w:val="00DC5770"/>
    <w:rsid w:val="00DC6FF1"/>
    <w:rsid w:val="00DC7576"/>
    <w:rsid w:val="00DD0CB1"/>
    <w:rsid w:val="00DD1B11"/>
    <w:rsid w:val="00DD23A1"/>
    <w:rsid w:val="00DD304F"/>
    <w:rsid w:val="00DD3309"/>
    <w:rsid w:val="00DD3DD8"/>
    <w:rsid w:val="00DD3EB7"/>
    <w:rsid w:val="00DD43D2"/>
    <w:rsid w:val="00DD5731"/>
    <w:rsid w:val="00DD5E8C"/>
    <w:rsid w:val="00DD62BA"/>
    <w:rsid w:val="00DD6D5D"/>
    <w:rsid w:val="00DD754C"/>
    <w:rsid w:val="00DD7BFF"/>
    <w:rsid w:val="00DE01F2"/>
    <w:rsid w:val="00DE0DC6"/>
    <w:rsid w:val="00DE0FAC"/>
    <w:rsid w:val="00DE2271"/>
    <w:rsid w:val="00DE2860"/>
    <w:rsid w:val="00DE2E18"/>
    <w:rsid w:val="00DE3ED3"/>
    <w:rsid w:val="00DE4AD3"/>
    <w:rsid w:val="00DE547A"/>
    <w:rsid w:val="00DE619E"/>
    <w:rsid w:val="00DE657E"/>
    <w:rsid w:val="00DE777F"/>
    <w:rsid w:val="00DE7EAE"/>
    <w:rsid w:val="00DF0EAD"/>
    <w:rsid w:val="00DF0FC1"/>
    <w:rsid w:val="00DF1576"/>
    <w:rsid w:val="00DF1BC5"/>
    <w:rsid w:val="00DF2DBC"/>
    <w:rsid w:val="00DF3760"/>
    <w:rsid w:val="00DF3F25"/>
    <w:rsid w:val="00DF4025"/>
    <w:rsid w:val="00DF416B"/>
    <w:rsid w:val="00DF48F4"/>
    <w:rsid w:val="00DF4C9B"/>
    <w:rsid w:val="00DF4E7D"/>
    <w:rsid w:val="00DF50D8"/>
    <w:rsid w:val="00DF5CB5"/>
    <w:rsid w:val="00DF5F9C"/>
    <w:rsid w:val="00DF6253"/>
    <w:rsid w:val="00DF660A"/>
    <w:rsid w:val="00DF6BDB"/>
    <w:rsid w:val="00DF790C"/>
    <w:rsid w:val="00DF7ACA"/>
    <w:rsid w:val="00DF7E42"/>
    <w:rsid w:val="00E01CF5"/>
    <w:rsid w:val="00E01EEA"/>
    <w:rsid w:val="00E02185"/>
    <w:rsid w:val="00E02A47"/>
    <w:rsid w:val="00E037E3"/>
    <w:rsid w:val="00E03FE4"/>
    <w:rsid w:val="00E04468"/>
    <w:rsid w:val="00E0476A"/>
    <w:rsid w:val="00E04B2B"/>
    <w:rsid w:val="00E05F87"/>
    <w:rsid w:val="00E06195"/>
    <w:rsid w:val="00E0643B"/>
    <w:rsid w:val="00E06866"/>
    <w:rsid w:val="00E070FF"/>
    <w:rsid w:val="00E10B8D"/>
    <w:rsid w:val="00E111B6"/>
    <w:rsid w:val="00E11CBB"/>
    <w:rsid w:val="00E11DD3"/>
    <w:rsid w:val="00E11FC4"/>
    <w:rsid w:val="00E12556"/>
    <w:rsid w:val="00E126C3"/>
    <w:rsid w:val="00E12716"/>
    <w:rsid w:val="00E13F61"/>
    <w:rsid w:val="00E142D7"/>
    <w:rsid w:val="00E14A27"/>
    <w:rsid w:val="00E14B80"/>
    <w:rsid w:val="00E14CF4"/>
    <w:rsid w:val="00E14DD1"/>
    <w:rsid w:val="00E1504C"/>
    <w:rsid w:val="00E15410"/>
    <w:rsid w:val="00E154EF"/>
    <w:rsid w:val="00E15E3E"/>
    <w:rsid w:val="00E163AC"/>
    <w:rsid w:val="00E17279"/>
    <w:rsid w:val="00E17C08"/>
    <w:rsid w:val="00E17C33"/>
    <w:rsid w:val="00E17EE4"/>
    <w:rsid w:val="00E17F7A"/>
    <w:rsid w:val="00E20021"/>
    <w:rsid w:val="00E202B1"/>
    <w:rsid w:val="00E20EFD"/>
    <w:rsid w:val="00E217A3"/>
    <w:rsid w:val="00E21D04"/>
    <w:rsid w:val="00E21DD9"/>
    <w:rsid w:val="00E22061"/>
    <w:rsid w:val="00E22AD0"/>
    <w:rsid w:val="00E22FF6"/>
    <w:rsid w:val="00E230FB"/>
    <w:rsid w:val="00E238DE"/>
    <w:rsid w:val="00E23913"/>
    <w:rsid w:val="00E240D7"/>
    <w:rsid w:val="00E2452B"/>
    <w:rsid w:val="00E24C83"/>
    <w:rsid w:val="00E25838"/>
    <w:rsid w:val="00E26A80"/>
    <w:rsid w:val="00E26BC7"/>
    <w:rsid w:val="00E26C62"/>
    <w:rsid w:val="00E26E96"/>
    <w:rsid w:val="00E27E8D"/>
    <w:rsid w:val="00E31B82"/>
    <w:rsid w:val="00E322AC"/>
    <w:rsid w:val="00E324B7"/>
    <w:rsid w:val="00E329CE"/>
    <w:rsid w:val="00E33351"/>
    <w:rsid w:val="00E338CD"/>
    <w:rsid w:val="00E338F7"/>
    <w:rsid w:val="00E3392E"/>
    <w:rsid w:val="00E33C98"/>
    <w:rsid w:val="00E3526E"/>
    <w:rsid w:val="00E360B0"/>
    <w:rsid w:val="00E3612C"/>
    <w:rsid w:val="00E36149"/>
    <w:rsid w:val="00E36AC5"/>
    <w:rsid w:val="00E36CD1"/>
    <w:rsid w:val="00E36D35"/>
    <w:rsid w:val="00E372F3"/>
    <w:rsid w:val="00E40154"/>
    <w:rsid w:val="00E406E0"/>
    <w:rsid w:val="00E4074D"/>
    <w:rsid w:val="00E40DAE"/>
    <w:rsid w:val="00E411E3"/>
    <w:rsid w:val="00E41597"/>
    <w:rsid w:val="00E41B57"/>
    <w:rsid w:val="00E41DFF"/>
    <w:rsid w:val="00E426AC"/>
    <w:rsid w:val="00E440DB"/>
    <w:rsid w:val="00E441BD"/>
    <w:rsid w:val="00E44C74"/>
    <w:rsid w:val="00E4527C"/>
    <w:rsid w:val="00E456B1"/>
    <w:rsid w:val="00E459D1"/>
    <w:rsid w:val="00E462AF"/>
    <w:rsid w:val="00E464B6"/>
    <w:rsid w:val="00E46BD3"/>
    <w:rsid w:val="00E47269"/>
    <w:rsid w:val="00E4747E"/>
    <w:rsid w:val="00E47C3A"/>
    <w:rsid w:val="00E47DE3"/>
    <w:rsid w:val="00E501CF"/>
    <w:rsid w:val="00E502B4"/>
    <w:rsid w:val="00E524B0"/>
    <w:rsid w:val="00E52828"/>
    <w:rsid w:val="00E5328F"/>
    <w:rsid w:val="00E54233"/>
    <w:rsid w:val="00E54555"/>
    <w:rsid w:val="00E551DE"/>
    <w:rsid w:val="00E554AF"/>
    <w:rsid w:val="00E55A89"/>
    <w:rsid w:val="00E56205"/>
    <w:rsid w:val="00E56630"/>
    <w:rsid w:val="00E569A5"/>
    <w:rsid w:val="00E57159"/>
    <w:rsid w:val="00E575FB"/>
    <w:rsid w:val="00E57F49"/>
    <w:rsid w:val="00E605D2"/>
    <w:rsid w:val="00E60998"/>
    <w:rsid w:val="00E61D38"/>
    <w:rsid w:val="00E61E89"/>
    <w:rsid w:val="00E61EC0"/>
    <w:rsid w:val="00E6383F"/>
    <w:rsid w:val="00E639CD"/>
    <w:rsid w:val="00E6542F"/>
    <w:rsid w:val="00E657A1"/>
    <w:rsid w:val="00E65A44"/>
    <w:rsid w:val="00E66271"/>
    <w:rsid w:val="00E66F61"/>
    <w:rsid w:val="00E67463"/>
    <w:rsid w:val="00E67E9F"/>
    <w:rsid w:val="00E704E9"/>
    <w:rsid w:val="00E71C4C"/>
    <w:rsid w:val="00E71F18"/>
    <w:rsid w:val="00E728EE"/>
    <w:rsid w:val="00E73618"/>
    <w:rsid w:val="00E746E6"/>
    <w:rsid w:val="00E7479C"/>
    <w:rsid w:val="00E74D94"/>
    <w:rsid w:val="00E74F57"/>
    <w:rsid w:val="00E7536C"/>
    <w:rsid w:val="00E755F2"/>
    <w:rsid w:val="00E75CC1"/>
    <w:rsid w:val="00E7694A"/>
    <w:rsid w:val="00E76F84"/>
    <w:rsid w:val="00E774F6"/>
    <w:rsid w:val="00E77918"/>
    <w:rsid w:val="00E77922"/>
    <w:rsid w:val="00E77BE3"/>
    <w:rsid w:val="00E77D3F"/>
    <w:rsid w:val="00E811F1"/>
    <w:rsid w:val="00E818F6"/>
    <w:rsid w:val="00E81A8C"/>
    <w:rsid w:val="00E81D6D"/>
    <w:rsid w:val="00E82202"/>
    <w:rsid w:val="00E839EC"/>
    <w:rsid w:val="00E83C73"/>
    <w:rsid w:val="00E85DD2"/>
    <w:rsid w:val="00E867FF"/>
    <w:rsid w:val="00E86A92"/>
    <w:rsid w:val="00E872CF"/>
    <w:rsid w:val="00E91805"/>
    <w:rsid w:val="00E918BD"/>
    <w:rsid w:val="00E91C4D"/>
    <w:rsid w:val="00E9220F"/>
    <w:rsid w:val="00E922B9"/>
    <w:rsid w:val="00E92699"/>
    <w:rsid w:val="00E94EEF"/>
    <w:rsid w:val="00E95AA7"/>
    <w:rsid w:val="00E9651F"/>
    <w:rsid w:val="00E96B80"/>
    <w:rsid w:val="00E96C09"/>
    <w:rsid w:val="00E971EE"/>
    <w:rsid w:val="00E97D50"/>
    <w:rsid w:val="00EA0920"/>
    <w:rsid w:val="00EA1065"/>
    <w:rsid w:val="00EA1A6D"/>
    <w:rsid w:val="00EA2237"/>
    <w:rsid w:val="00EA27F5"/>
    <w:rsid w:val="00EA2B2B"/>
    <w:rsid w:val="00EA4778"/>
    <w:rsid w:val="00EA5E71"/>
    <w:rsid w:val="00EA6AA5"/>
    <w:rsid w:val="00EA6D80"/>
    <w:rsid w:val="00EA6E50"/>
    <w:rsid w:val="00EA7736"/>
    <w:rsid w:val="00EB0E80"/>
    <w:rsid w:val="00EB1356"/>
    <w:rsid w:val="00EB2A63"/>
    <w:rsid w:val="00EB2BB3"/>
    <w:rsid w:val="00EB2F66"/>
    <w:rsid w:val="00EB303F"/>
    <w:rsid w:val="00EB3354"/>
    <w:rsid w:val="00EB4124"/>
    <w:rsid w:val="00EB42DF"/>
    <w:rsid w:val="00EB44C2"/>
    <w:rsid w:val="00EB455D"/>
    <w:rsid w:val="00EB4901"/>
    <w:rsid w:val="00EB5FA2"/>
    <w:rsid w:val="00EB604D"/>
    <w:rsid w:val="00EB65C6"/>
    <w:rsid w:val="00EB6E39"/>
    <w:rsid w:val="00EB7061"/>
    <w:rsid w:val="00EB72CB"/>
    <w:rsid w:val="00EB734E"/>
    <w:rsid w:val="00EB7803"/>
    <w:rsid w:val="00EB7E4E"/>
    <w:rsid w:val="00EC001E"/>
    <w:rsid w:val="00EC032C"/>
    <w:rsid w:val="00EC0C7B"/>
    <w:rsid w:val="00EC0D30"/>
    <w:rsid w:val="00EC10BE"/>
    <w:rsid w:val="00EC1C2C"/>
    <w:rsid w:val="00EC2942"/>
    <w:rsid w:val="00EC2AAC"/>
    <w:rsid w:val="00EC4EB2"/>
    <w:rsid w:val="00EC5036"/>
    <w:rsid w:val="00EC5759"/>
    <w:rsid w:val="00EC5773"/>
    <w:rsid w:val="00EC5F09"/>
    <w:rsid w:val="00EC6163"/>
    <w:rsid w:val="00EC636F"/>
    <w:rsid w:val="00EC63EC"/>
    <w:rsid w:val="00EC64CB"/>
    <w:rsid w:val="00EC676E"/>
    <w:rsid w:val="00EC68B1"/>
    <w:rsid w:val="00EC72FC"/>
    <w:rsid w:val="00ED0503"/>
    <w:rsid w:val="00ED0B55"/>
    <w:rsid w:val="00ED0E5C"/>
    <w:rsid w:val="00ED2973"/>
    <w:rsid w:val="00ED2F8C"/>
    <w:rsid w:val="00ED3F19"/>
    <w:rsid w:val="00ED4251"/>
    <w:rsid w:val="00ED4C93"/>
    <w:rsid w:val="00ED4CA6"/>
    <w:rsid w:val="00ED53B4"/>
    <w:rsid w:val="00ED57BD"/>
    <w:rsid w:val="00ED6085"/>
    <w:rsid w:val="00ED66D2"/>
    <w:rsid w:val="00ED70D7"/>
    <w:rsid w:val="00ED720D"/>
    <w:rsid w:val="00ED72BF"/>
    <w:rsid w:val="00EE1067"/>
    <w:rsid w:val="00EE141D"/>
    <w:rsid w:val="00EE205E"/>
    <w:rsid w:val="00EE2E4F"/>
    <w:rsid w:val="00EE3ACA"/>
    <w:rsid w:val="00EE3B0B"/>
    <w:rsid w:val="00EE3DAF"/>
    <w:rsid w:val="00EE5128"/>
    <w:rsid w:val="00EE5F79"/>
    <w:rsid w:val="00EE6474"/>
    <w:rsid w:val="00EE6478"/>
    <w:rsid w:val="00EE66FD"/>
    <w:rsid w:val="00EE747E"/>
    <w:rsid w:val="00EE7765"/>
    <w:rsid w:val="00EE7971"/>
    <w:rsid w:val="00EF0407"/>
    <w:rsid w:val="00EF0B34"/>
    <w:rsid w:val="00EF1ABF"/>
    <w:rsid w:val="00EF3F76"/>
    <w:rsid w:val="00EF4616"/>
    <w:rsid w:val="00EF4E45"/>
    <w:rsid w:val="00EF554A"/>
    <w:rsid w:val="00EF7808"/>
    <w:rsid w:val="00EF786C"/>
    <w:rsid w:val="00EF79D7"/>
    <w:rsid w:val="00EF7CEA"/>
    <w:rsid w:val="00EF7DFB"/>
    <w:rsid w:val="00F00334"/>
    <w:rsid w:val="00F01D3E"/>
    <w:rsid w:val="00F01D61"/>
    <w:rsid w:val="00F01E0B"/>
    <w:rsid w:val="00F01EF1"/>
    <w:rsid w:val="00F02AEB"/>
    <w:rsid w:val="00F030DA"/>
    <w:rsid w:val="00F03179"/>
    <w:rsid w:val="00F03B11"/>
    <w:rsid w:val="00F04221"/>
    <w:rsid w:val="00F048B4"/>
    <w:rsid w:val="00F059DB"/>
    <w:rsid w:val="00F0676D"/>
    <w:rsid w:val="00F06C9A"/>
    <w:rsid w:val="00F06E01"/>
    <w:rsid w:val="00F07F73"/>
    <w:rsid w:val="00F10772"/>
    <w:rsid w:val="00F10918"/>
    <w:rsid w:val="00F119DB"/>
    <w:rsid w:val="00F121D2"/>
    <w:rsid w:val="00F1225F"/>
    <w:rsid w:val="00F1246E"/>
    <w:rsid w:val="00F13243"/>
    <w:rsid w:val="00F138E1"/>
    <w:rsid w:val="00F14D7E"/>
    <w:rsid w:val="00F15300"/>
    <w:rsid w:val="00F15416"/>
    <w:rsid w:val="00F1549A"/>
    <w:rsid w:val="00F15A33"/>
    <w:rsid w:val="00F15CF6"/>
    <w:rsid w:val="00F16199"/>
    <w:rsid w:val="00F165C9"/>
    <w:rsid w:val="00F16702"/>
    <w:rsid w:val="00F16EF5"/>
    <w:rsid w:val="00F16F7B"/>
    <w:rsid w:val="00F17769"/>
    <w:rsid w:val="00F17ADF"/>
    <w:rsid w:val="00F204D1"/>
    <w:rsid w:val="00F20BED"/>
    <w:rsid w:val="00F21925"/>
    <w:rsid w:val="00F21CA3"/>
    <w:rsid w:val="00F220D7"/>
    <w:rsid w:val="00F22CF7"/>
    <w:rsid w:val="00F22E9C"/>
    <w:rsid w:val="00F22F72"/>
    <w:rsid w:val="00F23506"/>
    <w:rsid w:val="00F2363A"/>
    <w:rsid w:val="00F24BCC"/>
    <w:rsid w:val="00F24EAD"/>
    <w:rsid w:val="00F2579A"/>
    <w:rsid w:val="00F2582A"/>
    <w:rsid w:val="00F25CF4"/>
    <w:rsid w:val="00F260B4"/>
    <w:rsid w:val="00F26191"/>
    <w:rsid w:val="00F269C0"/>
    <w:rsid w:val="00F27051"/>
    <w:rsid w:val="00F270A7"/>
    <w:rsid w:val="00F30157"/>
    <w:rsid w:val="00F303E3"/>
    <w:rsid w:val="00F307D4"/>
    <w:rsid w:val="00F311F0"/>
    <w:rsid w:val="00F315C6"/>
    <w:rsid w:val="00F316C7"/>
    <w:rsid w:val="00F3211F"/>
    <w:rsid w:val="00F32EEB"/>
    <w:rsid w:val="00F33104"/>
    <w:rsid w:val="00F33F9F"/>
    <w:rsid w:val="00F35317"/>
    <w:rsid w:val="00F354FF"/>
    <w:rsid w:val="00F3584C"/>
    <w:rsid w:val="00F366C3"/>
    <w:rsid w:val="00F367F2"/>
    <w:rsid w:val="00F36E56"/>
    <w:rsid w:val="00F3705E"/>
    <w:rsid w:val="00F379F8"/>
    <w:rsid w:val="00F37DAF"/>
    <w:rsid w:val="00F40042"/>
    <w:rsid w:val="00F405BF"/>
    <w:rsid w:val="00F43253"/>
    <w:rsid w:val="00F43AE8"/>
    <w:rsid w:val="00F43C79"/>
    <w:rsid w:val="00F43F13"/>
    <w:rsid w:val="00F44E34"/>
    <w:rsid w:val="00F44FBB"/>
    <w:rsid w:val="00F45EAF"/>
    <w:rsid w:val="00F46B7E"/>
    <w:rsid w:val="00F46FD1"/>
    <w:rsid w:val="00F47560"/>
    <w:rsid w:val="00F502F4"/>
    <w:rsid w:val="00F510F9"/>
    <w:rsid w:val="00F51118"/>
    <w:rsid w:val="00F51FF0"/>
    <w:rsid w:val="00F5231B"/>
    <w:rsid w:val="00F533A3"/>
    <w:rsid w:val="00F534BA"/>
    <w:rsid w:val="00F535FD"/>
    <w:rsid w:val="00F53926"/>
    <w:rsid w:val="00F55151"/>
    <w:rsid w:val="00F56371"/>
    <w:rsid w:val="00F563DB"/>
    <w:rsid w:val="00F5651F"/>
    <w:rsid w:val="00F571BA"/>
    <w:rsid w:val="00F57619"/>
    <w:rsid w:val="00F576EF"/>
    <w:rsid w:val="00F577A1"/>
    <w:rsid w:val="00F578E2"/>
    <w:rsid w:val="00F57CFE"/>
    <w:rsid w:val="00F57DA9"/>
    <w:rsid w:val="00F60436"/>
    <w:rsid w:val="00F6074F"/>
    <w:rsid w:val="00F608A2"/>
    <w:rsid w:val="00F60C73"/>
    <w:rsid w:val="00F60F52"/>
    <w:rsid w:val="00F61957"/>
    <w:rsid w:val="00F61B4D"/>
    <w:rsid w:val="00F6222A"/>
    <w:rsid w:val="00F62773"/>
    <w:rsid w:val="00F627D5"/>
    <w:rsid w:val="00F64081"/>
    <w:rsid w:val="00F646A8"/>
    <w:rsid w:val="00F647E1"/>
    <w:rsid w:val="00F64B09"/>
    <w:rsid w:val="00F64B49"/>
    <w:rsid w:val="00F6551C"/>
    <w:rsid w:val="00F656F2"/>
    <w:rsid w:val="00F6593A"/>
    <w:rsid w:val="00F663ED"/>
    <w:rsid w:val="00F66A88"/>
    <w:rsid w:val="00F66EEA"/>
    <w:rsid w:val="00F6779C"/>
    <w:rsid w:val="00F679D8"/>
    <w:rsid w:val="00F70AA0"/>
    <w:rsid w:val="00F70C35"/>
    <w:rsid w:val="00F7117D"/>
    <w:rsid w:val="00F720D1"/>
    <w:rsid w:val="00F720DA"/>
    <w:rsid w:val="00F7261B"/>
    <w:rsid w:val="00F72997"/>
    <w:rsid w:val="00F75641"/>
    <w:rsid w:val="00F76037"/>
    <w:rsid w:val="00F7743F"/>
    <w:rsid w:val="00F778AD"/>
    <w:rsid w:val="00F779E1"/>
    <w:rsid w:val="00F80321"/>
    <w:rsid w:val="00F8037E"/>
    <w:rsid w:val="00F80C7E"/>
    <w:rsid w:val="00F80D4B"/>
    <w:rsid w:val="00F818ED"/>
    <w:rsid w:val="00F82301"/>
    <w:rsid w:val="00F83B0B"/>
    <w:rsid w:val="00F848E6"/>
    <w:rsid w:val="00F85099"/>
    <w:rsid w:val="00F85A3E"/>
    <w:rsid w:val="00F85D78"/>
    <w:rsid w:val="00F8638C"/>
    <w:rsid w:val="00F865F4"/>
    <w:rsid w:val="00F867A2"/>
    <w:rsid w:val="00F86A70"/>
    <w:rsid w:val="00F87355"/>
    <w:rsid w:val="00F874EA"/>
    <w:rsid w:val="00F9116D"/>
    <w:rsid w:val="00F91BCC"/>
    <w:rsid w:val="00F92418"/>
    <w:rsid w:val="00F92D20"/>
    <w:rsid w:val="00F93D33"/>
    <w:rsid w:val="00F944BC"/>
    <w:rsid w:val="00F94ABC"/>
    <w:rsid w:val="00F95EFB"/>
    <w:rsid w:val="00F96B1C"/>
    <w:rsid w:val="00F97967"/>
    <w:rsid w:val="00FA015A"/>
    <w:rsid w:val="00FA0162"/>
    <w:rsid w:val="00FA0362"/>
    <w:rsid w:val="00FA058F"/>
    <w:rsid w:val="00FA0856"/>
    <w:rsid w:val="00FA17C3"/>
    <w:rsid w:val="00FA1F91"/>
    <w:rsid w:val="00FA21A2"/>
    <w:rsid w:val="00FA22D1"/>
    <w:rsid w:val="00FA2B7F"/>
    <w:rsid w:val="00FA3331"/>
    <w:rsid w:val="00FA35A8"/>
    <w:rsid w:val="00FA388B"/>
    <w:rsid w:val="00FA3F96"/>
    <w:rsid w:val="00FA3FB1"/>
    <w:rsid w:val="00FA4988"/>
    <w:rsid w:val="00FA5626"/>
    <w:rsid w:val="00FA578C"/>
    <w:rsid w:val="00FA61CA"/>
    <w:rsid w:val="00FA6491"/>
    <w:rsid w:val="00FA66D0"/>
    <w:rsid w:val="00FA691E"/>
    <w:rsid w:val="00FA6CEC"/>
    <w:rsid w:val="00FA6E09"/>
    <w:rsid w:val="00FA76CC"/>
    <w:rsid w:val="00FB033D"/>
    <w:rsid w:val="00FB043C"/>
    <w:rsid w:val="00FB0F98"/>
    <w:rsid w:val="00FB161F"/>
    <w:rsid w:val="00FB1F37"/>
    <w:rsid w:val="00FB2662"/>
    <w:rsid w:val="00FB2733"/>
    <w:rsid w:val="00FB313B"/>
    <w:rsid w:val="00FB331F"/>
    <w:rsid w:val="00FB372B"/>
    <w:rsid w:val="00FB38E0"/>
    <w:rsid w:val="00FB46E9"/>
    <w:rsid w:val="00FB4EA2"/>
    <w:rsid w:val="00FB51B1"/>
    <w:rsid w:val="00FB57C8"/>
    <w:rsid w:val="00FB5C00"/>
    <w:rsid w:val="00FB6338"/>
    <w:rsid w:val="00FB633E"/>
    <w:rsid w:val="00FB65AB"/>
    <w:rsid w:val="00FB6888"/>
    <w:rsid w:val="00FB7431"/>
    <w:rsid w:val="00FB758D"/>
    <w:rsid w:val="00FB7BD9"/>
    <w:rsid w:val="00FB7E45"/>
    <w:rsid w:val="00FC00AA"/>
    <w:rsid w:val="00FC098A"/>
    <w:rsid w:val="00FC1D15"/>
    <w:rsid w:val="00FC2959"/>
    <w:rsid w:val="00FC2B87"/>
    <w:rsid w:val="00FC2DAE"/>
    <w:rsid w:val="00FC3968"/>
    <w:rsid w:val="00FC3A93"/>
    <w:rsid w:val="00FC401B"/>
    <w:rsid w:val="00FC4FE6"/>
    <w:rsid w:val="00FC52AB"/>
    <w:rsid w:val="00FC53BF"/>
    <w:rsid w:val="00FC54E7"/>
    <w:rsid w:val="00FC5581"/>
    <w:rsid w:val="00FC617E"/>
    <w:rsid w:val="00FC66EF"/>
    <w:rsid w:val="00FC68D2"/>
    <w:rsid w:val="00FC75B1"/>
    <w:rsid w:val="00FC7B12"/>
    <w:rsid w:val="00FD0372"/>
    <w:rsid w:val="00FD1159"/>
    <w:rsid w:val="00FD2173"/>
    <w:rsid w:val="00FD2A84"/>
    <w:rsid w:val="00FD2BEB"/>
    <w:rsid w:val="00FD3368"/>
    <w:rsid w:val="00FD36B1"/>
    <w:rsid w:val="00FD399F"/>
    <w:rsid w:val="00FD3A1A"/>
    <w:rsid w:val="00FD3F56"/>
    <w:rsid w:val="00FD531B"/>
    <w:rsid w:val="00FD56D4"/>
    <w:rsid w:val="00FD6055"/>
    <w:rsid w:val="00FD6490"/>
    <w:rsid w:val="00FD7043"/>
    <w:rsid w:val="00FD7928"/>
    <w:rsid w:val="00FE05EB"/>
    <w:rsid w:val="00FE06B7"/>
    <w:rsid w:val="00FE106B"/>
    <w:rsid w:val="00FE1C45"/>
    <w:rsid w:val="00FE1EFC"/>
    <w:rsid w:val="00FE274C"/>
    <w:rsid w:val="00FE3286"/>
    <w:rsid w:val="00FE3B03"/>
    <w:rsid w:val="00FE41BE"/>
    <w:rsid w:val="00FE47CA"/>
    <w:rsid w:val="00FE48DF"/>
    <w:rsid w:val="00FE49B3"/>
    <w:rsid w:val="00FE4D26"/>
    <w:rsid w:val="00FE5707"/>
    <w:rsid w:val="00FE57E9"/>
    <w:rsid w:val="00FE6079"/>
    <w:rsid w:val="00FE635E"/>
    <w:rsid w:val="00FE747D"/>
    <w:rsid w:val="00FE75FC"/>
    <w:rsid w:val="00FE76FF"/>
    <w:rsid w:val="00FF0680"/>
    <w:rsid w:val="00FF06EE"/>
    <w:rsid w:val="00FF14EB"/>
    <w:rsid w:val="00FF1D98"/>
    <w:rsid w:val="00FF2473"/>
    <w:rsid w:val="00FF28FB"/>
    <w:rsid w:val="00FF2CCB"/>
    <w:rsid w:val="00FF2F50"/>
    <w:rsid w:val="00FF3280"/>
    <w:rsid w:val="00FF3AEA"/>
    <w:rsid w:val="00FF3E30"/>
    <w:rsid w:val="00FF56A8"/>
    <w:rsid w:val="00FF6E91"/>
    <w:rsid w:val="00FF75E1"/>
    <w:rsid w:val="00FF774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A34A7"/>
  <w15:docId w15:val="{6B9964D4-74E5-4DD3-AF38-058D02DF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5F10A9"/>
    <w:pPr>
      <w:spacing w:after="200" w:line="276" w:lineRule="auto"/>
    </w:pPr>
    <w:rPr>
      <w:sz w:val="22"/>
      <w:szCs w:val="22"/>
      <w:lang w:val="en-US" w:eastAsia="en-US"/>
    </w:rPr>
  </w:style>
  <w:style w:type="paragraph" w:styleId="Virsraksts1">
    <w:name w:val="heading 1"/>
    <w:basedOn w:val="Parasts"/>
    <w:next w:val="Parasts"/>
    <w:link w:val="Virsraksts1Rakstz"/>
    <w:qFormat/>
    <w:rsid w:val="00C00CA6"/>
    <w:pPr>
      <w:keepNext/>
      <w:spacing w:before="240" w:after="240" w:line="240" w:lineRule="auto"/>
      <w:jc w:val="center"/>
      <w:outlineLvl w:val="0"/>
    </w:pPr>
    <w:rPr>
      <w:rFonts w:ascii="Times New Roman" w:eastAsia="Times New Roman" w:hAnsi="Times New Roman" w:cs="Arial"/>
      <w:b/>
      <w:bCs/>
      <w:kern w:val="32"/>
      <w:sz w:val="24"/>
      <w:szCs w:val="28"/>
      <w:lang w:val="en-GB"/>
    </w:rPr>
  </w:style>
  <w:style w:type="paragraph" w:styleId="Virsraksts2">
    <w:name w:val="heading 2"/>
    <w:basedOn w:val="Parasts"/>
    <w:next w:val="Parasts"/>
    <w:link w:val="Virsraksts2Rakstz"/>
    <w:qFormat/>
    <w:rsid w:val="005563B3"/>
    <w:pPr>
      <w:keepNext/>
      <w:autoSpaceDE w:val="0"/>
      <w:autoSpaceDN w:val="0"/>
      <w:spacing w:before="120" w:after="60" w:line="240" w:lineRule="auto"/>
      <w:ind w:left="144"/>
      <w:outlineLvl w:val="1"/>
    </w:pPr>
    <w:rPr>
      <w:rFonts w:ascii="Times New Roman" w:eastAsia="PMingLiU" w:hAnsi="Times New Roman"/>
      <w:i/>
      <w:iCs/>
      <w:sz w:val="20"/>
      <w:szCs w:val="20"/>
    </w:rPr>
  </w:style>
  <w:style w:type="paragraph" w:styleId="Virsraksts3">
    <w:name w:val="heading 3"/>
    <w:basedOn w:val="Parasts"/>
    <w:next w:val="Parasts"/>
    <w:link w:val="Virsraksts3Rakstz"/>
    <w:qFormat/>
    <w:rsid w:val="005563B3"/>
    <w:pPr>
      <w:keepNext/>
      <w:autoSpaceDE w:val="0"/>
      <w:autoSpaceDN w:val="0"/>
      <w:spacing w:after="0" w:line="240" w:lineRule="auto"/>
      <w:ind w:left="288"/>
      <w:outlineLvl w:val="2"/>
    </w:pPr>
    <w:rPr>
      <w:rFonts w:ascii="Times New Roman" w:eastAsia="PMingLiU" w:hAnsi="Times New Roman"/>
      <w:i/>
      <w:iCs/>
      <w:sz w:val="20"/>
      <w:szCs w:val="20"/>
    </w:rPr>
  </w:style>
  <w:style w:type="paragraph" w:styleId="Virsraksts4">
    <w:name w:val="heading 4"/>
    <w:basedOn w:val="Parasts"/>
    <w:next w:val="Parasts"/>
    <w:link w:val="Virsraksts4Rakstz"/>
    <w:qFormat/>
    <w:rsid w:val="005563B3"/>
    <w:pPr>
      <w:keepNext/>
      <w:autoSpaceDE w:val="0"/>
      <w:autoSpaceDN w:val="0"/>
      <w:spacing w:before="240" w:after="60" w:line="240" w:lineRule="auto"/>
      <w:ind w:left="1152" w:hanging="720"/>
      <w:outlineLvl w:val="3"/>
    </w:pPr>
    <w:rPr>
      <w:rFonts w:ascii="Times New Roman" w:eastAsia="PMingLiU" w:hAnsi="Times New Roman"/>
      <w:i/>
      <w:iCs/>
      <w:sz w:val="18"/>
      <w:szCs w:val="18"/>
    </w:rPr>
  </w:style>
  <w:style w:type="paragraph" w:styleId="Virsraksts5">
    <w:name w:val="heading 5"/>
    <w:basedOn w:val="Parasts"/>
    <w:next w:val="Parasts"/>
    <w:link w:val="Virsraksts5Rakstz"/>
    <w:qFormat/>
    <w:rsid w:val="005563B3"/>
    <w:pPr>
      <w:autoSpaceDE w:val="0"/>
      <w:autoSpaceDN w:val="0"/>
      <w:spacing w:before="240" w:after="60" w:line="240" w:lineRule="auto"/>
      <w:ind w:left="1872" w:hanging="720"/>
      <w:outlineLvl w:val="4"/>
    </w:pPr>
    <w:rPr>
      <w:rFonts w:ascii="Times New Roman" w:eastAsia="PMingLiU" w:hAnsi="Times New Roman"/>
      <w:sz w:val="18"/>
      <w:szCs w:val="18"/>
    </w:rPr>
  </w:style>
  <w:style w:type="paragraph" w:styleId="Virsraksts6">
    <w:name w:val="heading 6"/>
    <w:basedOn w:val="Parasts"/>
    <w:next w:val="Parasts"/>
    <w:link w:val="Virsraksts6Rakstz"/>
    <w:qFormat/>
    <w:rsid w:val="005563B3"/>
    <w:pPr>
      <w:autoSpaceDE w:val="0"/>
      <w:autoSpaceDN w:val="0"/>
      <w:spacing w:before="240" w:after="60" w:line="240" w:lineRule="auto"/>
      <w:ind w:left="2592" w:hanging="720"/>
      <w:outlineLvl w:val="5"/>
    </w:pPr>
    <w:rPr>
      <w:rFonts w:ascii="Times New Roman" w:eastAsia="PMingLiU" w:hAnsi="Times New Roman"/>
      <w:i/>
      <w:iCs/>
      <w:sz w:val="16"/>
      <w:szCs w:val="16"/>
    </w:rPr>
  </w:style>
  <w:style w:type="paragraph" w:styleId="Virsraksts7">
    <w:name w:val="heading 7"/>
    <w:basedOn w:val="Parasts"/>
    <w:next w:val="Parasts"/>
    <w:link w:val="Virsraksts7Rakstz"/>
    <w:qFormat/>
    <w:rsid w:val="005563B3"/>
    <w:pPr>
      <w:autoSpaceDE w:val="0"/>
      <w:autoSpaceDN w:val="0"/>
      <w:spacing w:before="240" w:after="60" w:line="240" w:lineRule="auto"/>
      <w:ind w:left="3312" w:hanging="720"/>
      <w:outlineLvl w:val="6"/>
    </w:pPr>
    <w:rPr>
      <w:rFonts w:ascii="Times New Roman" w:eastAsia="PMingLiU" w:hAnsi="Times New Roman"/>
      <w:sz w:val="16"/>
      <w:szCs w:val="16"/>
    </w:rPr>
  </w:style>
  <w:style w:type="paragraph" w:styleId="Virsraksts8">
    <w:name w:val="heading 8"/>
    <w:basedOn w:val="Parasts"/>
    <w:next w:val="Parasts"/>
    <w:link w:val="Virsraksts8Rakstz"/>
    <w:qFormat/>
    <w:rsid w:val="005563B3"/>
    <w:pPr>
      <w:autoSpaceDE w:val="0"/>
      <w:autoSpaceDN w:val="0"/>
      <w:spacing w:before="240" w:after="60" w:line="240" w:lineRule="auto"/>
      <w:ind w:left="4032" w:hanging="720"/>
      <w:outlineLvl w:val="7"/>
    </w:pPr>
    <w:rPr>
      <w:rFonts w:ascii="Times New Roman" w:eastAsia="PMingLiU" w:hAnsi="Times New Roman"/>
      <w:i/>
      <w:iCs/>
      <w:sz w:val="16"/>
      <w:szCs w:val="16"/>
    </w:rPr>
  </w:style>
  <w:style w:type="paragraph" w:styleId="Virsraksts9">
    <w:name w:val="heading 9"/>
    <w:basedOn w:val="Parasts"/>
    <w:next w:val="Parasts"/>
    <w:link w:val="Virsraksts9Rakstz"/>
    <w:qFormat/>
    <w:rsid w:val="005563B3"/>
    <w:pPr>
      <w:autoSpaceDE w:val="0"/>
      <w:autoSpaceDN w:val="0"/>
      <w:spacing w:before="240" w:after="60" w:line="240" w:lineRule="auto"/>
      <w:ind w:left="4752" w:hanging="720"/>
      <w:outlineLvl w:val="8"/>
    </w:pPr>
    <w:rPr>
      <w:rFonts w:ascii="Times New Roman" w:eastAsia="PMingLiU" w:hAnsi="Times New Roman"/>
      <w:sz w:val="16"/>
      <w:szCs w:val="1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aliases w:val="Title2"/>
    <w:basedOn w:val="Parasts"/>
    <w:link w:val="NosaukumsRakstz"/>
    <w:qFormat/>
    <w:rsid w:val="00C00CA6"/>
    <w:pPr>
      <w:spacing w:after="60" w:line="240" w:lineRule="auto"/>
      <w:jc w:val="center"/>
    </w:pPr>
    <w:rPr>
      <w:rFonts w:ascii="Times New Roman" w:eastAsia="Times New Roman" w:hAnsi="Times New Roman"/>
      <w:b/>
      <w:bCs/>
      <w:sz w:val="24"/>
      <w:szCs w:val="24"/>
      <w:lang w:val="lt-LT" w:eastAsia="lt-LT"/>
    </w:rPr>
  </w:style>
  <w:style w:type="character" w:styleId="Hipersaite">
    <w:name w:val="Hyperlink"/>
    <w:uiPriority w:val="99"/>
    <w:rsid w:val="00C00CA6"/>
    <w:rPr>
      <w:color w:val="0000FF"/>
      <w:u w:val="single"/>
    </w:rPr>
  </w:style>
  <w:style w:type="character" w:styleId="Izmantotahipersaite">
    <w:name w:val="FollowedHyperlink"/>
    <w:rsid w:val="00D829F1"/>
    <w:rPr>
      <w:color w:val="800080"/>
      <w:u w:val="single"/>
    </w:rPr>
  </w:style>
  <w:style w:type="paragraph" w:customStyle="1" w:styleId="Author">
    <w:name w:val="Author"/>
    <w:basedOn w:val="Parasts"/>
    <w:rsid w:val="00B62BDD"/>
    <w:pPr>
      <w:spacing w:after="60" w:line="240" w:lineRule="auto"/>
      <w:jc w:val="center"/>
    </w:pPr>
    <w:rPr>
      <w:rFonts w:ascii="Times New Roman" w:eastAsia="Times New Roman" w:hAnsi="Times New Roman"/>
      <w:b/>
      <w:sz w:val="24"/>
      <w:szCs w:val="24"/>
      <w:lang w:val="en-GB"/>
    </w:rPr>
  </w:style>
  <w:style w:type="paragraph" w:customStyle="1" w:styleId="Authorinformation">
    <w:name w:val="Author_information"/>
    <w:basedOn w:val="Parasts"/>
    <w:rsid w:val="00955198"/>
    <w:pPr>
      <w:spacing w:after="360" w:line="240" w:lineRule="auto"/>
      <w:jc w:val="center"/>
    </w:pPr>
    <w:rPr>
      <w:rFonts w:ascii="Times New Roman" w:eastAsia="Times New Roman" w:hAnsi="Times New Roman"/>
      <w:sz w:val="20"/>
      <w:szCs w:val="24"/>
      <w:lang w:val="en-GB"/>
    </w:rPr>
  </w:style>
  <w:style w:type="paragraph" w:customStyle="1" w:styleId="Abstract">
    <w:name w:val="Abstract"/>
    <w:basedOn w:val="Parasts"/>
    <w:uiPriority w:val="99"/>
    <w:rsid w:val="00B62BDD"/>
    <w:pPr>
      <w:spacing w:after="0" w:line="240" w:lineRule="auto"/>
      <w:ind w:left="851" w:right="851" w:firstLine="567"/>
      <w:jc w:val="both"/>
    </w:pPr>
    <w:rPr>
      <w:rFonts w:ascii="Times New Roman" w:eastAsia="Times New Roman" w:hAnsi="Times New Roman"/>
      <w:sz w:val="18"/>
      <w:szCs w:val="24"/>
      <w:lang w:val="en-GB"/>
    </w:rPr>
  </w:style>
  <w:style w:type="paragraph" w:customStyle="1" w:styleId="Title1">
    <w:name w:val="Title1"/>
    <w:basedOn w:val="Nosaukums"/>
    <w:rsid w:val="001961D1"/>
    <w:pPr>
      <w:spacing w:after="240"/>
    </w:pPr>
    <w:rPr>
      <w:sz w:val="28"/>
      <w:szCs w:val="20"/>
    </w:rPr>
  </w:style>
  <w:style w:type="paragraph" w:customStyle="1" w:styleId="Table">
    <w:name w:val="Table"/>
    <w:basedOn w:val="Parasts"/>
    <w:next w:val="Izmantotsliteratrassaraksts"/>
    <w:rsid w:val="001D7145"/>
    <w:pPr>
      <w:spacing w:after="0" w:line="240" w:lineRule="auto"/>
      <w:jc w:val="both"/>
    </w:pPr>
    <w:rPr>
      <w:rFonts w:ascii="Times New Roman" w:eastAsia="Times New Roman" w:hAnsi="Times New Roman"/>
      <w:sz w:val="20"/>
      <w:szCs w:val="24"/>
      <w:lang w:val="en-GB"/>
    </w:rPr>
  </w:style>
  <w:style w:type="paragraph" w:customStyle="1" w:styleId="Tablecaption">
    <w:name w:val="Table_caption"/>
    <w:basedOn w:val="Parasts"/>
    <w:rsid w:val="001D7145"/>
    <w:pPr>
      <w:spacing w:before="240" w:after="120" w:line="240" w:lineRule="auto"/>
      <w:jc w:val="center"/>
    </w:pPr>
    <w:rPr>
      <w:rFonts w:ascii="Times New Roman" w:eastAsia="Times New Roman" w:hAnsi="Times New Roman"/>
      <w:szCs w:val="24"/>
      <w:lang w:val="en-GB"/>
    </w:rPr>
  </w:style>
  <w:style w:type="paragraph" w:customStyle="1" w:styleId="Figurecaption">
    <w:name w:val="Figure_caption"/>
    <w:basedOn w:val="Tablecaption"/>
    <w:rsid w:val="001D7145"/>
    <w:pPr>
      <w:spacing w:before="120" w:after="240"/>
    </w:pPr>
  </w:style>
  <w:style w:type="paragraph" w:customStyle="1" w:styleId="References">
    <w:name w:val="References"/>
    <w:basedOn w:val="Parasts"/>
    <w:qFormat/>
    <w:rsid w:val="005563B3"/>
    <w:pPr>
      <w:numPr>
        <w:numId w:val="1"/>
      </w:numPr>
      <w:spacing w:after="60" w:line="240" w:lineRule="auto"/>
      <w:jc w:val="both"/>
    </w:pPr>
    <w:rPr>
      <w:rFonts w:ascii="Times New Roman" w:eastAsia="Times New Roman" w:hAnsi="Times New Roman"/>
      <w:sz w:val="20"/>
      <w:lang w:val="en-GB"/>
    </w:rPr>
  </w:style>
  <w:style w:type="paragraph" w:styleId="Izmantotsliteratrassaraksts">
    <w:name w:val="table of authorities"/>
    <w:basedOn w:val="Parasts"/>
    <w:next w:val="Parasts"/>
    <w:semiHidden/>
    <w:rsid w:val="001D7145"/>
    <w:pPr>
      <w:ind w:left="220" w:hanging="220"/>
    </w:pPr>
  </w:style>
  <w:style w:type="paragraph" w:customStyle="1" w:styleId="AEuroNormal">
    <w:name w:val="AEuro.Normal"/>
    <w:rsid w:val="00A3501B"/>
    <w:pPr>
      <w:suppressAutoHyphens/>
      <w:ind w:firstLine="284"/>
      <w:jc w:val="both"/>
    </w:pPr>
    <w:rPr>
      <w:rFonts w:ascii="Times New Roman" w:eastAsia="Arial" w:hAnsi="Times New Roman"/>
      <w:sz w:val="24"/>
      <w:lang w:val="en-US" w:eastAsia="ar-SA"/>
    </w:rPr>
  </w:style>
  <w:style w:type="paragraph" w:customStyle="1" w:styleId="FigureCaption0">
    <w:name w:val="Figure Caption"/>
    <w:basedOn w:val="Parasts"/>
    <w:link w:val="FigureCaptionChar"/>
    <w:rsid w:val="005563B3"/>
    <w:pPr>
      <w:autoSpaceDE w:val="0"/>
      <w:autoSpaceDN w:val="0"/>
      <w:spacing w:after="0" w:line="240" w:lineRule="auto"/>
      <w:jc w:val="both"/>
    </w:pPr>
    <w:rPr>
      <w:rFonts w:ascii="Times New Roman" w:eastAsia="PMingLiU" w:hAnsi="Times New Roman"/>
      <w:sz w:val="16"/>
      <w:szCs w:val="16"/>
    </w:rPr>
  </w:style>
  <w:style w:type="paragraph" w:customStyle="1" w:styleId="31-BodyText">
    <w:name w:val="31-BodyText"/>
    <w:basedOn w:val="Parasts"/>
    <w:rsid w:val="005563B3"/>
    <w:pPr>
      <w:widowControl w:val="0"/>
      <w:autoSpaceDE w:val="0"/>
      <w:autoSpaceDN w:val="0"/>
      <w:spacing w:after="0" w:line="280" w:lineRule="exact"/>
      <w:ind w:firstLineChars="200" w:firstLine="420"/>
      <w:jc w:val="both"/>
    </w:pPr>
    <w:rPr>
      <w:rFonts w:ascii="Times New Roman" w:eastAsia="SimSun" w:hAnsi="Times New Roman"/>
      <w:kern w:val="2"/>
      <w:sz w:val="21"/>
      <w:szCs w:val="21"/>
      <w:lang w:eastAsia="zh-CN"/>
    </w:rPr>
  </w:style>
  <w:style w:type="character" w:customStyle="1" w:styleId="FigureCaptionChar">
    <w:name w:val="Figure Caption Char"/>
    <w:link w:val="FigureCaption0"/>
    <w:rsid w:val="005563B3"/>
    <w:rPr>
      <w:rFonts w:eastAsia="PMingLiU"/>
      <w:sz w:val="16"/>
      <w:szCs w:val="16"/>
      <w:lang w:val="en-US" w:eastAsia="en-US" w:bidi="ar-SA"/>
    </w:rPr>
  </w:style>
  <w:style w:type="paragraph" w:customStyle="1" w:styleId="32-BodyRef">
    <w:name w:val="32-BodyRef."/>
    <w:basedOn w:val="Parasts"/>
    <w:rsid w:val="005563B3"/>
    <w:pPr>
      <w:widowControl w:val="0"/>
      <w:autoSpaceDE w:val="0"/>
      <w:autoSpaceDN w:val="0"/>
      <w:spacing w:after="0" w:line="260" w:lineRule="exact"/>
      <w:jc w:val="both"/>
    </w:pPr>
    <w:rPr>
      <w:rFonts w:ascii="Times New Roman" w:eastAsia="SimSun" w:hAnsi="Times New Roman"/>
      <w:kern w:val="2"/>
      <w:sz w:val="21"/>
      <w:szCs w:val="20"/>
      <w:lang w:eastAsia="zh-CN"/>
    </w:rPr>
  </w:style>
  <w:style w:type="character" w:styleId="Komentraatsauce">
    <w:name w:val="annotation reference"/>
    <w:semiHidden/>
    <w:rsid w:val="00356056"/>
    <w:rPr>
      <w:sz w:val="16"/>
      <w:szCs w:val="16"/>
    </w:rPr>
  </w:style>
  <w:style w:type="paragraph" w:styleId="Komentrateksts">
    <w:name w:val="annotation text"/>
    <w:basedOn w:val="Parasts"/>
    <w:link w:val="KomentratekstsRakstz"/>
    <w:semiHidden/>
    <w:rsid w:val="00356056"/>
    <w:rPr>
      <w:sz w:val="20"/>
      <w:szCs w:val="20"/>
    </w:rPr>
  </w:style>
  <w:style w:type="paragraph" w:styleId="Komentratma">
    <w:name w:val="annotation subject"/>
    <w:basedOn w:val="Komentrateksts"/>
    <w:next w:val="Komentrateksts"/>
    <w:link w:val="KomentratmaRakstz"/>
    <w:semiHidden/>
    <w:rsid w:val="00356056"/>
    <w:rPr>
      <w:b/>
      <w:bCs/>
    </w:rPr>
  </w:style>
  <w:style w:type="paragraph" w:styleId="Balonteksts">
    <w:name w:val="Balloon Text"/>
    <w:basedOn w:val="Parasts"/>
    <w:link w:val="BalontekstsRakstz"/>
    <w:semiHidden/>
    <w:rsid w:val="00356056"/>
    <w:rPr>
      <w:rFonts w:ascii="Tahoma" w:hAnsi="Tahoma" w:cs="Tahoma"/>
      <w:sz w:val="16"/>
      <w:szCs w:val="16"/>
    </w:rPr>
  </w:style>
  <w:style w:type="table" w:styleId="Reatabula">
    <w:name w:val="Table Grid"/>
    <w:basedOn w:val="Parastatabula"/>
    <w:uiPriority w:val="39"/>
    <w:rsid w:val="005A7EB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body">
    <w:name w:val="Paragraph body"/>
    <w:basedOn w:val="Parasts"/>
    <w:qFormat/>
    <w:rsid w:val="00524796"/>
    <w:pPr>
      <w:spacing w:before="60" w:after="0" w:line="240" w:lineRule="auto"/>
      <w:jc w:val="both"/>
    </w:pPr>
    <w:rPr>
      <w:rFonts w:ascii="Times New Roman" w:eastAsia="Times New Roman" w:hAnsi="Times New Roman"/>
      <w:sz w:val="21"/>
      <w:szCs w:val="24"/>
      <w:lang w:val="en-GB" w:eastAsia="en-GB"/>
    </w:rPr>
  </w:style>
  <w:style w:type="paragraph" w:customStyle="1" w:styleId="09DISPLAYEDEQUATION">
    <w:name w:val="09_DISPLAYED_EQUATION"/>
    <w:basedOn w:val="Parasts"/>
    <w:next w:val="Parasts"/>
    <w:autoRedefine/>
    <w:qFormat/>
    <w:rsid w:val="007851F4"/>
    <w:pPr>
      <w:widowControl w:val="0"/>
      <w:tabs>
        <w:tab w:val="center" w:pos="3686"/>
        <w:tab w:val="right" w:pos="7371"/>
      </w:tabs>
      <w:autoSpaceDE w:val="0"/>
      <w:autoSpaceDN w:val="0"/>
      <w:spacing w:after="0" w:line="240" w:lineRule="auto"/>
      <w:jc w:val="both"/>
    </w:pPr>
    <w:rPr>
      <w:rFonts w:ascii="Times New Roman" w:eastAsia="Times New Roman" w:hAnsi="Times New Roman" w:cstheme="minorBidi"/>
      <w:b/>
      <w:bCs/>
      <w:color w:val="FFFFFF" w:themeColor="background1"/>
      <w:sz w:val="24"/>
      <w:szCs w:val="24"/>
    </w:rPr>
  </w:style>
  <w:style w:type="paragraph" w:styleId="Vienkrsteksts">
    <w:name w:val="Plain Text"/>
    <w:basedOn w:val="Parasts"/>
    <w:link w:val="VienkrstekstsRakstz"/>
    <w:rsid w:val="00524796"/>
    <w:pPr>
      <w:autoSpaceDE w:val="0"/>
      <w:autoSpaceDN w:val="0"/>
      <w:spacing w:after="0" w:line="240" w:lineRule="auto"/>
    </w:pPr>
    <w:rPr>
      <w:rFonts w:ascii="Courier New" w:eastAsia="Times New Roman" w:hAnsi="Courier New" w:cs="Courier New"/>
      <w:sz w:val="20"/>
      <w:szCs w:val="20"/>
    </w:rPr>
  </w:style>
  <w:style w:type="character" w:customStyle="1" w:styleId="VienkrstekstsRakstz">
    <w:name w:val="Vienkāršs teksts Rakstz."/>
    <w:basedOn w:val="Noklusjumarindkopasfonts"/>
    <w:link w:val="Vienkrsteksts"/>
    <w:rsid w:val="00524796"/>
    <w:rPr>
      <w:rFonts w:ascii="Courier New" w:eastAsia="Times New Roman" w:hAnsi="Courier New" w:cs="Courier New"/>
      <w:lang w:val="en-US" w:eastAsia="en-US"/>
    </w:rPr>
  </w:style>
  <w:style w:type="paragraph" w:styleId="Sarakstarindkopa">
    <w:name w:val="List Paragraph"/>
    <w:basedOn w:val="Parasts"/>
    <w:uiPriority w:val="34"/>
    <w:qFormat/>
    <w:rsid w:val="00961E65"/>
    <w:pPr>
      <w:ind w:left="720"/>
      <w:contextualSpacing/>
    </w:pPr>
  </w:style>
  <w:style w:type="paragraph" w:customStyle="1" w:styleId="ColorfulList-Accent11">
    <w:name w:val="Colorful List - Accent 11"/>
    <w:basedOn w:val="Parasts"/>
    <w:uiPriority w:val="99"/>
    <w:rsid w:val="007D5EA8"/>
    <w:pPr>
      <w:spacing w:after="0" w:line="240" w:lineRule="auto"/>
      <w:ind w:left="720"/>
    </w:pPr>
    <w:rPr>
      <w:rFonts w:ascii="Arial" w:eastAsia="Batang" w:hAnsi="Arial"/>
      <w:szCs w:val="24"/>
      <w:lang w:eastAsia="ko-KR"/>
    </w:rPr>
  </w:style>
  <w:style w:type="paragraph" w:styleId="Bezatstarpm">
    <w:name w:val="No Spacing"/>
    <w:uiPriority w:val="1"/>
    <w:qFormat/>
    <w:rsid w:val="004D1697"/>
    <w:pPr>
      <w:widowControl w:val="0"/>
      <w:autoSpaceDE w:val="0"/>
      <w:autoSpaceDN w:val="0"/>
      <w:adjustRightInd w:val="0"/>
    </w:pPr>
    <w:rPr>
      <w:rFonts w:ascii="Times New Roman" w:eastAsia="Times New Roman" w:hAnsi="Times New Roman"/>
      <w:lang w:val="lt-LT" w:eastAsia="lt-LT"/>
    </w:rPr>
  </w:style>
  <w:style w:type="paragraph" w:styleId="Paraststmeklis">
    <w:name w:val="Normal (Web)"/>
    <w:basedOn w:val="Parasts"/>
    <w:uiPriority w:val="99"/>
    <w:rsid w:val="00D04F06"/>
    <w:pPr>
      <w:spacing w:before="100" w:beforeAutospacing="1" w:after="100" w:afterAutospacing="1" w:line="240" w:lineRule="auto"/>
    </w:pPr>
    <w:rPr>
      <w:rFonts w:ascii="Verdana" w:eastAsia="Times New Roman" w:hAnsi="Verdana"/>
      <w:sz w:val="17"/>
      <w:szCs w:val="17"/>
      <w:lang w:val="lt-LT" w:eastAsia="lt-LT"/>
    </w:rPr>
  </w:style>
  <w:style w:type="paragraph" w:styleId="Galvene">
    <w:name w:val="header"/>
    <w:basedOn w:val="Parasts"/>
    <w:link w:val="GalveneRakstz"/>
    <w:uiPriority w:val="99"/>
    <w:unhideWhenUsed/>
    <w:rsid w:val="000F6AB5"/>
    <w:pPr>
      <w:tabs>
        <w:tab w:val="center" w:pos="4844"/>
        <w:tab w:val="right" w:pos="9689"/>
      </w:tabs>
      <w:spacing w:after="0" w:line="240" w:lineRule="auto"/>
    </w:pPr>
  </w:style>
  <w:style w:type="character" w:customStyle="1" w:styleId="GalveneRakstz">
    <w:name w:val="Galvene Rakstz."/>
    <w:basedOn w:val="Noklusjumarindkopasfonts"/>
    <w:link w:val="Galvene"/>
    <w:uiPriority w:val="99"/>
    <w:rsid w:val="000F6AB5"/>
    <w:rPr>
      <w:sz w:val="22"/>
      <w:szCs w:val="22"/>
      <w:lang w:val="en-US" w:eastAsia="en-US"/>
    </w:rPr>
  </w:style>
  <w:style w:type="paragraph" w:styleId="Kjene">
    <w:name w:val="footer"/>
    <w:basedOn w:val="Parasts"/>
    <w:link w:val="KjeneRakstz"/>
    <w:uiPriority w:val="99"/>
    <w:unhideWhenUsed/>
    <w:rsid w:val="000F6AB5"/>
    <w:pPr>
      <w:tabs>
        <w:tab w:val="center" w:pos="4844"/>
        <w:tab w:val="right" w:pos="9689"/>
      </w:tabs>
      <w:spacing w:after="0" w:line="240" w:lineRule="auto"/>
    </w:pPr>
  </w:style>
  <w:style w:type="character" w:customStyle="1" w:styleId="KjeneRakstz">
    <w:name w:val="Kājene Rakstz."/>
    <w:basedOn w:val="Noklusjumarindkopasfonts"/>
    <w:link w:val="Kjene"/>
    <w:uiPriority w:val="99"/>
    <w:rsid w:val="000F6AB5"/>
    <w:rPr>
      <w:sz w:val="22"/>
      <w:szCs w:val="22"/>
      <w:lang w:val="en-US" w:eastAsia="en-US"/>
    </w:rPr>
  </w:style>
  <w:style w:type="character" w:customStyle="1" w:styleId="UnresolvedMention1">
    <w:name w:val="Unresolved Mention1"/>
    <w:basedOn w:val="Noklusjumarindkopasfonts"/>
    <w:uiPriority w:val="99"/>
    <w:semiHidden/>
    <w:unhideWhenUsed/>
    <w:rsid w:val="002C302C"/>
    <w:rPr>
      <w:color w:val="605E5C"/>
      <w:shd w:val="clear" w:color="auto" w:fill="E1DFDD"/>
    </w:rPr>
  </w:style>
  <w:style w:type="paragraph" w:customStyle="1" w:styleId="Default">
    <w:name w:val="Default"/>
    <w:rsid w:val="00FA578C"/>
    <w:pPr>
      <w:autoSpaceDE w:val="0"/>
      <w:autoSpaceDN w:val="0"/>
      <w:adjustRightInd w:val="0"/>
    </w:pPr>
    <w:rPr>
      <w:rFonts w:ascii="Cambria" w:eastAsiaTheme="minorHAnsi" w:hAnsi="Cambria" w:cs="Cambria"/>
      <w:color w:val="000000"/>
      <w:sz w:val="24"/>
      <w:szCs w:val="24"/>
      <w:lang w:eastAsia="en-US"/>
    </w:rPr>
  </w:style>
  <w:style w:type="paragraph" w:styleId="Prskatjums">
    <w:name w:val="Revision"/>
    <w:hidden/>
    <w:uiPriority w:val="99"/>
    <w:semiHidden/>
    <w:rsid w:val="008B35B5"/>
    <w:rPr>
      <w:sz w:val="22"/>
      <w:szCs w:val="22"/>
      <w:lang w:val="en-US" w:eastAsia="en-US"/>
    </w:rPr>
  </w:style>
  <w:style w:type="character" w:styleId="Neatrisintapieminana">
    <w:name w:val="Unresolved Mention"/>
    <w:basedOn w:val="Noklusjumarindkopasfonts"/>
    <w:uiPriority w:val="99"/>
    <w:semiHidden/>
    <w:unhideWhenUsed/>
    <w:rsid w:val="00FE1EFC"/>
    <w:rPr>
      <w:color w:val="605E5C"/>
      <w:shd w:val="clear" w:color="auto" w:fill="E1DFDD"/>
    </w:rPr>
  </w:style>
  <w:style w:type="paragraph" w:styleId="Saturs1">
    <w:name w:val="toc 1"/>
    <w:basedOn w:val="Parasts"/>
    <w:uiPriority w:val="1"/>
    <w:qFormat/>
    <w:rsid w:val="00880833"/>
    <w:pPr>
      <w:widowControl w:val="0"/>
      <w:autoSpaceDE w:val="0"/>
      <w:autoSpaceDN w:val="0"/>
      <w:spacing w:before="149" w:after="0" w:line="240" w:lineRule="auto"/>
      <w:ind w:left="840" w:hanging="480"/>
    </w:pPr>
    <w:rPr>
      <w:rFonts w:cs="Calibri"/>
      <w:b/>
      <w:bCs/>
      <w:sz w:val="24"/>
      <w:szCs w:val="24"/>
      <w:lang w:val="lv-LV"/>
    </w:rPr>
  </w:style>
  <w:style w:type="paragraph" w:styleId="Saturs2">
    <w:name w:val="toc 2"/>
    <w:basedOn w:val="Parasts"/>
    <w:uiPriority w:val="1"/>
    <w:qFormat/>
    <w:rsid w:val="00880833"/>
    <w:pPr>
      <w:widowControl w:val="0"/>
      <w:autoSpaceDE w:val="0"/>
      <w:autoSpaceDN w:val="0"/>
      <w:spacing w:before="26" w:after="0" w:line="240" w:lineRule="auto"/>
      <w:ind w:left="600"/>
    </w:pPr>
    <w:rPr>
      <w:rFonts w:cs="Calibri"/>
      <w:b/>
      <w:bCs/>
      <w:lang w:val="lv-LV"/>
    </w:rPr>
  </w:style>
  <w:style w:type="paragraph" w:styleId="Saturs3">
    <w:name w:val="toc 3"/>
    <w:basedOn w:val="Parasts"/>
    <w:uiPriority w:val="1"/>
    <w:qFormat/>
    <w:rsid w:val="00880833"/>
    <w:pPr>
      <w:widowControl w:val="0"/>
      <w:autoSpaceDE w:val="0"/>
      <w:autoSpaceDN w:val="0"/>
      <w:spacing w:after="0" w:line="240" w:lineRule="auto"/>
      <w:ind w:left="840"/>
    </w:pPr>
    <w:rPr>
      <w:rFonts w:cs="Calibri"/>
      <w:i/>
      <w:iCs/>
      <w:lang w:val="lv-LV"/>
    </w:rPr>
  </w:style>
  <w:style w:type="paragraph" w:styleId="Vresteksts">
    <w:name w:val="footnote text"/>
    <w:basedOn w:val="Parasts"/>
    <w:link w:val="VrestekstsRakstz"/>
    <w:uiPriority w:val="99"/>
    <w:unhideWhenUsed/>
    <w:rsid w:val="00937F26"/>
    <w:pPr>
      <w:widowControl w:val="0"/>
      <w:autoSpaceDE w:val="0"/>
      <w:autoSpaceDN w:val="0"/>
      <w:spacing w:after="0" w:line="240" w:lineRule="auto"/>
    </w:pPr>
    <w:rPr>
      <w:rFonts w:ascii="Times New Roman" w:eastAsia="Times New Roman" w:hAnsi="Times New Roman"/>
      <w:sz w:val="20"/>
      <w:szCs w:val="20"/>
      <w:lang w:val="lv-LV"/>
    </w:rPr>
  </w:style>
  <w:style w:type="character" w:customStyle="1" w:styleId="VrestekstsRakstz">
    <w:name w:val="Vēres teksts Rakstz."/>
    <w:basedOn w:val="Noklusjumarindkopasfonts"/>
    <w:link w:val="Vresteksts"/>
    <w:uiPriority w:val="99"/>
    <w:rsid w:val="00937F26"/>
    <w:rPr>
      <w:rFonts w:ascii="Times New Roman" w:eastAsia="Times New Roman" w:hAnsi="Times New Roman"/>
      <w:lang w:eastAsia="en-US"/>
    </w:rPr>
  </w:style>
  <w:style w:type="character" w:styleId="Vresatsauce">
    <w:name w:val="footnote reference"/>
    <w:aliases w:val="BVI fnr,E,E FN,Footnote Reference Number,Footnote Reference Superscript,Footnote Refernece,Footnote reference number,Footnote symbol,Footnotes refss,Fussnota,Fußnotenzeichen_Raxen,Ref,SUP,SUPERS,Times 10 Point,callout,fr,ftref,stylish"/>
    <w:basedOn w:val="Noklusjumarindkopasfonts"/>
    <w:link w:val="CharCharCharChar"/>
    <w:uiPriority w:val="99"/>
    <w:unhideWhenUsed/>
    <w:rsid w:val="00937F26"/>
    <w:rPr>
      <w:vertAlign w:val="superscript"/>
    </w:rPr>
  </w:style>
  <w:style w:type="paragraph" w:styleId="Pamatteksts">
    <w:name w:val="Body Text"/>
    <w:basedOn w:val="Parasts"/>
    <w:link w:val="PamattekstsRakstz"/>
    <w:uiPriority w:val="1"/>
    <w:qFormat/>
    <w:rsid w:val="002036BE"/>
    <w:pPr>
      <w:widowControl w:val="0"/>
      <w:autoSpaceDE w:val="0"/>
      <w:autoSpaceDN w:val="0"/>
      <w:spacing w:after="0" w:line="240" w:lineRule="auto"/>
    </w:pPr>
    <w:rPr>
      <w:rFonts w:ascii="Times New Roman" w:eastAsia="Times New Roman" w:hAnsi="Times New Roman"/>
      <w:sz w:val="24"/>
      <w:szCs w:val="24"/>
      <w:lang w:val="lv-LV"/>
    </w:rPr>
  </w:style>
  <w:style w:type="character" w:customStyle="1" w:styleId="PamattekstsRakstz">
    <w:name w:val="Pamatteksts Rakstz."/>
    <w:basedOn w:val="Noklusjumarindkopasfonts"/>
    <w:link w:val="Pamatteksts"/>
    <w:uiPriority w:val="1"/>
    <w:rsid w:val="002036BE"/>
    <w:rPr>
      <w:rFonts w:ascii="Times New Roman" w:eastAsia="Times New Roman" w:hAnsi="Times New Roman"/>
      <w:sz w:val="24"/>
      <w:szCs w:val="24"/>
      <w:lang w:eastAsia="en-US"/>
    </w:rPr>
  </w:style>
  <w:style w:type="paragraph" w:styleId="Parakstszemobjekta">
    <w:name w:val="caption"/>
    <w:basedOn w:val="Parasts"/>
    <w:next w:val="Parasts"/>
    <w:semiHidden/>
    <w:unhideWhenUsed/>
    <w:qFormat/>
    <w:rsid w:val="00A01FB2"/>
    <w:pPr>
      <w:spacing w:line="240" w:lineRule="auto"/>
    </w:pPr>
    <w:rPr>
      <w:i/>
      <w:iCs/>
      <w:color w:val="1F497D" w:themeColor="text2"/>
      <w:sz w:val="18"/>
      <w:szCs w:val="18"/>
    </w:rPr>
  </w:style>
  <w:style w:type="paragraph" w:customStyle="1" w:styleId="CharCharCharChar">
    <w:name w:val="Char Char Char Char"/>
    <w:aliases w:val="Char2"/>
    <w:basedOn w:val="Parasts"/>
    <w:next w:val="Parasts"/>
    <w:link w:val="Vresatsauce"/>
    <w:uiPriority w:val="99"/>
    <w:rsid w:val="00A01FB2"/>
    <w:pPr>
      <w:spacing w:after="160" w:line="240" w:lineRule="exact"/>
      <w:jc w:val="both"/>
    </w:pPr>
    <w:rPr>
      <w:sz w:val="20"/>
      <w:szCs w:val="20"/>
      <w:vertAlign w:val="superscript"/>
      <w:lang w:val="lv-LV" w:eastAsia="lv-LV"/>
    </w:rPr>
  </w:style>
  <w:style w:type="paragraph" w:customStyle="1" w:styleId="NormalWeb1">
    <w:name w:val="Normal (Web)1"/>
    <w:basedOn w:val="Parasts"/>
    <w:rsid w:val="00867303"/>
    <w:pPr>
      <w:spacing w:before="100" w:beforeAutospacing="1" w:after="100" w:afterAutospacing="1" w:line="240" w:lineRule="auto"/>
    </w:pPr>
    <w:rPr>
      <w:rFonts w:ascii="Times New Roman" w:eastAsia="Times New Roman" w:hAnsi="Times New Roman"/>
      <w:sz w:val="24"/>
      <w:szCs w:val="24"/>
      <w:lang w:val="ru-RU" w:eastAsia="ru-RU"/>
    </w:rPr>
  </w:style>
  <w:style w:type="table" w:customStyle="1" w:styleId="TableNormal1">
    <w:name w:val="Table Normal1"/>
    <w:uiPriority w:val="2"/>
    <w:semiHidden/>
    <w:unhideWhenUsed/>
    <w:qFormat/>
    <w:rsid w:val="00D013C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Virsraksts1Rakstz">
    <w:name w:val="Virsraksts 1 Rakstz."/>
    <w:basedOn w:val="Noklusjumarindkopasfonts"/>
    <w:link w:val="Virsraksts1"/>
    <w:rsid w:val="008064DF"/>
    <w:rPr>
      <w:rFonts w:ascii="Times New Roman" w:eastAsia="Times New Roman" w:hAnsi="Times New Roman" w:cs="Arial"/>
      <w:b/>
      <w:bCs/>
      <w:kern w:val="32"/>
      <w:sz w:val="24"/>
      <w:szCs w:val="28"/>
      <w:lang w:val="en-GB" w:eastAsia="en-US"/>
    </w:rPr>
  </w:style>
  <w:style w:type="character" w:customStyle="1" w:styleId="Virsraksts2Rakstz">
    <w:name w:val="Virsraksts 2 Rakstz."/>
    <w:basedOn w:val="Noklusjumarindkopasfonts"/>
    <w:link w:val="Virsraksts2"/>
    <w:rsid w:val="008064DF"/>
    <w:rPr>
      <w:rFonts w:ascii="Times New Roman" w:eastAsia="PMingLiU" w:hAnsi="Times New Roman"/>
      <w:i/>
      <w:iCs/>
      <w:lang w:val="en-US" w:eastAsia="en-US"/>
    </w:rPr>
  </w:style>
  <w:style w:type="character" w:customStyle="1" w:styleId="Virsraksts3Rakstz">
    <w:name w:val="Virsraksts 3 Rakstz."/>
    <w:basedOn w:val="Noklusjumarindkopasfonts"/>
    <w:link w:val="Virsraksts3"/>
    <w:rsid w:val="008064DF"/>
    <w:rPr>
      <w:rFonts w:ascii="Times New Roman" w:eastAsia="PMingLiU" w:hAnsi="Times New Roman"/>
      <w:i/>
      <w:iCs/>
      <w:lang w:val="en-US" w:eastAsia="en-US"/>
    </w:rPr>
  </w:style>
  <w:style w:type="character" w:customStyle="1" w:styleId="Virsraksts4Rakstz">
    <w:name w:val="Virsraksts 4 Rakstz."/>
    <w:basedOn w:val="Noklusjumarindkopasfonts"/>
    <w:link w:val="Virsraksts4"/>
    <w:rsid w:val="008064DF"/>
    <w:rPr>
      <w:rFonts w:ascii="Times New Roman" w:eastAsia="PMingLiU" w:hAnsi="Times New Roman"/>
      <w:i/>
      <w:iCs/>
      <w:sz w:val="18"/>
      <w:szCs w:val="18"/>
      <w:lang w:val="en-US" w:eastAsia="en-US"/>
    </w:rPr>
  </w:style>
  <w:style w:type="character" w:customStyle="1" w:styleId="Virsraksts5Rakstz">
    <w:name w:val="Virsraksts 5 Rakstz."/>
    <w:basedOn w:val="Noklusjumarindkopasfonts"/>
    <w:link w:val="Virsraksts5"/>
    <w:rsid w:val="008064DF"/>
    <w:rPr>
      <w:rFonts w:ascii="Times New Roman" w:eastAsia="PMingLiU" w:hAnsi="Times New Roman"/>
      <w:sz w:val="18"/>
      <w:szCs w:val="18"/>
      <w:lang w:val="en-US" w:eastAsia="en-US"/>
    </w:rPr>
  </w:style>
  <w:style w:type="character" w:customStyle="1" w:styleId="Virsraksts6Rakstz">
    <w:name w:val="Virsraksts 6 Rakstz."/>
    <w:basedOn w:val="Noklusjumarindkopasfonts"/>
    <w:link w:val="Virsraksts6"/>
    <w:rsid w:val="008064DF"/>
    <w:rPr>
      <w:rFonts w:ascii="Times New Roman" w:eastAsia="PMingLiU" w:hAnsi="Times New Roman"/>
      <w:i/>
      <w:iCs/>
      <w:sz w:val="16"/>
      <w:szCs w:val="16"/>
      <w:lang w:val="en-US" w:eastAsia="en-US"/>
    </w:rPr>
  </w:style>
  <w:style w:type="character" w:customStyle="1" w:styleId="Virsraksts7Rakstz">
    <w:name w:val="Virsraksts 7 Rakstz."/>
    <w:basedOn w:val="Noklusjumarindkopasfonts"/>
    <w:link w:val="Virsraksts7"/>
    <w:rsid w:val="008064DF"/>
    <w:rPr>
      <w:rFonts w:ascii="Times New Roman" w:eastAsia="PMingLiU" w:hAnsi="Times New Roman"/>
      <w:sz w:val="16"/>
      <w:szCs w:val="16"/>
      <w:lang w:val="en-US" w:eastAsia="en-US"/>
    </w:rPr>
  </w:style>
  <w:style w:type="character" w:customStyle="1" w:styleId="Virsraksts8Rakstz">
    <w:name w:val="Virsraksts 8 Rakstz."/>
    <w:basedOn w:val="Noklusjumarindkopasfonts"/>
    <w:link w:val="Virsraksts8"/>
    <w:rsid w:val="008064DF"/>
    <w:rPr>
      <w:rFonts w:ascii="Times New Roman" w:eastAsia="PMingLiU" w:hAnsi="Times New Roman"/>
      <w:i/>
      <w:iCs/>
      <w:sz w:val="16"/>
      <w:szCs w:val="16"/>
      <w:lang w:val="en-US" w:eastAsia="en-US"/>
    </w:rPr>
  </w:style>
  <w:style w:type="character" w:customStyle="1" w:styleId="Virsraksts9Rakstz">
    <w:name w:val="Virsraksts 9 Rakstz."/>
    <w:basedOn w:val="Noklusjumarindkopasfonts"/>
    <w:link w:val="Virsraksts9"/>
    <w:rsid w:val="008064DF"/>
    <w:rPr>
      <w:rFonts w:ascii="Times New Roman" w:eastAsia="PMingLiU" w:hAnsi="Times New Roman"/>
      <w:sz w:val="16"/>
      <w:szCs w:val="16"/>
      <w:lang w:val="en-US" w:eastAsia="en-US"/>
    </w:rPr>
  </w:style>
  <w:style w:type="character" w:customStyle="1" w:styleId="NosaukumsRakstz">
    <w:name w:val="Nosaukums Rakstz."/>
    <w:aliases w:val="Title2 Rakstz."/>
    <w:basedOn w:val="Noklusjumarindkopasfonts"/>
    <w:link w:val="Nosaukums"/>
    <w:rsid w:val="008064DF"/>
    <w:rPr>
      <w:rFonts w:ascii="Times New Roman" w:eastAsia="Times New Roman" w:hAnsi="Times New Roman"/>
      <w:b/>
      <w:bCs/>
      <w:sz w:val="24"/>
      <w:szCs w:val="24"/>
      <w:lang w:val="lt-LT" w:eastAsia="lt-LT"/>
    </w:rPr>
  </w:style>
  <w:style w:type="character" w:customStyle="1" w:styleId="KomentratekstsRakstz">
    <w:name w:val="Komentāra teksts Rakstz."/>
    <w:basedOn w:val="Noklusjumarindkopasfonts"/>
    <w:link w:val="Komentrateksts"/>
    <w:semiHidden/>
    <w:rsid w:val="008064DF"/>
    <w:rPr>
      <w:lang w:val="en-US" w:eastAsia="en-US"/>
    </w:rPr>
  </w:style>
  <w:style w:type="character" w:customStyle="1" w:styleId="KomentratmaRakstz">
    <w:name w:val="Komentāra tēma Rakstz."/>
    <w:basedOn w:val="KomentratekstsRakstz"/>
    <w:link w:val="Komentratma"/>
    <w:semiHidden/>
    <w:rsid w:val="008064DF"/>
    <w:rPr>
      <w:b/>
      <w:bCs/>
      <w:lang w:val="en-US" w:eastAsia="en-US"/>
    </w:rPr>
  </w:style>
  <w:style w:type="character" w:customStyle="1" w:styleId="BalontekstsRakstz">
    <w:name w:val="Balonteksts Rakstz."/>
    <w:basedOn w:val="Noklusjumarindkopasfonts"/>
    <w:link w:val="Balonteksts"/>
    <w:semiHidden/>
    <w:rsid w:val="008064DF"/>
    <w:rPr>
      <w:rFonts w:ascii="Tahoma" w:hAnsi="Tahoma" w:cs="Tahoma"/>
      <w:sz w:val="16"/>
      <w:szCs w:val="16"/>
      <w:lang w:val="en-US" w:eastAsia="en-US"/>
    </w:rPr>
  </w:style>
  <w:style w:type="table" w:customStyle="1" w:styleId="TableNormal10">
    <w:name w:val="Table Normal1_0"/>
    <w:uiPriority w:val="2"/>
    <w:semiHidden/>
    <w:unhideWhenUsed/>
    <w:qFormat/>
    <w:rsid w:val="008064D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styleId="Izclums">
    <w:name w:val="Emphasis"/>
    <w:basedOn w:val="Noklusjumarindkopasfonts"/>
    <w:qFormat/>
    <w:rsid w:val="007851F4"/>
    <w:rPr>
      <w:i/>
      <w:iCs/>
    </w:rPr>
  </w:style>
  <w:style w:type="paragraph" w:customStyle="1" w:styleId="paragraph">
    <w:name w:val="paragraph"/>
    <w:basedOn w:val="Parasts"/>
    <w:rsid w:val="005E1C83"/>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normaltextrun">
    <w:name w:val="normaltextrun"/>
    <w:basedOn w:val="Noklusjumarindkopasfonts"/>
    <w:rsid w:val="005E1C83"/>
  </w:style>
  <w:style w:type="character" w:customStyle="1" w:styleId="eop">
    <w:name w:val="eop"/>
    <w:basedOn w:val="Noklusjumarindkopasfonts"/>
    <w:rsid w:val="005E1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jugendstils.riga.lv/" TargetMode="External"/><Relationship Id="rId21" Type="http://schemas.openxmlformats.org/officeDocument/2006/relationships/hyperlink" Target="https://ziemelblazma.riga.lv/" TargetMode="External"/><Relationship Id="rId42" Type="http://schemas.openxmlformats.org/officeDocument/2006/relationships/image" Target="media/image9.svg"/><Relationship Id="rId47" Type="http://schemas.openxmlformats.org/officeDocument/2006/relationships/image" Target="media/image14.png"/><Relationship Id="rId63" Type="http://schemas.openxmlformats.org/officeDocument/2006/relationships/image" Target="media/image30.png"/><Relationship Id="rId68" Type="http://schemas.openxmlformats.org/officeDocument/2006/relationships/image" Target="media/image35.svg"/><Relationship Id="rId84" Type="http://schemas.openxmlformats.org/officeDocument/2006/relationships/image" Target="media/image51.svg"/><Relationship Id="rId89" Type="http://schemas.openxmlformats.org/officeDocument/2006/relationships/image" Target="media/image56.png"/><Relationship Id="rId7" Type="http://schemas.openxmlformats.org/officeDocument/2006/relationships/endnotes" Target="endnotes.xml"/><Relationship Id="rId71" Type="http://schemas.openxmlformats.org/officeDocument/2006/relationships/image" Target="media/image38.png"/><Relationship Id="rId92" Type="http://schemas.openxmlformats.org/officeDocument/2006/relationships/image" Target="media/image59.svg"/><Relationship Id="rId2" Type="http://schemas.openxmlformats.org/officeDocument/2006/relationships/numbering" Target="numbering.xml"/><Relationship Id="rId16" Type="http://schemas.openxmlformats.org/officeDocument/2006/relationships/hyperlink" Target="https://mazagilde.lv/" TargetMode="External"/><Relationship Id="rId29" Type="http://schemas.openxmlformats.org/officeDocument/2006/relationships/hyperlink" Target="https://adms.lv" TargetMode="External"/><Relationship Id="rId11" Type="http://schemas.openxmlformats.org/officeDocument/2006/relationships/image" Target="media/image3.png"/><Relationship Id="rId24" Type="http://schemas.openxmlformats.org/officeDocument/2006/relationships/hyperlink" Target="https://avesol.riga.lv/" TargetMode="External"/><Relationship Id="rId32" Type="http://schemas.openxmlformats.org/officeDocument/2006/relationships/hyperlink" Target="https://www.r3ms.lv/" TargetMode="External"/><Relationship Id="rId37" Type="http://schemas.openxmlformats.org/officeDocument/2006/relationships/hyperlink" Target="https://jurjani.lv/" TargetMode="External"/><Relationship Id="rId40" Type="http://schemas.openxmlformats.org/officeDocument/2006/relationships/image" Target="media/image7.svg"/><Relationship Id="rId45" Type="http://schemas.openxmlformats.org/officeDocument/2006/relationships/image" Target="media/image12.png"/><Relationship Id="rId53" Type="http://schemas.openxmlformats.org/officeDocument/2006/relationships/image" Target="media/image20.png"/><Relationship Id="rId58" Type="http://schemas.openxmlformats.org/officeDocument/2006/relationships/image" Target="media/image25.svg"/><Relationship Id="rId66" Type="http://schemas.openxmlformats.org/officeDocument/2006/relationships/image" Target="media/image33.svg"/><Relationship Id="rId74" Type="http://schemas.openxmlformats.org/officeDocument/2006/relationships/image" Target="media/image41.svg"/><Relationship Id="rId79" Type="http://schemas.openxmlformats.org/officeDocument/2006/relationships/image" Target="media/image46.png"/><Relationship Id="rId87" Type="http://schemas.openxmlformats.org/officeDocument/2006/relationships/image" Target="media/image54.png"/><Relationship Id="rId102"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8.png"/><Relationship Id="rId82" Type="http://schemas.openxmlformats.org/officeDocument/2006/relationships/image" Target="media/image49.svg"/><Relationship Id="rId90" Type="http://schemas.openxmlformats.org/officeDocument/2006/relationships/image" Target="media/image57.svg"/><Relationship Id="rId95" Type="http://schemas.openxmlformats.org/officeDocument/2006/relationships/image" Target="media/image62.png"/><Relationship Id="rId19" Type="http://schemas.openxmlformats.org/officeDocument/2006/relationships/hyperlink" Target="https://estrade.riga.lv/" TargetMode="External"/><Relationship Id="rId14" Type="http://schemas.openxmlformats.org/officeDocument/2006/relationships/hyperlink" Target="http://www.riga.lv" TargetMode="External"/><Relationship Id="rId22" Type="http://schemas.openxmlformats.org/officeDocument/2006/relationships/hyperlink" Target="https://kulturasapvieniba.riga.lv/" TargetMode="External"/><Relationship Id="rId27" Type="http://schemas.openxmlformats.org/officeDocument/2006/relationships/hyperlink" Target="https://porcelanamuzejs.riga.lv/" TargetMode="External"/><Relationship Id="rId30" Type="http://schemas.openxmlformats.org/officeDocument/2006/relationships/hyperlink" Target="https://bmms.lv/" TargetMode="External"/><Relationship Id="rId35" Type="http://schemas.openxmlformats.org/officeDocument/2006/relationships/hyperlink" Target="http://www.ars.lv" TargetMode="External"/><Relationship Id="rId43" Type="http://schemas.openxmlformats.org/officeDocument/2006/relationships/image" Target="media/image10.png"/><Relationship Id="rId48" Type="http://schemas.openxmlformats.org/officeDocument/2006/relationships/image" Target="media/image15.svg"/><Relationship Id="rId56" Type="http://schemas.openxmlformats.org/officeDocument/2006/relationships/image" Target="media/image23.svg"/><Relationship Id="rId64" Type="http://schemas.openxmlformats.org/officeDocument/2006/relationships/image" Target="media/image31.svg"/><Relationship Id="rId69" Type="http://schemas.openxmlformats.org/officeDocument/2006/relationships/image" Target="media/image36.png"/><Relationship Id="rId77" Type="http://schemas.openxmlformats.org/officeDocument/2006/relationships/image" Target="media/image44.png"/><Relationship Id="rId100"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image" Target="media/image18.png"/><Relationship Id="rId72" Type="http://schemas.openxmlformats.org/officeDocument/2006/relationships/image" Target="media/image39.svg"/><Relationship Id="rId80" Type="http://schemas.openxmlformats.org/officeDocument/2006/relationships/image" Target="media/image47.svg"/><Relationship Id="rId85" Type="http://schemas.openxmlformats.org/officeDocument/2006/relationships/image" Target="media/image52.png"/><Relationship Id="rId93" Type="http://schemas.openxmlformats.org/officeDocument/2006/relationships/image" Target="media/image60.png"/><Relationship Id="rId98" Type="http://schemas.openxmlformats.org/officeDocument/2006/relationships/image" Target="media/image65.sv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pardaugava.riga.lv/" TargetMode="External"/><Relationship Id="rId25" Type="http://schemas.openxmlformats.org/officeDocument/2006/relationships/hyperlink" Target="http://www.cakamuzejs.riga.lv/" TargetMode="External"/><Relationship Id="rId33" Type="http://schemas.openxmlformats.org/officeDocument/2006/relationships/hyperlink" Target="https://www.juglasmuzikasskola.lv/" TargetMode="External"/><Relationship Id="rId38" Type="http://schemas.openxmlformats.org/officeDocument/2006/relationships/image" Target="media/image5.png"/><Relationship Id="rId46" Type="http://schemas.openxmlformats.org/officeDocument/2006/relationships/image" Target="media/image13.svg"/><Relationship Id="rId59" Type="http://schemas.openxmlformats.org/officeDocument/2006/relationships/image" Target="media/image26.png"/><Relationship Id="rId67" Type="http://schemas.openxmlformats.org/officeDocument/2006/relationships/image" Target="media/image34.png"/><Relationship Id="rId103" Type="http://schemas.openxmlformats.org/officeDocument/2006/relationships/theme" Target="theme/theme1.xml"/><Relationship Id="rId20" Type="http://schemas.openxmlformats.org/officeDocument/2006/relationships/hyperlink" Target="https://www.vefkp.lv/" TargetMode="External"/><Relationship Id="rId41" Type="http://schemas.openxmlformats.org/officeDocument/2006/relationships/image" Target="media/image8.png"/><Relationship Id="rId54" Type="http://schemas.openxmlformats.org/officeDocument/2006/relationships/image" Target="media/image21.svg"/><Relationship Id="rId62" Type="http://schemas.openxmlformats.org/officeDocument/2006/relationships/image" Target="media/image29.svg"/><Relationship Id="rId70" Type="http://schemas.openxmlformats.org/officeDocument/2006/relationships/image" Target="media/image37.svg"/><Relationship Id="rId75" Type="http://schemas.openxmlformats.org/officeDocument/2006/relationships/image" Target="media/image42.png"/><Relationship Id="rId83" Type="http://schemas.openxmlformats.org/officeDocument/2006/relationships/image" Target="media/image50.png"/><Relationship Id="rId88" Type="http://schemas.openxmlformats.org/officeDocument/2006/relationships/image" Target="media/image55.svg"/><Relationship Id="rId91" Type="http://schemas.openxmlformats.org/officeDocument/2006/relationships/image" Target="media/image58.png"/><Relationship Id="rId96" Type="http://schemas.openxmlformats.org/officeDocument/2006/relationships/image" Target="media/image63.sv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rcb.lv/" TargetMode="External"/><Relationship Id="rId23" Type="http://schemas.openxmlformats.org/officeDocument/2006/relationships/hyperlink" Target="https://makslastelpa.riga.lv/" TargetMode="External"/><Relationship Id="rId28" Type="http://schemas.openxmlformats.org/officeDocument/2006/relationships/hyperlink" Target="https://orkestris.riga.lv/" TargetMode="External"/><Relationship Id="rId36" Type="http://schemas.openxmlformats.org/officeDocument/2006/relationships/hyperlink" Target="https://www.pmms.lv/" TargetMode="External"/><Relationship Id="rId49" Type="http://schemas.openxmlformats.org/officeDocument/2006/relationships/image" Target="media/image16.png"/><Relationship Id="rId57" Type="http://schemas.openxmlformats.org/officeDocument/2006/relationships/image" Target="media/image24.png"/><Relationship Id="rId10" Type="http://schemas.openxmlformats.org/officeDocument/2006/relationships/hyperlink" Target="https://georiga.eu/" TargetMode="External"/><Relationship Id="rId31" Type="http://schemas.openxmlformats.org/officeDocument/2006/relationships/hyperlink" Target="http://jmr1ms.lv/" TargetMode="External"/><Relationship Id="rId44" Type="http://schemas.openxmlformats.org/officeDocument/2006/relationships/image" Target="media/image11.svg"/><Relationship Id="rId52" Type="http://schemas.openxmlformats.org/officeDocument/2006/relationships/image" Target="media/image19.svg"/><Relationship Id="rId60" Type="http://schemas.openxmlformats.org/officeDocument/2006/relationships/image" Target="media/image27.svg"/><Relationship Id="rId65" Type="http://schemas.openxmlformats.org/officeDocument/2006/relationships/image" Target="media/image32.png"/><Relationship Id="rId73" Type="http://schemas.openxmlformats.org/officeDocument/2006/relationships/image" Target="media/image40.png"/><Relationship Id="rId78" Type="http://schemas.openxmlformats.org/officeDocument/2006/relationships/image" Target="media/image45.svg"/><Relationship Id="rId81" Type="http://schemas.openxmlformats.org/officeDocument/2006/relationships/image" Target="media/image48.png"/><Relationship Id="rId86" Type="http://schemas.openxmlformats.org/officeDocument/2006/relationships/image" Target="media/image53.svg"/><Relationship Id="rId94" Type="http://schemas.openxmlformats.org/officeDocument/2006/relationships/image" Target="media/image61.svg"/><Relationship Id="rId99" Type="http://schemas.openxmlformats.org/officeDocument/2006/relationships/header" Target="header1.xml"/><Relationship Id="rId10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kultura.riga.lv/lv/kultura" TargetMode="External"/><Relationship Id="rId18" Type="http://schemas.openxmlformats.org/officeDocument/2006/relationships/hyperlink" Target="https://ziemelriga.lv" TargetMode="External"/><Relationship Id="rId39" Type="http://schemas.openxmlformats.org/officeDocument/2006/relationships/image" Target="media/image6.png"/><Relationship Id="rId34" Type="http://schemas.openxmlformats.org/officeDocument/2006/relationships/hyperlink" Target="https://www.muzikasskola.lv/" TargetMode="External"/><Relationship Id="rId50" Type="http://schemas.openxmlformats.org/officeDocument/2006/relationships/image" Target="media/image17.svg"/><Relationship Id="rId55" Type="http://schemas.openxmlformats.org/officeDocument/2006/relationships/image" Target="media/image22.png"/><Relationship Id="rId76" Type="http://schemas.openxmlformats.org/officeDocument/2006/relationships/image" Target="media/image43.svg"/><Relationship Id="rId97" Type="http://schemas.openxmlformats.org/officeDocument/2006/relationships/image" Target="media/image64.png"/></Relationships>
</file>

<file path=word/_rels/footnotes.xml.rels><?xml version="1.0" encoding="UTF-8" standalone="yes"?>
<Relationships xmlns="http://schemas.openxmlformats.org/package/2006/relationships"><Relationship Id="rId13" Type="http://schemas.openxmlformats.org/officeDocument/2006/relationships/hyperlink" Target="https://unesdoc.unesco.org/ark:/48223/pf0000371562" TargetMode="External"/><Relationship Id="rId18" Type="http://schemas.openxmlformats.org/officeDocument/2006/relationships/hyperlink" Target="https://www.esfondi.lv/available_support_assets/cfla/21-27/5113/vebinara-materiali/jeb-cfla_zibarte_-08.08.2023.pdf" TargetMode="External"/><Relationship Id="rId26" Type="http://schemas.openxmlformats.org/officeDocument/2006/relationships/hyperlink" Target="https://www.rdpad.lv/wp-content/uploads/2022/07/AP2027_Programma_Apstiprinata_1284.pdf" TargetMode="External"/><Relationship Id="rId39" Type="http://schemas.openxmlformats.org/officeDocument/2006/relationships/hyperlink" Target="https://sus.lv/registrs/pilsetas-parvaldiba/rigas-pilsetas-pasvaldibas-kulturas-strategija-2008-2025gada" TargetMode="External"/><Relationship Id="rId21" Type="http://schemas.openxmlformats.org/officeDocument/2006/relationships/hyperlink" Target="https://likumi.lv/ta/id/330444-kulturpolitikas-pamatnostadnes-2021-2027-gadam-kulturvalsts" TargetMode="External"/><Relationship Id="rId34" Type="http://schemas.openxmlformats.org/officeDocument/2006/relationships/hyperlink" Target="https://www.vestnesis.lv/ta/id/43348" TargetMode="External"/><Relationship Id="rId42" Type="http://schemas.openxmlformats.org/officeDocument/2006/relationships/hyperlink" Target="https://sus.lv/sites/default/files/media/faili/rppkulturasstrategija20172030_0.pdf" TargetMode="External"/><Relationship Id="rId47" Type="http://schemas.openxmlformats.org/officeDocument/2006/relationships/hyperlink" Target="https://kulturaskanons.lv/par-kanonu-2/" TargetMode="External"/><Relationship Id="rId50" Type="http://schemas.openxmlformats.org/officeDocument/2006/relationships/hyperlink" Target="https://likumi.lv/ta/id/74750-kulturas-ministrijas-nolikums" TargetMode="External"/><Relationship Id="rId55" Type="http://schemas.openxmlformats.org/officeDocument/2006/relationships/hyperlink" Target="https://www.rcb.lv/wp-content/uploads/2023/07/RCB_attist_strategija_2023-2027.pdf" TargetMode="External"/><Relationship Id="rId63" Type="http://schemas.openxmlformats.org/officeDocument/2006/relationships/hyperlink" Target="https://apkaimes.lv/wp-content/uploads/2024/10/6775_RAIC_Sabiedribas_integracija_2024_FINAL_4.pdf" TargetMode="External"/><Relationship Id="rId68" Type="http://schemas.openxmlformats.org/officeDocument/2006/relationships/hyperlink" Target="https://www.riga.lv/lv/rigas-sadraudzibas-pilsetas" TargetMode="External"/><Relationship Id="rId7" Type="http://schemas.openxmlformats.org/officeDocument/2006/relationships/hyperlink" Target="https://www.km.gov.lv/lv/petijumi" TargetMode="External"/><Relationship Id="rId71" Type="http://schemas.openxmlformats.org/officeDocument/2006/relationships/hyperlink" Target="https://apkaimes.lv/wp-content/uploads/2024/10/6775_RAIC_Sabiedribas_integracija_2024_FINAL_4.pdf" TargetMode="External"/><Relationship Id="rId2" Type="http://schemas.openxmlformats.org/officeDocument/2006/relationships/hyperlink" Target="https://nvo.lv/uploads/201910251733222226.pdf" TargetMode="External"/><Relationship Id="rId16" Type="http://schemas.openxmlformats.org/officeDocument/2006/relationships/hyperlink" Target="https://likumi.lv/ta/lv/starptautiskie-ligumi/id/766" TargetMode="External"/><Relationship Id="rId29" Type="http://schemas.openxmlformats.org/officeDocument/2006/relationships/hyperlink" Target="https://jugendstils.riga.lv/JugendstilsRiga/Architecture/" TargetMode="External"/><Relationship Id="rId11" Type="http://schemas.openxmlformats.org/officeDocument/2006/relationships/hyperlink" Target="https://www.mk.gov.lv/lv/17-ilgtspejigas-attistibas-merki" TargetMode="External"/><Relationship Id="rId24" Type="http://schemas.openxmlformats.org/officeDocument/2006/relationships/hyperlink" Target="https://sus.lv/registrs/visparigi/rigas-ilgtspejigas-attistibas-strategija-lidz-2030gadam" TargetMode="External"/><Relationship Id="rId32" Type="http://schemas.openxmlformats.org/officeDocument/2006/relationships/hyperlink" Target="https://www.vestnesis.lv/ta/id/43348" TargetMode="External"/><Relationship Id="rId37" Type="http://schemas.openxmlformats.org/officeDocument/2006/relationships/hyperlink" Target="https://lka.edu.lv/media/cms_page_media/153/R2014%20Novertejums.pdf" TargetMode="External"/><Relationship Id="rId40" Type="http://schemas.openxmlformats.org/officeDocument/2006/relationships/hyperlink" Target="https://www.rdpad.lv/wp-content/uploads/2014/11/strategija.pdf" TargetMode="External"/><Relationship Id="rId45" Type="http://schemas.openxmlformats.org/officeDocument/2006/relationships/hyperlink" Target="https://admin.stat.gov.lv/sites/default/files/infographic/2024-06/Kur%20dz%C4%ABvo%20r%C4%ABdzinieki__port%C4%81lam%20%281%29_0.png" TargetMode="External"/><Relationship Id="rId53" Type="http://schemas.openxmlformats.org/officeDocument/2006/relationships/hyperlink" Target="https://id.riga.lv/sakums/ricibas-dokumenti/nolikums/" TargetMode="External"/><Relationship Id="rId58" Type="http://schemas.openxmlformats.org/officeDocument/2006/relationships/hyperlink" Target="https://www.lm.gov.lv/lv/media/17358/download?attachment" TargetMode="External"/><Relationship Id="rId66" Type="http://schemas.openxmlformats.org/officeDocument/2006/relationships/hyperlink" Target="https://likumi.lv/ta/id/348703-par-pasvaldibas-atbalstu-kulturas-makslas-pasakumu-istenosanai-un-amatiermakslas-kolektivu-darbibas-nodrosinasanai-riga" TargetMode="External"/><Relationship Id="rId5" Type="http://schemas.openxmlformats.org/officeDocument/2006/relationships/hyperlink" Target="https://sus.lv/registrs/visparigi/rigas-ilgtspejigas-attistibas-strategija-lidz-2030gadam" TargetMode="External"/><Relationship Id="rId15" Type="http://schemas.openxmlformats.org/officeDocument/2006/relationships/hyperlink" Target="https://likumi.lv/ta/lv/starptautiskie-ligumi/id/1533" TargetMode="External"/><Relationship Id="rId23" Type="http://schemas.openxmlformats.org/officeDocument/2006/relationships/hyperlink" Target="https://rpr.gov.lv/darbibas-jomas/attistibas-%20planosana/planosanas-dokumenti/regiona-planosanas-dokumenti/" TargetMode="External"/><Relationship Id="rId28" Type="http://schemas.openxmlformats.org/officeDocument/2006/relationships/hyperlink" Target="https://www.vestnesis.lv/ta/id/30979" TargetMode="External"/><Relationship Id="rId36" Type="http://schemas.openxmlformats.org/officeDocument/2006/relationships/hyperlink" Target="https://enciklopedija.lv/skirklis/21846-kult%C5%ABras-pieminek%C4%BCu-aizsardz%C4%ABba-Latvij%C4%81" TargetMode="External"/><Relationship Id="rId49" Type="http://schemas.openxmlformats.org/officeDocument/2006/relationships/hyperlink" Target="https://www.rdpad.lv/apkaimju-centru-attistibas-plans/" TargetMode="External"/><Relationship Id="rId57" Type="http://schemas.openxmlformats.org/officeDocument/2006/relationships/hyperlink" Target="https://apkaimes.lv/wp-content/uploads/2024/10/6775_RAIC_Sabiedribas_integracija_2024_FINAL_4.pdf" TargetMode="External"/><Relationship Id="rId61" Type="http://schemas.openxmlformats.org/officeDocument/2006/relationships/hyperlink" Target="https://www.lm.gov.lv/lv/vides-un-informacijas-pieklustamibas-pasnovertejums" TargetMode="External"/><Relationship Id="rId10" Type="http://schemas.openxmlformats.org/officeDocument/2006/relationships/hyperlink" Target="https://www.ohchr.org/en/instruments-mechanisms/instruments/international-covenant-economic-social-and-cultural-rights" TargetMode="External"/><Relationship Id="rId19" Type="http://schemas.openxmlformats.org/officeDocument/2006/relationships/hyperlink" Target="https://www.mk.gov.lv/lv/latvijas-ilgtspejigas-attistibas-strategija" TargetMode="External"/><Relationship Id="rId31" Type="http://schemas.openxmlformats.org/officeDocument/2006/relationships/hyperlink" Target="https://rlb.lv/rlb-vesture" TargetMode="External"/><Relationship Id="rId44" Type="http://schemas.openxmlformats.org/officeDocument/2006/relationships/hyperlink" Target="https://data.stat.gov.lv/pxweb/lv/OSP_PUB/START__POP__IR__IRS/IRS031/table/tableViewLayout1/" TargetMode="External"/><Relationship Id="rId52" Type="http://schemas.openxmlformats.org/officeDocument/2006/relationships/hyperlink" Target="https://likumi.lv/ta/id/345024-rigas-valstspilsetas-pasvaldibas-nolikums" TargetMode="External"/><Relationship Id="rId60" Type="http://schemas.openxmlformats.org/officeDocument/2006/relationships/hyperlink" Target="https://apkaimes.lv/wp-content/uploads/2024/10/6775_RAIC_Sabiedribas_integracija_2024_FINAL_4.pdf" TargetMode="External"/><Relationship Id="rId65" Type="http://schemas.openxmlformats.org/officeDocument/2006/relationships/hyperlink" Target="https://kultura.riga.lv/lv/kultura/finansesanas-konkursi?target=246" TargetMode="External"/><Relationship Id="rId73" Type="http://schemas.openxmlformats.org/officeDocument/2006/relationships/hyperlink" Target="https://data.stat.gov.lv/pxweb/lv/OSP_PUB/START__POP__IR__IRS/IRS031/table/tableViewLayout1/" TargetMode="External"/><Relationship Id="rId4" Type="http://schemas.openxmlformats.org/officeDocument/2006/relationships/hyperlink" Target="https://www.rdpad.lv/strategija/attistibas-programma-2022-2027/" TargetMode="External"/><Relationship Id="rId9" Type="http://schemas.openxmlformats.org/officeDocument/2006/relationships/hyperlink" Target="https://www.ohchr.org/sites/default/files/UDHR/Documents/UDHR_Translations/lat.pdf" TargetMode="External"/><Relationship Id="rId14" Type="http://schemas.openxmlformats.org/officeDocument/2006/relationships/hyperlink" Target="https://likumi.lv/ta/id/157644-par-konvenciju-par-kulturas-izpausmju-daudzveidibas-aizsardzibu-un-veicinasanu" TargetMode="External"/><Relationship Id="rId22" Type="http://schemas.openxmlformats.org/officeDocument/2006/relationships/hyperlink" Target="https://likumi.lv/ta/id/330444-kulturpolitikas-pamatnostadnes-2021-2027-gadam-kulturvalsts" TargetMode="External"/><Relationship Id="rId27" Type="http://schemas.openxmlformats.org/officeDocument/2006/relationships/hyperlink" Target="https://www.rdpad.lv/wp-content/uploads/2024/09/AP2027_Investiciju_plans_2024-2026_RD-24-3888-le.pdf" TargetMode="External"/><Relationship Id="rId30" Type="http://schemas.openxmlformats.org/officeDocument/2006/relationships/hyperlink" Target="https://rlb.lv/rlb-vesture" TargetMode="External"/><Relationship Id="rId35" Type="http://schemas.openxmlformats.org/officeDocument/2006/relationships/hyperlink" Target="https://www.vestnesis.lv/ta/id/43348" TargetMode="External"/><Relationship Id="rId43" Type="http://schemas.openxmlformats.org/officeDocument/2006/relationships/hyperlink" Target="https://sus.lv/sites/default/files/media/faili/rppkulturasstrategija20172030_0.pdf" TargetMode="External"/><Relationship Id="rId48" Type="http://schemas.openxmlformats.org/officeDocument/2006/relationships/hyperlink" Target="https://rigasmezi.lv/darzu-un-parku-vesture-un-musdienas/darzu-un-parku-vesture-un-musdienas-turpinajums" TargetMode="External"/><Relationship Id="rId56" Type="http://schemas.openxmlformats.org/officeDocument/2006/relationships/hyperlink" Target="https://www.rcb.lv/wp-content/uploads/2024/03/RigasCB_parskats_2023.pdf" TargetMode="External"/><Relationship Id="rId64" Type="http://schemas.openxmlformats.org/officeDocument/2006/relationships/hyperlink" Target="https://www.lm.gov.lv/lv/vides-un-informacijas-pieklustamibas-pasnovertejums" TargetMode="External"/><Relationship Id="rId69" Type="http://schemas.openxmlformats.org/officeDocument/2006/relationships/hyperlink" Target="https://sus.lv/node/2317" TargetMode="External"/><Relationship Id="rId8" Type="http://schemas.openxmlformats.org/officeDocument/2006/relationships/hyperlink" Target="https://www.unesco.lv/lv/deklaracijas" TargetMode="External"/><Relationship Id="rId51" Type="http://schemas.openxmlformats.org/officeDocument/2006/relationships/hyperlink" Target="https://likumi.lv/ta/id/336956-pasvaldibu-likums" TargetMode="External"/><Relationship Id="rId72" Type="http://schemas.openxmlformats.org/officeDocument/2006/relationships/hyperlink" Target="https://stat.gov.lv/lv/statistikas-temas/iedzivotaji/iedzivotaju-skaits/publikacijas-un-infografikas/23383-iedzivotaju?themeCode=IR" TargetMode="External"/><Relationship Id="rId3" Type="http://schemas.openxmlformats.org/officeDocument/2006/relationships/hyperlink" Target="https://likumi.lv/ta/id/330444-kulturpolitikas-pamatnostadnes-2021-2027-gadam-kulturvalsts" TargetMode="External"/><Relationship Id="rId12" Type="http://schemas.openxmlformats.org/officeDocument/2006/relationships/hyperlink" Target="https://likumi.lv/ta/lv/starptautiskie-ligumi/id/1630" TargetMode="External"/><Relationship Id="rId17" Type="http://schemas.openxmlformats.org/officeDocument/2006/relationships/hyperlink" Target="https://eur-lex.europa.eu/legal-content/LV/TXT/PDF/?uri=CELEX:52018DC0267&amp;from=EN" TargetMode="External"/><Relationship Id="rId25" Type="http://schemas.openxmlformats.org/officeDocument/2006/relationships/hyperlink" Target="https://sus.lv/registrs/visparigi/rigas-ilgtspejigas-attistibas-strategija-lidz-2030gadam" TargetMode="External"/><Relationship Id="rId33" Type="http://schemas.openxmlformats.org/officeDocument/2006/relationships/hyperlink" Target="https://www.rigamuz.lv/rvkm/ekspoz_lv/rigas-vesture-riga-latvijas-republikas-galvaspilseta-1918-1940/" TargetMode="External"/><Relationship Id="rId38" Type="http://schemas.openxmlformats.org/officeDocument/2006/relationships/hyperlink" Target="https://www.interkultur.com/events/world-choir-games/riga-2014/" TargetMode="External"/><Relationship Id="rId46" Type="http://schemas.openxmlformats.org/officeDocument/2006/relationships/hyperlink" Target="https://www.lsm.lv/raksts/kultura/kulturtelpa/27.10.2024-starp-reivu-un-birokratiju-kulturvietu-dzimsanas-un-naves-cikls-griezas-likumu-un-iniciativu-zobratos.a573671/" TargetMode="External"/><Relationship Id="rId59" Type="http://schemas.openxmlformats.org/officeDocument/2006/relationships/hyperlink" Target="https://www.lm.gov.lv/lv/vides-un-informacijas-pieklustamibas-pasnovertejums" TargetMode="External"/><Relationship Id="rId67" Type="http://schemas.openxmlformats.org/officeDocument/2006/relationships/hyperlink" Target="https://apkaimes.lv/wp-content/uploads/2024/10/6775_RAIC_Sabiedribas_integracija_2024_FINAL_4.pdf" TargetMode="External"/><Relationship Id="rId20" Type="http://schemas.openxmlformats.org/officeDocument/2006/relationships/hyperlink" Target="https://www.mk.gov.lv/lv/latvijas-nacionalais-attistibas-plans" TargetMode="External"/><Relationship Id="rId41" Type="http://schemas.openxmlformats.org/officeDocument/2006/relationships/hyperlink" Target="https://lka.edu.lv/media/cms_page_media/153/R2014%20Novertejums.pdf" TargetMode="External"/><Relationship Id="rId54" Type="http://schemas.openxmlformats.org/officeDocument/2006/relationships/hyperlink" Target="https://www.rigasnami.lv/lv/par-mums/par-uznemumu" TargetMode="External"/><Relationship Id="rId62" Type="http://schemas.openxmlformats.org/officeDocument/2006/relationships/hyperlink" Target="https://adms.lv/vesture/" TargetMode="External"/><Relationship Id="rId70" Type="http://schemas.openxmlformats.org/officeDocument/2006/relationships/hyperlink" Target="https://apkaimes.lv/wp-content/uploads/2024/10/6775_RAIC_Sabiedribas_integracija_2024_FINAL_4.pdf" TargetMode="External"/><Relationship Id="rId1" Type="http://schemas.openxmlformats.org/officeDocument/2006/relationships/hyperlink" Target="https://likumi.lv/ta/id/175748-attistibas-planosanas-sistemas-likums" TargetMode="External"/><Relationship Id="rId6" Type="http://schemas.openxmlformats.org/officeDocument/2006/relationships/hyperlink" Target="https://www.rdpad.lv/wp-content/uploads/2022/07/AP2027_Programma_Apstiprinata_128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47431-B0B7-4E48-8513-C513E7B27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116</Pages>
  <Words>149033</Words>
  <Characters>84950</Characters>
  <Application>Microsoft Office Word</Application>
  <DocSecurity>0</DocSecurity>
  <Lines>707</Lines>
  <Paragraphs>467</Paragraphs>
  <ScaleCrop>false</ScaleCrop>
  <HeadingPairs>
    <vt:vector size="6" baseType="variant">
      <vt:variant>
        <vt:lpstr>Nosaukums</vt:lpstr>
      </vt:variant>
      <vt:variant>
        <vt:i4>1</vt:i4>
      </vt:variant>
      <vt:variant>
        <vt:lpstr>Title</vt:lpstr>
      </vt:variant>
      <vt:variant>
        <vt:i4>1</vt:i4>
      </vt:variant>
      <vt:variant>
        <vt:lpstr>Pavadinimas</vt:lpstr>
      </vt:variant>
      <vt:variant>
        <vt:i4>1</vt:i4>
      </vt:variant>
    </vt:vector>
  </HeadingPairs>
  <TitlesOfParts>
    <vt:vector size="3" baseType="lpstr">
      <vt:lpstr>Template SCEE 2014</vt:lpstr>
      <vt:lpstr>Template SCEE 2014</vt:lpstr>
      <vt:lpstr>Abstract</vt:lpstr>
    </vt:vector>
  </TitlesOfParts>
  <Company/>
  <LinksUpToDate>false</LinksUpToDate>
  <CharactersWithSpaces>233516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SCEE 2014</dc:title>
  <dc:subject>abstract</dc:subject>
  <dc:creator>RTU FEEM</dc:creator>
  <cp:lastModifiedBy>Dita Pfeifere</cp:lastModifiedBy>
  <cp:revision>8</cp:revision>
  <cp:lastPrinted>2024-11-20T10:22:00Z</cp:lastPrinted>
  <dcterms:created xsi:type="dcterms:W3CDTF">2025-02-03T17:36:00Z</dcterms:created>
  <dcterms:modified xsi:type="dcterms:W3CDTF">2025-02-03T17:45:00Z</dcterms:modified>
</cp:coreProperties>
</file>