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E90E" w14:textId="35282EC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bookmarkStart w:id="0" w:name="_Hlk180667548"/>
      <w:r w:rsidRPr="674DDD6C">
        <w:rPr>
          <w:rFonts w:ascii="Times New Roman" w:eastAsia="Times New Roman" w:hAnsi="Times New Roman" w:cs="Times New Roman"/>
          <w:b/>
          <w:bCs/>
          <w:color w:val="000000" w:themeColor="text1"/>
          <w:sz w:val="26"/>
          <w:szCs w:val="26"/>
        </w:rPr>
        <w:t>Rīgas domes Konsultatīvās padomes</w:t>
      </w:r>
    </w:p>
    <w:p w14:paraId="44C734BC" w14:textId="126D27A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sabiedrības integrācijas jautājumos </w:t>
      </w:r>
      <w:bookmarkEnd w:id="0"/>
      <w:r w:rsidRPr="674DDD6C">
        <w:rPr>
          <w:rFonts w:ascii="Times New Roman" w:eastAsia="Times New Roman" w:hAnsi="Times New Roman" w:cs="Times New Roman"/>
          <w:b/>
          <w:bCs/>
          <w:color w:val="000000" w:themeColor="text1"/>
          <w:sz w:val="26"/>
          <w:szCs w:val="26"/>
        </w:rPr>
        <w:t>(turpmāk – Konsultatīvā padome)</w:t>
      </w:r>
    </w:p>
    <w:p w14:paraId="039CF67C" w14:textId="27248639" w:rsidR="43D017C8" w:rsidRDefault="43D017C8" w:rsidP="674DDD6C">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SĒDES PROTOKOLS</w:t>
      </w:r>
    </w:p>
    <w:p w14:paraId="52326025" w14:textId="163E7E68" w:rsidR="43D017C8" w:rsidRDefault="43D017C8" w:rsidP="00366A7B">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Rīgā </w:t>
      </w:r>
    </w:p>
    <w:p w14:paraId="14FEA147" w14:textId="76840F07"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2024. gada </w:t>
      </w:r>
      <w:r w:rsidR="00DB4279">
        <w:rPr>
          <w:rFonts w:ascii="Times New Roman" w:eastAsia="Times New Roman" w:hAnsi="Times New Roman" w:cs="Times New Roman"/>
          <w:color w:val="000000" w:themeColor="text1"/>
          <w:sz w:val="26"/>
          <w:szCs w:val="26"/>
        </w:rPr>
        <w:t>2</w:t>
      </w:r>
      <w:r w:rsidR="009F6F96">
        <w:rPr>
          <w:rFonts w:ascii="Times New Roman" w:eastAsia="Times New Roman" w:hAnsi="Times New Roman" w:cs="Times New Roman"/>
          <w:color w:val="000000" w:themeColor="text1"/>
          <w:sz w:val="26"/>
          <w:szCs w:val="26"/>
        </w:rPr>
        <w:t>7</w:t>
      </w:r>
      <w:r w:rsidRPr="674DDD6C">
        <w:rPr>
          <w:rFonts w:ascii="Times New Roman" w:eastAsia="Times New Roman" w:hAnsi="Times New Roman" w:cs="Times New Roman"/>
          <w:color w:val="000000" w:themeColor="text1"/>
          <w:sz w:val="26"/>
          <w:szCs w:val="26"/>
        </w:rPr>
        <w:t xml:space="preserve">. </w:t>
      </w:r>
      <w:r w:rsidR="00DB4279">
        <w:rPr>
          <w:rFonts w:ascii="Times New Roman" w:eastAsia="Times New Roman" w:hAnsi="Times New Roman" w:cs="Times New Roman"/>
          <w:color w:val="000000" w:themeColor="text1"/>
          <w:sz w:val="26"/>
          <w:szCs w:val="26"/>
        </w:rPr>
        <w:t>novembrī</w:t>
      </w:r>
      <w:r w:rsidRPr="674DDD6C">
        <w:rPr>
          <w:rFonts w:ascii="Times New Roman" w:eastAsia="Times New Roman" w:hAnsi="Times New Roman" w:cs="Times New Roman"/>
          <w:color w:val="000000" w:themeColor="text1"/>
          <w:sz w:val="26"/>
          <w:szCs w:val="26"/>
        </w:rPr>
        <w:t xml:space="preserve">                                      </w:t>
      </w:r>
      <w:r w:rsidR="0053576D">
        <w:rPr>
          <w:rFonts w:ascii="Times New Roman" w:eastAsia="Times New Roman" w:hAnsi="Times New Roman" w:cs="Times New Roman"/>
          <w:color w:val="000000" w:themeColor="text1"/>
          <w:sz w:val="26"/>
          <w:szCs w:val="26"/>
        </w:rPr>
        <w:tab/>
      </w:r>
      <w:r w:rsidR="0053576D">
        <w:rPr>
          <w:rFonts w:ascii="Times New Roman" w:eastAsia="Times New Roman" w:hAnsi="Times New Roman" w:cs="Times New Roman"/>
          <w:color w:val="000000" w:themeColor="text1"/>
          <w:sz w:val="26"/>
          <w:szCs w:val="26"/>
        </w:rPr>
        <w:tab/>
      </w:r>
      <w:r w:rsidR="0053576D">
        <w:rPr>
          <w:rFonts w:ascii="Times New Roman" w:eastAsia="Times New Roman" w:hAnsi="Times New Roman" w:cs="Times New Roman"/>
          <w:color w:val="000000" w:themeColor="text1"/>
          <w:sz w:val="26"/>
          <w:szCs w:val="26"/>
        </w:rPr>
        <w:tab/>
      </w:r>
      <w:r w:rsidRPr="0053576D">
        <w:rPr>
          <w:rFonts w:ascii="Times New Roman" w:eastAsia="Times New Roman" w:hAnsi="Times New Roman" w:cs="Times New Roman"/>
          <w:color w:val="FF0000"/>
          <w:sz w:val="26"/>
          <w:szCs w:val="26"/>
        </w:rPr>
        <w:t xml:space="preserve"> </w:t>
      </w:r>
    </w:p>
    <w:p w14:paraId="7F266A97" w14:textId="6145D92B"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Rīgas </w:t>
      </w:r>
      <w:r w:rsidR="009F6F96">
        <w:rPr>
          <w:rFonts w:ascii="Times New Roman" w:eastAsia="Times New Roman" w:hAnsi="Times New Roman" w:cs="Times New Roman"/>
          <w:color w:val="000000" w:themeColor="text1"/>
          <w:sz w:val="26"/>
          <w:szCs w:val="26"/>
        </w:rPr>
        <w:t>d</w:t>
      </w:r>
      <w:r w:rsidRPr="674DDD6C">
        <w:rPr>
          <w:rFonts w:ascii="Times New Roman" w:eastAsia="Times New Roman" w:hAnsi="Times New Roman" w:cs="Times New Roman"/>
          <w:color w:val="000000" w:themeColor="text1"/>
          <w:sz w:val="26"/>
          <w:szCs w:val="26"/>
        </w:rPr>
        <w:t>ome</w:t>
      </w:r>
      <w:r w:rsidR="009F6F96">
        <w:rPr>
          <w:rFonts w:ascii="Times New Roman" w:eastAsia="Times New Roman" w:hAnsi="Times New Roman" w:cs="Times New Roman"/>
          <w:color w:val="000000" w:themeColor="text1"/>
          <w:sz w:val="26"/>
          <w:szCs w:val="26"/>
        </w:rPr>
        <w:t xml:space="preserve">s </w:t>
      </w:r>
      <w:r w:rsidRPr="674DDD6C">
        <w:rPr>
          <w:rFonts w:ascii="Times New Roman" w:eastAsia="Times New Roman" w:hAnsi="Times New Roman" w:cs="Times New Roman"/>
          <w:color w:val="000000" w:themeColor="text1"/>
          <w:sz w:val="26"/>
          <w:szCs w:val="26"/>
        </w:rPr>
        <w:t>511. telpa</w:t>
      </w:r>
      <w:r w:rsidR="0057048E">
        <w:rPr>
          <w:rFonts w:ascii="Times New Roman" w:eastAsia="Times New Roman" w:hAnsi="Times New Roman" w:cs="Times New Roman"/>
          <w:color w:val="000000" w:themeColor="text1"/>
          <w:sz w:val="26"/>
          <w:szCs w:val="26"/>
        </w:rPr>
        <w:t xml:space="preserve"> (Zvanu zāle</w:t>
      </w:r>
      <w:r w:rsidR="009F6F96">
        <w:rPr>
          <w:rFonts w:ascii="Times New Roman" w:eastAsia="Times New Roman" w:hAnsi="Times New Roman" w:cs="Times New Roman"/>
          <w:color w:val="000000" w:themeColor="text1"/>
          <w:sz w:val="26"/>
          <w:szCs w:val="26"/>
        </w:rPr>
        <w:t>)</w:t>
      </w:r>
      <w:r w:rsidRPr="674DDD6C">
        <w:rPr>
          <w:rFonts w:ascii="Times New Roman" w:eastAsia="Times New Roman" w:hAnsi="Times New Roman" w:cs="Times New Roman"/>
          <w:color w:val="000000" w:themeColor="text1"/>
          <w:sz w:val="26"/>
          <w:szCs w:val="26"/>
        </w:rPr>
        <w:t xml:space="preserve"> </w:t>
      </w:r>
    </w:p>
    <w:p w14:paraId="4145D7F7" w14:textId="1E14373C" w:rsidR="43D017C8" w:rsidRDefault="43D017C8" w:rsidP="009F6F96">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Sēde tiek atklāta plkst. 15.</w:t>
      </w:r>
      <w:r w:rsidR="00DB4279">
        <w:rPr>
          <w:rFonts w:ascii="Times New Roman" w:eastAsia="Times New Roman" w:hAnsi="Times New Roman" w:cs="Times New Roman"/>
          <w:color w:val="000000" w:themeColor="text1"/>
          <w:sz w:val="26"/>
          <w:szCs w:val="26"/>
        </w:rPr>
        <w:t>3</w:t>
      </w:r>
      <w:r w:rsidRPr="674DDD6C">
        <w:rPr>
          <w:rFonts w:ascii="Times New Roman" w:eastAsia="Times New Roman" w:hAnsi="Times New Roman" w:cs="Times New Roman"/>
          <w:color w:val="000000" w:themeColor="text1"/>
          <w:sz w:val="26"/>
          <w:szCs w:val="26"/>
        </w:rPr>
        <w:t>0</w:t>
      </w:r>
    </w:p>
    <w:p w14:paraId="213790FC" w14:textId="77777777" w:rsidR="009F6F96" w:rsidRDefault="009F6F96" w:rsidP="009F6F96">
      <w:pPr>
        <w:spacing w:line="360" w:lineRule="auto"/>
        <w:ind w:left="720" w:right="-20" w:hanging="720"/>
        <w:jc w:val="both"/>
        <w:rPr>
          <w:rFonts w:ascii="Times New Roman" w:eastAsia="Times New Roman" w:hAnsi="Times New Roman" w:cs="Times New Roman"/>
          <w:b/>
          <w:bCs/>
          <w:color w:val="000000" w:themeColor="text1"/>
          <w:sz w:val="26"/>
          <w:szCs w:val="26"/>
          <w:u w:val="single"/>
        </w:rPr>
      </w:pPr>
    </w:p>
    <w:p w14:paraId="7D4C966D" w14:textId="081BF365" w:rsidR="43D017C8" w:rsidRPr="00524C67" w:rsidRDefault="43D017C8" w:rsidP="009F6F96">
      <w:pPr>
        <w:spacing w:line="360" w:lineRule="auto"/>
        <w:ind w:left="720" w:right="-20" w:hanging="7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piedalās Konsultatīv</w:t>
      </w:r>
      <w:r w:rsidR="009F6F96" w:rsidRPr="00524C67">
        <w:rPr>
          <w:rFonts w:ascii="Times New Roman" w:eastAsia="Times New Roman" w:hAnsi="Times New Roman" w:cs="Times New Roman"/>
          <w:b/>
          <w:bCs/>
          <w:color w:val="000000" w:themeColor="text1"/>
          <w:sz w:val="26"/>
          <w:szCs w:val="26"/>
        </w:rPr>
        <w:t>ā</w:t>
      </w:r>
      <w:r w:rsidRPr="00524C67">
        <w:rPr>
          <w:rFonts w:ascii="Times New Roman" w:eastAsia="Times New Roman" w:hAnsi="Times New Roman" w:cs="Times New Roman"/>
          <w:b/>
          <w:bCs/>
          <w:color w:val="000000" w:themeColor="text1"/>
          <w:sz w:val="26"/>
          <w:szCs w:val="26"/>
        </w:rPr>
        <w:t>s padomes locekļi: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45"/>
        <w:gridCol w:w="3060"/>
        <w:gridCol w:w="4605"/>
      </w:tblGrid>
      <w:tr w:rsidR="674DDD6C" w14:paraId="41F121D0"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7736FDF" w14:textId="675A8482"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3CB531D" w14:textId="5A871BB5"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AD5E57A" w14:textId="1569C82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674DDD6C" w14:paraId="3FD1A11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2E075B8" w14:textId="7FCD8E73" w:rsidR="6830F260" w:rsidRDefault="6830F260" w:rsidP="674DDD6C">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r w:rsidR="674DDD6C"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A618E13" w14:textId="15923434" w:rsidR="674DDD6C" w:rsidRDefault="674DDD6C" w:rsidP="674DDD6C">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Iveta Ratinīka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71A098F" w14:textId="7A6E91E8" w:rsidR="674DDD6C" w:rsidRDefault="00A54525" w:rsidP="008D2380">
            <w:pPr>
              <w:spacing w:after="0" w:line="360" w:lineRule="auto"/>
              <w:ind w:left="-20" w:right="-20"/>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domes Izglītības, kultūras un sporta komitejas locekle, “Latvijas attīstībai” Rīgas domes deputātu frakcijas pārstāve</w:t>
            </w:r>
          </w:p>
        </w:tc>
      </w:tr>
      <w:tr w:rsidR="00F92B93" w14:paraId="5BEF8528"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E07A0F5" w14:textId="6442DE6E" w:rsidR="00F92B93" w:rsidRDefault="00F92B93" w:rsidP="00F92B93">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2.</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0FC4EF4" w14:textId="531C8171" w:rsidR="00F92B93" w:rsidRDefault="00F92B93" w:rsidP="00F92B93">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Miroslavs Mitrofanovs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F8B75C8" w14:textId="620D3A23" w:rsidR="00F92B93" w:rsidRDefault="00F92B93" w:rsidP="008D2380">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domes deputāts, “Latvijas Krievu savienība”</w:t>
            </w:r>
            <w:r w:rsidR="008D2380" w:rsidRPr="261D5168">
              <w:rPr>
                <w:rFonts w:ascii="Times New Roman" w:eastAsia="Times New Roman" w:hAnsi="Times New Roman" w:cs="Times New Roman"/>
                <w:color w:val="000000" w:themeColor="text1"/>
                <w:sz w:val="26"/>
                <w:szCs w:val="26"/>
              </w:rPr>
              <w:t xml:space="preserve"> Rīgas domes deputātu frakcijas</w:t>
            </w:r>
            <w:r w:rsidRPr="261D5168">
              <w:rPr>
                <w:rFonts w:ascii="Times New Roman" w:eastAsia="Times New Roman" w:hAnsi="Times New Roman" w:cs="Times New Roman"/>
                <w:color w:val="000000" w:themeColor="text1"/>
                <w:sz w:val="26"/>
                <w:szCs w:val="26"/>
              </w:rPr>
              <w:t xml:space="preserve"> pārstāvis</w:t>
            </w:r>
          </w:p>
        </w:tc>
      </w:tr>
      <w:tr w:rsidR="008D2380" w14:paraId="1CFAA692"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5346BE5" w14:textId="42139BD4" w:rsidR="008D2380" w:rsidRPr="674DDD6C" w:rsidRDefault="008D2380" w:rsidP="00F92B93">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1C16C5" w14:textId="14CEAF7B" w:rsidR="008D2380" w:rsidRPr="261D5168" w:rsidRDefault="008D2380" w:rsidP="00F92B93">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Rita Našeniece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BA25097" w14:textId="5107FB9E" w:rsidR="008D2380" w:rsidRPr="261D5168" w:rsidRDefault="008D2380" w:rsidP="008D2380">
            <w:pPr>
              <w:spacing w:after="0" w:line="360" w:lineRule="auto"/>
              <w:ind w:left="-20" w:right="-20"/>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domes deputāt</w:t>
            </w:r>
            <w:r>
              <w:rPr>
                <w:rFonts w:ascii="Times New Roman" w:eastAsia="Times New Roman" w:hAnsi="Times New Roman" w:cs="Times New Roman"/>
                <w:color w:val="000000" w:themeColor="text1"/>
                <w:sz w:val="26"/>
                <w:szCs w:val="26"/>
              </w:rPr>
              <w:t>e</w:t>
            </w:r>
            <w:r w:rsidRPr="261D5168">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Jaunā Vienotība</w:t>
            </w:r>
            <w:r w:rsidRPr="261D5168">
              <w:rPr>
                <w:rFonts w:ascii="Times New Roman" w:eastAsia="Times New Roman" w:hAnsi="Times New Roman" w:cs="Times New Roman"/>
                <w:color w:val="000000" w:themeColor="text1"/>
                <w:sz w:val="26"/>
                <w:szCs w:val="26"/>
              </w:rPr>
              <w:t>” Rīgas domes deputātu frakcijas pārstāv</w:t>
            </w:r>
            <w:r>
              <w:rPr>
                <w:rFonts w:ascii="Times New Roman" w:eastAsia="Times New Roman" w:hAnsi="Times New Roman" w:cs="Times New Roman"/>
                <w:color w:val="000000" w:themeColor="text1"/>
                <w:sz w:val="26"/>
                <w:szCs w:val="26"/>
              </w:rPr>
              <w:t>e</w:t>
            </w:r>
          </w:p>
        </w:tc>
      </w:tr>
      <w:tr w:rsidR="00366A7B" w14:paraId="550A7BAF"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8F78721" w14:textId="2DDAFE1B" w:rsidR="00366A7B" w:rsidRDefault="008D2380" w:rsidP="00366A7B">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66A7B"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C060E0D" w14:textId="79C405D2" w:rsidR="00366A7B" w:rsidRDefault="00366A7B" w:rsidP="00366A7B">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Ilona Stalidzāne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6A61FF3" w14:textId="1DC7E587" w:rsidR="00366A7B" w:rsidRDefault="00366A7B" w:rsidP="008D2380">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vadītāja</w:t>
            </w:r>
          </w:p>
        </w:tc>
      </w:tr>
      <w:tr w:rsidR="00366A7B" w14:paraId="6962CBF4"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5F4B3F8C" w14:textId="226814DC" w:rsidR="00366A7B" w:rsidRDefault="008D2380" w:rsidP="00366A7B">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366A7B"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7072D8B" w14:textId="30ABA342" w:rsidR="00366A7B" w:rsidRDefault="00366A7B" w:rsidP="00366A7B">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Ilze Meilande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F3DCF93" w14:textId="089C3762" w:rsidR="00366A7B" w:rsidRDefault="00366A7B" w:rsidP="008D2380">
            <w:pPr>
              <w:spacing w:after="0" w:line="360" w:lineRule="auto"/>
              <w:ind w:left="-20" w:right="-20"/>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00572C71" w14:paraId="2F3799FD" w14:textId="77777777" w:rsidTr="674DDD6C">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AA46A0D" w14:textId="09C75FC3" w:rsidR="00572C71" w:rsidRDefault="008D2380" w:rsidP="00572C71">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085347E" w14:textId="1EC9DCFA" w:rsidR="00572C71" w:rsidRPr="674DDD6C" w:rsidRDefault="00572C71" w:rsidP="00572C71">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Guntars Ruskuls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13B68FE" w14:textId="3855B99F" w:rsidR="00572C71" w:rsidRPr="674DDD6C" w:rsidRDefault="00572C71" w:rsidP="008D2380">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 xml:space="preserve">Rīgas </w:t>
            </w:r>
            <w:proofErr w:type="spellStart"/>
            <w:r w:rsidRPr="261D5168">
              <w:rPr>
                <w:rFonts w:ascii="Times New Roman" w:eastAsia="Times New Roman" w:hAnsi="Times New Roman" w:cs="Times New Roman"/>
                <w:color w:val="000000" w:themeColor="text1"/>
                <w:sz w:val="26"/>
                <w:szCs w:val="26"/>
              </w:rPr>
              <w:t>valstspilsētas</w:t>
            </w:r>
            <w:proofErr w:type="spellEnd"/>
            <w:r w:rsidRPr="261D5168">
              <w:rPr>
                <w:rFonts w:ascii="Times New Roman" w:eastAsia="Times New Roman" w:hAnsi="Times New Roman" w:cs="Times New Roman"/>
                <w:color w:val="000000" w:themeColor="text1"/>
                <w:sz w:val="26"/>
                <w:szCs w:val="26"/>
              </w:rPr>
              <w:t xml:space="preserve"> pašvaldības Pilsētas attīstības departamenta Stratēģiskās vadības pārvaldes vadītājs</w:t>
            </w:r>
          </w:p>
        </w:tc>
      </w:tr>
      <w:tr w:rsidR="00572C71" w14:paraId="2FF61666" w14:textId="77777777" w:rsidTr="674DDD6C">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ABEF3C9" w14:textId="231FDFBD" w:rsidR="00572C71" w:rsidRDefault="00572C71" w:rsidP="00572C71">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49707F6" w14:textId="1E652503" w:rsidR="00572C71" w:rsidRDefault="00572C71" w:rsidP="00572C71">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Sarma Freiberga</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74F5A27" w14:textId="707A8567" w:rsidR="00572C71" w:rsidRDefault="00572C71" w:rsidP="008D2380">
            <w:pPr>
              <w:pStyle w:val="Virsraksts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Nodibinājuma “Fonds Nāc līdzās!” pārstāve</w:t>
            </w:r>
          </w:p>
        </w:tc>
      </w:tr>
      <w:tr w:rsidR="00572C71" w14:paraId="11103ED3" w14:textId="77777777" w:rsidTr="674DDD6C">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D0B1331" w14:textId="0E6EFF68" w:rsidR="00572C71" w:rsidRDefault="00572C71" w:rsidP="00572C71">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8B94B8B" w14:textId="3EAF34AA" w:rsidR="00572C71" w:rsidRDefault="00572C71" w:rsidP="00572C71">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Aira Priedīte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179D85B" w14:textId="1BEF6038" w:rsidR="00572C71" w:rsidRDefault="00572C71" w:rsidP="00572C71">
            <w:pPr>
              <w:pStyle w:val="Virsraksts3"/>
              <w:spacing w:before="0"/>
              <w:ind w:left="-20" w:right="-20"/>
              <w:rPr>
                <w:rFonts w:ascii="Times New Roman" w:eastAsia="Times New Roman" w:hAnsi="Times New Roman" w:cs="Times New Roman"/>
                <w:color w:val="auto"/>
                <w:sz w:val="26"/>
                <w:szCs w:val="26"/>
              </w:rPr>
            </w:pPr>
            <w:r w:rsidRPr="674DDD6C">
              <w:rPr>
                <w:rFonts w:ascii="Times New Roman" w:eastAsia="Times New Roman" w:hAnsi="Times New Roman" w:cs="Times New Roman"/>
                <w:color w:val="auto"/>
                <w:sz w:val="26"/>
                <w:szCs w:val="26"/>
              </w:rPr>
              <w:t>Biedrības  “ELA – Eiropas Latviešu apvienība” pārstāve</w:t>
            </w:r>
          </w:p>
        </w:tc>
      </w:tr>
      <w:tr w:rsidR="00572C71" w14:paraId="57A16A04"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4EFAEF53" w14:textId="2018E432" w:rsidR="00572C71" w:rsidRPr="674DDD6C" w:rsidRDefault="008D2380" w:rsidP="00572C71">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572C71">
              <w:rPr>
                <w:rFonts w:ascii="Times New Roman" w:eastAsia="Times New Roman" w:hAnsi="Times New Roman" w:cs="Times New Roman"/>
                <w:sz w:val="26"/>
                <w:szCs w:val="26"/>
              </w:rPr>
              <w:t>.</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0BBC31C0" w14:textId="487AB797" w:rsidR="00572C71" w:rsidRPr="674DDD6C" w:rsidRDefault="00572C71" w:rsidP="00572C71">
            <w:pPr>
              <w:spacing w:after="0" w:line="360" w:lineRule="auto"/>
              <w:ind w:left="-20" w:right="-20"/>
              <w:rPr>
                <w:rFonts w:ascii="Times New Roman" w:eastAsia="Times New Roman" w:hAnsi="Times New Roman" w:cs="Times New Roman"/>
                <w:color w:val="000000" w:themeColor="text1"/>
                <w:sz w:val="26"/>
                <w:szCs w:val="26"/>
              </w:rPr>
            </w:pPr>
            <w:r w:rsidRPr="00D15F1D">
              <w:rPr>
                <w:rFonts w:ascii="Times New Roman" w:hAnsi="Times New Roman" w:cs="Times New Roman"/>
                <w:sz w:val="26"/>
                <w:szCs w:val="26"/>
              </w:rPr>
              <w:t>Ivars Kalniņš</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DCD4A1F" w14:textId="38E3B96C" w:rsidR="00572C71" w:rsidRPr="674DDD6C" w:rsidRDefault="00572C71" w:rsidP="00572C71">
            <w:pPr>
              <w:pStyle w:val="Virsraksts3"/>
              <w:spacing w:before="0"/>
              <w:ind w:left="-20" w:right="-20"/>
              <w:rPr>
                <w:rFonts w:ascii="Times New Roman" w:eastAsia="Times New Roman" w:hAnsi="Times New Roman" w:cs="Times New Roman"/>
                <w:color w:val="000000" w:themeColor="text1"/>
                <w:sz w:val="27"/>
                <w:szCs w:val="27"/>
              </w:rPr>
            </w:pPr>
            <w:r w:rsidRPr="00D15F1D">
              <w:rPr>
                <w:rFonts w:ascii="Times New Roman" w:hAnsi="Times New Roman" w:cs="Times New Roman"/>
                <w:noProof/>
                <w:color w:val="000000" w:themeColor="text1"/>
                <w:sz w:val="26"/>
                <w:szCs w:val="26"/>
              </w:rPr>
              <w:t>Biedrība</w:t>
            </w:r>
            <w:r>
              <w:rPr>
                <w:rFonts w:ascii="Times New Roman" w:hAnsi="Times New Roman" w:cs="Times New Roman"/>
                <w:noProof/>
                <w:color w:val="000000" w:themeColor="text1"/>
                <w:sz w:val="26"/>
                <w:szCs w:val="26"/>
              </w:rPr>
              <w:t>s</w:t>
            </w:r>
            <w:r w:rsidRPr="00D15F1D">
              <w:rPr>
                <w:rFonts w:ascii="Times New Roman" w:hAnsi="Times New Roman" w:cs="Times New Roman"/>
                <w:noProof/>
                <w:color w:val="000000" w:themeColor="text1"/>
                <w:sz w:val="26"/>
                <w:szCs w:val="26"/>
              </w:rPr>
              <w:t xml:space="preserve"> “Latvijas Nedzirdīgo savienība”</w:t>
            </w:r>
            <w:r>
              <w:rPr>
                <w:rFonts w:ascii="Times New Roman" w:hAnsi="Times New Roman" w:cs="Times New Roman"/>
                <w:noProof/>
                <w:color w:val="000000" w:themeColor="text1"/>
                <w:sz w:val="26"/>
                <w:szCs w:val="26"/>
              </w:rPr>
              <w:t xml:space="preserve"> pārstāvis</w:t>
            </w:r>
          </w:p>
        </w:tc>
      </w:tr>
      <w:tr w:rsidR="00572C71" w14:paraId="688D4FFD"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3B879145" w14:textId="2429AD84" w:rsidR="00572C71" w:rsidRPr="674DDD6C" w:rsidRDefault="00572C71" w:rsidP="00572C71">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D2380">
              <w:rPr>
                <w:rFonts w:ascii="Times New Roman" w:eastAsia="Times New Roman" w:hAnsi="Times New Roman" w:cs="Times New Roman"/>
                <w:sz w:val="26"/>
                <w:szCs w:val="26"/>
              </w:rPr>
              <w:t>0</w:t>
            </w:r>
            <w:r>
              <w:rPr>
                <w:rFonts w:ascii="Times New Roman" w:eastAsia="Times New Roman" w:hAnsi="Times New Roman" w:cs="Times New Roman"/>
                <w:sz w:val="26"/>
                <w:szCs w:val="26"/>
              </w:rPr>
              <w:t>.</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5ADCEA44" w14:textId="4634F04A" w:rsidR="00572C71" w:rsidRPr="674DDD6C" w:rsidRDefault="00572C71" w:rsidP="00572C71">
            <w:pPr>
              <w:spacing w:after="0" w:line="360" w:lineRule="auto"/>
              <w:ind w:left="-20" w:right="-20"/>
              <w:rPr>
                <w:rFonts w:ascii="Times New Roman" w:eastAsia="Times New Roman" w:hAnsi="Times New Roman" w:cs="Times New Roman"/>
                <w:color w:val="000000" w:themeColor="text1"/>
                <w:sz w:val="26"/>
                <w:szCs w:val="26"/>
              </w:rPr>
            </w:pPr>
            <w:r w:rsidRPr="00D15F1D">
              <w:rPr>
                <w:rFonts w:ascii="Times New Roman" w:hAnsi="Times New Roman" w:cs="Times New Roman"/>
                <w:sz w:val="26"/>
                <w:szCs w:val="26"/>
              </w:rPr>
              <w:t>Jeļena Matjakubova</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6814299D" w14:textId="084D8D93" w:rsidR="00572C71" w:rsidRPr="674DDD6C" w:rsidRDefault="00572C71" w:rsidP="00572C71">
            <w:pPr>
              <w:pStyle w:val="Virsraksts3"/>
              <w:spacing w:before="0"/>
              <w:ind w:left="-20" w:right="-20"/>
              <w:rPr>
                <w:rFonts w:ascii="Times New Roman" w:eastAsia="Times New Roman" w:hAnsi="Times New Roman" w:cs="Times New Roman"/>
                <w:color w:val="000000" w:themeColor="text1"/>
                <w:sz w:val="27"/>
                <w:szCs w:val="27"/>
              </w:rPr>
            </w:pPr>
            <w:r w:rsidRPr="00D15F1D">
              <w:rPr>
                <w:rFonts w:ascii="Times New Roman" w:hAnsi="Times New Roman" w:cs="Times New Roman"/>
                <w:noProof/>
                <w:color w:val="000000" w:themeColor="text1"/>
                <w:sz w:val="26"/>
                <w:szCs w:val="26"/>
              </w:rPr>
              <w:t>Biedrība</w:t>
            </w:r>
            <w:r>
              <w:rPr>
                <w:rFonts w:ascii="Times New Roman" w:hAnsi="Times New Roman" w:cs="Times New Roman"/>
                <w:noProof/>
                <w:color w:val="000000" w:themeColor="text1"/>
                <w:sz w:val="26"/>
                <w:szCs w:val="26"/>
              </w:rPr>
              <w:t>s</w:t>
            </w:r>
            <w:r w:rsidRPr="00D15F1D">
              <w:rPr>
                <w:rFonts w:ascii="Times New Roman" w:hAnsi="Times New Roman" w:cs="Times New Roman"/>
                <w:noProof/>
                <w:color w:val="000000" w:themeColor="text1"/>
                <w:sz w:val="26"/>
                <w:szCs w:val="26"/>
              </w:rPr>
              <w:t xml:space="preserve"> “Latvijas Krievu kultūras biedrība”</w:t>
            </w:r>
            <w:r>
              <w:rPr>
                <w:rFonts w:ascii="Times New Roman" w:hAnsi="Times New Roman" w:cs="Times New Roman"/>
                <w:noProof/>
                <w:color w:val="000000" w:themeColor="text1"/>
                <w:sz w:val="26"/>
                <w:szCs w:val="26"/>
              </w:rPr>
              <w:t xml:space="preserve"> pārstāve</w:t>
            </w:r>
          </w:p>
        </w:tc>
      </w:tr>
      <w:tr w:rsidR="00572C71" w14:paraId="310C02E8" w14:textId="77777777" w:rsidTr="009F2BCC">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19AAFDC1" w14:textId="057E078D" w:rsidR="00572C71" w:rsidRDefault="008D2380" w:rsidP="00572C71">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4FD5933A" w14:textId="71218FF8" w:rsidR="00572C71" w:rsidRPr="00D15F1D" w:rsidRDefault="00572C71" w:rsidP="00572C71">
            <w:pPr>
              <w:spacing w:after="0" w:line="360" w:lineRule="auto"/>
              <w:ind w:left="-20" w:right="-20"/>
              <w:rPr>
                <w:rFonts w:ascii="Times New Roman" w:hAnsi="Times New Roman" w:cs="Times New Roman"/>
                <w:sz w:val="26"/>
                <w:szCs w:val="26"/>
              </w:rPr>
            </w:pPr>
            <w:r>
              <w:rPr>
                <w:rFonts w:ascii="Times New Roman" w:hAnsi="Times New Roman" w:cs="Times New Roman"/>
                <w:sz w:val="26"/>
                <w:szCs w:val="26"/>
              </w:rPr>
              <w:t>Zane Karele</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F7E082A" w14:textId="683827E0" w:rsidR="00572C71" w:rsidRPr="00D15F1D" w:rsidRDefault="00572C71" w:rsidP="00572C71">
            <w:pPr>
              <w:pStyle w:val="Virsraksts3"/>
              <w:spacing w:before="0"/>
              <w:ind w:left="-20" w:right="-20"/>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t>Biedrības “Iļģuciema sievietes” pārstāve</w:t>
            </w:r>
          </w:p>
        </w:tc>
      </w:tr>
    </w:tbl>
    <w:p w14:paraId="450814B5" w14:textId="3C352AF8" w:rsidR="43D017C8" w:rsidRDefault="43D017C8"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1D35CD2C" w14:textId="11396578" w:rsidR="43D017C8" w:rsidRPr="00524C67" w:rsidRDefault="43D017C8" w:rsidP="00F92B93">
      <w:pPr>
        <w:spacing w:line="360" w:lineRule="auto"/>
        <w:ind w:left="-20" w:right="-20" w:firstLine="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vēl piedalās: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527"/>
        <w:gridCol w:w="5115"/>
      </w:tblGrid>
      <w:tr w:rsidR="674DDD6C" w14:paraId="345B7EB5"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1C2C2A50" w14:textId="499E2F6A"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5468BB22" w14:textId="1D62FFC9"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90AFB03" w14:textId="6270891F" w:rsidR="674DDD6C" w:rsidRDefault="674DDD6C" w:rsidP="674DDD6C">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A54525" w14:paraId="3C661042"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EF78354" w14:textId="0DC94191" w:rsidR="00A54525" w:rsidRDefault="008D2380" w:rsidP="00A54525">
            <w:pPr>
              <w:spacing w:after="0" w:line="360" w:lineRule="auto"/>
              <w:ind w:left="-20" w:right="-20" w:firstLine="709"/>
              <w:jc w:val="right"/>
              <w:rPr>
                <w:rFonts w:ascii="Times New Roman" w:eastAsia="Times New Roman" w:hAnsi="Times New Roman" w:cs="Times New Roman"/>
                <w:sz w:val="26"/>
                <w:szCs w:val="26"/>
              </w:rPr>
            </w:pPr>
            <w:r w:rsidRPr="008D2380">
              <w:rPr>
                <w:rFonts w:ascii="Times New Roman" w:eastAsia="Times New Roman" w:hAnsi="Times New Roman" w:cs="Times New Roman"/>
                <w:sz w:val="26"/>
                <w:szCs w:val="26"/>
              </w:rPr>
              <w:t>1</w:t>
            </w:r>
            <w:r w:rsidR="00A54525" w:rsidRPr="008D2380">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F53F452" w14:textId="7A450453" w:rsidR="00A54525" w:rsidRDefault="00A54525" w:rsidP="00A54525">
            <w:pPr>
              <w:spacing w:line="259" w:lineRule="auto"/>
              <w:rPr>
                <w:rFonts w:ascii="Times New Roman" w:eastAsia="Times New Roman" w:hAnsi="Times New Roman" w:cs="Times New Roman"/>
                <w:color w:val="242424"/>
                <w:sz w:val="26"/>
                <w:szCs w:val="26"/>
              </w:rPr>
            </w:pPr>
            <w:r w:rsidRPr="00D23828">
              <w:rPr>
                <w:rFonts w:ascii="Times New Roman" w:eastAsia="Times New Roman" w:hAnsi="Times New Roman" w:cs="Times New Roman"/>
                <w:color w:val="000000" w:themeColor="text1"/>
                <w:sz w:val="26"/>
                <w:szCs w:val="26"/>
              </w:rPr>
              <w:t>Dace Paegle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771A1BC" w14:textId="28B4F90C" w:rsidR="00A54525" w:rsidRDefault="00A54525" w:rsidP="008D2380">
            <w:pPr>
              <w:spacing w:line="259" w:lineRule="auto"/>
              <w:rPr>
                <w:rFonts w:ascii="Times New Roman" w:eastAsia="Times New Roman" w:hAnsi="Times New Roman" w:cs="Times New Roman"/>
                <w:color w:val="000000" w:themeColor="text1"/>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w:t>
            </w:r>
            <w:r>
              <w:rPr>
                <w:rFonts w:ascii="Times New Roman" w:eastAsia="Times New Roman" w:hAnsi="Times New Roman" w:cs="Times New Roman"/>
                <w:color w:val="000000" w:themeColor="text1"/>
                <w:sz w:val="26"/>
                <w:szCs w:val="26"/>
              </w:rPr>
              <w:t>s projektu</w:t>
            </w:r>
            <w:r w:rsidRPr="261D5168">
              <w:rPr>
                <w:rFonts w:ascii="Times New Roman" w:eastAsia="Times New Roman" w:hAnsi="Times New Roman" w:cs="Times New Roman"/>
                <w:color w:val="000000" w:themeColor="text1"/>
                <w:sz w:val="26"/>
                <w:szCs w:val="26"/>
              </w:rPr>
              <w:t xml:space="preserve"> vadītāja</w:t>
            </w:r>
          </w:p>
        </w:tc>
      </w:tr>
      <w:tr w:rsidR="00A54525" w14:paraId="7AF8E91F"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61605E3" w14:textId="3F0AC8A6" w:rsidR="00A54525" w:rsidRDefault="008D2380" w:rsidP="00A54525">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A54525" w:rsidRPr="674DDD6C">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2A618D3D" w14:textId="3CADDF01" w:rsidR="00A54525" w:rsidRDefault="00A54525" w:rsidP="00A54525">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Irina Vasiļjeva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1A503C46" w14:textId="41EBBCEE" w:rsidR="00A54525" w:rsidRDefault="00A54525" w:rsidP="008D2380">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A54525" w14:paraId="2126947B" w14:textId="77777777" w:rsidTr="00A54525">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7F9443D2" w14:textId="3C5FCFB0" w:rsidR="00A54525" w:rsidRDefault="008D2380" w:rsidP="00A54525">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A54525" w:rsidRPr="674DDD6C">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082224B" w14:textId="0A42F006" w:rsidR="00A54525" w:rsidRDefault="00A54525" w:rsidP="00A54525">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Kristīne Bērziņa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EBBC67C" w14:textId="7FEC6848" w:rsidR="00A54525" w:rsidRDefault="00A54525" w:rsidP="008D2380">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DB4279" w14:paraId="56C0E0C5" w14:textId="77777777" w:rsidTr="009F2BCC">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A28BA71" w14:textId="5B7787CC" w:rsidR="00DB4279" w:rsidRDefault="008D2380" w:rsidP="009F2BCC">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527" w:type="dxa"/>
            <w:tcBorders>
              <w:top w:val="single" w:sz="4" w:space="0" w:color="auto"/>
              <w:left w:val="single" w:sz="6" w:space="0" w:color="auto"/>
              <w:bottom w:val="single" w:sz="4" w:space="0" w:color="auto"/>
              <w:right w:val="single" w:sz="6" w:space="0" w:color="auto"/>
            </w:tcBorders>
            <w:tcMar>
              <w:left w:w="105" w:type="dxa"/>
              <w:right w:w="105" w:type="dxa"/>
            </w:tcMar>
          </w:tcPr>
          <w:p w14:paraId="378563E2" w14:textId="75A527FE" w:rsidR="00DB4279" w:rsidRPr="674DDD6C" w:rsidRDefault="00DB4279" w:rsidP="009F2BCC">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Sandra Kumačeva</w:t>
            </w:r>
          </w:p>
        </w:tc>
        <w:tc>
          <w:tcPr>
            <w:tcW w:w="5115" w:type="dxa"/>
            <w:tcBorders>
              <w:top w:val="single" w:sz="4" w:space="0" w:color="auto"/>
              <w:left w:val="single" w:sz="6" w:space="0" w:color="auto"/>
              <w:bottom w:val="single" w:sz="4" w:space="0" w:color="auto"/>
              <w:right w:val="single" w:sz="6" w:space="0" w:color="auto"/>
            </w:tcBorders>
            <w:tcMar>
              <w:left w:w="105" w:type="dxa"/>
              <w:right w:w="105" w:type="dxa"/>
            </w:tcMar>
          </w:tcPr>
          <w:p w14:paraId="13559EFC" w14:textId="73498E1B" w:rsidR="00DB4279" w:rsidRPr="00366A7B" w:rsidRDefault="00DB4279" w:rsidP="008D2380">
            <w:pPr>
              <w:spacing w:line="259" w:lineRule="auto"/>
              <w:rPr>
                <w:rFonts w:ascii="Times New Roman" w:eastAsia="Times New Roman" w:hAnsi="Times New Roman" w:cs="Times New Roman"/>
                <w:color w:val="000000" w:themeColor="text1"/>
                <w:sz w:val="26"/>
                <w:szCs w:val="26"/>
              </w:rPr>
            </w:pPr>
            <w:r w:rsidRPr="00D23828">
              <w:rPr>
                <w:rFonts w:ascii="Times New Roman" w:eastAsia="Times New Roman" w:hAnsi="Times New Roman" w:cs="Times New Roman"/>
                <w:color w:val="000000" w:themeColor="text1"/>
                <w:sz w:val="26"/>
                <w:szCs w:val="26"/>
              </w:rPr>
              <w:t>Rīgas Apkaimju iedzīvotāju centra Apkaimju attīstības un sabiedrības integrācijas pārvaldes Sabiedrības integrācijas un līdzdalības nodaļas projektu vadītāja</w:t>
            </w:r>
          </w:p>
        </w:tc>
      </w:tr>
      <w:tr w:rsidR="009F2BCC" w14:paraId="67F1A963" w14:textId="77777777" w:rsidTr="009F2BCC">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3F3EEBF5" w14:textId="34CA5509" w:rsidR="009F2BCC" w:rsidRDefault="008D2380" w:rsidP="009F2BCC">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9F2BCC" w:rsidRPr="674DDD6C">
              <w:rPr>
                <w:rFonts w:ascii="Times New Roman" w:eastAsia="Times New Roman" w:hAnsi="Times New Roman" w:cs="Times New Roman"/>
                <w:sz w:val="26"/>
                <w:szCs w:val="26"/>
              </w:rPr>
              <w:t>.</w:t>
            </w:r>
          </w:p>
        </w:tc>
        <w:tc>
          <w:tcPr>
            <w:tcW w:w="2527" w:type="dxa"/>
            <w:tcBorders>
              <w:top w:val="single" w:sz="4" w:space="0" w:color="auto"/>
              <w:left w:val="single" w:sz="6" w:space="0" w:color="auto"/>
              <w:bottom w:val="single" w:sz="4" w:space="0" w:color="auto"/>
              <w:right w:val="single" w:sz="6" w:space="0" w:color="auto"/>
            </w:tcBorders>
            <w:tcMar>
              <w:left w:w="105" w:type="dxa"/>
              <w:right w:w="105" w:type="dxa"/>
            </w:tcMar>
          </w:tcPr>
          <w:p w14:paraId="77A91D13" w14:textId="47C425D7" w:rsidR="009F2BCC" w:rsidRDefault="009F2BCC" w:rsidP="009F2BCC">
            <w:pPr>
              <w:spacing w:line="259" w:lineRule="auto"/>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Brigita Lazda</w:t>
            </w:r>
          </w:p>
        </w:tc>
        <w:tc>
          <w:tcPr>
            <w:tcW w:w="5115" w:type="dxa"/>
            <w:tcBorders>
              <w:top w:val="single" w:sz="4" w:space="0" w:color="auto"/>
              <w:left w:val="single" w:sz="6" w:space="0" w:color="auto"/>
              <w:bottom w:val="single" w:sz="4" w:space="0" w:color="auto"/>
              <w:right w:val="single" w:sz="6" w:space="0" w:color="auto"/>
            </w:tcBorders>
            <w:tcMar>
              <w:left w:w="105" w:type="dxa"/>
              <w:right w:w="105" w:type="dxa"/>
            </w:tcMar>
          </w:tcPr>
          <w:p w14:paraId="1F4E81A6" w14:textId="42A11BCD" w:rsidR="009F2BCC" w:rsidRPr="00366A7B" w:rsidRDefault="009F2BCC" w:rsidP="008D2380">
            <w:pPr>
              <w:spacing w:line="259" w:lineRule="auto"/>
              <w:rPr>
                <w:rFonts w:ascii="Times New Roman" w:eastAsia="Times New Roman" w:hAnsi="Times New Roman" w:cs="Times New Roman"/>
                <w:color w:val="000000" w:themeColor="text1"/>
                <w:sz w:val="26"/>
                <w:szCs w:val="26"/>
              </w:rPr>
            </w:pPr>
            <w:r w:rsidRPr="00366A7B">
              <w:rPr>
                <w:rFonts w:ascii="Times New Roman" w:eastAsia="Times New Roman" w:hAnsi="Times New Roman" w:cs="Times New Roman"/>
                <w:color w:val="000000" w:themeColor="text1"/>
                <w:sz w:val="26"/>
                <w:szCs w:val="26"/>
              </w:rPr>
              <w:t>Biedrības “Latvijas Nedzirdīgo savienība” pārstāve</w:t>
            </w:r>
          </w:p>
        </w:tc>
      </w:tr>
      <w:tr w:rsidR="009F2BCC" w14:paraId="47240777" w14:textId="77777777" w:rsidTr="00BE786E">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5C1CE0E" w14:textId="48DF4E0D" w:rsidR="009F2BCC" w:rsidRDefault="008D2380" w:rsidP="009F2BCC">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9F2BCC" w:rsidRPr="674DDD6C">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2FBC62D" w14:textId="1135E55E" w:rsidR="009F2BCC" w:rsidRDefault="00DB4279" w:rsidP="009F2BCC">
            <w:pPr>
              <w:spacing w:line="259" w:lineRule="auto"/>
              <w:rPr>
                <w:rFonts w:ascii="Times New Roman" w:eastAsia="Times New Roman" w:hAnsi="Times New Roman" w:cs="Times New Roman"/>
                <w:color w:val="000000" w:themeColor="text1"/>
                <w:sz w:val="26"/>
                <w:szCs w:val="26"/>
              </w:rPr>
            </w:pPr>
            <w:r w:rsidRPr="00313F70">
              <w:rPr>
                <w:rFonts w:ascii="Times New Roman" w:eastAsia="Times New Roman" w:hAnsi="Times New Roman" w:cs="Times New Roman"/>
                <w:color w:val="000000"/>
                <w:sz w:val="26"/>
                <w:szCs w:val="26"/>
                <w:lang w:eastAsia="en-GB"/>
              </w:rPr>
              <w:t>Inese Šūpule</w:t>
            </w:r>
          </w:p>
        </w:tc>
        <w:tc>
          <w:tcPr>
            <w:tcW w:w="511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840CFC7" w14:textId="3AC04F01" w:rsidR="009F2BCC" w:rsidRDefault="00DB4279" w:rsidP="008D2380">
            <w:pPr>
              <w:spacing w:line="259" w:lineRule="auto"/>
              <w:rPr>
                <w:rFonts w:ascii="Times New Roman" w:eastAsia="Times New Roman" w:hAnsi="Times New Roman" w:cs="Times New Roman"/>
                <w:color w:val="000000" w:themeColor="text1"/>
                <w:sz w:val="26"/>
                <w:szCs w:val="26"/>
              </w:rPr>
            </w:pPr>
            <w:r w:rsidRPr="00313F70">
              <w:rPr>
                <w:rFonts w:ascii="Times New Roman" w:eastAsia="Times New Roman" w:hAnsi="Times New Roman" w:cs="Times New Roman"/>
                <w:color w:val="000000"/>
                <w:sz w:val="26"/>
                <w:szCs w:val="26"/>
                <w:lang w:eastAsia="en-GB"/>
              </w:rPr>
              <w:t>Nodibinājuma “</w:t>
            </w:r>
            <w:proofErr w:type="spellStart"/>
            <w:r w:rsidRPr="00313F70">
              <w:rPr>
                <w:rFonts w:ascii="Times New Roman" w:eastAsia="Times New Roman" w:hAnsi="Times New Roman" w:cs="Times New Roman"/>
                <w:color w:val="000000"/>
                <w:sz w:val="26"/>
                <w:szCs w:val="26"/>
                <w:lang w:eastAsia="en-GB"/>
              </w:rPr>
              <w:t>Baltic</w:t>
            </w:r>
            <w:proofErr w:type="spellEnd"/>
            <w:r w:rsidRPr="00313F70">
              <w:rPr>
                <w:rFonts w:ascii="Times New Roman" w:eastAsia="Times New Roman" w:hAnsi="Times New Roman" w:cs="Times New Roman"/>
                <w:color w:val="000000"/>
                <w:sz w:val="26"/>
                <w:szCs w:val="26"/>
                <w:lang w:eastAsia="en-GB"/>
              </w:rPr>
              <w:t xml:space="preserve"> </w:t>
            </w:r>
            <w:proofErr w:type="spellStart"/>
            <w:r w:rsidRPr="00313F70">
              <w:rPr>
                <w:rFonts w:ascii="Times New Roman" w:eastAsia="Times New Roman" w:hAnsi="Times New Roman" w:cs="Times New Roman"/>
                <w:color w:val="000000"/>
                <w:sz w:val="26"/>
                <w:szCs w:val="26"/>
                <w:lang w:eastAsia="en-GB"/>
              </w:rPr>
              <w:t>Institute</w:t>
            </w:r>
            <w:proofErr w:type="spellEnd"/>
            <w:r w:rsidRPr="00313F70">
              <w:rPr>
                <w:rFonts w:ascii="Times New Roman" w:eastAsia="Times New Roman" w:hAnsi="Times New Roman" w:cs="Times New Roman"/>
                <w:color w:val="000000"/>
                <w:sz w:val="26"/>
                <w:szCs w:val="26"/>
                <w:lang w:eastAsia="en-GB"/>
              </w:rPr>
              <w:t xml:space="preserve"> </w:t>
            </w:r>
            <w:proofErr w:type="spellStart"/>
            <w:r w:rsidRPr="00313F70">
              <w:rPr>
                <w:rFonts w:ascii="Times New Roman" w:eastAsia="Times New Roman" w:hAnsi="Times New Roman" w:cs="Times New Roman"/>
                <w:color w:val="000000"/>
                <w:sz w:val="26"/>
                <w:szCs w:val="26"/>
                <w:lang w:eastAsia="en-GB"/>
              </w:rPr>
              <w:t>of</w:t>
            </w:r>
            <w:proofErr w:type="spellEnd"/>
            <w:r w:rsidRPr="00313F70">
              <w:rPr>
                <w:rFonts w:ascii="Times New Roman" w:eastAsia="Times New Roman" w:hAnsi="Times New Roman" w:cs="Times New Roman"/>
                <w:color w:val="000000"/>
                <w:sz w:val="26"/>
                <w:szCs w:val="26"/>
                <w:lang w:eastAsia="en-GB"/>
              </w:rPr>
              <w:t xml:space="preserve"> </w:t>
            </w:r>
            <w:proofErr w:type="spellStart"/>
            <w:r w:rsidRPr="00313F70">
              <w:rPr>
                <w:rFonts w:ascii="Times New Roman" w:eastAsia="Times New Roman" w:hAnsi="Times New Roman" w:cs="Times New Roman"/>
                <w:color w:val="000000"/>
                <w:sz w:val="26"/>
                <w:szCs w:val="26"/>
                <w:lang w:eastAsia="en-GB"/>
              </w:rPr>
              <w:t>Social</w:t>
            </w:r>
            <w:proofErr w:type="spellEnd"/>
            <w:r w:rsidRPr="00313F70">
              <w:rPr>
                <w:rFonts w:ascii="Times New Roman" w:eastAsia="Times New Roman" w:hAnsi="Times New Roman" w:cs="Times New Roman"/>
                <w:color w:val="000000"/>
                <w:sz w:val="26"/>
                <w:szCs w:val="26"/>
                <w:lang w:eastAsia="en-GB"/>
              </w:rPr>
              <w:t xml:space="preserve"> </w:t>
            </w:r>
            <w:proofErr w:type="spellStart"/>
            <w:r w:rsidRPr="00313F70">
              <w:rPr>
                <w:rFonts w:ascii="Times New Roman" w:eastAsia="Times New Roman" w:hAnsi="Times New Roman" w:cs="Times New Roman"/>
                <w:color w:val="000000"/>
                <w:sz w:val="26"/>
                <w:szCs w:val="26"/>
                <w:lang w:eastAsia="en-GB"/>
              </w:rPr>
              <w:t>Sciences</w:t>
            </w:r>
            <w:proofErr w:type="spellEnd"/>
            <w:r w:rsidRPr="00313F70">
              <w:rPr>
                <w:rFonts w:ascii="Times New Roman" w:eastAsia="Times New Roman" w:hAnsi="Times New Roman" w:cs="Times New Roman"/>
                <w:color w:val="000000"/>
                <w:sz w:val="26"/>
                <w:szCs w:val="26"/>
                <w:lang w:eastAsia="en-GB"/>
              </w:rPr>
              <w:t>”</w:t>
            </w:r>
            <w:r>
              <w:rPr>
                <w:rFonts w:ascii="Times New Roman" w:eastAsia="Times New Roman" w:hAnsi="Times New Roman" w:cs="Times New Roman"/>
                <w:color w:val="000000"/>
                <w:sz w:val="26"/>
                <w:szCs w:val="26"/>
                <w:lang w:eastAsia="en-GB"/>
              </w:rPr>
              <w:t xml:space="preserve"> pārstāve</w:t>
            </w:r>
          </w:p>
        </w:tc>
      </w:tr>
      <w:tr w:rsidR="00572C71" w14:paraId="0B1A1618" w14:textId="77777777" w:rsidTr="00923CCB">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64F1439" w14:textId="68897669" w:rsidR="00572C71" w:rsidRDefault="008D2380" w:rsidP="00572C71">
            <w:pPr>
              <w:spacing w:line="360" w:lineRule="auto"/>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2C7A22D" w14:textId="52B7976B" w:rsidR="00572C71" w:rsidRPr="00313F70" w:rsidRDefault="00572C71" w:rsidP="00572C71">
            <w:pPr>
              <w:spacing w:line="259" w:lineRule="auto"/>
              <w:rPr>
                <w:rFonts w:ascii="Times New Roman" w:eastAsia="Times New Roman" w:hAnsi="Times New Roman" w:cs="Times New Roman"/>
                <w:color w:val="000000"/>
                <w:sz w:val="26"/>
                <w:szCs w:val="26"/>
                <w:lang w:eastAsia="en-GB"/>
              </w:rPr>
            </w:pPr>
            <w:r w:rsidRPr="008D2380">
              <w:rPr>
                <w:rFonts w:ascii="Times New Roman" w:eastAsia="Times New Roman" w:hAnsi="Times New Roman" w:cs="Times New Roman"/>
                <w:color w:val="000000" w:themeColor="text1"/>
                <w:sz w:val="26"/>
                <w:szCs w:val="26"/>
              </w:rPr>
              <w:t>R</w:t>
            </w:r>
            <w:r w:rsidR="008D2380" w:rsidRPr="008D2380">
              <w:rPr>
                <w:rFonts w:ascii="Times New Roman" w:eastAsia="Times New Roman" w:hAnsi="Times New Roman" w:cs="Times New Roman"/>
                <w:color w:val="000000" w:themeColor="text1"/>
                <w:sz w:val="26"/>
                <w:szCs w:val="26"/>
              </w:rPr>
              <w:t>u</w:t>
            </w:r>
            <w:r w:rsidRPr="008D2380">
              <w:rPr>
                <w:rFonts w:ascii="Times New Roman" w:eastAsia="Times New Roman" w:hAnsi="Times New Roman" w:cs="Times New Roman"/>
                <w:color w:val="000000" w:themeColor="text1"/>
                <w:sz w:val="26"/>
                <w:szCs w:val="26"/>
              </w:rPr>
              <w:t xml:space="preserve">ta </w:t>
            </w:r>
            <w:proofErr w:type="spellStart"/>
            <w:r w:rsidRPr="008D2380">
              <w:rPr>
                <w:rFonts w:ascii="Times New Roman" w:eastAsia="Times New Roman" w:hAnsi="Times New Roman" w:cs="Times New Roman"/>
                <w:color w:val="000000" w:themeColor="text1"/>
                <w:sz w:val="26"/>
                <w:szCs w:val="26"/>
              </w:rPr>
              <w:t>Klimkāne</w:t>
            </w:r>
            <w:proofErr w:type="spellEnd"/>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FA57F85" w14:textId="50A5BA85" w:rsidR="00572C71" w:rsidRPr="00313F70" w:rsidRDefault="00572C71" w:rsidP="00572C71">
            <w:pPr>
              <w:spacing w:line="259" w:lineRule="auto"/>
              <w:rPr>
                <w:rFonts w:ascii="Times New Roman" w:eastAsia="Times New Roman" w:hAnsi="Times New Roman" w:cs="Times New Roman"/>
                <w:color w:val="000000"/>
                <w:sz w:val="26"/>
                <w:szCs w:val="26"/>
                <w:lang w:eastAsia="en-GB"/>
              </w:rPr>
            </w:pPr>
            <w:r w:rsidRPr="674DDD6C">
              <w:rPr>
                <w:rFonts w:ascii="Times New Roman" w:eastAsia="Times New Roman" w:hAnsi="Times New Roman" w:cs="Times New Roman"/>
                <w:color w:val="000000" w:themeColor="text1"/>
                <w:sz w:val="26"/>
                <w:szCs w:val="26"/>
              </w:rPr>
              <w:t xml:space="preserve">Rīgas </w:t>
            </w:r>
            <w:proofErr w:type="spellStart"/>
            <w:r w:rsidRPr="674DDD6C">
              <w:rPr>
                <w:rFonts w:ascii="Times New Roman" w:eastAsia="Times New Roman" w:hAnsi="Times New Roman" w:cs="Times New Roman"/>
                <w:color w:val="000000" w:themeColor="text1"/>
                <w:sz w:val="26"/>
                <w:szCs w:val="26"/>
              </w:rPr>
              <w:t>valstspilsētas</w:t>
            </w:r>
            <w:proofErr w:type="spellEnd"/>
            <w:r w:rsidRPr="674DDD6C">
              <w:rPr>
                <w:rFonts w:ascii="Times New Roman" w:eastAsia="Times New Roman" w:hAnsi="Times New Roman" w:cs="Times New Roman"/>
                <w:color w:val="000000" w:themeColor="text1"/>
                <w:sz w:val="26"/>
                <w:szCs w:val="26"/>
              </w:rPr>
              <w:t xml:space="preserve"> pašvaldības Labklājības departamenta Sociālās pārvaldes priekšniek</w:t>
            </w:r>
            <w:r>
              <w:rPr>
                <w:rFonts w:ascii="Times New Roman" w:eastAsia="Times New Roman" w:hAnsi="Times New Roman" w:cs="Times New Roman"/>
                <w:color w:val="000000" w:themeColor="text1"/>
                <w:sz w:val="26"/>
                <w:szCs w:val="26"/>
              </w:rPr>
              <w:t xml:space="preserve">a vietniece </w:t>
            </w:r>
          </w:p>
        </w:tc>
      </w:tr>
    </w:tbl>
    <w:p w14:paraId="3B09D40F" w14:textId="77777777" w:rsidR="003910A7" w:rsidRDefault="43D017C8" w:rsidP="003910A7">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7F7F9A15" w14:textId="753CDD7C" w:rsidR="43D017C8" w:rsidRDefault="43D017C8" w:rsidP="003910A7">
      <w:pPr>
        <w:spacing w:line="360" w:lineRule="auto"/>
        <w:ind w:left="-20"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darba kārtība</w:t>
      </w:r>
    </w:p>
    <w:p w14:paraId="1849462A" w14:textId="7603EBDD" w:rsidR="00DB4279" w:rsidRPr="00C02DCF" w:rsidRDefault="00DB4279" w:rsidP="00C02DCF">
      <w:pPr>
        <w:numPr>
          <w:ilvl w:val="0"/>
          <w:numId w:val="22"/>
        </w:numPr>
        <w:spacing w:before="100" w:beforeAutospacing="1" w:after="100" w:afterAutospacing="1" w:line="276" w:lineRule="auto"/>
        <w:jc w:val="both"/>
        <w:rPr>
          <w:rFonts w:ascii="Times New Roman" w:hAnsi="Times New Roman" w:cs="Times New Roman"/>
          <w:sz w:val="26"/>
          <w:szCs w:val="26"/>
        </w:rPr>
      </w:pPr>
      <w:r w:rsidRPr="00C02DCF">
        <w:rPr>
          <w:rFonts w:ascii="Times New Roman" w:hAnsi="Times New Roman" w:cs="Times New Roman"/>
          <w:sz w:val="26"/>
          <w:szCs w:val="26"/>
        </w:rPr>
        <w:t>Prezentācija un diskusija par “Rīgas pilsētas Sabiedrības integrācijas pamatnostādņu 2019.-2024. gadam un to īstenošanas rīcības plān</w:t>
      </w:r>
      <w:r w:rsidR="003910A7">
        <w:rPr>
          <w:rFonts w:ascii="Times New Roman" w:hAnsi="Times New Roman" w:cs="Times New Roman"/>
          <w:sz w:val="26"/>
          <w:szCs w:val="26"/>
        </w:rPr>
        <w:t>u</w:t>
      </w:r>
      <w:r w:rsidRPr="00C02DCF">
        <w:rPr>
          <w:rFonts w:ascii="Times New Roman" w:hAnsi="Times New Roman" w:cs="Times New Roman"/>
          <w:sz w:val="26"/>
          <w:szCs w:val="26"/>
        </w:rPr>
        <w:t xml:space="preserve"> 2019.-2023. gadam </w:t>
      </w:r>
      <w:proofErr w:type="spellStart"/>
      <w:r w:rsidRPr="00C02DCF">
        <w:rPr>
          <w:rFonts w:ascii="Times New Roman" w:hAnsi="Times New Roman" w:cs="Times New Roman"/>
          <w:sz w:val="26"/>
          <w:szCs w:val="26"/>
        </w:rPr>
        <w:t>izvērtējumu</w:t>
      </w:r>
      <w:proofErr w:type="spellEnd"/>
      <w:r w:rsidRPr="00C02DCF">
        <w:rPr>
          <w:rFonts w:ascii="Times New Roman" w:hAnsi="Times New Roman" w:cs="Times New Roman"/>
          <w:sz w:val="26"/>
          <w:szCs w:val="26"/>
        </w:rPr>
        <w:t xml:space="preserve">”. </w:t>
      </w:r>
      <w:r w:rsidR="00C02DCF" w:rsidRPr="00C02DCF">
        <w:rPr>
          <w:rFonts w:ascii="Times New Roman" w:hAnsi="Times New Roman" w:cs="Times New Roman"/>
          <w:sz w:val="26"/>
          <w:szCs w:val="26"/>
        </w:rPr>
        <w:t xml:space="preserve">Ziņotāja: Inese Šūpule. </w:t>
      </w:r>
    </w:p>
    <w:p w14:paraId="4E15810A" w14:textId="7F2208BC" w:rsidR="00DB4279" w:rsidRDefault="00DB4279" w:rsidP="00C02DCF">
      <w:pPr>
        <w:numPr>
          <w:ilvl w:val="0"/>
          <w:numId w:val="22"/>
        </w:num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Nākamajā sēdē izskatāmie jautājumi. </w:t>
      </w:r>
    </w:p>
    <w:p w14:paraId="2A04426D" w14:textId="77777777" w:rsidR="00DB4279" w:rsidRDefault="00DB4279" w:rsidP="00C02DCF">
      <w:pPr>
        <w:numPr>
          <w:ilvl w:val="0"/>
          <w:numId w:val="22"/>
        </w:numPr>
        <w:spacing w:after="0" w:line="276" w:lineRule="auto"/>
        <w:rPr>
          <w:rFonts w:ascii="Times New Roman" w:hAnsi="Times New Roman" w:cs="Times New Roman"/>
          <w:sz w:val="26"/>
          <w:szCs w:val="26"/>
        </w:rPr>
      </w:pPr>
      <w:r>
        <w:rPr>
          <w:rFonts w:ascii="Times New Roman" w:hAnsi="Times New Roman" w:cs="Times New Roman"/>
          <w:sz w:val="26"/>
          <w:szCs w:val="26"/>
        </w:rPr>
        <w:t>Citi jautājumi.</w:t>
      </w:r>
    </w:p>
    <w:p w14:paraId="0E1D8B15" w14:textId="77777777" w:rsidR="004420E5" w:rsidRDefault="004420E5" w:rsidP="674DDD6C">
      <w:pPr>
        <w:spacing w:line="360" w:lineRule="auto"/>
        <w:ind w:left="-20" w:right="-20" w:firstLine="709"/>
        <w:jc w:val="both"/>
        <w:rPr>
          <w:rFonts w:ascii="Times New Roman" w:eastAsia="Times New Roman" w:hAnsi="Times New Roman" w:cs="Times New Roman"/>
          <w:b/>
          <w:bCs/>
          <w:color w:val="000000" w:themeColor="text1"/>
          <w:sz w:val="26"/>
          <w:szCs w:val="26"/>
          <w:u w:val="single"/>
        </w:rPr>
      </w:pPr>
    </w:p>
    <w:p w14:paraId="19BAACAC" w14:textId="6014841F" w:rsidR="43D017C8" w:rsidRDefault="43D017C8" w:rsidP="00BB54CF">
      <w:pPr>
        <w:spacing w:line="360" w:lineRule="auto"/>
        <w:ind w:left="-20" w:right="-20" w:firstLine="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norise</w:t>
      </w:r>
    </w:p>
    <w:p w14:paraId="5CEAA386" w14:textId="2FE79C27" w:rsidR="43D017C8" w:rsidRDefault="43D017C8" w:rsidP="004420E5">
      <w:pPr>
        <w:spacing w:after="0" w:line="360" w:lineRule="auto"/>
        <w:ind w:right="-20" w:firstLine="567"/>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b/>
          <w:bCs/>
          <w:color w:val="000000" w:themeColor="text1"/>
          <w:sz w:val="26"/>
          <w:szCs w:val="26"/>
        </w:rPr>
        <w:t>Iveta Ratinīka</w:t>
      </w:r>
      <w:r w:rsidRPr="42C63078">
        <w:rPr>
          <w:rFonts w:ascii="Times New Roman" w:eastAsia="Times New Roman" w:hAnsi="Times New Roman" w:cs="Times New Roman"/>
          <w:color w:val="000000" w:themeColor="text1"/>
          <w:sz w:val="26"/>
          <w:szCs w:val="26"/>
        </w:rPr>
        <w:t xml:space="preserve"> atklāj sēdi, iepazīstina ar darba kārtību.</w:t>
      </w:r>
    </w:p>
    <w:p w14:paraId="68A61260" w14:textId="52102315" w:rsidR="263B5142" w:rsidRDefault="263B5142" w:rsidP="00EB4EBC">
      <w:pPr>
        <w:spacing w:after="0" w:line="360" w:lineRule="auto"/>
        <w:ind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1. </w:t>
      </w:r>
    </w:p>
    <w:p w14:paraId="752D16CF" w14:textId="35E1E156" w:rsidR="00DB4279" w:rsidRPr="00DB4279" w:rsidRDefault="00DB4279" w:rsidP="00C02DCF">
      <w:pPr>
        <w:spacing w:line="360" w:lineRule="auto"/>
        <w:jc w:val="center"/>
        <w:rPr>
          <w:rFonts w:ascii="Times New Roman" w:hAnsi="Times New Roman" w:cs="Times New Roman"/>
          <w:b/>
          <w:bCs/>
          <w:sz w:val="26"/>
          <w:szCs w:val="26"/>
        </w:rPr>
      </w:pPr>
      <w:r w:rsidRPr="00DB4279">
        <w:rPr>
          <w:rFonts w:ascii="Times New Roman" w:hAnsi="Times New Roman" w:cs="Times New Roman"/>
          <w:b/>
          <w:bCs/>
          <w:sz w:val="26"/>
          <w:szCs w:val="26"/>
        </w:rPr>
        <w:t xml:space="preserve">Prezentācija “Rīgas pilsētas Sabiedrības integrācijas pamatnostādņu 2019.-2024. gadam un to īstenošanas rīcības plānu 2019.-2023. gadam </w:t>
      </w:r>
      <w:proofErr w:type="spellStart"/>
      <w:r w:rsidRPr="00DB4279">
        <w:rPr>
          <w:rFonts w:ascii="Times New Roman" w:hAnsi="Times New Roman" w:cs="Times New Roman"/>
          <w:b/>
          <w:bCs/>
          <w:sz w:val="26"/>
          <w:szCs w:val="26"/>
        </w:rPr>
        <w:t>izvērtējum</w:t>
      </w:r>
      <w:r w:rsidR="00C02DCF">
        <w:rPr>
          <w:rFonts w:ascii="Times New Roman" w:hAnsi="Times New Roman" w:cs="Times New Roman"/>
          <w:b/>
          <w:bCs/>
          <w:sz w:val="26"/>
          <w:szCs w:val="26"/>
        </w:rPr>
        <w:t>s</w:t>
      </w:r>
      <w:proofErr w:type="spellEnd"/>
      <w:r w:rsidRPr="00DB4279">
        <w:rPr>
          <w:rFonts w:ascii="Times New Roman" w:hAnsi="Times New Roman" w:cs="Times New Roman"/>
          <w:b/>
          <w:bCs/>
          <w:sz w:val="26"/>
          <w:szCs w:val="26"/>
        </w:rPr>
        <w:t>”</w:t>
      </w:r>
    </w:p>
    <w:p w14:paraId="57EC6054" w14:textId="28A539C2" w:rsidR="5C1366DC" w:rsidRDefault="5C1366DC" w:rsidP="00765723">
      <w:pPr>
        <w:spacing w:after="0" w:line="360" w:lineRule="auto"/>
        <w:ind w:firstLine="567"/>
        <w:jc w:val="both"/>
        <w:rPr>
          <w:rFonts w:ascii="Times New Roman" w:eastAsia="Times New Roman" w:hAnsi="Times New Roman" w:cs="Times New Roman"/>
          <w:color w:val="000000" w:themeColor="text1"/>
          <w:sz w:val="26"/>
          <w:szCs w:val="26"/>
        </w:rPr>
      </w:pPr>
      <w:r w:rsidRPr="50FAC5B3">
        <w:rPr>
          <w:rFonts w:ascii="Times New Roman" w:eastAsia="Times New Roman" w:hAnsi="Times New Roman" w:cs="Times New Roman"/>
          <w:b/>
          <w:bCs/>
          <w:color w:val="000000" w:themeColor="text1"/>
          <w:sz w:val="26"/>
          <w:szCs w:val="26"/>
        </w:rPr>
        <w:t>I</w:t>
      </w:r>
      <w:r w:rsidR="004B583A">
        <w:rPr>
          <w:rFonts w:ascii="Times New Roman" w:eastAsia="Times New Roman" w:hAnsi="Times New Roman" w:cs="Times New Roman"/>
          <w:b/>
          <w:bCs/>
          <w:color w:val="000000" w:themeColor="text1"/>
          <w:sz w:val="26"/>
          <w:szCs w:val="26"/>
        </w:rPr>
        <w:t>.</w:t>
      </w:r>
      <w:r w:rsidRPr="50FAC5B3">
        <w:rPr>
          <w:rFonts w:ascii="Times New Roman" w:eastAsia="Times New Roman" w:hAnsi="Times New Roman" w:cs="Times New Roman"/>
          <w:b/>
          <w:bCs/>
          <w:color w:val="000000" w:themeColor="text1"/>
          <w:sz w:val="26"/>
          <w:szCs w:val="26"/>
        </w:rPr>
        <w:t xml:space="preserve"> Ratinīka </w:t>
      </w:r>
      <w:r w:rsidRPr="50FAC5B3">
        <w:rPr>
          <w:rFonts w:ascii="Times New Roman" w:eastAsia="Times New Roman" w:hAnsi="Times New Roman" w:cs="Times New Roman"/>
          <w:color w:val="000000" w:themeColor="text1"/>
          <w:sz w:val="26"/>
          <w:szCs w:val="26"/>
        </w:rPr>
        <w:t xml:space="preserve">dod vārdu </w:t>
      </w:r>
      <w:r w:rsidR="00C02DCF">
        <w:rPr>
          <w:rFonts w:ascii="Times New Roman" w:eastAsia="Times New Roman" w:hAnsi="Times New Roman" w:cs="Times New Roman"/>
          <w:b/>
          <w:bCs/>
          <w:color w:val="000000" w:themeColor="text1"/>
          <w:sz w:val="26"/>
          <w:szCs w:val="26"/>
        </w:rPr>
        <w:t xml:space="preserve">Inesei </w:t>
      </w:r>
      <w:proofErr w:type="spellStart"/>
      <w:r w:rsidR="00C02DCF">
        <w:rPr>
          <w:rFonts w:ascii="Times New Roman" w:eastAsia="Times New Roman" w:hAnsi="Times New Roman" w:cs="Times New Roman"/>
          <w:b/>
          <w:bCs/>
          <w:color w:val="000000" w:themeColor="text1"/>
          <w:sz w:val="26"/>
          <w:szCs w:val="26"/>
        </w:rPr>
        <w:t>Šūpulei</w:t>
      </w:r>
      <w:proofErr w:type="spellEnd"/>
      <w:r w:rsidRPr="50FAC5B3">
        <w:rPr>
          <w:rFonts w:ascii="Times New Roman" w:eastAsia="Times New Roman" w:hAnsi="Times New Roman" w:cs="Times New Roman"/>
          <w:b/>
          <w:bCs/>
          <w:color w:val="000000" w:themeColor="text1"/>
          <w:sz w:val="26"/>
          <w:szCs w:val="26"/>
        </w:rPr>
        <w:t>.</w:t>
      </w:r>
    </w:p>
    <w:p w14:paraId="6712605B" w14:textId="38E05B59" w:rsidR="00C02DCF" w:rsidRDefault="00C02DCF" w:rsidP="003910A7">
      <w:pPr>
        <w:spacing w:after="0" w:line="360" w:lineRule="auto"/>
        <w:ind w:firstLine="567"/>
        <w:jc w:val="both"/>
        <w:rPr>
          <w:rFonts w:ascii="Times New Roman" w:hAnsi="Times New Roman" w:cs="Times New Roman"/>
          <w:sz w:val="26"/>
          <w:szCs w:val="26"/>
        </w:rPr>
      </w:pPr>
      <w:r>
        <w:rPr>
          <w:rFonts w:ascii="Times New Roman" w:eastAsia="Times New Roman" w:hAnsi="Times New Roman" w:cs="Times New Roman"/>
          <w:b/>
          <w:bCs/>
          <w:color w:val="000000" w:themeColor="text1"/>
          <w:sz w:val="26"/>
          <w:szCs w:val="26"/>
        </w:rPr>
        <w:t>I</w:t>
      </w:r>
      <w:r w:rsidR="004420E5" w:rsidRPr="001F46E4">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Šūpule</w:t>
      </w:r>
      <w:r w:rsidR="5C1366DC" w:rsidRPr="004420E5">
        <w:rPr>
          <w:rFonts w:ascii="Times New Roman" w:eastAsia="Times New Roman" w:hAnsi="Times New Roman" w:cs="Times New Roman"/>
          <w:color w:val="000000" w:themeColor="text1"/>
          <w:sz w:val="26"/>
          <w:szCs w:val="26"/>
        </w:rPr>
        <w:t xml:space="preserve"> sniedz prezentāciju </w:t>
      </w:r>
      <w:r w:rsidR="004420E5" w:rsidRPr="004420E5">
        <w:rPr>
          <w:rFonts w:ascii="Times New Roman" w:eastAsia="Times New Roman" w:hAnsi="Times New Roman" w:cs="Times New Roman"/>
          <w:color w:val="000000" w:themeColor="text1"/>
          <w:sz w:val="26"/>
          <w:szCs w:val="26"/>
        </w:rPr>
        <w:t>“</w:t>
      </w:r>
      <w:r w:rsidRPr="00C02DCF">
        <w:rPr>
          <w:rFonts w:ascii="Times New Roman" w:hAnsi="Times New Roman" w:cs="Times New Roman"/>
          <w:sz w:val="26"/>
          <w:szCs w:val="26"/>
        </w:rPr>
        <w:t xml:space="preserve">Rīgas pilsētas Sabiedrības integrācijas pamatnostādņu 2019.-2024. gadam un to īstenošanas rīcības plānu 2019.-2023. gadam </w:t>
      </w:r>
      <w:proofErr w:type="spellStart"/>
      <w:r w:rsidRPr="00C02DCF">
        <w:rPr>
          <w:rFonts w:ascii="Times New Roman" w:hAnsi="Times New Roman" w:cs="Times New Roman"/>
          <w:sz w:val="26"/>
          <w:szCs w:val="26"/>
        </w:rPr>
        <w:t>izvērtējums</w:t>
      </w:r>
      <w:proofErr w:type="spellEnd"/>
      <w:r w:rsidR="004420E5" w:rsidRPr="004420E5">
        <w:rPr>
          <w:rFonts w:ascii="Times New Roman" w:eastAsia="Times New Roman" w:hAnsi="Times New Roman" w:cs="Times New Roman"/>
          <w:color w:val="000000" w:themeColor="text1"/>
          <w:sz w:val="26"/>
          <w:szCs w:val="26"/>
        </w:rPr>
        <w:t>”</w:t>
      </w:r>
      <w:r w:rsidR="5C1366DC" w:rsidRPr="004420E5">
        <w:rPr>
          <w:rFonts w:ascii="Times New Roman" w:eastAsia="Times New Roman" w:hAnsi="Times New Roman" w:cs="Times New Roman"/>
          <w:color w:val="000000" w:themeColor="text1"/>
          <w:sz w:val="26"/>
          <w:szCs w:val="26"/>
        </w:rPr>
        <w:t>.</w:t>
      </w:r>
      <w:r w:rsidR="003910A7">
        <w:rPr>
          <w:rFonts w:ascii="Times New Roman" w:eastAsia="Times New Roman" w:hAnsi="Times New Roman" w:cs="Times New Roman"/>
          <w:color w:val="000000" w:themeColor="text1"/>
          <w:sz w:val="26"/>
          <w:szCs w:val="26"/>
        </w:rPr>
        <w:t xml:space="preserve"> </w:t>
      </w:r>
      <w:r>
        <w:rPr>
          <w:rFonts w:ascii="Times New Roman" w:hAnsi="Times New Roman" w:cs="Times New Roman"/>
          <w:sz w:val="26"/>
          <w:szCs w:val="26"/>
        </w:rPr>
        <w:t>Nodibinājuma “</w:t>
      </w:r>
      <w:proofErr w:type="spellStart"/>
      <w:r>
        <w:rPr>
          <w:rFonts w:ascii="Times New Roman" w:hAnsi="Times New Roman" w:cs="Times New Roman"/>
          <w:sz w:val="26"/>
          <w:szCs w:val="26"/>
        </w:rPr>
        <w:t>Baltic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Institute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Sciences</w:t>
      </w:r>
      <w:proofErr w:type="spellEnd"/>
      <w:r>
        <w:rPr>
          <w:rFonts w:ascii="Times New Roman" w:hAnsi="Times New Roman" w:cs="Times New Roman"/>
          <w:sz w:val="26"/>
          <w:szCs w:val="26"/>
        </w:rPr>
        <w:t>” pētniece Inese Šūpule iepazīstin</w:t>
      </w:r>
      <w:r w:rsidR="003910A7">
        <w:rPr>
          <w:rFonts w:ascii="Times New Roman" w:hAnsi="Times New Roman" w:cs="Times New Roman"/>
          <w:sz w:val="26"/>
          <w:szCs w:val="26"/>
        </w:rPr>
        <w:t>a</w:t>
      </w:r>
      <w:r>
        <w:rPr>
          <w:rFonts w:ascii="Times New Roman" w:hAnsi="Times New Roman" w:cs="Times New Roman"/>
          <w:sz w:val="26"/>
          <w:szCs w:val="26"/>
        </w:rPr>
        <w:t xml:space="preserve"> ar </w:t>
      </w:r>
      <w:proofErr w:type="spellStart"/>
      <w:r>
        <w:rPr>
          <w:rFonts w:ascii="Times New Roman" w:hAnsi="Times New Roman" w:cs="Times New Roman"/>
          <w:sz w:val="26"/>
          <w:szCs w:val="26"/>
        </w:rPr>
        <w:t>izvērtējuma</w:t>
      </w:r>
      <w:proofErr w:type="spellEnd"/>
      <w:r>
        <w:rPr>
          <w:rFonts w:ascii="Times New Roman" w:hAnsi="Times New Roman" w:cs="Times New Roman"/>
          <w:sz w:val="26"/>
          <w:szCs w:val="26"/>
        </w:rPr>
        <w:t xml:space="preserve"> rezultātiem, galvenajiem secinājumiem un ieteikumiem nākamajam periodam.</w:t>
      </w:r>
    </w:p>
    <w:p w14:paraId="226EED48" w14:textId="048BA248" w:rsidR="001F46E4" w:rsidRDefault="003F610D" w:rsidP="00765723">
      <w:pPr>
        <w:spacing w:after="0" w:line="36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Pēc p</w:t>
      </w:r>
      <w:r w:rsidR="001F46E4" w:rsidRPr="001F46E4">
        <w:rPr>
          <w:rFonts w:ascii="Times New Roman" w:eastAsia="Times New Roman" w:hAnsi="Times New Roman" w:cs="Times New Roman"/>
          <w:color w:val="000000" w:themeColor="text1"/>
          <w:sz w:val="26"/>
          <w:szCs w:val="26"/>
        </w:rPr>
        <w:t xml:space="preserve">rezentācijas </w:t>
      </w:r>
      <w:r w:rsidR="001F46E4" w:rsidRPr="001F46E4">
        <w:rPr>
          <w:rFonts w:ascii="Times New Roman" w:eastAsia="Times New Roman" w:hAnsi="Times New Roman" w:cs="Times New Roman"/>
          <w:b/>
          <w:bCs/>
          <w:color w:val="000000" w:themeColor="text1"/>
          <w:sz w:val="26"/>
          <w:szCs w:val="26"/>
        </w:rPr>
        <w:t>I. Ratinīka</w:t>
      </w:r>
      <w:r w:rsidR="001F46E4">
        <w:rPr>
          <w:rFonts w:ascii="Times New Roman" w:eastAsia="Times New Roman" w:hAnsi="Times New Roman" w:cs="Times New Roman"/>
          <w:color w:val="000000" w:themeColor="text1"/>
          <w:sz w:val="26"/>
          <w:szCs w:val="26"/>
        </w:rPr>
        <w:t xml:space="preserve"> jautā, </w:t>
      </w:r>
      <w:r>
        <w:rPr>
          <w:rFonts w:ascii="Times New Roman" w:eastAsia="Times New Roman" w:hAnsi="Times New Roman" w:cs="Times New Roman"/>
          <w:color w:val="000000" w:themeColor="text1"/>
          <w:sz w:val="26"/>
          <w:szCs w:val="26"/>
        </w:rPr>
        <w:t xml:space="preserve">vai </w:t>
      </w:r>
      <w:proofErr w:type="spellStart"/>
      <w:r>
        <w:rPr>
          <w:rFonts w:ascii="Times New Roman" w:eastAsia="Times New Roman" w:hAnsi="Times New Roman" w:cs="Times New Roman"/>
          <w:color w:val="000000" w:themeColor="text1"/>
          <w:sz w:val="26"/>
          <w:szCs w:val="26"/>
        </w:rPr>
        <w:t>izvērtējuma</w:t>
      </w:r>
      <w:proofErr w:type="spellEnd"/>
      <w:r>
        <w:rPr>
          <w:rFonts w:ascii="Times New Roman" w:eastAsia="Times New Roman" w:hAnsi="Times New Roman" w:cs="Times New Roman"/>
          <w:color w:val="000000" w:themeColor="text1"/>
          <w:sz w:val="26"/>
          <w:szCs w:val="26"/>
        </w:rPr>
        <w:t xml:space="preserve"> laikā bija lietas, kuras pētniekus pārsteidza? </w:t>
      </w:r>
    </w:p>
    <w:p w14:paraId="6E9DD1CD" w14:textId="714C8C34" w:rsidR="001F46E4" w:rsidRPr="003F610D" w:rsidRDefault="003F610D" w:rsidP="00765723">
      <w:pPr>
        <w:spacing w:after="0" w:line="36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I</w:t>
      </w:r>
      <w:r w:rsidR="001F46E4" w:rsidRPr="001F46E4">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 xml:space="preserve">Šūpule </w:t>
      </w:r>
      <w:r w:rsidRPr="003F610D">
        <w:rPr>
          <w:rFonts w:ascii="Times New Roman" w:eastAsia="Times New Roman" w:hAnsi="Times New Roman" w:cs="Times New Roman"/>
          <w:color w:val="000000" w:themeColor="text1"/>
          <w:sz w:val="26"/>
          <w:szCs w:val="26"/>
        </w:rPr>
        <w:t>atbild, ka</w:t>
      </w:r>
      <w:r>
        <w:rPr>
          <w:rFonts w:ascii="Times New Roman" w:eastAsia="Times New Roman" w:hAnsi="Times New Roman" w:cs="Times New Roman"/>
          <w:b/>
          <w:bCs/>
          <w:color w:val="000000" w:themeColor="text1"/>
          <w:sz w:val="26"/>
          <w:szCs w:val="26"/>
        </w:rPr>
        <w:t xml:space="preserve"> </w:t>
      </w:r>
      <w:r w:rsidRPr="003F610D">
        <w:rPr>
          <w:rFonts w:ascii="Times New Roman" w:eastAsia="Times New Roman" w:hAnsi="Times New Roman" w:cs="Times New Roman"/>
          <w:color w:val="000000" w:themeColor="text1"/>
          <w:sz w:val="26"/>
          <w:szCs w:val="26"/>
        </w:rPr>
        <w:t>viņa</w:t>
      </w:r>
      <w:r>
        <w:rPr>
          <w:rFonts w:ascii="Times New Roman" w:eastAsia="Times New Roman" w:hAnsi="Times New Roman" w:cs="Times New Roman"/>
          <w:color w:val="000000" w:themeColor="text1"/>
          <w:sz w:val="26"/>
          <w:szCs w:val="26"/>
        </w:rPr>
        <w:t xml:space="preserve"> bija pozitīvi pārsteigta par to, cik daudz Rīga dara šajā jomā</w:t>
      </w:r>
      <w:r w:rsidR="001F46E4" w:rsidRPr="003F610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Negatīvi aspekti nenāk prātā.</w:t>
      </w:r>
    </w:p>
    <w:p w14:paraId="33BE9453" w14:textId="6A1EA171" w:rsidR="001F46E4" w:rsidRDefault="00584604" w:rsidP="00765723">
      <w:pPr>
        <w:spacing w:after="0" w:line="360" w:lineRule="auto"/>
        <w:ind w:firstLine="567"/>
        <w:jc w:val="both"/>
        <w:rPr>
          <w:rFonts w:ascii="Times New Roman" w:eastAsia="Times New Roman" w:hAnsi="Times New Roman" w:cs="Times New Roman"/>
          <w:color w:val="000000" w:themeColor="text1"/>
          <w:sz w:val="26"/>
          <w:szCs w:val="26"/>
        </w:rPr>
      </w:pPr>
      <w:r w:rsidRPr="00584604">
        <w:rPr>
          <w:rFonts w:ascii="Times New Roman" w:eastAsia="Times New Roman" w:hAnsi="Times New Roman" w:cs="Times New Roman"/>
          <w:b/>
          <w:bCs/>
          <w:color w:val="000000" w:themeColor="text1"/>
          <w:sz w:val="26"/>
          <w:szCs w:val="26"/>
        </w:rPr>
        <w:t>Miroslavs Mitrofanovs</w:t>
      </w:r>
      <w:r>
        <w:rPr>
          <w:rFonts w:ascii="Times New Roman" w:eastAsia="Times New Roman" w:hAnsi="Times New Roman" w:cs="Times New Roman"/>
          <w:color w:val="000000" w:themeColor="text1"/>
          <w:sz w:val="26"/>
          <w:szCs w:val="26"/>
        </w:rPr>
        <w:t xml:space="preserve"> jautā, vai ir</w:t>
      </w:r>
      <w:r w:rsidRPr="00584604">
        <w:rPr>
          <w:rFonts w:ascii="Times New Roman" w:eastAsia="Times New Roman" w:hAnsi="Times New Roman" w:cs="Times New Roman"/>
          <w:color w:val="000000" w:themeColor="text1"/>
          <w:sz w:val="26"/>
          <w:szCs w:val="26"/>
        </w:rPr>
        <w:t xml:space="preserve"> zināms, cik Rīgas skolās </w:t>
      </w:r>
      <w:r>
        <w:rPr>
          <w:rFonts w:ascii="Times New Roman" w:eastAsia="Times New Roman" w:hAnsi="Times New Roman" w:cs="Times New Roman"/>
          <w:color w:val="000000" w:themeColor="text1"/>
          <w:sz w:val="26"/>
          <w:szCs w:val="26"/>
        </w:rPr>
        <w:t>mācās</w:t>
      </w:r>
      <w:r w:rsidRPr="00584604">
        <w:rPr>
          <w:rFonts w:ascii="Times New Roman" w:eastAsia="Times New Roman" w:hAnsi="Times New Roman" w:cs="Times New Roman"/>
          <w:color w:val="000000" w:themeColor="text1"/>
          <w:sz w:val="26"/>
          <w:szCs w:val="26"/>
        </w:rPr>
        <w:t xml:space="preserve"> iebraucēju bērni, kas nav Ukrainas civiliedzīvotāji</w:t>
      </w:r>
      <w:r>
        <w:rPr>
          <w:rFonts w:ascii="Times New Roman" w:eastAsia="Times New Roman" w:hAnsi="Times New Roman" w:cs="Times New Roman"/>
          <w:color w:val="000000" w:themeColor="text1"/>
          <w:sz w:val="26"/>
          <w:szCs w:val="26"/>
        </w:rPr>
        <w:t>?</w:t>
      </w:r>
    </w:p>
    <w:p w14:paraId="6FCD9FA9" w14:textId="5C69A00C" w:rsidR="00584604" w:rsidRDefault="00584604" w:rsidP="00765723">
      <w:pPr>
        <w:pStyle w:val="Sarakstarindkopa"/>
        <w:numPr>
          <w:ilvl w:val="0"/>
          <w:numId w:val="25"/>
        </w:numPr>
        <w:spacing w:after="0" w:line="360" w:lineRule="auto"/>
        <w:ind w:left="851" w:hanging="284"/>
        <w:jc w:val="both"/>
        <w:rPr>
          <w:rFonts w:ascii="Times New Roman" w:eastAsia="Times New Roman" w:hAnsi="Times New Roman" w:cs="Times New Roman"/>
          <w:color w:val="000000" w:themeColor="text1"/>
          <w:sz w:val="26"/>
          <w:szCs w:val="26"/>
        </w:rPr>
      </w:pPr>
      <w:r w:rsidRPr="00584604">
        <w:rPr>
          <w:rFonts w:ascii="Times New Roman" w:eastAsia="Times New Roman" w:hAnsi="Times New Roman" w:cs="Times New Roman"/>
          <w:b/>
          <w:bCs/>
          <w:color w:val="000000" w:themeColor="text1"/>
          <w:sz w:val="26"/>
          <w:szCs w:val="26"/>
        </w:rPr>
        <w:t>Šūpule</w:t>
      </w:r>
      <w:r>
        <w:rPr>
          <w:rFonts w:ascii="Times New Roman" w:eastAsia="Times New Roman" w:hAnsi="Times New Roman" w:cs="Times New Roman"/>
          <w:color w:val="000000" w:themeColor="text1"/>
          <w:sz w:val="26"/>
          <w:szCs w:val="26"/>
        </w:rPr>
        <w:t xml:space="preserve"> atbild, ka </w:t>
      </w:r>
      <w:r w:rsidR="00E049C8">
        <w:rPr>
          <w:rFonts w:ascii="Times New Roman" w:eastAsia="Times New Roman" w:hAnsi="Times New Roman" w:cs="Times New Roman"/>
          <w:color w:val="000000" w:themeColor="text1"/>
          <w:sz w:val="26"/>
          <w:szCs w:val="26"/>
        </w:rPr>
        <w:t xml:space="preserve">šādi dati ir pieejami un tos var </w:t>
      </w:r>
      <w:r w:rsidR="00F70280">
        <w:rPr>
          <w:rFonts w:ascii="Times New Roman" w:eastAsia="Times New Roman" w:hAnsi="Times New Roman" w:cs="Times New Roman"/>
          <w:color w:val="000000" w:themeColor="text1"/>
          <w:sz w:val="26"/>
          <w:szCs w:val="26"/>
        </w:rPr>
        <w:t>atsūtīt.</w:t>
      </w:r>
    </w:p>
    <w:p w14:paraId="3884FC2E" w14:textId="7FC6B315" w:rsidR="00F70280" w:rsidRDefault="00F70280" w:rsidP="00F7028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sidRPr="00F70280">
        <w:rPr>
          <w:rFonts w:ascii="Times New Roman" w:eastAsia="Times New Roman" w:hAnsi="Times New Roman" w:cs="Times New Roman"/>
          <w:b/>
          <w:bCs/>
          <w:color w:val="000000" w:themeColor="text1"/>
          <w:sz w:val="26"/>
          <w:szCs w:val="26"/>
        </w:rPr>
        <w:lastRenderedPageBreak/>
        <w:t>M. Mitrofanovs</w:t>
      </w:r>
      <w:r>
        <w:rPr>
          <w:rFonts w:ascii="Times New Roman" w:eastAsia="Times New Roman" w:hAnsi="Times New Roman" w:cs="Times New Roman"/>
          <w:color w:val="000000" w:themeColor="text1"/>
          <w:sz w:val="26"/>
          <w:szCs w:val="26"/>
        </w:rPr>
        <w:t xml:space="preserve"> jautā, vai likumdevēji ir noteikuši, ka pašvaldībām ir jānodarbojas ar integrāciju un ierosina terminu “integrācija” aizstāt ar citu vārdu, jo deputāti ne</w:t>
      </w:r>
      <w:r w:rsidR="003910A7">
        <w:rPr>
          <w:rFonts w:ascii="Times New Roman" w:eastAsia="Times New Roman" w:hAnsi="Times New Roman" w:cs="Times New Roman"/>
          <w:color w:val="000000" w:themeColor="text1"/>
          <w:sz w:val="26"/>
          <w:szCs w:val="26"/>
        </w:rPr>
        <w:t>labprāt</w:t>
      </w:r>
      <w:r>
        <w:rPr>
          <w:rFonts w:ascii="Times New Roman" w:eastAsia="Times New Roman" w:hAnsi="Times New Roman" w:cs="Times New Roman"/>
          <w:color w:val="000000" w:themeColor="text1"/>
          <w:sz w:val="26"/>
          <w:szCs w:val="26"/>
        </w:rPr>
        <w:t xml:space="preserve"> lieto šo terminu.</w:t>
      </w:r>
    </w:p>
    <w:p w14:paraId="6832840D" w14:textId="4FBA5FFE" w:rsidR="00F70280" w:rsidRDefault="00F70280" w:rsidP="00F7028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sidRPr="00F70280">
        <w:rPr>
          <w:rFonts w:ascii="Times New Roman" w:eastAsia="Times New Roman" w:hAnsi="Times New Roman" w:cs="Times New Roman"/>
          <w:b/>
          <w:bCs/>
          <w:color w:val="000000" w:themeColor="text1"/>
          <w:sz w:val="26"/>
          <w:szCs w:val="26"/>
        </w:rPr>
        <w:t>I. Šūpule</w:t>
      </w:r>
      <w:r>
        <w:rPr>
          <w:rFonts w:ascii="Times New Roman" w:eastAsia="Times New Roman" w:hAnsi="Times New Roman" w:cs="Times New Roman"/>
          <w:color w:val="000000" w:themeColor="text1"/>
          <w:sz w:val="26"/>
          <w:szCs w:val="26"/>
        </w:rPr>
        <w:t xml:space="preserve"> atbild, ka par termina “integrācija” lietošanu ir daudz diskusiju. Politiķi izvēlas nelietot šo terminu un tā vietā lieto tādus nosaukumus kā “saliedēšana” un “iekļaušana”. Pētniece apstiprina, ka i</w:t>
      </w:r>
      <w:r w:rsidRPr="00F70280">
        <w:rPr>
          <w:rFonts w:ascii="Times New Roman" w:eastAsia="Times New Roman" w:hAnsi="Times New Roman" w:cs="Times New Roman"/>
          <w:color w:val="000000" w:themeColor="text1"/>
          <w:sz w:val="26"/>
          <w:szCs w:val="26"/>
        </w:rPr>
        <w:t>ntegrācija nav noteikta pašvaldīb</w:t>
      </w:r>
      <w:r>
        <w:rPr>
          <w:rFonts w:ascii="Times New Roman" w:eastAsia="Times New Roman" w:hAnsi="Times New Roman" w:cs="Times New Roman"/>
          <w:color w:val="000000" w:themeColor="text1"/>
          <w:sz w:val="26"/>
          <w:szCs w:val="26"/>
        </w:rPr>
        <w:t>u</w:t>
      </w:r>
      <w:r w:rsidRPr="00F70280">
        <w:rPr>
          <w:rFonts w:ascii="Times New Roman" w:eastAsia="Times New Roman" w:hAnsi="Times New Roman" w:cs="Times New Roman"/>
          <w:color w:val="000000" w:themeColor="text1"/>
          <w:sz w:val="26"/>
          <w:szCs w:val="26"/>
        </w:rPr>
        <w:t xml:space="preserve"> autonom</w:t>
      </w:r>
      <w:r>
        <w:rPr>
          <w:rFonts w:ascii="Times New Roman" w:eastAsia="Times New Roman" w:hAnsi="Times New Roman" w:cs="Times New Roman"/>
          <w:color w:val="000000" w:themeColor="text1"/>
          <w:sz w:val="26"/>
          <w:szCs w:val="26"/>
        </w:rPr>
        <w:t>ajās</w:t>
      </w:r>
      <w:r w:rsidRPr="00F70280">
        <w:rPr>
          <w:rFonts w:ascii="Times New Roman" w:eastAsia="Times New Roman" w:hAnsi="Times New Roman" w:cs="Times New Roman"/>
          <w:color w:val="000000" w:themeColor="text1"/>
          <w:sz w:val="26"/>
          <w:szCs w:val="26"/>
        </w:rPr>
        <w:t xml:space="preserve"> funkcijās, bet tas nenozīmē, ka pašvaldīb</w:t>
      </w:r>
      <w:r>
        <w:rPr>
          <w:rFonts w:ascii="Times New Roman" w:eastAsia="Times New Roman" w:hAnsi="Times New Roman" w:cs="Times New Roman"/>
          <w:color w:val="000000" w:themeColor="text1"/>
          <w:sz w:val="26"/>
          <w:szCs w:val="26"/>
        </w:rPr>
        <w:t>ām</w:t>
      </w:r>
      <w:r w:rsidRPr="00F70280">
        <w:rPr>
          <w:rFonts w:ascii="Times New Roman" w:eastAsia="Times New Roman" w:hAnsi="Times New Roman" w:cs="Times New Roman"/>
          <w:color w:val="000000" w:themeColor="text1"/>
          <w:sz w:val="26"/>
          <w:szCs w:val="26"/>
        </w:rPr>
        <w:t xml:space="preserve"> tas nav jādara</w:t>
      </w:r>
      <w:r>
        <w:rPr>
          <w:rFonts w:ascii="Times New Roman" w:eastAsia="Times New Roman" w:hAnsi="Times New Roman" w:cs="Times New Roman"/>
          <w:color w:val="000000" w:themeColor="text1"/>
          <w:sz w:val="26"/>
          <w:szCs w:val="26"/>
        </w:rPr>
        <w:t xml:space="preserve">, jo integrācija uzlabo iedzīvotāju dzīves kvalitāti. Viņa saka, ka par terminoloģiju, lai apzīmētu integrācijas procesu, </w:t>
      </w:r>
      <w:proofErr w:type="spellStart"/>
      <w:r>
        <w:rPr>
          <w:rFonts w:ascii="Times New Roman" w:eastAsia="Times New Roman" w:hAnsi="Times New Roman" w:cs="Times New Roman"/>
          <w:color w:val="000000" w:themeColor="text1"/>
          <w:sz w:val="26"/>
          <w:szCs w:val="26"/>
        </w:rPr>
        <w:t>izvērtējumā</w:t>
      </w:r>
      <w:proofErr w:type="spellEnd"/>
      <w:r>
        <w:rPr>
          <w:rFonts w:ascii="Times New Roman" w:eastAsia="Times New Roman" w:hAnsi="Times New Roman" w:cs="Times New Roman"/>
          <w:color w:val="000000" w:themeColor="text1"/>
          <w:sz w:val="26"/>
          <w:szCs w:val="26"/>
        </w:rPr>
        <w:t xml:space="preserve"> iesaistītās puses diskutēja un mēģināja rast kompromisu un aicina </w:t>
      </w:r>
      <w:r w:rsidRPr="00F70280">
        <w:rPr>
          <w:rFonts w:ascii="Times New Roman" w:eastAsia="Times New Roman" w:hAnsi="Times New Roman" w:cs="Times New Roman"/>
          <w:b/>
          <w:bCs/>
          <w:color w:val="000000" w:themeColor="text1"/>
          <w:sz w:val="26"/>
          <w:szCs w:val="26"/>
        </w:rPr>
        <w:t>Ilonu Stalidzāni</w:t>
      </w:r>
      <w:r>
        <w:rPr>
          <w:rFonts w:ascii="Times New Roman" w:eastAsia="Times New Roman" w:hAnsi="Times New Roman" w:cs="Times New Roman"/>
          <w:color w:val="000000" w:themeColor="text1"/>
          <w:sz w:val="26"/>
          <w:szCs w:val="26"/>
        </w:rPr>
        <w:t xml:space="preserve"> </w:t>
      </w:r>
      <w:r w:rsidR="003910A7">
        <w:rPr>
          <w:rFonts w:ascii="Times New Roman" w:eastAsia="Times New Roman" w:hAnsi="Times New Roman" w:cs="Times New Roman"/>
          <w:color w:val="000000" w:themeColor="text1"/>
          <w:sz w:val="26"/>
          <w:szCs w:val="26"/>
        </w:rPr>
        <w:t>izklāstīt</w:t>
      </w:r>
      <w:r>
        <w:rPr>
          <w:rFonts w:ascii="Times New Roman" w:eastAsia="Times New Roman" w:hAnsi="Times New Roman" w:cs="Times New Roman"/>
          <w:color w:val="000000" w:themeColor="text1"/>
          <w:sz w:val="26"/>
          <w:szCs w:val="26"/>
        </w:rPr>
        <w:t xml:space="preserve"> diskusijas rezultātu.</w:t>
      </w:r>
    </w:p>
    <w:p w14:paraId="7934FF94" w14:textId="37B6F29E" w:rsidR="008562EC" w:rsidRDefault="00F70280" w:rsidP="00F7028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sidRPr="00F70280">
        <w:rPr>
          <w:rFonts w:ascii="Times New Roman" w:eastAsia="Times New Roman" w:hAnsi="Times New Roman" w:cs="Times New Roman"/>
          <w:b/>
          <w:bCs/>
          <w:color w:val="000000" w:themeColor="text1"/>
          <w:sz w:val="26"/>
          <w:szCs w:val="26"/>
        </w:rPr>
        <w:t>I. Stalidzāne</w:t>
      </w:r>
      <w:r>
        <w:rPr>
          <w:rFonts w:ascii="Times New Roman" w:eastAsia="Times New Roman" w:hAnsi="Times New Roman" w:cs="Times New Roman"/>
          <w:color w:val="000000" w:themeColor="text1"/>
          <w:sz w:val="26"/>
          <w:szCs w:val="26"/>
        </w:rPr>
        <w:t xml:space="preserve"> </w:t>
      </w:r>
      <w:r w:rsidR="003910A7">
        <w:rPr>
          <w:rFonts w:ascii="Times New Roman" w:eastAsia="Times New Roman" w:hAnsi="Times New Roman" w:cs="Times New Roman"/>
          <w:color w:val="000000" w:themeColor="text1"/>
          <w:sz w:val="26"/>
          <w:szCs w:val="26"/>
        </w:rPr>
        <w:t>stāsta</w:t>
      </w:r>
      <w:r>
        <w:rPr>
          <w:rFonts w:ascii="Times New Roman" w:eastAsia="Times New Roman" w:hAnsi="Times New Roman" w:cs="Times New Roman"/>
          <w:color w:val="000000" w:themeColor="text1"/>
          <w:sz w:val="26"/>
          <w:szCs w:val="26"/>
        </w:rPr>
        <w:t xml:space="preserve">, ka pirms diviem mēnešiem viņai bija saruna ar </w:t>
      </w:r>
      <w:r w:rsidRPr="00F70280">
        <w:rPr>
          <w:rFonts w:ascii="Times New Roman" w:eastAsia="Times New Roman" w:hAnsi="Times New Roman" w:cs="Times New Roman"/>
          <w:color w:val="000000" w:themeColor="text1"/>
          <w:sz w:val="26"/>
          <w:szCs w:val="26"/>
        </w:rPr>
        <w:t>Viedās administrācijas un reģionālās attīstības ministrija</w:t>
      </w:r>
      <w:r>
        <w:rPr>
          <w:rFonts w:ascii="Times New Roman" w:eastAsia="Times New Roman" w:hAnsi="Times New Roman" w:cs="Times New Roman"/>
          <w:color w:val="000000" w:themeColor="text1"/>
          <w:sz w:val="26"/>
          <w:szCs w:val="26"/>
        </w:rPr>
        <w:t xml:space="preserve">s valsts sekretāru par to, vai </w:t>
      </w:r>
      <w:r w:rsidR="008562EC">
        <w:rPr>
          <w:rFonts w:ascii="Times New Roman" w:eastAsia="Times New Roman" w:hAnsi="Times New Roman" w:cs="Times New Roman"/>
          <w:color w:val="000000" w:themeColor="text1"/>
          <w:sz w:val="26"/>
          <w:szCs w:val="26"/>
        </w:rPr>
        <w:t>līdzdalības veicināšanu sabiedrībā nebūtu jānosaka</w:t>
      </w:r>
      <w:r w:rsidR="003910A7">
        <w:rPr>
          <w:rFonts w:ascii="Times New Roman" w:eastAsia="Times New Roman" w:hAnsi="Times New Roman" w:cs="Times New Roman"/>
          <w:color w:val="000000" w:themeColor="text1"/>
          <w:sz w:val="26"/>
          <w:szCs w:val="26"/>
        </w:rPr>
        <w:t>,</w:t>
      </w:r>
      <w:r w:rsidR="008562EC">
        <w:rPr>
          <w:rFonts w:ascii="Times New Roman" w:eastAsia="Times New Roman" w:hAnsi="Times New Roman" w:cs="Times New Roman"/>
          <w:color w:val="000000" w:themeColor="text1"/>
          <w:sz w:val="26"/>
          <w:szCs w:val="26"/>
        </w:rPr>
        <w:t xml:space="preserve"> kā vienu no pašvaldību autonomajām funkcijām. Ministrijas valsts sekretārs apstiprināja, ka šādas diskusijas bija, bet netika panākta politiskā vienošanās, līdz ar to šis jautājums nav iekļauts pašvaldību autonomajās funkcijās. </w:t>
      </w:r>
    </w:p>
    <w:p w14:paraId="5B3C8F6E" w14:textId="30C4BA28" w:rsidR="00D117A0" w:rsidRDefault="008562EC" w:rsidP="00D117A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Par termina “integrācija” lietojumu ir plašas diskusijas visā Eiropā</w:t>
      </w:r>
      <w:r w:rsidR="00D117A0">
        <w:rPr>
          <w:rFonts w:ascii="Times New Roman" w:eastAsia="Times New Roman" w:hAnsi="Times New Roman" w:cs="Times New Roman"/>
          <w:color w:val="000000" w:themeColor="text1"/>
          <w:sz w:val="26"/>
          <w:szCs w:val="26"/>
        </w:rPr>
        <w:t>, līdz ar to</w:t>
      </w:r>
      <w:r w:rsidR="003910A7">
        <w:rPr>
          <w:rFonts w:ascii="Times New Roman" w:eastAsia="Times New Roman" w:hAnsi="Times New Roman" w:cs="Times New Roman"/>
          <w:color w:val="000000" w:themeColor="text1"/>
          <w:sz w:val="26"/>
          <w:szCs w:val="26"/>
        </w:rPr>
        <w:t xml:space="preserve"> </w:t>
      </w:r>
      <w:r w:rsidR="00D117A0">
        <w:rPr>
          <w:rFonts w:ascii="Times New Roman" w:eastAsia="Times New Roman" w:hAnsi="Times New Roman" w:cs="Times New Roman"/>
          <w:color w:val="000000" w:themeColor="text1"/>
          <w:sz w:val="26"/>
          <w:szCs w:val="26"/>
        </w:rPr>
        <w:t xml:space="preserve">jaunajā lēmumprojektā par integrācijas pamatnostādnēm ir iekļauts uzdevums darba grupai vienoties par termina lietojumu turpmāk un, iespējams, tā maiņu. </w:t>
      </w:r>
    </w:p>
    <w:p w14:paraId="481408AF" w14:textId="07BBE80F" w:rsidR="00AA351A" w:rsidRDefault="00AA351A" w:rsidP="00D117A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sidRPr="00AA351A">
        <w:rPr>
          <w:rFonts w:ascii="Times New Roman" w:eastAsia="Times New Roman" w:hAnsi="Times New Roman" w:cs="Times New Roman"/>
          <w:b/>
          <w:bCs/>
          <w:color w:val="000000" w:themeColor="text1"/>
          <w:sz w:val="26"/>
          <w:szCs w:val="26"/>
        </w:rPr>
        <w:t>Sarma Freiberga</w:t>
      </w:r>
      <w:r>
        <w:rPr>
          <w:rFonts w:ascii="Times New Roman" w:eastAsia="Times New Roman" w:hAnsi="Times New Roman" w:cs="Times New Roman"/>
          <w:color w:val="000000" w:themeColor="text1"/>
          <w:sz w:val="26"/>
          <w:szCs w:val="26"/>
        </w:rPr>
        <w:t xml:space="preserve"> jautā, vai </w:t>
      </w:r>
      <w:proofErr w:type="spellStart"/>
      <w:r>
        <w:rPr>
          <w:rFonts w:ascii="Times New Roman" w:eastAsia="Times New Roman" w:hAnsi="Times New Roman" w:cs="Times New Roman"/>
          <w:color w:val="000000" w:themeColor="text1"/>
          <w:sz w:val="26"/>
          <w:szCs w:val="26"/>
        </w:rPr>
        <w:t>izvērtējuma</w:t>
      </w:r>
      <w:proofErr w:type="spellEnd"/>
      <w:r>
        <w:rPr>
          <w:rFonts w:ascii="Times New Roman" w:eastAsia="Times New Roman" w:hAnsi="Times New Roman" w:cs="Times New Roman"/>
          <w:color w:val="000000" w:themeColor="text1"/>
          <w:sz w:val="26"/>
          <w:szCs w:val="26"/>
        </w:rPr>
        <w:t xml:space="preserve"> eksperti bija tikai Rīgas </w:t>
      </w:r>
      <w:proofErr w:type="spellStart"/>
      <w:r>
        <w:rPr>
          <w:rFonts w:ascii="Times New Roman" w:eastAsia="Times New Roman" w:hAnsi="Times New Roman" w:cs="Times New Roman"/>
          <w:color w:val="000000" w:themeColor="text1"/>
          <w:sz w:val="26"/>
          <w:szCs w:val="26"/>
        </w:rPr>
        <w:t>valstspilsētas</w:t>
      </w:r>
      <w:proofErr w:type="spellEnd"/>
      <w:r>
        <w:rPr>
          <w:rFonts w:ascii="Times New Roman" w:eastAsia="Times New Roman" w:hAnsi="Times New Roman" w:cs="Times New Roman"/>
          <w:color w:val="000000" w:themeColor="text1"/>
          <w:sz w:val="26"/>
          <w:szCs w:val="26"/>
        </w:rPr>
        <w:t xml:space="preserve"> pašvaldības darbinieki un nebija pieaicināti neatkarīgi eksperti?</w:t>
      </w:r>
    </w:p>
    <w:p w14:paraId="0CA90448" w14:textId="50C59E6D" w:rsidR="00AA351A" w:rsidRDefault="00AA351A" w:rsidP="00AA351A">
      <w:pPr>
        <w:pStyle w:val="Sarakstarindkopa"/>
        <w:numPr>
          <w:ilvl w:val="0"/>
          <w:numId w:val="26"/>
        </w:numPr>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AA351A">
        <w:rPr>
          <w:rFonts w:ascii="Times New Roman" w:eastAsia="Times New Roman" w:hAnsi="Times New Roman" w:cs="Times New Roman"/>
          <w:b/>
          <w:bCs/>
          <w:color w:val="000000" w:themeColor="text1"/>
          <w:sz w:val="26"/>
          <w:szCs w:val="26"/>
        </w:rPr>
        <w:t>Šūpule</w:t>
      </w:r>
      <w:r>
        <w:rPr>
          <w:rFonts w:ascii="Times New Roman" w:eastAsia="Times New Roman" w:hAnsi="Times New Roman" w:cs="Times New Roman"/>
          <w:color w:val="000000" w:themeColor="text1"/>
          <w:sz w:val="26"/>
          <w:szCs w:val="26"/>
        </w:rPr>
        <w:t xml:space="preserve"> atbild, ka šis bija iekšējs pētījums, kurā pašvaldība novērtēja pati savu darbu. </w:t>
      </w:r>
    </w:p>
    <w:p w14:paraId="51E2EDC9" w14:textId="6CB81996" w:rsidR="006402DA" w:rsidRDefault="00AA351A" w:rsidP="006402DA">
      <w:pPr>
        <w:pStyle w:val="Sarakstarindkopa"/>
        <w:numPr>
          <w:ilvl w:val="0"/>
          <w:numId w:val="27"/>
        </w:numPr>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Ratinīka </w:t>
      </w:r>
      <w:r w:rsidR="00A422A4">
        <w:rPr>
          <w:rFonts w:ascii="Times New Roman" w:eastAsia="Times New Roman" w:hAnsi="Times New Roman" w:cs="Times New Roman"/>
          <w:color w:val="000000" w:themeColor="text1"/>
          <w:sz w:val="26"/>
          <w:szCs w:val="26"/>
        </w:rPr>
        <w:t>uzskata</w:t>
      </w:r>
      <w:r w:rsidR="00BD1BE0" w:rsidRPr="00BD1BE0">
        <w:rPr>
          <w:rFonts w:ascii="Times New Roman" w:eastAsia="Times New Roman" w:hAnsi="Times New Roman" w:cs="Times New Roman"/>
          <w:color w:val="000000" w:themeColor="text1"/>
          <w:sz w:val="26"/>
          <w:szCs w:val="26"/>
        </w:rPr>
        <w:t>, ka</w:t>
      </w:r>
      <w:r w:rsidR="00BD1BE0">
        <w:rPr>
          <w:rFonts w:ascii="Times New Roman" w:eastAsia="Times New Roman" w:hAnsi="Times New Roman" w:cs="Times New Roman"/>
          <w:b/>
          <w:bCs/>
          <w:color w:val="000000" w:themeColor="text1"/>
          <w:sz w:val="26"/>
          <w:szCs w:val="26"/>
        </w:rPr>
        <w:t xml:space="preserve"> </w:t>
      </w:r>
      <w:r w:rsidR="006402DA" w:rsidRPr="006402DA">
        <w:rPr>
          <w:rFonts w:ascii="Times New Roman" w:eastAsia="Times New Roman" w:hAnsi="Times New Roman" w:cs="Times New Roman"/>
          <w:color w:val="000000" w:themeColor="text1"/>
          <w:sz w:val="26"/>
          <w:szCs w:val="26"/>
        </w:rPr>
        <w:t xml:space="preserve">neatkarīga </w:t>
      </w:r>
      <w:r w:rsidR="006402DA">
        <w:rPr>
          <w:rFonts w:ascii="Times New Roman" w:eastAsia="Times New Roman" w:hAnsi="Times New Roman" w:cs="Times New Roman"/>
          <w:color w:val="000000" w:themeColor="text1"/>
          <w:sz w:val="26"/>
          <w:szCs w:val="26"/>
        </w:rPr>
        <w:t xml:space="preserve">eksperta viedoklis būtu bijis ļoti noderīgs, lai paskatītos uz integrācijas situāciju no malas un vairāk izceltu mīnusus. </w:t>
      </w:r>
    </w:p>
    <w:p w14:paraId="3AD1F6F4" w14:textId="793CEA99" w:rsidR="00AA351A" w:rsidRDefault="006402DA" w:rsidP="006402DA">
      <w:pPr>
        <w:pStyle w:val="Sarakstarindkopa"/>
        <w:numPr>
          <w:ilvl w:val="0"/>
          <w:numId w:val="28"/>
        </w:numPr>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Stalidzāne </w:t>
      </w:r>
      <w:r w:rsidRPr="006402DA">
        <w:rPr>
          <w:rFonts w:ascii="Times New Roman" w:eastAsia="Times New Roman" w:hAnsi="Times New Roman" w:cs="Times New Roman"/>
          <w:color w:val="000000" w:themeColor="text1"/>
          <w:sz w:val="26"/>
          <w:szCs w:val="26"/>
        </w:rPr>
        <w:t xml:space="preserve">atbild, ka </w:t>
      </w:r>
      <w:r>
        <w:rPr>
          <w:rFonts w:ascii="Times New Roman" w:eastAsia="Times New Roman" w:hAnsi="Times New Roman" w:cs="Times New Roman"/>
          <w:color w:val="000000" w:themeColor="text1"/>
          <w:sz w:val="26"/>
          <w:szCs w:val="26"/>
        </w:rPr>
        <w:t xml:space="preserve">iepriekšējos pētījumos bija pieaicināti arī neatkarīgi eksperti, bet tas parādīja problēmu, ka eksperti ir profesionāļi vienā vai divās jomās un nevar izteikt objektīvu vērtējumu par visām apskatāmajām jomām. Tomēr viņa piebilst, ka, ņemot vērā šos secinājumus, darba grupai jāpadomā par citu pieeju pētījuma organizēšanā. Vienīgi jāņem vērā, ka tas sadārdzinās </w:t>
      </w:r>
      <w:r w:rsidR="00A422A4">
        <w:rPr>
          <w:rFonts w:ascii="Times New Roman" w:eastAsia="Times New Roman" w:hAnsi="Times New Roman" w:cs="Times New Roman"/>
          <w:color w:val="000000" w:themeColor="text1"/>
          <w:sz w:val="26"/>
          <w:szCs w:val="26"/>
        </w:rPr>
        <w:t xml:space="preserve">pētījuma </w:t>
      </w:r>
      <w:r>
        <w:rPr>
          <w:rFonts w:ascii="Times New Roman" w:eastAsia="Times New Roman" w:hAnsi="Times New Roman" w:cs="Times New Roman"/>
          <w:color w:val="000000" w:themeColor="text1"/>
          <w:sz w:val="26"/>
          <w:szCs w:val="26"/>
        </w:rPr>
        <w:t>izmaksas.</w:t>
      </w:r>
    </w:p>
    <w:p w14:paraId="0D1792A2" w14:textId="5A3B3837" w:rsidR="006402DA" w:rsidRDefault="00230FE3" w:rsidP="006626A4">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230FE3">
        <w:rPr>
          <w:rFonts w:ascii="Times New Roman" w:eastAsia="Times New Roman" w:hAnsi="Times New Roman" w:cs="Times New Roman"/>
          <w:b/>
          <w:bCs/>
          <w:color w:val="000000" w:themeColor="text1"/>
          <w:sz w:val="26"/>
          <w:szCs w:val="26"/>
        </w:rPr>
        <w:lastRenderedPageBreak/>
        <w:t>S. Freiberga</w:t>
      </w:r>
      <w:r>
        <w:rPr>
          <w:rFonts w:ascii="Times New Roman" w:eastAsia="Times New Roman" w:hAnsi="Times New Roman" w:cs="Times New Roman"/>
          <w:color w:val="000000" w:themeColor="text1"/>
          <w:sz w:val="26"/>
          <w:szCs w:val="26"/>
        </w:rPr>
        <w:t xml:space="preserve"> jautā, vai </w:t>
      </w:r>
      <w:r w:rsidR="00E61CCE">
        <w:rPr>
          <w:rFonts w:ascii="Times New Roman" w:eastAsia="Times New Roman" w:hAnsi="Times New Roman" w:cs="Times New Roman"/>
          <w:color w:val="000000" w:themeColor="text1"/>
          <w:sz w:val="26"/>
          <w:szCs w:val="26"/>
        </w:rPr>
        <w:t xml:space="preserve">skolas motivē audzēkņus iesaistīties brīvprātīgajā darbā? </w:t>
      </w:r>
      <w:r w:rsidR="006626A4">
        <w:rPr>
          <w:rFonts w:ascii="Times New Roman" w:eastAsia="Times New Roman" w:hAnsi="Times New Roman" w:cs="Times New Roman"/>
          <w:color w:val="000000" w:themeColor="text1"/>
          <w:sz w:val="26"/>
          <w:szCs w:val="26"/>
        </w:rPr>
        <w:t xml:space="preserve">Rīgas </w:t>
      </w:r>
      <w:proofErr w:type="spellStart"/>
      <w:r w:rsidR="006626A4">
        <w:rPr>
          <w:rFonts w:ascii="Times New Roman" w:eastAsia="Times New Roman" w:hAnsi="Times New Roman" w:cs="Times New Roman"/>
          <w:color w:val="000000" w:themeColor="text1"/>
          <w:sz w:val="26"/>
          <w:szCs w:val="26"/>
        </w:rPr>
        <w:t>Valstspilsētas</w:t>
      </w:r>
      <w:proofErr w:type="spellEnd"/>
      <w:r w:rsidR="006626A4">
        <w:rPr>
          <w:rFonts w:ascii="Times New Roman" w:eastAsia="Times New Roman" w:hAnsi="Times New Roman" w:cs="Times New Roman"/>
          <w:color w:val="000000" w:themeColor="text1"/>
          <w:sz w:val="26"/>
          <w:szCs w:val="26"/>
        </w:rPr>
        <w:t xml:space="preserve"> pašvaldības Izglītības, kultūras un sporta departaments varētu organizēt šādas balvas pasniegšanu. </w:t>
      </w:r>
    </w:p>
    <w:p w14:paraId="5F6F9239" w14:textId="086C8CD7" w:rsidR="00E61CCE" w:rsidRDefault="00E61CCE" w:rsidP="006626A4">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 Ratinīka </w:t>
      </w:r>
      <w:r w:rsidRPr="006626A4">
        <w:rPr>
          <w:rFonts w:ascii="Times New Roman" w:eastAsia="Times New Roman" w:hAnsi="Times New Roman" w:cs="Times New Roman"/>
          <w:color w:val="000000" w:themeColor="text1"/>
          <w:sz w:val="26"/>
          <w:szCs w:val="26"/>
        </w:rPr>
        <w:t xml:space="preserve">atbild, ka </w:t>
      </w:r>
      <w:r w:rsidR="006626A4">
        <w:rPr>
          <w:rFonts w:ascii="Times New Roman" w:eastAsia="Times New Roman" w:hAnsi="Times New Roman" w:cs="Times New Roman"/>
          <w:color w:val="000000" w:themeColor="text1"/>
          <w:sz w:val="26"/>
          <w:szCs w:val="26"/>
        </w:rPr>
        <w:t>šī funkcija šobrīd nav obligāta skolām un ja tā būtu, tas radītu papildu birokrātisko slogu, kas jau tā skolā</w:t>
      </w:r>
      <w:r w:rsidR="00A422A4">
        <w:rPr>
          <w:rFonts w:ascii="Times New Roman" w:eastAsia="Times New Roman" w:hAnsi="Times New Roman" w:cs="Times New Roman"/>
          <w:color w:val="000000" w:themeColor="text1"/>
          <w:sz w:val="26"/>
          <w:szCs w:val="26"/>
        </w:rPr>
        <w:t>m</w:t>
      </w:r>
      <w:r w:rsidR="006626A4">
        <w:rPr>
          <w:rFonts w:ascii="Times New Roman" w:eastAsia="Times New Roman" w:hAnsi="Times New Roman" w:cs="Times New Roman"/>
          <w:color w:val="000000" w:themeColor="text1"/>
          <w:sz w:val="26"/>
          <w:szCs w:val="26"/>
        </w:rPr>
        <w:t xml:space="preserve"> ir pārāk liels. Viņa izsaka nožēlu, ka ir pārtraukta Zelta stipendiju pasniegšana pašvaldībā, kas motivēja vidusskolas audzēkņus </w:t>
      </w:r>
      <w:r w:rsidR="008006BC">
        <w:rPr>
          <w:rFonts w:ascii="Times New Roman" w:eastAsia="Times New Roman" w:hAnsi="Times New Roman" w:cs="Times New Roman"/>
          <w:color w:val="000000" w:themeColor="text1"/>
          <w:sz w:val="26"/>
          <w:szCs w:val="26"/>
        </w:rPr>
        <w:t xml:space="preserve">vairāk </w:t>
      </w:r>
      <w:r w:rsidR="005E6C20">
        <w:rPr>
          <w:rFonts w:ascii="Times New Roman" w:eastAsia="Times New Roman" w:hAnsi="Times New Roman" w:cs="Times New Roman"/>
          <w:color w:val="000000" w:themeColor="text1"/>
          <w:sz w:val="26"/>
          <w:szCs w:val="26"/>
        </w:rPr>
        <w:t xml:space="preserve">iesaistīties arī sabiedriskajā darbā. </w:t>
      </w:r>
    </w:p>
    <w:p w14:paraId="389B1B6A" w14:textId="37F4A912" w:rsidR="006626A4" w:rsidRDefault="00507136" w:rsidP="006626A4">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A24460">
        <w:rPr>
          <w:rFonts w:ascii="Times New Roman" w:eastAsia="Times New Roman" w:hAnsi="Times New Roman" w:cs="Times New Roman"/>
          <w:b/>
          <w:bCs/>
          <w:color w:val="000000" w:themeColor="text1"/>
          <w:sz w:val="26"/>
          <w:szCs w:val="26"/>
        </w:rPr>
        <w:t>Konsultatīvās padomes</w:t>
      </w:r>
      <w:r>
        <w:rPr>
          <w:rFonts w:ascii="Times New Roman" w:eastAsia="Times New Roman" w:hAnsi="Times New Roman" w:cs="Times New Roman"/>
          <w:color w:val="000000" w:themeColor="text1"/>
          <w:sz w:val="26"/>
          <w:szCs w:val="26"/>
        </w:rPr>
        <w:t xml:space="preserve"> </w:t>
      </w:r>
      <w:r w:rsidRPr="00A24460">
        <w:rPr>
          <w:rFonts w:ascii="Times New Roman" w:eastAsia="Times New Roman" w:hAnsi="Times New Roman" w:cs="Times New Roman"/>
          <w:b/>
          <w:bCs/>
          <w:color w:val="000000" w:themeColor="text1"/>
          <w:sz w:val="26"/>
          <w:szCs w:val="26"/>
        </w:rPr>
        <w:t>pārstāvji</w:t>
      </w:r>
      <w:r w:rsidR="006626A4">
        <w:rPr>
          <w:rFonts w:ascii="Times New Roman" w:eastAsia="Times New Roman" w:hAnsi="Times New Roman" w:cs="Times New Roman"/>
          <w:color w:val="000000" w:themeColor="text1"/>
          <w:sz w:val="26"/>
          <w:szCs w:val="26"/>
        </w:rPr>
        <w:t xml:space="preserve"> ir vienisprātis, ka brīvprātīgā darba veicināšana izglītības iestādēs būtu jāveido kā sistēma un būtu jārada motivācija skolēniem nodarboties ar brīvprātīgo darbu, lai šī pieredze būtu kā papildus </w:t>
      </w:r>
      <w:r w:rsidR="00E328DD">
        <w:rPr>
          <w:rFonts w:ascii="Times New Roman" w:eastAsia="Times New Roman" w:hAnsi="Times New Roman" w:cs="Times New Roman"/>
          <w:color w:val="000000" w:themeColor="text1"/>
          <w:sz w:val="26"/>
          <w:szCs w:val="26"/>
        </w:rPr>
        <w:t>priekšrocība</w:t>
      </w:r>
      <w:r w:rsidR="006626A4">
        <w:rPr>
          <w:rFonts w:ascii="Times New Roman" w:eastAsia="Times New Roman" w:hAnsi="Times New Roman" w:cs="Times New Roman"/>
          <w:color w:val="000000" w:themeColor="text1"/>
          <w:sz w:val="26"/>
          <w:szCs w:val="26"/>
        </w:rPr>
        <w:t xml:space="preserve"> </w:t>
      </w:r>
      <w:r w:rsidR="005E6C20">
        <w:rPr>
          <w:rFonts w:ascii="Times New Roman" w:eastAsia="Times New Roman" w:hAnsi="Times New Roman" w:cs="Times New Roman"/>
          <w:color w:val="000000" w:themeColor="text1"/>
          <w:sz w:val="26"/>
          <w:szCs w:val="26"/>
        </w:rPr>
        <w:t xml:space="preserve">arī </w:t>
      </w:r>
      <w:r w:rsidR="006626A4">
        <w:rPr>
          <w:rFonts w:ascii="Times New Roman" w:eastAsia="Times New Roman" w:hAnsi="Times New Roman" w:cs="Times New Roman"/>
          <w:color w:val="000000" w:themeColor="text1"/>
          <w:sz w:val="26"/>
          <w:szCs w:val="26"/>
        </w:rPr>
        <w:t xml:space="preserve">tālākajās profesionālajās gaitās. </w:t>
      </w:r>
    </w:p>
    <w:p w14:paraId="2E2EB66B" w14:textId="18EA2107" w:rsidR="008562EC" w:rsidRDefault="00C442D0" w:rsidP="00C442D0">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8006BC">
        <w:rPr>
          <w:rFonts w:ascii="Times New Roman" w:eastAsia="Times New Roman" w:hAnsi="Times New Roman" w:cs="Times New Roman"/>
          <w:b/>
          <w:bCs/>
          <w:color w:val="000000" w:themeColor="text1"/>
          <w:sz w:val="26"/>
          <w:szCs w:val="26"/>
        </w:rPr>
        <w:t>Aira Priedīte</w:t>
      </w:r>
      <w:r>
        <w:rPr>
          <w:rFonts w:ascii="Times New Roman" w:eastAsia="Times New Roman" w:hAnsi="Times New Roman" w:cs="Times New Roman"/>
          <w:color w:val="000000" w:themeColor="text1"/>
          <w:sz w:val="26"/>
          <w:szCs w:val="26"/>
        </w:rPr>
        <w:t xml:space="preserve"> </w:t>
      </w:r>
      <w:r w:rsidR="00A422A4">
        <w:rPr>
          <w:rFonts w:ascii="Times New Roman" w:eastAsia="Times New Roman" w:hAnsi="Times New Roman" w:cs="Times New Roman"/>
          <w:color w:val="000000" w:themeColor="text1"/>
          <w:sz w:val="26"/>
          <w:szCs w:val="26"/>
        </w:rPr>
        <w:t>izsaka viedokli</w:t>
      </w:r>
      <w:r w:rsidR="008006BC">
        <w:rPr>
          <w:rFonts w:ascii="Times New Roman" w:eastAsia="Times New Roman" w:hAnsi="Times New Roman" w:cs="Times New Roman"/>
          <w:color w:val="000000" w:themeColor="text1"/>
          <w:sz w:val="26"/>
          <w:szCs w:val="26"/>
        </w:rPr>
        <w:t xml:space="preserve">, ka Rīgas piedāvājums iedzīvotāju līdzdalībai ir ļoti labs, piemēram, līdzdalības budžeta konkurss, tomēr šī informācija neaizsniedz visus sabiedrības pārstāvjus, bet tikai sabiedrības aktīvo daļu. </w:t>
      </w:r>
    </w:p>
    <w:p w14:paraId="56351259" w14:textId="68B1640D" w:rsidR="00F70280" w:rsidRDefault="00765723" w:rsidP="00F70280">
      <w:pPr>
        <w:pStyle w:val="Sarakstarindkopa"/>
        <w:spacing w:line="360" w:lineRule="auto"/>
        <w:ind w:left="0" w:firstLine="567"/>
        <w:jc w:val="both"/>
        <w:rPr>
          <w:rFonts w:ascii="Times New Roman" w:eastAsia="Times New Roman" w:hAnsi="Times New Roman" w:cs="Times New Roman"/>
          <w:color w:val="000000" w:themeColor="text1"/>
          <w:sz w:val="26"/>
          <w:szCs w:val="26"/>
        </w:rPr>
      </w:pPr>
      <w:r w:rsidRPr="00765723">
        <w:rPr>
          <w:rFonts w:ascii="Times New Roman" w:eastAsia="Times New Roman" w:hAnsi="Times New Roman" w:cs="Times New Roman"/>
          <w:b/>
          <w:bCs/>
          <w:color w:val="000000" w:themeColor="text1"/>
          <w:sz w:val="26"/>
          <w:szCs w:val="26"/>
        </w:rPr>
        <w:t>Jeļena Matjakubova</w:t>
      </w:r>
      <w:r>
        <w:rPr>
          <w:rFonts w:ascii="Times New Roman" w:eastAsia="Times New Roman" w:hAnsi="Times New Roman" w:cs="Times New Roman"/>
          <w:color w:val="000000" w:themeColor="text1"/>
          <w:sz w:val="26"/>
          <w:szCs w:val="26"/>
        </w:rPr>
        <w:t xml:space="preserve"> ierosina informāciju par sabiedrības līdzdalības iespējām vairāk izplatīt skolās, lai tā sasniedz pēc iespējas plašāku sabiedrības daļu. </w:t>
      </w:r>
    </w:p>
    <w:p w14:paraId="448A9F2D" w14:textId="66B5217D" w:rsidR="5C1366DC" w:rsidRDefault="5C1366DC" w:rsidP="00765723">
      <w:pPr>
        <w:spacing w:after="0" w:line="360" w:lineRule="auto"/>
        <w:ind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2. </w:t>
      </w:r>
    </w:p>
    <w:p w14:paraId="3AAB8BCC" w14:textId="621EEA46" w:rsidR="00765723" w:rsidRPr="00765723" w:rsidRDefault="00765723" w:rsidP="00765723">
      <w:pPr>
        <w:spacing w:line="360" w:lineRule="auto"/>
        <w:jc w:val="center"/>
        <w:rPr>
          <w:rFonts w:ascii="Times New Roman" w:eastAsia="Times New Roman" w:hAnsi="Times New Roman" w:cs="Times New Roman"/>
          <w:b/>
          <w:bCs/>
          <w:color w:val="000000" w:themeColor="text1"/>
          <w:sz w:val="26"/>
          <w:szCs w:val="26"/>
        </w:rPr>
      </w:pPr>
      <w:r w:rsidRPr="00765723">
        <w:rPr>
          <w:rFonts w:ascii="Times New Roman" w:hAnsi="Times New Roman" w:cs="Times New Roman"/>
          <w:b/>
          <w:bCs/>
          <w:sz w:val="26"/>
          <w:szCs w:val="26"/>
        </w:rPr>
        <w:t>Nākamajā sēdē izskatāmie jautājumi</w:t>
      </w:r>
    </w:p>
    <w:p w14:paraId="776B4EC2" w14:textId="3316E98A" w:rsidR="00461AE9" w:rsidRDefault="5C1366DC" w:rsidP="00461AE9">
      <w:pPr>
        <w:pStyle w:val="Sarakstarindkopa"/>
        <w:numPr>
          <w:ilvl w:val="0"/>
          <w:numId w:val="29"/>
        </w:numPr>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461AE9">
        <w:rPr>
          <w:rFonts w:ascii="Times New Roman" w:eastAsia="Times New Roman" w:hAnsi="Times New Roman" w:cs="Times New Roman"/>
          <w:b/>
          <w:bCs/>
          <w:color w:val="000000" w:themeColor="text1"/>
          <w:sz w:val="26"/>
          <w:szCs w:val="26"/>
        </w:rPr>
        <w:t xml:space="preserve">Ratinīka </w:t>
      </w:r>
      <w:r w:rsidR="00461AE9" w:rsidRPr="00461AE9">
        <w:rPr>
          <w:rFonts w:ascii="Times New Roman" w:eastAsia="Times New Roman" w:hAnsi="Times New Roman" w:cs="Times New Roman"/>
          <w:color w:val="000000" w:themeColor="text1"/>
          <w:sz w:val="26"/>
          <w:szCs w:val="26"/>
        </w:rPr>
        <w:t>ierosina</w:t>
      </w:r>
      <w:r w:rsidR="00461AE9" w:rsidRPr="00461AE9">
        <w:rPr>
          <w:rFonts w:ascii="Times New Roman" w:eastAsia="Times New Roman" w:hAnsi="Times New Roman" w:cs="Times New Roman"/>
          <w:b/>
          <w:bCs/>
          <w:color w:val="000000" w:themeColor="text1"/>
          <w:sz w:val="26"/>
          <w:szCs w:val="26"/>
        </w:rPr>
        <w:t xml:space="preserve"> </w:t>
      </w:r>
      <w:r w:rsidR="00461AE9" w:rsidRPr="00461AE9">
        <w:rPr>
          <w:rFonts w:ascii="Times New Roman" w:eastAsia="Times New Roman" w:hAnsi="Times New Roman" w:cs="Times New Roman"/>
          <w:color w:val="000000" w:themeColor="text1"/>
          <w:sz w:val="26"/>
          <w:szCs w:val="26"/>
        </w:rPr>
        <w:t>nākamo Konsultatīvās padomes sēdi sasaukt 2025. gada februār</w:t>
      </w:r>
      <w:r w:rsidR="008F19F0">
        <w:rPr>
          <w:rFonts w:ascii="Times New Roman" w:eastAsia="Times New Roman" w:hAnsi="Times New Roman" w:cs="Times New Roman"/>
          <w:color w:val="000000" w:themeColor="text1"/>
          <w:sz w:val="26"/>
          <w:szCs w:val="26"/>
        </w:rPr>
        <w:t>ī</w:t>
      </w:r>
      <w:r w:rsidR="00461AE9">
        <w:rPr>
          <w:rFonts w:ascii="Times New Roman" w:eastAsia="Times New Roman" w:hAnsi="Times New Roman" w:cs="Times New Roman"/>
          <w:color w:val="000000" w:themeColor="text1"/>
          <w:sz w:val="26"/>
          <w:szCs w:val="26"/>
        </w:rPr>
        <w:t xml:space="preserve"> un </w:t>
      </w:r>
      <w:r w:rsidR="00E01FC7">
        <w:rPr>
          <w:rFonts w:ascii="Times New Roman" w:eastAsia="Times New Roman" w:hAnsi="Times New Roman" w:cs="Times New Roman"/>
          <w:color w:val="000000" w:themeColor="text1"/>
          <w:sz w:val="26"/>
          <w:szCs w:val="26"/>
        </w:rPr>
        <w:t>aicina</w:t>
      </w:r>
      <w:r w:rsidR="00461AE9">
        <w:rPr>
          <w:rFonts w:ascii="Times New Roman" w:eastAsia="Times New Roman" w:hAnsi="Times New Roman" w:cs="Times New Roman"/>
          <w:color w:val="000000" w:themeColor="text1"/>
          <w:sz w:val="26"/>
          <w:szCs w:val="26"/>
        </w:rPr>
        <w:t xml:space="preserve"> Konsultatīvās padomes pārstāvj</w:t>
      </w:r>
      <w:r w:rsidR="00E01FC7">
        <w:rPr>
          <w:rFonts w:ascii="Times New Roman" w:eastAsia="Times New Roman" w:hAnsi="Times New Roman" w:cs="Times New Roman"/>
          <w:color w:val="000000" w:themeColor="text1"/>
          <w:sz w:val="26"/>
          <w:szCs w:val="26"/>
        </w:rPr>
        <w:t>us vienoties par nākamajā sēdē izskatāmajiem jautājumiem, balstoties uz 17. oktobra sēdē izteiktajiem ierosinājumiem.</w:t>
      </w:r>
      <w:r w:rsidR="00461AE9">
        <w:rPr>
          <w:rFonts w:ascii="Times New Roman" w:eastAsia="Times New Roman" w:hAnsi="Times New Roman" w:cs="Times New Roman"/>
          <w:color w:val="000000" w:themeColor="text1"/>
          <w:sz w:val="26"/>
          <w:szCs w:val="26"/>
        </w:rPr>
        <w:t xml:space="preserve"> </w:t>
      </w:r>
    </w:p>
    <w:p w14:paraId="390E671E" w14:textId="142AB42D" w:rsidR="00A24460" w:rsidRDefault="00A24460" w:rsidP="00A24460">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A24460">
        <w:rPr>
          <w:rFonts w:ascii="Times New Roman" w:eastAsia="Times New Roman" w:hAnsi="Times New Roman" w:cs="Times New Roman"/>
          <w:b/>
          <w:bCs/>
          <w:color w:val="000000" w:themeColor="text1"/>
          <w:sz w:val="26"/>
          <w:szCs w:val="26"/>
        </w:rPr>
        <w:t>Konsultatīvās padomes</w:t>
      </w:r>
      <w:r>
        <w:rPr>
          <w:rFonts w:ascii="Times New Roman" w:eastAsia="Times New Roman" w:hAnsi="Times New Roman" w:cs="Times New Roman"/>
          <w:color w:val="000000" w:themeColor="text1"/>
          <w:sz w:val="26"/>
          <w:szCs w:val="26"/>
        </w:rPr>
        <w:t xml:space="preserve"> </w:t>
      </w:r>
      <w:r w:rsidRPr="00A24460">
        <w:rPr>
          <w:rFonts w:ascii="Times New Roman" w:eastAsia="Times New Roman" w:hAnsi="Times New Roman" w:cs="Times New Roman"/>
          <w:b/>
          <w:bCs/>
          <w:color w:val="000000" w:themeColor="text1"/>
          <w:sz w:val="26"/>
          <w:szCs w:val="26"/>
        </w:rPr>
        <w:t>pārstāvji</w:t>
      </w:r>
      <w:r>
        <w:rPr>
          <w:rFonts w:ascii="Times New Roman" w:eastAsia="Times New Roman" w:hAnsi="Times New Roman" w:cs="Times New Roman"/>
          <w:color w:val="000000" w:themeColor="text1"/>
          <w:sz w:val="26"/>
          <w:szCs w:val="26"/>
        </w:rPr>
        <w:t xml:space="preserve"> vienojas, ka nākamā sēde </w:t>
      </w:r>
      <w:r w:rsidR="00253503">
        <w:rPr>
          <w:rFonts w:ascii="Times New Roman" w:eastAsia="Times New Roman" w:hAnsi="Times New Roman" w:cs="Times New Roman"/>
          <w:color w:val="000000" w:themeColor="text1"/>
          <w:sz w:val="26"/>
          <w:szCs w:val="26"/>
        </w:rPr>
        <w:t xml:space="preserve">februārī </w:t>
      </w:r>
      <w:r>
        <w:rPr>
          <w:rFonts w:ascii="Times New Roman" w:eastAsia="Times New Roman" w:hAnsi="Times New Roman" w:cs="Times New Roman"/>
          <w:color w:val="000000" w:themeColor="text1"/>
          <w:sz w:val="26"/>
          <w:szCs w:val="26"/>
        </w:rPr>
        <w:t>būs veltīta, lai iepazītos ar Rīgas apkaimju biedrību darbību</w:t>
      </w:r>
      <w:r w:rsidR="00253503">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p>
    <w:p w14:paraId="6CE09A8D" w14:textId="1C339B08" w:rsidR="00603271" w:rsidRDefault="00A24460" w:rsidP="00603271">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A24460">
        <w:rPr>
          <w:rFonts w:ascii="Times New Roman" w:eastAsia="Times New Roman" w:hAnsi="Times New Roman" w:cs="Times New Roman"/>
          <w:b/>
          <w:bCs/>
          <w:color w:val="000000" w:themeColor="text1"/>
          <w:sz w:val="26"/>
          <w:szCs w:val="26"/>
        </w:rPr>
        <w:t>Konsultatīvās padomes sekretariāts</w:t>
      </w:r>
      <w:r>
        <w:rPr>
          <w:rFonts w:ascii="Times New Roman" w:eastAsia="Times New Roman" w:hAnsi="Times New Roman" w:cs="Times New Roman"/>
          <w:color w:val="000000" w:themeColor="text1"/>
          <w:sz w:val="26"/>
          <w:szCs w:val="26"/>
        </w:rPr>
        <w:t xml:space="preserve"> sagatavos prezentāciju par Rīgas Apkaimju iedzīvotāju centra </w:t>
      </w:r>
      <w:r w:rsidR="00603271">
        <w:rPr>
          <w:rFonts w:ascii="Times New Roman" w:eastAsia="Times New Roman" w:hAnsi="Times New Roman" w:cs="Times New Roman"/>
          <w:color w:val="000000" w:themeColor="text1"/>
          <w:sz w:val="26"/>
          <w:szCs w:val="26"/>
        </w:rPr>
        <w:t xml:space="preserve">nodrošināto atbalstu </w:t>
      </w:r>
      <w:r>
        <w:rPr>
          <w:rFonts w:ascii="Times New Roman" w:eastAsia="Times New Roman" w:hAnsi="Times New Roman" w:cs="Times New Roman"/>
          <w:color w:val="000000" w:themeColor="text1"/>
          <w:sz w:val="26"/>
          <w:szCs w:val="26"/>
        </w:rPr>
        <w:t xml:space="preserve">Rīgas apkaimju </w:t>
      </w:r>
      <w:r w:rsidR="00603271">
        <w:rPr>
          <w:rFonts w:ascii="Times New Roman" w:eastAsia="Times New Roman" w:hAnsi="Times New Roman" w:cs="Times New Roman"/>
          <w:color w:val="000000" w:themeColor="text1"/>
          <w:sz w:val="26"/>
          <w:szCs w:val="26"/>
        </w:rPr>
        <w:t xml:space="preserve">biedrību darbībai </w:t>
      </w:r>
      <w:r>
        <w:rPr>
          <w:rFonts w:ascii="Times New Roman" w:eastAsia="Times New Roman" w:hAnsi="Times New Roman" w:cs="Times New Roman"/>
          <w:color w:val="000000" w:themeColor="text1"/>
          <w:sz w:val="26"/>
          <w:szCs w:val="26"/>
        </w:rPr>
        <w:t xml:space="preserve">un uz nākamo Konsultatīvās padomes sēdi </w:t>
      </w:r>
      <w:r w:rsidR="00603271">
        <w:rPr>
          <w:rFonts w:ascii="Times New Roman" w:eastAsia="Times New Roman" w:hAnsi="Times New Roman" w:cs="Times New Roman"/>
          <w:color w:val="000000" w:themeColor="text1"/>
          <w:sz w:val="26"/>
          <w:szCs w:val="26"/>
        </w:rPr>
        <w:t xml:space="preserve">uzaicinās pārstāvjus no tām Rīgas apkaimju biedrībām, kas šobrīd darbojas </w:t>
      </w:r>
      <w:r w:rsidR="00507136">
        <w:rPr>
          <w:rFonts w:ascii="Times New Roman" w:eastAsia="Times New Roman" w:hAnsi="Times New Roman" w:cs="Times New Roman"/>
          <w:color w:val="000000" w:themeColor="text1"/>
          <w:sz w:val="26"/>
          <w:szCs w:val="26"/>
        </w:rPr>
        <w:t xml:space="preserve">visaktīvāk </w:t>
      </w:r>
      <w:r w:rsidR="00603271">
        <w:rPr>
          <w:rFonts w:ascii="Times New Roman" w:eastAsia="Times New Roman" w:hAnsi="Times New Roman" w:cs="Times New Roman"/>
          <w:color w:val="000000" w:themeColor="text1"/>
          <w:sz w:val="26"/>
          <w:szCs w:val="26"/>
        </w:rPr>
        <w:t xml:space="preserve">un risina </w:t>
      </w:r>
      <w:r w:rsidR="00507136">
        <w:rPr>
          <w:rFonts w:ascii="Times New Roman" w:eastAsia="Times New Roman" w:hAnsi="Times New Roman" w:cs="Times New Roman"/>
          <w:color w:val="000000" w:themeColor="text1"/>
          <w:sz w:val="26"/>
          <w:szCs w:val="26"/>
        </w:rPr>
        <w:t>dažādus ar sabiedrības līdzdalību saistītus</w:t>
      </w:r>
      <w:r w:rsidR="00603271">
        <w:rPr>
          <w:rFonts w:ascii="Times New Roman" w:eastAsia="Times New Roman" w:hAnsi="Times New Roman" w:cs="Times New Roman"/>
          <w:color w:val="000000" w:themeColor="text1"/>
          <w:sz w:val="26"/>
          <w:szCs w:val="26"/>
        </w:rPr>
        <w:t xml:space="preserve"> jautājumus.</w:t>
      </w:r>
    </w:p>
    <w:p w14:paraId="09924756" w14:textId="544EE694" w:rsidR="000B567F" w:rsidRDefault="00603271" w:rsidP="00603271">
      <w:pPr>
        <w:pStyle w:val="Sarakstarindkopa"/>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603271">
        <w:rPr>
          <w:rFonts w:ascii="Times New Roman" w:eastAsia="Times New Roman" w:hAnsi="Times New Roman" w:cs="Times New Roman"/>
          <w:b/>
          <w:bCs/>
          <w:color w:val="000000" w:themeColor="text1"/>
          <w:sz w:val="26"/>
          <w:szCs w:val="26"/>
        </w:rPr>
        <w:t>Ivars Kalniņš</w:t>
      </w:r>
      <w:r>
        <w:rPr>
          <w:rFonts w:ascii="Times New Roman" w:eastAsia="Times New Roman" w:hAnsi="Times New Roman" w:cs="Times New Roman"/>
          <w:color w:val="000000" w:themeColor="text1"/>
          <w:sz w:val="26"/>
          <w:szCs w:val="26"/>
        </w:rPr>
        <w:t xml:space="preserve"> ierosina kādā no nākamajām Konsultatīvās padomes sēdēm iekļaut jautājumu par pieejamību dažādām iedzīvotāju grupām pašvaldības </w:t>
      </w:r>
      <w:r w:rsidR="000B567F">
        <w:rPr>
          <w:rFonts w:ascii="Times New Roman" w:eastAsia="Times New Roman" w:hAnsi="Times New Roman" w:cs="Times New Roman"/>
          <w:color w:val="000000" w:themeColor="text1"/>
          <w:sz w:val="26"/>
          <w:szCs w:val="26"/>
        </w:rPr>
        <w:t xml:space="preserve">organizētajos </w:t>
      </w:r>
      <w:r w:rsidR="000B567F">
        <w:rPr>
          <w:rFonts w:ascii="Times New Roman" w:eastAsia="Times New Roman" w:hAnsi="Times New Roman" w:cs="Times New Roman"/>
          <w:color w:val="000000" w:themeColor="text1"/>
          <w:sz w:val="26"/>
          <w:szCs w:val="26"/>
        </w:rPr>
        <w:lastRenderedPageBreak/>
        <w:t xml:space="preserve">publiskajos pasākumos. Kā piemēru viņš min pašvaldības organizētos 18. novembra pasākumus Rīgā, kuros bija nodrošināts </w:t>
      </w:r>
      <w:proofErr w:type="spellStart"/>
      <w:r w:rsidR="000B567F">
        <w:rPr>
          <w:rFonts w:ascii="Times New Roman" w:eastAsia="Times New Roman" w:hAnsi="Times New Roman" w:cs="Times New Roman"/>
          <w:color w:val="000000" w:themeColor="text1"/>
          <w:sz w:val="26"/>
          <w:szCs w:val="26"/>
        </w:rPr>
        <w:t>surdotulks</w:t>
      </w:r>
      <w:proofErr w:type="spellEnd"/>
      <w:r w:rsidR="000B567F">
        <w:rPr>
          <w:rFonts w:ascii="Times New Roman" w:eastAsia="Times New Roman" w:hAnsi="Times New Roman" w:cs="Times New Roman"/>
          <w:color w:val="000000" w:themeColor="text1"/>
          <w:sz w:val="26"/>
          <w:szCs w:val="26"/>
        </w:rPr>
        <w:t xml:space="preserve">, bet šī informācija nebija nodota Latvijas Nedzirdīgo savienībai, līdz ar to cilvēki ar dzirdes traucējumiem nezināja par piedāvāto iespēju.  </w:t>
      </w:r>
      <w:r>
        <w:rPr>
          <w:rFonts w:ascii="Times New Roman" w:eastAsia="Times New Roman" w:hAnsi="Times New Roman" w:cs="Times New Roman"/>
          <w:color w:val="000000" w:themeColor="text1"/>
          <w:sz w:val="26"/>
          <w:szCs w:val="26"/>
        </w:rPr>
        <w:t xml:space="preserve"> </w:t>
      </w:r>
    </w:p>
    <w:p w14:paraId="3CC08014" w14:textId="63877387" w:rsidR="00253503" w:rsidRPr="00253503" w:rsidRDefault="00253503" w:rsidP="00507136">
      <w:pPr>
        <w:pStyle w:val="Sarakstarindkopa"/>
        <w:tabs>
          <w:tab w:val="left" w:pos="851"/>
        </w:tabs>
        <w:spacing w:line="360" w:lineRule="auto"/>
        <w:ind w:left="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3.</w:t>
      </w:r>
    </w:p>
    <w:p w14:paraId="0E605B6F" w14:textId="0BAE6760" w:rsidR="00253503" w:rsidRPr="00253503" w:rsidRDefault="00253503" w:rsidP="0017290B">
      <w:pPr>
        <w:pStyle w:val="Sarakstarindkopa"/>
        <w:tabs>
          <w:tab w:val="left" w:pos="0"/>
        </w:tabs>
        <w:spacing w:line="360" w:lineRule="auto"/>
        <w:ind w:left="0"/>
        <w:jc w:val="center"/>
        <w:rPr>
          <w:rFonts w:ascii="Times New Roman" w:eastAsia="Times New Roman" w:hAnsi="Times New Roman" w:cs="Times New Roman"/>
          <w:b/>
          <w:bCs/>
          <w:color w:val="000000" w:themeColor="text1"/>
          <w:sz w:val="26"/>
          <w:szCs w:val="26"/>
        </w:rPr>
      </w:pPr>
      <w:r w:rsidRPr="00253503">
        <w:rPr>
          <w:rFonts w:ascii="Times New Roman" w:hAnsi="Times New Roman" w:cs="Times New Roman"/>
          <w:b/>
          <w:bCs/>
          <w:sz w:val="26"/>
          <w:szCs w:val="26"/>
        </w:rPr>
        <w:t>Citi jautājumi</w:t>
      </w:r>
    </w:p>
    <w:p w14:paraId="2BC574F4" w14:textId="6FDFEADD" w:rsidR="00253503" w:rsidRDefault="00253503" w:rsidP="0017290B">
      <w:pPr>
        <w:pStyle w:val="Sarakstarindkopa"/>
        <w:numPr>
          <w:ilvl w:val="0"/>
          <w:numId w:val="31"/>
        </w:numPr>
        <w:tabs>
          <w:tab w:val="left" w:pos="851"/>
        </w:tabs>
        <w:spacing w:line="360" w:lineRule="auto"/>
        <w:ind w:left="0" w:firstLine="567"/>
        <w:jc w:val="both"/>
        <w:rPr>
          <w:rFonts w:ascii="Times New Roman" w:eastAsia="Times New Roman" w:hAnsi="Times New Roman" w:cs="Times New Roman"/>
          <w:color w:val="000000" w:themeColor="text1"/>
          <w:sz w:val="26"/>
          <w:szCs w:val="26"/>
        </w:rPr>
      </w:pPr>
      <w:r w:rsidRPr="00253503">
        <w:rPr>
          <w:rFonts w:ascii="Times New Roman" w:eastAsia="Times New Roman" w:hAnsi="Times New Roman" w:cs="Times New Roman"/>
          <w:b/>
          <w:bCs/>
          <w:color w:val="000000" w:themeColor="text1"/>
          <w:sz w:val="26"/>
          <w:szCs w:val="26"/>
        </w:rPr>
        <w:t>Ratinīka</w:t>
      </w:r>
      <w:r>
        <w:rPr>
          <w:rFonts w:ascii="Times New Roman" w:eastAsia="Times New Roman" w:hAnsi="Times New Roman" w:cs="Times New Roman"/>
          <w:color w:val="000000" w:themeColor="text1"/>
          <w:sz w:val="26"/>
          <w:szCs w:val="26"/>
        </w:rPr>
        <w:t xml:space="preserve"> informē, ka Rīgas Apkaimju iedzīvotāju centrs </w:t>
      </w:r>
      <w:r w:rsidR="0037090A">
        <w:rPr>
          <w:rFonts w:ascii="Times New Roman" w:eastAsia="Times New Roman" w:hAnsi="Times New Roman" w:cs="Times New Roman"/>
          <w:color w:val="000000" w:themeColor="text1"/>
          <w:sz w:val="26"/>
          <w:szCs w:val="26"/>
        </w:rPr>
        <w:t xml:space="preserve">ir saņēmis biedrības “Gribu palīdzēt bēgļiem” iesniegumu par to, ka  Evija Strupiša ir izstājusies no biedrības, līdz ar to biedrība zaudē </w:t>
      </w:r>
      <w:r w:rsidR="00507136">
        <w:rPr>
          <w:rFonts w:ascii="Times New Roman" w:eastAsia="Times New Roman" w:hAnsi="Times New Roman" w:cs="Times New Roman"/>
          <w:color w:val="000000" w:themeColor="text1"/>
          <w:sz w:val="26"/>
          <w:szCs w:val="26"/>
        </w:rPr>
        <w:t xml:space="preserve">pārstāvja </w:t>
      </w:r>
      <w:r w:rsidR="0037090A">
        <w:rPr>
          <w:rFonts w:ascii="Times New Roman" w:eastAsia="Times New Roman" w:hAnsi="Times New Roman" w:cs="Times New Roman"/>
          <w:color w:val="000000" w:themeColor="text1"/>
          <w:sz w:val="26"/>
          <w:szCs w:val="26"/>
        </w:rPr>
        <w:t>vietu Konsultatīvajā padomē. Konsultatīvās padomes nolikums nosaka, ka, j</w:t>
      </w:r>
      <w:r w:rsidR="0037090A" w:rsidRPr="0037090A">
        <w:rPr>
          <w:rFonts w:ascii="Times New Roman" w:eastAsia="Times New Roman" w:hAnsi="Times New Roman" w:cs="Times New Roman"/>
          <w:color w:val="000000" w:themeColor="text1"/>
          <w:sz w:val="26"/>
          <w:szCs w:val="26"/>
        </w:rPr>
        <w:t xml:space="preserve">a kāds </w:t>
      </w:r>
      <w:r w:rsidR="0037090A">
        <w:rPr>
          <w:rFonts w:ascii="Times New Roman" w:eastAsia="Times New Roman" w:hAnsi="Times New Roman" w:cs="Times New Roman"/>
          <w:color w:val="000000" w:themeColor="text1"/>
          <w:sz w:val="26"/>
          <w:szCs w:val="26"/>
        </w:rPr>
        <w:t>o</w:t>
      </w:r>
      <w:r w:rsidR="0037090A" w:rsidRPr="0037090A">
        <w:rPr>
          <w:rFonts w:ascii="Times New Roman" w:eastAsia="Times New Roman" w:hAnsi="Times New Roman" w:cs="Times New Roman"/>
          <w:color w:val="000000" w:themeColor="text1"/>
          <w:sz w:val="26"/>
          <w:szCs w:val="26"/>
        </w:rPr>
        <w:t>rganizāciju pārstāvis kādu apstākļu dēļ nevar turpināt darbu Konsultatīvajā padomē, viņa vietā darbam Konsultatīvajā padomē tiek aicināts nākamais konkursā lielāko punktu skaitu ieguvušais pretendents.</w:t>
      </w:r>
      <w:r w:rsidR="0037090A">
        <w:rPr>
          <w:rFonts w:ascii="Times New Roman" w:eastAsia="Times New Roman" w:hAnsi="Times New Roman" w:cs="Times New Roman"/>
          <w:color w:val="000000" w:themeColor="text1"/>
          <w:sz w:val="26"/>
          <w:szCs w:val="26"/>
        </w:rPr>
        <w:t xml:space="preserve"> Tā kā Konsultatīvajā padomē šobrīd darbojas visi pieteiktie kandidāti, Konsultatīvā padome turpina darbu pašreizējā sastāvā. </w:t>
      </w:r>
    </w:p>
    <w:p w14:paraId="70A67AD5" w14:textId="0D236A54" w:rsidR="000678E9" w:rsidRPr="00507136" w:rsidRDefault="00507136" w:rsidP="00507136">
      <w:pPr>
        <w:tabs>
          <w:tab w:val="left" w:pos="851"/>
        </w:tabs>
        <w:spacing w:line="36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Ilze </w:t>
      </w:r>
      <w:r w:rsidR="000678E9" w:rsidRPr="00507136">
        <w:rPr>
          <w:rFonts w:ascii="Times New Roman" w:eastAsia="Times New Roman" w:hAnsi="Times New Roman" w:cs="Times New Roman"/>
          <w:b/>
          <w:bCs/>
          <w:color w:val="000000" w:themeColor="text1"/>
          <w:sz w:val="26"/>
          <w:szCs w:val="26"/>
        </w:rPr>
        <w:t xml:space="preserve">Meilande </w:t>
      </w:r>
      <w:r w:rsidR="000678E9" w:rsidRPr="00507136">
        <w:rPr>
          <w:rFonts w:ascii="Times New Roman" w:eastAsia="Times New Roman" w:hAnsi="Times New Roman" w:cs="Times New Roman"/>
          <w:color w:val="000000" w:themeColor="text1"/>
          <w:sz w:val="26"/>
          <w:szCs w:val="26"/>
        </w:rPr>
        <w:t>p</w:t>
      </w:r>
      <w:r>
        <w:rPr>
          <w:rFonts w:ascii="Times New Roman" w:eastAsia="Times New Roman" w:hAnsi="Times New Roman" w:cs="Times New Roman"/>
          <w:color w:val="000000" w:themeColor="text1"/>
          <w:sz w:val="26"/>
          <w:szCs w:val="26"/>
        </w:rPr>
        <w:t>apildina</w:t>
      </w:r>
      <w:r w:rsidR="000678E9" w:rsidRPr="00507136">
        <w:rPr>
          <w:rFonts w:ascii="Times New Roman" w:eastAsia="Times New Roman" w:hAnsi="Times New Roman" w:cs="Times New Roman"/>
          <w:color w:val="000000" w:themeColor="text1"/>
          <w:sz w:val="26"/>
          <w:szCs w:val="26"/>
        </w:rPr>
        <w:t>, ka 2023. gada beigās konkursā uz Konsultatīvās padomes pārstāvju vietām pieteicās mazāks pretendentu skaits, nekā nosaka nolikums, līdz ar to visi pieteikušies pretendenti tika apstiprināti. Šobrīd Konsultatīvās padomes sastāvā ir 15 pašvaldības pārstāvji un pēc nolikuma būtu jābūt 16 nevalstisko organizāciju pārstāvjiem, bet NVO pārstāvji ir 13</w:t>
      </w:r>
      <w:r w:rsidR="00F648E1" w:rsidRPr="00507136">
        <w:rPr>
          <w:rFonts w:ascii="Times New Roman" w:eastAsia="Times New Roman" w:hAnsi="Times New Roman" w:cs="Times New Roman"/>
          <w:color w:val="000000" w:themeColor="text1"/>
          <w:sz w:val="26"/>
          <w:szCs w:val="26"/>
        </w:rPr>
        <w:t>.</w:t>
      </w:r>
      <w:r w:rsidR="000678E9" w:rsidRPr="00507136">
        <w:rPr>
          <w:rFonts w:ascii="Times New Roman" w:eastAsia="Times New Roman" w:hAnsi="Times New Roman" w:cs="Times New Roman"/>
          <w:color w:val="000000" w:themeColor="text1"/>
          <w:sz w:val="26"/>
          <w:szCs w:val="26"/>
        </w:rPr>
        <w:t xml:space="preserve"> </w:t>
      </w:r>
      <w:r w:rsidR="00F648E1" w:rsidRPr="00507136">
        <w:rPr>
          <w:rFonts w:ascii="Times New Roman" w:eastAsia="Times New Roman" w:hAnsi="Times New Roman" w:cs="Times New Roman"/>
          <w:color w:val="000000" w:themeColor="text1"/>
          <w:sz w:val="26"/>
          <w:szCs w:val="26"/>
        </w:rPr>
        <w:t>Ņemot vērā šo situāciju, Rīgas Apkaimju iedzīvotāju centrs plāno organizēt konkursu uz šīm trīs vakantajām vietām</w:t>
      </w:r>
      <w:r>
        <w:rPr>
          <w:rFonts w:ascii="Times New Roman" w:eastAsia="Times New Roman" w:hAnsi="Times New Roman" w:cs="Times New Roman"/>
          <w:color w:val="000000" w:themeColor="text1"/>
          <w:sz w:val="26"/>
          <w:szCs w:val="26"/>
        </w:rPr>
        <w:t xml:space="preserve"> 2025. gadā</w:t>
      </w:r>
      <w:r w:rsidR="00F648E1" w:rsidRPr="00507136">
        <w:rPr>
          <w:rFonts w:ascii="Times New Roman" w:eastAsia="Times New Roman" w:hAnsi="Times New Roman" w:cs="Times New Roman"/>
          <w:color w:val="000000" w:themeColor="text1"/>
          <w:sz w:val="26"/>
          <w:szCs w:val="26"/>
        </w:rPr>
        <w:t>.</w:t>
      </w:r>
    </w:p>
    <w:p w14:paraId="3533F27A" w14:textId="0F73949D" w:rsidR="34D7D192" w:rsidRDefault="34D7D192" w:rsidP="0088573D">
      <w:pPr>
        <w:spacing w:line="360" w:lineRule="auto"/>
        <w:ind w:left="-20" w:right="-20" w:firstLine="587"/>
        <w:jc w:val="both"/>
        <w:rPr>
          <w:rFonts w:ascii="Times New Roman" w:eastAsia="Times New Roman" w:hAnsi="Times New Roman" w:cs="Times New Roman"/>
          <w:color w:val="000000" w:themeColor="text1"/>
          <w:sz w:val="26"/>
          <w:szCs w:val="26"/>
        </w:rPr>
      </w:pPr>
      <w:r w:rsidRPr="42C63078">
        <w:rPr>
          <w:rFonts w:ascii="Times New Roman" w:eastAsia="Times New Roman" w:hAnsi="Times New Roman" w:cs="Times New Roman"/>
          <w:color w:val="000000" w:themeColor="text1"/>
          <w:sz w:val="26"/>
          <w:szCs w:val="26"/>
        </w:rPr>
        <w:t>Sēde slēgta plkst. 17.00</w:t>
      </w:r>
    </w:p>
    <w:p w14:paraId="49B1BF4F" w14:textId="77777777" w:rsidR="0017290B" w:rsidRDefault="0017290B" w:rsidP="0088573D">
      <w:pPr>
        <w:spacing w:line="360" w:lineRule="auto"/>
        <w:ind w:left="-20" w:right="-20" w:firstLine="587"/>
        <w:jc w:val="both"/>
        <w:rPr>
          <w:rFonts w:ascii="Times New Roman" w:eastAsia="Times New Roman" w:hAnsi="Times New Roman" w:cs="Times New Roman"/>
          <w:color w:val="000000" w:themeColor="text1"/>
          <w:sz w:val="26"/>
          <w:szCs w:val="26"/>
        </w:rPr>
      </w:pPr>
    </w:p>
    <w:p w14:paraId="7F1E4C38" w14:textId="77777777" w:rsidR="00190CEC" w:rsidRDefault="00190CEC" w:rsidP="0088573D">
      <w:pPr>
        <w:spacing w:line="360" w:lineRule="auto"/>
        <w:ind w:left="-20" w:right="-20" w:firstLine="587"/>
        <w:jc w:val="both"/>
        <w:rPr>
          <w:rFonts w:ascii="Times New Roman" w:eastAsia="Times New Roman" w:hAnsi="Times New Roman" w:cs="Times New Roman"/>
          <w:color w:val="000000" w:themeColor="text1"/>
          <w:sz w:val="26"/>
          <w:szCs w:val="26"/>
        </w:rPr>
      </w:pPr>
    </w:p>
    <w:p w14:paraId="7F35BF49" w14:textId="4EB9ED1A"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Sēdi vadīja </w:t>
      </w:r>
      <w:r>
        <w:tab/>
      </w:r>
      <w:r>
        <w:tab/>
      </w:r>
      <w:r>
        <w:tab/>
      </w:r>
      <w:r>
        <w:tab/>
      </w:r>
      <w:r>
        <w:tab/>
      </w:r>
      <w:r>
        <w:tab/>
      </w:r>
      <w:r>
        <w:tab/>
      </w:r>
      <w:r>
        <w:tab/>
      </w:r>
      <w:r w:rsidRPr="674DDD6C">
        <w:rPr>
          <w:rFonts w:ascii="Times New Roman" w:eastAsia="Times New Roman" w:hAnsi="Times New Roman" w:cs="Times New Roman"/>
          <w:color w:val="000000" w:themeColor="text1"/>
          <w:sz w:val="26"/>
          <w:szCs w:val="26"/>
        </w:rPr>
        <w:t>I. Ratinīka</w:t>
      </w:r>
    </w:p>
    <w:p w14:paraId="29295C9D" w14:textId="4DC9CC72" w:rsidR="34D7D192" w:rsidRDefault="34D7D192" w:rsidP="674DDD6C">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Sēdi protokolēja</w:t>
      </w:r>
      <w:r>
        <w:tab/>
      </w:r>
      <w:r>
        <w:tab/>
      </w:r>
      <w:r>
        <w:tab/>
      </w:r>
      <w:r>
        <w:tab/>
      </w:r>
      <w:r>
        <w:tab/>
      </w:r>
      <w:r>
        <w:tab/>
      </w:r>
      <w:r>
        <w:tab/>
      </w:r>
      <w:r w:rsidRPr="674DDD6C">
        <w:rPr>
          <w:rFonts w:ascii="Times New Roman" w:eastAsia="Times New Roman" w:hAnsi="Times New Roman" w:cs="Times New Roman"/>
          <w:color w:val="000000" w:themeColor="text1"/>
          <w:sz w:val="26"/>
          <w:szCs w:val="26"/>
        </w:rPr>
        <w:t xml:space="preserve">D. </w:t>
      </w:r>
      <w:r w:rsidR="007F1350">
        <w:rPr>
          <w:rFonts w:ascii="Times New Roman" w:eastAsia="Times New Roman" w:hAnsi="Times New Roman" w:cs="Times New Roman"/>
          <w:color w:val="000000" w:themeColor="text1"/>
          <w:sz w:val="26"/>
          <w:szCs w:val="26"/>
        </w:rPr>
        <w:t>Paegle</w:t>
      </w:r>
    </w:p>
    <w:sectPr w:rsidR="34D7D19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5364" w14:textId="77777777" w:rsidR="00BA7B4D" w:rsidRDefault="00BA7B4D" w:rsidP="004C1F2C">
      <w:pPr>
        <w:spacing w:after="0" w:line="240" w:lineRule="auto"/>
      </w:pPr>
      <w:r>
        <w:separator/>
      </w:r>
    </w:p>
  </w:endnote>
  <w:endnote w:type="continuationSeparator" w:id="0">
    <w:p w14:paraId="555F79E3" w14:textId="77777777" w:rsidR="00BA7B4D" w:rsidRDefault="00BA7B4D" w:rsidP="004C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B693" w14:textId="77777777" w:rsidR="00BA7B4D" w:rsidRDefault="00BA7B4D" w:rsidP="004C1F2C">
      <w:pPr>
        <w:spacing w:after="0" w:line="240" w:lineRule="auto"/>
      </w:pPr>
      <w:r>
        <w:separator/>
      </w:r>
    </w:p>
  </w:footnote>
  <w:footnote w:type="continuationSeparator" w:id="0">
    <w:p w14:paraId="13AD9DDD" w14:textId="77777777" w:rsidR="00BA7B4D" w:rsidRDefault="00BA7B4D" w:rsidP="004C1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D0FB"/>
    <w:multiLevelType w:val="hybridMultilevel"/>
    <w:tmpl w:val="E8F2470E"/>
    <w:lvl w:ilvl="0" w:tplc="33189562">
      <w:start w:val="1"/>
      <w:numFmt w:val="upperRoman"/>
      <w:lvlText w:val="%1."/>
      <w:lvlJc w:val="left"/>
      <w:pPr>
        <w:ind w:left="720" w:hanging="360"/>
      </w:pPr>
    </w:lvl>
    <w:lvl w:ilvl="1" w:tplc="5056804C">
      <w:start w:val="1"/>
      <w:numFmt w:val="lowerLetter"/>
      <w:lvlText w:val="%2."/>
      <w:lvlJc w:val="left"/>
      <w:pPr>
        <w:ind w:left="1440" w:hanging="360"/>
      </w:pPr>
    </w:lvl>
    <w:lvl w:ilvl="2" w:tplc="7200E6F8">
      <w:start w:val="1"/>
      <w:numFmt w:val="lowerRoman"/>
      <w:lvlText w:val="%3."/>
      <w:lvlJc w:val="right"/>
      <w:pPr>
        <w:ind w:left="2160" w:hanging="180"/>
      </w:pPr>
    </w:lvl>
    <w:lvl w:ilvl="3" w:tplc="519430A8">
      <w:start w:val="1"/>
      <w:numFmt w:val="decimal"/>
      <w:lvlText w:val="%4."/>
      <w:lvlJc w:val="left"/>
      <w:pPr>
        <w:ind w:left="2880" w:hanging="360"/>
      </w:pPr>
    </w:lvl>
    <w:lvl w:ilvl="4" w:tplc="FF0034F6">
      <w:start w:val="1"/>
      <w:numFmt w:val="lowerLetter"/>
      <w:lvlText w:val="%5."/>
      <w:lvlJc w:val="left"/>
      <w:pPr>
        <w:ind w:left="3600" w:hanging="360"/>
      </w:pPr>
    </w:lvl>
    <w:lvl w:ilvl="5" w:tplc="2DC2E5C4">
      <w:start w:val="1"/>
      <w:numFmt w:val="lowerRoman"/>
      <w:lvlText w:val="%6."/>
      <w:lvlJc w:val="right"/>
      <w:pPr>
        <w:ind w:left="4320" w:hanging="180"/>
      </w:pPr>
    </w:lvl>
    <w:lvl w:ilvl="6" w:tplc="30BE4DA4">
      <w:start w:val="1"/>
      <w:numFmt w:val="decimal"/>
      <w:lvlText w:val="%7."/>
      <w:lvlJc w:val="left"/>
      <w:pPr>
        <w:ind w:left="5040" w:hanging="360"/>
      </w:pPr>
    </w:lvl>
    <w:lvl w:ilvl="7" w:tplc="F134004E">
      <w:start w:val="1"/>
      <w:numFmt w:val="lowerLetter"/>
      <w:lvlText w:val="%8."/>
      <w:lvlJc w:val="left"/>
      <w:pPr>
        <w:ind w:left="5760" w:hanging="360"/>
      </w:pPr>
    </w:lvl>
    <w:lvl w:ilvl="8" w:tplc="28BC1910">
      <w:start w:val="1"/>
      <w:numFmt w:val="lowerRoman"/>
      <w:lvlText w:val="%9."/>
      <w:lvlJc w:val="right"/>
      <w:pPr>
        <w:ind w:left="6480" w:hanging="180"/>
      </w:pPr>
    </w:lvl>
  </w:abstractNum>
  <w:abstractNum w:abstractNumId="1" w15:restartNumberingAfterBreak="0">
    <w:nsid w:val="132BAB4C"/>
    <w:multiLevelType w:val="hybridMultilevel"/>
    <w:tmpl w:val="8BA4990C"/>
    <w:lvl w:ilvl="0" w:tplc="EE4A2A3A">
      <w:start w:val="1"/>
      <w:numFmt w:val="decimal"/>
      <w:lvlText w:val="%1."/>
      <w:lvlJc w:val="left"/>
      <w:pPr>
        <w:ind w:left="720" w:hanging="360"/>
      </w:pPr>
    </w:lvl>
    <w:lvl w:ilvl="1" w:tplc="38C68584">
      <w:start w:val="1"/>
      <w:numFmt w:val="lowerLetter"/>
      <w:lvlText w:val="%2."/>
      <w:lvlJc w:val="left"/>
      <w:pPr>
        <w:ind w:left="1440" w:hanging="360"/>
      </w:pPr>
    </w:lvl>
    <w:lvl w:ilvl="2" w:tplc="B6C679D8">
      <w:start w:val="1"/>
      <w:numFmt w:val="lowerRoman"/>
      <w:lvlText w:val="%3."/>
      <w:lvlJc w:val="right"/>
      <w:pPr>
        <w:ind w:left="2160" w:hanging="180"/>
      </w:pPr>
    </w:lvl>
    <w:lvl w:ilvl="3" w:tplc="B46E8D54">
      <w:start w:val="1"/>
      <w:numFmt w:val="decimal"/>
      <w:lvlText w:val="%4."/>
      <w:lvlJc w:val="left"/>
      <w:pPr>
        <w:ind w:left="2880" w:hanging="360"/>
      </w:pPr>
    </w:lvl>
    <w:lvl w:ilvl="4" w:tplc="48541692">
      <w:start w:val="1"/>
      <w:numFmt w:val="lowerLetter"/>
      <w:lvlText w:val="%5."/>
      <w:lvlJc w:val="left"/>
      <w:pPr>
        <w:ind w:left="3600" w:hanging="360"/>
      </w:pPr>
    </w:lvl>
    <w:lvl w:ilvl="5" w:tplc="679C3802">
      <w:start w:val="1"/>
      <w:numFmt w:val="lowerRoman"/>
      <w:lvlText w:val="%6."/>
      <w:lvlJc w:val="right"/>
      <w:pPr>
        <w:ind w:left="4320" w:hanging="180"/>
      </w:pPr>
    </w:lvl>
    <w:lvl w:ilvl="6" w:tplc="2A520258">
      <w:start w:val="1"/>
      <w:numFmt w:val="decimal"/>
      <w:lvlText w:val="%7."/>
      <w:lvlJc w:val="left"/>
      <w:pPr>
        <w:ind w:left="5040" w:hanging="360"/>
      </w:pPr>
    </w:lvl>
    <w:lvl w:ilvl="7" w:tplc="2C6454BC">
      <w:start w:val="1"/>
      <w:numFmt w:val="lowerLetter"/>
      <w:lvlText w:val="%8."/>
      <w:lvlJc w:val="left"/>
      <w:pPr>
        <w:ind w:left="5760" w:hanging="360"/>
      </w:pPr>
    </w:lvl>
    <w:lvl w:ilvl="8" w:tplc="14EE45A0">
      <w:start w:val="1"/>
      <w:numFmt w:val="lowerRoman"/>
      <w:lvlText w:val="%9."/>
      <w:lvlJc w:val="right"/>
      <w:pPr>
        <w:ind w:left="6480" w:hanging="180"/>
      </w:pPr>
    </w:lvl>
  </w:abstractNum>
  <w:abstractNum w:abstractNumId="2" w15:restartNumberingAfterBreak="0">
    <w:nsid w:val="1B147A21"/>
    <w:multiLevelType w:val="hybridMultilevel"/>
    <w:tmpl w:val="BE08ABDA"/>
    <w:lvl w:ilvl="0" w:tplc="4E9ADD66">
      <w:start w:val="2"/>
      <w:numFmt w:val="decimal"/>
      <w:lvlText w:val="%1."/>
      <w:lvlJc w:val="left"/>
      <w:pPr>
        <w:ind w:left="720" w:hanging="360"/>
      </w:pPr>
    </w:lvl>
    <w:lvl w:ilvl="1" w:tplc="24B82CAE">
      <w:start w:val="1"/>
      <w:numFmt w:val="lowerLetter"/>
      <w:lvlText w:val="%2."/>
      <w:lvlJc w:val="left"/>
      <w:pPr>
        <w:ind w:left="1440" w:hanging="360"/>
      </w:pPr>
    </w:lvl>
    <w:lvl w:ilvl="2" w:tplc="73782424">
      <w:start w:val="1"/>
      <w:numFmt w:val="lowerRoman"/>
      <w:lvlText w:val="%3."/>
      <w:lvlJc w:val="right"/>
      <w:pPr>
        <w:ind w:left="2160" w:hanging="180"/>
      </w:pPr>
    </w:lvl>
    <w:lvl w:ilvl="3" w:tplc="DBAE5332">
      <w:start w:val="1"/>
      <w:numFmt w:val="decimal"/>
      <w:lvlText w:val="%4."/>
      <w:lvlJc w:val="left"/>
      <w:pPr>
        <w:ind w:left="2880" w:hanging="360"/>
      </w:pPr>
    </w:lvl>
    <w:lvl w:ilvl="4" w:tplc="FE1AE00E">
      <w:start w:val="1"/>
      <w:numFmt w:val="lowerLetter"/>
      <w:lvlText w:val="%5."/>
      <w:lvlJc w:val="left"/>
      <w:pPr>
        <w:ind w:left="3600" w:hanging="360"/>
      </w:pPr>
    </w:lvl>
    <w:lvl w:ilvl="5" w:tplc="0008AC54">
      <w:start w:val="1"/>
      <w:numFmt w:val="lowerRoman"/>
      <w:lvlText w:val="%6."/>
      <w:lvlJc w:val="right"/>
      <w:pPr>
        <w:ind w:left="4320" w:hanging="180"/>
      </w:pPr>
    </w:lvl>
    <w:lvl w:ilvl="6" w:tplc="BB9E4F1A">
      <w:start w:val="1"/>
      <w:numFmt w:val="decimal"/>
      <w:lvlText w:val="%7."/>
      <w:lvlJc w:val="left"/>
      <w:pPr>
        <w:ind w:left="5040" w:hanging="360"/>
      </w:pPr>
    </w:lvl>
    <w:lvl w:ilvl="7" w:tplc="E878D9FE">
      <w:start w:val="1"/>
      <w:numFmt w:val="lowerLetter"/>
      <w:lvlText w:val="%8."/>
      <w:lvlJc w:val="left"/>
      <w:pPr>
        <w:ind w:left="5760" w:hanging="360"/>
      </w:pPr>
    </w:lvl>
    <w:lvl w:ilvl="8" w:tplc="A8D8D148">
      <w:start w:val="1"/>
      <w:numFmt w:val="lowerRoman"/>
      <w:lvlText w:val="%9."/>
      <w:lvlJc w:val="right"/>
      <w:pPr>
        <w:ind w:left="6480" w:hanging="180"/>
      </w:pPr>
    </w:lvl>
  </w:abstractNum>
  <w:abstractNum w:abstractNumId="3" w15:restartNumberingAfterBreak="0">
    <w:nsid w:val="1F81BC02"/>
    <w:multiLevelType w:val="hybridMultilevel"/>
    <w:tmpl w:val="82429A5E"/>
    <w:lvl w:ilvl="0" w:tplc="94EA3F22">
      <w:start w:val="1"/>
      <w:numFmt w:val="upperRoman"/>
      <w:lvlText w:val="%1."/>
      <w:lvlJc w:val="left"/>
      <w:pPr>
        <w:ind w:left="720" w:hanging="360"/>
      </w:pPr>
    </w:lvl>
    <w:lvl w:ilvl="1" w:tplc="8F8A2188">
      <w:start w:val="1"/>
      <w:numFmt w:val="lowerLetter"/>
      <w:lvlText w:val="%2."/>
      <w:lvlJc w:val="left"/>
      <w:pPr>
        <w:ind w:left="1440" w:hanging="360"/>
      </w:pPr>
    </w:lvl>
    <w:lvl w:ilvl="2" w:tplc="D054DD3C">
      <w:start w:val="1"/>
      <w:numFmt w:val="lowerRoman"/>
      <w:lvlText w:val="%3."/>
      <w:lvlJc w:val="right"/>
      <w:pPr>
        <w:ind w:left="2160" w:hanging="180"/>
      </w:pPr>
    </w:lvl>
    <w:lvl w:ilvl="3" w:tplc="F1C2392A">
      <w:start w:val="1"/>
      <w:numFmt w:val="decimal"/>
      <w:lvlText w:val="%4."/>
      <w:lvlJc w:val="left"/>
      <w:pPr>
        <w:ind w:left="2880" w:hanging="360"/>
      </w:pPr>
    </w:lvl>
    <w:lvl w:ilvl="4" w:tplc="57BADEB6">
      <w:start w:val="1"/>
      <w:numFmt w:val="lowerLetter"/>
      <w:lvlText w:val="%5."/>
      <w:lvlJc w:val="left"/>
      <w:pPr>
        <w:ind w:left="3600" w:hanging="360"/>
      </w:pPr>
    </w:lvl>
    <w:lvl w:ilvl="5" w:tplc="89DE9558">
      <w:start w:val="1"/>
      <w:numFmt w:val="lowerRoman"/>
      <w:lvlText w:val="%6."/>
      <w:lvlJc w:val="right"/>
      <w:pPr>
        <w:ind w:left="4320" w:hanging="180"/>
      </w:pPr>
    </w:lvl>
    <w:lvl w:ilvl="6" w:tplc="DFE27F8E">
      <w:start w:val="1"/>
      <w:numFmt w:val="decimal"/>
      <w:lvlText w:val="%7."/>
      <w:lvlJc w:val="left"/>
      <w:pPr>
        <w:ind w:left="5040" w:hanging="360"/>
      </w:pPr>
    </w:lvl>
    <w:lvl w:ilvl="7" w:tplc="C902DB30">
      <w:start w:val="1"/>
      <w:numFmt w:val="lowerLetter"/>
      <w:lvlText w:val="%8."/>
      <w:lvlJc w:val="left"/>
      <w:pPr>
        <w:ind w:left="5760" w:hanging="360"/>
      </w:pPr>
    </w:lvl>
    <w:lvl w:ilvl="8" w:tplc="39BAE602">
      <w:start w:val="1"/>
      <w:numFmt w:val="lowerRoman"/>
      <w:lvlText w:val="%9."/>
      <w:lvlJc w:val="right"/>
      <w:pPr>
        <w:ind w:left="6480" w:hanging="180"/>
      </w:pPr>
    </w:lvl>
  </w:abstractNum>
  <w:abstractNum w:abstractNumId="4" w15:restartNumberingAfterBreak="0">
    <w:nsid w:val="201B597F"/>
    <w:multiLevelType w:val="hybridMultilevel"/>
    <w:tmpl w:val="0270CD14"/>
    <w:lvl w:ilvl="0" w:tplc="D3A62A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87C964"/>
    <w:multiLevelType w:val="hybridMultilevel"/>
    <w:tmpl w:val="1D7CA6F8"/>
    <w:lvl w:ilvl="0" w:tplc="0812D800">
      <w:start w:val="2"/>
      <w:numFmt w:val="decimal"/>
      <w:lvlText w:val="%1."/>
      <w:lvlJc w:val="left"/>
      <w:pPr>
        <w:ind w:left="1080" w:hanging="360"/>
      </w:pPr>
      <w:rPr>
        <w:rFonts w:ascii="Times New Roman" w:hAnsi="Times New Roman" w:hint="default"/>
      </w:rPr>
    </w:lvl>
    <w:lvl w:ilvl="1" w:tplc="F17CDB48">
      <w:start w:val="1"/>
      <w:numFmt w:val="lowerLetter"/>
      <w:lvlText w:val="%2."/>
      <w:lvlJc w:val="left"/>
      <w:pPr>
        <w:ind w:left="1440" w:hanging="360"/>
      </w:pPr>
    </w:lvl>
    <w:lvl w:ilvl="2" w:tplc="E2067CD8">
      <w:start w:val="1"/>
      <w:numFmt w:val="lowerRoman"/>
      <w:lvlText w:val="%3."/>
      <w:lvlJc w:val="right"/>
      <w:pPr>
        <w:ind w:left="2160" w:hanging="180"/>
      </w:pPr>
    </w:lvl>
    <w:lvl w:ilvl="3" w:tplc="06B6B3DC">
      <w:start w:val="1"/>
      <w:numFmt w:val="decimal"/>
      <w:lvlText w:val="%4."/>
      <w:lvlJc w:val="left"/>
      <w:pPr>
        <w:ind w:left="2880" w:hanging="360"/>
      </w:pPr>
    </w:lvl>
    <w:lvl w:ilvl="4" w:tplc="93A0CF56">
      <w:start w:val="1"/>
      <w:numFmt w:val="lowerLetter"/>
      <w:lvlText w:val="%5."/>
      <w:lvlJc w:val="left"/>
      <w:pPr>
        <w:ind w:left="3600" w:hanging="360"/>
      </w:pPr>
    </w:lvl>
    <w:lvl w:ilvl="5" w:tplc="C1345858">
      <w:start w:val="1"/>
      <w:numFmt w:val="lowerRoman"/>
      <w:lvlText w:val="%6."/>
      <w:lvlJc w:val="right"/>
      <w:pPr>
        <w:ind w:left="4320" w:hanging="180"/>
      </w:pPr>
    </w:lvl>
    <w:lvl w:ilvl="6" w:tplc="A036D0C0">
      <w:start w:val="1"/>
      <w:numFmt w:val="decimal"/>
      <w:lvlText w:val="%7."/>
      <w:lvlJc w:val="left"/>
      <w:pPr>
        <w:ind w:left="5040" w:hanging="360"/>
      </w:pPr>
    </w:lvl>
    <w:lvl w:ilvl="7" w:tplc="CDB8CB38">
      <w:start w:val="1"/>
      <w:numFmt w:val="lowerLetter"/>
      <w:lvlText w:val="%8."/>
      <w:lvlJc w:val="left"/>
      <w:pPr>
        <w:ind w:left="5760" w:hanging="360"/>
      </w:pPr>
    </w:lvl>
    <w:lvl w:ilvl="8" w:tplc="B24CA58C">
      <w:start w:val="1"/>
      <w:numFmt w:val="lowerRoman"/>
      <w:lvlText w:val="%9."/>
      <w:lvlJc w:val="right"/>
      <w:pPr>
        <w:ind w:left="6480" w:hanging="180"/>
      </w:pPr>
    </w:lvl>
  </w:abstractNum>
  <w:abstractNum w:abstractNumId="6" w15:restartNumberingAfterBreak="0">
    <w:nsid w:val="26CE74CD"/>
    <w:multiLevelType w:val="hybridMultilevel"/>
    <w:tmpl w:val="BA26E478"/>
    <w:lvl w:ilvl="0" w:tplc="8CE0030C">
      <w:start w:val="1"/>
      <w:numFmt w:val="upperRoman"/>
      <w:lvlText w:val="%1."/>
      <w:lvlJc w:val="left"/>
      <w:pPr>
        <w:ind w:left="720" w:hanging="360"/>
      </w:pPr>
    </w:lvl>
    <w:lvl w:ilvl="1" w:tplc="3B4AF59A">
      <w:start w:val="1"/>
      <w:numFmt w:val="lowerLetter"/>
      <w:lvlText w:val="%2."/>
      <w:lvlJc w:val="left"/>
      <w:pPr>
        <w:ind w:left="1440" w:hanging="360"/>
      </w:pPr>
    </w:lvl>
    <w:lvl w:ilvl="2" w:tplc="B5109ADA">
      <w:start w:val="1"/>
      <w:numFmt w:val="lowerRoman"/>
      <w:lvlText w:val="%3."/>
      <w:lvlJc w:val="right"/>
      <w:pPr>
        <w:ind w:left="2160" w:hanging="180"/>
      </w:pPr>
    </w:lvl>
    <w:lvl w:ilvl="3" w:tplc="2B92FDF4">
      <w:start w:val="1"/>
      <w:numFmt w:val="decimal"/>
      <w:lvlText w:val="%4."/>
      <w:lvlJc w:val="left"/>
      <w:pPr>
        <w:ind w:left="2880" w:hanging="360"/>
      </w:pPr>
    </w:lvl>
    <w:lvl w:ilvl="4" w:tplc="2A9605CE">
      <w:start w:val="1"/>
      <w:numFmt w:val="lowerLetter"/>
      <w:lvlText w:val="%5."/>
      <w:lvlJc w:val="left"/>
      <w:pPr>
        <w:ind w:left="3600" w:hanging="360"/>
      </w:pPr>
    </w:lvl>
    <w:lvl w:ilvl="5" w:tplc="330E2ED6">
      <w:start w:val="1"/>
      <w:numFmt w:val="lowerRoman"/>
      <w:lvlText w:val="%6."/>
      <w:lvlJc w:val="right"/>
      <w:pPr>
        <w:ind w:left="4320" w:hanging="180"/>
      </w:pPr>
    </w:lvl>
    <w:lvl w:ilvl="6" w:tplc="1FE60908">
      <w:start w:val="1"/>
      <w:numFmt w:val="decimal"/>
      <w:lvlText w:val="%7."/>
      <w:lvlJc w:val="left"/>
      <w:pPr>
        <w:ind w:left="5040" w:hanging="360"/>
      </w:pPr>
    </w:lvl>
    <w:lvl w:ilvl="7" w:tplc="F6F470CE">
      <w:start w:val="1"/>
      <w:numFmt w:val="lowerLetter"/>
      <w:lvlText w:val="%8."/>
      <w:lvlJc w:val="left"/>
      <w:pPr>
        <w:ind w:left="5760" w:hanging="360"/>
      </w:pPr>
    </w:lvl>
    <w:lvl w:ilvl="8" w:tplc="EDDCA8F8">
      <w:start w:val="1"/>
      <w:numFmt w:val="lowerRoman"/>
      <w:lvlText w:val="%9."/>
      <w:lvlJc w:val="right"/>
      <w:pPr>
        <w:ind w:left="6480" w:hanging="180"/>
      </w:pPr>
    </w:lvl>
  </w:abstractNum>
  <w:abstractNum w:abstractNumId="7" w15:restartNumberingAfterBreak="0">
    <w:nsid w:val="27797988"/>
    <w:multiLevelType w:val="hybridMultilevel"/>
    <w:tmpl w:val="2A82430C"/>
    <w:lvl w:ilvl="0" w:tplc="CE1EE7DA">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E0E06AF"/>
    <w:multiLevelType w:val="hybridMultilevel"/>
    <w:tmpl w:val="2C0EA262"/>
    <w:lvl w:ilvl="0" w:tplc="2342E9D4">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673633"/>
    <w:multiLevelType w:val="hybridMultilevel"/>
    <w:tmpl w:val="08C27DDA"/>
    <w:lvl w:ilvl="0" w:tplc="DF925D34">
      <w:start w:val="1"/>
      <w:numFmt w:val="upperLetter"/>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05A1B39"/>
    <w:multiLevelType w:val="hybridMultilevel"/>
    <w:tmpl w:val="C40A3FEE"/>
    <w:lvl w:ilvl="0" w:tplc="D0248D6A">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4F271D6"/>
    <w:multiLevelType w:val="hybridMultilevel"/>
    <w:tmpl w:val="B936CEC8"/>
    <w:lvl w:ilvl="0" w:tplc="16D41B2C">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9556C2"/>
    <w:multiLevelType w:val="hybridMultilevel"/>
    <w:tmpl w:val="4A668150"/>
    <w:lvl w:ilvl="0" w:tplc="5DE23A80">
      <w:start w:val="1"/>
      <w:numFmt w:val="decimal"/>
      <w:lvlText w:val="%1."/>
      <w:lvlJc w:val="left"/>
      <w:pPr>
        <w:ind w:left="1080" w:hanging="720"/>
      </w:pPr>
      <w:rPr>
        <w:color w:val="auto"/>
        <w:sz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AAF041D"/>
    <w:multiLevelType w:val="hybridMultilevel"/>
    <w:tmpl w:val="6CAC6016"/>
    <w:lvl w:ilvl="0" w:tplc="E5488792">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BCEE9C3"/>
    <w:multiLevelType w:val="hybridMultilevel"/>
    <w:tmpl w:val="2A7AD37C"/>
    <w:lvl w:ilvl="0" w:tplc="B8564624">
      <w:start w:val="3"/>
      <w:numFmt w:val="decimal"/>
      <w:lvlText w:val="%1."/>
      <w:lvlJc w:val="left"/>
      <w:pPr>
        <w:ind w:left="720" w:hanging="360"/>
      </w:pPr>
      <w:rPr>
        <w:rFonts w:ascii="Times New Roman" w:hAnsi="Times New Roman" w:hint="default"/>
      </w:rPr>
    </w:lvl>
    <w:lvl w:ilvl="1" w:tplc="2EA4D186">
      <w:start w:val="1"/>
      <w:numFmt w:val="lowerLetter"/>
      <w:lvlText w:val="%2."/>
      <w:lvlJc w:val="left"/>
      <w:pPr>
        <w:ind w:left="1440" w:hanging="360"/>
      </w:pPr>
    </w:lvl>
    <w:lvl w:ilvl="2" w:tplc="AAC863BE">
      <w:start w:val="1"/>
      <w:numFmt w:val="lowerRoman"/>
      <w:lvlText w:val="%3."/>
      <w:lvlJc w:val="right"/>
      <w:pPr>
        <w:ind w:left="2160" w:hanging="180"/>
      </w:pPr>
    </w:lvl>
    <w:lvl w:ilvl="3" w:tplc="F2D8ECE0">
      <w:start w:val="1"/>
      <w:numFmt w:val="decimal"/>
      <w:lvlText w:val="%4."/>
      <w:lvlJc w:val="left"/>
      <w:pPr>
        <w:ind w:left="2880" w:hanging="360"/>
      </w:pPr>
    </w:lvl>
    <w:lvl w:ilvl="4" w:tplc="E20468CA">
      <w:start w:val="1"/>
      <w:numFmt w:val="lowerLetter"/>
      <w:lvlText w:val="%5."/>
      <w:lvlJc w:val="left"/>
      <w:pPr>
        <w:ind w:left="3600" w:hanging="360"/>
      </w:pPr>
    </w:lvl>
    <w:lvl w:ilvl="5" w:tplc="686EB178">
      <w:start w:val="1"/>
      <w:numFmt w:val="lowerRoman"/>
      <w:lvlText w:val="%6."/>
      <w:lvlJc w:val="right"/>
      <w:pPr>
        <w:ind w:left="4320" w:hanging="180"/>
      </w:pPr>
    </w:lvl>
    <w:lvl w:ilvl="6" w:tplc="D5BAEB5E">
      <w:start w:val="1"/>
      <w:numFmt w:val="decimal"/>
      <w:lvlText w:val="%7."/>
      <w:lvlJc w:val="left"/>
      <w:pPr>
        <w:ind w:left="5040" w:hanging="360"/>
      </w:pPr>
    </w:lvl>
    <w:lvl w:ilvl="7" w:tplc="03763A38">
      <w:start w:val="1"/>
      <w:numFmt w:val="lowerLetter"/>
      <w:lvlText w:val="%8."/>
      <w:lvlJc w:val="left"/>
      <w:pPr>
        <w:ind w:left="5760" w:hanging="360"/>
      </w:pPr>
    </w:lvl>
    <w:lvl w:ilvl="8" w:tplc="D2C67A46">
      <w:start w:val="1"/>
      <w:numFmt w:val="lowerRoman"/>
      <w:lvlText w:val="%9."/>
      <w:lvlJc w:val="right"/>
      <w:pPr>
        <w:ind w:left="6480" w:hanging="180"/>
      </w:pPr>
    </w:lvl>
  </w:abstractNum>
  <w:abstractNum w:abstractNumId="15" w15:restartNumberingAfterBreak="0">
    <w:nsid w:val="4806BC30"/>
    <w:multiLevelType w:val="hybridMultilevel"/>
    <w:tmpl w:val="3EB0654A"/>
    <w:lvl w:ilvl="0" w:tplc="624447C0">
      <w:start w:val="1"/>
      <w:numFmt w:val="upperRoman"/>
      <w:lvlText w:val="%1."/>
      <w:lvlJc w:val="left"/>
      <w:pPr>
        <w:ind w:left="720" w:hanging="360"/>
      </w:pPr>
    </w:lvl>
    <w:lvl w:ilvl="1" w:tplc="27F8D15C">
      <w:start w:val="1"/>
      <w:numFmt w:val="lowerLetter"/>
      <w:lvlText w:val="%2."/>
      <w:lvlJc w:val="left"/>
      <w:pPr>
        <w:ind w:left="1440" w:hanging="360"/>
      </w:pPr>
    </w:lvl>
    <w:lvl w:ilvl="2" w:tplc="3DF8B880">
      <w:start w:val="1"/>
      <w:numFmt w:val="lowerRoman"/>
      <w:lvlText w:val="%3."/>
      <w:lvlJc w:val="right"/>
      <w:pPr>
        <w:ind w:left="2160" w:hanging="180"/>
      </w:pPr>
    </w:lvl>
    <w:lvl w:ilvl="3" w:tplc="BCE6727C">
      <w:start w:val="1"/>
      <w:numFmt w:val="decimal"/>
      <w:lvlText w:val="%4."/>
      <w:lvlJc w:val="left"/>
      <w:pPr>
        <w:ind w:left="2880" w:hanging="360"/>
      </w:pPr>
    </w:lvl>
    <w:lvl w:ilvl="4" w:tplc="7FEAC532">
      <w:start w:val="1"/>
      <w:numFmt w:val="lowerLetter"/>
      <w:lvlText w:val="%5."/>
      <w:lvlJc w:val="left"/>
      <w:pPr>
        <w:ind w:left="3600" w:hanging="360"/>
      </w:pPr>
    </w:lvl>
    <w:lvl w:ilvl="5" w:tplc="8B5A775C">
      <w:start w:val="1"/>
      <w:numFmt w:val="lowerRoman"/>
      <w:lvlText w:val="%6."/>
      <w:lvlJc w:val="right"/>
      <w:pPr>
        <w:ind w:left="4320" w:hanging="180"/>
      </w:pPr>
    </w:lvl>
    <w:lvl w:ilvl="6" w:tplc="88B2782E">
      <w:start w:val="1"/>
      <w:numFmt w:val="decimal"/>
      <w:lvlText w:val="%7."/>
      <w:lvlJc w:val="left"/>
      <w:pPr>
        <w:ind w:left="5040" w:hanging="360"/>
      </w:pPr>
    </w:lvl>
    <w:lvl w:ilvl="7" w:tplc="F864C428">
      <w:start w:val="1"/>
      <w:numFmt w:val="lowerLetter"/>
      <w:lvlText w:val="%8."/>
      <w:lvlJc w:val="left"/>
      <w:pPr>
        <w:ind w:left="5760" w:hanging="360"/>
      </w:pPr>
    </w:lvl>
    <w:lvl w:ilvl="8" w:tplc="DE66A9F0">
      <w:start w:val="1"/>
      <w:numFmt w:val="lowerRoman"/>
      <w:lvlText w:val="%9."/>
      <w:lvlJc w:val="right"/>
      <w:pPr>
        <w:ind w:left="6480" w:hanging="180"/>
      </w:pPr>
    </w:lvl>
  </w:abstractNum>
  <w:abstractNum w:abstractNumId="16" w15:restartNumberingAfterBreak="0">
    <w:nsid w:val="4D2218CC"/>
    <w:multiLevelType w:val="hybridMultilevel"/>
    <w:tmpl w:val="09DA3DDE"/>
    <w:lvl w:ilvl="0" w:tplc="BD5AAEF4">
      <w:start w:val="1"/>
      <w:numFmt w:val="upperRoman"/>
      <w:lvlText w:val="%1."/>
      <w:lvlJc w:val="left"/>
      <w:pPr>
        <w:ind w:left="720" w:hanging="360"/>
      </w:pPr>
    </w:lvl>
    <w:lvl w:ilvl="1" w:tplc="55622692">
      <w:start w:val="1"/>
      <w:numFmt w:val="lowerLetter"/>
      <w:lvlText w:val="%2."/>
      <w:lvlJc w:val="left"/>
      <w:pPr>
        <w:ind w:left="1440" w:hanging="360"/>
      </w:pPr>
    </w:lvl>
    <w:lvl w:ilvl="2" w:tplc="105C0EF8">
      <w:start w:val="1"/>
      <w:numFmt w:val="lowerRoman"/>
      <w:lvlText w:val="%3."/>
      <w:lvlJc w:val="right"/>
      <w:pPr>
        <w:ind w:left="2160" w:hanging="180"/>
      </w:pPr>
    </w:lvl>
    <w:lvl w:ilvl="3" w:tplc="C1546F14">
      <w:start w:val="1"/>
      <w:numFmt w:val="decimal"/>
      <w:lvlText w:val="%4."/>
      <w:lvlJc w:val="left"/>
      <w:pPr>
        <w:ind w:left="2880" w:hanging="360"/>
      </w:pPr>
    </w:lvl>
    <w:lvl w:ilvl="4" w:tplc="ABEE4D08">
      <w:start w:val="1"/>
      <w:numFmt w:val="lowerLetter"/>
      <w:lvlText w:val="%5."/>
      <w:lvlJc w:val="left"/>
      <w:pPr>
        <w:ind w:left="3600" w:hanging="360"/>
      </w:pPr>
    </w:lvl>
    <w:lvl w:ilvl="5" w:tplc="931035E8">
      <w:start w:val="1"/>
      <w:numFmt w:val="lowerRoman"/>
      <w:lvlText w:val="%6."/>
      <w:lvlJc w:val="right"/>
      <w:pPr>
        <w:ind w:left="4320" w:hanging="180"/>
      </w:pPr>
    </w:lvl>
    <w:lvl w:ilvl="6" w:tplc="96C2089E">
      <w:start w:val="1"/>
      <w:numFmt w:val="decimal"/>
      <w:lvlText w:val="%7."/>
      <w:lvlJc w:val="left"/>
      <w:pPr>
        <w:ind w:left="5040" w:hanging="360"/>
      </w:pPr>
    </w:lvl>
    <w:lvl w:ilvl="7" w:tplc="0F78E776">
      <w:start w:val="1"/>
      <w:numFmt w:val="lowerLetter"/>
      <w:lvlText w:val="%8."/>
      <w:lvlJc w:val="left"/>
      <w:pPr>
        <w:ind w:left="5760" w:hanging="360"/>
      </w:pPr>
    </w:lvl>
    <w:lvl w:ilvl="8" w:tplc="5282B0AA">
      <w:start w:val="1"/>
      <w:numFmt w:val="lowerRoman"/>
      <w:lvlText w:val="%9."/>
      <w:lvlJc w:val="right"/>
      <w:pPr>
        <w:ind w:left="6480" w:hanging="180"/>
      </w:pPr>
    </w:lvl>
  </w:abstractNum>
  <w:abstractNum w:abstractNumId="17" w15:restartNumberingAfterBreak="0">
    <w:nsid w:val="4DA2B96D"/>
    <w:multiLevelType w:val="hybridMultilevel"/>
    <w:tmpl w:val="B26C8F96"/>
    <w:lvl w:ilvl="0" w:tplc="E376B144">
      <w:start w:val="2"/>
      <w:numFmt w:val="decimal"/>
      <w:lvlText w:val="%1."/>
      <w:lvlJc w:val="left"/>
      <w:pPr>
        <w:ind w:left="720" w:hanging="360"/>
      </w:pPr>
      <w:rPr>
        <w:rFonts w:ascii="Times New Roman" w:hAnsi="Times New Roman" w:hint="default"/>
      </w:rPr>
    </w:lvl>
    <w:lvl w:ilvl="1" w:tplc="34DC587A">
      <w:start w:val="1"/>
      <w:numFmt w:val="lowerLetter"/>
      <w:lvlText w:val="%2."/>
      <w:lvlJc w:val="left"/>
      <w:pPr>
        <w:ind w:left="1440" w:hanging="360"/>
      </w:pPr>
    </w:lvl>
    <w:lvl w:ilvl="2" w:tplc="B4A82BCA">
      <w:start w:val="1"/>
      <w:numFmt w:val="lowerRoman"/>
      <w:lvlText w:val="%3."/>
      <w:lvlJc w:val="right"/>
      <w:pPr>
        <w:ind w:left="2160" w:hanging="180"/>
      </w:pPr>
    </w:lvl>
    <w:lvl w:ilvl="3" w:tplc="3306B38E">
      <w:start w:val="1"/>
      <w:numFmt w:val="decimal"/>
      <w:lvlText w:val="%4."/>
      <w:lvlJc w:val="left"/>
      <w:pPr>
        <w:ind w:left="2880" w:hanging="360"/>
      </w:pPr>
    </w:lvl>
    <w:lvl w:ilvl="4" w:tplc="C9600CC8">
      <w:start w:val="1"/>
      <w:numFmt w:val="lowerLetter"/>
      <w:lvlText w:val="%5."/>
      <w:lvlJc w:val="left"/>
      <w:pPr>
        <w:ind w:left="3600" w:hanging="360"/>
      </w:pPr>
    </w:lvl>
    <w:lvl w:ilvl="5" w:tplc="D14868C0">
      <w:start w:val="1"/>
      <w:numFmt w:val="lowerRoman"/>
      <w:lvlText w:val="%6."/>
      <w:lvlJc w:val="right"/>
      <w:pPr>
        <w:ind w:left="4320" w:hanging="180"/>
      </w:pPr>
    </w:lvl>
    <w:lvl w:ilvl="6" w:tplc="FF4E039A">
      <w:start w:val="1"/>
      <w:numFmt w:val="decimal"/>
      <w:lvlText w:val="%7."/>
      <w:lvlJc w:val="left"/>
      <w:pPr>
        <w:ind w:left="5040" w:hanging="360"/>
      </w:pPr>
    </w:lvl>
    <w:lvl w:ilvl="7" w:tplc="7752E8C2">
      <w:start w:val="1"/>
      <w:numFmt w:val="lowerLetter"/>
      <w:lvlText w:val="%8."/>
      <w:lvlJc w:val="left"/>
      <w:pPr>
        <w:ind w:left="5760" w:hanging="360"/>
      </w:pPr>
    </w:lvl>
    <w:lvl w:ilvl="8" w:tplc="183C355A">
      <w:start w:val="1"/>
      <w:numFmt w:val="lowerRoman"/>
      <w:lvlText w:val="%9."/>
      <w:lvlJc w:val="right"/>
      <w:pPr>
        <w:ind w:left="6480" w:hanging="180"/>
      </w:pPr>
    </w:lvl>
  </w:abstractNum>
  <w:abstractNum w:abstractNumId="18" w15:restartNumberingAfterBreak="0">
    <w:nsid w:val="4FE87784"/>
    <w:multiLevelType w:val="hybridMultilevel"/>
    <w:tmpl w:val="5DE6B85A"/>
    <w:lvl w:ilvl="0" w:tplc="D0305050">
      <w:start w:val="1"/>
      <w:numFmt w:val="decimal"/>
      <w:lvlText w:val="%1."/>
      <w:lvlJc w:val="left"/>
      <w:pPr>
        <w:ind w:left="720" w:hanging="360"/>
      </w:pPr>
      <w:rPr>
        <w:rFonts w:ascii="Times New Roman" w:hAnsi="Times New Roman" w:hint="default"/>
      </w:rPr>
    </w:lvl>
    <w:lvl w:ilvl="1" w:tplc="8C12239C">
      <w:start w:val="1"/>
      <w:numFmt w:val="lowerLetter"/>
      <w:lvlText w:val="%2."/>
      <w:lvlJc w:val="left"/>
      <w:pPr>
        <w:ind w:left="1440" w:hanging="360"/>
      </w:pPr>
    </w:lvl>
    <w:lvl w:ilvl="2" w:tplc="8FFC59EA">
      <w:start w:val="1"/>
      <w:numFmt w:val="lowerRoman"/>
      <w:lvlText w:val="%3."/>
      <w:lvlJc w:val="right"/>
      <w:pPr>
        <w:ind w:left="2160" w:hanging="180"/>
      </w:pPr>
    </w:lvl>
    <w:lvl w:ilvl="3" w:tplc="C0202416">
      <w:start w:val="1"/>
      <w:numFmt w:val="decimal"/>
      <w:lvlText w:val="%4."/>
      <w:lvlJc w:val="left"/>
      <w:pPr>
        <w:ind w:left="2880" w:hanging="360"/>
      </w:pPr>
    </w:lvl>
    <w:lvl w:ilvl="4" w:tplc="B798F162">
      <w:start w:val="1"/>
      <w:numFmt w:val="lowerLetter"/>
      <w:lvlText w:val="%5."/>
      <w:lvlJc w:val="left"/>
      <w:pPr>
        <w:ind w:left="3600" w:hanging="360"/>
      </w:pPr>
    </w:lvl>
    <w:lvl w:ilvl="5" w:tplc="E1AAFA42">
      <w:start w:val="1"/>
      <w:numFmt w:val="lowerRoman"/>
      <w:lvlText w:val="%6."/>
      <w:lvlJc w:val="right"/>
      <w:pPr>
        <w:ind w:left="4320" w:hanging="180"/>
      </w:pPr>
    </w:lvl>
    <w:lvl w:ilvl="6" w:tplc="5ECE73F0">
      <w:start w:val="1"/>
      <w:numFmt w:val="decimal"/>
      <w:lvlText w:val="%7."/>
      <w:lvlJc w:val="left"/>
      <w:pPr>
        <w:ind w:left="5040" w:hanging="360"/>
      </w:pPr>
    </w:lvl>
    <w:lvl w:ilvl="7" w:tplc="47E2FB9E">
      <w:start w:val="1"/>
      <w:numFmt w:val="lowerLetter"/>
      <w:lvlText w:val="%8."/>
      <w:lvlJc w:val="left"/>
      <w:pPr>
        <w:ind w:left="5760" w:hanging="360"/>
      </w:pPr>
    </w:lvl>
    <w:lvl w:ilvl="8" w:tplc="A7FE424E">
      <w:start w:val="1"/>
      <w:numFmt w:val="lowerRoman"/>
      <w:lvlText w:val="%9."/>
      <w:lvlJc w:val="right"/>
      <w:pPr>
        <w:ind w:left="6480" w:hanging="180"/>
      </w:pPr>
    </w:lvl>
  </w:abstractNum>
  <w:abstractNum w:abstractNumId="19" w15:restartNumberingAfterBreak="0">
    <w:nsid w:val="50E221C9"/>
    <w:multiLevelType w:val="hybridMultilevel"/>
    <w:tmpl w:val="391085AE"/>
    <w:lvl w:ilvl="0" w:tplc="E30A8B0C">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2706774"/>
    <w:multiLevelType w:val="hybridMultilevel"/>
    <w:tmpl w:val="9684B5DA"/>
    <w:lvl w:ilvl="0" w:tplc="FFF61D74">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5C69A42"/>
    <w:multiLevelType w:val="hybridMultilevel"/>
    <w:tmpl w:val="92B8336A"/>
    <w:lvl w:ilvl="0" w:tplc="C1A20D96">
      <w:start w:val="1"/>
      <w:numFmt w:val="upperRoman"/>
      <w:lvlText w:val="%1."/>
      <w:lvlJc w:val="left"/>
      <w:pPr>
        <w:ind w:left="720" w:hanging="360"/>
      </w:pPr>
    </w:lvl>
    <w:lvl w:ilvl="1" w:tplc="772C4A58">
      <w:start w:val="1"/>
      <w:numFmt w:val="lowerLetter"/>
      <w:lvlText w:val="%2."/>
      <w:lvlJc w:val="left"/>
      <w:pPr>
        <w:ind w:left="1440" w:hanging="360"/>
      </w:pPr>
    </w:lvl>
    <w:lvl w:ilvl="2" w:tplc="9402B36E">
      <w:start w:val="1"/>
      <w:numFmt w:val="lowerRoman"/>
      <w:lvlText w:val="%3."/>
      <w:lvlJc w:val="right"/>
      <w:pPr>
        <w:ind w:left="2160" w:hanging="180"/>
      </w:pPr>
    </w:lvl>
    <w:lvl w:ilvl="3" w:tplc="FBD25450">
      <w:start w:val="1"/>
      <w:numFmt w:val="decimal"/>
      <w:lvlText w:val="%4."/>
      <w:lvlJc w:val="left"/>
      <w:pPr>
        <w:ind w:left="2880" w:hanging="360"/>
      </w:pPr>
    </w:lvl>
    <w:lvl w:ilvl="4" w:tplc="D85A78BA">
      <w:start w:val="1"/>
      <w:numFmt w:val="lowerLetter"/>
      <w:lvlText w:val="%5."/>
      <w:lvlJc w:val="left"/>
      <w:pPr>
        <w:ind w:left="3600" w:hanging="360"/>
      </w:pPr>
    </w:lvl>
    <w:lvl w:ilvl="5" w:tplc="DA4AD992">
      <w:start w:val="1"/>
      <w:numFmt w:val="lowerRoman"/>
      <w:lvlText w:val="%6."/>
      <w:lvlJc w:val="right"/>
      <w:pPr>
        <w:ind w:left="4320" w:hanging="180"/>
      </w:pPr>
    </w:lvl>
    <w:lvl w:ilvl="6" w:tplc="3266BBBC">
      <w:start w:val="1"/>
      <w:numFmt w:val="decimal"/>
      <w:lvlText w:val="%7."/>
      <w:lvlJc w:val="left"/>
      <w:pPr>
        <w:ind w:left="5040" w:hanging="360"/>
      </w:pPr>
    </w:lvl>
    <w:lvl w:ilvl="7" w:tplc="B69AD4EC">
      <w:start w:val="1"/>
      <w:numFmt w:val="lowerLetter"/>
      <w:lvlText w:val="%8."/>
      <w:lvlJc w:val="left"/>
      <w:pPr>
        <w:ind w:left="5760" w:hanging="360"/>
      </w:pPr>
    </w:lvl>
    <w:lvl w:ilvl="8" w:tplc="1DBABBD4">
      <w:start w:val="1"/>
      <w:numFmt w:val="lowerRoman"/>
      <w:lvlText w:val="%9."/>
      <w:lvlJc w:val="right"/>
      <w:pPr>
        <w:ind w:left="6480" w:hanging="180"/>
      </w:pPr>
    </w:lvl>
  </w:abstractNum>
  <w:abstractNum w:abstractNumId="22" w15:restartNumberingAfterBreak="0">
    <w:nsid w:val="6029B11E"/>
    <w:multiLevelType w:val="hybridMultilevel"/>
    <w:tmpl w:val="25E41016"/>
    <w:lvl w:ilvl="0" w:tplc="8C6A3A34">
      <w:start w:val="1"/>
      <w:numFmt w:val="upperRoman"/>
      <w:lvlText w:val="%1."/>
      <w:lvlJc w:val="left"/>
      <w:pPr>
        <w:ind w:left="720" w:hanging="360"/>
      </w:pPr>
    </w:lvl>
    <w:lvl w:ilvl="1" w:tplc="2594F3D0">
      <w:start w:val="1"/>
      <w:numFmt w:val="lowerLetter"/>
      <w:lvlText w:val="%2."/>
      <w:lvlJc w:val="left"/>
      <w:pPr>
        <w:ind w:left="1440" w:hanging="360"/>
      </w:pPr>
    </w:lvl>
    <w:lvl w:ilvl="2" w:tplc="0A62CA9A">
      <w:start w:val="1"/>
      <w:numFmt w:val="lowerRoman"/>
      <w:lvlText w:val="%3."/>
      <w:lvlJc w:val="right"/>
      <w:pPr>
        <w:ind w:left="2160" w:hanging="180"/>
      </w:pPr>
    </w:lvl>
    <w:lvl w:ilvl="3" w:tplc="27765424">
      <w:start w:val="1"/>
      <w:numFmt w:val="decimal"/>
      <w:lvlText w:val="%4."/>
      <w:lvlJc w:val="left"/>
      <w:pPr>
        <w:ind w:left="2880" w:hanging="360"/>
      </w:pPr>
    </w:lvl>
    <w:lvl w:ilvl="4" w:tplc="64B4AAE6">
      <w:start w:val="1"/>
      <w:numFmt w:val="lowerLetter"/>
      <w:lvlText w:val="%5."/>
      <w:lvlJc w:val="left"/>
      <w:pPr>
        <w:ind w:left="3600" w:hanging="360"/>
      </w:pPr>
    </w:lvl>
    <w:lvl w:ilvl="5" w:tplc="CD2C876E">
      <w:start w:val="1"/>
      <w:numFmt w:val="lowerRoman"/>
      <w:lvlText w:val="%6."/>
      <w:lvlJc w:val="right"/>
      <w:pPr>
        <w:ind w:left="4320" w:hanging="180"/>
      </w:pPr>
    </w:lvl>
    <w:lvl w:ilvl="6" w:tplc="004CD74E">
      <w:start w:val="1"/>
      <w:numFmt w:val="decimal"/>
      <w:lvlText w:val="%7."/>
      <w:lvlJc w:val="left"/>
      <w:pPr>
        <w:ind w:left="5040" w:hanging="360"/>
      </w:pPr>
    </w:lvl>
    <w:lvl w:ilvl="7" w:tplc="4948D1F0">
      <w:start w:val="1"/>
      <w:numFmt w:val="lowerLetter"/>
      <w:lvlText w:val="%8."/>
      <w:lvlJc w:val="left"/>
      <w:pPr>
        <w:ind w:left="5760" w:hanging="360"/>
      </w:pPr>
    </w:lvl>
    <w:lvl w:ilvl="8" w:tplc="6C14A19C">
      <w:start w:val="1"/>
      <w:numFmt w:val="lowerRoman"/>
      <w:lvlText w:val="%9."/>
      <w:lvlJc w:val="right"/>
      <w:pPr>
        <w:ind w:left="6480" w:hanging="180"/>
      </w:pPr>
    </w:lvl>
  </w:abstractNum>
  <w:abstractNum w:abstractNumId="23" w15:restartNumberingAfterBreak="0">
    <w:nsid w:val="61DD1EBF"/>
    <w:multiLevelType w:val="hybridMultilevel"/>
    <w:tmpl w:val="79F40FF2"/>
    <w:lvl w:ilvl="0" w:tplc="E0B65692">
      <w:start w:val="3"/>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B32F3B"/>
    <w:multiLevelType w:val="hybridMultilevel"/>
    <w:tmpl w:val="2D22F992"/>
    <w:lvl w:ilvl="0" w:tplc="0DDCFACE">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C80517"/>
    <w:multiLevelType w:val="hybridMultilevel"/>
    <w:tmpl w:val="CE02CF56"/>
    <w:lvl w:ilvl="0" w:tplc="AF2EE71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E6EA65D"/>
    <w:multiLevelType w:val="hybridMultilevel"/>
    <w:tmpl w:val="05CCB9AE"/>
    <w:lvl w:ilvl="0" w:tplc="F12E314E">
      <w:start w:val="1"/>
      <w:numFmt w:val="decimal"/>
      <w:lvlText w:val="%1."/>
      <w:lvlJc w:val="left"/>
      <w:pPr>
        <w:ind w:left="720" w:hanging="360"/>
      </w:pPr>
    </w:lvl>
    <w:lvl w:ilvl="1" w:tplc="FA704B76">
      <w:start w:val="1"/>
      <w:numFmt w:val="lowerLetter"/>
      <w:lvlText w:val="%2."/>
      <w:lvlJc w:val="left"/>
      <w:pPr>
        <w:ind w:left="1440" w:hanging="360"/>
      </w:pPr>
    </w:lvl>
    <w:lvl w:ilvl="2" w:tplc="4AECD84E">
      <w:start w:val="1"/>
      <w:numFmt w:val="lowerRoman"/>
      <w:lvlText w:val="%3."/>
      <w:lvlJc w:val="right"/>
      <w:pPr>
        <w:ind w:left="2160" w:hanging="180"/>
      </w:pPr>
    </w:lvl>
    <w:lvl w:ilvl="3" w:tplc="D8083222">
      <w:start w:val="1"/>
      <w:numFmt w:val="decimal"/>
      <w:lvlText w:val="%4."/>
      <w:lvlJc w:val="left"/>
      <w:pPr>
        <w:ind w:left="2880" w:hanging="360"/>
      </w:pPr>
    </w:lvl>
    <w:lvl w:ilvl="4" w:tplc="D072339C">
      <w:start w:val="1"/>
      <w:numFmt w:val="lowerLetter"/>
      <w:lvlText w:val="%5."/>
      <w:lvlJc w:val="left"/>
      <w:pPr>
        <w:ind w:left="3600" w:hanging="360"/>
      </w:pPr>
    </w:lvl>
    <w:lvl w:ilvl="5" w:tplc="43D0F6B6">
      <w:start w:val="1"/>
      <w:numFmt w:val="lowerRoman"/>
      <w:lvlText w:val="%6."/>
      <w:lvlJc w:val="right"/>
      <w:pPr>
        <w:ind w:left="4320" w:hanging="180"/>
      </w:pPr>
    </w:lvl>
    <w:lvl w:ilvl="6" w:tplc="67D24EE8">
      <w:start w:val="1"/>
      <w:numFmt w:val="decimal"/>
      <w:lvlText w:val="%7."/>
      <w:lvlJc w:val="left"/>
      <w:pPr>
        <w:ind w:left="5040" w:hanging="360"/>
      </w:pPr>
    </w:lvl>
    <w:lvl w:ilvl="7" w:tplc="9CA4EED6">
      <w:start w:val="1"/>
      <w:numFmt w:val="lowerLetter"/>
      <w:lvlText w:val="%8."/>
      <w:lvlJc w:val="left"/>
      <w:pPr>
        <w:ind w:left="5760" w:hanging="360"/>
      </w:pPr>
    </w:lvl>
    <w:lvl w:ilvl="8" w:tplc="499EC71A">
      <w:start w:val="1"/>
      <w:numFmt w:val="lowerRoman"/>
      <w:lvlText w:val="%9."/>
      <w:lvlJc w:val="right"/>
      <w:pPr>
        <w:ind w:left="6480" w:hanging="180"/>
      </w:pPr>
    </w:lvl>
  </w:abstractNum>
  <w:abstractNum w:abstractNumId="27" w15:restartNumberingAfterBreak="0">
    <w:nsid w:val="6EF182C1"/>
    <w:multiLevelType w:val="hybridMultilevel"/>
    <w:tmpl w:val="01D24BC4"/>
    <w:lvl w:ilvl="0" w:tplc="253AABDE">
      <w:start w:val="1"/>
      <w:numFmt w:val="upperRoman"/>
      <w:lvlText w:val="%1."/>
      <w:lvlJc w:val="left"/>
      <w:pPr>
        <w:ind w:left="720" w:hanging="360"/>
      </w:pPr>
    </w:lvl>
    <w:lvl w:ilvl="1" w:tplc="E990F8E2">
      <w:start w:val="1"/>
      <w:numFmt w:val="lowerLetter"/>
      <w:lvlText w:val="%2."/>
      <w:lvlJc w:val="left"/>
      <w:pPr>
        <w:ind w:left="1440" w:hanging="360"/>
      </w:pPr>
    </w:lvl>
    <w:lvl w:ilvl="2" w:tplc="ADD0AA8E">
      <w:start w:val="1"/>
      <w:numFmt w:val="lowerRoman"/>
      <w:lvlText w:val="%3."/>
      <w:lvlJc w:val="right"/>
      <w:pPr>
        <w:ind w:left="2160" w:hanging="180"/>
      </w:pPr>
    </w:lvl>
    <w:lvl w:ilvl="3" w:tplc="A600FF52">
      <w:start w:val="1"/>
      <w:numFmt w:val="decimal"/>
      <w:lvlText w:val="%4."/>
      <w:lvlJc w:val="left"/>
      <w:pPr>
        <w:ind w:left="2880" w:hanging="360"/>
      </w:pPr>
    </w:lvl>
    <w:lvl w:ilvl="4" w:tplc="AF6069B0">
      <w:start w:val="1"/>
      <w:numFmt w:val="lowerLetter"/>
      <w:lvlText w:val="%5."/>
      <w:lvlJc w:val="left"/>
      <w:pPr>
        <w:ind w:left="3600" w:hanging="360"/>
      </w:pPr>
    </w:lvl>
    <w:lvl w:ilvl="5" w:tplc="F4B67A9E">
      <w:start w:val="1"/>
      <w:numFmt w:val="lowerRoman"/>
      <w:lvlText w:val="%6."/>
      <w:lvlJc w:val="right"/>
      <w:pPr>
        <w:ind w:left="4320" w:hanging="180"/>
      </w:pPr>
    </w:lvl>
    <w:lvl w:ilvl="6" w:tplc="A16C2AB8">
      <w:start w:val="1"/>
      <w:numFmt w:val="decimal"/>
      <w:lvlText w:val="%7."/>
      <w:lvlJc w:val="left"/>
      <w:pPr>
        <w:ind w:left="5040" w:hanging="360"/>
      </w:pPr>
    </w:lvl>
    <w:lvl w:ilvl="7" w:tplc="4B046A9A">
      <w:start w:val="1"/>
      <w:numFmt w:val="lowerLetter"/>
      <w:lvlText w:val="%8."/>
      <w:lvlJc w:val="left"/>
      <w:pPr>
        <w:ind w:left="5760" w:hanging="360"/>
      </w:pPr>
    </w:lvl>
    <w:lvl w:ilvl="8" w:tplc="249E497A">
      <w:start w:val="1"/>
      <w:numFmt w:val="lowerRoman"/>
      <w:lvlText w:val="%9."/>
      <w:lvlJc w:val="right"/>
      <w:pPr>
        <w:ind w:left="6480" w:hanging="180"/>
      </w:pPr>
    </w:lvl>
  </w:abstractNum>
  <w:abstractNum w:abstractNumId="28" w15:restartNumberingAfterBreak="0">
    <w:nsid w:val="77605D87"/>
    <w:multiLevelType w:val="hybridMultilevel"/>
    <w:tmpl w:val="357091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0218C8"/>
    <w:multiLevelType w:val="hybridMultilevel"/>
    <w:tmpl w:val="572C9A80"/>
    <w:lvl w:ilvl="0" w:tplc="927ABFB2">
      <w:start w:val="1"/>
      <w:numFmt w:val="decimal"/>
      <w:lvlText w:val="%1."/>
      <w:lvlJc w:val="left"/>
      <w:pPr>
        <w:ind w:left="1080" w:hanging="360"/>
      </w:pPr>
      <w:rPr>
        <w:rFonts w:ascii="Times New Roman" w:hAnsi="Times New Roman" w:hint="default"/>
      </w:rPr>
    </w:lvl>
    <w:lvl w:ilvl="1" w:tplc="864ED71C">
      <w:start w:val="1"/>
      <w:numFmt w:val="lowerLetter"/>
      <w:lvlText w:val="%2."/>
      <w:lvlJc w:val="left"/>
      <w:pPr>
        <w:ind w:left="1440" w:hanging="360"/>
      </w:pPr>
    </w:lvl>
    <w:lvl w:ilvl="2" w:tplc="C98463FE">
      <w:start w:val="1"/>
      <w:numFmt w:val="lowerRoman"/>
      <w:lvlText w:val="%3."/>
      <w:lvlJc w:val="right"/>
      <w:pPr>
        <w:ind w:left="2160" w:hanging="180"/>
      </w:pPr>
    </w:lvl>
    <w:lvl w:ilvl="3" w:tplc="8ABE2EE8">
      <w:start w:val="1"/>
      <w:numFmt w:val="decimal"/>
      <w:lvlText w:val="%4."/>
      <w:lvlJc w:val="left"/>
      <w:pPr>
        <w:ind w:left="2880" w:hanging="360"/>
      </w:pPr>
    </w:lvl>
    <w:lvl w:ilvl="4" w:tplc="04822EBC">
      <w:start w:val="1"/>
      <w:numFmt w:val="lowerLetter"/>
      <w:lvlText w:val="%5."/>
      <w:lvlJc w:val="left"/>
      <w:pPr>
        <w:ind w:left="3600" w:hanging="360"/>
      </w:pPr>
    </w:lvl>
    <w:lvl w:ilvl="5" w:tplc="529823CA">
      <w:start w:val="1"/>
      <w:numFmt w:val="lowerRoman"/>
      <w:lvlText w:val="%6."/>
      <w:lvlJc w:val="right"/>
      <w:pPr>
        <w:ind w:left="4320" w:hanging="180"/>
      </w:pPr>
    </w:lvl>
    <w:lvl w:ilvl="6" w:tplc="4A26F602">
      <w:start w:val="1"/>
      <w:numFmt w:val="decimal"/>
      <w:lvlText w:val="%7."/>
      <w:lvlJc w:val="left"/>
      <w:pPr>
        <w:ind w:left="5040" w:hanging="360"/>
      </w:pPr>
    </w:lvl>
    <w:lvl w:ilvl="7" w:tplc="33C0B318">
      <w:start w:val="1"/>
      <w:numFmt w:val="lowerLetter"/>
      <w:lvlText w:val="%8."/>
      <w:lvlJc w:val="left"/>
      <w:pPr>
        <w:ind w:left="5760" w:hanging="360"/>
      </w:pPr>
    </w:lvl>
    <w:lvl w:ilvl="8" w:tplc="276A6A72">
      <w:start w:val="1"/>
      <w:numFmt w:val="lowerRoman"/>
      <w:lvlText w:val="%9."/>
      <w:lvlJc w:val="right"/>
      <w:pPr>
        <w:ind w:left="6480" w:hanging="180"/>
      </w:pPr>
    </w:lvl>
  </w:abstractNum>
  <w:abstractNum w:abstractNumId="30" w15:restartNumberingAfterBreak="0">
    <w:nsid w:val="7FD02A15"/>
    <w:multiLevelType w:val="hybridMultilevel"/>
    <w:tmpl w:val="64C8B278"/>
    <w:lvl w:ilvl="0" w:tplc="0426000F">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1907821">
    <w:abstractNumId w:val="6"/>
  </w:num>
  <w:num w:numId="2" w16cid:durableId="340743661">
    <w:abstractNumId w:val="15"/>
  </w:num>
  <w:num w:numId="3" w16cid:durableId="495270088">
    <w:abstractNumId w:val="22"/>
  </w:num>
  <w:num w:numId="4" w16cid:durableId="109518341">
    <w:abstractNumId w:val="3"/>
  </w:num>
  <w:num w:numId="5" w16cid:durableId="2121950863">
    <w:abstractNumId w:val="0"/>
  </w:num>
  <w:num w:numId="6" w16cid:durableId="217128830">
    <w:abstractNumId w:val="21"/>
  </w:num>
  <w:num w:numId="7" w16cid:durableId="1412970516">
    <w:abstractNumId w:val="27"/>
  </w:num>
  <w:num w:numId="8" w16cid:durableId="2015524946">
    <w:abstractNumId w:val="16"/>
  </w:num>
  <w:num w:numId="9" w16cid:durableId="1291784064">
    <w:abstractNumId w:val="5"/>
  </w:num>
  <w:num w:numId="10" w16cid:durableId="79329148">
    <w:abstractNumId w:val="29"/>
  </w:num>
  <w:num w:numId="11" w16cid:durableId="2123837902">
    <w:abstractNumId w:val="1"/>
  </w:num>
  <w:num w:numId="12" w16cid:durableId="1879127728">
    <w:abstractNumId w:val="2"/>
  </w:num>
  <w:num w:numId="13" w16cid:durableId="2020156658">
    <w:abstractNumId w:val="26"/>
  </w:num>
  <w:num w:numId="14" w16cid:durableId="114057223">
    <w:abstractNumId w:val="14"/>
  </w:num>
  <w:num w:numId="15" w16cid:durableId="957687553">
    <w:abstractNumId w:val="17"/>
  </w:num>
  <w:num w:numId="16" w16cid:durableId="118303362">
    <w:abstractNumId w:val="18"/>
  </w:num>
  <w:num w:numId="17" w16cid:durableId="122237301">
    <w:abstractNumId w:val="28"/>
  </w:num>
  <w:num w:numId="18" w16cid:durableId="820660645">
    <w:abstractNumId w:val="11"/>
  </w:num>
  <w:num w:numId="19" w16cid:durableId="1345859803">
    <w:abstractNumId w:val="9"/>
  </w:num>
  <w:num w:numId="20" w16cid:durableId="1819497313">
    <w:abstractNumId w:val="4"/>
  </w:num>
  <w:num w:numId="21" w16cid:durableId="1290628554">
    <w:abstractNumId w:val="30"/>
  </w:num>
  <w:num w:numId="22" w16cid:durableId="1198548643">
    <w:abstractNumId w:val="12"/>
  </w:num>
  <w:num w:numId="23" w16cid:durableId="9337345">
    <w:abstractNumId w:val="12"/>
  </w:num>
  <w:num w:numId="24" w16cid:durableId="1328822304">
    <w:abstractNumId w:val="25"/>
  </w:num>
  <w:num w:numId="25" w16cid:durableId="131290282">
    <w:abstractNumId w:val="24"/>
  </w:num>
  <w:num w:numId="26" w16cid:durableId="2125031005">
    <w:abstractNumId w:val="20"/>
  </w:num>
  <w:num w:numId="27" w16cid:durableId="2127237557">
    <w:abstractNumId w:val="8"/>
  </w:num>
  <w:num w:numId="28" w16cid:durableId="1176191886">
    <w:abstractNumId w:val="13"/>
  </w:num>
  <w:num w:numId="29" w16cid:durableId="1209418048">
    <w:abstractNumId w:val="10"/>
  </w:num>
  <w:num w:numId="30" w16cid:durableId="1921718976">
    <w:abstractNumId w:val="23"/>
  </w:num>
  <w:num w:numId="31" w16cid:durableId="1709913471">
    <w:abstractNumId w:val="19"/>
  </w:num>
  <w:num w:numId="32" w16cid:durableId="140544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B09D3"/>
    <w:rsid w:val="00030A73"/>
    <w:rsid w:val="000678E9"/>
    <w:rsid w:val="000B567F"/>
    <w:rsid w:val="000D1160"/>
    <w:rsid w:val="000E6322"/>
    <w:rsid w:val="000F2232"/>
    <w:rsid w:val="0016293F"/>
    <w:rsid w:val="0016737F"/>
    <w:rsid w:val="001676C1"/>
    <w:rsid w:val="0017290B"/>
    <w:rsid w:val="00180A11"/>
    <w:rsid w:val="00190CEC"/>
    <w:rsid w:val="001A3DA9"/>
    <w:rsid w:val="001A5AD8"/>
    <w:rsid w:val="001F46E4"/>
    <w:rsid w:val="002100B9"/>
    <w:rsid w:val="00215020"/>
    <w:rsid w:val="00230FE3"/>
    <w:rsid w:val="00236C22"/>
    <w:rsid w:val="00253503"/>
    <w:rsid w:val="002564AF"/>
    <w:rsid w:val="0026455E"/>
    <w:rsid w:val="00271E75"/>
    <w:rsid w:val="002C4A8B"/>
    <w:rsid w:val="002DE011"/>
    <w:rsid w:val="002E6B84"/>
    <w:rsid w:val="002F0654"/>
    <w:rsid w:val="00325B11"/>
    <w:rsid w:val="0033765C"/>
    <w:rsid w:val="003379D9"/>
    <w:rsid w:val="003452E1"/>
    <w:rsid w:val="00366A7B"/>
    <w:rsid w:val="0037090A"/>
    <w:rsid w:val="00382CF2"/>
    <w:rsid w:val="003910A7"/>
    <w:rsid w:val="003A03A2"/>
    <w:rsid w:val="003B0E12"/>
    <w:rsid w:val="003B3FB7"/>
    <w:rsid w:val="003B65B2"/>
    <w:rsid w:val="003D79F8"/>
    <w:rsid w:val="003F610D"/>
    <w:rsid w:val="004020CB"/>
    <w:rsid w:val="00404B9D"/>
    <w:rsid w:val="004420E5"/>
    <w:rsid w:val="0044733C"/>
    <w:rsid w:val="00451F1B"/>
    <w:rsid w:val="00461AE9"/>
    <w:rsid w:val="004B583A"/>
    <w:rsid w:val="004C1F2C"/>
    <w:rsid w:val="004F5735"/>
    <w:rsid w:val="00507136"/>
    <w:rsid w:val="005076CD"/>
    <w:rsid w:val="00507A41"/>
    <w:rsid w:val="00524C67"/>
    <w:rsid w:val="0053576D"/>
    <w:rsid w:val="0057048E"/>
    <w:rsid w:val="00572C71"/>
    <w:rsid w:val="005753C2"/>
    <w:rsid w:val="00584604"/>
    <w:rsid w:val="00595CD2"/>
    <w:rsid w:val="005A2031"/>
    <w:rsid w:val="005D610C"/>
    <w:rsid w:val="005D7725"/>
    <w:rsid w:val="005E6C20"/>
    <w:rsid w:val="00603271"/>
    <w:rsid w:val="0061251E"/>
    <w:rsid w:val="00613FED"/>
    <w:rsid w:val="00614130"/>
    <w:rsid w:val="006235A0"/>
    <w:rsid w:val="00624AD4"/>
    <w:rsid w:val="00624C1D"/>
    <w:rsid w:val="006402DA"/>
    <w:rsid w:val="006419B7"/>
    <w:rsid w:val="00644F5A"/>
    <w:rsid w:val="00653C39"/>
    <w:rsid w:val="0065740D"/>
    <w:rsid w:val="006626A4"/>
    <w:rsid w:val="0069DB94"/>
    <w:rsid w:val="006A294C"/>
    <w:rsid w:val="006A54C8"/>
    <w:rsid w:val="006C1A10"/>
    <w:rsid w:val="006C7B5D"/>
    <w:rsid w:val="00727533"/>
    <w:rsid w:val="007278BA"/>
    <w:rsid w:val="00765723"/>
    <w:rsid w:val="00765F87"/>
    <w:rsid w:val="007732E4"/>
    <w:rsid w:val="007D4E5C"/>
    <w:rsid w:val="007E043E"/>
    <w:rsid w:val="007E7137"/>
    <w:rsid w:val="007F1350"/>
    <w:rsid w:val="008006BC"/>
    <w:rsid w:val="008067AA"/>
    <w:rsid w:val="008148FF"/>
    <w:rsid w:val="00825C41"/>
    <w:rsid w:val="00837087"/>
    <w:rsid w:val="008402AD"/>
    <w:rsid w:val="008562EC"/>
    <w:rsid w:val="00866C42"/>
    <w:rsid w:val="008718F0"/>
    <w:rsid w:val="00877B9D"/>
    <w:rsid w:val="0088573D"/>
    <w:rsid w:val="008D2380"/>
    <w:rsid w:val="008D6787"/>
    <w:rsid w:val="008F19F0"/>
    <w:rsid w:val="0090045F"/>
    <w:rsid w:val="00915762"/>
    <w:rsid w:val="00945DE9"/>
    <w:rsid w:val="009754CE"/>
    <w:rsid w:val="009758DA"/>
    <w:rsid w:val="009A0E4D"/>
    <w:rsid w:val="009A7DD4"/>
    <w:rsid w:val="009B2DB1"/>
    <w:rsid w:val="009B40F6"/>
    <w:rsid w:val="009C0367"/>
    <w:rsid w:val="009ED2B9"/>
    <w:rsid w:val="009F2BCC"/>
    <w:rsid w:val="009F6F96"/>
    <w:rsid w:val="00A22F45"/>
    <w:rsid w:val="00A24460"/>
    <w:rsid w:val="00A422A4"/>
    <w:rsid w:val="00A4724D"/>
    <w:rsid w:val="00A54525"/>
    <w:rsid w:val="00A63C78"/>
    <w:rsid w:val="00A96B63"/>
    <w:rsid w:val="00AA351A"/>
    <w:rsid w:val="00AC3B1D"/>
    <w:rsid w:val="00B60D58"/>
    <w:rsid w:val="00B613EA"/>
    <w:rsid w:val="00B62458"/>
    <w:rsid w:val="00B72900"/>
    <w:rsid w:val="00B81AA2"/>
    <w:rsid w:val="00B94534"/>
    <w:rsid w:val="00BA0FF1"/>
    <w:rsid w:val="00BA7B4D"/>
    <w:rsid w:val="00BB54CF"/>
    <w:rsid w:val="00BC497E"/>
    <w:rsid w:val="00BC6674"/>
    <w:rsid w:val="00BD1BE0"/>
    <w:rsid w:val="00BD6803"/>
    <w:rsid w:val="00BE230B"/>
    <w:rsid w:val="00C02DCF"/>
    <w:rsid w:val="00C126DE"/>
    <w:rsid w:val="00C167ED"/>
    <w:rsid w:val="00C17249"/>
    <w:rsid w:val="00C23B61"/>
    <w:rsid w:val="00C32C9F"/>
    <w:rsid w:val="00C442D0"/>
    <w:rsid w:val="00C76092"/>
    <w:rsid w:val="00CA12C5"/>
    <w:rsid w:val="00CB2F3C"/>
    <w:rsid w:val="00CD726E"/>
    <w:rsid w:val="00CDB824"/>
    <w:rsid w:val="00CE0B7F"/>
    <w:rsid w:val="00CE1D2A"/>
    <w:rsid w:val="00CE6C28"/>
    <w:rsid w:val="00D03BF0"/>
    <w:rsid w:val="00D117A0"/>
    <w:rsid w:val="00D1236F"/>
    <w:rsid w:val="00D73EE2"/>
    <w:rsid w:val="00DA43A3"/>
    <w:rsid w:val="00DB4279"/>
    <w:rsid w:val="00DB50F2"/>
    <w:rsid w:val="00DE039C"/>
    <w:rsid w:val="00DE21D5"/>
    <w:rsid w:val="00DEE19E"/>
    <w:rsid w:val="00DF292C"/>
    <w:rsid w:val="00E01FC7"/>
    <w:rsid w:val="00E049C8"/>
    <w:rsid w:val="00E140BE"/>
    <w:rsid w:val="00E328DD"/>
    <w:rsid w:val="00E61CCE"/>
    <w:rsid w:val="00E92731"/>
    <w:rsid w:val="00EB4EBC"/>
    <w:rsid w:val="00EB4EF0"/>
    <w:rsid w:val="00F015AD"/>
    <w:rsid w:val="00F02867"/>
    <w:rsid w:val="00F068A2"/>
    <w:rsid w:val="00F23288"/>
    <w:rsid w:val="00F377ED"/>
    <w:rsid w:val="00F41B77"/>
    <w:rsid w:val="00F52A99"/>
    <w:rsid w:val="00F6021C"/>
    <w:rsid w:val="00F63D8F"/>
    <w:rsid w:val="00F648E1"/>
    <w:rsid w:val="00F70280"/>
    <w:rsid w:val="00F84295"/>
    <w:rsid w:val="00F92B93"/>
    <w:rsid w:val="00FE182A"/>
    <w:rsid w:val="00FE2D81"/>
    <w:rsid w:val="00FF5419"/>
    <w:rsid w:val="011E60DE"/>
    <w:rsid w:val="012D46F1"/>
    <w:rsid w:val="016279A1"/>
    <w:rsid w:val="01FB09D3"/>
    <w:rsid w:val="029FF2B9"/>
    <w:rsid w:val="03145759"/>
    <w:rsid w:val="031DD033"/>
    <w:rsid w:val="03B783C1"/>
    <w:rsid w:val="03EAF2FF"/>
    <w:rsid w:val="03F9BB1D"/>
    <w:rsid w:val="0411CE68"/>
    <w:rsid w:val="041C8308"/>
    <w:rsid w:val="05028ED9"/>
    <w:rsid w:val="05EA23CA"/>
    <w:rsid w:val="0608898D"/>
    <w:rsid w:val="069F007A"/>
    <w:rsid w:val="06D49203"/>
    <w:rsid w:val="07180053"/>
    <w:rsid w:val="0732F26A"/>
    <w:rsid w:val="0741C3C9"/>
    <w:rsid w:val="07A0417C"/>
    <w:rsid w:val="07AFBE21"/>
    <w:rsid w:val="07BD39E2"/>
    <w:rsid w:val="07C56312"/>
    <w:rsid w:val="08E356CB"/>
    <w:rsid w:val="08E64B3C"/>
    <w:rsid w:val="08F558E3"/>
    <w:rsid w:val="08F9C8F9"/>
    <w:rsid w:val="0905E160"/>
    <w:rsid w:val="0909FC2C"/>
    <w:rsid w:val="09517E32"/>
    <w:rsid w:val="098AB885"/>
    <w:rsid w:val="09AF8686"/>
    <w:rsid w:val="0A47CDFE"/>
    <w:rsid w:val="0A4E6EC6"/>
    <w:rsid w:val="0A75B4A4"/>
    <w:rsid w:val="0B1BEA4B"/>
    <w:rsid w:val="0B3916A8"/>
    <w:rsid w:val="0BA0B6ED"/>
    <w:rsid w:val="0C4B84C4"/>
    <w:rsid w:val="0CB6F1C1"/>
    <w:rsid w:val="0D6E8A36"/>
    <w:rsid w:val="0DDE4212"/>
    <w:rsid w:val="0E3D8251"/>
    <w:rsid w:val="0E3F81E4"/>
    <w:rsid w:val="0E66F08C"/>
    <w:rsid w:val="0EC2CDDF"/>
    <w:rsid w:val="0ECC0BAF"/>
    <w:rsid w:val="0ECFB647"/>
    <w:rsid w:val="0EF1369C"/>
    <w:rsid w:val="0EF903BB"/>
    <w:rsid w:val="0EFA4738"/>
    <w:rsid w:val="0F1E49E8"/>
    <w:rsid w:val="0F41292E"/>
    <w:rsid w:val="0F49472F"/>
    <w:rsid w:val="0F60FAC9"/>
    <w:rsid w:val="0F81D9F3"/>
    <w:rsid w:val="0FB50322"/>
    <w:rsid w:val="0FEE823A"/>
    <w:rsid w:val="105F8B44"/>
    <w:rsid w:val="1095AD90"/>
    <w:rsid w:val="116993C8"/>
    <w:rsid w:val="11801FE1"/>
    <w:rsid w:val="123B42F3"/>
    <w:rsid w:val="128B9AEB"/>
    <w:rsid w:val="12942E40"/>
    <w:rsid w:val="12A87357"/>
    <w:rsid w:val="1308DC9F"/>
    <w:rsid w:val="130B26BF"/>
    <w:rsid w:val="13211EA9"/>
    <w:rsid w:val="1338C630"/>
    <w:rsid w:val="1400E65C"/>
    <w:rsid w:val="14342BEA"/>
    <w:rsid w:val="143ABEB5"/>
    <w:rsid w:val="145E2E62"/>
    <w:rsid w:val="14706224"/>
    <w:rsid w:val="149F22D5"/>
    <w:rsid w:val="14C39E58"/>
    <w:rsid w:val="14F869BE"/>
    <w:rsid w:val="150D99FC"/>
    <w:rsid w:val="15354946"/>
    <w:rsid w:val="153E311C"/>
    <w:rsid w:val="1576A7DC"/>
    <w:rsid w:val="162B985D"/>
    <w:rsid w:val="16CEB220"/>
    <w:rsid w:val="16FC30D7"/>
    <w:rsid w:val="1764A8E7"/>
    <w:rsid w:val="17BD2E40"/>
    <w:rsid w:val="17D779E4"/>
    <w:rsid w:val="18052C8D"/>
    <w:rsid w:val="1805EA6E"/>
    <w:rsid w:val="18147094"/>
    <w:rsid w:val="182F07EE"/>
    <w:rsid w:val="1868921D"/>
    <w:rsid w:val="1896A1E2"/>
    <w:rsid w:val="18BA8C44"/>
    <w:rsid w:val="193006D4"/>
    <w:rsid w:val="1944709D"/>
    <w:rsid w:val="1A882229"/>
    <w:rsid w:val="1AB024EC"/>
    <w:rsid w:val="1ACE5CA3"/>
    <w:rsid w:val="1B20602E"/>
    <w:rsid w:val="1BB3B2A9"/>
    <w:rsid w:val="1BCF016C"/>
    <w:rsid w:val="1C1422EE"/>
    <w:rsid w:val="1C30E8AD"/>
    <w:rsid w:val="1C4D47AC"/>
    <w:rsid w:val="1C9FAE8D"/>
    <w:rsid w:val="1D27896F"/>
    <w:rsid w:val="1D31D0D8"/>
    <w:rsid w:val="1D68B8A7"/>
    <w:rsid w:val="1D93342B"/>
    <w:rsid w:val="1DA16857"/>
    <w:rsid w:val="1DBD9138"/>
    <w:rsid w:val="1E54C8BD"/>
    <w:rsid w:val="1ED6431E"/>
    <w:rsid w:val="1F4BF460"/>
    <w:rsid w:val="1FCEF32A"/>
    <w:rsid w:val="1FFF791F"/>
    <w:rsid w:val="202ED759"/>
    <w:rsid w:val="211C1B81"/>
    <w:rsid w:val="217103B9"/>
    <w:rsid w:val="2203B766"/>
    <w:rsid w:val="22073B97"/>
    <w:rsid w:val="221A1A8C"/>
    <w:rsid w:val="223EC1FA"/>
    <w:rsid w:val="226BC311"/>
    <w:rsid w:val="22E11D94"/>
    <w:rsid w:val="23178C0C"/>
    <w:rsid w:val="231BFB31"/>
    <w:rsid w:val="2365194F"/>
    <w:rsid w:val="23C504F6"/>
    <w:rsid w:val="2426BCD2"/>
    <w:rsid w:val="24623340"/>
    <w:rsid w:val="24BAB972"/>
    <w:rsid w:val="24D54C86"/>
    <w:rsid w:val="261BE2C3"/>
    <w:rsid w:val="263B5142"/>
    <w:rsid w:val="270366A4"/>
    <w:rsid w:val="278D2F69"/>
    <w:rsid w:val="2790CE84"/>
    <w:rsid w:val="280517CB"/>
    <w:rsid w:val="28BA2485"/>
    <w:rsid w:val="28EF5F2A"/>
    <w:rsid w:val="290626E1"/>
    <w:rsid w:val="292D2DA1"/>
    <w:rsid w:val="2985F371"/>
    <w:rsid w:val="29B198B9"/>
    <w:rsid w:val="29DE07F3"/>
    <w:rsid w:val="2A1FA32B"/>
    <w:rsid w:val="2A2453D8"/>
    <w:rsid w:val="2A58C509"/>
    <w:rsid w:val="2ACF2CED"/>
    <w:rsid w:val="2B04D968"/>
    <w:rsid w:val="2B13239B"/>
    <w:rsid w:val="2B213C26"/>
    <w:rsid w:val="2B9E77FF"/>
    <w:rsid w:val="2C1C053B"/>
    <w:rsid w:val="2C1F85ED"/>
    <w:rsid w:val="2C2DAFDC"/>
    <w:rsid w:val="2C718F30"/>
    <w:rsid w:val="2C78F95A"/>
    <w:rsid w:val="2CA18CC9"/>
    <w:rsid w:val="2CA60BE5"/>
    <w:rsid w:val="2D416E7E"/>
    <w:rsid w:val="2DEDF37C"/>
    <w:rsid w:val="2DF0D881"/>
    <w:rsid w:val="2E1E7D2D"/>
    <w:rsid w:val="2E614552"/>
    <w:rsid w:val="2E81F643"/>
    <w:rsid w:val="2EC95992"/>
    <w:rsid w:val="2F501FE2"/>
    <w:rsid w:val="2FE135E1"/>
    <w:rsid w:val="30151D23"/>
    <w:rsid w:val="307A9348"/>
    <w:rsid w:val="30E2852E"/>
    <w:rsid w:val="30EDA59A"/>
    <w:rsid w:val="30F66288"/>
    <w:rsid w:val="311BAEB2"/>
    <w:rsid w:val="312E8DE4"/>
    <w:rsid w:val="313CA42B"/>
    <w:rsid w:val="3142B01C"/>
    <w:rsid w:val="314DBAE4"/>
    <w:rsid w:val="31658685"/>
    <w:rsid w:val="3169684D"/>
    <w:rsid w:val="31BD5203"/>
    <w:rsid w:val="31FCBA32"/>
    <w:rsid w:val="326AE0AB"/>
    <w:rsid w:val="328F6D97"/>
    <w:rsid w:val="32A03685"/>
    <w:rsid w:val="32B89452"/>
    <w:rsid w:val="339C68EE"/>
    <w:rsid w:val="33CF6369"/>
    <w:rsid w:val="34177D0F"/>
    <w:rsid w:val="34439959"/>
    <w:rsid w:val="34D7D192"/>
    <w:rsid w:val="34DF8DF7"/>
    <w:rsid w:val="352EC49D"/>
    <w:rsid w:val="3562258B"/>
    <w:rsid w:val="357950F7"/>
    <w:rsid w:val="357B4EDC"/>
    <w:rsid w:val="35816C51"/>
    <w:rsid w:val="35CC19B7"/>
    <w:rsid w:val="362BA914"/>
    <w:rsid w:val="36345A6D"/>
    <w:rsid w:val="3676CD95"/>
    <w:rsid w:val="36A9368F"/>
    <w:rsid w:val="36B75137"/>
    <w:rsid w:val="36C1C4ED"/>
    <w:rsid w:val="36CE8F2A"/>
    <w:rsid w:val="37CE6BF4"/>
    <w:rsid w:val="37F498FC"/>
    <w:rsid w:val="380B01E2"/>
    <w:rsid w:val="38138344"/>
    <w:rsid w:val="3865D994"/>
    <w:rsid w:val="387C37BE"/>
    <w:rsid w:val="389E8D13"/>
    <w:rsid w:val="38C14569"/>
    <w:rsid w:val="38D2C478"/>
    <w:rsid w:val="38FC70A0"/>
    <w:rsid w:val="3984AD1A"/>
    <w:rsid w:val="39A6E970"/>
    <w:rsid w:val="3A3B005D"/>
    <w:rsid w:val="3A4FA801"/>
    <w:rsid w:val="3AEE8DAB"/>
    <w:rsid w:val="3B3AA230"/>
    <w:rsid w:val="3B7DB316"/>
    <w:rsid w:val="3BA962FB"/>
    <w:rsid w:val="3BF3D1AA"/>
    <w:rsid w:val="3C17170E"/>
    <w:rsid w:val="3C2FCCC1"/>
    <w:rsid w:val="3C4105F0"/>
    <w:rsid w:val="3C8B3D2C"/>
    <w:rsid w:val="3CB6C61E"/>
    <w:rsid w:val="3D2E67C2"/>
    <w:rsid w:val="3D82B175"/>
    <w:rsid w:val="3DB70481"/>
    <w:rsid w:val="3DE9EEAB"/>
    <w:rsid w:val="3E8EED2C"/>
    <w:rsid w:val="3EAB07B8"/>
    <w:rsid w:val="3EB94D7E"/>
    <w:rsid w:val="3F0DD63E"/>
    <w:rsid w:val="3F77F93B"/>
    <w:rsid w:val="3F9E8D8F"/>
    <w:rsid w:val="3FAD52E4"/>
    <w:rsid w:val="3FB78708"/>
    <w:rsid w:val="3FE0FAA6"/>
    <w:rsid w:val="405D0C66"/>
    <w:rsid w:val="40AD5993"/>
    <w:rsid w:val="41810DFD"/>
    <w:rsid w:val="41D2B094"/>
    <w:rsid w:val="42B71687"/>
    <w:rsid w:val="42C4673C"/>
    <w:rsid w:val="42C63078"/>
    <w:rsid w:val="434E7682"/>
    <w:rsid w:val="4355EC4D"/>
    <w:rsid w:val="43D017C8"/>
    <w:rsid w:val="43E6F4C0"/>
    <w:rsid w:val="448A1EE3"/>
    <w:rsid w:val="44BDD369"/>
    <w:rsid w:val="44DA2765"/>
    <w:rsid w:val="44E04AB0"/>
    <w:rsid w:val="45484E1B"/>
    <w:rsid w:val="457EBAD3"/>
    <w:rsid w:val="45A94DF8"/>
    <w:rsid w:val="45D90E98"/>
    <w:rsid w:val="45F8B3F7"/>
    <w:rsid w:val="47436C40"/>
    <w:rsid w:val="477D54CC"/>
    <w:rsid w:val="47940EF3"/>
    <w:rsid w:val="47A04E88"/>
    <w:rsid w:val="48023960"/>
    <w:rsid w:val="48023E0F"/>
    <w:rsid w:val="4811D685"/>
    <w:rsid w:val="484AD652"/>
    <w:rsid w:val="49653BB6"/>
    <w:rsid w:val="49920FBD"/>
    <w:rsid w:val="49A60EC2"/>
    <w:rsid w:val="49F54F5F"/>
    <w:rsid w:val="4A03E514"/>
    <w:rsid w:val="4A266656"/>
    <w:rsid w:val="4A2DD4D1"/>
    <w:rsid w:val="4AF7E913"/>
    <w:rsid w:val="4B02B705"/>
    <w:rsid w:val="4B63D02B"/>
    <w:rsid w:val="4B6776BE"/>
    <w:rsid w:val="4BEED16F"/>
    <w:rsid w:val="4C24AD1B"/>
    <w:rsid w:val="4CD07398"/>
    <w:rsid w:val="4D1D2754"/>
    <w:rsid w:val="4D3B82E3"/>
    <w:rsid w:val="4D725717"/>
    <w:rsid w:val="4D7463A1"/>
    <w:rsid w:val="4DFEFCB8"/>
    <w:rsid w:val="4E0F1745"/>
    <w:rsid w:val="4E443670"/>
    <w:rsid w:val="4EF3A702"/>
    <w:rsid w:val="4F186709"/>
    <w:rsid w:val="4F21B051"/>
    <w:rsid w:val="4F474CD0"/>
    <w:rsid w:val="4FB5D7F3"/>
    <w:rsid w:val="4FCFF629"/>
    <w:rsid w:val="50506F40"/>
    <w:rsid w:val="50FAC5B3"/>
    <w:rsid w:val="519E3CCB"/>
    <w:rsid w:val="51D47CE0"/>
    <w:rsid w:val="52030810"/>
    <w:rsid w:val="52140D85"/>
    <w:rsid w:val="5232B9D5"/>
    <w:rsid w:val="52479E16"/>
    <w:rsid w:val="52FDAC0B"/>
    <w:rsid w:val="53043AC9"/>
    <w:rsid w:val="5357973F"/>
    <w:rsid w:val="5410A5CD"/>
    <w:rsid w:val="547CC951"/>
    <w:rsid w:val="548E8ECD"/>
    <w:rsid w:val="54A0B6F0"/>
    <w:rsid w:val="54F133AB"/>
    <w:rsid w:val="55C08946"/>
    <w:rsid w:val="55DE5E13"/>
    <w:rsid w:val="56352C83"/>
    <w:rsid w:val="5660CBB8"/>
    <w:rsid w:val="56932582"/>
    <w:rsid w:val="56DF4728"/>
    <w:rsid w:val="572B2D2C"/>
    <w:rsid w:val="572D1DFF"/>
    <w:rsid w:val="5734A4D4"/>
    <w:rsid w:val="57B404CF"/>
    <w:rsid w:val="57D846F4"/>
    <w:rsid w:val="57EC1222"/>
    <w:rsid w:val="5807283E"/>
    <w:rsid w:val="58562BBF"/>
    <w:rsid w:val="5858A3CD"/>
    <w:rsid w:val="585FBCDA"/>
    <w:rsid w:val="58B0B67E"/>
    <w:rsid w:val="58B4B8E6"/>
    <w:rsid w:val="58C47E94"/>
    <w:rsid w:val="591378DD"/>
    <w:rsid w:val="5941AE70"/>
    <w:rsid w:val="5959E46E"/>
    <w:rsid w:val="59D66EAE"/>
    <w:rsid w:val="59D903CA"/>
    <w:rsid w:val="5A123658"/>
    <w:rsid w:val="5A2F5ED7"/>
    <w:rsid w:val="5AA90DF3"/>
    <w:rsid w:val="5B29CDBB"/>
    <w:rsid w:val="5B42A545"/>
    <w:rsid w:val="5B501FC3"/>
    <w:rsid w:val="5B7E10C1"/>
    <w:rsid w:val="5BC85191"/>
    <w:rsid w:val="5C1366DC"/>
    <w:rsid w:val="5C43043B"/>
    <w:rsid w:val="5C64F0B4"/>
    <w:rsid w:val="5C8911FF"/>
    <w:rsid w:val="5C9CEC0E"/>
    <w:rsid w:val="5CDD9F79"/>
    <w:rsid w:val="5CE3124B"/>
    <w:rsid w:val="5D0D5EF4"/>
    <w:rsid w:val="5D7B7793"/>
    <w:rsid w:val="5DBBF68B"/>
    <w:rsid w:val="5DEAF492"/>
    <w:rsid w:val="5DEE7E8B"/>
    <w:rsid w:val="5E191FC0"/>
    <w:rsid w:val="5E323BE2"/>
    <w:rsid w:val="5E39FFD3"/>
    <w:rsid w:val="5E4295B5"/>
    <w:rsid w:val="5E5C9940"/>
    <w:rsid w:val="5F435F06"/>
    <w:rsid w:val="5F6BB8FC"/>
    <w:rsid w:val="5F711959"/>
    <w:rsid w:val="5FFBDC89"/>
    <w:rsid w:val="6013B153"/>
    <w:rsid w:val="6067E7F7"/>
    <w:rsid w:val="607D5F1C"/>
    <w:rsid w:val="609B650E"/>
    <w:rsid w:val="60F29341"/>
    <w:rsid w:val="611FBDA8"/>
    <w:rsid w:val="612A154A"/>
    <w:rsid w:val="62A9D57C"/>
    <w:rsid w:val="633F6626"/>
    <w:rsid w:val="639191CF"/>
    <w:rsid w:val="63E7CE90"/>
    <w:rsid w:val="64AF3E0E"/>
    <w:rsid w:val="64CC1733"/>
    <w:rsid w:val="64FAA425"/>
    <w:rsid w:val="6527A2E1"/>
    <w:rsid w:val="65D3E60E"/>
    <w:rsid w:val="65DC9260"/>
    <w:rsid w:val="65FEB1A7"/>
    <w:rsid w:val="6639E2A8"/>
    <w:rsid w:val="66AABB01"/>
    <w:rsid w:val="66EFE561"/>
    <w:rsid w:val="674DDD6C"/>
    <w:rsid w:val="678BBC2B"/>
    <w:rsid w:val="67BA432C"/>
    <w:rsid w:val="67DA7088"/>
    <w:rsid w:val="67E772CF"/>
    <w:rsid w:val="680A8330"/>
    <w:rsid w:val="6830F260"/>
    <w:rsid w:val="68761F89"/>
    <w:rsid w:val="68772782"/>
    <w:rsid w:val="68D2D551"/>
    <w:rsid w:val="6900E8D1"/>
    <w:rsid w:val="694BA00E"/>
    <w:rsid w:val="69637108"/>
    <w:rsid w:val="69A41830"/>
    <w:rsid w:val="69BE63D5"/>
    <w:rsid w:val="69E63927"/>
    <w:rsid w:val="69E8BE14"/>
    <w:rsid w:val="6B599899"/>
    <w:rsid w:val="6B90ADF0"/>
    <w:rsid w:val="6BF767D0"/>
    <w:rsid w:val="6C285E21"/>
    <w:rsid w:val="6C710D23"/>
    <w:rsid w:val="6CDB47BD"/>
    <w:rsid w:val="6D7D46AD"/>
    <w:rsid w:val="6DB6398B"/>
    <w:rsid w:val="6E66CB6B"/>
    <w:rsid w:val="6EBCDFF5"/>
    <w:rsid w:val="6F0EE269"/>
    <w:rsid w:val="6F6D2364"/>
    <w:rsid w:val="6FE9D8B4"/>
    <w:rsid w:val="7041443B"/>
    <w:rsid w:val="70517480"/>
    <w:rsid w:val="70A9CA1E"/>
    <w:rsid w:val="70D755AC"/>
    <w:rsid w:val="71129EC6"/>
    <w:rsid w:val="712A2F27"/>
    <w:rsid w:val="713F1055"/>
    <w:rsid w:val="717F9AB2"/>
    <w:rsid w:val="71B184BA"/>
    <w:rsid w:val="71C591C6"/>
    <w:rsid w:val="72026AFD"/>
    <w:rsid w:val="72877433"/>
    <w:rsid w:val="72D677A1"/>
    <w:rsid w:val="742AD85D"/>
    <w:rsid w:val="7448F84C"/>
    <w:rsid w:val="7454099C"/>
    <w:rsid w:val="745542FA"/>
    <w:rsid w:val="7458CC40"/>
    <w:rsid w:val="748861DD"/>
    <w:rsid w:val="7496C586"/>
    <w:rsid w:val="749AABF3"/>
    <w:rsid w:val="749BC95D"/>
    <w:rsid w:val="749F239D"/>
    <w:rsid w:val="74C801E2"/>
    <w:rsid w:val="75CDB657"/>
    <w:rsid w:val="75E77199"/>
    <w:rsid w:val="75EEFAF0"/>
    <w:rsid w:val="76335387"/>
    <w:rsid w:val="76840550"/>
    <w:rsid w:val="76977890"/>
    <w:rsid w:val="76E22A16"/>
    <w:rsid w:val="76EF597E"/>
    <w:rsid w:val="772F880D"/>
    <w:rsid w:val="77819869"/>
    <w:rsid w:val="7796B5B7"/>
    <w:rsid w:val="785EF74E"/>
    <w:rsid w:val="78C76E6E"/>
    <w:rsid w:val="78D588A3"/>
    <w:rsid w:val="78E3ECFB"/>
    <w:rsid w:val="78F4817E"/>
    <w:rsid w:val="79079F70"/>
    <w:rsid w:val="790BA4AC"/>
    <w:rsid w:val="791FD5FA"/>
    <w:rsid w:val="794554C0"/>
    <w:rsid w:val="796B4DE2"/>
    <w:rsid w:val="7984867A"/>
    <w:rsid w:val="7990211F"/>
    <w:rsid w:val="79AC41FD"/>
    <w:rsid w:val="7A03D0AF"/>
    <w:rsid w:val="7A2F0AAC"/>
    <w:rsid w:val="7AB2029A"/>
    <w:rsid w:val="7AC847CD"/>
    <w:rsid w:val="7BA1F48C"/>
    <w:rsid w:val="7E17C74E"/>
    <w:rsid w:val="7E70304D"/>
    <w:rsid w:val="7F35414F"/>
    <w:rsid w:val="7F4C72EB"/>
    <w:rsid w:val="7FCABF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875F"/>
  <w15:chartTrackingRefBased/>
  <w15:docId w15:val="{99355EED-6D53-457E-85C3-B472E8C1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0A2F40" w:themeColor="accent1" w:themeShade="7F"/>
      <w:sz w:val="24"/>
      <w:szCs w:val="24"/>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paragraph" w:styleId="Prskatjums">
    <w:name w:val="Revision"/>
    <w:hidden/>
    <w:uiPriority w:val="99"/>
    <w:semiHidden/>
    <w:rsid w:val="00C76092"/>
    <w:pPr>
      <w:spacing w:after="0" w:line="240" w:lineRule="auto"/>
    </w:pPr>
  </w:style>
  <w:style w:type="character" w:styleId="Komentraatsauce">
    <w:name w:val="annotation reference"/>
    <w:basedOn w:val="Noklusjumarindkopasfonts"/>
    <w:uiPriority w:val="99"/>
    <w:semiHidden/>
    <w:unhideWhenUsed/>
    <w:rsid w:val="001A5AD8"/>
    <w:rPr>
      <w:sz w:val="16"/>
      <w:szCs w:val="16"/>
    </w:rPr>
  </w:style>
  <w:style w:type="paragraph" w:styleId="Komentrateksts">
    <w:name w:val="annotation text"/>
    <w:basedOn w:val="Parasts"/>
    <w:link w:val="KomentratekstsRakstz"/>
    <w:uiPriority w:val="99"/>
    <w:unhideWhenUsed/>
    <w:rsid w:val="001A5AD8"/>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5AD8"/>
    <w:rPr>
      <w:sz w:val="20"/>
      <w:szCs w:val="20"/>
    </w:rPr>
  </w:style>
  <w:style w:type="paragraph" w:styleId="Komentratma">
    <w:name w:val="annotation subject"/>
    <w:basedOn w:val="Komentrateksts"/>
    <w:next w:val="Komentrateksts"/>
    <w:link w:val="KomentratmaRakstz"/>
    <w:uiPriority w:val="99"/>
    <w:semiHidden/>
    <w:unhideWhenUsed/>
    <w:rsid w:val="001A5AD8"/>
    <w:rPr>
      <w:b/>
      <w:bCs/>
    </w:rPr>
  </w:style>
  <w:style w:type="character" w:customStyle="1" w:styleId="KomentratmaRakstz">
    <w:name w:val="Komentāra tēma Rakstz."/>
    <w:basedOn w:val="KomentratekstsRakstz"/>
    <w:link w:val="Komentratma"/>
    <w:uiPriority w:val="99"/>
    <w:semiHidden/>
    <w:rsid w:val="001A5AD8"/>
    <w:rPr>
      <w:b/>
      <w:bCs/>
      <w:sz w:val="20"/>
      <w:szCs w:val="20"/>
    </w:rPr>
  </w:style>
  <w:style w:type="paragraph" w:styleId="Vresteksts">
    <w:name w:val="footnote text"/>
    <w:basedOn w:val="Parasts"/>
    <w:link w:val="VrestekstsRakstz"/>
    <w:uiPriority w:val="99"/>
    <w:semiHidden/>
    <w:unhideWhenUsed/>
    <w:rsid w:val="004C1F2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1F2C"/>
    <w:rPr>
      <w:sz w:val="20"/>
      <w:szCs w:val="20"/>
    </w:rPr>
  </w:style>
  <w:style w:type="character" w:styleId="Vresatsauce">
    <w:name w:val="footnote reference"/>
    <w:basedOn w:val="Noklusjumarindkopasfonts"/>
    <w:uiPriority w:val="99"/>
    <w:semiHidden/>
    <w:unhideWhenUsed/>
    <w:rsid w:val="004C1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2035">
      <w:bodyDiv w:val="1"/>
      <w:marLeft w:val="0"/>
      <w:marRight w:val="0"/>
      <w:marTop w:val="0"/>
      <w:marBottom w:val="0"/>
      <w:divBdr>
        <w:top w:val="none" w:sz="0" w:space="0" w:color="auto"/>
        <w:left w:val="none" w:sz="0" w:space="0" w:color="auto"/>
        <w:bottom w:val="none" w:sz="0" w:space="0" w:color="auto"/>
        <w:right w:val="none" w:sz="0" w:space="0" w:color="auto"/>
      </w:divBdr>
    </w:div>
    <w:div w:id="1392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8308-181F-40C1-8807-DD5C7FF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6084</Words>
  <Characters>3468</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Dace Paegle</cp:lastModifiedBy>
  <cp:revision>28</cp:revision>
  <dcterms:created xsi:type="dcterms:W3CDTF">2024-12-28T08:42:00Z</dcterms:created>
  <dcterms:modified xsi:type="dcterms:W3CDTF">2025-01-11T15:44:00Z</dcterms:modified>
</cp:coreProperties>
</file>