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709CE" w14:textId="77777777" w:rsidR="000933F8" w:rsidRPr="00582406" w:rsidRDefault="00D508CC" w:rsidP="00582406">
      <w:pPr>
        <w:spacing w:after="0" w:line="240" w:lineRule="auto"/>
        <w:jc w:val="center"/>
        <w:rPr>
          <w:rFonts w:ascii="Times New Roman" w:hAnsi="Times New Roman" w:cs="Times New Roman"/>
          <w:noProof/>
          <w:sz w:val="26"/>
          <w:szCs w:val="26"/>
        </w:rPr>
      </w:pPr>
      <w:r w:rsidRPr="00582406">
        <w:rPr>
          <w:rFonts w:ascii="Times New Roman" w:hAnsi="Times New Roman" w:cs="Times New Roman"/>
          <w:noProof/>
        </w:rPr>
        <w:drawing>
          <wp:inline distT="0" distB="0" distL="0" distR="0" wp14:anchorId="31170A3E" wp14:editId="31170A3F">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042725" name="Attēls 4" descr="Rigas_gerb_liel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311709CF" w14:textId="77777777" w:rsidR="00C95C98" w:rsidRPr="00582406" w:rsidRDefault="00D508CC" w:rsidP="00582406">
      <w:pPr>
        <w:spacing w:after="0" w:line="240" w:lineRule="auto"/>
        <w:jc w:val="center"/>
        <w:rPr>
          <w:rFonts w:ascii="Times New Roman" w:eastAsia="Times New Roman" w:hAnsi="Times New Roman" w:cs="Times New Roman"/>
          <w:noProof/>
          <w:sz w:val="27"/>
          <w:szCs w:val="27"/>
          <w:lang w:eastAsia="lv-LV"/>
        </w:rPr>
      </w:pPr>
      <w:r w:rsidRPr="00582406">
        <w:rPr>
          <w:rFonts w:ascii="Times New Roman" w:eastAsia="Times New Roman" w:hAnsi="Times New Roman" w:cs="Times New Roman"/>
          <w:noProof/>
          <w:sz w:val="27"/>
          <w:szCs w:val="27"/>
          <w:lang w:eastAsia="lv-LV"/>
        </w:rPr>
        <w:t>RĪGAS DOME</w:t>
      </w:r>
    </w:p>
    <w:p w14:paraId="311709D0" w14:textId="77777777" w:rsidR="00C95C98" w:rsidRPr="00582406" w:rsidRDefault="00D508CC" w:rsidP="00582406">
      <w:pPr>
        <w:tabs>
          <w:tab w:val="left" w:pos="3960"/>
        </w:tabs>
        <w:spacing w:after="0" w:line="240" w:lineRule="auto"/>
        <w:jc w:val="center"/>
        <w:rPr>
          <w:rFonts w:ascii="Times New Roman" w:eastAsia="Times New Roman" w:hAnsi="Times New Roman" w:cs="Times New Roman"/>
          <w:noProof/>
        </w:rPr>
      </w:pPr>
      <w:r w:rsidRPr="00582406">
        <w:rPr>
          <w:rFonts w:ascii="Times New Roman" w:eastAsia="Times New Roman" w:hAnsi="Times New Roman" w:cs="Times New Roman"/>
          <w:noProof/>
        </w:rPr>
        <w:t>Rātslaukums 1, Rīga, LV-1539, tālrunis 67012222, e-pasts: riga@riga.lv</w:t>
      </w:r>
    </w:p>
    <w:p w14:paraId="311709D1" w14:textId="77777777" w:rsidR="00C95C98" w:rsidRPr="00582406" w:rsidRDefault="00C95C98" w:rsidP="00582406">
      <w:pPr>
        <w:spacing w:after="0" w:line="240" w:lineRule="auto"/>
        <w:jc w:val="center"/>
        <w:rPr>
          <w:rFonts w:ascii="Times New Roman" w:eastAsia="Times New Roman" w:hAnsi="Times New Roman" w:cs="Times New Roman"/>
          <w:bCs/>
          <w:noProof/>
          <w:sz w:val="16"/>
          <w:szCs w:val="16"/>
          <w:lang w:eastAsia="lv-LV"/>
        </w:rPr>
      </w:pPr>
    </w:p>
    <w:p w14:paraId="311709D2" w14:textId="77777777" w:rsidR="00C95C98" w:rsidRPr="00582406" w:rsidRDefault="00D508CC" w:rsidP="00582406">
      <w:pPr>
        <w:spacing w:after="0" w:line="240" w:lineRule="auto"/>
        <w:jc w:val="center"/>
        <w:rPr>
          <w:rFonts w:ascii="Times New Roman" w:eastAsia="Times New Roman" w:hAnsi="Times New Roman" w:cs="Times New Roman"/>
          <w:bCs/>
          <w:caps/>
          <w:noProof/>
          <w:sz w:val="34"/>
          <w:szCs w:val="34"/>
          <w:lang w:eastAsia="lv-LV"/>
        </w:rPr>
      </w:pPr>
      <w:r w:rsidRPr="00582406">
        <w:rPr>
          <w:rFonts w:ascii="Times New Roman" w:eastAsia="Times New Roman" w:hAnsi="Times New Roman" w:cs="Times New Roman"/>
          <w:bCs/>
          <w:caps/>
          <w:noProof/>
          <w:sz w:val="34"/>
          <w:szCs w:val="34"/>
          <w:lang w:eastAsia="lv-LV"/>
        </w:rPr>
        <w:t>NOLIKUMS</w:t>
      </w:r>
    </w:p>
    <w:p w14:paraId="311709D3" w14:textId="77777777" w:rsidR="00C95C98" w:rsidRPr="00582406" w:rsidRDefault="00D508CC" w:rsidP="00582406">
      <w:pPr>
        <w:spacing w:after="0" w:line="240" w:lineRule="auto"/>
        <w:jc w:val="center"/>
        <w:rPr>
          <w:rFonts w:ascii="Times New Roman" w:eastAsia="Times New Roman" w:hAnsi="Times New Roman" w:cs="Times New Roman"/>
          <w:bCs/>
          <w:noProof/>
          <w:sz w:val="26"/>
          <w:szCs w:val="26"/>
          <w:lang w:eastAsia="lv-LV"/>
        </w:rPr>
      </w:pPr>
      <w:r w:rsidRPr="00582406">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DF393B" w14:paraId="311709D6" w14:textId="77777777" w:rsidTr="00B00798">
        <w:tc>
          <w:tcPr>
            <w:tcW w:w="4327" w:type="dxa"/>
            <w:vAlign w:val="bottom"/>
          </w:tcPr>
          <w:p w14:paraId="311709D4" w14:textId="77777777" w:rsidR="00AB5B49" w:rsidRPr="00EA2F51" w:rsidRDefault="00D508CC" w:rsidP="00582406">
            <w:pPr>
              <w:spacing w:after="0" w:line="240" w:lineRule="auto"/>
              <w:rPr>
                <w:rFonts w:ascii="Times New Roman" w:hAnsi="Times New Roman" w:cs="Times New Roman"/>
                <w:noProof/>
                <w:sz w:val="26"/>
                <w:szCs w:val="26"/>
              </w:rPr>
            </w:pPr>
            <w:r w:rsidRPr="00EA2F51">
              <w:rPr>
                <w:rFonts w:ascii="Times New Roman" w:hAnsi="Times New Roman" w:cs="Times New Roman"/>
                <w:noProof/>
                <w:sz w:val="26"/>
                <w:szCs w:val="26"/>
              </w:rPr>
              <w:t>2022. gada 24. augustā</w:t>
            </w:r>
          </w:p>
        </w:tc>
        <w:tc>
          <w:tcPr>
            <w:tcW w:w="5387" w:type="dxa"/>
            <w:vAlign w:val="bottom"/>
          </w:tcPr>
          <w:p w14:paraId="311709D5" w14:textId="77777777" w:rsidR="00AB5B49" w:rsidRPr="00EA2F51" w:rsidRDefault="00D508CC" w:rsidP="00582406">
            <w:pPr>
              <w:spacing w:after="0" w:line="240" w:lineRule="auto"/>
              <w:jc w:val="right"/>
              <w:rPr>
                <w:rFonts w:ascii="Times New Roman" w:hAnsi="Times New Roman" w:cs="Times New Roman"/>
                <w:noProof/>
                <w:sz w:val="26"/>
                <w:szCs w:val="26"/>
              </w:rPr>
            </w:pPr>
            <w:r w:rsidRPr="00EA2F51">
              <w:rPr>
                <w:rFonts w:ascii="Times New Roman" w:hAnsi="Times New Roman" w:cs="Times New Roman"/>
                <w:noProof/>
                <w:sz w:val="26"/>
                <w:szCs w:val="26"/>
              </w:rPr>
              <w:t>Nr. RD-22-206-no</w:t>
            </w:r>
          </w:p>
        </w:tc>
      </w:tr>
      <w:tr w:rsidR="00DF393B" w14:paraId="311709D9" w14:textId="77777777" w:rsidTr="00B00798">
        <w:tc>
          <w:tcPr>
            <w:tcW w:w="4327" w:type="dxa"/>
            <w:vAlign w:val="bottom"/>
          </w:tcPr>
          <w:p w14:paraId="311709D7" w14:textId="77777777" w:rsidR="00AB5B49" w:rsidRPr="00EA2F51" w:rsidRDefault="00AB5B49" w:rsidP="00582406">
            <w:pPr>
              <w:spacing w:after="0" w:line="240" w:lineRule="auto"/>
              <w:rPr>
                <w:rFonts w:ascii="Times New Roman" w:hAnsi="Times New Roman" w:cs="Times New Roman"/>
                <w:noProof/>
                <w:sz w:val="26"/>
                <w:szCs w:val="26"/>
              </w:rPr>
            </w:pPr>
          </w:p>
        </w:tc>
        <w:tc>
          <w:tcPr>
            <w:tcW w:w="5387" w:type="dxa"/>
            <w:vAlign w:val="bottom"/>
          </w:tcPr>
          <w:p w14:paraId="311709D8" w14:textId="77777777" w:rsidR="00AB5B49" w:rsidRPr="00EA2F51" w:rsidRDefault="00D508CC" w:rsidP="00582406">
            <w:pPr>
              <w:spacing w:after="0" w:line="240" w:lineRule="auto"/>
              <w:jc w:val="right"/>
              <w:rPr>
                <w:rFonts w:ascii="Times New Roman" w:hAnsi="Times New Roman" w:cs="Times New Roman"/>
                <w:noProof/>
                <w:sz w:val="26"/>
                <w:szCs w:val="26"/>
              </w:rPr>
            </w:pPr>
            <w:r w:rsidRPr="00EA2F51">
              <w:rPr>
                <w:rFonts w:ascii="Times New Roman" w:hAnsi="Times New Roman" w:cs="Times New Roman"/>
                <w:noProof/>
                <w:sz w:val="26"/>
                <w:szCs w:val="26"/>
              </w:rPr>
              <w:t>(prot. Nr. 68, 29. §)</w:t>
            </w:r>
          </w:p>
        </w:tc>
      </w:tr>
    </w:tbl>
    <w:p w14:paraId="311709DA" w14:textId="77777777" w:rsidR="00AB5B49" w:rsidRPr="00582406" w:rsidRDefault="00AB5B49" w:rsidP="00582406">
      <w:pPr>
        <w:spacing w:after="0" w:line="240" w:lineRule="auto"/>
        <w:jc w:val="center"/>
        <w:rPr>
          <w:rFonts w:ascii="Times New Roman" w:eastAsia="Times New Roman" w:hAnsi="Times New Roman" w:cs="Times New Roman"/>
          <w:bCs/>
          <w:noProof/>
          <w:sz w:val="26"/>
          <w:szCs w:val="26"/>
          <w:lang w:eastAsia="lv-LV"/>
        </w:rPr>
      </w:pPr>
    </w:p>
    <w:p w14:paraId="311709DB" w14:textId="77777777" w:rsidR="00C95C98" w:rsidRPr="00582406" w:rsidRDefault="00D508CC" w:rsidP="00582406">
      <w:pPr>
        <w:spacing w:after="0" w:line="240" w:lineRule="auto"/>
        <w:jc w:val="center"/>
        <w:rPr>
          <w:rFonts w:ascii="Times New Roman" w:eastAsia="Times New Roman" w:hAnsi="Times New Roman" w:cs="Times New Roman"/>
          <w:b/>
          <w:noProof/>
          <w:sz w:val="26"/>
          <w:szCs w:val="26"/>
          <w:lang w:eastAsia="lv-LV"/>
        </w:rPr>
      </w:pPr>
      <w:r w:rsidRPr="00582406">
        <w:rPr>
          <w:rFonts w:ascii="Times New Roman" w:eastAsia="Times New Roman" w:hAnsi="Times New Roman" w:cs="Times New Roman"/>
          <w:b/>
          <w:noProof/>
          <w:sz w:val="26"/>
          <w:szCs w:val="26"/>
          <w:lang w:eastAsia="lv-LV"/>
        </w:rPr>
        <w:t>Rīgas domes Konsultatīvās padomes sabiedrības integrācijas jautājumos nolikums</w:t>
      </w:r>
    </w:p>
    <w:p w14:paraId="311709DC" w14:textId="77777777" w:rsidR="008F6454" w:rsidRPr="00582406" w:rsidRDefault="008F6454" w:rsidP="00582406">
      <w:pPr>
        <w:spacing w:after="0" w:line="240" w:lineRule="auto"/>
        <w:jc w:val="center"/>
        <w:rPr>
          <w:rFonts w:ascii="Times New Roman" w:eastAsia="Times New Roman" w:hAnsi="Times New Roman" w:cs="Times New Roman"/>
          <w:bCs/>
          <w:noProof/>
          <w:sz w:val="26"/>
          <w:szCs w:val="26"/>
          <w:lang w:eastAsia="lv-LV"/>
        </w:rPr>
      </w:pPr>
    </w:p>
    <w:p w14:paraId="311709DD" w14:textId="77777777" w:rsidR="00582406" w:rsidRPr="00D508CC" w:rsidRDefault="00582406" w:rsidP="00D508CC">
      <w:pPr>
        <w:spacing w:after="0" w:line="240" w:lineRule="auto"/>
        <w:rPr>
          <w:rFonts w:ascii="Times New Roman" w:eastAsia="Times New Roman" w:hAnsi="Times New Roman" w:cs="Times New Roman"/>
          <w:bCs/>
          <w:i/>
          <w:iCs/>
          <w:noProof/>
          <w:lang w:eastAsia="lv-LV"/>
        </w:rPr>
      </w:pPr>
    </w:p>
    <w:p w14:paraId="1288C495" w14:textId="09DB8C7D" w:rsidR="00D508CC" w:rsidRPr="00D508CC" w:rsidRDefault="00D508CC" w:rsidP="00D508CC">
      <w:pPr>
        <w:spacing w:after="0" w:line="240" w:lineRule="auto"/>
        <w:rPr>
          <w:rFonts w:ascii="Times New Roman" w:eastAsia="Times New Roman" w:hAnsi="Times New Roman" w:cs="Times New Roman"/>
          <w:bCs/>
          <w:i/>
          <w:iCs/>
          <w:noProof/>
          <w:lang w:eastAsia="lv-LV"/>
        </w:rPr>
      </w:pPr>
      <w:r w:rsidRPr="00D508CC">
        <w:rPr>
          <w:rFonts w:ascii="Times New Roman" w:eastAsia="Times New Roman" w:hAnsi="Times New Roman" w:cs="Times New Roman"/>
          <w:bCs/>
          <w:i/>
          <w:iCs/>
          <w:noProof/>
          <w:lang w:eastAsia="lv-LV"/>
        </w:rPr>
        <w:t>Grozījumi ar RD 24.01.2024. nolikumu Nr. RD-24-377-no</w:t>
      </w:r>
    </w:p>
    <w:p w14:paraId="6E957D1B" w14:textId="77777777" w:rsidR="00D508CC" w:rsidRDefault="00D508CC" w:rsidP="00D508CC">
      <w:pPr>
        <w:spacing w:after="0" w:line="240" w:lineRule="auto"/>
        <w:rPr>
          <w:rFonts w:ascii="Times New Roman" w:eastAsia="Times New Roman" w:hAnsi="Times New Roman" w:cs="Times New Roman"/>
          <w:bCs/>
          <w:noProof/>
          <w:sz w:val="26"/>
          <w:szCs w:val="26"/>
          <w:lang w:eastAsia="lv-LV"/>
        </w:rPr>
      </w:pPr>
    </w:p>
    <w:p w14:paraId="66EEDC77" w14:textId="77777777" w:rsidR="00D508CC" w:rsidRPr="00582406" w:rsidRDefault="00D508CC" w:rsidP="00D508CC">
      <w:pPr>
        <w:spacing w:after="0" w:line="240" w:lineRule="auto"/>
        <w:rPr>
          <w:rFonts w:ascii="Times New Roman" w:eastAsia="Times New Roman" w:hAnsi="Times New Roman" w:cs="Times New Roman"/>
          <w:bCs/>
          <w:noProof/>
          <w:sz w:val="26"/>
          <w:szCs w:val="26"/>
          <w:lang w:eastAsia="lv-LV"/>
        </w:rPr>
      </w:pPr>
    </w:p>
    <w:p w14:paraId="311709DE" w14:textId="77777777" w:rsidR="008F6454" w:rsidRPr="00582406" w:rsidRDefault="00D508CC" w:rsidP="00582406">
      <w:pPr>
        <w:spacing w:after="0" w:line="240" w:lineRule="auto"/>
        <w:ind w:left="5103"/>
        <w:jc w:val="both"/>
        <w:rPr>
          <w:rFonts w:ascii="Times New Roman" w:hAnsi="Times New Roman" w:cs="Times New Roman"/>
          <w:noProof/>
          <w:sz w:val="26"/>
          <w:szCs w:val="26"/>
        </w:rPr>
      </w:pPr>
      <w:r w:rsidRPr="00582406">
        <w:rPr>
          <w:rFonts w:ascii="Times New Roman" w:hAnsi="Times New Roman" w:cs="Times New Roman"/>
          <w:noProof/>
          <w:sz w:val="26"/>
          <w:szCs w:val="26"/>
        </w:rPr>
        <w:t>Izdot</w:t>
      </w:r>
      <w:r w:rsidR="00D6502F" w:rsidRPr="00582406">
        <w:rPr>
          <w:rFonts w:ascii="Times New Roman" w:hAnsi="Times New Roman" w:cs="Times New Roman"/>
          <w:noProof/>
          <w:sz w:val="26"/>
          <w:szCs w:val="26"/>
        </w:rPr>
        <w:t>s</w:t>
      </w:r>
      <w:r w:rsidRPr="00582406">
        <w:rPr>
          <w:rFonts w:ascii="Times New Roman" w:hAnsi="Times New Roman" w:cs="Times New Roman"/>
          <w:noProof/>
          <w:sz w:val="26"/>
          <w:szCs w:val="26"/>
        </w:rPr>
        <w:t xml:space="preserve"> saskaņā ar Valsts pārvaldes iekārtas likuma 72. panta pirmās daļas 2. punktu</w:t>
      </w:r>
    </w:p>
    <w:p w14:paraId="311709DF" w14:textId="77777777" w:rsidR="008F6454" w:rsidRPr="00582406" w:rsidRDefault="008F6454" w:rsidP="00582406">
      <w:pPr>
        <w:spacing w:after="0" w:line="240" w:lineRule="auto"/>
        <w:jc w:val="center"/>
        <w:rPr>
          <w:rFonts w:ascii="Times New Roman" w:eastAsia="Times New Roman" w:hAnsi="Times New Roman" w:cs="Times New Roman"/>
          <w:bCs/>
          <w:noProof/>
          <w:sz w:val="26"/>
          <w:szCs w:val="26"/>
          <w:lang w:eastAsia="lv-LV"/>
        </w:rPr>
      </w:pPr>
    </w:p>
    <w:p w14:paraId="311709E0" w14:textId="77777777" w:rsidR="008F6454" w:rsidRPr="00582406" w:rsidRDefault="008F6454" w:rsidP="00582406">
      <w:pPr>
        <w:spacing w:after="0" w:line="240" w:lineRule="auto"/>
        <w:jc w:val="center"/>
        <w:rPr>
          <w:rFonts w:ascii="Times New Roman" w:eastAsia="Times New Roman" w:hAnsi="Times New Roman" w:cs="Times New Roman"/>
          <w:bCs/>
          <w:noProof/>
          <w:sz w:val="26"/>
          <w:szCs w:val="26"/>
          <w:lang w:eastAsia="lv-LV"/>
        </w:rPr>
      </w:pPr>
    </w:p>
    <w:p w14:paraId="311709E1" w14:textId="77777777" w:rsidR="009063C9" w:rsidRPr="00582406" w:rsidRDefault="00D508CC" w:rsidP="00582406">
      <w:pPr>
        <w:spacing w:after="0" w:line="240" w:lineRule="auto"/>
        <w:jc w:val="center"/>
        <w:rPr>
          <w:rFonts w:ascii="Times New Roman" w:hAnsi="Times New Roman" w:cs="Times New Roman"/>
          <w:b/>
          <w:noProof/>
          <w:sz w:val="26"/>
          <w:szCs w:val="26"/>
        </w:rPr>
      </w:pPr>
      <w:r w:rsidRPr="00582406">
        <w:rPr>
          <w:rFonts w:ascii="Times New Roman" w:hAnsi="Times New Roman" w:cs="Times New Roman"/>
          <w:b/>
          <w:noProof/>
          <w:sz w:val="26"/>
          <w:szCs w:val="26"/>
        </w:rPr>
        <w:t>I. Vispārīgie jautājumi</w:t>
      </w:r>
    </w:p>
    <w:p w14:paraId="311709E2" w14:textId="77777777" w:rsidR="009063C9" w:rsidRPr="00582406" w:rsidRDefault="009063C9" w:rsidP="00582406">
      <w:pPr>
        <w:spacing w:after="0" w:line="240" w:lineRule="auto"/>
        <w:jc w:val="center"/>
        <w:rPr>
          <w:rFonts w:ascii="Times New Roman" w:hAnsi="Times New Roman" w:cs="Times New Roman"/>
          <w:noProof/>
          <w:sz w:val="26"/>
          <w:szCs w:val="26"/>
        </w:rPr>
      </w:pPr>
    </w:p>
    <w:p w14:paraId="311709E3" w14:textId="77777777" w:rsidR="009063C9" w:rsidRPr="00582406" w:rsidRDefault="00D508CC" w:rsidP="002933E6">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 xml:space="preserve">1. Rīgas domes Konsultatīvā padome </w:t>
      </w:r>
      <w:r w:rsidR="008B324A" w:rsidRPr="00582406">
        <w:rPr>
          <w:rFonts w:ascii="Times New Roman" w:hAnsi="Times New Roman" w:cs="Times New Roman"/>
          <w:noProof/>
          <w:sz w:val="26"/>
          <w:szCs w:val="26"/>
        </w:rPr>
        <w:t xml:space="preserve">sabiedrības integrācijas jautājumos </w:t>
      </w:r>
      <w:r w:rsidRPr="00582406">
        <w:rPr>
          <w:rFonts w:ascii="Times New Roman" w:hAnsi="Times New Roman" w:cs="Times New Roman"/>
          <w:noProof/>
          <w:sz w:val="26"/>
          <w:szCs w:val="26"/>
        </w:rPr>
        <w:t>(turpmāk – Konsultatīvā padome) ir konsultatīva institūcija, kas izveidota ar mērķi nodrošināt nevalstiskā sektora līdzdalību Rīgas valstspilsētas pašvaldības (turpmāk – Pašvaldība) sabiedrības integrācijas politikas plānošanā, īstenošanā un novērtēšanā.</w:t>
      </w:r>
    </w:p>
    <w:p w14:paraId="311709E4" w14:textId="77777777" w:rsidR="00582406" w:rsidRPr="00582406" w:rsidRDefault="00582406" w:rsidP="00582406">
      <w:pPr>
        <w:spacing w:after="0" w:line="240" w:lineRule="auto"/>
        <w:ind w:firstLine="540"/>
        <w:jc w:val="both"/>
        <w:rPr>
          <w:rFonts w:ascii="Times New Roman" w:hAnsi="Times New Roman" w:cs="Times New Roman"/>
          <w:noProof/>
          <w:sz w:val="26"/>
          <w:szCs w:val="26"/>
        </w:rPr>
      </w:pPr>
    </w:p>
    <w:p w14:paraId="311709E5" w14:textId="77777777" w:rsidR="009063C9" w:rsidRPr="00582406" w:rsidRDefault="00D508CC" w:rsidP="002933E6">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 xml:space="preserve">2. Konsultatīvā padome darbojas saskaņā ar Latvijas Republikas normatīvajiem aktiem, Rīgas domes izstrādātajiem stratēģiskajiem dokumentiem un šo nolikumu. </w:t>
      </w:r>
    </w:p>
    <w:p w14:paraId="311709E6" w14:textId="77777777" w:rsidR="00582406" w:rsidRPr="00582406" w:rsidRDefault="00582406" w:rsidP="00582406">
      <w:pPr>
        <w:spacing w:after="0" w:line="240" w:lineRule="auto"/>
        <w:ind w:firstLine="540"/>
        <w:jc w:val="both"/>
        <w:rPr>
          <w:rFonts w:ascii="Times New Roman" w:hAnsi="Times New Roman" w:cs="Times New Roman"/>
          <w:noProof/>
          <w:sz w:val="26"/>
          <w:szCs w:val="26"/>
        </w:rPr>
      </w:pPr>
    </w:p>
    <w:p w14:paraId="311709E7" w14:textId="77777777" w:rsidR="009063C9" w:rsidRPr="00582406" w:rsidRDefault="00D508CC" w:rsidP="002933E6">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3. Konsultatīvās padomes lēmumiem ir ieteikuma raksturs.</w:t>
      </w:r>
    </w:p>
    <w:p w14:paraId="311709E8" w14:textId="77777777" w:rsidR="009063C9" w:rsidRPr="00582406" w:rsidRDefault="009063C9" w:rsidP="00582406">
      <w:pPr>
        <w:spacing w:after="0" w:line="240" w:lineRule="auto"/>
        <w:rPr>
          <w:rFonts w:ascii="Times New Roman" w:hAnsi="Times New Roman" w:cs="Times New Roman"/>
          <w:noProof/>
          <w:sz w:val="26"/>
          <w:szCs w:val="26"/>
        </w:rPr>
      </w:pPr>
    </w:p>
    <w:p w14:paraId="311709E9" w14:textId="77777777" w:rsidR="009063C9" w:rsidRPr="00582406" w:rsidRDefault="00D508CC" w:rsidP="00582406">
      <w:pPr>
        <w:spacing w:after="0" w:line="240" w:lineRule="auto"/>
        <w:jc w:val="center"/>
        <w:rPr>
          <w:rFonts w:ascii="Times New Roman" w:hAnsi="Times New Roman" w:cs="Times New Roman"/>
          <w:b/>
          <w:noProof/>
          <w:sz w:val="26"/>
          <w:szCs w:val="26"/>
        </w:rPr>
      </w:pPr>
      <w:r w:rsidRPr="00582406">
        <w:rPr>
          <w:rFonts w:ascii="Times New Roman" w:hAnsi="Times New Roman" w:cs="Times New Roman"/>
          <w:b/>
          <w:noProof/>
          <w:sz w:val="26"/>
          <w:szCs w:val="26"/>
        </w:rPr>
        <w:t>II. Konsultatīvās padomes funkcijas, uzdevumi un tiesības</w:t>
      </w:r>
    </w:p>
    <w:p w14:paraId="311709EA" w14:textId="77777777" w:rsidR="00582406" w:rsidRPr="00582406" w:rsidRDefault="00582406" w:rsidP="00582406">
      <w:pPr>
        <w:spacing w:after="0" w:line="240" w:lineRule="auto"/>
        <w:jc w:val="center"/>
        <w:rPr>
          <w:rFonts w:ascii="Times New Roman" w:hAnsi="Times New Roman" w:cs="Times New Roman"/>
          <w:b/>
          <w:noProof/>
          <w:sz w:val="26"/>
          <w:szCs w:val="26"/>
        </w:rPr>
      </w:pPr>
    </w:p>
    <w:p w14:paraId="311709EB" w14:textId="77777777" w:rsidR="009063C9" w:rsidRPr="00582406" w:rsidRDefault="00D508CC" w:rsidP="002933E6">
      <w:pPr>
        <w:spacing w:after="0" w:line="240" w:lineRule="auto"/>
        <w:ind w:firstLine="720"/>
        <w:jc w:val="both"/>
        <w:rPr>
          <w:rFonts w:ascii="Times New Roman" w:hAnsi="Times New Roman" w:cs="Times New Roman"/>
          <w:noProof/>
          <w:sz w:val="26"/>
          <w:szCs w:val="26"/>
        </w:rPr>
      </w:pPr>
      <w:r w:rsidRPr="00582406">
        <w:rPr>
          <w:rFonts w:ascii="Times New Roman" w:hAnsi="Times New Roman" w:cs="Times New Roman"/>
          <w:noProof/>
          <w:sz w:val="26"/>
          <w:szCs w:val="26"/>
        </w:rPr>
        <w:t>4. Konsultatīvās padomes funkcijas:</w:t>
      </w:r>
    </w:p>
    <w:p w14:paraId="311709EC" w14:textId="77777777" w:rsidR="009063C9" w:rsidRPr="00582406" w:rsidRDefault="00D508CC" w:rsidP="002933E6">
      <w:pPr>
        <w:spacing w:after="0" w:line="240" w:lineRule="auto"/>
        <w:ind w:firstLine="720"/>
        <w:jc w:val="both"/>
        <w:rPr>
          <w:rFonts w:ascii="Times New Roman" w:hAnsi="Times New Roman" w:cs="Times New Roman"/>
          <w:noProof/>
          <w:sz w:val="26"/>
          <w:szCs w:val="26"/>
        </w:rPr>
      </w:pPr>
      <w:r w:rsidRPr="00582406">
        <w:rPr>
          <w:rFonts w:ascii="Times New Roman" w:hAnsi="Times New Roman" w:cs="Times New Roman"/>
          <w:noProof/>
          <w:sz w:val="26"/>
          <w:szCs w:val="26"/>
        </w:rPr>
        <w:t>4.1. nodrošināt nevalstiskā sektora līdzdalību sabiedrības integrācijas politikas īstenošanā Pašvaldībā;</w:t>
      </w:r>
    </w:p>
    <w:p w14:paraId="311709ED" w14:textId="77777777" w:rsidR="009063C9" w:rsidRPr="00582406" w:rsidRDefault="00D508CC" w:rsidP="002933E6">
      <w:pPr>
        <w:spacing w:after="0" w:line="240" w:lineRule="auto"/>
        <w:ind w:firstLine="720"/>
        <w:jc w:val="both"/>
        <w:rPr>
          <w:rFonts w:ascii="Times New Roman" w:hAnsi="Times New Roman" w:cs="Times New Roman"/>
          <w:noProof/>
          <w:sz w:val="26"/>
          <w:szCs w:val="26"/>
        </w:rPr>
      </w:pPr>
      <w:r w:rsidRPr="00582406">
        <w:rPr>
          <w:rFonts w:ascii="Times New Roman" w:hAnsi="Times New Roman" w:cs="Times New Roman"/>
          <w:noProof/>
          <w:sz w:val="26"/>
          <w:szCs w:val="26"/>
        </w:rPr>
        <w:t>4.2. veicināt sabiedrības interesēm un vajadzībām atbilstošas politikas plānošanas dokumentu izstrādi;</w:t>
      </w:r>
    </w:p>
    <w:p w14:paraId="311709EE" w14:textId="77777777" w:rsidR="009063C9" w:rsidRPr="00582406" w:rsidRDefault="00D508CC" w:rsidP="002933E6">
      <w:pPr>
        <w:spacing w:after="0" w:line="240" w:lineRule="auto"/>
        <w:ind w:firstLine="720"/>
        <w:jc w:val="both"/>
        <w:rPr>
          <w:rFonts w:ascii="Times New Roman" w:hAnsi="Times New Roman" w:cs="Times New Roman"/>
          <w:noProof/>
          <w:sz w:val="26"/>
          <w:szCs w:val="26"/>
        </w:rPr>
      </w:pPr>
      <w:r w:rsidRPr="00582406">
        <w:rPr>
          <w:rFonts w:ascii="Times New Roman" w:hAnsi="Times New Roman" w:cs="Times New Roman"/>
          <w:noProof/>
          <w:sz w:val="26"/>
          <w:szCs w:val="26"/>
        </w:rPr>
        <w:t>4.3. nodrošināt uz sadarbību balstītu, koordinētu un sistemātisku sabiedrības integrācijas politikas īstenošanu.</w:t>
      </w:r>
    </w:p>
    <w:p w14:paraId="311709EF" w14:textId="77777777" w:rsidR="009063C9" w:rsidRPr="00582406" w:rsidRDefault="009063C9" w:rsidP="00582406">
      <w:pPr>
        <w:spacing w:after="0" w:line="240" w:lineRule="auto"/>
        <w:ind w:firstLine="540"/>
        <w:jc w:val="both"/>
        <w:rPr>
          <w:rFonts w:ascii="Times New Roman" w:hAnsi="Times New Roman" w:cs="Times New Roman"/>
          <w:noProof/>
          <w:sz w:val="26"/>
          <w:szCs w:val="26"/>
        </w:rPr>
      </w:pPr>
    </w:p>
    <w:p w14:paraId="311709F0" w14:textId="77777777" w:rsidR="009063C9" w:rsidRPr="00582406" w:rsidRDefault="00D508CC" w:rsidP="002933E6">
      <w:pPr>
        <w:spacing w:after="0" w:line="240" w:lineRule="auto"/>
        <w:ind w:firstLine="720"/>
        <w:jc w:val="both"/>
        <w:rPr>
          <w:rFonts w:ascii="Times New Roman" w:hAnsi="Times New Roman" w:cs="Times New Roman"/>
          <w:noProof/>
          <w:sz w:val="26"/>
          <w:szCs w:val="26"/>
        </w:rPr>
      </w:pPr>
      <w:r w:rsidRPr="00582406">
        <w:rPr>
          <w:rFonts w:ascii="Times New Roman" w:hAnsi="Times New Roman" w:cs="Times New Roman"/>
          <w:noProof/>
          <w:sz w:val="26"/>
          <w:szCs w:val="26"/>
        </w:rPr>
        <w:t>5. Konsultatīvas padomes uzdevumi:</w:t>
      </w:r>
    </w:p>
    <w:p w14:paraId="311709F1" w14:textId="77777777" w:rsidR="009063C9" w:rsidRPr="00582406" w:rsidRDefault="00D508CC" w:rsidP="002933E6">
      <w:pPr>
        <w:spacing w:after="0" w:line="240" w:lineRule="auto"/>
        <w:ind w:firstLine="720"/>
        <w:jc w:val="both"/>
        <w:rPr>
          <w:rFonts w:ascii="Times New Roman" w:hAnsi="Times New Roman" w:cs="Times New Roman"/>
          <w:noProof/>
          <w:sz w:val="26"/>
          <w:szCs w:val="26"/>
        </w:rPr>
      </w:pPr>
      <w:r w:rsidRPr="00582406">
        <w:rPr>
          <w:rFonts w:ascii="Times New Roman" w:hAnsi="Times New Roman" w:cs="Times New Roman"/>
          <w:noProof/>
          <w:sz w:val="26"/>
          <w:szCs w:val="26"/>
        </w:rPr>
        <w:t>5.1. piedalīties ilgtermiņa sabiedrības integrācijas stratēģijas izstrādē un sekot tās īstenošanai Pašvaldībā;</w:t>
      </w:r>
    </w:p>
    <w:p w14:paraId="311709F2" w14:textId="77777777" w:rsidR="009063C9" w:rsidRPr="00582406" w:rsidRDefault="00D508CC" w:rsidP="002933E6">
      <w:pPr>
        <w:spacing w:after="0" w:line="240" w:lineRule="auto"/>
        <w:ind w:firstLine="720"/>
        <w:jc w:val="both"/>
        <w:rPr>
          <w:rFonts w:ascii="Times New Roman" w:hAnsi="Times New Roman" w:cs="Times New Roman"/>
          <w:noProof/>
          <w:sz w:val="26"/>
          <w:szCs w:val="26"/>
        </w:rPr>
      </w:pPr>
      <w:r w:rsidRPr="00582406">
        <w:rPr>
          <w:rFonts w:ascii="Times New Roman" w:hAnsi="Times New Roman" w:cs="Times New Roman"/>
          <w:noProof/>
          <w:sz w:val="26"/>
          <w:szCs w:val="26"/>
        </w:rPr>
        <w:lastRenderedPageBreak/>
        <w:t>5.2. sniegt atzinumus par Pašvaldības institūciju un iestāžu normatīvajiem aktiem un stratēģiskajiem dokumentiem;</w:t>
      </w:r>
    </w:p>
    <w:p w14:paraId="311709F3" w14:textId="77777777" w:rsidR="009063C9" w:rsidRPr="00582406" w:rsidRDefault="00D508CC" w:rsidP="002933E6">
      <w:pPr>
        <w:spacing w:after="0" w:line="240" w:lineRule="auto"/>
        <w:ind w:firstLine="720"/>
        <w:jc w:val="both"/>
        <w:rPr>
          <w:rFonts w:ascii="Times New Roman" w:hAnsi="Times New Roman" w:cs="Times New Roman"/>
          <w:noProof/>
          <w:sz w:val="26"/>
          <w:szCs w:val="26"/>
        </w:rPr>
      </w:pPr>
      <w:r w:rsidRPr="00582406">
        <w:rPr>
          <w:rFonts w:ascii="Times New Roman" w:hAnsi="Times New Roman" w:cs="Times New Roman"/>
          <w:noProof/>
          <w:sz w:val="26"/>
          <w:szCs w:val="26"/>
        </w:rPr>
        <w:t>5.3. sniegt atzinumus Rīgas domei par izskatāmajiem jautājumiem, kas ietekmē sabiedrības integrācijas procesu;</w:t>
      </w:r>
    </w:p>
    <w:p w14:paraId="311709F4" w14:textId="77777777" w:rsidR="009063C9" w:rsidRPr="00582406" w:rsidRDefault="00D508CC" w:rsidP="002933E6">
      <w:pPr>
        <w:spacing w:after="0" w:line="240" w:lineRule="auto"/>
        <w:ind w:firstLine="720"/>
        <w:jc w:val="both"/>
        <w:rPr>
          <w:rFonts w:ascii="Times New Roman" w:hAnsi="Times New Roman" w:cs="Times New Roman"/>
          <w:noProof/>
          <w:sz w:val="26"/>
          <w:szCs w:val="26"/>
        </w:rPr>
      </w:pPr>
      <w:r w:rsidRPr="00582406">
        <w:rPr>
          <w:rFonts w:ascii="Times New Roman" w:hAnsi="Times New Roman" w:cs="Times New Roman"/>
          <w:noProof/>
          <w:sz w:val="26"/>
          <w:szCs w:val="26"/>
        </w:rPr>
        <w:t>5.4. veicināt sabiedrības iesaistīšanos lēmumu projektu izstrādes procesā;</w:t>
      </w:r>
    </w:p>
    <w:p w14:paraId="311709F5" w14:textId="77777777" w:rsidR="009063C9" w:rsidRPr="00582406" w:rsidRDefault="00D508CC" w:rsidP="002933E6">
      <w:pPr>
        <w:spacing w:after="0" w:line="240" w:lineRule="auto"/>
        <w:ind w:firstLine="720"/>
        <w:jc w:val="both"/>
        <w:rPr>
          <w:rFonts w:ascii="Times New Roman" w:hAnsi="Times New Roman" w:cs="Times New Roman"/>
          <w:noProof/>
          <w:sz w:val="26"/>
          <w:szCs w:val="26"/>
        </w:rPr>
      </w:pPr>
      <w:r w:rsidRPr="00582406">
        <w:rPr>
          <w:rFonts w:ascii="Times New Roman" w:hAnsi="Times New Roman" w:cs="Times New Roman"/>
          <w:noProof/>
          <w:sz w:val="26"/>
          <w:szCs w:val="26"/>
        </w:rPr>
        <w:t xml:space="preserve">5.5. analizēt un aktualizēt informāciju par sabiedrības integrācijas jautājumiem Rīgas pilsētā. </w:t>
      </w:r>
    </w:p>
    <w:p w14:paraId="311709F6" w14:textId="77777777" w:rsidR="009063C9" w:rsidRPr="00582406" w:rsidRDefault="009063C9" w:rsidP="00582406">
      <w:pPr>
        <w:spacing w:after="0" w:line="240" w:lineRule="auto"/>
        <w:ind w:firstLine="540"/>
        <w:jc w:val="both"/>
        <w:rPr>
          <w:rFonts w:ascii="Times New Roman" w:hAnsi="Times New Roman" w:cs="Times New Roman"/>
          <w:noProof/>
          <w:sz w:val="26"/>
          <w:szCs w:val="26"/>
        </w:rPr>
      </w:pPr>
    </w:p>
    <w:p w14:paraId="311709F7" w14:textId="77777777" w:rsidR="009063C9" w:rsidRPr="00582406" w:rsidRDefault="00D508CC" w:rsidP="002933E6">
      <w:pPr>
        <w:spacing w:after="0" w:line="240" w:lineRule="auto"/>
        <w:ind w:firstLine="720"/>
        <w:jc w:val="both"/>
        <w:rPr>
          <w:rFonts w:ascii="Times New Roman" w:hAnsi="Times New Roman" w:cs="Times New Roman"/>
          <w:noProof/>
          <w:sz w:val="26"/>
          <w:szCs w:val="26"/>
        </w:rPr>
      </w:pPr>
      <w:r w:rsidRPr="00582406">
        <w:rPr>
          <w:rFonts w:ascii="Times New Roman" w:hAnsi="Times New Roman" w:cs="Times New Roman"/>
          <w:noProof/>
          <w:sz w:val="26"/>
          <w:szCs w:val="26"/>
        </w:rPr>
        <w:t>6. Konsultatīvajai padomei ir tiesības:</w:t>
      </w:r>
    </w:p>
    <w:p w14:paraId="311709F8" w14:textId="77777777" w:rsidR="009063C9" w:rsidRPr="00582406" w:rsidRDefault="00D508CC" w:rsidP="002933E6">
      <w:pPr>
        <w:spacing w:after="0" w:line="240" w:lineRule="auto"/>
        <w:ind w:firstLine="720"/>
        <w:jc w:val="both"/>
        <w:rPr>
          <w:rFonts w:ascii="Times New Roman" w:hAnsi="Times New Roman" w:cs="Times New Roman"/>
          <w:noProof/>
          <w:sz w:val="26"/>
          <w:szCs w:val="26"/>
        </w:rPr>
      </w:pPr>
      <w:r w:rsidRPr="00582406">
        <w:rPr>
          <w:rFonts w:ascii="Times New Roman" w:hAnsi="Times New Roman" w:cs="Times New Roman"/>
          <w:noProof/>
          <w:sz w:val="26"/>
          <w:szCs w:val="26"/>
        </w:rPr>
        <w:t>6.1. pieaicināt Pašvaldības amatpersonas un ekspertus sabiedrības integrācijas jautājumu risināšanai un analīzei;</w:t>
      </w:r>
    </w:p>
    <w:p w14:paraId="311709F9" w14:textId="77777777" w:rsidR="009063C9" w:rsidRPr="00582406" w:rsidRDefault="00D508CC" w:rsidP="002933E6">
      <w:pPr>
        <w:spacing w:after="0" w:line="240" w:lineRule="auto"/>
        <w:ind w:firstLine="720"/>
        <w:jc w:val="both"/>
        <w:rPr>
          <w:rFonts w:ascii="Times New Roman" w:hAnsi="Times New Roman" w:cs="Times New Roman"/>
          <w:noProof/>
          <w:sz w:val="26"/>
          <w:szCs w:val="26"/>
        </w:rPr>
      </w:pPr>
      <w:r w:rsidRPr="00582406">
        <w:rPr>
          <w:rFonts w:ascii="Times New Roman" w:hAnsi="Times New Roman" w:cs="Times New Roman"/>
          <w:noProof/>
          <w:sz w:val="26"/>
          <w:szCs w:val="26"/>
        </w:rPr>
        <w:t>6.2. atbilstoši kompetencei pieprasīt un saņemt Konsultatīvajai padomei nepieciešamo informāciju no visām Pašvaldības institūcijām, kuru darbība skar sabiedrības integrācijas jautājumus;</w:t>
      </w:r>
    </w:p>
    <w:p w14:paraId="311709FA" w14:textId="77777777" w:rsidR="009063C9" w:rsidRPr="00582406" w:rsidRDefault="00D508CC" w:rsidP="002933E6">
      <w:pPr>
        <w:spacing w:after="0" w:line="240" w:lineRule="auto"/>
        <w:ind w:firstLine="720"/>
        <w:jc w:val="both"/>
        <w:rPr>
          <w:rFonts w:ascii="Times New Roman" w:hAnsi="Times New Roman" w:cs="Times New Roman"/>
          <w:noProof/>
          <w:sz w:val="26"/>
          <w:szCs w:val="26"/>
        </w:rPr>
      </w:pPr>
      <w:r w:rsidRPr="00582406">
        <w:rPr>
          <w:rFonts w:ascii="Times New Roman" w:hAnsi="Times New Roman" w:cs="Times New Roman"/>
          <w:noProof/>
          <w:sz w:val="26"/>
          <w:szCs w:val="26"/>
        </w:rPr>
        <w:t xml:space="preserve">6.3. </w:t>
      </w:r>
      <w:r w:rsidRPr="00582406">
        <w:rPr>
          <w:rStyle w:val="normaltextrun1"/>
          <w:rFonts w:ascii="Times New Roman" w:hAnsi="Times New Roman" w:cs="Times New Roman"/>
          <w:noProof/>
          <w:sz w:val="26"/>
          <w:szCs w:val="26"/>
        </w:rPr>
        <w:t>veidot darba grupas atsevišķu Konsultatīvās padomes kompetencē esošo jautājumu sagatavošanai</w:t>
      </w:r>
      <w:r w:rsidRPr="00582406">
        <w:rPr>
          <w:rFonts w:ascii="Times New Roman" w:hAnsi="Times New Roman" w:cs="Times New Roman"/>
          <w:noProof/>
          <w:sz w:val="26"/>
          <w:szCs w:val="26"/>
        </w:rPr>
        <w:t>;</w:t>
      </w:r>
    </w:p>
    <w:p w14:paraId="311709FB" w14:textId="77777777" w:rsidR="009063C9" w:rsidRPr="00582406" w:rsidRDefault="00D508CC" w:rsidP="002933E6">
      <w:pPr>
        <w:spacing w:after="0" w:line="240" w:lineRule="auto"/>
        <w:ind w:firstLine="720"/>
        <w:jc w:val="both"/>
        <w:rPr>
          <w:rFonts w:ascii="Times New Roman" w:hAnsi="Times New Roman" w:cs="Times New Roman"/>
          <w:noProof/>
          <w:sz w:val="26"/>
          <w:szCs w:val="26"/>
        </w:rPr>
      </w:pPr>
      <w:r w:rsidRPr="00582406">
        <w:rPr>
          <w:rFonts w:ascii="Times New Roman" w:hAnsi="Times New Roman" w:cs="Times New Roman"/>
          <w:noProof/>
          <w:sz w:val="26"/>
          <w:szCs w:val="26"/>
        </w:rPr>
        <w:t>6.4. konsultēt Pašvaldības institūcijas sabiedrības integrācijas politikas jautājumos;</w:t>
      </w:r>
    </w:p>
    <w:p w14:paraId="311709FC" w14:textId="77777777" w:rsidR="009063C9" w:rsidRPr="00582406" w:rsidRDefault="00D508CC" w:rsidP="002933E6">
      <w:pPr>
        <w:spacing w:after="0" w:line="240" w:lineRule="auto"/>
        <w:ind w:firstLine="720"/>
        <w:jc w:val="both"/>
        <w:rPr>
          <w:rFonts w:ascii="Times New Roman" w:hAnsi="Times New Roman" w:cs="Times New Roman"/>
          <w:noProof/>
          <w:sz w:val="26"/>
          <w:szCs w:val="26"/>
        </w:rPr>
      </w:pPr>
      <w:r w:rsidRPr="00582406">
        <w:rPr>
          <w:rFonts w:ascii="Times New Roman" w:hAnsi="Times New Roman" w:cs="Times New Roman"/>
          <w:noProof/>
          <w:sz w:val="26"/>
          <w:szCs w:val="26"/>
        </w:rPr>
        <w:t>6.5. paust Konsultatīvās padomes viedokli plašsaziņas līdzekļos;</w:t>
      </w:r>
    </w:p>
    <w:p w14:paraId="311709FD" w14:textId="77777777" w:rsidR="009063C9" w:rsidRPr="00582406" w:rsidRDefault="00D508CC" w:rsidP="002933E6">
      <w:pPr>
        <w:spacing w:after="0" w:line="240" w:lineRule="auto"/>
        <w:ind w:firstLine="720"/>
        <w:jc w:val="both"/>
        <w:rPr>
          <w:rFonts w:ascii="Times New Roman" w:hAnsi="Times New Roman" w:cs="Times New Roman"/>
          <w:noProof/>
          <w:sz w:val="26"/>
          <w:szCs w:val="26"/>
        </w:rPr>
      </w:pPr>
      <w:r w:rsidRPr="00582406">
        <w:rPr>
          <w:rFonts w:ascii="Times New Roman" w:hAnsi="Times New Roman" w:cs="Times New Roman"/>
          <w:noProof/>
          <w:sz w:val="26"/>
          <w:szCs w:val="26"/>
        </w:rPr>
        <w:t xml:space="preserve">6.6. veikt citus pasākumus, kas nepieciešami šī nolikuma 5. punktā minēto uzdevumu izpildei. </w:t>
      </w:r>
    </w:p>
    <w:p w14:paraId="311709FE" w14:textId="77777777" w:rsidR="00933A15" w:rsidRPr="00582406" w:rsidRDefault="00933A15" w:rsidP="00582406">
      <w:pPr>
        <w:spacing w:after="0" w:line="240" w:lineRule="auto"/>
        <w:jc w:val="center"/>
        <w:rPr>
          <w:rFonts w:ascii="Times New Roman" w:hAnsi="Times New Roman" w:cs="Times New Roman"/>
          <w:b/>
          <w:noProof/>
          <w:sz w:val="26"/>
          <w:szCs w:val="26"/>
        </w:rPr>
      </w:pPr>
    </w:p>
    <w:p w14:paraId="311709FF" w14:textId="77777777" w:rsidR="009063C9" w:rsidRPr="00582406" w:rsidRDefault="00D508CC" w:rsidP="00582406">
      <w:pPr>
        <w:spacing w:after="0" w:line="240" w:lineRule="auto"/>
        <w:jc w:val="center"/>
        <w:rPr>
          <w:rFonts w:ascii="Times New Roman" w:hAnsi="Times New Roman" w:cs="Times New Roman"/>
          <w:b/>
          <w:noProof/>
          <w:sz w:val="26"/>
          <w:szCs w:val="26"/>
        </w:rPr>
      </w:pPr>
      <w:r w:rsidRPr="00582406">
        <w:rPr>
          <w:rFonts w:ascii="Times New Roman" w:hAnsi="Times New Roman" w:cs="Times New Roman"/>
          <w:b/>
          <w:noProof/>
          <w:sz w:val="26"/>
          <w:szCs w:val="26"/>
        </w:rPr>
        <w:t>III. Konsultatīvās padomes sastāvs</w:t>
      </w:r>
    </w:p>
    <w:p w14:paraId="31170A00" w14:textId="77777777" w:rsidR="00933A15" w:rsidRPr="00582406" w:rsidRDefault="00933A15" w:rsidP="00582406">
      <w:pPr>
        <w:spacing w:after="0" w:line="240" w:lineRule="auto"/>
        <w:ind w:firstLine="539"/>
        <w:jc w:val="both"/>
        <w:rPr>
          <w:rFonts w:ascii="Times New Roman" w:hAnsi="Times New Roman" w:cs="Times New Roman"/>
          <w:noProof/>
          <w:sz w:val="26"/>
          <w:szCs w:val="26"/>
        </w:rPr>
      </w:pPr>
    </w:p>
    <w:p w14:paraId="20652286" w14:textId="4DA88FA6" w:rsidR="00D508CC" w:rsidRPr="00C42647" w:rsidRDefault="00D508CC" w:rsidP="00D508CC">
      <w:pPr>
        <w:pStyle w:val="s21"/>
        <w:spacing w:before="0" w:beforeAutospacing="0" w:after="0" w:afterAutospacing="0"/>
        <w:ind w:firstLine="709"/>
        <w:jc w:val="both"/>
        <w:rPr>
          <w:color w:val="000000"/>
          <w:sz w:val="26"/>
          <w:szCs w:val="26"/>
        </w:rPr>
      </w:pPr>
      <w:r w:rsidRPr="00582406">
        <w:rPr>
          <w:noProof/>
          <w:sz w:val="26"/>
          <w:szCs w:val="26"/>
        </w:rPr>
        <w:t xml:space="preserve">7. </w:t>
      </w:r>
      <w:r w:rsidRPr="00C42647">
        <w:rPr>
          <w:rStyle w:val="s19"/>
          <w:color w:val="000000"/>
          <w:sz w:val="26"/>
          <w:szCs w:val="26"/>
        </w:rPr>
        <w:t>Konsultatīvās padomes sastāvā ir:</w:t>
      </w:r>
    </w:p>
    <w:p w14:paraId="62EA34A9" w14:textId="77777777" w:rsidR="00D508CC" w:rsidRPr="00C42647" w:rsidRDefault="00D508CC" w:rsidP="00D508CC">
      <w:pPr>
        <w:pStyle w:val="s21"/>
        <w:tabs>
          <w:tab w:val="left" w:pos="851"/>
        </w:tabs>
        <w:spacing w:before="0" w:beforeAutospacing="0" w:after="0" w:afterAutospacing="0"/>
        <w:ind w:firstLine="709"/>
        <w:jc w:val="both"/>
        <w:rPr>
          <w:color w:val="000000"/>
          <w:sz w:val="26"/>
          <w:szCs w:val="26"/>
        </w:rPr>
      </w:pPr>
      <w:r w:rsidRPr="00C42647">
        <w:rPr>
          <w:rStyle w:val="s19"/>
          <w:color w:val="000000"/>
          <w:sz w:val="26"/>
          <w:szCs w:val="26"/>
        </w:rPr>
        <w:t>7.1.</w:t>
      </w:r>
      <w:r>
        <w:rPr>
          <w:rStyle w:val="s19"/>
          <w:color w:val="000000"/>
          <w:sz w:val="26"/>
          <w:szCs w:val="26"/>
        </w:rPr>
        <w:t xml:space="preserve"> </w:t>
      </w:r>
      <w:r w:rsidRPr="00C42647">
        <w:rPr>
          <w:rStyle w:val="s19"/>
          <w:color w:val="000000"/>
          <w:sz w:val="26"/>
          <w:szCs w:val="26"/>
        </w:rPr>
        <w:t>Rīgas</w:t>
      </w:r>
      <w:r>
        <w:rPr>
          <w:rStyle w:val="s19"/>
          <w:color w:val="000000"/>
          <w:sz w:val="26"/>
          <w:szCs w:val="26"/>
        </w:rPr>
        <w:t xml:space="preserve"> </w:t>
      </w:r>
      <w:r w:rsidRPr="00C42647">
        <w:rPr>
          <w:rStyle w:val="s19"/>
          <w:color w:val="000000"/>
          <w:sz w:val="26"/>
          <w:szCs w:val="26"/>
        </w:rPr>
        <w:t>domes</w:t>
      </w:r>
      <w:r>
        <w:rPr>
          <w:rStyle w:val="s19"/>
          <w:color w:val="000000"/>
          <w:sz w:val="26"/>
          <w:szCs w:val="26"/>
        </w:rPr>
        <w:t xml:space="preserve"> </w:t>
      </w:r>
      <w:r w:rsidRPr="00C42647">
        <w:rPr>
          <w:rStyle w:val="s19"/>
          <w:color w:val="000000"/>
          <w:sz w:val="26"/>
          <w:szCs w:val="26"/>
        </w:rPr>
        <w:t>Finanšu un administrācijas lietu komitejas priekšsēdētājs;</w:t>
      </w:r>
    </w:p>
    <w:p w14:paraId="4DF32A42" w14:textId="77777777" w:rsidR="00D508CC" w:rsidRPr="00C42647" w:rsidRDefault="00D508CC" w:rsidP="00D508CC">
      <w:pPr>
        <w:pStyle w:val="s21"/>
        <w:tabs>
          <w:tab w:val="left" w:pos="851"/>
        </w:tabs>
        <w:spacing w:before="0" w:beforeAutospacing="0" w:after="0" w:afterAutospacing="0"/>
        <w:ind w:firstLine="709"/>
        <w:jc w:val="both"/>
        <w:rPr>
          <w:color w:val="000000"/>
          <w:sz w:val="26"/>
          <w:szCs w:val="26"/>
        </w:rPr>
      </w:pPr>
      <w:r w:rsidRPr="00C42647">
        <w:rPr>
          <w:rStyle w:val="s19"/>
          <w:color w:val="000000"/>
          <w:sz w:val="26"/>
          <w:szCs w:val="26"/>
        </w:rPr>
        <w:t>7.2.</w:t>
      </w:r>
      <w:r>
        <w:rPr>
          <w:rStyle w:val="s19"/>
          <w:color w:val="000000"/>
          <w:sz w:val="26"/>
          <w:szCs w:val="26"/>
        </w:rPr>
        <w:t xml:space="preserve"> </w:t>
      </w:r>
      <w:r w:rsidRPr="00C42647">
        <w:rPr>
          <w:rStyle w:val="s19"/>
          <w:color w:val="000000"/>
          <w:sz w:val="26"/>
          <w:szCs w:val="26"/>
        </w:rPr>
        <w:t>Rīgas domes deputātu frakciju pārstāvji atbilstoši proporcionalitātes principam;</w:t>
      </w:r>
    </w:p>
    <w:p w14:paraId="04A91147" w14:textId="77777777" w:rsidR="00D508CC" w:rsidRPr="00C42647" w:rsidRDefault="00D508CC" w:rsidP="00D508CC">
      <w:pPr>
        <w:pStyle w:val="s22"/>
        <w:tabs>
          <w:tab w:val="left" w:pos="851"/>
        </w:tabs>
        <w:spacing w:before="0" w:beforeAutospacing="0" w:after="0" w:afterAutospacing="0"/>
        <w:ind w:firstLine="709"/>
        <w:jc w:val="both"/>
        <w:rPr>
          <w:color w:val="000000"/>
          <w:sz w:val="26"/>
          <w:szCs w:val="26"/>
        </w:rPr>
      </w:pPr>
      <w:r w:rsidRPr="00C42647">
        <w:rPr>
          <w:rStyle w:val="s19"/>
          <w:color w:val="000000"/>
          <w:sz w:val="26"/>
          <w:szCs w:val="26"/>
        </w:rPr>
        <w:t>7.3.</w:t>
      </w:r>
      <w:r>
        <w:rPr>
          <w:rStyle w:val="s19"/>
          <w:color w:val="000000"/>
          <w:sz w:val="26"/>
          <w:szCs w:val="26"/>
        </w:rPr>
        <w:t xml:space="preserve"> </w:t>
      </w:r>
      <w:r w:rsidRPr="00C42647">
        <w:rPr>
          <w:rStyle w:val="s19"/>
          <w:color w:val="000000"/>
          <w:sz w:val="26"/>
          <w:szCs w:val="26"/>
        </w:rPr>
        <w:t>Rīgas</w:t>
      </w:r>
      <w:r>
        <w:rPr>
          <w:rStyle w:val="s19"/>
          <w:color w:val="000000"/>
          <w:sz w:val="26"/>
          <w:szCs w:val="26"/>
        </w:rPr>
        <w:t xml:space="preserve"> </w:t>
      </w:r>
      <w:r w:rsidRPr="00C42647">
        <w:rPr>
          <w:rStyle w:val="s19"/>
          <w:color w:val="000000"/>
          <w:sz w:val="26"/>
          <w:szCs w:val="26"/>
        </w:rPr>
        <w:t>Apkaimju iedzīvotāju centra pārstāvji;</w:t>
      </w:r>
    </w:p>
    <w:p w14:paraId="65088876" w14:textId="77777777" w:rsidR="00D508CC" w:rsidRPr="00C42647" w:rsidRDefault="00D508CC" w:rsidP="00D508CC">
      <w:pPr>
        <w:pStyle w:val="s21"/>
        <w:tabs>
          <w:tab w:val="left" w:pos="851"/>
        </w:tabs>
        <w:spacing w:before="0" w:beforeAutospacing="0" w:after="0" w:afterAutospacing="0"/>
        <w:ind w:firstLine="709"/>
        <w:jc w:val="both"/>
        <w:rPr>
          <w:color w:val="000000"/>
          <w:sz w:val="26"/>
          <w:szCs w:val="26"/>
        </w:rPr>
      </w:pPr>
      <w:r w:rsidRPr="00C42647">
        <w:rPr>
          <w:rStyle w:val="s19"/>
          <w:color w:val="000000"/>
          <w:sz w:val="26"/>
          <w:szCs w:val="26"/>
        </w:rPr>
        <w:t>7.4.</w:t>
      </w:r>
      <w:r>
        <w:rPr>
          <w:rStyle w:val="s19"/>
          <w:color w:val="000000"/>
          <w:sz w:val="26"/>
          <w:szCs w:val="26"/>
        </w:rPr>
        <w:t xml:space="preserve"> </w:t>
      </w:r>
      <w:r w:rsidRPr="00C42647">
        <w:rPr>
          <w:rStyle w:val="s19"/>
          <w:color w:val="000000"/>
          <w:sz w:val="26"/>
          <w:szCs w:val="26"/>
        </w:rPr>
        <w:t>Rīgas</w:t>
      </w:r>
      <w:r>
        <w:rPr>
          <w:rStyle w:val="s19"/>
          <w:color w:val="000000"/>
          <w:sz w:val="26"/>
          <w:szCs w:val="26"/>
        </w:rPr>
        <w:t xml:space="preserve"> </w:t>
      </w:r>
      <w:r w:rsidRPr="00C42647">
        <w:rPr>
          <w:rStyle w:val="s19"/>
          <w:color w:val="000000"/>
          <w:sz w:val="26"/>
          <w:szCs w:val="26"/>
        </w:rPr>
        <w:t>valstspilsētas pašvaldības</w:t>
      </w:r>
      <w:r>
        <w:rPr>
          <w:rStyle w:val="s19"/>
          <w:color w:val="000000"/>
          <w:sz w:val="26"/>
          <w:szCs w:val="26"/>
        </w:rPr>
        <w:t xml:space="preserve"> </w:t>
      </w:r>
      <w:r w:rsidRPr="00C42647">
        <w:rPr>
          <w:rStyle w:val="s19"/>
          <w:color w:val="000000"/>
          <w:sz w:val="26"/>
          <w:szCs w:val="26"/>
        </w:rPr>
        <w:t>Izglītības,</w:t>
      </w:r>
      <w:r>
        <w:rPr>
          <w:rStyle w:val="s19"/>
          <w:color w:val="000000"/>
          <w:sz w:val="26"/>
          <w:szCs w:val="26"/>
        </w:rPr>
        <w:t xml:space="preserve"> </w:t>
      </w:r>
      <w:r w:rsidRPr="00C42647">
        <w:rPr>
          <w:rStyle w:val="s19"/>
          <w:color w:val="000000"/>
          <w:sz w:val="26"/>
          <w:szCs w:val="26"/>
        </w:rPr>
        <w:t>kultūras un</w:t>
      </w:r>
      <w:r>
        <w:rPr>
          <w:rStyle w:val="s19"/>
          <w:color w:val="000000"/>
          <w:sz w:val="26"/>
          <w:szCs w:val="26"/>
        </w:rPr>
        <w:t xml:space="preserve"> </w:t>
      </w:r>
      <w:r w:rsidRPr="00C42647">
        <w:rPr>
          <w:rStyle w:val="s19"/>
          <w:color w:val="000000"/>
          <w:sz w:val="26"/>
          <w:szCs w:val="26"/>
        </w:rPr>
        <w:t>sporta departamenta pārstāvis;</w:t>
      </w:r>
    </w:p>
    <w:p w14:paraId="13681580" w14:textId="77777777" w:rsidR="00D508CC" w:rsidRPr="00C42647" w:rsidRDefault="00D508CC" w:rsidP="00D508CC">
      <w:pPr>
        <w:pStyle w:val="s21"/>
        <w:tabs>
          <w:tab w:val="left" w:pos="851"/>
        </w:tabs>
        <w:spacing w:before="0" w:beforeAutospacing="0" w:after="0" w:afterAutospacing="0"/>
        <w:ind w:firstLine="709"/>
        <w:jc w:val="both"/>
        <w:rPr>
          <w:color w:val="000000"/>
          <w:sz w:val="26"/>
          <w:szCs w:val="26"/>
        </w:rPr>
      </w:pPr>
      <w:r w:rsidRPr="00C42647">
        <w:rPr>
          <w:rStyle w:val="s19"/>
          <w:color w:val="000000"/>
          <w:sz w:val="26"/>
          <w:szCs w:val="26"/>
        </w:rPr>
        <w:t>7.5.</w:t>
      </w:r>
      <w:r>
        <w:rPr>
          <w:rStyle w:val="s19"/>
          <w:color w:val="000000"/>
          <w:sz w:val="26"/>
          <w:szCs w:val="26"/>
        </w:rPr>
        <w:t xml:space="preserve"> </w:t>
      </w:r>
      <w:r w:rsidRPr="00C42647">
        <w:rPr>
          <w:rStyle w:val="s19"/>
          <w:color w:val="000000"/>
          <w:sz w:val="26"/>
          <w:szCs w:val="26"/>
        </w:rPr>
        <w:t>Rīgas</w:t>
      </w:r>
      <w:r>
        <w:rPr>
          <w:rStyle w:val="s19"/>
          <w:color w:val="000000"/>
          <w:sz w:val="26"/>
          <w:szCs w:val="26"/>
        </w:rPr>
        <w:t xml:space="preserve"> </w:t>
      </w:r>
      <w:r w:rsidRPr="00C42647">
        <w:rPr>
          <w:rStyle w:val="s19"/>
          <w:color w:val="000000"/>
          <w:sz w:val="26"/>
          <w:szCs w:val="26"/>
        </w:rPr>
        <w:t>valstspilsētas pašvaldības</w:t>
      </w:r>
      <w:r>
        <w:rPr>
          <w:rStyle w:val="s19"/>
          <w:color w:val="000000"/>
          <w:sz w:val="26"/>
          <w:szCs w:val="26"/>
        </w:rPr>
        <w:t xml:space="preserve"> </w:t>
      </w:r>
      <w:r w:rsidRPr="00C42647">
        <w:rPr>
          <w:rStyle w:val="s19"/>
          <w:color w:val="000000"/>
          <w:sz w:val="26"/>
          <w:szCs w:val="26"/>
        </w:rPr>
        <w:t>Labklājības departamenta pārstāvis;</w:t>
      </w:r>
    </w:p>
    <w:p w14:paraId="1B0D81EE" w14:textId="77777777" w:rsidR="00D508CC" w:rsidRPr="00C42647" w:rsidRDefault="00D508CC" w:rsidP="00D508CC">
      <w:pPr>
        <w:pStyle w:val="s21"/>
        <w:tabs>
          <w:tab w:val="left" w:pos="851"/>
        </w:tabs>
        <w:spacing w:before="0" w:beforeAutospacing="0" w:after="0" w:afterAutospacing="0"/>
        <w:ind w:firstLine="709"/>
        <w:jc w:val="both"/>
        <w:rPr>
          <w:color w:val="000000"/>
          <w:sz w:val="26"/>
          <w:szCs w:val="26"/>
        </w:rPr>
      </w:pPr>
      <w:r w:rsidRPr="00C42647">
        <w:rPr>
          <w:rStyle w:val="s19"/>
          <w:color w:val="000000"/>
          <w:sz w:val="26"/>
          <w:szCs w:val="26"/>
        </w:rPr>
        <w:t>7.6.</w:t>
      </w:r>
      <w:r>
        <w:rPr>
          <w:rStyle w:val="s19"/>
          <w:color w:val="000000"/>
          <w:sz w:val="26"/>
          <w:szCs w:val="26"/>
        </w:rPr>
        <w:t xml:space="preserve"> </w:t>
      </w:r>
      <w:r w:rsidRPr="00C42647">
        <w:rPr>
          <w:rStyle w:val="s19"/>
          <w:color w:val="000000"/>
          <w:sz w:val="26"/>
          <w:szCs w:val="26"/>
        </w:rPr>
        <w:t>Rīgas</w:t>
      </w:r>
      <w:r>
        <w:rPr>
          <w:rStyle w:val="s19"/>
          <w:color w:val="000000"/>
          <w:sz w:val="26"/>
          <w:szCs w:val="26"/>
        </w:rPr>
        <w:t xml:space="preserve"> </w:t>
      </w:r>
      <w:r w:rsidRPr="00C42647">
        <w:rPr>
          <w:rStyle w:val="s19"/>
          <w:color w:val="000000"/>
          <w:sz w:val="26"/>
          <w:szCs w:val="26"/>
        </w:rPr>
        <w:t>valstspilsētas pašvaldības</w:t>
      </w:r>
      <w:r>
        <w:rPr>
          <w:rStyle w:val="s19"/>
          <w:color w:val="000000"/>
          <w:sz w:val="26"/>
          <w:szCs w:val="26"/>
        </w:rPr>
        <w:t xml:space="preserve"> </w:t>
      </w:r>
      <w:r w:rsidRPr="00C42647">
        <w:rPr>
          <w:rStyle w:val="s19"/>
          <w:color w:val="000000"/>
          <w:sz w:val="26"/>
          <w:szCs w:val="26"/>
        </w:rPr>
        <w:t>Pilsētas attīstības departamenta pārstāvis;</w:t>
      </w:r>
    </w:p>
    <w:p w14:paraId="703E444D" w14:textId="77777777" w:rsidR="00D508CC" w:rsidRPr="00D508CC" w:rsidRDefault="00D508CC" w:rsidP="00D508CC">
      <w:pPr>
        <w:pStyle w:val="s21"/>
        <w:tabs>
          <w:tab w:val="left" w:pos="851"/>
        </w:tabs>
        <w:spacing w:before="0" w:beforeAutospacing="0" w:after="0" w:afterAutospacing="0"/>
        <w:ind w:firstLine="709"/>
        <w:jc w:val="both"/>
        <w:rPr>
          <w:rFonts w:asciiTheme="majorBidi" w:hAnsiTheme="majorBidi" w:cstheme="majorBidi"/>
          <w:color w:val="000000"/>
          <w:sz w:val="26"/>
          <w:szCs w:val="26"/>
        </w:rPr>
      </w:pPr>
      <w:r w:rsidRPr="00C42647">
        <w:rPr>
          <w:rStyle w:val="s19"/>
          <w:color w:val="000000"/>
          <w:sz w:val="26"/>
          <w:szCs w:val="26"/>
        </w:rPr>
        <w:t>7.7.</w:t>
      </w:r>
      <w:r>
        <w:rPr>
          <w:rStyle w:val="s19"/>
          <w:color w:val="000000"/>
          <w:sz w:val="26"/>
          <w:szCs w:val="26"/>
        </w:rPr>
        <w:t xml:space="preserve"> </w:t>
      </w:r>
      <w:r w:rsidRPr="00C42647">
        <w:rPr>
          <w:rStyle w:val="s19"/>
          <w:color w:val="000000"/>
          <w:sz w:val="26"/>
          <w:szCs w:val="26"/>
        </w:rPr>
        <w:t>Rīgas</w:t>
      </w:r>
      <w:r>
        <w:rPr>
          <w:rStyle w:val="s19"/>
          <w:color w:val="000000"/>
          <w:sz w:val="26"/>
          <w:szCs w:val="26"/>
        </w:rPr>
        <w:t xml:space="preserve"> </w:t>
      </w:r>
      <w:r w:rsidRPr="00C42647">
        <w:rPr>
          <w:rStyle w:val="s19"/>
          <w:color w:val="000000"/>
          <w:sz w:val="26"/>
          <w:szCs w:val="26"/>
        </w:rPr>
        <w:t>valstspilsētas pašvaldības</w:t>
      </w:r>
      <w:r>
        <w:rPr>
          <w:rStyle w:val="s19"/>
          <w:color w:val="000000"/>
          <w:sz w:val="26"/>
          <w:szCs w:val="26"/>
        </w:rPr>
        <w:t xml:space="preserve"> </w:t>
      </w:r>
      <w:r w:rsidRPr="00C42647">
        <w:rPr>
          <w:rStyle w:val="s19"/>
          <w:color w:val="000000"/>
          <w:sz w:val="26"/>
          <w:szCs w:val="26"/>
        </w:rPr>
        <w:t>Centrālās</w:t>
      </w:r>
      <w:r>
        <w:rPr>
          <w:rStyle w:val="s19"/>
          <w:color w:val="000000"/>
          <w:sz w:val="26"/>
          <w:szCs w:val="26"/>
        </w:rPr>
        <w:t xml:space="preserve"> </w:t>
      </w:r>
      <w:r w:rsidRPr="00C42647">
        <w:rPr>
          <w:rStyle w:val="s19"/>
          <w:color w:val="000000"/>
          <w:sz w:val="26"/>
          <w:szCs w:val="26"/>
        </w:rPr>
        <w:t>administrācijas</w:t>
      </w:r>
      <w:r>
        <w:rPr>
          <w:rStyle w:val="s19"/>
          <w:color w:val="000000"/>
          <w:sz w:val="26"/>
          <w:szCs w:val="26"/>
        </w:rPr>
        <w:t xml:space="preserve"> K</w:t>
      </w:r>
      <w:r w:rsidRPr="00C42647">
        <w:rPr>
          <w:rStyle w:val="s19"/>
          <w:color w:val="000000"/>
          <w:sz w:val="26"/>
          <w:szCs w:val="26"/>
        </w:rPr>
        <w:t>omunikācijas pārvaldes </w:t>
      </w:r>
      <w:r w:rsidRPr="00D508CC">
        <w:rPr>
          <w:rStyle w:val="s19"/>
          <w:rFonts w:asciiTheme="majorBidi" w:hAnsiTheme="majorBidi" w:cstheme="majorBidi"/>
          <w:color w:val="000000"/>
          <w:sz w:val="26"/>
          <w:szCs w:val="26"/>
        </w:rPr>
        <w:t>pārstāvis;</w:t>
      </w:r>
    </w:p>
    <w:p w14:paraId="31170A09" w14:textId="1FCF2AB2" w:rsidR="009063C9" w:rsidRPr="00D508CC" w:rsidRDefault="00D508CC" w:rsidP="00D508CC">
      <w:pPr>
        <w:spacing w:after="0" w:line="240" w:lineRule="auto"/>
        <w:ind w:firstLine="709"/>
        <w:jc w:val="both"/>
        <w:rPr>
          <w:rFonts w:asciiTheme="majorBidi" w:hAnsiTheme="majorBidi" w:cstheme="majorBidi"/>
          <w:noProof/>
          <w:sz w:val="26"/>
          <w:szCs w:val="26"/>
        </w:rPr>
      </w:pPr>
      <w:r w:rsidRPr="00D508CC">
        <w:rPr>
          <w:rStyle w:val="s19"/>
          <w:rFonts w:asciiTheme="majorBidi" w:hAnsiTheme="majorBidi" w:cstheme="majorBidi"/>
          <w:color w:val="000000"/>
          <w:sz w:val="26"/>
          <w:szCs w:val="26"/>
        </w:rPr>
        <w:t>7.8. nevalstisko organizāciju – biedrību vai nodibinājumu (turpmāk – Organizācija) pārstāvji, kas darbojas sabiedrības integrācijas jomā, tai skaitā vismaz vienas jauniebraucēju izveidotas Organizācijas vai Organizācijas, kas pārstāv jauniebraucēju intereses, pārstāvis.</w:t>
      </w:r>
    </w:p>
    <w:p w14:paraId="31170A0A" w14:textId="02C5D743" w:rsidR="009063C9" w:rsidRPr="00D508CC" w:rsidRDefault="00D508CC" w:rsidP="002933E6">
      <w:pPr>
        <w:spacing w:after="0" w:line="240" w:lineRule="auto"/>
        <w:ind w:firstLine="709"/>
        <w:jc w:val="both"/>
        <w:rPr>
          <w:rFonts w:ascii="Times New Roman" w:hAnsi="Times New Roman" w:cs="Times New Roman"/>
          <w:i/>
          <w:iCs/>
          <w:noProof/>
        </w:rPr>
      </w:pPr>
      <w:r w:rsidRPr="00D508CC">
        <w:rPr>
          <w:rFonts w:ascii="Times New Roman" w:hAnsi="Times New Roman" w:cs="Times New Roman"/>
          <w:i/>
          <w:iCs/>
          <w:noProof/>
        </w:rPr>
        <w:t>(Punkts izteikts RD 24.01.2024. nolikuma Nr. RD-24-377-no redakcijā)</w:t>
      </w:r>
    </w:p>
    <w:p w14:paraId="69322036" w14:textId="77777777" w:rsidR="00D508CC" w:rsidRPr="00582406" w:rsidRDefault="00D508CC" w:rsidP="002933E6">
      <w:pPr>
        <w:spacing w:after="0" w:line="240" w:lineRule="auto"/>
        <w:ind w:firstLine="709"/>
        <w:jc w:val="both"/>
        <w:rPr>
          <w:rFonts w:ascii="Times New Roman" w:hAnsi="Times New Roman" w:cs="Times New Roman"/>
          <w:noProof/>
          <w:sz w:val="26"/>
          <w:szCs w:val="26"/>
        </w:rPr>
      </w:pPr>
    </w:p>
    <w:p w14:paraId="31170A0B" w14:textId="77777777" w:rsidR="009063C9" w:rsidRPr="00582406" w:rsidRDefault="00D508CC" w:rsidP="002933E6">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8. Organizāciju pārstāvji Konsultatīvajā padomē tiek iekļauti atbilstoši principam – par vienu Organizācijas pārstāvi vairāk nekā Pašvaldības pārstāvju.</w:t>
      </w:r>
    </w:p>
    <w:p w14:paraId="31170A0C" w14:textId="77777777" w:rsidR="009063C9" w:rsidRPr="00582406" w:rsidRDefault="009063C9" w:rsidP="002933E6">
      <w:pPr>
        <w:spacing w:after="0" w:line="240" w:lineRule="auto"/>
        <w:ind w:firstLine="709"/>
        <w:jc w:val="both"/>
        <w:rPr>
          <w:rFonts w:ascii="Times New Roman" w:hAnsi="Times New Roman" w:cs="Times New Roman"/>
          <w:noProof/>
          <w:sz w:val="26"/>
          <w:szCs w:val="26"/>
        </w:rPr>
      </w:pPr>
    </w:p>
    <w:p w14:paraId="31170A0D" w14:textId="03C8E028" w:rsidR="009063C9" w:rsidRDefault="00D508CC" w:rsidP="002933E6">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 xml:space="preserve">9. Organizāciju pārstāvji darbam Konsultatīvajā padomē tiek atlasīti konkursa kārtībā saskaņā ar </w:t>
      </w:r>
      <w:r w:rsidRPr="00D508CC">
        <w:rPr>
          <w:rFonts w:ascii="Times New Roman" w:hAnsi="Times New Roman" w:cs="Times New Roman"/>
          <w:noProof/>
          <w:sz w:val="26"/>
          <w:szCs w:val="26"/>
        </w:rPr>
        <w:t xml:space="preserve">Rīgas Apkaimju iedzīvotāju centra </w:t>
      </w:r>
      <w:r w:rsidRPr="00582406">
        <w:rPr>
          <w:rFonts w:ascii="Times New Roman" w:hAnsi="Times New Roman" w:cs="Times New Roman"/>
          <w:noProof/>
          <w:sz w:val="26"/>
          <w:szCs w:val="26"/>
        </w:rPr>
        <w:t>izdoto konkursa nolikumu. Organizāciju pārstāvju pilnvaru laiks Konsultatīvajā padomē ir trīs gadi.</w:t>
      </w:r>
    </w:p>
    <w:p w14:paraId="31170A0E" w14:textId="1B567B1A" w:rsidR="002933E6" w:rsidRPr="00D508CC" w:rsidRDefault="00D508CC" w:rsidP="002933E6">
      <w:pPr>
        <w:spacing w:after="0" w:line="240" w:lineRule="auto"/>
        <w:ind w:firstLine="709"/>
        <w:jc w:val="both"/>
        <w:rPr>
          <w:rFonts w:ascii="Times New Roman" w:hAnsi="Times New Roman" w:cs="Times New Roman"/>
          <w:i/>
          <w:iCs/>
          <w:noProof/>
        </w:rPr>
      </w:pPr>
      <w:r w:rsidRPr="00D508CC">
        <w:rPr>
          <w:rFonts w:ascii="Times New Roman" w:hAnsi="Times New Roman" w:cs="Times New Roman"/>
          <w:i/>
          <w:iCs/>
          <w:noProof/>
        </w:rPr>
        <w:t>(Ar grozījumiem, kas izdarīti ar RD 24.01.2024. nolikumu Nr. RD-24-377-no)</w:t>
      </w:r>
    </w:p>
    <w:p w14:paraId="1B61BF2A" w14:textId="77777777" w:rsidR="00D508CC" w:rsidRDefault="00D508CC" w:rsidP="002933E6">
      <w:pPr>
        <w:spacing w:after="0" w:line="240" w:lineRule="auto"/>
        <w:ind w:firstLine="709"/>
        <w:jc w:val="both"/>
        <w:rPr>
          <w:rFonts w:ascii="Times New Roman" w:hAnsi="Times New Roman" w:cs="Times New Roman"/>
          <w:noProof/>
          <w:sz w:val="26"/>
          <w:szCs w:val="26"/>
        </w:rPr>
      </w:pPr>
    </w:p>
    <w:p w14:paraId="20B8CEB3" w14:textId="59235212" w:rsidR="00D508CC" w:rsidRPr="00D508CC" w:rsidRDefault="00D508CC" w:rsidP="002933E6">
      <w:pPr>
        <w:spacing w:after="0" w:line="240" w:lineRule="auto"/>
        <w:ind w:firstLine="709"/>
        <w:jc w:val="both"/>
        <w:rPr>
          <w:rFonts w:asciiTheme="majorBidi" w:hAnsiTheme="majorBidi" w:cstheme="majorBidi"/>
          <w:noProof/>
          <w:sz w:val="26"/>
          <w:szCs w:val="26"/>
        </w:rPr>
      </w:pPr>
      <w:r w:rsidRPr="00D508CC">
        <w:rPr>
          <w:rStyle w:val="s19"/>
          <w:rFonts w:asciiTheme="majorBidi" w:hAnsiTheme="majorBidi" w:cstheme="majorBidi"/>
          <w:color w:val="000000"/>
          <w:sz w:val="26"/>
          <w:szCs w:val="26"/>
        </w:rPr>
        <w:t>9.</w:t>
      </w:r>
      <w:r w:rsidRPr="00D508CC">
        <w:rPr>
          <w:rStyle w:val="s23"/>
          <w:rFonts w:asciiTheme="majorBidi" w:hAnsiTheme="majorBidi" w:cstheme="majorBidi"/>
          <w:color w:val="000000"/>
          <w:sz w:val="26"/>
          <w:szCs w:val="26"/>
          <w:vertAlign w:val="superscript"/>
        </w:rPr>
        <w:t xml:space="preserve">1 </w:t>
      </w:r>
      <w:r w:rsidRPr="00D508CC">
        <w:rPr>
          <w:rStyle w:val="s19"/>
          <w:rFonts w:asciiTheme="majorBidi" w:hAnsiTheme="majorBidi" w:cstheme="majorBidi"/>
          <w:color w:val="000000"/>
          <w:sz w:val="26"/>
          <w:szCs w:val="26"/>
        </w:rPr>
        <w:t xml:space="preserve">Ja dalībai konkursā nav pieteikts atbilstoši 8. punktā noteiktajam principam pietiekošs Organizāciju pārstāvju skaits, tad tiek pagarināts konkursa pieteikšanās termiņš. Ja </w:t>
      </w:r>
      <w:r w:rsidRPr="00D508CC">
        <w:rPr>
          <w:rStyle w:val="s19"/>
          <w:rFonts w:asciiTheme="majorBidi" w:hAnsiTheme="majorBidi" w:cstheme="majorBidi"/>
          <w:color w:val="000000"/>
          <w:sz w:val="26"/>
          <w:szCs w:val="26"/>
        </w:rPr>
        <w:lastRenderedPageBreak/>
        <w:t>pagarinātajā termiņā nav pieteikts pietiekošs Organizāciju pārstāvju skaits, tad apstiprināšanai darbam Konsultatīvajā padomē tiek virzīti visi pieteiktie un konkursa nolikumā noteiktajām prasībām atbilstošie Organizāciju pārstāvji, ievērojot 9. punktā noteikto Organizāciju pārstāvju pilnvaru laiku.</w:t>
      </w:r>
    </w:p>
    <w:p w14:paraId="515E2CD4" w14:textId="24EA94CA" w:rsidR="00D508CC" w:rsidRPr="00D508CC" w:rsidRDefault="00D508CC" w:rsidP="00D508CC">
      <w:pPr>
        <w:spacing w:after="0" w:line="240" w:lineRule="auto"/>
        <w:ind w:firstLine="709"/>
        <w:jc w:val="both"/>
        <w:rPr>
          <w:rFonts w:ascii="Times New Roman" w:hAnsi="Times New Roman" w:cs="Times New Roman"/>
          <w:i/>
          <w:iCs/>
          <w:noProof/>
        </w:rPr>
      </w:pPr>
      <w:r>
        <w:rPr>
          <w:rFonts w:ascii="Times New Roman" w:hAnsi="Times New Roman" w:cs="Times New Roman"/>
          <w:i/>
          <w:iCs/>
          <w:noProof/>
        </w:rPr>
        <w:t>(</w:t>
      </w:r>
      <w:r w:rsidRPr="00D508CC">
        <w:rPr>
          <w:rFonts w:ascii="Times New Roman" w:hAnsi="Times New Roman" w:cs="Times New Roman"/>
          <w:i/>
          <w:iCs/>
          <w:noProof/>
        </w:rPr>
        <w:t>RD 24.01.2024. nolikuma Nr. RD-24-377-no redakcijā)</w:t>
      </w:r>
    </w:p>
    <w:p w14:paraId="2A2DAB6D" w14:textId="77777777" w:rsidR="00D508CC" w:rsidRPr="00582406" w:rsidRDefault="00D508CC" w:rsidP="002933E6">
      <w:pPr>
        <w:spacing w:after="0" w:line="240" w:lineRule="auto"/>
        <w:ind w:firstLine="709"/>
        <w:jc w:val="both"/>
        <w:rPr>
          <w:rFonts w:ascii="Times New Roman" w:hAnsi="Times New Roman" w:cs="Times New Roman"/>
          <w:noProof/>
          <w:sz w:val="26"/>
          <w:szCs w:val="26"/>
        </w:rPr>
      </w:pPr>
    </w:p>
    <w:p w14:paraId="31170A0F" w14:textId="77777777" w:rsidR="009063C9" w:rsidRDefault="00D508CC" w:rsidP="002933E6">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10. Konsultatīvās padomes personālsastāvu apstiprina Rīgas dome.</w:t>
      </w:r>
    </w:p>
    <w:p w14:paraId="31170A10" w14:textId="77777777" w:rsidR="002933E6" w:rsidRPr="00582406" w:rsidRDefault="002933E6" w:rsidP="002933E6">
      <w:pPr>
        <w:spacing w:after="0" w:line="240" w:lineRule="auto"/>
        <w:ind w:firstLine="709"/>
        <w:jc w:val="both"/>
        <w:rPr>
          <w:rFonts w:ascii="Times New Roman" w:hAnsi="Times New Roman" w:cs="Times New Roman"/>
          <w:noProof/>
          <w:sz w:val="26"/>
          <w:szCs w:val="26"/>
        </w:rPr>
      </w:pPr>
    </w:p>
    <w:p w14:paraId="31170A11" w14:textId="77777777" w:rsidR="009063C9" w:rsidRPr="00582406" w:rsidRDefault="00D508CC" w:rsidP="002933E6">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11. Ja kāds Organizāciju pārstāvis kādu apstākļu dēļ nevar turpināt darbu Konsultatīvajā padomē, viņa vietā darbam Konsultatīvajā padomē tiek aicināts nākamais konkursā lielāko punktu skaitu ieguvušais pretendents.</w:t>
      </w:r>
    </w:p>
    <w:p w14:paraId="31170A12" w14:textId="77777777" w:rsidR="009063C9" w:rsidRDefault="009063C9" w:rsidP="00582406">
      <w:pPr>
        <w:spacing w:after="0" w:line="240" w:lineRule="auto"/>
        <w:jc w:val="both"/>
        <w:rPr>
          <w:rFonts w:ascii="Times New Roman" w:hAnsi="Times New Roman" w:cs="Times New Roman"/>
          <w:noProof/>
          <w:sz w:val="26"/>
          <w:szCs w:val="26"/>
        </w:rPr>
      </w:pPr>
    </w:p>
    <w:p w14:paraId="31170A14" w14:textId="77777777" w:rsidR="009063C9" w:rsidRPr="00582406" w:rsidRDefault="00D508CC" w:rsidP="00582406">
      <w:pPr>
        <w:spacing w:after="0" w:line="240" w:lineRule="auto"/>
        <w:jc w:val="center"/>
        <w:rPr>
          <w:rFonts w:ascii="Times New Roman" w:hAnsi="Times New Roman" w:cs="Times New Roman"/>
          <w:b/>
          <w:noProof/>
          <w:sz w:val="26"/>
          <w:szCs w:val="26"/>
        </w:rPr>
      </w:pPr>
      <w:r w:rsidRPr="00582406">
        <w:rPr>
          <w:rFonts w:ascii="Times New Roman" w:hAnsi="Times New Roman" w:cs="Times New Roman"/>
          <w:b/>
          <w:noProof/>
          <w:sz w:val="26"/>
          <w:szCs w:val="26"/>
        </w:rPr>
        <w:t>IV. Konsultatīvās padomes darba organizācija</w:t>
      </w:r>
    </w:p>
    <w:p w14:paraId="31170A15" w14:textId="77777777" w:rsidR="009063C9" w:rsidRPr="00582406" w:rsidRDefault="009063C9" w:rsidP="00D417B3">
      <w:pPr>
        <w:spacing w:after="0" w:line="240" w:lineRule="auto"/>
        <w:ind w:firstLine="709"/>
        <w:jc w:val="both"/>
        <w:rPr>
          <w:rFonts w:ascii="Times New Roman" w:hAnsi="Times New Roman" w:cs="Times New Roman"/>
          <w:noProof/>
          <w:sz w:val="26"/>
          <w:szCs w:val="26"/>
        </w:rPr>
      </w:pPr>
    </w:p>
    <w:p w14:paraId="31170A16" w14:textId="77777777" w:rsidR="009063C9" w:rsidRPr="00582406" w:rsidRDefault="00D508CC" w:rsidP="00D417B3">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12. Konsultatīvās padomes darba organizatoriskā forma ir Konsultatīvās padomes sēde.</w:t>
      </w:r>
    </w:p>
    <w:p w14:paraId="31170A17" w14:textId="77777777" w:rsidR="00D417B3" w:rsidRDefault="00D417B3" w:rsidP="00D417B3">
      <w:pPr>
        <w:spacing w:after="0" w:line="240" w:lineRule="auto"/>
        <w:ind w:firstLine="709"/>
        <w:jc w:val="both"/>
        <w:rPr>
          <w:rFonts w:ascii="Times New Roman" w:hAnsi="Times New Roman" w:cs="Times New Roman"/>
          <w:noProof/>
          <w:sz w:val="26"/>
          <w:szCs w:val="26"/>
        </w:rPr>
      </w:pPr>
    </w:p>
    <w:p w14:paraId="31170A18" w14:textId="77777777" w:rsidR="009063C9" w:rsidRPr="00582406" w:rsidRDefault="00D508CC" w:rsidP="00D417B3">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13. Konsultatīvās padomes sēdes ir atklātas.</w:t>
      </w:r>
    </w:p>
    <w:p w14:paraId="31170A19" w14:textId="77777777" w:rsidR="00582406" w:rsidRPr="00582406" w:rsidRDefault="00582406" w:rsidP="00D417B3">
      <w:pPr>
        <w:spacing w:after="0" w:line="240" w:lineRule="auto"/>
        <w:ind w:firstLine="709"/>
        <w:jc w:val="both"/>
        <w:rPr>
          <w:rFonts w:ascii="Times New Roman" w:hAnsi="Times New Roman" w:cs="Times New Roman"/>
          <w:noProof/>
          <w:sz w:val="26"/>
          <w:szCs w:val="26"/>
        </w:rPr>
      </w:pPr>
    </w:p>
    <w:p w14:paraId="31170A1A" w14:textId="77777777" w:rsidR="009063C9" w:rsidRPr="00582406" w:rsidRDefault="00D508CC" w:rsidP="00D417B3">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14. Konsultatīvās padomes sēdes notiek ne retāk kā reizi trijos mēnešos, ne vēlāk kā piecas dienas pirms sēdes informējot Konsultatīvās padomes locekļus par sēdes norises vietu, laiku un darba kārtību.</w:t>
      </w:r>
    </w:p>
    <w:p w14:paraId="31170A1B" w14:textId="77777777" w:rsidR="00582406" w:rsidRPr="00582406" w:rsidRDefault="00582406" w:rsidP="00D417B3">
      <w:pPr>
        <w:spacing w:after="0" w:line="240" w:lineRule="auto"/>
        <w:ind w:firstLine="709"/>
        <w:jc w:val="both"/>
        <w:rPr>
          <w:rFonts w:ascii="Times New Roman" w:hAnsi="Times New Roman" w:cs="Times New Roman"/>
          <w:noProof/>
          <w:sz w:val="26"/>
          <w:szCs w:val="26"/>
        </w:rPr>
      </w:pPr>
    </w:p>
    <w:p w14:paraId="31170A1C" w14:textId="77777777" w:rsidR="009063C9" w:rsidRPr="00582406" w:rsidRDefault="00D508CC" w:rsidP="00D417B3">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15. Konsultatīvā padome ir lemttiesīga, ja sēdē piedalās vairāk nekā puse Konsultatīvās padomes locekļu.</w:t>
      </w:r>
    </w:p>
    <w:p w14:paraId="31170A1D" w14:textId="77777777" w:rsidR="00582406" w:rsidRPr="00582406" w:rsidRDefault="00582406" w:rsidP="00D417B3">
      <w:pPr>
        <w:spacing w:after="0" w:line="240" w:lineRule="auto"/>
        <w:ind w:firstLine="709"/>
        <w:jc w:val="both"/>
        <w:rPr>
          <w:rFonts w:ascii="Times New Roman" w:hAnsi="Times New Roman" w:cs="Times New Roman"/>
          <w:noProof/>
          <w:sz w:val="26"/>
          <w:szCs w:val="26"/>
        </w:rPr>
      </w:pPr>
    </w:p>
    <w:p w14:paraId="31170A1E" w14:textId="77777777" w:rsidR="009063C9" w:rsidRPr="00582406" w:rsidRDefault="00D508CC" w:rsidP="00D417B3">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16. Konsultatīvās padomes sēdes vada Konsultatīvās padomes priekšsēdētājs. Konsultatīvās padomes priekšsēdētāja prombūtnes laikā viņa funkcijas pilda Konsultatīvās padomes priekšsēdētāja vietnieks.</w:t>
      </w:r>
    </w:p>
    <w:p w14:paraId="31170A1F" w14:textId="77777777" w:rsidR="00582406" w:rsidRPr="00582406" w:rsidRDefault="00582406" w:rsidP="00D417B3">
      <w:pPr>
        <w:spacing w:after="0" w:line="240" w:lineRule="auto"/>
        <w:ind w:firstLine="709"/>
        <w:jc w:val="both"/>
        <w:rPr>
          <w:rFonts w:ascii="Times New Roman" w:hAnsi="Times New Roman" w:cs="Times New Roman"/>
          <w:noProof/>
          <w:sz w:val="26"/>
          <w:szCs w:val="26"/>
        </w:rPr>
      </w:pPr>
    </w:p>
    <w:p w14:paraId="31170A20" w14:textId="77777777" w:rsidR="009063C9" w:rsidRPr="00582406" w:rsidRDefault="00D508CC" w:rsidP="00D417B3">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17. Konsultatīvās padomes priekšsēdētāju un Konsultatīvās padomes priekšsēdētāja vietnieku ievēl Konsultatīvā padome no Konsultatīvās padomes locekļu vidus.</w:t>
      </w:r>
    </w:p>
    <w:p w14:paraId="31170A21" w14:textId="77777777" w:rsidR="00582406" w:rsidRPr="00582406" w:rsidRDefault="00582406" w:rsidP="00D417B3">
      <w:pPr>
        <w:spacing w:after="0" w:line="240" w:lineRule="auto"/>
        <w:ind w:firstLine="709"/>
        <w:jc w:val="both"/>
        <w:rPr>
          <w:rFonts w:ascii="Times New Roman" w:hAnsi="Times New Roman" w:cs="Times New Roman"/>
          <w:noProof/>
          <w:sz w:val="26"/>
          <w:szCs w:val="26"/>
        </w:rPr>
      </w:pPr>
    </w:p>
    <w:p w14:paraId="31170A22" w14:textId="77777777" w:rsidR="009063C9" w:rsidRPr="00582406" w:rsidRDefault="00D508CC" w:rsidP="00D417B3">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18. Konsultatīvās padomes priekšsēdētājs:</w:t>
      </w:r>
    </w:p>
    <w:p w14:paraId="31170A23" w14:textId="77777777" w:rsidR="009063C9" w:rsidRPr="00582406" w:rsidRDefault="00D508CC" w:rsidP="00D417B3">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18.1. sasauc Konsultatīvās padomes sēdes un apstiprina to darba kārtību;</w:t>
      </w:r>
    </w:p>
    <w:p w14:paraId="31170A24" w14:textId="77777777" w:rsidR="009063C9" w:rsidRPr="00582406" w:rsidRDefault="00D508CC" w:rsidP="00D417B3">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18.2. vada Konsultatīvās padomes sēdes;</w:t>
      </w:r>
    </w:p>
    <w:p w14:paraId="31170A25" w14:textId="77777777" w:rsidR="009063C9" w:rsidRPr="00582406" w:rsidRDefault="00D508CC" w:rsidP="00D417B3">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18.3. pieņem lēmumu par Konsultatīvās padomes sēdes norisi klātienē vai attālināti;</w:t>
      </w:r>
    </w:p>
    <w:p w14:paraId="31170A26" w14:textId="77777777" w:rsidR="009063C9" w:rsidRPr="00582406" w:rsidRDefault="00D508CC" w:rsidP="00D417B3">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18.4. bez īpaša pilnvarojuma pārstāv Konsultatīvo padomi;</w:t>
      </w:r>
    </w:p>
    <w:p w14:paraId="31170A27" w14:textId="77777777" w:rsidR="009063C9" w:rsidRPr="00582406" w:rsidRDefault="00D508CC" w:rsidP="00D417B3">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18.5. paraksta Konsultatīvās padomes sēdes protokolu un citus Konsultatīvās padomes dokumentus.</w:t>
      </w:r>
    </w:p>
    <w:p w14:paraId="31170A28" w14:textId="77777777" w:rsidR="009063C9" w:rsidRPr="00582406" w:rsidRDefault="009063C9" w:rsidP="00D417B3">
      <w:pPr>
        <w:spacing w:after="0" w:line="240" w:lineRule="auto"/>
        <w:ind w:firstLine="709"/>
        <w:jc w:val="both"/>
        <w:rPr>
          <w:rFonts w:ascii="Times New Roman" w:hAnsi="Times New Roman" w:cs="Times New Roman"/>
          <w:noProof/>
          <w:sz w:val="26"/>
          <w:szCs w:val="26"/>
        </w:rPr>
      </w:pPr>
    </w:p>
    <w:p w14:paraId="31170A29" w14:textId="3800BAE7" w:rsidR="009063C9" w:rsidRPr="00582406" w:rsidRDefault="00D508CC" w:rsidP="00D417B3">
      <w:pPr>
        <w:spacing w:after="0" w:line="240" w:lineRule="auto"/>
        <w:ind w:firstLine="709"/>
        <w:jc w:val="both"/>
        <w:rPr>
          <w:rStyle w:val="normaltextrun1"/>
          <w:rFonts w:ascii="Times New Roman" w:hAnsi="Times New Roman" w:cs="Times New Roman"/>
          <w:noProof/>
          <w:sz w:val="26"/>
          <w:szCs w:val="26"/>
        </w:rPr>
      </w:pPr>
      <w:r w:rsidRPr="00582406">
        <w:rPr>
          <w:rFonts w:ascii="Times New Roman" w:hAnsi="Times New Roman" w:cs="Times New Roman"/>
          <w:noProof/>
          <w:sz w:val="26"/>
          <w:szCs w:val="26"/>
        </w:rPr>
        <w:t xml:space="preserve">19. Konsultatīvās padomes sekretariāta funkcijas pilda </w:t>
      </w:r>
      <w:r w:rsidRPr="00D508CC">
        <w:rPr>
          <w:rFonts w:ascii="Times New Roman" w:hAnsi="Times New Roman" w:cs="Times New Roman"/>
          <w:noProof/>
          <w:sz w:val="26"/>
          <w:szCs w:val="26"/>
        </w:rPr>
        <w:t>Rīgas Apkaimju iedzīvotāju centrs</w:t>
      </w:r>
      <w:r w:rsidRPr="00582406">
        <w:rPr>
          <w:rFonts w:ascii="Times New Roman" w:hAnsi="Times New Roman" w:cs="Times New Roman"/>
          <w:noProof/>
          <w:sz w:val="26"/>
          <w:szCs w:val="26"/>
        </w:rPr>
        <w:t xml:space="preserve">. Konsultatīvās padomes sēdes tiek protokolētas, to protokolēšanu nodrošina </w:t>
      </w:r>
      <w:r w:rsidR="00C874D1" w:rsidRPr="00582406">
        <w:rPr>
          <w:rStyle w:val="normaltextrun1"/>
          <w:rFonts w:ascii="Times New Roman" w:hAnsi="Times New Roman" w:cs="Times New Roman"/>
          <w:noProof/>
          <w:sz w:val="26"/>
          <w:szCs w:val="26"/>
        </w:rPr>
        <w:t>Konsultatīvās padomes sekretariāts</w:t>
      </w:r>
      <w:r w:rsidRPr="00582406">
        <w:rPr>
          <w:rStyle w:val="normaltextrun1"/>
          <w:rFonts w:ascii="Times New Roman" w:hAnsi="Times New Roman" w:cs="Times New Roman"/>
          <w:noProof/>
          <w:sz w:val="26"/>
          <w:szCs w:val="26"/>
        </w:rPr>
        <w:t>, k</w:t>
      </w:r>
      <w:r w:rsidR="00933A15" w:rsidRPr="00582406">
        <w:rPr>
          <w:rStyle w:val="normaltextrun1"/>
          <w:rFonts w:ascii="Times New Roman" w:hAnsi="Times New Roman" w:cs="Times New Roman"/>
          <w:noProof/>
          <w:sz w:val="26"/>
          <w:szCs w:val="26"/>
        </w:rPr>
        <w:t>as</w:t>
      </w:r>
      <w:r w:rsidRPr="00582406">
        <w:rPr>
          <w:rStyle w:val="normaltextrun1"/>
          <w:rFonts w:ascii="Times New Roman" w:hAnsi="Times New Roman" w:cs="Times New Roman"/>
          <w:noProof/>
          <w:sz w:val="26"/>
          <w:szCs w:val="26"/>
        </w:rPr>
        <w:t xml:space="preserve"> </w:t>
      </w:r>
      <w:r w:rsidR="00933A15" w:rsidRPr="00582406">
        <w:rPr>
          <w:rStyle w:val="normaltextrun1"/>
          <w:rFonts w:ascii="Times New Roman" w:hAnsi="Times New Roman" w:cs="Times New Roman"/>
          <w:noProof/>
          <w:sz w:val="26"/>
          <w:szCs w:val="26"/>
        </w:rPr>
        <w:t>pirms protokola parakstīšanas elektroniski</w:t>
      </w:r>
      <w:r w:rsidR="00933A15" w:rsidRPr="00582406">
        <w:rPr>
          <w:rStyle w:val="spellingerror"/>
          <w:rFonts w:ascii="Times New Roman" w:hAnsi="Times New Roman" w:cs="Times New Roman"/>
          <w:noProof/>
          <w:sz w:val="26"/>
          <w:szCs w:val="26"/>
        </w:rPr>
        <w:t xml:space="preserve"> nosūta</w:t>
      </w:r>
      <w:r w:rsidR="00933A15" w:rsidRPr="00582406">
        <w:rPr>
          <w:rStyle w:val="normaltextrun1"/>
          <w:rFonts w:ascii="Times New Roman" w:hAnsi="Times New Roman" w:cs="Times New Roman"/>
          <w:noProof/>
          <w:sz w:val="26"/>
          <w:szCs w:val="26"/>
        </w:rPr>
        <w:t xml:space="preserve"> attiecīgās sēdes dalībniekiem saskaņošanai </w:t>
      </w:r>
      <w:r w:rsidRPr="00582406">
        <w:rPr>
          <w:rStyle w:val="normaltextrun1"/>
          <w:rFonts w:ascii="Times New Roman" w:hAnsi="Times New Roman" w:cs="Times New Roman"/>
          <w:noProof/>
          <w:sz w:val="26"/>
          <w:szCs w:val="26"/>
        </w:rPr>
        <w:t>Konsultatīvās padomes sēdes protokola projektu.</w:t>
      </w:r>
    </w:p>
    <w:p w14:paraId="64A65C74" w14:textId="77777777" w:rsidR="00D508CC" w:rsidRPr="00D508CC" w:rsidRDefault="00D508CC" w:rsidP="00D508CC">
      <w:pPr>
        <w:spacing w:after="0" w:line="240" w:lineRule="auto"/>
        <w:ind w:firstLine="709"/>
        <w:jc w:val="both"/>
        <w:rPr>
          <w:rFonts w:ascii="Times New Roman" w:hAnsi="Times New Roman" w:cs="Times New Roman"/>
          <w:i/>
          <w:iCs/>
          <w:noProof/>
        </w:rPr>
      </w:pPr>
      <w:r w:rsidRPr="00D508CC">
        <w:rPr>
          <w:rFonts w:ascii="Times New Roman" w:hAnsi="Times New Roman" w:cs="Times New Roman"/>
          <w:i/>
          <w:iCs/>
          <w:noProof/>
        </w:rPr>
        <w:t>(Ar grozījumiem, kas izdarīti ar RD 24.01.2024. nolikumu Nr. RD-24-377-no)</w:t>
      </w:r>
    </w:p>
    <w:p w14:paraId="31170A2A" w14:textId="77777777" w:rsidR="009063C9" w:rsidRPr="00582406" w:rsidRDefault="009063C9" w:rsidP="00D417B3">
      <w:pPr>
        <w:spacing w:after="0" w:line="240" w:lineRule="auto"/>
        <w:ind w:firstLine="709"/>
        <w:jc w:val="both"/>
        <w:rPr>
          <w:rFonts w:ascii="Times New Roman" w:hAnsi="Times New Roman" w:cs="Times New Roman"/>
          <w:noProof/>
          <w:sz w:val="26"/>
          <w:szCs w:val="26"/>
        </w:rPr>
      </w:pPr>
    </w:p>
    <w:p w14:paraId="31170A2B" w14:textId="77777777" w:rsidR="009063C9" w:rsidRPr="00582406" w:rsidRDefault="00D508CC" w:rsidP="00D417B3">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lastRenderedPageBreak/>
        <w:t>20. Konsultatīvā padome lēmumus pieņem ar klātesošo Konsultatīvās padomes locekļu balsu vairākumu, atklāti balsojot. Ja balsu skaits sadalās vienādi, izšķirošā ir Konsultatīvās padomes priekšsēdētāja balss.</w:t>
      </w:r>
    </w:p>
    <w:p w14:paraId="31170A2C" w14:textId="77777777" w:rsidR="00582406" w:rsidRPr="00582406" w:rsidRDefault="00582406" w:rsidP="00D417B3">
      <w:pPr>
        <w:spacing w:after="0" w:line="240" w:lineRule="auto"/>
        <w:ind w:firstLine="709"/>
        <w:jc w:val="both"/>
        <w:rPr>
          <w:rFonts w:ascii="Times New Roman" w:hAnsi="Times New Roman" w:cs="Times New Roman"/>
          <w:noProof/>
          <w:sz w:val="26"/>
          <w:szCs w:val="26"/>
        </w:rPr>
      </w:pPr>
    </w:p>
    <w:p w14:paraId="31170A2D" w14:textId="18A882C1" w:rsidR="009063C9" w:rsidRPr="00582406" w:rsidRDefault="00D508CC" w:rsidP="00D417B3">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 xml:space="preserve">21. </w:t>
      </w:r>
      <w:r w:rsidRPr="00D508CC">
        <w:rPr>
          <w:rFonts w:ascii="Times New Roman" w:hAnsi="Times New Roman" w:cs="Times New Roman"/>
          <w:noProof/>
          <w:sz w:val="26"/>
          <w:szCs w:val="26"/>
        </w:rPr>
        <w:t xml:space="preserve">Konsultatīvās padomes dokumenti glabājami Rīgas Apkaimju iedzīvotāju </w:t>
      </w:r>
      <w:r>
        <w:rPr>
          <w:rFonts w:ascii="Times New Roman" w:hAnsi="Times New Roman" w:cs="Times New Roman"/>
          <w:noProof/>
          <w:sz w:val="26"/>
          <w:szCs w:val="26"/>
        </w:rPr>
        <w:br/>
      </w:r>
      <w:r w:rsidRPr="00D508CC">
        <w:rPr>
          <w:rFonts w:ascii="Times New Roman" w:hAnsi="Times New Roman" w:cs="Times New Roman"/>
          <w:noProof/>
          <w:sz w:val="26"/>
          <w:szCs w:val="26"/>
        </w:rPr>
        <w:t>centra arhīvā.</w:t>
      </w:r>
    </w:p>
    <w:p w14:paraId="31170A2E" w14:textId="744DF17F" w:rsidR="009063C9" w:rsidRDefault="00D508CC" w:rsidP="00582406">
      <w:pPr>
        <w:spacing w:after="0" w:line="240" w:lineRule="auto"/>
        <w:ind w:firstLine="540"/>
        <w:jc w:val="both"/>
        <w:rPr>
          <w:rFonts w:ascii="Times New Roman" w:hAnsi="Times New Roman" w:cs="Times New Roman"/>
          <w:i/>
          <w:iCs/>
          <w:noProof/>
        </w:rPr>
      </w:pPr>
      <w:r>
        <w:rPr>
          <w:rFonts w:ascii="Times New Roman" w:hAnsi="Times New Roman" w:cs="Times New Roman"/>
          <w:i/>
          <w:iCs/>
          <w:noProof/>
        </w:rPr>
        <w:t>(</w:t>
      </w:r>
      <w:r w:rsidRPr="00D508CC">
        <w:rPr>
          <w:rFonts w:ascii="Times New Roman" w:hAnsi="Times New Roman" w:cs="Times New Roman"/>
          <w:i/>
          <w:iCs/>
          <w:noProof/>
        </w:rPr>
        <w:t>RD 24.01.2024. nolikuma Nr. RD-24-377-no redakcijā)</w:t>
      </w:r>
    </w:p>
    <w:p w14:paraId="610F07BB" w14:textId="77777777" w:rsidR="00D508CC" w:rsidRPr="00582406" w:rsidRDefault="00D508CC" w:rsidP="00582406">
      <w:pPr>
        <w:spacing w:after="0" w:line="240" w:lineRule="auto"/>
        <w:ind w:firstLine="540"/>
        <w:jc w:val="both"/>
        <w:rPr>
          <w:rFonts w:ascii="Times New Roman" w:hAnsi="Times New Roman" w:cs="Times New Roman"/>
          <w:noProof/>
          <w:sz w:val="26"/>
          <w:szCs w:val="26"/>
        </w:rPr>
      </w:pPr>
    </w:p>
    <w:p w14:paraId="31170A2F" w14:textId="77777777" w:rsidR="009063C9" w:rsidRPr="00582406" w:rsidRDefault="00D508CC" w:rsidP="00582406">
      <w:pPr>
        <w:spacing w:after="0" w:line="240" w:lineRule="auto"/>
        <w:ind w:firstLine="720"/>
        <w:jc w:val="center"/>
        <w:rPr>
          <w:rFonts w:ascii="Times New Roman" w:hAnsi="Times New Roman" w:cs="Times New Roman"/>
          <w:b/>
          <w:bCs/>
          <w:noProof/>
          <w:sz w:val="26"/>
          <w:szCs w:val="26"/>
        </w:rPr>
      </w:pPr>
      <w:r w:rsidRPr="00582406">
        <w:rPr>
          <w:rFonts w:ascii="Times New Roman" w:hAnsi="Times New Roman" w:cs="Times New Roman"/>
          <w:b/>
          <w:bCs/>
          <w:noProof/>
          <w:sz w:val="26"/>
          <w:szCs w:val="26"/>
        </w:rPr>
        <w:t>V. Noslēguma jautājumi</w:t>
      </w:r>
    </w:p>
    <w:p w14:paraId="31170A30" w14:textId="77777777" w:rsidR="009063C9" w:rsidRPr="00582406" w:rsidRDefault="009063C9" w:rsidP="00582406">
      <w:pPr>
        <w:spacing w:after="0" w:line="240" w:lineRule="auto"/>
        <w:jc w:val="both"/>
        <w:rPr>
          <w:rFonts w:ascii="Times New Roman" w:hAnsi="Times New Roman" w:cs="Times New Roman"/>
          <w:noProof/>
          <w:sz w:val="26"/>
          <w:szCs w:val="26"/>
        </w:rPr>
      </w:pPr>
    </w:p>
    <w:p w14:paraId="31170A31" w14:textId="77777777" w:rsidR="009063C9" w:rsidRPr="00582406" w:rsidRDefault="00D508CC" w:rsidP="00A64891">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22. Atzīt par spēku zaudējušu Rīgas domes 2010.</w:t>
      </w:r>
      <w:r w:rsidR="00A64891">
        <w:rPr>
          <w:rFonts w:ascii="Times New Roman" w:hAnsi="Times New Roman" w:cs="Times New Roman"/>
          <w:noProof/>
          <w:sz w:val="26"/>
          <w:szCs w:val="26"/>
        </w:rPr>
        <w:t> </w:t>
      </w:r>
      <w:r w:rsidRPr="00582406">
        <w:rPr>
          <w:rFonts w:ascii="Times New Roman" w:hAnsi="Times New Roman" w:cs="Times New Roman"/>
          <w:noProof/>
          <w:sz w:val="26"/>
          <w:szCs w:val="26"/>
        </w:rPr>
        <w:t>gada 5.</w:t>
      </w:r>
      <w:r w:rsidR="00A64891">
        <w:rPr>
          <w:rFonts w:ascii="Times New Roman" w:hAnsi="Times New Roman" w:cs="Times New Roman"/>
          <w:noProof/>
          <w:sz w:val="26"/>
          <w:szCs w:val="26"/>
        </w:rPr>
        <w:t> </w:t>
      </w:r>
      <w:r w:rsidRPr="00582406">
        <w:rPr>
          <w:rFonts w:ascii="Times New Roman" w:hAnsi="Times New Roman" w:cs="Times New Roman"/>
          <w:noProof/>
          <w:sz w:val="26"/>
          <w:szCs w:val="26"/>
        </w:rPr>
        <w:t>oktobra nolikumu Nr. 73 “Rīgas domes Konsultatīvās padomes sabiedrības integrācijas jautājumos nolikums”.</w:t>
      </w:r>
    </w:p>
    <w:p w14:paraId="31170A32" w14:textId="77777777" w:rsidR="00582406" w:rsidRPr="00582406" w:rsidRDefault="00582406" w:rsidP="00582406">
      <w:pPr>
        <w:spacing w:after="0" w:line="240" w:lineRule="auto"/>
        <w:ind w:firstLine="567"/>
        <w:jc w:val="both"/>
        <w:rPr>
          <w:rFonts w:ascii="Times New Roman" w:hAnsi="Times New Roman" w:cs="Times New Roman"/>
          <w:noProof/>
          <w:sz w:val="26"/>
          <w:szCs w:val="26"/>
        </w:rPr>
      </w:pPr>
    </w:p>
    <w:p w14:paraId="31170A37" w14:textId="77777777" w:rsidR="009063C9" w:rsidRPr="00582406" w:rsidRDefault="00D508CC" w:rsidP="00A64891">
      <w:pPr>
        <w:spacing w:after="0" w:line="240" w:lineRule="auto"/>
        <w:ind w:firstLine="709"/>
        <w:jc w:val="both"/>
        <w:rPr>
          <w:rFonts w:ascii="Times New Roman" w:hAnsi="Times New Roman" w:cs="Times New Roman"/>
          <w:noProof/>
          <w:sz w:val="26"/>
          <w:szCs w:val="26"/>
        </w:rPr>
      </w:pPr>
      <w:r w:rsidRPr="00582406">
        <w:rPr>
          <w:rFonts w:ascii="Times New Roman" w:hAnsi="Times New Roman" w:cs="Times New Roman"/>
          <w:noProof/>
          <w:sz w:val="26"/>
          <w:szCs w:val="26"/>
        </w:rPr>
        <w:t>23. Nolikuma 7.2.</w:t>
      </w:r>
      <w:r w:rsidR="00693CDF">
        <w:rPr>
          <w:rFonts w:ascii="Times New Roman" w:hAnsi="Times New Roman" w:cs="Times New Roman"/>
          <w:noProof/>
          <w:sz w:val="26"/>
          <w:szCs w:val="26"/>
        </w:rPr>
        <w:t> </w:t>
      </w:r>
      <w:r w:rsidRPr="00582406">
        <w:rPr>
          <w:rFonts w:ascii="Times New Roman" w:hAnsi="Times New Roman" w:cs="Times New Roman"/>
          <w:noProof/>
          <w:sz w:val="26"/>
          <w:szCs w:val="26"/>
        </w:rPr>
        <w:t>apakšpunkts tiek piemērots ar jauno Rīgas domes sasaukumu. Līdz esošā Rīgas domes sasaukuma beigām Konsultatīvās padomes sastāvā turpina darboties Rīgas domes deputāti atbilstoši Rīgas domes 02.12.2020. lēmumā Nr.</w:t>
      </w:r>
      <w:r w:rsidR="00693CDF">
        <w:rPr>
          <w:rFonts w:ascii="Times New Roman" w:hAnsi="Times New Roman" w:cs="Times New Roman"/>
          <w:noProof/>
          <w:sz w:val="26"/>
          <w:szCs w:val="26"/>
        </w:rPr>
        <w:t> </w:t>
      </w:r>
      <w:r w:rsidRPr="00582406">
        <w:rPr>
          <w:rFonts w:ascii="Times New Roman" w:hAnsi="Times New Roman" w:cs="Times New Roman"/>
          <w:noProof/>
          <w:sz w:val="26"/>
          <w:szCs w:val="26"/>
        </w:rPr>
        <w:t>97 “</w:t>
      </w:r>
      <w:r w:rsidRPr="00582406">
        <w:rPr>
          <w:rFonts w:ascii="Times New Roman" w:hAnsi="Times New Roman" w:cs="Times New Roman"/>
          <w:noProof/>
          <w:sz w:val="26"/>
          <w:szCs w:val="26"/>
        </w:rPr>
        <w:fldChar w:fldCharType="begin"/>
      </w:r>
      <w:r w:rsidRPr="00582406">
        <w:rPr>
          <w:rFonts w:ascii="Times New Roman" w:hAnsi="Times New Roman" w:cs="Times New Roman"/>
          <w:noProof/>
          <w:sz w:val="26"/>
          <w:szCs w:val="26"/>
        </w:rPr>
        <w:instrText xml:space="preserve"> DOCPROPERTY  #ANOTACIJA#  \* MERGEFORMAT </w:instrText>
      </w:r>
      <w:r w:rsidRPr="00582406">
        <w:rPr>
          <w:rFonts w:ascii="Times New Roman" w:hAnsi="Times New Roman" w:cs="Times New Roman"/>
          <w:noProof/>
          <w:sz w:val="26"/>
          <w:szCs w:val="26"/>
        </w:rPr>
        <w:fldChar w:fldCharType="separate"/>
      </w:r>
      <w:r w:rsidRPr="00582406">
        <w:rPr>
          <w:rFonts w:ascii="Times New Roman" w:hAnsi="Times New Roman" w:cs="Times New Roman"/>
          <w:noProof/>
          <w:sz w:val="26"/>
          <w:szCs w:val="26"/>
        </w:rPr>
        <w:t>Par Rīgas domes Konsultatīvās padomes sabiedrības integrācijas jautājumos personālsastāvu</w:t>
      </w:r>
      <w:r w:rsidRPr="00582406">
        <w:rPr>
          <w:rFonts w:ascii="Times New Roman" w:hAnsi="Times New Roman" w:cs="Times New Roman"/>
          <w:noProof/>
          <w:sz w:val="26"/>
          <w:szCs w:val="26"/>
        </w:rPr>
        <w:fldChar w:fldCharType="end"/>
      </w:r>
      <w:r w:rsidRPr="00582406">
        <w:rPr>
          <w:rFonts w:ascii="Times New Roman" w:hAnsi="Times New Roman" w:cs="Times New Roman"/>
          <w:noProof/>
          <w:sz w:val="26"/>
          <w:szCs w:val="26"/>
        </w:rPr>
        <w:t>” noteiktajam sastāvam.</w:t>
      </w:r>
    </w:p>
    <w:p w14:paraId="31170A38" w14:textId="77777777" w:rsidR="00C95C98" w:rsidRDefault="00C95C98" w:rsidP="00582406">
      <w:pPr>
        <w:spacing w:after="0" w:line="240" w:lineRule="auto"/>
        <w:ind w:firstLine="720"/>
        <w:jc w:val="both"/>
        <w:rPr>
          <w:rFonts w:ascii="Times New Roman" w:eastAsia="Times New Roman" w:hAnsi="Times New Roman" w:cs="Times New Roman"/>
          <w:noProof/>
          <w:sz w:val="26"/>
          <w:szCs w:val="26"/>
        </w:rPr>
      </w:pPr>
    </w:p>
    <w:p w14:paraId="052B5DD0" w14:textId="77777777" w:rsidR="00D508CC" w:rsidRPr="00582406" w:rsidRDefault="00D508CC" w:rsidP="00582406">
      <w:pPr>
        <w:spacing w:after="0" w:line="240" w:lineRule="auto"/>
        <w:ind w:firstLine="720"/>
        <w:jc w:val="both"/>
        <w:rPr>
          <w:rFonts w:ascii="Times New Roman" w:eastAsia="Times New Roman" w:hAnsi="Times New Roman" w:cs="Times New Roman"/>
          <w:noProof/>
          <w:sz w:val="26"/>
          <w:szCs w:val="26"/>
        </w:rPr>
      </w:pPr>
    </w:p>
    <w:p w14:paraId="31170A39" w14:textId="77777777" w:rsidR="007C726F" w:rsidRPr="00582406" w:rsidRDefault="007C726F" w:rsidP="00582406">
      <w:pPr>
        <w:spacing w:after="0" w:line="240" w:lineRule="auto"/>
        <w:ind w:firstLine="720"/>
        <w:jc w:val="both"/>
        <w:rPr>
          <w:rFonts w:ascii="Times New Roman" w:eastAsia="Times New Roman" w:hAnsi="Times New Roman" w:cs="Times New Roman"/>
          <w:noProof/>
          <w:sz w:val="26"/>
          <w:szCs w:val="26"/>
        </w:rPr>
      </w:pPr>
    </w:p>
    <w:tbl>
      <w:tblPr>
        <w:tblStyle w:val="Reatabula"/>
        <w:tblW w:w="51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55"/>
      </w:tblGrid>
      <w:tr w:rsidR="00DF393B" w14:paraId="31170A3C" w14:textId="77777777" w:rsidTr="00770872">
        <w:tc>
          <w:tcPr>
            <w:tcW w:w="4776" w:type="dxa"/>
            <w:tcMar>
              <w:left w:w="57" w:type="dxa"/>
              <w:right w:w="57" w:type="dxa"/>
            </w:tcMar>
            <w:vAlign w:val="bottom"/>
          </w:tcPr>
          <w:p w14:paraId="31170A3A" w14:textId="77777777" w:rsidR="007C726F" w:rsidRPr="00582406" w:rsidRDefault="00D508CC" w:rsidP="00582406">
            <w:pPr>
              <w:jc w:val="both"/>
              <w:rPr>
                <w:rFonts w:ascii="Times New Roman" w:hAnsi="Times New Roman" w:cs="Times New Roman"/>
                <w:noProof/>
                <w:sz w:val="26"/>
                <w:szCs w:val="26"/>
              </w:rPr>
            </w:pPr>
            <w:r w:rsidRPr="00582406">
              <w:rPr>
                <w:rFonts w:ascii="Times New Roman" w:eastAsia="Times New Roman" w:hAnsi="Times New Roman" w:cs="Times New Roman"/>
                <w:noProof/>
                <w:sz w:val="26"/>
                <w:szCs w:val="26"/>
              </w:rPr>
              <w:t>Rīgas domes priekšsēdētājs</w:t>
            </w:r>
          </w:p>
        </w:tc>
        <w:tc>
          <w:tcPr>
            <w:tcW w:w="5055" w:type="dxa"/>
            <w:tcMar>
              <w:left w:w="57" w:type="dxa"/>
              <w:right w:w="57" w:type="dxa"/>
            </w:tcMar>
            <w:vAlign w:val="bottom"/>
          </w:tcPr>
          <w:p w14:paraId="31170A3B" w14:textId="77777777" w:rsidR="007C726F" w:rsidRPr="00582406" w:rsidRDefault="00D508CC" w:rsidP="00582406">
            <w:pPr>
              <w:jc w:val="right"/>
              <w:rPr>
                <w:rFonts w:ascii="Times New Roman" w:hAnsi="Times New Roman" w:cs="Times New Roman"/>
                <w:noProof/>
                <w:sz w:val="26"/>
                <w:szCs w:val="26"/>
              </w:rPr>
            </w:pPr>
            <w:r w:rsidRPr="00582406">
              <w:rPr>
                <w:rFonts w:ascii="Times New Roman" w:eastAsia="Times New Roman" w:hAnsi="Times New Roman" w:cs="Times New Roman"/>
                <w:noProof/>
                <w:sz w:val="26"/>
                <w:szCs w:val="26"/>
              </w:rPr>
              <w:t>M</w:t>
            </w:r>
            <w:r>
              <w:rPr>
                <w:rFonts w:ascii="Times New Roman" w:eastAsia="Times New Roman" w:hAnsi="Times New Roman" w:cs="Times New Roman"/>
                <w:noProof/>
                <w:sz w:val="26"/>
                <w:szCs w:val="26"/>
              </w:rPr>
              <w:t>.</w:t>
            </w:r>
            <w:r w:rsidRPr="00582406">
              <w:rPr>
                <w:rFonts w:ascii="Times New Roman" w:eastAsia="Times New Roman" w:hAnsi="Times New Roman" w:cs="Times New Roman"/>
                <w:noProof/>
                <w:sz w:val="26"/>
                <w:szCs w:val="26"/>
              </w:rPr>
              <w:t xml:space="preserve"> Staķis</w:t>
            </w:r>
          </w:p>
        </w:tc>
      </w:tr>
    </w:tbl>
    <w:p w14:paraId="31170A3D" w14:textId="77777777" w:rsidR="007D5BD7" w:rsidRPr="00582406" w:rsidRDefault="007D5BD7" w:rsidP="00582406">
      <w:pPr>
        <w:spacing w:after="0" w:line="240" w:lineRule="auto"/>
        <w:rPr>
          <w:rFonts w:ascii="Times New Roman" w:hAnsi="Times New Roman" w:cs="Times New Roman"/>
          <w:noProof/>
          <w:sz w:val="26"/>
          <w:szCs w:val="26"/>
        </w:rPr>
      </w:pPr>
    </w:p>
    <w:sectPr w:rsidR="007D5BD7" w:rsidRPr="00582406" w:rsidSect="00582406">
      <w:headerReference w:type="default" r:id="rId10"/>
      <w:footerReference w:type="default" r:id="rId11"/>
      <w:footerReference w:type="first" r:id="rId12"/>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70A47" w14:textId="77777777" w:rsidR="00D508CC" w:rsidRDefault="00D508CC">
      <w:pPr>
        <w:spacing w:after="0" w:line="240" w:lineRule="auto"/>
      </w:pPr>
      <w:r>
        <w:separator/>
      </w:r>
    </w:p>
  </w:endnote>
  <w:endnote w:type="continuationSeparator" w:id="0">
    <w:p w14:paraId="31170A49" w14:textId="77777777" w:rsidR="00D508CC" w:rsidRDefault="00D5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0A41" w14:textId="77777777" w:rsidR="00DF393B" w:rsidRDefault="00D508CC">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0A42" w14:textId="77777777" w:rsidR="00DF393B" w:rsidRDefault="00D508CC">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70A43" w14:textId="77777777" w:rsidR="00D508CC" w:rsidRDefault="00D508CC">
      <w:pPr>
        <w:spacing w:after="0" w:line="240" w:lineRule="auto"/>
      </w:pPr>
      <w:r>
        <w:separator/>
      </w:r>
    </w:p>
  </w:footnote>
  <w:footnote w:type="continuationSeparator" w:id="0">
    <w:p w14:paraId="31170A45" w14:textId="77777777" w:rsidR="00D508CC" w:rsidRDefault="00D5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410048"/>
      <w:docPartObj>
        <w:docPartGallery w:val="Page Numbers (Top of Page)"/>
        <w:docPartUnique/>
      </w:docPartObj>
    </w:sdtPr>
    <w:sdtEndPr>
      <w:rPr>
        <w:rFonts w:ascii="Times New Roman" w:hAnsi="Times New Roman" w:cs="Times New Roman"/>
        <w:sz w:val="26"/>
        <w:szCs w:val="26"/>
      </w:rPr>
    </w:sdtEndPr>
    <w:sdtContent>
      <w:p w14:paraId="31170A40" w14:textId="77777777" w:rsidR="00582406" w:rsidRPr="00582406" w:rsidRDefault="00D508CC">
        <w:pPr>
          <w:pStyle w:val="Galvene"/>
          <w:jc w:val="center"/>
          <w:rPr>
            <w:rFonts w:ascii="Times New Roman" w:hAnsi="Times New Roman" w:cs="Times New Roman"/>
            <w:sz w:val="26"/>
            <w:szCs w:val="26"/>
          </w:rPr>
        </w:pPr>
        <w:r w:rsidRPr="00582406">
          <w:rPr>
            <w:rFonts w:ascii="Times New Roman" w:hAnsi="Times New Roman" w:cs="Times New Roman"/>
            <w:sz w:val="26"/>
            <w:szCs w:val="26"/>
          </w:rPr>
          <w:fldChar w:fldCharType="begin"/>
        </w:r>
        <w:r w:rsidRPr="00582406">
          <w:rPr>
            <w:rFonts w:ascii="Times New Roman" w:hAnsi="Times New Roman" w:cs="Times New Roman"/>
            <w:sz w:val="26"/>
            <w:szCs w:val="26"/>
          </w:rPr>
          <w:instrText>PAGE   \* MERGEFORMAT</w:instrText>
        </w:r>
        <w:r w:rsidRPr="00582406">
          <w:rPr>
            <w:rFonts w:ascii="Times New Roman" w:hAnsi="Times New Roman" w:cs="Times New Roman"/>
            <w:sz w:val="26"/>
            <w:szCs w:val="26"/>
          </w:rPr>
          <w:fldChar w:fldCharType="separate"/>
        </w:r>
        <w:r w:rsidRPr="00582406">
          <w:rPr>
            <w:rFonts w:ascii="Times New Roman" w:hAnsi="Times New Roman" w:cs="Times New Roman"/>
            <w:sz w:val="26"/>
            <w:szCs w:val="26"/>
          </w:rPr>
          <w:t>2</w:t>
        </w:r>
        <w:r w:rsidRPr="00582406">
          <w:rPr>
            <w:rFonts w:ascii="Times New Roman" w:hAnsi="Times New Roman" w:cs="Times New Roman"/>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61238"/>
    <w:rsid w:val="000710AA"/>
    <w:rsid w:val="000747C4"/>
    <w:rsid w:val="00092AE8"/>
    <w:rsid w:val="000933F8"/>
    <w:rsid w:val="000F04C2"/>
    <w:rsid w:val="0015286F"/>
    <w:rsid w:val="00193F1F"/>
    <w:rsid w:val="00225CD5"/>
    <w:rsid w:val="002847A4"/>
    <w:rsid w:val="002933E6"/>
    <w:rsid w:val="002B47FF"/>
    <w:rsid w:val="0032030C"/>
    <w:rsid w:val="00352AC9"/>
    <w:rsid w:val="0039097C"/>
    <w:rsid w:val="003C4A28"/>
    <w:rsid w:val="00527E52"/>
    <w:rsid w:val="00533C2F"/>
    <w:rsid w:val="00582406"/>
    <w:rsid w:val="005A0B54"/>
    <w:rsid w:val="005A57EE"/>
    <w:rsid w:val="00665633"/>
    <w:rsid w:val="00682D89"/>
    <w:rsid w:val="006869CA"/>
    <w:rsid w:val="00693CDF"/>
    <w:rsid w:val="006E51CB"/>
    <w:rsid w:val="006F4BCA"/>
    <w:rsid w:val="00701A1C"/>
    <w:rsid w:val="00770872"/>
    <w:rsid w:val="007C726F"/>
    <w:rsid w:val="007D5BD7"/>
    <w:rsid w:val="007F5E12"/>
    <w:rsid w:val="008427F4"/>
    <w:rsid w:val="008B324A"/>
    <w:rsid w:val="008C5765"/>
    <w:rsid w:val="008F6454"/>
    <w:rsid w:val="009063C9"/>
    <w:rsid w:val="00933A15"/>
    <w:rsid w:val="00952AE9"/>
    <w:rsid w:val="009B35F5"/>
    <w:rsid w:val="009D503D"/>
    <w:rsid w:val="00A64891"/>
    <w:rsid w:val="00AB5B49"/>
    <w:rsid w:val="00B00798"/>
    <w:rsid w:val="00B23265"/>
    <w:rsid w:val="00B51F6F"/>
    <w:rsid w:val="00B730FE"/>
    <w:rsid w:val="00BC6EC0"/>
    <w:rsid w:val="00C12C6B"/>
    <w:rsid w:val="00C41C5C"/>
    <w:rsid w:val="00C874D1"/>
    <w:rsid w:val="00C95C98"/>
    <w:rsid w:val="00CE51D2"/>
    <w:rsid w:val="00CE5E36"/>
    <w:rsid w:val="00CF7E94"/>
    <w:rsid w:val="00D417B3"/>
    <w:rsid w:val="00D508CC"/>
    <w:rsid w:val="00D54325"/>
    <w:rsid w:val="00D6502F"/>
    <w:rsid w:val="00D71AF7"/>
    <w:rsid w:val="00DC1E5B"/>
    <w:rsid w:val="00DC4851"/>
    <w:rsid w:val="00DC4B17"/>
    <w:rsid w:val="00DF393B"/>
    <w:rsid w:val="00E84B13"/>
    <w:rsid w:val="00EA2F51"/>
    <w:rsid w:val="00EB6FC6"/>
    <w:rsid w:val="00F07A9C"/>
    <w:rsid w:val="00F27E7F"/>
    <w:rsid w:val="00F66699"/>
    <w:rsid w:val="00FE067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09CE"/>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9063C9"/>
  </w:style>
  <w:style w:type="character" w:customStyle="1" w:styleId="spellingerror">
    <w:name w:val="spellingerror"/>
    <w:rsid w:val="009063C9"/>
  </w:style>
  <w:style w:type="paragraph" w:styleId="Galvene">
    <w:name w:val="header"/>
    <w:basedOn w:val="Parasts"/>
    <w:link w:val="GalveneRakstz"/>
    <w:uiPriority w:val="99"/>
    <w:unhideWhenUsed/>
    <w:rsid w:val="005A0B5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A0B54"/>
  </w:style>
  <w:style w:type="paragraph" w:styleId="Kjene">
    <w:name w:val="footer"/>
    <w:basedOn w:val="Parasts"/>
    <w:link w:val="KjeneRakstz"/>
    <w:uiPriority w:val="99"/>
    <w:unhideWhenUsed/>
    <w:rsid w:val="005A0B5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A0B54"/>
  </w:style>
  <w:style w:type="character" w:customStyle="1" w:styleId="s19">
    <w:name w:val="s19"/>
    <w:basedOn w:val="Noklusjumarindkopasfonts"/>
    <w:rsid w:val="00D508CC"/>
  </w:style>
  <w:style w:type="paragraph" w:customStyle="1" w:styleId="s21">
    <w:name w:val="s21"/>
    <w:basedOn w:val="Parasts"/>
    <w:rsid w:val="00D508CC"/>
    <w:pPr>
      <w:spacing w:before="100" w:beforeAutospacing="1" w:after="100" w:afterAutospacing="1" w:line="240" w:lineRule="auto"/>
    </w:pPr>
    <w:rPr>
      <w:rFonts w:ascii="Times New Roman" w:eastAsia="Times New Roman" w:hAnsi="Times New Roman" w:cs="Times New Roman"/>
      <w:sz w:val="24"/>
      <w:szCs w:val="24"/>
      <w:lang w:val="" w:eastAsia="en-GB"/>
    </w:rPr>
  </w:style>
  <w:style w:type="paragraph" w:customStyle="1" w:styleId="s22">
    <w:name w:val="s22"/>
    <w:basedOn w:val="Parasts"/>
    <w:rsid w:val="00D508CC"/>
    <w:pPr>
      <w:spacing w:before="100" w:beforeAutospacing="1" w:after="100" w:afterAutospacing="1" w:line="240" w:lineRule="auto"/>
    </w:pPr>
    <w:rPr>
      <w:rFonts w:ascii="Times New Roman" w:eastAsia="Times New Roman" w:hAnsi="Times New Roman" w:cs="Times New Roman"/>
      <w:sz w:val="24"/>
      <w:szCs w:val="24"/>
      <w:lang w:val="" w:eastAsia="en-GB"/>
    </w:rPr>
  </w:style>
  <w:style w:type="character" w:customStyle="1" w:styleId="s23">
    <w:name w:val="s23"/>
    <w:basedOn w:val="Noklusjumarindkopasfonts"/>
    <w:rsid w:val="00D50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DD7F8-3317-477A-B9D7-B3A0F1BC5F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b90da76-2f6c-417e-a1f7-6ac58e1aed98"/>
    <ds:schemaRef ds:uri="http://schemas.microsoft.com/office/2006/documentManagement/types"/>
    <ds:schemaRef ds:uri="d35684b5-404b-406f-9fca-cde8a5f61b72"/>
    <ds:schemaRef ds:uri="http://www.w3.org/XML/1998/namespace"/>
    <ds:schemaRef ds:uri="http://purl.org/dc/dcmitype/"/>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4768</Words>
  <Characters>2718</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Dace Paegle</cp:lastModifiedBy>
  <cp:revision>2</cp:revision>
  <dcterms:created xsi:type="dcterms:W3CDTF">2024-11-21T08:40:00Z</dcterms:created>
  <dcterms:modified xsi:type="dcterms:W3CDTF">2024-11-21T08:40:00Z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