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1A51A6" w:rsidRPr="00593495" w:rsidP="001A51A6" w14:paraId="095A8AB4" w14:textId="77777777">
      <w:pPr>
        <w:autoSpaceDE w:val="0"/>
        <w:autoSpaceDN w:val="0"/>
        <w:adjustRightInd w:val="0"/>
        <w:jc w:val="center"/>
        <w:rPr>
          <w:noProof/>
          <w:lang w:val="lv-LV" w:eastAsia="lv-LV"/>
        </w:rPr>
      </w:pPr>
      <w:r>
        <w:rPr>
          <w:noProof/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ttēls 1" o:spid="_x0000_i1025" type="#_x0000_t75" alt="Rigas_gerb_liels" style="width:105pt;height:62.25pt;visibility:visible">
            <v:imagedata r:id="rId5" o:title="Rigas_gerb_liels"/>
          </v:shape>
        </w:pict>
      </w:r>
    </w:p>
    <w:p w:rsidR="001A51A6" w:rsidRPr="00593495" w:rsidP="001A51A6" w14:paraId="7187C679" w14:textId="77777777">
      <w:pPr>
        <w:spacing w:after="120"/>
        <w:jc w:val="center"/>
        <w:rPr>
          <w:noProof/>
          <w:sz w:val="27"/>
          <w:szCs w:val="27"/>
          <w:lang w:val="lv-LV" w:eastAsia="lv-LV"/>
        </w:rPr>
      </w:pPr>
      <w:r w:rsidRPr="00593495">
        <w:rPr>
          <w:noProof/>
          <w:sz w:val="27"/>
          <w:szCs w:val="27"/>
          <w:lang w:val="lv-LV" w:eastAsia="lv-LV"/>
        </w:rPr>
        <w:t>RĪGAS DOME</w:t>
      </w:r>
    </w:p>
    <w:p w:rsidR="001A51A6" w:rsidRPr="00CF6E8F" w:rsidP="001A51A6" w14:paraId="00D5FACF" w14:textId="77777777">
      <w:pPr>
        <w:tabs>
          <w:tab w:val="left" w:pos="3960"/>
        </w:tabs>
        <w:jc w:val="center"/>
        <w:rPr>
          <w:noProof/>
          <w:sz w:val="22"/>
          <w:szCs w:val="22"/>
          <w:lang w:val="lv-LV"/>
        </w:rPr>
      </w:pPr>
      <w:r w:rsidRPr="00CF6E8F">
        <w:rPr>
          <w:noProof/>
          <w:sz w:val="22"/>
          <w:szCs w:val="22"/>
          <w:lang w:val="lv-LV"/>
        </w:rPr>
        <w:t>Rātslaukums 1, Rīga, LV-1</w:t>
      </w:r>
      <w:r w:rsidR="00213B97">
        <w:rPr>
          <w:noProof/>
          <w:sz w:val="22"/>
          <w:szCs w:val="22"/>
          <w:lang w:val="lv-LV"/>
        </w:rPr>
        <w:t>050</w:t>
      </w:r>
      <w:r w:rsidRPr="00CF6E8F">
        <w:rPr>
          <w:noProof/>
          <w:sz w:val="22"/>
          <w:szCs w:val="22"/>
          <w:lang w:val="lv-LV"/>
        </w:rPr>
        <w:t>, tālrunis 67012222, e-pasts: riga@riga.lv</w:t>
      </w:r>
    </w:p>
    <w:p w:rsidR="001A51A6" w:rsidRPr="00546643" w:rsidP="001A51A6" w14:paraId="2C038B93" w14:textId="77777777">
      <w:pPr>
        <w:jc w:val="center"/>
        <w:rPr>
          <w:bCs/>
          <w:noProof/>
          <w:sz w:val="16"/>
          <w:szCs w:val="16"/>
          <w:lang w:val="lv-LV" w:eastAsia="lv-LV"/>
        </w:rPr>
      </w:pPr>
    </w:p>
    <w:p w:rsidR="001A51A6" w:rsidRPr="00593495" w:rsidP="001A51A6" w14:paraId="1F0E5EF9" w14:textId="77777777">
      <w:pPr>
        <w:jc w:val="center"/>
        <w:rPr>
          <w:bCs/>
          <w:noProof/>
          <w:sz w:val="34"/>
          <w:szCs w:val="34"/>
          <w:lang w:val="lv-LV" w:eastAsia="lv-LV"/>
        </w:rPr>
      </w:pPr>
      <w:r w:rsidRPr="00593495">
        <w:rPr>
          <w:bCs/>
          <w:noProof/>
          <w:sz w:val="34"/>
          <w:szCs w:val="34"/>
          <w:lang w:val="lv-LV" w:eastAsia="lv-LV"/>
        </w:rPr>
        <w:t>LĒMUMS</w:t>
      </w:r>
    </w:p>
    <w:p w:rsidR="001A51A6" w:rsidRPr="009332CC" w:rsidP="00DA6A5A" w14:paraId="055E29E6" w14:textId="77777777">
      <w:pPr>
        <w:spacing w:before="120" w:after="340"/>
        <w:jc w:val="center"/>
        <w:rPr>
          <w:bCs/>
          <w:noProof/>
          <w:sz w:val="26"/>
          <w:szCs w:val="26"/>
          <w:lang w:val="lv-LV" w:eastAsia="lv-LV"/>
        </w:rPr>
      </w:pPr>
      <w:r w:rsidRPr="009332CC">
        <w:rPr>
          <w:bCs/>
          <w:noProof/>
          <w:sz w:val="26"/>
          <w:szCs w:val="26"/>
          <w:lang w:val="lv-LV" w:eastAsia="lv-LV"/>
        </w:rPr>
        <w:t>Rīgā</w:t>
      </w:r>
    </w:p>
    <w:tbl>
      <w:tblPr>
        <w:tblW w:w="9714" w:type="dxa"/>
        <w:tblInd w:w="-108" w:type="dxa"/>
        <w:tblLayout w:type="fixed"/>
        <w:tblLook w:val="0000"/>
      </w:tblPr>
      <w:tblGrid>
        <w:gridCol w:w="4327"/>
        <w:gridCol w:w="5387"/>
      </w:tblGrid>
      <w:tr w14:paraId="041D9D2C" w14:textId="77777777" w:rsidTr="0090625D">
        <w:tblPrEx>
          <w:tblW w:w="9714" w:type="dxa"/>
          <w:tblInd w:w="-108" w:type="dxa"/>
          <w:tblLayout w:type="fixed"/>
          <w:tblLook w:val="0000"/>
        </w:tblPrEx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9332CC" w:rsidP="001A51A6" w14:paraId="087A1790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009332CC">
              <w:rPr>
                <w:noProof/>
                <w:sz w:val="26"/>
                <w:szCs w:val="26"/>
                <w:lang w:val="lv-LV"/>
              </w:rPr>
              <w:t>18.12.2024.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9332CC" w:rsidP="0090625D" w14:paraId="4EE6B795" w14:textId="77777777">
            <w:pPr>
              <w:ind w:right="69"/>
              <w:jc w:val="right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N</w:t>
            </w:r>
            <w:r w:rsidR="00F55FEB">
              <w:rPr>
                <w:noProof/>
                <w:sz w:val="26"/>
                <w:szCs w:val="26"/>
                <w:lang w:val="lv-LV"/>
              </w:rPr>
              <w:t>r</w:t>
            </w:r>
            <w:r>
              <w:rPr>
                <w:noProof/>
                <w:sz w:val="26"/>
                <w:szCs w:val="26"/>
                <w:lang w:val="lv-LV"/>
              </w:rPr>
              <w:t xml:space="preserve">. </w:t>
            </w:r>
            <w:r w:rsidRPr="009332CC">
              <w:rPr>
                <w:noProof/>
                <w:sz w:val="26"/>
                <w:szCs w:val="26"/>
                <w:lang w:val="lv-LV"/>
              </w:rPr>
              <w:t>RD-24-4155-lē</w:t>
            </w:r>
          </w:p>
        </w:tc>
      </w:tr>
      <w:tr w14:paraId="7C94BBA2" w14:textId="77777777" w:rsidTr="0090625D">
        <w:tblPrEx>
          <w:tblW w:w="9714" w:type="dxa"/>
          <w:tblInd w:w="-108" w:type="dxa"/>
          <w:tblLayout w:type="fixed"/>
          <w:tblLook w:val="0000"/>
        </w:tblPrEx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9332CC" w:rsidP="001A51A6" w14:paraId="7F234818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9332CC" w:rsidP="0090625D" w14:paraId="0791B9E2" w14:textId="2EB25773">
            <w:pPr>
              <w:ind w:right="69"/>
              <w:jc w:val="right"/>
              <w:rPr>
                <w:noProof/>
                <w:sz w:val="26"/>
                <w:szCs w:val="26"/>
                <w:lang w:val="lv-LV"/>
              </w:rPr>
            </w:pPr>
            <w:r w:rsidRPr="009332CC">
              <w:rPr>
                <w:noProof/>
                <w:sz w:val="26"/>
                <w:szCs w:val="26"/>
                <w:lang w:val="lv-LV"/>
              </w:rPr>
              <w:t>(prot. Nr.</w:t>
            </w:r>
            <w:r w:rsidR="00022182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9332CC">
              <w:rPr>
                <w:noProof/>
                <w:sz w:val="26"/>
                <w:szCs w:val="26"/>
                <w:lang w:val="lv-LV"/>
              </w:rPr>
              <w:t xml:space="preserve">133, </w:t>
            </w:r>
            <w:r>
              <w:rPr>
                <w:noProof/>
                <w:sz w:val="26"/>
                <w:szCs w:val="26"/>
                <w:lang w:val="lv-LV"/>
              </w:rPr>
              <w:t xml:space="preserve">84. </w:t>
            </w:r>
            <w:r w:rsidRPr="009332CC">
              <w:rPr>
                <w:noProof/>
                <w:sz w:val="26"/>
                <w:szCs w:val="26"/>
                <w:lang w:val="lv-LV"/>
              </w:rPr>
              <w:t>§)</w:t>
            </w:r>
          </w:p>
        </w:tc>
      </w:tr>
    </w:tbl>
    <w:p w:rsidR="001A51A6" w:rsidP="00A040A4" w14:paraId="70EF4051" w14:textId="77777777">
      <w:pPr>
        <w:jc w:val="center"/>
        <w:rPr>
          <w:bCs/>
          <w:noProof/>
          <w:sz w:val="26"/>
          <w:szCs w:val="26"/>
          <w:lang w:val="lv-LV" w:eastAsia="lv-LV"/>
        </w:rPr>
      </w:pPr>
    </w:p>
    <w:p w:rsidR="00A040A4" w:rsidRPr="009206E6" w:rsidP="00115314" w14:paraId="60D43E93" w14:textId="77777777">
      <w:pPr>
        <w:jc w:val="center"/>
        <w:rPr>
          <w:bCs/>
          <w:noProof/>
          <w:sz w:val="26"/>
          <w:szCs w:val="26"/>
          <w:lang w:val="lv-LV" w:eastAsia="lv-LV"/>
        </w:rPr>
      </w:pPr>
    </w:p>
    <w:p w:rsidR="00774D2A" w:rsidP="00A040A4" w14:paraId="2837388B" w14:textId="77777777">
      <w:pPr>
        <w:jc w:val="center"/>
        <w:rPr>
          <w:b/>
          <w:noProof/>
          <w:sz w:val="26"/>
          <w:szCs w:val="26"/>
          <w:lang w:val="lv-LV" w:eastAsia="lv-LV"/>
        </w:rPr>
      </w:pPr>
      <w:r w:rsidRPr="009206E6">
        <w:rPr>
          <w:b/>
          <w:noProof/>
          <w:sz w:val="26"/>
          <w:szCs w:val="26"/>
          <w:lang w:val="lv-LV" w:eastAsia="lv-LV"/>
        </w:rPr>
        <w:t>Par Rīgas valstspilsētas pašvaldības Izglītības ekosistēmas attīstības stratēģijas</w:t>
      </w:r>
    </w:p>
    <w:p w:rsidR="001A51A6" w:rsidRPr="009206E6" w:rsidP="00A040A4" w14:paraId="2583570B" w14:textId="0C4F8EF0">
      <w:pPr>
        <w:jc w:val="center"/>
        <w:rPr>
          <w:b/>
          <w:noProof/>
          <w:sz w:val="26"/>
          <w:szCs w:val="26"/>
          <w:lang w:val="lv-LV" w:eastAsia="lv-LV"/>
        </w:rPr>
      </w:pPr>
      <w:r w:rsidRPr="009206E6">
        <w:rPr>
          <w:b/>
          <w:noProof/>
          <w:sz w:val="26"/>
          <w:szCs w:val="26"/>
          <w:lang w:val="lv-LV" w:eastAsia="lv-LV"/>
        </w:rPr>
        <w:t>2024.–2028.</w:t>
      </w:r>
      <w:r>
        <w:rPr>
          <w:b/>
          <w:noProof/>
          <w:sz w:val="26"/>
          <w:szCs w:val="26"/>
          <w:lang w:val="lv-LV" w:eastAsia="lv-LV"/>
        </w:rPr>
        <w:t> </w:t>
      </w:r>
      <w:r w:rsidRPr="009206E6">
        <w:rPr>
          <w:b/>
          <w:noProof/>
          <w:sz w:val="26"/>
          <w:szCs w:val="26"/>
          <w:lang w:val="lv-LV" w:eastAsia="lv-LV"/>
        </w:rPr>
        <w:t>gadam 1.</w:t>
      </w:r>
      <w:r>
        <w:rPr>
          <w:b/>
          <w:noProof/>
          <w:sz w:val="26"/>
          <w:szCs w:val="26"/>
          <w:lang w:val="lv-LV" w:eastAsia="lv-LV"/>
        </w:rPr>
        <w:t> </w:t>
      </w:r>
      <w:r w:rsidRPr="009206E6">
        <w:rPr>
          <w:b/>
          <w:noProof/>
          <w:sz w:val="26"/>
          <w:szCs w:val="26"/>
          <w:lang w:val="lv-LV" w:eastAsia="lv-LV"/>
        </w:rPr>
        <w:t>redakcijas nodošanu publiskajai apspriešanai</w:t>
      </w:r>
    </w:p>
    <w:p w:rsidR="0050521A" w:rsidP="00A040A4" w14:paraId="3AAEFEF6" w14:textId="45DA36D7">
      <w:pPr>
        <w:ind w:firstLine="720"/>
        <w:jc w:val="both"/>
        <w:rPr>
          <w:noProof/>
          <w:sz w:val="26"/>
          <w:szCs w:val="26"/>
          <w:lang w:val="lv-LV"/>
        </w:rPr>
      </w:pPr>
    </w:p>
    <w:p w:rsidR="00053796" w:rsidP="00053796" w14:paraId="5F76A4A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F5D5B" w:rsidP="00053796" w14:paraId="6161AEB3" w14:textId="692B5896">
      <w:pPr>
        <w:tabs>
          <w:tab w:val="left" w:pos="1134"/>
        </w:tabs>
        <w:ind w:firstLine="720"/>
        <w:jc w:val="both"/>
        <w:rPr>
          <w:noProof/>
          <w:sz w:val="26"/>
          <w:szCs w:val="26"/>
          <w:lang w:val="lv-LV"/>
        </w:rPr>
      </w:pPr>
      <w:r w:rsidRPr="00934CF7">
        <w:rPr>
          <w:noProof/>
          <w:sz w:val="26"/>
          <w:szCs w:val="26"/>
          <w:lang w:val="lv-LV"/>
        </w:rPr>
        <w:t>Pamatojoties uz Ministru kabineta 02.12.2014. noteikumu Nr.</w:t>
      </w:r>
      <w:r>
        <w:rPr>
          <w:noProof/>
          <w:sz w:val="26"/>
          <w:szCs w:val="26"/>
          <w:lang w:val="lv-LV"/>
        </w:rPr>
        <w:t> </w:t>
      </w:r>
      <w:r w:rsidRPr="00934CF7">
        <w:rPr>
          <w:noProof/>
          <w:sz w:val="26"/>
          <w:szCs w:val="26"/>
          <w:lang w:val="lv-LV"/>
        </w:rPr>
        <w:t xml:space="preserve">737 “Attīstības plānošanas dokumentu izstrādes un ietekmes izvērtēšanas noteikumi” 5. punktu, Ministru kabineta </w:t>
      </w:r>
      <w:r w:rsidR="006D51B8">
        <w:rPr>
          <w:noProof/>
          <w:sz w:val="26"/>
          <w:szCs w:val="26"/>
          <w:lang w:val="lv-LV"/>
        </w:rPr>
        <w:t>15.10.2024</w:t>
      </w:r>
      <w:r w:rsidRPr="00934CF7">
        <w:rPr>
          <w:noProof/>
          <w:sz w:val="26"/>
          <w:szCs w:val="26"/>
          <w:lang w:val="lv-LV"/>
        </w:rPr>
        <w:t>. noteikumu Nr.</w:t>
      </w:r>
      <w:r>
        <w:rPr>
          <w:noProof/>
          <w:sz w:val="26"/>
          <w:szCs w:val="26"/>
          <w:lang w:val="lv-LV"/>
        </w:rPr>
        <w:t> </w:t>
      </w:r>
      <w:r w:rsidR="006D51B8">
        <w:rPr>
          <w:noProof/>
          <w:sz w:val="26"/>
          <w:szCs w:val="26"/>
          <w:lang w:val="lv-LV"/>
        </w:rPr>
        <w:t>63</w:t>
      </w:r>
      <w:r>
        <w:rPr>
          <w:noProof/>
          <w:sz w:val="26"/>
          <w:szCs w:val="26"/>
          <w:lang w:val="lv-LV"/>
        </w:rPr>
        <w:t>9</w:t>
      </w:r>
      <w:r w:rsidRPr="00934CF7">
        <w:rPr>
          <w:noProof/>
          <w:sz w:val="26"/>
          <w:szCs w:val="26"/>
          <w:lang w:val="lv-LV"/>
        </w:rPr>
        <w:t xml:space="preserve"> “Sabiedrības līdzdalības kārtība attīstības plānošanas procesā” 1</w:t>
      </w:r>
      <w:r w:rsidR="006D51B8">
        <w:rPr>
          <w:noProof/>
          <w:sz w:val="26"/>
          <w:szCs w:val="26"/>
          <w:lang w:val="lv-LV"/>
        </w:rPr>
        <w:t>8</w:t>
      </w:r>
      <w:r w:rsidRPr="00934CF7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 </w:t>
      </w:r>
      <w:r w:rsidRPr="00934CF7">
        <w:rPr>
          <w:noProof/>
          <w:sz w:val="26"/>
          <w:szCs w:val="26"/>
          <w:lang w:val="lv-LV"/>
        </w:rPr>
        <w:t>punktu un ņemot vērā Rīgas domes 24.01.2024. l</w:t>
      </w:r>
      <w:r w:rsidRPr="00934CF7">
        <w:rPr>
          <w:noProof/>
          <w:sz w:val="26"/>
          <w:szCs w:val="26"/>
          <w:lang w:val="lv-LV"/>
        </w:rPr>
        <w:t xml:space="preserve">ēmumu </w:t>
      </w:r>
      <w:r>
        <w:rPr>
          <w:noProof/>
          <w:sz w:val="26"/>
          <w:szCs w:val="26"/>
          <w:lang w:val="lv-LV"/>
        </w:rPr>
        <w:br/>
      </w:r>
      <w:r w:rsidRPr="00934CF7">
        <w:rPr>
          <w:noProof/>
          <w:sz w:val="26"/>
          <w:szCs w:val="26"/>
          <w:lang w:val="lv-LV"/>
        </w:rPr>
        <w:t>Nr.</w:t>
      </w:r>
      <w:r>
        <w:rPr>
          <w:noProof/>
          <w:sz w:val="26"/>
          <w:szCs w:val="26"/>
          <w:lang w:val="lv-LV"/>
        </w:rPr>
        <w:t> </w:t>
      </w:r>
      <w:r w:rsidRPr="00934CF7">
        <w:rPr>
          <w:noProof/>
          <w:sz w:val="26"/>
          <w:szCs w:val="26"/>
          <w:lang w:val="lv-LV"/>
        </w:rPr>
        <w:t xml:space="preserve">RD-24-3247-lē “Par Rīgas valstspilsētas pašvaldības </w:t>
      </w:r>
      <w:r w:rsidRPr="00934CF7" w:rsidR="00232037">
        <w:rPr>
          <w:noProof/>
          <w:sz w:val="26"/>
          <w:szCs w:val="26"/>
          <w:lang w:val="lv-LV"/>
        </w:rPr>
        <w:t>I</w:t>
      </w:r>
      <w:r w:rsidRPr="00934CF7">
        <w:rPr>
          <w:noProof/>
          <w:sz w:val="26"/>
          <w:szCs w:val="26"/>
          <w:lang w:val="lv-LV"/>
        </w:rPr>
        <w:t>zglītības ekosistēmas attīstības stratēģijas 2024.–2028.</w:t>
      </w:r>
      <w:r w:rsidR="00232037">
        <w:rPr>
          <w:noProof/>
          <w:sz w:val="26"/>
          <w:szCs w:val="26"/>
          <w:lang w:val="lv-LV"/>
        </w:rPr>
        <w:t> </w:t>
      </w:r>
      <w:r w:rsidRPr="00934CF7">
        <w:rPr>
          <w:noProof/>
          <w:sz w:val="26"/>
          <w:szCs w:val="26"/>
          <w:lang w:val="lv-LV"/>
        </w:rPr>
        <w:t>gadam izstrādi”, Rīgas dome nolemj:</w:t>
      </w:r>
    </w:p>
    <w:p w:rsidR="00FF5D5B" w:rsidRPr="00F93E3A" w:rsidP="00774D2A" w14:paraId="7B77E8A2" w14:textId="77777777">
      <w:pPr>
        <w:tabs>
          <w:tab w:val="left" w:pos="1134"/>
        </w:tabs>
        <w:ind w:firstLine="720"/>
        <w:jc w:val="both"/>
        <w:rPr>
          <w:noProof/>
          <w:sz w:val="26"/>
          <w:szCs w:val="26"/>
          <w:lang w:val="lv-LV"/>
        </w:rPr>
      </w:pPr>
    </w:p>
    <w:p w:rsidR="00FF5D5B" w:rsidP="00053796" w14:paraId="422491D4" w14:textId="0C3BE78B">
      <w:pPr>
        <w:tabs>
          <w:tab w:val="left" w:pos="1134"/>
        </w:tabs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934CF7">
        <w:rPr>
          <w:noProof/>
          <w:sz w:val="26"/>
          <w:szCs w:val="26"/>
          <w:lang w:val="lv-LV"/>
        </w:rPr>
        <w:t>Apstiprināt Rīgas valstspilsētas pašvaldības Izglītības ekosistēmas attīstības stratēģijas 2024</w:t>
      </w:r>
      <w:r w:rsidRPr="00934CF7">
        <w:rPr>
          <w:noProof/>
          <w:sz w:val="26"/>
          <w:szCs w:val="26"/>
          <w:lang w:val="lv-LV"/>
        </w:rPr>
        <w:t>.–2028.</w:t>
      </w:r>
      <w:r>
        <w:rPr>
          <w:noProof/>
          <w:sz w:val="26"/>
          <w:szCs w:val="26"/>
          <w:lang w:val="lv-LV"/>
        </w:rPr>
        <w:t> </w:t>
      </w:r>
      <w:r w:rsidRPr="00934CF7">
        <w:rPr>
          <w:noProof/>
          <w:sz w:val="26"/>
          <w:szCs w:val="26"/>
          <w:lang w:val="lv-LV"/>
        </w:rPr>
        <w:t>gadam 1.</w:t>
      </w:r>
      <w:r>
        <w:rPr>
          <w:noProof/>
          <w:sz w:val="26"/>
          <w:szCs w:val="26"/>
          <w:lang w:val="lv-LV"/>
        </w:rPr>
        <w:t> </w:t>
      </w:r>
      <w:r w:rsidRPr="00934CF7">
        <w:rPr>
          <w:noProof/>
          <w:sz w:val="26"/>
          <w:szCs w:val="26"/>
          <w:lang w:val="lv-LV"/>
        </w:rPr>
        <w:t xml:space="preserve">redakciju. </w:t>
      </w:r>
    </w:p>
    <w:p w:rsidR="00FF5D5B" w:rsidRPr="00934CF7" w:rsidP="00774D2A" w14:paraId="0FFB38FA" w14:textId="77777777">
      <w:pPr>
        <w:tabs>
          <w:tab w:val="left" w:pos="1134"/>
        </w:tabs>
        <w:ind w:firstLine="720"/>
        <w:jc w:val="both"/>
        <w:rPr>
          <w:noProof/>
          <w:sz w:val="26"/>
          <w:szCs w:val="26"/>
          <w:lang w:val="lv-LV"/>
        </w:rPr>
      </w:pPr>
    </w:p>
    <w:p w:rsidR="00FF5D5B" w:rsidRPr="00934CF7" w:rsidP="00053796" w14:paraId="33C582D2" w14:textId="72971639">
      <w:pPr>
        <w:tabs>
          <w:tab w:val="left" w:pos="1134"/>
        </w:tabs>
        <w:ind w:firstLine="720"/>
        <w:jc w:val="both"/>
        <w:rPr>
          <w:noProof/>
          <w:sz w:val="26"/>
          <w:szCs w:val="26"/>
          <w:lang w:val="lv-LV"/>
        </w:rPr>
      </w:pPr>
      <w:r w:rsidRPr="00934CF7">
        <w:rPr>
          <w:noProof/>
          <w:sz w:val="26"/>
          <w:szCs w:val="26"/>
          <w:lang w:val="lv-LV"/>
        </w:rPr>
        <w:t>2.</w:t>
      </w:r>
      <w:r>
        <w:rPr>
          <w:noProof/>
          <w:sz w:val="26"/>
          <w:szCs w:val="26"/>
          <w:lang w:val="lv-LV"/>
        </w:rPr>
        <w:t xml:space="preserve"> </w:t>
      </w:r>
      <w:r w:rsidRPr="00934CF7">
        <w:rPr>
          <w:noProof/>
          <w:sz w:val="26"/>
          <w:szCs w:val="26"/>
          <w:lang w:val="lv-LV"/>
        </w:rPr>
        <w:t>Nodot Rīgas valstspilsētas pašvaldības Izglītības ekosistēmas attīstības stratēģijas 2024.–2028.</w:t>
      </w:r>
      <w:r>
        <w:rPr>
          <w:noProof/>
          <w:sz w:val="26"/>
          <w:szCs w:val="26"/>
          <w:lang w:val="lv-LV"/>
        </w:rPr>
        <w:t> </w:t>
      </w:r>
      <w:r w:rsidRPr="00934CF7">
        <w:rPr>
          <w:noProof/>
          <w:sz w:val="26"/>
          <w:szCs w:val="26"/>
          <w:lang w:val="lv-LV"/>
        </w:rPr>
        <w:t>gadam 1.</w:t>
      </w:r>
      <w:r>
        <w:rPr>
          <w:noProof/>
          <w:sz w:val="26"/>
          <w:szCs w:val="26"/>
          <w:lang w:val="lv-LV"/>
        </w:rPr>
        <w:t> </w:t>
      </w:r>
      <w:r w:rsidRPr="00934CF7">
        <w:rPr>
          <w:noProof/>
          <w:sz w:val="26"/>
          <w:szCs w:val="26"/>
          <w:lang w:val="lv-LV"/>
        </w:rPr>
        <w:t xml:space="preserve">redakciju publiskajai apspriešanai. </w:t>
      </w:r>
    </w:p>
    <w:p w:rsidR="00FF5D5B" w:rsidRPr="00934CF7" w:rsidP="00774D2A" w14:paraId="3B388E60" w14:textId="77777777">
      <w:pPr>
        <w:tabs>
          <w:tab w:val="left" w:pos="1134"/>
        </w:tabs>
        <w:ind w:firstLine="720"/>
        <w:jc w:val="both"/>
        <w:rPr>
          <w:noProof/>
          <w:sz w:val="26"/>
          <w:szCs w:val="26"/>
          <w:lang w:val="lv-LV"/>
        </w:rPr>
      </w:pPr>
    </w:p>
    <w:p w:rsidR="00FF5D5B" w:rsidP="00053796" w14:paraId="03BADBC9" w14:textId="5B6B5DFF">
      <w:pPr>
        <w:tabs>
          <w:tab w:val="left" w:pos="1134"/>
        </w:tabs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3. </w:t>
      </w:r>
      <w:r w:rsidRPr="00934CF7">
        <w:rPr>
          <w:noProof/>
          <w:sz w:val="26"/>
          <w:szCs w:val="26"/>
          <w:lang w:val="lv-LV"/>
        </w:rPr>
        <w:t>Rīgas valstspilsētas pašvaldības Pilsētas attīstības departamentam divu nedē</w:t>
      </w:r>
      <w:r w:rsidRPr="00934CF7">
        <w:rPr>
          <w:noProof/>
          <w:sz w:val="26"/>
          <w:szCs w:val="26"/>
          <w:lang w:val="lv-LV"/>
        </w:rPr>
        <w:t xml:space="preserve">ļu laikā no lēmuma pieņemšanas organizēt 30 dienu ilgu publisko apspriešanu. </w:t>
      </w:r>
    </w:p>
    <w:p w:rsidR="00FF5D5B" w:rsidRPr="00934CF7" w:rsidP="00774D2A" w14:paraId="328E5881" w14:textId="77777777">
      <w:pPr>
        <w:tabs>
          <w:tab w:val="left" w:pos="1134"/>
        </w:tabs>
        <w:ind w:firstLine="720"/>
        <w:jc w:val="both"/>
        <w:rPr>
          <w:noProof/>
          <w:sz w:val="26"/>
          <w:szCs w:val="26"/>
          <w:lang w:val="lv-LV"/>
        </w:rPr>
      </w:pPr>
    </w:p>
    <w:p w:rsidR="00FF5D5B" w:rsidP="00053796" w14:paraId="19E62655" w14:textId="2CF9F7F8">
      <w:pPr>
        <w:tabs>
          <w:tab w:val="left" w:pos="1134"/>
        </w:tabs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4. </w:t>
      </w:r>
      <w:r w:rsidRPr="00934CF7">
        <w:rPr>
          <w:noProof/>
          <w:sz w:val="26"/>
          <w:szCs w:val="26"/>
          <w:lang w:val="lv-LV"/>
        </w:rPr>
        <w:t>Uzdot Rīgas valstspilsētas pašvaldības Centrālās administrācijas Komunikācijas pārvaldei nodrošināt Rīgas valstspilsētas pašvaldības Pilsētas attīstības departamenta sagatavo</w:t>
      </w:r>
      <w:r w:rsidRPr="00934CF7">
        <w:rPr>
          <w:noProof/>
          <w:sz w:val="26"/>
          <w:szCs w:val="26"/>
          <w:lang w:val="lv-LV"/>
        </w:rPr>
        <w:t xml:space="preserve">tā paziņojuma par publisko apspriešanu ievietošanu Rīgas valstspilsētas pašvaldības </w:t>
      </w:r>
      <w:r w:rsidR="00232037">
        <w:rPr>
          <w:noProof/>
          <w:sz w:val="26"/>
          <w:szCs w:val="26"/>
          <w:lang w:val="lv-LV"/>
        </w:rPr>
        <w:t xml:space="preserve">oficiālajā </w:t>
      </w:r>
      <w:r w:rsidRPr="00934CF7">
        <w:rPr>
          <w:noProof/>
          <w:sz w:val="26"/>
          <w:szCs w:val="26"/>
          <w:lang w:val="lv-LV"/>
        </w:rPr>
        <w:t>tīmekļvietnē www.riga.lv un ne vēlāk kā trīs darba dienas pirms publiskās apspriešanas sākuma nosūtīt paziņojumu publicēšanai oficiālajā izdevumā “Latvijas Vēstn</w:t>
      </w:r>
      <w:r w:rsidRPr="00934CF7">
        <w:rPr>
          <w:noProof/>
          <w:sz w:val="26"/>
          <w:szCs w:val="26"/>
          <w:lang w:val="lv-LV"/>
        </w:rPr>
        <w:t>esis”.</w:t>
      </w:r>
    </w:p>
    <w:p w:rsidR="00FF5D5B" w:rsidRPr="00934CF7" w:rsidP="00774D2A" w14:paraId="2D5939B6" w14:textId="77777777">
      <w:pPr>
        <w:tabs>
          <w:tab w:val="left" w:pos="1134"/>
        </w:tabs>
        <w:ind w:firstLine="720"/>
        <w:jc w:val="both"/>
        <w:rPr>
          <w:noProof/>
          <w:sz w:val="26"/>
          <w:szCs w:val="26"/>
          <w:lang w:val="lv-LV"/>
        </w:rPr>
      </w:pPr>
    </w:p>
    <w:p w:rsidR="00053796" w:rsidP="00053796" w14:paraId="1CC71A19" w14:textId="77777777">
      <w:pPr>
        <w:tabs>
          <w:tab w:val="left" w:pos="1134"/>
        </w:tabs>
        <w:ind w:firstLine="720"/>
        <w:jc w:val="both"/>
        <w:rPr>
          <w:noProof/>
          <w:sz w:val="26"/>
          <w:szCs w:val="26"/>
          <w:lang w:val="lv-LV"/>
        </w:rPr>
      </w:pPr>
    </w:p>
    <w:p w:rsidR="00053796" w:rsidP="00053796" w14:paraId="60F6EC4E" w14:textId="77777777">
      <w:pPr>
        <w:tabs>
          <w:tab w:val="left" w:pos="1134"/>
        </w:tabs>
        <w:ind w:firstLine="720"/>
        <w:jc w:val="both"/>
        <w:rPr>
          <w:noProof/>
          <w:sz w:val="26"/>
          <w:szCs w:val="26"/>
          <w:lang w:val="lv-LV"/>
        </w:rPr>
      </w:pPr>
    </w:p>
    <w:p w:rsidR="00053796" w:rsidP="00053796" w14:paraId="1B7DA809" w14:textId="77777777">
      <w:pPr>
        <w:tabs>
          <w:tab w:val="left" w:pos="1134"/>
        </w:tabs>
        <w:ind w:firstLine="720"/>
        <w:jc w:val="both"/>
        <w:rPr>
          <w:noProof/>
          <w:sz w:val="26"/>
          <w:szCs w:val="26"/>
          <w:lang w:val="lv-LV"/>
        </w:rPr>
      </w:pPr>
    </w:p>
    <w:p w:rsidR="00053796" w:rsidP="00053796" w14:paraId="3BEA04F3" w14:textId="77777777">
      <w:pPr>
        <w:tabs>
          <w:tab w:val="left" w:pos="1134"/>
        </w:tabs>
        <w:ind w:firstLine="720"/>
        <w:jc w:val="both"/>
        <w:rPr>
          <w:noProof/>
          <w:sz w:val="26"/>
          <w:szCs w:val="26"/>
          <w:lang w:val="lv-LV"/>
        </w:rPr>
      </w:pPr>
    </w:p>
    <w:p w:rsidR="001A51A6" w:rsidP="00053796" w14:paraId="1FDA5E51" w14:textId="3EA4309E">
      <w:pPr>
        <w:tabs>
          <w:tab w:val="left" w:pos="1134"/>
        </w:tabs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5. </w:t>
      </w:r>
      <w:r w:rsidRPr="00934CF7">
        <w:rPr>
          <w:noProof/>
          <w:sz w:val="26"/>
          <w:szCs w:val="26"/>
          <w:lang w:val="lv-LV"/>
        </w:rPr>
        <w:t>Noteikt Rīgas valstspilsētas pašvaldības Pilsētas attīstības departamentu kā pilnvaroto pašvaldības institūciju publiskās apspriešanas kopsavilkuma apstiprināšanai.</w:t>
      </w:r>
    </w:p>
    <w:p w:rsidR="00FF5D5B" w:rsidP="00774D2A" w14:paraId="5F37FA79" w14:textId="06199C67">
      <w:pPr>
        <w:pStyle w:val="ListParagraph"/>
        <w:tabs>
          <w:tab w:val="left" w:pos="1134"/>
        </w:tabs>
        <w:ind w:left="0" w:firstLine="720"/>
        <w:rPr>
          <w:noProof/>
          <w:sz w:val="26"/>
          <w:szCs w:val="26"/>
          <w:lang w:val="lv-LV"/>
        </w:rPr>
      </w:pPr>
    </w:p>
    <w:p w:rsidR="00053796" w:rsidP="00774D2A" w14:paraId="1F91C72E" w14:textId="77777777">
      <w:pPr>
        <w:pStyle w:val="ListParagraph"/>
        <w:tabs>
          <w:tab w:val="left" w:pos="1134"/>
        </w:tabs>
        <w:ind w:left="0" w:firstLine="720"/>
        <w:rPr>
          <w:noProof/>
          <w:sz w:val="26"/>
          <w:szCs w:val="26"/>
          <w:lang w:val="lv-LV"/>
        </w:rPr>
      </w:pPr>
    </w:p>
    <w:p w:rsidR="00FF5D5B" w:rsidRPr="00FF5D5B" w:rsidP="00774D2A" w14:paraId="4864D479" w14:textId="77777777">
      <w:pPr>
        <w:jc w:val="both"/>
        <w:rPr>
          <w:noProof/>
          <w:sz w:val="26"/>
          <w:szCs w:val="26"/>
          <w:lang w:val="lv-LV"/>
        </w:rPr>
      </w:pPr>
    </w:p>
    <w:tbl>
      <w:tblPr>
        <w:tblW w:w="4971" w:type="pct"/>
        <w:tblLayout w:type="fixed"/>
        <w:tblLook w:val="04A0"/>
      </w:tblPr>
      <w:tblGrid>
        <w:gridCol w:w="4876"/>
        <w:gridCol w:w="4819"/>
      </w:tblGrid>
      <w:tr w14:paraId="0442E103" w14:textId="77777777" w:rsidTr="001407D2">
        <w:tblPrEx>
          <w:tblW w:w="4971" w:type="pct"/>
          <w:tblLayout w:type="fixed"/>
          <w:tblLook w:val="04A0"/>
        </w:tblPrEx>
        <w:tc>
          <w:tcPr>
            <w:tcW w:w="487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51A6" w:rsidRPr="009206E6" w:rsidP="002C5E34" w14:paraId="1761187A" w14:textId="77777777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9206E6">
              <w:rPr>
                <w:noProof/>
                <w:sz w:val="26"/>
                <w:szCs w:val="26"/>
                <w:lang w:val="lv-LV"/>
              </w:rPr>
              <w:t>Rīgas domes priekšsēdētājs</w:t>
            </w:r>
          </w:p>
        </w:tc>
        <w:tc>
          <w:tcPr>
            <w:tcW w:w="481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51A6" w:rsidRPr="009206E6" w:rsidP="002C5E34" w14:paraId="02F4CC00" w14:textId="0AD1A4EE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2001A1">
              <w:rPr>
                <w:noProof/>
                <w:sz w:val="26"/>
                <w:szCs w:val="26"/>
                <w:lang w:val="lv-LV"/>
              </w:rPr>
              <w:t>V.</w:t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001A1">
              <w:rPr>
                <w:noProof/>
                <w:sz w:val="26"/>
                <w:szCs w:val="26"/>
                <w:lang w:val="lv-LV"/>
              </w:rPr>
              <w:t>Ķirsis</w:t>
            </w:r>
          </w:p>
        </w:tc>
      </w:tr>
    </w:tbl>
    <w:p w:rsidR="00E65690" w:rsidRPr="00241266" w:rsidP="00E65690" w14:paraId="00D59F5C" w14:textId="77777777">
      <w:pPr>
        <w:rPr>
          <w:noProof/>
          <w:sz w:val="26"/>
          <w:szCs w:val="26"/>
          <w:lang w:val="lv-LV"/>
        </w:rPr>
      </w:pPr>
    </w:p>
    <w:p w:rsidR="00241266" w:rsidRPr="00E65690" w:rsidP="00E65690" w14:paraId="1E4F484B" w14:textId="77777777">
      <w:pPr>
        <w:rPr>
          <w:noProof/>
          <w:sz w:val="26"/>
          <w:szCs w:val="26"/>
        </w:rPr>
      </w:pPr>
    </w:p>
    <w:p w:rsidR="001A51A6" w:rsidRPr="00B61046" w:rsidP="001A51A6" w14:paraId="62951DBE" w14:textId="0D43CAAD">
      <w:pPr>
        <w:tabs>
          <w:tab w:val="left" w:pos="2552"/>
          <w:tab w:val="left" w:pos="3119"/>
          <w:tab w:val="left" w:pos="3686"/>
        </w:tabs>
        <w:rPr>
          <w:noProof/>
          <w:sz w:val="26"/>
          <w:szCs w:val="26"/>
          <w:lang w:val="lv-LV"/>
        </w:rPr>
      </w:pPr>
      <w:r w:rsidRPr="00B61046">
        <w:rPr>
          <w:noProof/>
          <w:sz w:val="26"/>
          <w:szCs w:val="26"/>
          <w:lang w:val="lv-LV"/>
        </w:rPr>
        <w:t>Gredzena</w:t>
      </w:r>
      <w:r>
        <w:rPr>
          <w:noProof/>
          <w:sz w:val="26"/>
          <w:szCs w:val="26"/>
          <w:lang w:val="lv-LV"/>
        </w:rPr>
        <w:t> </w:t>
      </w:r>
      <w:r w:rsidRPr="00B61046">
        <w:rPr>
          <w:noProof/>
          <w:sz w:val="26"/>
          <w:szCs w:val="26"/>
          <w:lang w:val="lv-LV"/>
        </w:rPr>
        <w:t xml:space="preserve">22025789 </w:t>
      </w:r>
    </w:p>
    <w:sectPr w:rsidSect="0005379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4D2A" w:rsidRPr="00774D2A" w:rsidP="00774D2A" w14:paraId="4EBE1FCD" w14:textId="1B1D7C40">
    <w:pPr>
      <w:pStyle w:val="Footer"/>
      <w:jc w:val="center"/>
      <w:rPr>
        <w:sz w:val="26"/>
        <w:szCs w:val="26"/>
      </w:rPr>
    </w:pPr>
  </w:p>
  <w:p w:rsidR="00BA6A23" w14:paraId="0DE5F9AF" w14:textId="51B4AB53">
    <w:pPr>
      <w:jc w:val="cen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3796" w14:paraId="5FA1E3A0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3796" w14:paraId="2CE8CA8F" w14:textId="60A66BE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6B58EC"/>
    <w:multiLevelType w:val="hybridMultilevel"/>
    <w:tmpl w:val="619AB1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67522">
    <w:abstractNumId w:val="1"/>
  </w:num>
  <w:num w:numId="2" w16cid:durableId="134270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16039"/>
    <w:rsid w:val="00022182"/>
    <w:rsid w:val="00035626"/>
    <w:rsid w:val="00053796"/>
    <w:rsid w:val="00054F3E"/>
    <w:rsid w:val="00071DFA"/>
    <w:rsid w:val="0008766E"/>
    <w:rsid w:val="00092ACF"/>
    <w:rsid w:val="00094A63"/>
    <w:rsid w:val="0009677F"/>
    <w:rsid w:val="000A50D7"/>
    <w:rsid w:val="000C5D7F"/>
    <w:rsid w:val="000E51E5"/>
    <w:rsid w:val="00100206"/>
    <w:rsid w:val="00112951"/>
    <w:rsid w:val="00115314"/>
    <w:rsid w:val="00134860"/>
    <w:rsid w:val="001407D2"/>
    <w:rsid w:val="00142D3C"/>
    <w:rsid w:val="00171901"/>
    <w:rsid w:val="001A51A6"/>
    <w:rsid w:val="001C0413"/>
    <w:rsid w:val="001C731E"/>
    <w:rsid w:val="001C76CF"/>
    <w:rsid w:val="001D6253"/>
    <w:rsid w:val="001F4D13"/>
    <w:rsid w:val="002001A1"/>
    <w:rsid w:val="00204AED"/>
    <w:rsid w:val="0021183B"/>
    <w:rsid w:val="00212554"/>
    <w:rsid w:val="00213B97"/>
    <w:rsid w:val="00214873"/>
    <w:rsid w:val="0022774F"/>
    <w:rsid w:val="00232037"/>
    <w:rsid w:val="00241266"/>
    <w:rsid w:val="00242DDF"/>
    <w:rsid w:val="002610CD"/>
    <w:rsid w:val="002737A4"/>
    <w:rsid w:val="002755FA"/>
    <w:rsid w:val="002825E6"/>
    <w:rsid w:val="002C569E"/>
    <w:rsid w:val="002C5E34"/>
    <w:rsid w:val="00300EB6"/>
    <w:rsid w:val="003016DA"/>
    <w:rsid w:val="003177A3"/>
    <w:rsid w:val="0033055C"/>
    <w:rsid w:val="00335203"/>
    <w:rsid w:val="00340C39"/>
    <w:rsid w:val="00342F44"/>
    <w:rsid w:val="00361984"/>
    <w:rsid w:val="0038087A"/>
    <w:rsid w:val="003C0DAE"/>
    <w:rsid w:val="003C6416"/>
    <w:rsid w:val="003D1AF5"/>
    <w:rsid w:val="003E1574"/>
    <w:rsid w:val="00410A08"/>
    <w:rsid w:val="00433D2A"/>
    <w:rsid w:val="00437D44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4F5D53"/>
    <w:rsid w:val="0050521A"/>
    <w:rsid w:val="00506DD8"/>
    <w:rsid w:val="0051338D"/>
    <w:rsid w:val="00517434"/>
    <w:rsid w:val="005214DB"/>
    <w:rsid w:val="00535607"/>
    <w:rsid w:val="00546643"/>
    <w:rsid w:val="0054721F"/>
    <w:rsid w:val="00552F1D"/>
    <w:rsid w:val="0056202D"/>
    <w:rsid w:val="00562D5D"/>
    <w:rsid w:val="00565AB3"/>
    <w:rsid w:val="00593495"/>
    <w:rsid w:val="005A5190"/>
    <w:rsid w:val="005B17C3"/>
    <w:rsid w:val="005F19A7"/>
    <w:rsid w:val="005F431D"/>
    <w:rsid w:val="005F4A17"/>
    <w:rsid w:val="0064281A"/>
    <w:rsid w:val="006514B8"/>
    <w:rsid w:val="00671F14"/>
    <w:rsid w:val="00676B33"/>
    <w:rsid w:val="0068008E"/>
    <w:rsid w:val="006A2DC7"/>
    <w:rsid w:val="006A374C"/>
    <w:rsid w:val="006B46EC"/>
    <w:rsid w:val="006C7A42"/>
    <w:rsid w:val="006D51B8"/>
    <w:rsid w:val="006D5F8E"/>
    <w:rsid w:val="006D67E0"/>
    <w:rsid w:val="006E4C9B"/>
    <w:rsid w:val="006F4E04"/>
    <w:rsid w:val="00702070"/>
    <w:rsid w:val="007113AE"/>
    <w:rsid w:val="00711605"/>
    <w:rsid w:val="007312E5"/>
    <w:rsid w:val="0075016C"/>
    <w:rsid w:val="0077210F"/>
    <w:rsid w:val="00774D2A"/>
    <w:rsid w:val="0079582E"/>
    <w:rsid w:val="007B3C10"/>
    <w:rsid w:val="007B4D9C"/>
    <w:rsid w:val="007D5BD7"/>
    <w:rsid w:val="007D6E66"/>
    <w:rsid w:val="007E3C69"/>
    <w:rsid w:val="007F1E6A"/>
    <w:rsid w:val="00806AF2"/>
    <w:rsid w:val="00833DE5"/>
    <w:rsid w:val="00855384"/>
    <w:rsid w:val="00870A70"/>
    <w:rsid w:val="00875961"/>
    <w:rsid w:val="00875976"/>
    <w:rsid w:val="00877EFD"/>
    <w:rsid w:val="00887179"/>
    <w:rsid w:val="008923D0"/>
    <w:rsid w:val="008938FE"/>
    <w:rsid w:val="008A29F0"/>
    <w:rsid w:val="008B43EC"/>
    <w:rsid w:val="008B57C7"/>
    <w:rsid w:val="008B739A"/>
    <w:rsid w:val="008C2D41"/>
    <w:rsid w:val="008D42E2"/>
    <w:rsid w:val="008F7114"/>
    <w:rsid w:val="0090625D"/>
    <w:rsid w:val="00907B74"/>
    <w:rsid w:val="00911845"/>
    <w:rsid w:val="00916F6D"/>
    <w:rsid w:val="009206E6"/>
    <w:rsid w:val="009332CC"/>
    <w:rsid w:val="00934CF7"/>
    <w:rsid w:val="00951E4F"/>
    <w:rsid w:val="00966A27"/>
    <w:rsid w:val="009740F5"/>
    <w:rsid w:val="00975B42"/>
    <w:rsid w:val="009B3B19"/>
    <w:rsid w:val="00A040A4"/>
    <w:rsid w:val="00A2394C"/>
    <w:rsid w:val="00A248BD"/>
    <w:rsid w:val="00A254B5"/>
    <w:rsid w:val="00A35778"/>
    <w:rsid w:val="00A35D61"/>
    <w:rsid w:val="00A40198"/>
    <w:rsid w:val="00A46871"/>
    <w:rsid w:val="00A55BE7"/>
    <w:rsid w:val="00A92528"/>
    <w:rsid w:val="00AD3943"/>
    <w:rsid w:val="00AD48C3"/>
    <w:rsid w:val="00AD7EA1"/>
    <w:rsid w:val="00AE0311"/>
    <w:rsid w:val="00AE6F9F"/>
    <w:rsid w:val="00AE7FF1"/>
    <w:rsid w:val="00AF3194"/>
    <w:rsid w:val="00B16624"/>
    <w:rsid w:val="00B25244"/>
    <w:rsid w:val="00B311E9"/>
    <w:rsid w:val="00B40E11"/>
    <w:rsid w:val="00B4100C"/>
    <w:rsid w:val="00B426A1"/>
    <w:rsid w:val="00B61046"/>
    <w:rsid w:val="00B676AE"/>
    <w:rsid w:val="00B80920"/>
    <w:rsid w:val="00B962DE"/>
    <w:rsid w:val="00BA6A23"/>
    <w:rsid w:val="00BA6AAC"/>
    <w:rsid w:val="00BA7C15"/>
    <w:rsid w:val="00BB613D"/>
    <w:rsid w:val="00BC2CD6"/>
    <w:rsid w:val="00C02AEF"/>
    <w:rsid w:val="00C12113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90EB5"/>
    <w:rsid w:val="00CA1631"/>
    <w:rsid w:val="00CD4ACD"/>
    <w:rsid w:val="00CE16CA"/>
    <w:rsid w:val="00CF5869"/>
    <w:rsid w:val="00CF6E8F"/>
    <w:rsid w:val="00D02941"/>
    <w:rsid w:val="00D257A8"/>
    <w:rsid w:val="00D26FB3"/>
    <w:rsid w:val="00D43964"/>
    <w:rsid w:val="00D516B2"/>
    <w:rsid w:val="00DA6A5A"/>
    <w:rsid w:val="00DC6A2D"/>
    <w:rsid w:val="00DD04A3"/>
    <w:rsid w:val="00E0576E"/>
    <w:rsid w:val="00E253C4"/>
    <w:rsid w:val="00E32D88"/>
    <w:rsid w:val="00E65690"/>
    <w:rsid w:val="00E7115C"/>
    <w:rsid w:val="00EA183D"/>
    <w:rsid w:val="00EB04D0"/>
    <w:rsid w:val="00EB1F7D"/>
    <w:rsid w:val="00EC1609"/>
    <w:rsid w:val="00ED12D1"/>
    <w:rsid w:val="00ED267B"/>
    <w:rsid w:val="00EE3DEA"/>
    <w:rsid w:val="00EE65CE"/>
    <w:rsid w:val="00F007E6"/>
    <w:rsid w:val="00F32CAB"/>
    <w:rsid w:val="00F45DA1"/>
    <w:rsid w:val="00F55FEB"/>
    <w:rsid w:val="00F75D4F"/>
    <w:rsid w:val="00F90BB7"/>
    <w:rsid w:val="00F93E3A"/>
    <w:rsid w:val="00FA18E6"/>
    <w:rsid w:val="00FA24B9"/>
    <w:rsid w:val="00FB0581"/>
    <w:rsid w:val="00FB4614"/>
    <w:rsid w:val="00FC6970"/>
    <w:rsid w:val="00FD048D"/>
    <w:rsid w:val="00FD5B43"/>
    <w:rsid w:val="00FF5D5B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BE748D"/>
  <w15:chartTrackingRefBased/>
  <w15:docId w15:val="{DDDEA3CC-B2BD-4FF8-9FEB-DBC7EB5E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KjeneRakstz"/>
    <w:uiPriority w:val="99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A51A6"/>
    <w:rPr>
      <w:color w:val="0563C1"/>
      <w:u w:val="single"/>
    </w:rPr>
  </w:style>
  <w:style w:type="character" w:styleId="FollowedHyperlink">
    <w:name w:val="FollowedHyperlink"/>
    <w:uiPriority w:val="99"/>
    <w:unhideWhenUsed/>
    <w:rsid w:val="001A51A6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FF5D5B"/>
    <w:pPr>
      <w:ind w:left="720"/>
    </w:pPr>
  </w:style>
  <w:style w:type="character" w:customStyle="1" w:styleId="KjeneRakstz">
    <w:name w:val="Kājene Rakstz."/>
    <w:link w:val="Footer"/>
    <w:uiPriority w:val="99"/>
    <w:rsid w:val="00774D2A"/>
    <w:rPr>
      <w:sz w:val="24"/>
      <w:szCs w:val="24"/>
      <w:lang w:val="en-US" w:eastAsia="en-US"/>
    </w:rPr>
  </w:style>
  <w:style w:type="character" w:customStyle="1" w:styleId="GalveneRakstz">
    <w:name w:val="Galvene Rakstz."/>
    <w:link w:val="Header"/>
    <w:uiPriority w:val="99"/>
    <w:rsid w:val="00053796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8F711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Arta Kešāne</cp:lastModifiedBy>
  <cp:revision>12</cp:revision>
  <cp:lastPrinted>2008-02-21T11:46:00Z</cp:lastPrinted>
  <dcterms:created xsi:type="dcterms:W3CDTF">2024-10-16T05:26:00Z</dcterms:created>
  <dcterms:modified xsi:type="dcterms:W3CDTF">2024-12-19T11:24:00Z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V_UZVĀRDS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