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26648" w14:textId="25EBB114" w:rsidR="00486F71" w:rsidRDefault="00486F71" w:rsidP="00486F71">
      <w:pPr>
        <w:pStyle w:val="Parakstszemobjekta"/>
        <w:rPr>
          <w:sz w:val="36"/>
          <w:szCs w:val="36"/>
        </w:rPr>
      </w:pPr>
      <w:r>
        <w:rPr>
          <w:noProof/>
          <w:sz w:val="36"/>
          <w:szCs w:val="36"/>
        </w:rPr>
        <w:drawing>
          <wp:inline distT="0" distB="0" distL="0" distR="0" wp14:anchorId="71515C06" wp14:editId="594EB106">
            <wp:extent cx="554990" cy="7315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731520"/>
                    </a:xfrm>
                    <a:prstGeom prst="rect">
                      <a:avLst/>
                    </a:prstGeom>
                    <a:noFill/>
                  </pic:spPr>
                </pic:pic>
              </a:graphicData>
            </a:graphic>
          </wp:inline>
        </w:drawing>
      </w:r>
    </w:p>
    <w:p w14:paraId="4AAA401E" w14:textId="0B5D6439" w:rsidR="00486F71" w:rsidRDefault="00486F71" w:rsidP="00486F71">
      <w:pPr>
        <w:pStyle w:val="Parakstszemobjekta"/>
        <w:rPr>
          <w:sz w:val="36"/>
          <w:szCs w:val="36"/>
        </w:rPr>
      </w:pPr>
      <w:r>
        <w:rPr>
          <w:sz w:val="36"/>
          <w:szCs w:val="36"/>
        </w:rPr>
        <w:t xml:space="preserve">RĪGAS </w:t>
      </w:r>
      <w:r w:rsidR="0076138C">
        <w:rPr>
          <w:sz w:val="36"/>
          <w:szCs w:val="36"/>
        </w:rPr>
        <w:t>VALSTSPILSĒTAS PAŠVALDĪBAS</w:t>
      </w:r>
    </w:p>
    <w:p w14:paraId="006A8ABB" w14:textId="77777777" w:rsidR="00486F71" w:rsidRDefault="00486F71" w:rsidP="00486F71">
      <w:pPr>
        <w:pStyle w:val="Parakstszemobjekta"/>
        <w:rPr>
          <w:sz w:val="36"/>
          <w:szCs w:val="36"/>
        </w:rPr>
      </w:pPr>
      <w:r>
        <w:rPr>
          <w:sz w:val="36"/>
          <w:szCs w:val="36"/>
        </w:rPr>
        <w:t>MEDĪBU KOORDINĀCIJAS KOMISIJA</w:t>
      </w:r>
    </w:p>
    <w:p w14:paraId="1258D485" w14:textId="77777777" w:rsidR="00486F71" w:rsidRDefault="00486F71" w:rsidP="00486F71">
      <w:pPr>
        <w:jc w:val="center"/>
        <w:rPr>
          <w:sz w:val="10"/>
          <w:szCs w:val="10"/>
          <w:lang w:val="lv-LV"/>
        </w:rPr>
      </w:pPr>
    </w:p>
    <w:p w14:paraId="74DDA8B6" w14:textId="54A7A95A" w:rsidR="00486F71" w:rsidRDefault="00486F71" w:rsidP="00486F71">
      <w:pPr>
        <w:tabs>
          <w:tab w:val="left" w:pos="3960"/>
        </w:tabs>
        <w:jc w:val="center"/>
        <w:rPr>
          <w:sz w:val="22"/>
          <w:szCs w:val="22"/>
          <w:lang w:val="lv-LV"/>
        </w:rPr>
      </w:pPr>
      <w:r>
        <w:rPr>
          <w:sz w:val="22"/>
          <w:szCs w:val="22"/>
          <w:lang w:val="lv-LV"/>
        </w:rPr>
        <w:t>Brīvības iela 49/53, Rīga, LV-1010, tālrunis 67037366</w:t>
      </w:r>
    </w:p>
    <w:p w14:paraId="769E54DF" w14:textId="77777777" w:rsidR="00486F71" w:rsidRDefault="00486F71" w:rsidP="00486F71">
      <w:pPr>
        <w:tabs>
          <w:tab w:val="left" w:pos="3960"/>
        </w:tabs>
        <w:jc w:val="center"/>
        <w:rPr>
          <w:sz w:val="22"/>
          <w:szCs w:val="22"/>
          <w:lang w:val="lv-LV"/>
        </w:rPr>
      </w:pPr>
      <w:r>
        <w:rPr>
          <w:sz w:val="22"/>
          <w:szCs w:val="22"/>
          <w:lang w:val="lv-LV"/>
        </w:rPr>
        <w:t>e-pasts: dmv@riga.lv</w:t>
      </w:r>
    </w:p>
    <w:p w14:paraId="332AF642" w14:textId="77777777" w:rsidR="00486F71" w:rsidRPr="007F73C6" w:rsidRDefault="00486F71" w:rsidP="00486F71">
      <w:pPr>
        <w:tabs>
          <w:tab w:val="left" w:pos="3960"/>
        </w:tabs>
        <w:rPr>
          <w:sz w:val="26"/>
          <w:szCs w:val="26"/>
          <w:lang w:val="lv-LV"/>
        </w:rPr>
      </w:pPr>
    </w:p>
    <w:p w14:paraId="12361693" w14:textId="3911CAB6" w:rsidR="00486F71" w:rsidRPr="00486F71" w:rsidRDefault="00486F71" w:rsidP="00486F71">
      <w:pPr>
        <w:jc w:val="center"/>
        <w:rPr>
          <w:bCs/>
          <w:sz w:val="26"/>
          <w:szCs w:val="26"/>
          <w:lang w:val="lv-LV"/>
        </w:rPr>
      </w:pPr>
      <w:r w:rsidRPr="00486F71">
        <w:rPr>
          <w:bCs/>
          <w:sz w:val="26"/>
          <w:szCs w:val="26"/>
          <w:lang w:val="lv-LV"/>
        </w:rPr>
        <w:t>SĒDES PROTOKOLS</w:t>
      </w:r>
    </w:p>
    <w:p w14:paraId="400CBBA7" w14:textId="77777777" w:rsidR="00486F71" w:rsidRPr="007F73C6" w:rsidRDefault="00486F71" w:rsidP="00486F71">
      <w:pPr>
        <w:jc w:val="center"/>
        <w:rPr>
          <w:b/>
          <w:sz w:val="28"/>
          <w:szCs w:val="28"/>
          <w:lang w:val="lv-LV"/>
        </w:rPr>
      </w:pPr>
    </w:p>
    <w:p w14:paraId="4387BCA0" w14:textId="2D0F416B" w:rsidR="00486F71" w:rsidRPr="007F73C6" w:rsidRDefault="00486F71" w:rsidP="00486F71">
      <w:pPr>
        <w:jc w:val="center"/>
        <w:rPr>
          <w:sz w:val="26"/>
          <w:szCs w:val="26"/>
          <w:lang w:val="lv-LV"/>
        </w:rPr>
      </w:pPr>
      <w:r w:rsidRPr="007F73C6">
        <w:rPr>
          <w:sz w:val="26"/>
          <w:szCs w:val="26"/>
          <w:lang w:val="lv-LV"/>
        </w:rPr>
        <w:t>Rīgā</w:t>
      </w:r>
    </w:p>
    <w:tbl>
      <w:tblPr>
        <w:tblW w:w="0" w:type="auto"/>
        <w:tblLook w:val="01E0" w:firstRow="1" w:lastRow="1" w:firstColumn="1" w:lastColumn="1" w:noHBand="0" w:noVBand="0"/>
      </w:tblPr>
      <w:tblGrid>
        <w:gridCol w:w="4182"/>
        <w:gridCol w:w="4124"/>
      </w:tblGrid>
      <w:tr w:rsidR="00486F71" w:rsidRPr="007F73C6" w14:paraId="22F8E60B" w14:textId="77777777" w:rsidTr="009A223B">
        <w:tc>
          <w:tcPr>
            <w:tcW w:w="4737" w:type="dxa"/>
          </w:tcPr>
          <w:p w14:paraId="495C207D" w14:textId="01C7E2F8" w:rsidR="00486F71" w:rsidRPr="007F73C6" w:rsidRDefault="00CD7575" w:rsidP="009A223B">
            <w:pPr>
              <w:rPr>
                <w:sz w:val="26"/>
                <w:szCs w:val="26"/>
                <w:lang w:val="lv-LV"/>
              </w:rPr>
            </w:pPr>
            <w:r>
              <w:rPr>
                <w:sz w:val="26"/>
                <w:szCs w:val="26"/>
                <w:lang w:val="lv-LV"/>
              </w:rPr>
              <w:t>___</w:t>
            </w:r>
            <w:r w:rsidR="00486F71">
              <w:rPr>
                <w:sz w:val="26"/>
                <w:szCs w:val="26"/>
                <w:lang w:val="lv-LV"/>
              </w:rPr>
              <w:t>.</w:t>
            </w:r>
            <w:r>
              <w:rPr>
                <w:sz w:val="26"/>
                <w:szCs w:val="26"/>
                <w:lang w:val="lv-LV"/>
              </w:rPr>
              <w:t>___</w:t>
            </w:r>
            <w:r w:rsidR="00486F71">
              <w:rPr>
                <w:sz w:val="26"/>
                <w:szCs w:val="26"/>
                <w:lang w:val="lv-LV"/>
              </w:rPr>
              <w:t>.</w:t>
            </w:r>
            <w:r>
              <w:rPr>
                <w:sz w:val="26"/>
                <w:szCs w:val="26"/>
                <w:lang w:val="lv-LV"/>
              </w:rPr>
              <w:t>_________</w:t>
            </w:r>
            <w:r w:rsidR="00486F71">
              <w:rPr>
                <w:sz w:val="26"/>
                <w:szCs w:val="26"/>
                <w:lang w:val="lv-LV"/>
              </w:rPr>
              <w:t>.</w:t>
            </w:r>
          </w:p>
        </w:tc>
        <w:tc>
          <w:tcPr>
            <w:tcW w:w="4737" w:type="dxa"/>
          </w:tcPr>
          <w:p w14:paraId="6E57377F" w14:textId="1741B78A" w:rsidR="00486F71" w:rsidRPr="007F73C6" w:rsidRDefault="00486F71" w:rsidP="009A223B">
            <w:pPr>
              <w:jc w:val="right"/>
              <w:rPr>
                <w:sz w:val="26"/>
                <w:szCs w:val="26"/>
                <w:lang w:val="lv-LV"/>
              </w:rPr>
            </w:pPr>
            <w:r>
              <w:rPr>
                <w:sz w:val="26"/>
                <w:szCs w:val="26"/>
                <w:lang w:val="lv-LV"/>
              </w:rPr>
              <w:t>Nr.</w:t>
            </w:r>
            <w:r w:rsidR="00CD7575">
              <w:rPr>
                <w:sz w:val="26"/>
                <w:szCs w:val="26"/>
                <w:lang w:val="lv-LV"/>
              </w:rPr>
              <w:t>____________</w:t>
            </w:r>
          </w:p>
        </w:tc>
      </w:tr>
    </w:tbl>
    <w:p w14:paraId="419E04D8" w14:textId="2C17E837" w:rsidR="00486F71" w:rsidRDefault="00486F71" w:rsidP="00486F71">
      <w:pPr>
        <w:rPr>
          <w:b/>
          <w:sz w:val="28"/>
          <w:szCs w:val="28"/>
          <w:lang w:val="lv-LV"/>
        </w:rPr>
      </w:pPr>
    </w:p>
    <w:p w14:paraId="15E5F476" w14:textId="1EE66699" w:rsidR="00112AFD" w:rsidRDefault="003B5570" w:rsidP="00112AFD">
      <w:pPr>
        <w:rPr>
          <w:b/>
          <w:sz w:val="26"/>
          <w:szCs w:val="26"/>
          <w:lang w:val="lv-LV"/>
        </w:rPr>
      </w:pPr>
      <w:r>
        <w:rPr>
          <w:b/>
          <w:sz w:val="28"/>
          <w:szCs w:val="28"/>
          <w:lang w:val="lv-LV"/>
        </w:rPr>
        <w:tab/>
      </w:r>
      <w:r>
        <w:rPr>
          <w:b/>
          <w:sz w:val="28"/>
          <w:szCs w:val="28"/>
          <w:lang w:val="lv-LV"/>
        </w:rPr>
        <w:tab/>
      </w:r>
      <w:r w:rsidR="00112AFD" w:rsidRPr="005A62C4">
        <w:rPr>
          <w:b/>
          <w:sz w:val="26"/>
          <w:szCs w:val="26"/>
          <w:lang w:val="lv-LV"/>
        </w:rPr>
        <w:t xml:space="preserve">Sēde notiek: </w:t>
      </w:r>
      <w:r w:rsidR="00382870">
        <w:rPr>
          <w:b/>
          <w:sz w:val="26"/>
          <w:szCs w:val="26"/>
          <w:lang w:val="lv-LV"/>
        </w:rPr>
        <w:t>attālināti</w:t>
      </w:r>
      <w:r w:rsidR="001129D7">
        <w:rPr>
          <w:b/>
          <w:sz w:val="26"/>
          <w:szCs w:val="26"/>
          <w:lang w:val="lv-LV"/>
        </w:rPr>
        <w:t xml:space="preserve"> MS TEAMS</w:t>
      </w:r>
    </w:p>
    <w:p w14:paraId="1063060E" w14:textId="77777777" w:rsidR="00CA5700" w:rsidRPr="005A62C4" w:rsidRDefault="00CA5700" w:rsidP="00112AFD">
      <w:pPr>
        <w:rPr>
          <w:b/>
          <w:sz w:val="26"/>
          <w:szCs w:val="26"/>
          <w:lang w:val="lv-LV"/>
        </w:rPr>
      </w:pPr>
    </w:p>
    <w:p w14:paraId="31E0219E" w14:textId="2E41A18E" w:rsidR="00112AFD" w:rsidRPr="00CA5700" w:rsidRDefault="00112AFD" w:rsidP="00112AFD">
      <w:pPr>
        <w:rPr>
          <w:bCs/>
          <w:sz w:val="26"/>
          <w:szCs w:val="26"/>
          <w:lang w:val="lv-LV"/>
        </w:rPr>
      </w:pPr>
      <w:r w:rsidRPr="005A62C4">
        <w:rPr>
          <w:b/>
          <w:sz w:val="26"/>
          <w:szCs w:val="26"/>
          <w:lang w:val="lv-LV"/>
        </w:rPr>
        <w:t xml:space="preserve">Sēde sākas: </w:t>
      </w:r>
      <w:r w:rsidR="00CA5700" w:rsidRPr="00CA5700">
        <w:rPr>
          <w:bCs/>
          <w:sz w:val="26"/>
          <w:szCs w:val="26"/>
          <w:lang w:val="lv-LV"/>
        </w:rPr>
        <w:t>plkst.</w:t>
      </w:r>
      <w:r w:rsidRPr="00CA5700">
        <w:rPr>
          <w:bCs/>
          <w:sz w:val="26"/>
          <w:szCs w:val="26"/>
          <w:lang w:val="lv-LV"/>
        </w:rPr>
        <w:t>1</w:t>
      </w:r>
      <w:r w:rsidR="009C050F">
        <w:rPr>
          <w:bCs/>
          <w:sz w:val="26"/>
          <w:szCs w:val="26"/>
          <w:lang w:val="lv-LV"/>
        </w:rPr>
        <w:t>4</w:t>
      </w:r>
      <w:r w:rsidRPr="00CA5700">
        <w:rPr>
          <w:bCs/>
          <w:sz w:val="26"/>
          <w:szCs w:val="26"/>
          <w:lang w:val="lv-LV"/>
        </w:rPr>
        <w:t>.00</w:t>
      </w:r>
    </w:p>
    <w:p w14:paraId="7E768090" w14:textId="522800DC" w:rsidR="00112AFD" w:rsidRPr="005A62C4" w:rsidRDefault="00112AFD" w:rsidP="00112AFD">
      <w:pPr>
        <w:jc w:val="both"/>
        <w:rPr>
          <w:sz w:val="26"/>
          <w:szCs w:val="26"/>
          <w:lang w:val="lv-LV"/>
        </w:rPr>
      </w:pPr>
      <w:r w:rsidRPr="005A62C4">
        <w:rPr>
          <w:b/>
          <w:sz w:val="26"/>
          <w:szCs w:val="26"/>
          <w:lang w:val="lv-LV"/>
        </w:rPr>
        <w:t xml:space="preserve">Sēdi vada: </w:t>
      </w:r>
      <w:r w:rsidRPr="005A62C4">
        <w:rPr>
          <w:sz w:val="26"/>
          <w:szCs w:val="26"/>
          <w:lang w:val="lv-LV"/>
        </w:rPr>
        <w:t>J.</w:t>
      </w:r>
      <w:r w:rsidR="00382870">
        <w:rPr>
          <w:sz w:val="26"/>
          <w:szCs w:val="26"/>
          <w:lang w:val="lv-LV"/>
        </w:rPr>
        <w:t>Lange</w:t>
      </w:r>
      <w:r w:rsidR="00CA5700">
        <w:rPr>
          <w:sz w:val="26"/>
          <w:szCs w:val="26"/>
          <w:lang w:val="lv-LV"/>
        </w:rPr>
        <w:t xml:space="preserve"> - </w:t>
      </w:r>
      <w:r w:rsidR="00CA5700" w:rsidRPr="00CA5700">
        <w:rPr>
          <w:sz w:val="26"/>
          <w:szCs w:val="26"/>
          <w:lang w:val="lv-LV"/>
        </w:rPr>
        <w:t>Rīgas pilsētas izpilddirektors</w:t>
      </w:r>
    </w:p>
    <w:p w14:paraId="232F102C" w14:textId="60BFF5C7" w:rsidR="00112AFD" w:rsidRPr="005A62C4" w:rsidRDefault="00112AFD" w:rsidP="00112AFD">
      <w:pPr>
        <w:jc w:val="both"/>
        <w:rPr>
          <w:sz w:val="26"/>
          <w:szCs w:val="26"/>
          <w:lang w:val="lv-LV"/>
        </w:rPr>
      </w:pPr>
      <w:r w:rsidRPr="005A62C4">
        <w:rPr>
          <w:b/>
          <w:sz w:val="26"/>
          <w:szCs w:val="26"/>
          <w:lang w:val="lv-LV"/>
        </w:rPr>
        <w:t xml:space="preserve">Sēdi protokolē: </w:t>
      </w:r>
      <w:r w:rsidR="00382870" w:rsidRPr="00382870">
        <w:rPr>
          <w:bCs/>
          <w:sz w:val="26"/>
          <w:szCs w:val="26"/>
          <w:lang w:val="lv-LV"/>
        </w:rPr>
        <w:t>R</w:t>
      </w:r>
      <w:r w:rsidRPr="00382870">
        <w:rPr>
          <w:bCs/>
          <w:sz w:val="26"/>
          <w:szCs w:val="26"/>
          <w:lang w:val="lv-LV"/>
        </w:rPr>
        <w:t>.</w:t>
      </w:r>
      <w:r w:rsidR="00382870">
        <w:rPr>
          <w:sz w:val="26"/>
          <w:szCs w:val="26"/>
          <w:lang w:val="lv-LV"/>
        </w:rPr>
        <w:t>Grinbergs</w:t>
      </w:r>
      <w:r w:rsidRPr="005A62C4">
        <w:rPr>
          <w:sz w:val="26"/>
          <w:szCs w:val="26"/>
          <w:lang w:val="lv-LV"/>
        </w:rPr>
        <w:t xml:space="preserve"> – R</w:t>
      </w:r>
      <w:r w:rsidR="00382870">
        <w:rPr>
          <w:sz w:val="26"/>
          <w:szCs w:val="26"/>
          <w:lang w:val="lv-LV"/>
        </w:rPr>
        <w:t xml:space="preserve">īgas </w:t>
      </w:r>
      <w:bookmarkStart w:id="0" w:name="_Hlk179460613"/>
      <w:r w:rsidR="00382870">
        <w:rPr>
          <w:sz w:val="26"/>
          <w:szCs w:val="26"/>
          <w:lang w:val="lv-LV"/>
        </w:rPr>
        <w:t>valstspilsētas pašvaldības</w:t>
      </w:r>
      <w:r w:rsidRPr="005A62C4">
        <w:rPr>
          <w:sz w:val="26"/>
          <w:szCs w:val="26"/>
          <w:lang w:val="lv-LV"/>
        </w:rPr>
        <w:t xml:space="preserve"> </w:t>
      </w:r>
      <w:bookmarkEnd w:id="0"/>
      <w:r w:rsidRPr="005A62C4">
        <w:rPr>
          <w:sz w:val="26"/>
          <w:szCs w:val="26"/>
          <w:lang w:val="lv-LV"/>
        </w:rPr>
        <w:t xml:space="preserve">Mājokļu un vides departamenta </w:t>
      </w:r>
      <w:r w:rsidR="00E550D5">
        <w:rPr>
          <w:sz w:val="26"/>
          <w:szCs w:val="26"/>
          <w:lang w:val="lv-LV"/>
        </w:rPr>
        <w:t xml:space="preserve">(turpmāk – Departaments) </w:t>
      </w:r>
      <w:r w:rsidRPr="005A62C4">
        <w:rPr>
          <w:sz w:val="26"/>
          <w:szCs w:val="26"/>
          <w:lang w:val="lv-LV"/>
        </w:rPr>
        <w:t>Vides pārvaldes Dzīvās dabas resursu nodaļas vadītāj</w:t>
      </w:r>
      <w:r w:rsidR="00382870">
        <w:rPr>
          <w:sz w:val="26"/>
          <w:szCs w:val="26"/>
          <w:lang w:val="lv-LV"/>
        </w:rPr>
        <w:t>s</w:t>
      </w:r>
    </w:p>
    <w:p w14:paraId="5F8C2533" w14:textId="77777777" w:rsidR="00112AFD" w:rsidRDefault="00112AFD" w:rsidP="00112AFD">
      <w:pPr>
        <w:tabs>
          <w:tab w:val="left" w:pos="2160"/>
        </w:tabs>
        <w:jc w:val="both"/>
        <w:rPr>
          <w:sz w:val="26"/>
          <w:szCs w:val="26"/>
          <w:lang w:val="lv-LV"/>
        </w:rPr>
      </w:pPr>
      <w:r w:rsidRPr="005A62C4">
        <w:rPr>
          <w:b/>
          <w:sz w:val="26"/>
          <w:szCs w:val="26"/>
          <w:lang w:val="lv-LV"/>
        </w:rPr>
        <w:t>Sēdē piedalās</w:t>
      </w:r>
      <w:r w:rsidRPr="007F73C6">
        <w:rPr>
          <w:b/>
          <w:sz w:val="26"/>
          <w:szCs w:val="26"/>
          <w:lang w:val="lv-LV"/>
        </w:rPr>
        <w:t>:</w:t>
      </w:r>
      <w:r w:rsidRPr="007F73C6">
        <w:rPr>
          <w:sz w:val="26"/>
          <w:szCs w:val="26"/>
          <w:lang w:val="lv-LV"/>
        </w:rPr>
        <w:t xml:space="preserve"> </w:t>
      </w:r>
    </w:p>
    <w:p w14:paraId="1E7BFEBB" w14:textId="1C00C05E" w:rsidR="00112AFD" w:rsidRPr="002C3493" w:rsidRDefault="00112AFD" w:rsidP="00112AFD">
      <w:pPr>
        <w:tabs>
          <w:tab w:val="left" w:pos="2160"/>
        </w:tabs>
        <w:jc w:val="both"/>
        <w:rPr>
          <w:sz w:val="26"/>
          <w:szCs w:val="26"/>
          <w:u w:val="single"/>
          <w:lang w:val="lv-LV"/>
        </w:rPr>
      </w:pPr>
      <w:r w:rsidRPr="002C3493">
        <w:rPr>
          <w:sz w:val="26"/>
          <w:szCs w:val="26"/>
          <w:u w:val="single"/>
          <w:lang w:val="lv-LV"/>
        </w:rPr>
        <w:t xml:space="preserve">Rīgas </w:t>
      </w:r>
      <w:r w:rsidR="00382870" w:rsidRPr="00382870">
        <w:rPr>
          <w:sz w:val="26"/>
          <w:szCs w:val="26"/>
          <w:u w:val="single"/>
          <w:lang w:val="lv-LV"/>
        </w:rPr>
        <w:t xml:space="preserve">valstspilsētas pašvaldības </w:t>
      </w:r>
      <w:r w:rsidRPr="002C3493">
        <w:rPr>
          <w:sz w:val="26"/>
          <w:szCs w:val="26"/>
          <w:u w:val="single"/>
          <w:lang w:val="lv-LV"/>
        </w:rPr>
        <w:t>Medību koordinācijas komisijas pārstāvji:</w:t>
      </w:r>
    </w:p>
    <w:p w14:paraId="15E80050" w14:textId="17CACC16" w:rsidR="00112AFD" w:rsidRPr="007F73C6" w:rsidRDefault="00112AFD" w:rsidP="00112AFD">
      <w:pPr>
        <w:tabs>
          <w:tab w:val="left" w:pos="2160"/>
        </w:tabs>
        <w:jc w:val="both"/>
        <w:rPr>
          <w:sz w:val="26"/>
          <w:szCs w:val="26"/>
          <w:lang w:val="lv-LV"/>
        </w:rPr>
      </w:pPr>
      <w:r w:rsidRPr="007F73C6">
        <w:rPr>
          <w:sz w:val="26"/>
          <w:szCs w:val="26"/>
          <w:lang w:val="lv-LV"/>
        </w:rPr>
        <w:t>J.</w:t>
      </w:r>
      <w:r w:rsidR="00382870">
        <w:rPr>
          <w:sz w:val="26"/>
          <w:szCs w:val="26"/>
          <w:lang w:val="lv-LV"/>
        </w:rPr>
        <w:t>Lange</w:t>
      </w:r>
      <w:r w:rsidRPr="007F73C6">
        <w:rPr>
          <w:sz w:val="26"/>
          <w:szCs w:val="26"/>
          <w:lang w:val="lv-LV"/>
        </w:rPr>
        <w:t xml:space="preserve">, </w:t>
      </w:r>
      <w:r w:rsidR="00382870">
        <w:rPr>
          <w:sz w:val="26"/>
          <w:szCs w:val="26"/>
          <w:lang w:val="lv-LV"/>
        </w:rPr>
        <w:t>A.Greidāns, J.Šolks</w:t>
      </w:r>
      <w:r w:rsidR="009C050F">
        <w:rPr>
          <w:sz w:val="26"/>
          <w:szCs w:val="26"/>
          <w:lang w:val="lv-LV"/>
        </w:rPr>
        <w:t>, H.Barviks, L.Zīriņa</w:t>
      </w:r>
    </w:p>
    <w:p w14:paraId="0060AF45" w14:textId="77777777" w:rsidR="00112AFD" w:rsidRPr="002C3493" w:rsidRDefault="00112AFD" w:rsidP="00112AFD">
      <w:pPr>
        <w:jc w:val="both"/>
        <w:rPr>
          <w:sz w:val="26"/>
          <w:szCs w:val="26"/>
          <w:u w:val="single"/>
          <w:lang w:val="lv-LV"/>
        </w:rPr>
      </w:pPr>
      <w:r>
        <w:rPr>
          <w:sz w:val="26"/>
          <w:szCs w:val="26"/>
          <w:u w:val="single"/>
          <w:lang w:val="lv-LV"/>
        </w:rPr>
        <w:t>Viesi</w:t>
      </w:r>
      <w:r w:rsidRPr="002C3493">
        <w:rPr>
          <w:sz w:val="26"/>
          <w:szCs w:val="26"/>
          <w:u w:val="single"/>
          <w:lang w:val="lv-LV"/>
        </w:rPr>
        <w:t>:</w:t>
      </w:r>
    </w:p>
    <w:p w14:paraId="1A5E0317" w14:textId="77777777" w:rsidR="00112AFD" w:rsidRDefault="00112AFD" w:rsidP="00112AFD">
      <w:pPr>
        <w:jc w:val="both"/>
        <w:rPr>
          <w:sz w:val="26"/>
          <w:szCs w:val="26"/>
          <w:lang w:val="lv-LV"/>
        </w:rPr>
      </w:pPr>
      <w:r w:rsidRPr="002C3493">
        <w:rPr>
          <w:sz w:val="26"/>
          <w:szCs w:val="26"/>
          <w:lang w:val="lv-LV"/>
        </w:rPr>
        <w:t>K</w:t>
      </w:r>
      <w:r>
        <w:rPr>
          <w:sz w:val="26"/>
          <w:szCs w:val="26"/>
          <w:lang w:val="lv-LV"/>
        </w:rPr>
        <w:t>.</w:t>
      </w:r>
      <w:r w:rsidRPr="002C3493">
        <w:rPr>
          <w:sz w:val="26"/>
          <w:szCs w:val="26"/>
          <w:lang w:val="lv-LV"/>
        </w:rPr>
        <w:t>Šuikovskis – biedrības „Pierīgas mednieku klubs” pārstāvis</w:t>
      </w:r>
    </w:p>
    <w:p w14:paraId="122243E9" w14:textId="0A664736" w:rsidR="0031536F" w:rsidRDefault="0031536F" w:rsidP="00112AFD">
      <w:pPr>
        <w:jc w:val="both"/>
        <w:rPr>
          <w:sz w:val="26"/>
          <w:szCs w:val="26"/>
          <w:lang w:val="lv-LV"/>
        </w:rPr>
      </w:pPr>
      <w:r>
        <w:rPr>
          <w:sz w:val="26"/>
          <w:szCs w:val="26"/>
          <w:lang w:val="lv-LV"/>
        </w:rPr>
        <w:t>U.Jansons – Lauku atbalsta dienesta pārstāvis</w:t>
      </w:r>
    </w:p>
    <w:p w14:paraId="2F0CE298" w14:textId="492ADC9A" w:rsidR="00382870" w:rsidRPr="00382870" w:rsidRDefault="009C050F" w:rsidP="00382870">
      <w:pPr>
        <w:jc w:val="both"/>
        <w:rPr>
          <w:sz w:val="26"/>
          <w:szCs w:val="26"/>
          <w:lang w:val="lv-LV"/>
        </w:rPr>
      </w:pPr>
      <w:r>
        <w:rPr>
          <w:sz w:val="26"/>
          <w:szCs w:val="26"/>
          <w:lang w:val="lv-LV"/>
        </w:rPr>
        <w:t>A</w:t>
      </w:r>
      <w:r w:rsidR="00112AFD">
        <w:rPr>
          <w:sz w:val="26"/>
          <w:szCs w:val="26"/>
          <w:lang w:val="lv-LV"/>
        </w:rPr>
        <w:t>.</w:t>
      </w:r>
      <w:r>
        <w:rPr>
          <w:sz w:val="26"/>
          <w:szCs w:val="26"/>
          <w:lang w:val="lv-LV"/>
        </w:rPr>
        <w:t>Laksa</w:t>
      </w:r>
      <w:r w:rsidR="00112AFD">
        <w:rPr>
          <w:sz w:val="26"/>
          <w:szCs w:val="26"/>
          <w:lang w:val="lv-LV"/>
        </w:rPr>
        <w:t xml:space="preserve"> – </w:t>
      </w:r>
      <w:r>
        <w:rPr>
          <w:sz w:val="26"/>
          <w:szCs w:val="26"/>
          <w:lang w:val="lv-LV"/>
        </w:rPr>
        <w:t>SIA “Popova Legāts” valdes loceklis</w:t>
      </w:r>
    </w:p>
    <w:p w14:paraId="206F6DF2" w14:textId="38EE828C" w:rsidR="00112AFD" w:rsidRPr="004906AE" w:rsidRDefault="00112AFD" w:rsidP="00112AFD">
      <w:pPr>
        <w:jc w:val="both"/>
        <w:rPr>
          <w:color w:val="FF0000"/>
          <w:sz w:val="26"/>
          <w:szCs w:val="26"/>
          <w:lang w:val="lv-LV"/>
        </w:rPr>
      </w:pPr>
      <w:r w:rsidRPr="008137F2">
        <w:rPr>
          <w:b/>
          <w:sz w:val="26"/>
          <w:szCs w:val="26"/>
          <w:lang w:val="lv-LV"/>
        </w:rPr>
        <w:t>Sēdē nepiedalās:</w:t>
      </w:r>
      <w:r w:rsidRPr="004906AE">
        <w:rPr>
          <w:color w:val="FF0000"/>
          <w:sz w:val="26"/>
          <w:szCs w:val="26"/>
          <w:lang w:val="lv-LV"/>
        </w:rPr>
        <w:t xml:space="preserve"> </w:t>
      </w:r>
      <w:r w:rsidRPr="007F73C6">
        <w:rPr>
          <w:sz w:val="26"/>
          <w:szCs w:val="26"/>
          <w:lang w:val="lv-LV"/>
        </w:rPr>
        <w:t>M.Upmanis</w:t>
      </w:r>
    </w:p>
    <w:p w14:paraId="6DD9AE82" w14:textId="77777777" w:rsidR="00112AFD" w:rsidRPr="007F73C6" w:rsidRDefault="00112AFD" w:rsidP="00112AFD">
      <w:pPr>
        <w:jc w:val="both"/>
        <w:rPr>
          <w:color w:val="000000"/>
          <w:sz w:val="26"/>
          <w:szCs w:val="26"/>
          <w:lang w:val="lv-LV"/>
        </w:rPr>
      </w:pPr>
    </w:p>
    <w:p w14:paraId="5308AA03" w14:textId="77777777" w:rsidR="00112AFD" w:rsidRPr="007F73C6" w:rsidRDefault="00112AFD" w:rsidP="00112AFD">
      <w:pPr>
        <w:tabs>
          <w:tab w:val="left" w:pos="851"/>
        </w:tabs>
        <w:jc w:val="center"/>
        <w:rPr>
          <w:b/>
          <w:sz w:val="26"/>
          <w:szCs w:val="26"/>
          <w:lang w:val="lv-LV"/>
        </w:rPr>
      </w:pPr>
      <w:r w:rsidRPr="007F73C6">
        <w:rPr>
          <w:b/>
          <w:sz w:val="26"/>
          <w:szCs w:val="26"/>
          <w:lang w:val="lv-LV"/>
        </w:rPr>
        <w:t>Darba kārtībā:</w:t>
      </w:r>
    </w:p>
    <w:tbl>
      <w:tblPr>
        <w:tblW w:w="972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000" w:firstRow="0" w:lastRow="0" w:firstColumn="0" w:lastColumn="0" w:noHBand="0" w:noVBand="0"/>
      </w:tblPr>
      <w:tblGrid>
        <w:gridCol w:w="1002"/>
        <w:gridCol w:w="5648"/>
        <w:gridCol w:w="3075"/>
      </w:tblGrid>
      <w:tr w:rsidR="00112AFD" w:rsidRPr="008E7F6E" w14:paraId="0E5D21FA" w14:textId="77777777" w:rsidTr="00B10580">
        <w:trPr>
          <w:trHeight w:val="305"/>
          <w:jc w:val="center"/>
        </w:trPr>
        <w:tc>
          <w:tcPr>
            <w:tcW w:w="1002" w:type="dxa"/>
            <w:shd w:val="clear" w:color="auto" w:fill="A6A6A6"/>
          </w:tcPr>
          <w:p w14:paraId="0E6F0770" w14:textId="77777777" w:rsidR="00112AFD" w:rsidRPr="008E7F6E" w:rsidRDefault="00112AFD" w:rsidP="00B10580">
            <w:pPr>
              <w:jc w:val="center"/>
              <w:rPr>
                <w:bCs/>
                <w:sz w:val="26"/>
                <w:szCs w:val="26"/>
                <w:lang w:val="lv-LV" w:eastAsia="lv-LV"/>
              </w:rPr>
            </w:pPr>
            <w:r w:rsidRPr="008E7F6E">
              <w:rPr>
                <w:bCs/>
                <w:sz w:val="26"/>
                <w:szCs w:val="26"/>
                <w:lang w:val="lv-LV" w:eastAsia="lv-LV"/>
              </w:rPr>
              <w:t>Nr.p.k.</w:t>
            </w:r>
          </w:p>
        </w:tc>
        <w:tc>
          <w:tcPr>
            <w:tcW w:w="5648" w:type="dxa"/>
            <w:shd w:val="clear" w:color="auto" w:fill="A6A6A6"/>
          </w:tcPr>
          <w:p w14:paraId="547D1F10" w14:textId="77777777" w:rsidR="00112AFD" w:rsidRPr="008E7F6E" w:rsidRDefault="00112AFD" w:rsidP="00B10580">
            <w:pPr>
              <w:jc w:val="center"/>
              <w:outlineLvl w:val="8"/>
              <w:rPr>
                <w:sz w:val="26"/>
                <w:szCs w:val="26"/>
                <w:lang w:val="lv-LV" w:eastAsia="lv-LV"/>
              </w:rPr>
            </w:pPr>
            <w:r w:rsidRPr="008E7F6E">
              <w:rPr>
                <w:sz w:val="26"/>
                <w:szCs w:val="26"/>
                <w:lang w:val="lv-LV" w:eastAsia="lv-LV"/>
              </w:rPr>
              <w:t>Darba jautājums</w:t>
            </w:r>
          </w:p>
        </w:tc>
        <w:tc>
          <w:tcPr>
            <w:tcW w:w="3075" w:type="dxa"/>
            <w:shd w:val="clear" w:color="auto" w:fill="A6A6A6"/>
          </w:tcPr>
          <w:p w14:paraId="5F1D9EAC" w14:textId="77777777" w:rsidR="00112AFD" w:rsidRPr="008E7F6E" w:rsidRDefault="00112AFD" w:rsidP="00B10580">
            <w:pPr>
              <w:jc w:val="center"/>
              <w:outlineLvl w:val="6"/>
              <w:rPr>
                <w:bCs/>
                <w:sz w:val="26"/>
                <w:szCs w:val="26"/>
                <w:lang w:val="lv-LV" w:eastAsia="lv-LV"/>
              </w:rPr>
            </w:pPr>
            <w:r w:rsidRPr="008E7F6E">
              <w:rPr>
                <w:bCs/>
                <w:sz w:val="26"/>
                <w:szCs w:val="26"/>
                <w:lang w:val="lv-LV" w:eastAsia="lv-LV"/>
              </w:rPr>
              <w:t>Iesniedzējs</w:t>
            </w:r>
          </w:p>
        </w:tc>
      </w:tr>
      <w:tr w:rsidR="00112AFD" w:rsidRPr="00382870" w14:paraId="2657CE0B" w14:textId="77777777" w:rsidTr="00B10580">
        <w:trPr>
          <w:jc w:val="center"/>
        </w:trPr>
        <w:tc>
          <w:tcPr>
            <w:tcW w:w="1002" w:type="dxa"/>
          </w:tcPr>
          <w:p w14:paraId="25ED201B" w14:textId="77777777" w:rsidR="00112AFD" w:rsidRPr="008E7F6E" w:rsidRDefault="00112AFD" w:rsidP="00B10580">
            <w:pPr>
              <w:spacing w:before="60" w:after="60"/>
              <w:jc w:val="center"/>
              <w:rPr>
                <w:b/>
                <w:bCs/>
                <w:sz w:val="26"/>
                <w:szCs w:val="26"/>
                <w:lang w:val="lv-LV" w:eastAsia="lv-LV"/>
              </w:rPr>
            </w:pPr>
            <w:r w:rsidRPr="008E7F6E">
              <w:rPr>
                <w:b/>
                <w:bCs/>
                <w:sz w:val="26"/>
                <w:szCs w:val="26"/>
                <w:lang w:val="lv-LV" w:eastAsia="lv-LV"/>
              </w:rPr>
              <w:t>1.</w:t>
            </w:r>
          </w:p>
        </w:tc>
        <w:tc>
          <w:tcPr>
            <w:tcW w:w="8723" w:type="dxa"/>
            <w:gridSpan w:val="2"/>
          </w:tcPr>
          <w:p w14:paraId="14F56CB3" w14:textId="476D7A60" w:rsidR="00112AFD" w:rsidRPr="002B7B37" w:rsidRDefault="0031536F" w:rsidP="00B10580">
            <w:pPr>
              <w:spacing w:before="60" w:after="60"/>
              <w:outlineLvl w:val="4"/>
              <w:rPr>
                <w:bCs/>
                <w:iCs/>
                <w:sz w:val="26"/>
                <w:szCs w:val="26"/>
                <w:lang w:val="lv-LV" w:eastAsia="lv-LV"/>
              </w:rPr>
            </w:pPr>
            <w:r>
              <w:rPr>
                <w:bCs/>
                <w:iCs/>
                <w:sz w:val="26"/>
                <w:szCs w:val="26"/>
                <w:lang w:val="lv-LV" w:eastAsia="lv-LV"/>
              </w:rPr>
              <w:t>SIA</w:t>
            </w:r>
            <w:r w:rsidR="00382870" w:rsidRPr="00382870">
              <w:rPr>
                <w:bCs/>
                <w:iCs/>
                <w:sz w:val="26"/>
                <w:szCs w:val="26"/>
                <w:lang w:val="lv-LV" w:eastAsia="lv-LV"/>
              </w:rPr>
              <w:t xml:space="preserve"> “P</w:t>
            </w:r>
            <w:r>
              <w:rPr>
                <w:bCs/>
                <w:iCs/>
                <w:sz w:val="26"/>
                <w:szCs w:val="26"/>
                <w:lang w:val="lv-LV" w:eastAsia="lv-LV"/>
              </w:rPr>
              <w:t>opova Legāts</w:t>
            </w:r>
            <w:r w:rsidR="00382870" w:rsidRPr="00382870">
              <w:rPr>
                <w:bCs/>
                <w:iCs/>
                <w:sz w:val="26"/>
                <w:szCs w:val="26"/>
                <w:lang w:val="lv-LV" w:eastAsia="lv-LV"/>
              </w:rPr>
              <w:t xml:space="preserve">” iesniegums </w:t>
            </w:r>
          </w:p>
        </w:tc>
      </w:tr>
      <w:tr w:rsidR="00112AFD" w:rsidRPr="00382870" w14:paraId="7E140F58" w14:textId="77777777" w:rsidTr="00B10580">
        <w:trPr>
          <w:jc w:val="center"/>
        </w:trPr>
        <w:tc>
          <w:tcPr>
            <w:tcW w:w="1002" w:type="dxa"/>
          </w:tcPr>
          <w:p w14:paraId="11884C9F" w14:textId="77777777" w:rsidR="00112AFD" w:rsidRPr="008E7F6E" w:rsidRDefault="00112AFD" w:rsidP="00B10580">
            <w:pPr>
              <w:spacing w:before="60" w:after="60"/>
              <w:jc w:val="center"/>
              <w:rPr>
                <w:b/>
                <w:bCs/>
                <w:sz w:val="26"/>
                <w:szCs w:val="26"/>
                <w:lang w:val="lv-LV" w:eastAsia="lv-LV"/>
              </w:rPr>
            </w:pPr>
            <w:r>
              <w:rPr>
                <w:b/>
                <w:bCs/>
                <w:sz w:val="26"/>
                <w:szCs w:val="26"/>
                <w:lang w:val="lv-LV" w:eastAsia="lv-LV"/>
              </w:rPr>
              <w:t>2.</w:t>
            </w:r>
          </w:p>
        </w:tc>
        <w:tc>
          <w:tcPr>
            <w:tcW w:w="8723" w:type="dxa"/>
            <w:gridSpan w:val="2"/>
          </w:tcPr>
          <w:p w14:paraId="34F03452" w14:textId="621032E8" w:rsidR="00112AFD" w:rsidRPr="00382870" w:rsidRDefault="00382870" w:rsidP="00B10580">
            <w:pPr>
              <w:spacing w:before="60" w:after="60"/>
              <w:outlineLvl w:val="4"/>
              <w:rPr>
                <w:iCs/>
                <w:sz w:val="26"/>
                <w:szCs w:val="26"/>
                <w:lang w:val="lv-LV" w:eastAsia="lv-LV"/>
              </w:rPr>
            </w:pPr>
            <w:r w:rsidRPr="00382870">
              <w:rPr>
                <w:iCs/>
                <w:sz w:val="26"/>
                <w:szCs w:val="26"/>
                <w:lang w:val="lv-LV" w:eastAsia="lv-LV"/>
              </w:rPr>
              <w:t>Dažādi</w:t>
            </w:r>
          </w:p>
        </w:tc>
      </w:tr>
    </w:tbl>
    <w:p w14:paraId="2BF47CCE" w14:textId="77777777" w:rsidR="00112AFD" w:rsidRDefault="00112AFD" w:rsidP="00112AFD">
      <w:pPr>
        <w:ind w:right="21" w:firstLine="360"/>
        <w:jc w:val="center"/>
        <w:rPr>
          <w:b/>
          <w:bCs/>
          <w:sz w:val="26"/>
          <w:szCs w:val="26"/>
          <w:lang w:val="lv-LV"/>
        </w:rPr>
      </w:pPr>
    </w:p>
    <w:p w14:paraId="5D64C220" w14:textId="77777777" w:rsidR="00112AFD" w:rsidRPr="00C809FF" w:rsidRDefault="00112AFD" w:rsidP="00112AFD">
      <w:pPr>
        <w:ind w:right="21" w:firstLine="360"/>
        <w:jc w:val="center"/>
        <w:rPr>
          <w:b/>
          <w:bCs/>
          <w:sz w:val="26"/>
          <w:szCs w:val="26"/>
          <w:lang w:val="lv-LV"/>
        </w:rPr>
      </w:pPr>
      <w:r w:rsidRPr="00C809FF">
        <w:rPr>
          <w:b/>
          <w:bCs/>
          <w:sz w:val="26"/>
          <w:szCs w:val="26"/>
          <w:lang w:val="lv-LV"/>
        </w:rPr>
        <w:t>Darba kārtības apstiprināšana</w:t>
      </w:r>
    </w:p>
    <w:p w14:paraId="7D7836EA" w14:textId="77777777" w:rsidR="00112AFD" w:rsidRDefault="00112AFD" w:rsidP="00112AFD">
      <w:pPr>
        <w:ind w:right="21" w:firstLine="360"/>
        <w:jc w:val="both"/>
        <w:rPr>
          <w:b/>
          <w:bCs/>
          <w:u w:val="single"/>
          <w:lang w:val="lv-LV"/>
        </w:rPr>
      </w:pPr>
    </w:p>
    <w:p w14:paraId="07DFA16D" w14:textId="0EF4CDC3" w:rsidR="00112AFD" w:rsidRDefault="00112AFD" w:rsidP="00112AFD">
      <w:pPr>
        <w:jc w:val="both"/>
        <w:rPr>
          <w:color w:val="000000"/>
          <w:sz w:val="26"/>
          <w:szCs w:val="26"/>
          <w:lang w:val="lv-LV"/>
        </w:rPr>
      </w:pPr>
      <w:r w:rsidRPr="007F73C6">
        <w:rPr>
          <w:i/>
          <w:color w:val="000000"/>
          <w:sz w:val="26"/>
          <w:szCs w:val="26"/>
          <w:lang w:val="lv-LV"/>
        </w:rPr>
        <w:t>J.</w:t>
      </w:r>
      <w:r w:rsidR="00382870">
        <w:rPr>
          <w:i/>
          <w:color w:val="000000"/>
          <w:sz w:val="26"/>
          <w:szCs w:val="26"/>
          <w:lang w:val="lv-LV"/>
        </w:rPr>
        <w:t>Lange</w:t>
      </w:r>
      <w:r w:rsidRPr="007F73C6">
        <w:rPr>
          <w:color w:val="000000"/>
          <w:sz w:val="26"/>
          <w:szCs w:val="26"/>
          <w:lang w:val="lv-LV"/>
        </w:rPr>
        <w:t xml:space="preserve"> </w:t>
      </w:r>
      <w:r>
        <w:rPr>
          <w:color w:val="000000"/>
          <w:sz w:val="26"/>
          <w:szCs w:val="26"/>
          <w:lang w:val="lv-LV"/>
        </w:rPr>
        <w:t xml:space="preserve">stāda priekšā uz sēdi aicinātos viesus un </w:t>
      </w:r>
      <w:r w:rsidRPr="007F73C6">
        <w:rPr>
          <w:color w:val="000000"/>
          <w:sz w:val="26"/>
          <w:szCs w:val="26"/>
          <w:lang w:val="lv-LV"/>
        </w:rPr>
        <w:t xml:space="preserve">iepazīstina </w:t>
      </w:r>
      <w:r>
        <w:rPr>
          <w:color w:val="000000"/>
          <w:sz w:val="26"/>
          <w:szCs w:val="26"/>
          <w:lang w:val="lv-LV"/>
        </w:rPr>
        <w:t>sēdes dalībniekus</w:t>
      </w:r>
      <w:r w:rsidRPr="007F73C6">
        <w:rPr>
          <w:color w:val="000000"/>
          <w:sz w:val="26"/>
          <w:szCs w:val="26"/>
          <w:lang w:val="lv-LV"/>
        </w:rPr>
        <w:t xml:space="preserve"> ar Medību koordinācijas </w:t>
      </w:r>
      <w:r w:rsidRPr="00B55DD2">
        <w:rPr>
          <w:color w:val="000000"/>
          <w:sz w:val="26"/>
          <w:szCs w:val="26"/>
          <w:lang w:val="lv-LV"/>
        </w:rPr>
        <w:t>komisijas (turpmāk – Komisija)</w:t>
      </w:r>
      <w:r w:rsidRPr="007F73C6">
        <w:rPr>
          <w:color w:val="000000"/>
          <w:sz w:val="26"/>
          <w:szCs w:val="26"/>
          <w:lang w:val="lv-LV"/>
        </w:rPr>
        <w:t xml:space="preserve"> </w:t>
      </w:r>
      <w:r>
        <w:rPr>
          <w:color w:val="000000"/>
          <w:sz w:val="26"/>
          <w:szCs w:val="26"/>
          <w:lang w:val="lv-LV"/>
        </w:rPr>
        <w:t xml:space="preserve">sēdes darba kārtību. </w:t>
      </w:r>
    </w:p>
    <w:p w14:paraId="29409429" w14:textId="5FBF4281" w:rsidR="00112AFD" w:rsidRDefault="00112AFD" w:rsidP="00112AFD">
      <w:pPr>
        <w:jc w:val="both"/>
        <w:rPr>
          <w:color w:val="000000"/>
          <w:sz w:val="26"/>
          <w:szCs w:val="26"/>
          <w:lang w:val="lv-LV"/>
        </w:rPr>
      </w:pPr>
      <w:r w:rsidRPr="0045792D">
        <w:rPr>
          <w:color w:val="000000"/>
          <w:sz w:val="26"/>
          <w:szCs w:val="26"/>
          <w:lang w:val="lv-LV"/>
        </w:rPr>
        <w:t>Sēdes dalībnieki apstiprina sēdes darba kārtību</w:t>
      </w:r>
      <w:r w:rsidRPr="00600C77">
        <w:rPr>
          <w:color w:val="000000"/>
          <w:sz w:val="26"/>
          <w:szCs w:val="26"/>
          <w:lang w:val="lv-LV"/>
        </w:rPr>
        <w:t>.</w:t>
      </w:r>
    </w:p>
    <w:p w14:paraId="3ACD3119" w14:textId="77777777" w:rsidR="00C1451C" w:rsidRDefault="00C1451C" w:rsidP="00112AFD">
      <w:pPr>
        <w:jc w:val="both"/>
        <w:rPr>
          <w:color w:val="000000"/>
          <w:sz w:val="26"/>
          <w:szCs w:val="26"/>
          <w:lang w:val="lv-LV"/>
        </w:rPr>
      </w:pPr>
    </w:p>
    <w:p w14:paraId="1F0E44ED" w14:textId="77777777" w:rsidR="00C1451C" w:rsidRDefault="00C1451C" w:rsidP="00112AFD">
      <w:pPr>
        <w:jc w:val="both"/>
        <w:rPr>
          <w:color w:val="000000"/>
          <w:sz w:val="26"/>
          <w:szCs w:val="26"/>
          <w:lang w:val="lv-LV"/>
        </w:rPr>
      </w:pPr>
    </w:p>
    <w:p w14:paraId="4C771E35" w14:textId="77777777" w:rsidR="00C1451C" w:rsidRDefault="00C1451C" w:rsidP="00112AFD">
      <w:pPr>
        <w:jc w:val="both"/>
        <w:rPr>
          <w:color w:val="000000"/>
          <w:sz w:val="26"/>
          <w:szCs w:val="26"/>
          <w:lang w:val="lv-LV"/>
        </w:rPr>
      </w:pPr>
    </w:p>
    <w:p w14:paraId="6752617D" w14:textId="77777777" w:rsidR="00C1451C" w:rsidRDefault="00C1451C" w:rsidP="00112AFD">
      <w:pPr>
        <w:jc w:val="both"/>
        <w:rPr>
          <w:color w:val="000000"/>
          <w:sz w:val="26"/>
          <w:szCs w:val="26"/>
          <w:lang w:val="lv-LV"/>
        </w:rPr>
      </w:pPr>
    </w:p>
    <w:p w14:paraId="76578EA7" w14:textId="77777777" w:rsidR="00C1451C" w:rsidRDefault="00C1451C" w:rsidP="00112AFD">
      <w:pPr>
        <w:jc w:val="both"/>
        <w:rPr>
          <w:color w:val="000000"/>
          <w:sz w:val="26"/>
          <w:szCs w:val="26"/>
          <w:lang w:val="lv-LV"/>
        </w:rPr>
      </w:pPr>
    </w:p>
    <w:p w14:paraId="2D80C043" w14:textId="77777777" w:rsidR="00112AFD" w:rsidRDefault="00112AFD" w:rsidP="00112AFD">
      <w:pPr>
        <w:jc w:val="both"/>
        <w:rPr>
          <w:color w:val="000000"/>
          <w:sz w:val="26"/>
          <w:szCs w:val="26"/>
          <w:lang w:val="lv-LV"/>
        </w:rPr>
      </w:pPr>
    </w:p>
    <w:p w14:paraId="3F5C9C3D" w14:textId="77777777" w:rsidR="00112AFD" w:rsidRDefault="00112AFD" w:rsidP="00112AFD">
      <w:pPr>
        <w:jc w:val="center"/>
        <w:rPr>
          <w:b/>
          <w:sz w:val="26"/>
          <w:szCs w:val="26"/>
          <w:lang w:val="lv-LV"/>
        </w:rPr>
      </w:pPr>
      <w:r>
        <w:rPr>
          <w:b/>
          <w:sz w:val="26"/>
          <w:szCs w:val="26"/>
          <w:lang w:val="lv-LV"/>
        </w:rPr>
        <w:t>1.</w:t>
      </w:r>
    </w:p>
    <w:p w14:paraId="5EE29817" w14:textId="2F2FB74B" w:rsidR="00112AFD" w:rsidRDefault="00B97FF0" w:rsidP="00112AFD">
      <w:pPr>
        <w:jc w:val="center"/>
        <w:rPr>
          <w:b/>
          <w:sz w:val="26"/>
          <w:szCs w:val="26"/>
          <w:lang w:val="lv-LV"/>
        </w:rPr>
      </w:pPr>
      <w:r>
        <w:rPr>
          <w:b/>
          <w:sz w:val="26"/>
          <w:szCs w:val="26"/>
          <w:lang w:val="lv-LV"/>
        </w:rPr>
        <w:t>SIA</w:t>
      </w:r>
      <w:r w:rsidR="00C1451C" w:rsidRPr="00C1451C">
        <w:rPr>
          <w:b/>
          <w:sz w:val="26"/>
          <w:szCs w:val="26"/>
          <w:lang w:val="lv-LV"/>
        </w:rPr>
        <w:t xml:space="preserve"> “P</w:t>
      </w:r>
      <w:r>
        <w:rPr>
          <w:b/>
          <w:sz w:val="26"/>
          <w:szCs w:val="26"/>
          <w:lang w:val="lv-LV"/>
        </w:rPr>
        <w:t>opova Legāts</w:t>
      </w:r>
      <w:r w:rsidR="00C1451C" w:rsidRPr="00C1451C">
        <w:rPr>
          <w:b/>
          <w:sz w:val="26"/>
          <w:szCs w:val="26"/>
          <w:lang w:val="lv-LV"/>
        </w:rPr>
        <w:t xml:space="preserve">” iesniegums </w:t>
      </w:r>
    </w:p>
    <w:p w14:paraId="37CD8C83" w14:textId="77777777" w:rsidR="00B24DBE" w:rsidRDefault="00B24DBE" w:rsidP="00112AFD">
      <w:pPr>
        <w:jc w:val="center"/>
        <w:rPr>
          <w:b/>
          <w:sz w:val="26"/>
          <w:szCs w:val="26"/>
          <w:lang w:val="lv-LV"/>
        </w:rPr>
      </w:pPr>
    </w:p>
    <w:p w14:paraId="780A0F0A" w14:textId="5AA0EFE7" w:rsidR="00B97FF0" w:rsidRDefault="005E37EB" w:rsidP="000A063B">
      <w:pPr>
        <w:jc w:val="both"/>
        <w:rPr>
          <w:color w:val="000000"/>
          <w:sz w:val="26"/>
          <w:szCs w:val="26"/>
          <w:lang w:val="lv-LV"/>
        </w:rPr>
      </w:pPr>
      <w:r>
        <w:rPr>
          <w:bCs/>
          <w:sz w:val="26"/>
          <w:szCs w:val="26"/>
          <w:lang w:val="lv-LV"/>
        </w:rPr>
        <w:t>Komisijā</w:t>
      </w:r>
      <w:r w:rsidR="00B97FF0" w:rsidRPr="000A063B">
        <w:rPr>
          <w:bCs/>
          <w:sz w:val="26"/>
          <w:szCs w:val="26"/>
          <w:lang w:val="lv-LV"/>
        </w:rPr>
        <w:t xml:space="preserve"> 19</w:t>
      </w:r>
      <w:r w:rsidR="00B24DBE" w:rsidRPr="000A063B">
        <w:rPr>
          <w:bCs/>
          <w:sz w:val="26"/>
          <w:szCs w:val="26"/>
          <w:lang w:val="lv-LV"/>
        </w:rPr>
        <w:t>.</w:t>
      </w:r>
      <w:r w:rsidR="00B97FF0" w:rsidRPr="000A063B">
        <w:rPr>
          <w:bCs/>
          <w:sz w:val="26"/>
          <w:szCs w:val="26"/>
          <w:lang w:val="lv-LV"/>
        </w:rPr>
        <w:t>1</w:t>
      </w:r>
      <w:r w:rsidR="00B24DBE" w:rsidRPr="000A063B">
        <w:rPr>
          <w:bCs/>
          <w:sz w:val="26"/>
          <w:szCs w:val="26"/>
          <w:lang w:val="lv-LV"/>
        </w:rPr>
        <w:t>1.</w:t>
      </w:r>
      <w:r w:rsidR="00B97FF0" w:rsidRPr="000A063B">
        <w:rPr>
          <w:bCs/>
          <w:sz w:val="26"/>
          <w:szCs w:val="26"/>
          <w:lang w:val="lv-LV"/>
        </w:rPr>
        <w:t>2024</w:t>
      </w:r>
      <w:r w:rsidR="00B24DBE" w:rsidRPr="000A063B">
        <w:rPr>
          <w:bCs/>
          <w:sz w:val="26"/>
          <w:szCs w:val="26"/>
          <w:lang w:val="lv-LV"/>
        </w:rPr>
        <w:t xml:space="preserve">. saņemts </w:t>
      </w:r>
      <w:r w:rsidR="00B97FF0" w:rsidRPr="000A063B">
        <w:rPr>
          <w:bCs/>
          <w:sz w:val="26"/>
          <w:szCs w:val="26"/>
          <w:lang w:val="lv-LV"/>
        </w:rPr>
        <w:t>SIA “Popova Legāts”</w:t>
      </w:r>
      <w:r w:rsidR="000A063B">
        <w:rPr>
          <w:bCs/>
          <w:sz w:val="26"/>
          <w:szCs w:val="26"/>
          <w:lang w:val="lv-LV"/>
        </w:rPr>
        <w:t xml:space="preserve"> (turpmāk – Sabiedrība)</w:t>
      </w:r>
      <w:r w:rsidR="00B97FF0" w:rsidRPr="000A063B">
        <w:rPr>
          <w:bCs/>
          <w:sz w:val="26"/>
          <w:szCs w:val="26"/>
          <w:lang w:val="lv-LV"/>
        </w:rPr>
        <w:t xml:space="preserve"> </w:t>
      </w:r>
      <w:r w:rsidR="00B24DBE" w:rsidRPr="000A063B">
        <w:rPr>
          <w:bCs/>
          <w:sz w:val="26"/>
          <w:szCs w:val="26"/>
          <w:lang w:val="lv-LV"/>
        </w:rPr>
        <w:t>iesniegums par</w:t>
      </w:r>
      <w:r w:rsidR="00B97FF0" w:rsidRPr="000A063B">
        <w:rPr>
          <w:bCs/>
          <w:sz w:val="26"/>
          <w:szCs w:val="26"/>
          <w:lang w:val="lv-LV"/>
        </w:rPr>
        <w:t xml:space="preserve"> medījamo dzīvnieku postījumiem.</w:t>
      </w:r>
      <w:r w:rsidR="000A063B">
        <w:rPr>
          <w:bCs/>
          <w:sz w:val="26"/>
          <w:szCs w:val="26"/>
          <w:lang w:val="lv-LV"/>
        </w:rPr>
        <w:t xml:space="preserve"> </w:t>
      </w:r>
      <w:r w:rsidR="000A063B" w:rsidRPr="000A063B">
        <w:rPr>
          <w:color w:val="000000"/>
          <w:sz w:val="26"/>
          <w:szCs w:val="26"/>
          <w:lang w:val="lv-LV"/>
        </w:rPr>
        <w:t>Sabiedrība</w:t>
      </w:r>
      <w:r w:rsidR="000A063B">
        <w:rPr>
          <w:color w:val="000000"/>
          <w:sz w:val="26"/>
          <w:szCs w:val="26"/>
          <w:lang w:val="lv-LV"/>
        </w:rPr>
        <w:t xml:space="preserve"> </w:t>
      </w:r>
      <w:r w:rsidR="000A063B" w:rsidRPr="000A063B">
        <w:rPr>
          <w:color w:val="000000"/>
          <w:sz w:val="26"/>
          <w:szCs w:val="26"/>
          <w:lang w:val="lv-LV"/>
        </w:rPr>
        <w:t>(reģistrācijas numurs 40003572895) pieder vairāki zemes gabali Rīgā</w:t>
      </w:r>
      <w:r w:rsidR="003E026F">
        <w:rPr>
          <w:color w:val="000000"/>
          <w:sz w:val="26"/>
          <w:szCs w:val="26"/>
          <w:lang w:val="lv-LV"/>
        </w:rPr>
        <w:t>,</w:t>
      </w:r>
      <w:r w:rsidR="000A063B" w:rsidRPr="000A063B">
        <w:rPr>
          <w:color w:val="000000"/>
          <w:sz w:val="26"/>
          <w:szCs w:val="26"/>
          <w:lang w:val="lv-LV"/>
        </w:rPr>
        <w:t xml:space="preserve"> t.sk. zemes gabali ar kadastra numuriem </w:t>
      </w:r>
      <w:r w:rsidR="003E026F" w:rsidRPr="003E026F">
        <w:rPr>
          <w:color w:val="000000"/>
          <w:sz w:val="26"/>
          <w:szCs w:val="26"/>
          <w:lang w:val="lv-LV"/>
        </w:rPr>
        <w:t>0100 077 2101, 0100 077 2102, 0100 077 2103, 0100 077 2104, 0100 077 2105, 0100 077 2106, 0100 077 2109, 0100 077 2110 – kopā ~ 60 ha</w:t>
      </w:r>
      <w:r w:rsidR="003E026F" w:rsidRPr="003E026F">
        <w:rPr>
          <w:color w:val="000000"/>
          <w:sz w:val="26"/>
          <w:szCs w:val="26"/>
          <w:lang w:val="lv-LV"/>
        </w:rPr>
        <w:t xml:space="preserve"> </w:t>
      </w:r>
      <w:r w:rsidR="003E026F">
        <w:rPr>
          <w:color w:val="000000"/>
          <w:sz w:val="26"/>
          <w:szCs w:val="26"/>
          <w:lang w:val="lv-LV"/>
        </w:rPr>
        <w:t xml:space="preserve">. </w:t>
      </w:r>
      <w:r w:rsidR="000A063B">
        <w:rPr>
          <w:color w:val="000000"/>
          <w:sz w:val="26"/>
          <w:szCs w:val="26"/>
          <w:lang w:val="lv-LV"/>
        </w:rPr>
        <w:t xml:space="preserve">Šo </w:t>
      </w:r>
      <w:r w:rsidR="000A063B" w:rsidRPr="000A063B">
        <w:rPr>
          <w:color w:val="000000"/>
          <w:sz w:val="26"/>
          <w:szCs w:val="26"/>
          <w:lang w:val="lv-LV"/>
        </w:rPr>
        <w:t>kādreiz degradēt</w:t>
      </w:r>
      <w:r w:rsidR="000A063B">
        <w:rPr>
          <w:color w:val="000000"/>
          <w:sz w:val="26"/>
          <w:szCs w:val="26"/>
          <w:lang w:val="lv-LV"/>
        </w:rPr>
        <w:t>o t</w:t>
      </w:r>
      <w:r w:rsidR="000A063B" w:rsidRPr="000A063B">
        <w:rPr>
          <w:color w:val="000000"/>
          <w:sz w:val="26"/>
          <w:szCs w:val="26"/>
          <w:lang w:val="lv-LV"/>
        </w:rPr>
        <w:t>eritorij</w:t>
      </w:r>
      <w:r w:rsidR="000A063B">
        <w:rPr>
          <w:color w:val="000000"/>
          <w:sz w:val="26"/>
          <w:szCs w:val="26"/>
          <w:lang w:val="lv-LV"/>
        </w:rPr>
        <w:t xml:space="preserve">u </w:t>
      </w:r>
      <w:r w:rsidR="000A063B" w:rsidRPr="000A063B">
        <w:rPr>
          <w:color w:val="000000"/>
          <w:sz w:val="26"/>
          <w:szCs w:val="26"/>
          <w:lang w:val="lv-LV"/>
        </w:rPr>
        <w:t>attīrīšanā un labiekārtošanā Sabiedrība ir ieguldījusi ievērojamus līdzekļus,</w:t>
      </w:r>
      <w:r w:rsidR="000A063B">
        <w:rPr>
          <w:color w:val="000000"/>
          <w:sz w:val="26"/>
          <w:szCs w:val="26"/>
          <w:lang w:val="lv-LV"/>
        </w:rPr>
        <w:t xml:space="preserve"> bet pēdējā </w:t>
      </w:r>
      <w:r w:rsidR="000A063B" w:rsidRPr="000A063B">
        <w:rPr>
          <w:color w:val="000000"/>
          <w:sz w:val="26"/>
          <w:szCs w:val="26"/>
          <w:lang w:val="lv-LV"/>
        </w:rPr>
        <w:t xml:space="preserve">gada </w:t>
      </w:r>
      <w:r w:rsidR="000A063B">
        <w:rPr>
          <w:color w:val="000000"/>
          <w:sz w:val="26"/>
          <w:szCs w:val="26"/>
          <w:lang w:val="lv-LV"/>
        </w:rPr>
        <w:t xml:space="preserve">laikā </w:t>
      </w:r>
      <w:r w:rsidR="000A063B" w:rsidRPr="000A063B">
        <w:rPr>
          <w:color w:val="000000"/>
          <w:sz w:val="26"/>
          <w:szCs w:val="26"/>
          <w:lang w:val="lv-LV"/>
        </w:rPr>
        <w:t xml:space="preserve">šo apzaļumoto Rīgas daļu arvien pieaugošā intensitātē posta mežacūku bari. </w:t>
      </w:r>
      <w:r w:rsidR="000A063B">
        <w:rPr>
          <w:color w:val="000000"/>
          <w:sz w:val="26"/>
          <w:szCs w:val="26"/>
          <w:lang w:val="lv-LV"/>
        </w:rPr>
        <w:t xml:space="preserve">Mežacūkas </w:t>
      </w:r>
      <w:r w:rsidR="000A063B" w:rsidRPr="000A063B">
        <w:rPr>
          <w:color w:val="000000"/>
          <w:sz w:val="26"/>
          <w:szCs w:val="26"/>
          <w:lang w:val="lv-LV"/>
        </w:rPr>
        <w:t xml:space="preserve">vienas nakts laikā </w:t>
      </w:r>
      <w:r w:rsidR="000A063B">
        <w:rPr>
          <w:color w:val="000000"/>
          <w:sz w:val="26"/>
          <w:szCs w:val="26"/>
          <w:lang w:val="lv-LV"/>
        </w:rPr>
        <w:t xml:space="preserve">uzrok </w:t>
      </w:r>
      <w:r w:rsidR="000A063B" w:rsidRPr="000A063B">
        <w:rPr>
          <w:color w:val="000000"/>
          <w:sz w:val="26"/>
          <w:szCs w:val="26"/>
          <w:lang w:val="lv-LV"/>
        </w:rPr>
        <w:t xml:space="preserve">lielākas platības nekā </w:t>
      </w:r>
      <w:r w:rsidR="000A063B">
        <w:rPr>
          <w:color w:val="000000"/>
          <w:sz w:val="26"/>
          <w:szCs w:val="26"/>
          <w:lang w:val="lv-LV"/>
        </w:rPr>
        <w:t xml:space="preserve">Sabiedrība spēj nolīdzināt, </w:t>
      </w:r>
      <w:r w:rsidR="003E026F">
        <w:rPr>
          <w:color w:val="000000"/>
          <w:sz w:val="26"/>
          <w:szCs w:val="26"/>
          <w:lang w:val="lv-LV"/>
        </w:rPr>
        <w:t xml:space="preserve">un </w:t>
      </w:r>
      <w:r w:rsidR="000A063B">
        <w:rPr>
          <w:color w:val="000000"/>
          <w:sz w:val="26"/>
          <w:szCs w:val="26"/>
          <w:lang w:val="lv-LV"/>
        </w:rPr>
        <w:t xml:space="preserve">darbiem </w:t>
      </w:r>
      <w:r w:rsidR="000A063B" w:rsidRPr="000A063B">
        <w:rPr>
          <w:color w:val="000000"/>
          <w:sz w:val="26"/>
          <w:szCs w:val="26"/>
          <w:lang w:val="lv-LV"/>
        </w:rPr>
        <w:t>iztērē</w:t>
      </w:r>
      <w:r w:rsidR="000A063B">
        <w:rPr>
          <w:color w:val="000000"/>
          <w:sz w:val="26"/>
          <w:szCs w:val="26"/>
          <w:lang w:val="lv-LV"/>
        </w:rPr>
        <w:t xml:space="preserve"> ievērojamas naudas summas</w:t>
      </w:r>
      <w:r w:rsidR="000A063B" w:rsidRPr="000A063B">
        <w:rPr>
          <w:color w:val="000000"/>
          <w:sz w:val="26"/>
          <w:szCs w:val="26"/>
          <w:lang w:val="lv-LV"/>
        </w:rPr>
        <w:t>.</w:t>
      </w:r>
    </w:p>
    <w:p w14:paraId="0F912B02" w14:textId="48CE9DB6" w:rsidR="00112AFD" w:rsidRDefault="00273FDF" w:rsidP="00112AFD">
      <w:pPr>
        <w:jc w:val="both"/>
        <w:rPr>
          <w:sz w:val="26"/>
          <w:szCs w:val="26"/>
          <w:lang w:val="lv-LV"/>
        </w:rPr>
      </w:pPr>
      <w:r w:rsidRPr="00273FDF">
        <w:rPr>
          <w:i/>
          <w:iCs/>
          <w:sz w:val="26"/>
          <w:szCs w:val="26"/>
          <w:lang w:val="lv-LV"/>
        </w:rPr>
        <w:t>K.Šuikovskis</w:t>
      </w:r>
      <w:r w:rsidRPr="00273FDF">
        <w:rPr>
          <w:sz w:val="26"/>
          <w:szCs w:val="26"/>
          <w:lang w:val="lv-LV"/>
        </w:rPr>
        <w:t xml:space="preserve"> informē</w:t>
      </w:r>
      <w:r>
        <w:rPr>
          <w:sz w:val="26"/>
          <w:szCs w:val="26"/>
          <w:lang w:val="lv-LV"/>
        </w:rPr>
        <w:t xml:space="preserve">, ka </w:t>
      </w:r>
      <w:r w:rsidRPr="00273FDF">
        <w:rPr>
          <w:sz w:val="26"/>
          <w:szCs w:val="26"/>
          <w:lang w:val="lv-LV"/>
        </w:rPr>
        <w:t xml:space="preserve">apsekota teritorija </w:t>
      </w:r>
      <w:r w:rsidR="003E026F">
        <w:rPr>
          <w:sz w:val="26"/>
          <w:szCs w:val="26"/>
          <w:lang w:val="lv-LV"/>
        </w:rPr>
        <w:t xml:space="preserve">Rīgā, </w:t>
      </w:r>
      <w:r w:rsidRPr="00273FDF">
        <w:rPr>
          <w:sz w:val="26"/>
          <w:szCs w:val="26"/>
          <w:lang w:val="lv-LV"/>
        </w:rPr>
        <w:t>Dzirciema ielā 123</w:t>
      </w:r>
      <w:r w:rsidRPr="00273FDF">
        <w:rPr>
          <w:sz w:val="26"/>
          <w:szCs w:val="26"/>
          <w:lang w:val="lv-LV"/>
        </w:rPr>
        <w:t xml:space="preserve"> </w:t>
      </w:r>
      <w:r>
        <w:rPr>
          <w:sz w:val="26"/>
          <w:szCs w:val="26"/>
          <w:lang w:val="lv-LV"/>
        </w:rPr>
        <w:t xml:space="preserve">un konstatēts, ka mežacūkas </w:t>
      </w:r>
      <w:r w:rsidR="003E026F">
        <w:rPr>
          <w:sz w:val="26"/>
          <w:szCs w:val="26"/>
          <w:lang w:val="lv-LV"/>
        </w:rPr>
        <w:t>pilnībā</w:t>
      </w:r>
      <w:r>
        <w:rPr>
          <w:sz w:val="26"/>
          <w:szCs w:val="26"/>
          <w:lang w:val="lv-LV"/>
        </w:rPr>
        <w:t xml:space="preserve"> </w:t>
      </w:r>
      <w:r w:rsidR="003E026F">
        <w:rPr>
          <w:sz w:val="26"/>
          <w:szCs w:val="26"/>
          <w:lang w:val="lv-LV"/>
        </w:rPr>
        <w:t>uzrakušas (</w:t>
      </w:r>
      <w:r>
        <w:rPr>
          <w:sz w:val="26"/>
          <w:szCs w:val="26"/>
          <w:lang w:val="lv-LV"/>
        </w:rPr>
        <w:t>izpostījušas</w:t>
      </w:r>
      <w:r w:rsidR="003E026F">
        <w:rPr>
          <w:sz w:val="26"/>
          <w:szCs w:val="26"/>
          <w:lang w:val="lv-LV"/>
        </w:rPr>
        <w:t>)</w:t>
      </w:r>
      <w:r>
        <w:rPr>
          <w:sz w:val="26"/>
          <w:szCs w:val="26"/>
          <w:lang w:val="lv-LV"/>
        </w:rPr>
        <w:t xml:space="preserve"> zālāju vairāk nekā 2 ha apmērā.</w:t>
      </w:r>
      <w:r w:rsidRPr="00273FDF">
        <w:rPr>
          <w:lang w:val="lv-LV"/>
        </w:rPr>
        <w:t xml:space="preserve"> </w:t>
      </w:r>
      <w:r w:rsidRPr="00273FDF">
        <w:rPr>
          <w:sz w:val="26"/>
          <w:szCs w:val="26"/>
          <w:lang w:val="lv-LV"/>
        </w:rPr>
        <w:t>Teritorija ir pilnībā norobež</w:t>
      </w:r>
      <w:r>
        <w:rPr>
          <w:sz w:val="26"/>
          <w:szCs w:val="26"/>
          <w:lang w:val="lv-LV"/>
        </w:rPr>
        <w:t>o</w:t>
      </w:r>
      <w:r w:rsidRPr="00273FDF">
        <w:rPr>
          <w:sz w:val="26"/>
          <w:szCs w:val="26"/>
          <w:lang w:val="lv-LV"/>
        </w:rPr>
        <w:t>ta ar dabiskiem šķērš</w:t>
      </w:r>
      <w:r>
        <w:rPr>
          <w:sz w:val="26"/>
          <w:szCs w:val="26"/>
          <w:lang w:val="lv-LV"/>
        </w:rPr>
        <w:t>ļ</w:t>
      </w:r>
      <w:r w:rsidRPr="00273FDF">
        <w:rPr>
          <w:sz w:val="26"/>
          <w:szCs w:val="26"/>
          <w:lang w:val="lv-LV"/>
        </w:rPr>
        <w:t xml:space="preserve">iem (kanāli un grāvji), kā arī ar žogu, </w:t>
      </w:r>
      <w:r w:rsidR="003E026F">
        <w:rPr>
          <w:sz w:val="26"/>
          <w:szCs w:val="26"/>
          <w:lang w:val="lv-LV"/>
        </w:rPr>
        <w:t>tādējādi nep</w:t>
      </w:r>
      <w:r w:rsidRPr="00273FDF">
        <w:rPr>
          <w:sz w:val="26"/>
          <w:szCs w:val="26"/>
          <w:lang w:val="lv-LV"/>
        </w:rPr>
        <w:t>iederošu cilvēku pārvietošanās teritorijā ir izslēgta</w:t>
      </w:r>
      <w:r w:rsidR="003E026F">
        <w:rPr>
          <w:sz w:val="26"/>
          <w:szCs w:val="26"/>
          <w:lang w:val="lv-LV"/>
        </w:rPr>
        <w:t>,</w:t>
      </w:r>
      <w:r w:rsidRPr="00273FDF">
        <w:rPr>
          <w:sz w:val="26"/>
          <w:szCs w:val="26"/>
          <w:lang w:val="lv-LV"/>
        </w:rPr>
        <w:t xml:space="preserve"> un medības ir iespējams organizēt ievērojot augstus drošības standartus.</w:t>
      </w:r>
      <w:r w:rsidR="007E558F" w:rsidRPr="007E558F">
        <w:rPr>
          <w:lang w:val="lv-LV"/>
        </w:rPr>
        <w:t xml:space="preserve"> </w:t>
      </w:r>
    </w:p>
    <w:p w14:paraId="694F251A" w14:textId="50536D7E" w:rsidR="00273FDF" w:rsidRDefault="00273FDF" w:rsidP="00112AFD">
      <w:pPr>
        <w:jc w:val="both"/>
        <w:rPr>
          <w:sz w:val="26"/>
          <w:szCs w:val="26"/>
          <w:lang w:val="lv-LV"/>
        </w:rPr>
      </w:pPr>
      <w:bookmarkStart w:id="1" w:name="_Hlk184737860"/>
      <w:r w:rsidRPr="00273FDF">
        <w:rPr>
          <w:i/>
          <w:iCs/>
          <w:sz w:val="26"/>
          <w:szCs w:val="26"/>
          <w:lang w:val="lv-LV"/>
        </w:rPr>
        <w:t>J.Lange</w:t>
      </w:r>
      <w:r w:rsidRPr="00273FDF">
        <w:rPr>
          <w:sz w:val="26"/>
          <w:szCs w:val="26"/>
          <w:lang w:val="lv-LV"/>
        </w:rPr>
        <w:t xml:space="preserve"> aicina</w:t>
      </w:r>
      <w:r>
        <w:rPr>
          <w:sz w:val="26"/>
          <w:szCs w:val="26"/>
          <w:lang w:val="lv-LV"/>
        </w:rPr>
        <w:t xml:space="preserve"> </w:t>
      </w:r>
      <w:r w:rsidRPr="00273FDF">
        <w:rPr>
          <w:i/>
          <w:iCs/>
          <w:sz w:val="26"/>
          <w:szCs w:val="26"/>
          <w:lang w:val="lv-LV"/>
        </w:rPr>
        <w:t>A.Laksu</w:t>
      </w:r>
      <w:r>
        <w:rPr>
          <w:sz w:val="26"/>
          <w:szCs w:val="26"/>
          <w:lang w:val="lv-LV"/>
        </w:rPr>
        <w:t xml:space="preserve"> </w:t>
      </w:r>
      <w:r w:rsidR="007E558F" w:rsidRPr="007E558F">
        <w:rPr>
          <w:sz w:val="26"/>
          <w:szCs w:val="26"/>
          <w:lang w:val="lv-LV"/>
        </w:rPr>
        <w:t>informēt par aktuālo situāciju</w:t>
      </w:r>
      <w:r w:rsidR="003E026F">
        <w:rPr>
          <w:sz w:val="26"/>
          <w:szCs w:val="26"/>
          <w:lang w:val="lv-LV"/>
        </w:rPr>
        <w:t xml:space="preserve"> Sabiedrības teritorijā</w:t>
      </w:r>
      <w:r>
        <w:rPr>
          <w:sz w:val="26"/>
          <w:szCs w:val="26"/>
          <w:lang w:val="lv-LV"/>
        </w:rPr>
        <w:t>.</w:t>
      </w:r>
    </w:p>
    <w:bookmarkEnd w:id="1"/>
    <w:p w14:paraId="337F5FD3" w14:textId="518BFBB2" w:rsidR="00273FDF" w:rsidRDefault="00273FDF" w:rsidP="007E558F">
      <w:pPr>
        <w:jc w:val="both"/>
        <w:rPr>
          <w:sz w:val="26"/>
          <w:szCs w:val="26"/>
          <w:lang w:val="lv-LV"/>
        </w:rPr>
      </w:pPr>
      <w:r w:rsidRPr="00273FDF">
        <w:rPr>
          <w:i/>
          <w:iCs/>
          <w:sz w:val="26"/>
          <w:szCs w:val="26"/>
          <w:lang w:val="lv-LV"/>
        </w:rPr>
        <w:t>A.Laksa</w:t>
      </w:r>
      <w:r>
        <w:rPr>
          <w:sz w:val="26"/>
          <w:szCs w:val="26"/>
          <w:lang w:val="lv-LV"/>
        </w:rPr>
        <w:t xml:space="preserve"> </w:t>
      </w:r>
      <w:r w:rsidR="007E558F" w:rsidRPr="007E558F">
        <w:rPr>
          <w:sz w:val="26"/>
          <w:szCs w:val="26"/>
          <w:lang w:val="lv-LV"/>
        </w:rPr>
        <w:t>informē par veiktajiem aizsardzības pasākumiem pret medījamo dzīvnieku postījumiem – veikta mežacūku</w:t>
      </w:r>
      <w:r w:rsidR="007E558F">
        <w:rPr>
          <w:sz w:val="26"/>
          <w:szCs w:val="26"/>
          <w:lang w:val="lv-LV"/>
        </w:rPr>
        <w:t xml:space="preserve"> </w:t>
      </w:r>
      <w:r w:rsidR="007E558F" w:rsidRPr="007E558F">
        <w:rPr>
          <w:sz w:val="26"/>
          <w:szCs w:val="26"/>
          <w:lang w:val="lv-LV"/>
        </w:rPr>
        <w:t>atbaidīšana ar petardēm</w:t>
      </w:r>
      <w:r w:rsidR="007E558F">
        <w:rPr>
          <w:sz w:val="26"/>
          <w:szCs w:val="26"/>
          <w:lang w:val="lv-LV"/>
        </w:rPr>
        <w:t xml:space="preserve">. </w:t>
      </w:r>
      <w:r w:rsidR="007E558F" w:rsidRPr="007E558F">
        <w:rPr>
          <w:sz w:val="26"/>
          <w:szCs w:val="26"/>
          <w:lang w:val="lv-LV"/>
        </w:rPr>
        <w:t>Trokšņa petardes automātiski tiek izšautas tiklīdz cūkas tiek pamanītas ar signalizācijas sensoriem. Tiek automātiski ieslēgti jaudīgi prožektori. Gandrīz pa visu perimetru ir uzcelts žogs, bet tas tiek regulāri pārrauts un izrakņāts</w:t>
      </w:r>
      <w:r w:rsidR="007E558F">
        <w:rPr>
          <w:sz w:val="26"/>
          <w:szCs w:val="26"/>
          <w:lang w:val="lv-LV"/>
        </w:rPr>
        <w:t xml:space="preserve">. </w:t>
      </w:r>
    </w:p>
    <w:p w14:paraId="429E396B" w14:textId="742D3C75" w:rsidR="00273FDF" w:rsidRDefault="00273FDF" w:rsidP="00273FDF">
      <w:pPr>
        <w:jc w:val="both"/>
        <w:rPr>
          <w:sz w:val="26"/>
          <w:szCs w:val="26"/>
          <w:lang w:val="lv-LV"/>
        </w:rPr>
      </w:pPr>
      <w:r w:rsidRPr="00273FDF">
        <w:rPr>
          <w:i/>
          <w:iCs/>
          <w:sz w:val="26"/>
          <w:szCs w:val="26"/>
          <w:lang w:val="lv-LV"/>
        </w:rPr>
        <w:t>J.Lange</w:t>
      </w:r>
      <w:r w:rsidRPr="00273FDF">
        <w:rPr>
          <w:sz w:val="26"/>
          <w:szCs w:val="26"/>
          <w:lang w:val="lv-LV"/>
        </w:rPr>
        <w:t xml:space="preserve"> </w:t>
      </w:r>
      <w:r w:rsidR="00443AE4">
        <w:rPr>
          <w:sz w:val="26"/>
          <w:szCs w:val="26"/>
          <w:lang w:val="lv-LV"/>
        </w:rPr>
        <w:t>lūdz</w:t>
      </w:r>
      <w:r>
        <w:rPr>
          <w:sz w:val="26"/>
          <w:szCs w:val="26"/>
          <w:lang w:val="lv-LV"/>
        </w:rPr>
        <w:t xml:space="preserve"> </w:t>
      </w:r>
      <w:r w:rsidRPr="00273FDF">
        <w:rPr>
          <w:i/>
          <w:iCs/>
          <w:sz w:val="26"/>
          <w:szCs w:val="26"/>
          <w:lang w:val="lv-LV"/>
        </w:rPr>
        <w:t>L</w:t>
      </w:r>
      <w:r w:rsidRPr="00273FDF">
        <w:rPr>
          <w:i/>
          <w:iCs/>
          <w:sz w:val="26"/>
          <w:szCs w:val="26"/>
          <w:lang w:val="lv-LV"/>
        </w:rPr>
        <w:t>.</w:t>
      </w:r>
      <w:r w:rsidRPr="00273FDF">
        <w:rPr>
          <w:i/>
          <w:iCs/>
          <w:sz w:val="26"/>
          <w:szCs w:val="26"/>
          <w:lang w:val="lv-LV"/>
        </w:rPr>
        <w:t>Zīriņu</w:t>
      </w:r>
      <w:r>
        <w:rPr>
          <w:sz w:val="26"/>
          <w:szCs w:val="26"/>
          <w:lang w:val="lv-LV"/>
        </w:rPr>
        <w:t xml:space="preserve"> sniegt </w:t>
      </w:r>
      <w:r>
        <w:rPr>
          <w:sz w:val="26"/>
          <w:szCs w:val="26"/>
          <w:lang w:val="lv-LV"/>
        </w:rPr>
        <w:t xml:space="preserve">Valsts meža dienesta </w:t>
      </w:r>
      <w:r>
        <w:rPr>
          <w:sz w:val="26"/>
          <w:szCs w:val="26"/>
          <w:lang w:val="lv-LV"/>
        </w:rPr>
        <w:t>viedokli.</w:t>
      </w:r>
    </w:p>
    <w:p w14:paraId="06B75FAA" w14:textId="6DB830D7" w:rsidR="00273FDF" w:rsidRPr="003E026F" w:rsidRDefault="00273FDF" w:rsidP="00112AFD">
      <w:pPr>
        <w:jc w:val="both"/>
        <w:rPr>
          <w:sz w:val="26"/>
          <w:szCs w:val="26"/>
          <w:lang w:val="lv-LV"/>
        </w:rPr>
      </w:pPr>
      <w:r w:rsidRPr="00273FDF">
        <w:rPr>
          <w:i/>
          <w:iCs/>
          <w:sz w:val="26"/>
          <w:szCs w:val="26"/>
          <w:lang w:val="lv-LV"/>
        </w:rPr>
        <w:t>L.Zīriņa</w:t>
      </w:r>
      <w:r w:rsidR="00443AE4">
        <w:rPr>
          <w:i/>
          <w:iCs/>
          <w:sz w:val="26"/>
          <w:szCs w:val="26"/>
          <w:lang w:val="lv-LV"/>
        </w:rPr>
        <w:t xml:space="preserve"> </w:t>
      </w:r>
      <w:r w:rsidR="00443AE4" w:rsidRPr="003E026F">
        <w:rPr>
          <w:sz w:val="26"/>
          <w:szCs w:val="26"/>
          <w:lang w:val="lv-LV"/>
        </w:rPr>
        <w:t xml:space="preserve">dara zināmu, ka VMD ieskatā </w:t>
      </w:r>
      <w:r w:rsidR="003E026F">
        <w:rPr>
          <w:sz w:val="26"/>
          <w:szCs w:val="26"/>
          <w:lang w:val="lv-LV"/>
        </w:rPr>
        <w:t>sniegtā</w:t>
      </w:r>
      <w:r w:rsidR="00443AE4" w:rsidRPr="003E026F">
        <w:rPr>
          <w:sz w:val="26"/>
          <w:szCs w:val="26"/>
          <w:lang w:val="lv-LV"/>
        </w:rPr>
        <w:t xml:space="preserve"> informācija ir pietiekama, lai VMD atbalstītu mežacūku medības Sabiedrības teritorijā.</w:t>
      </w:r>
    </w:p>
    <w:p w14:paraId="00561407" w14:textId="54C42BF1" w:rsidR="00855DD5" w:rsidRDefault="007E558F" w:rsidP="00D62498">
      <w:pPr>
        <w:jc w:val="both"/>
        <w:rPr>
          <w:b/>
          <w:bCs/>
          <w:sz w:val="26"/>
          <w:szCs w:val="26"/>
          <w:lang w:val="lv-LV"/>
        </w:rPr>
      </w:pPr>
      <w:r w:rsidRPr="003E026F">
        <w:rPr>
          <w:sz w:val="26"/>
          <w:szCs w:val="26"/>
          <w:lang w:val="lv-LV"/>
        </w:rPr>
        <w:t>Ņemot vērā iepriekš minēto, izskatot Komisijas rīcībā esošo informāciju, atklāti balsojot:</w:t>
      </w:r>
      <w:r w:rsidR="005E37EB">
        <w:rPr>
          <w:sz w:val="26"/>
          <w:szCs w:val="26"/>
          <w:lang w:val="lv-LV"/>
        </w:rPr>
        <w:t xml:space="preserve"> </w:t>
      </w:r>
      <w:r w:rsidRPr="003E026F">
        <w:rPr>
          <w:sz w:val="26"/>
          <w:szCs w:val="26"/>
          <w:lang w:val="lv-LV"/>
        </w:rPr>
        <w:t xml:space="preserve">par 5 balsis (J. </w:t>
      </w:r>
      <w:r w:rsidR="003E026F">
        <w:rPr>
          <w:sz w:val="26"/>
          <w:szCs w:val="26"/>
          <w:lang w:val="lv-LV"/>
        </w:rPr>
        <w:t>Lange</w:t>
      </w:r>
      <w:r w:rsidRPr="003E026F">
        <w:rPr>
          <w:sz w:val="26"/>
          <w:szCs w:val="26"/>
          <w:lang w:val="lv-LV"/>
        </w:rPr>
        <w:t xml:space="preserve">, </w:t>
      </w:r>
      <w:r w:rsidR="003E026F">
        <w:rPr>
          <w:sz w:val="26"/>
          <w:szCs w:val="26"/>
          <w:lang w:val="lv-LV"/>
        </w:rPr>
        <w:t>A</w:t>
      </w:r>
      <w:r w:rsidRPr="003E026F">
        <w:rPr>
          <w:sz w:val="26"/>
          <w:szCs w:val="26"/>
          <w:lang w:val="lv-LV"/>
        </w:rPr>
        <w:t xml:space="preserve">. </w:t>
      </w:r>
      <w:r w:rsidR="003E026F">
        <w:rPr>
          <w:sz w:val="26"/>
          <w:szCs w:val="26"/>
          <w:lang w:val="lv-LV"/>
        </w:rPr>
        <w:t>Greidāns</w:t>
      </w:r>
      <w:r w:rsidRPr="003E026F">
        <w:rPr>
          <w:sz w:val="26"/>
          <w:szCs w:val="26"/>
          <w:lang w:val="lv-LV"/>
        </w:rPr>
        <w:t xml:space="preserve">, </w:t>
      </w:r>
      <w:r w:rsidR="003E026F">
        <w:rPr>
          <w:sz w:val="26"/>
          <w:szCs w:val="26"/>
          <w:lang w:val="lv-LV"/>
        </w:rPr>
        <w:t>L</w:t>
      </w:r>
      <w:r w:rsidRPr="003E026F">
        <w:rPr>
          <w:sz w:val="26"/>
          <w:szCs w:val="26"/>
          <w:lang w:val="lv-LV"/>
        </w:rPr>
        <w:t xml:space="preserve">. </w:t>
      </w:r>
      <w:r w:rsidR="003E026F">
        <w:rPr>
          <w:sz w:val="26"/>
          <w:szCs w:val="26"/>
          <w:lang w:val="lv-LV"/>
        </w:rPr>
        <w:t>Zīriņa</w:t>
      </w:r>
      <w:r w:rsidRPr="003E026F">
        <w:rPr>
          <w:sz w:val="26"/>
          <w:szCs w:val="26"/>
          <w:lang w:val="lv-LV"/>
        </w:rPr>
        <w:t xml:space="preserve">, </w:t>
      </w:r>
      <w:r w:rsidR="003E026F">
        <w:rPr>
          <w:sz w:val="26"/>
          <w:szCs w:val="26"/>
          <w:lang w:val="lv-LV"/>
        </w:rPr>
        <w:t>J</w:t>
      </w:r>
      <w:r w:rsidRPr="003E026F">
        <w:rPr>
          <w:sz w:val="26"/>
          <w:szCs w:val="26"/>
          <w:lang w:val="lv-LV"/>
        </w:rPr>
        <w:t xml:space="preserve">. </w:t>
      </w:r>
      <w:r w:rsidR="003E026F">
        <w:rPr>
          <w:sz w:val="26"/>
          <w:szCs w:val="26"/>
          <w:lang w:val="lv-LV"/>
        </w:rPr>
        <w:t>Šolks</w:t>
      </w:r>
      <w:r w:rsidRPr="003E026F">
        <w:rPr>
          <w:sz w:val="26"/>
          <w:szCs w:val="26"/>
          <w:lang w:val="lv-LV"/>
        </w:rPr>
        <w:t xml:space="preserve">, </w:t>
      </w:r>
      <w:r w:rsidR="003E026F">
        <w:rPr>
          <w:sz w:val="26"/>
          <w:szCs w:val="26"/>
          <w:lang w:val="lv-LV"/>
        </w:rPr>
        <w:t>H</w:t>
      </w:r>
      <w:r w:rsidRPr="003E026F">
        <w:rPr>
          <w:sz w:val="26"/>
          <w:szCs w:val="26"/>
          <w:lang w:val="lv-LV"/>
        </w:rPr>
        <w:t xml:space="preserve">. </w:t>
      </w:r>
      <w:r w:rsidR="003E026F">
        <w:rPr>
          <w:sz w:val="26"/>
          <w:szCs w:val="26"/>
          <w:lang w:val="lv-LV"/>
        </w:rPr>
        <w:t>Barviks</w:t>
      </w:r>
      <w:r w:rsidRPr="003E026F">
        <w:rPr>
          <w:sz w:val="26"/>
          <w:szCs w:val="26"/>
          <w:lang w:val="lv-LV"/>
        </w:rPr>
        <w:t>)</w:t>
      </w:r>
      <w:r w:rsidR="00C31A3B">
        <w:rPr>
          <w:sz w:val="26"/>
          <w:szCs w:val="26"/>
          <w:lang w:val="lv-LV"/>
        </w:rPr>
        <w:t>,</w:t>
      </w:r>
      <w:r w:rsidRPr="003E026F">
        <w:rPr>
          <w:sz w:val="26"/>
          <w:szCs w:val="26"/>
          <w:lang w:val="lv-LV"/>
        </w:rPr>
        <w:t xml:space="preserve"> “pret” </w:t>
      </w:r>
      <w:r w:rsidR="005E37EB">
        <w:rPr>
          <w:sz w:val="26"/>
          <w:szCs w:val="26"/>
          <w:lang w:val="lv-LV"/>
        </w:rPr>
        <w:t>un “atturas”</w:t>
      </w:r>
      <w:r w:rsidR="00C31A3B">
        <w:rPr>
          <w:sz w:val="26"/>
          <w:szCs w:val="26"/>
          <w:lang w:val="lv-LV"/>
        </w:rPr>
        <w:t xml:space="preserve"> </w:t>
      </w:r>
      <w:r w:rsidRPr="003E026F">
        <w:rPr>
          <w:sz w:val="26"/>
          <w:szCs w:val="26"/>
          <w:lang w:val="lv-LV"/>
        </w:rPr>
        <w:t xml:space="preserve">nav balsis, </w:t>
      </w:r>
      <w:r w:rsidR="00C34FD7" w:rsidRPr="00C34FD7">
        <w:rPr>
          <w:b/>
          <w:bCs/>
          <w:sz w:val="26"/>
          <w:szCs w:val="26"/>
          <w:lang w:val="lv-LV"/>
        </w:rPr>
        <w:t>Komisija nolemj</w:t>
      </w:r>
      <w:r w:rsidR="00C34FD7">
        <w:rPr>
          <w:b/>
          <w:bCs/>
          <w:sz w:val="26"/>
          <w:szCs w:val="26"/>
          <w:lang w:val="lv-LV"/>
        </w:rPr>
        <w:t>:</w:t>
      </w:r>
    </w:p>
    <w:p w14:paraId="6895205C" w14:textId="77777777" w:rsidR="00C34FD7" w:rsidRPr="00C34FD7" w:rsidRDefault="00C34FD7" w:rsidP="00D62498">
      <w:pPr>
        <w:jc w:val="both"/>
        <w:rPr>
          <w:b/>
          <w:bCs/>
          <w:sz w:val="26"/>
          <w:szCs w:val="26"/>
          <w:lang w:val="lv-LV"/>
        </w:rPr>
      </w:pPr>
    </w:p>
    <w:p w14:paraId="72C45BF2" w14:textId="238CC472" w:rsidR="00C34FD7" w:rsidRDefault="00195CC7" w:rsidP="00112AFD">
      <w:pPr>
        <w:jc w:val="both"/>
        <w:rPr>
          <w:sz w:val="26"/>
          <w:szCs w:val="26"/>
          <w:lang w:val="lv-LV"/>
        </w:rPr>
      </w:pPr>
      <w:r>
        <w:rPr>
          <w:sz w:val="26"/>
          <w:szCs w:val="26"/>
          <w:lang w:val="lv-LV"/>
        </w:rPr>
        <w:t>Atļaut v</w:t>
      </w:r>
      <w:r w:rsidRPr="00C34FD7">
        <w:rPr>
          <w:sz w:val="26"/>
          <w:szCs w:val="26"/>
          <w:lang w:val="lv-LV"/>
        </w:rPr>
        <w:t xml:space="preserve">eikt </w:t>
      </w:r>
      <w:r w:rsidR="00C34FD7" w:rsidRPr="00C34FD7">
        <w:rPr>
          <w:sz w:val="26"/>
          <w:szCs w:val="26"/>
          <w:lang w:val="lv-LV"/>
        </w:rPr>
        <w:t>mežacūku medības ar šaujamieročiem, ņemot vērā visus drošības noteikumus</w:t>
      </w:r>
      <w:r w:rsidR="00DB5364">
        <w:rPr>
          <w:sz w:val="26"/>
          <w:szCs w:val="26"/>
          <w:lang w:val="lv-LV"/>
        </w:rPr>
        <w:t>, pamatojoties uz</w:t>
      </w:r>
      <w:r w:rsidR="00B24DBE">
        <w:rPr>
          <w:sz w:val="26"/>
          <w:szCs w:val="26"/>
          <w:lang w:val="lv-LV"/>
        </w:rPr>
        <w:t xml:space="preserve"> Medību likuma 29.panta</w:t>
      </w:r>
      <w:r w:rsidR="007B673A">
        <w:rPr>
          <w:sz w:val="26"/>
          <w:szCs w:val="26"/>
          <w:lang w:val="lv-LV"/>
        </w:rPr>
        <w:t xml:space="preserve"> ceturto daļu</w:t>
      </w:r>
      <w:r w:rsidR="00BA178F">
        <w:rPr>
          <w:sz w:val="26"/>
          <w:szCs w:val="26"/>
          <w:lang w:val="lv-LV"/>
        </w:rPr>
        <w:t>,</w:t>
      </w:r>
      <w:r w:rsidR="005E37EB">
        <w:rPr>
          <w:sz w:val="26"/>
          <w:szCs w:val="26"/>
          <w:lang w:val="lv-LV"/>
        </w:rPr>
        <w:t xml:space="preserve"> </w:t>
      </w:r>
      <w:r w:rsidR="007B673A" w:rsidRPr="00443AE4">
        <w:rPr>
          <w:sz w:val="26"/>
          <w:szCs w:val="26"/>
          <w:lang w:val="lv-LV"/>
        </w:rPr>
        <w:t>Ministru kabineta 22.07.2014. noteikumu Nr.421 “Medību noteikumi”</w:t>
      </w:r>
      <w:r w:rsidR="005E37EB">
        <w:rPr>
          <w:sz w:val="26"/>
          <w:szCs w:val="26"/>
          <w:lang w:val="lv-LV"/>
        </w:rPr>
        <w:t xml:space="preserve"> </w:t>
      </w:r>
      <w:r w:rsidR="007B673A" w:rsidRPr="00443AE4">
        <w:rPr>
          <w:sz w:val="26"/>
          <w:szCs w:val="26"/>
          <w:lang w:val="lv-LV"/>
        </w:rPr>
        <w:t xml:space="preserve">43.3.apakšpunktu, Ministru kabineta 26.05.2014. </w:t>
      </w:r>
      <w:r w:rsidRPr="00443AE4">
        <w:rPr>
          <w:sz w:val="26"/>
          <w:szCs w:val="26"/>
          <w:lang w:val="lv-LV"/>
        </w:rPr>
        <w:t xml:space="preserve">noteikumu Nr.269 “Noteikumi par medījamo dzīvnieku nodarīto zaudējumu noteikšanu un medību </w:t>
      </w:r>
      <w:r w:rsidRPr="00F825AA">
        <w:rPr>
          <w:sz w:val="26"/>
          <w:szCs w:val="26"/>
          <w:lang w:val="lv-LV"/>
        </w:rPr>
        <w:t>koordinācijas komisijām</w:t>
      </w:r>
      <w:r>
        <w:rPr>
          <w:sz w:val="26"/>
          <w:szCs w:val="26"/>
          <w:lang w:val="lv-LV"/>
        </w:rPr>
        <w:t>” 16.</w:t>
      </w:r>
      <w:r w:rsidR="00060E50">
        <w:rPr>
          <w:sz w:val="26"/>
          <w:szCs w:val="26"/>
          <w:lang w:val="lv-LV"/>
        </w:rPr>
        <w:t>3</w:t>
      </w:r>
      <w:r>
        <w:rPr>
          <w:sz w:val="26"/>
          <w:szCs w:val="26"/>
          <w:lang w:val="lv-LV"/>
        </w:rPr>
        <w:t>.2. un 16.7.2. apakšpunktu.</w:t>
      </w:r>
    </w:p>
    <w:p w14:paraId="28057342" w14:textId="11FED393" w:rsidR="005E37EB" w:rsidRDefault="005E37EB" w:rsidP="005E37EB">
      <w:pPr>
        <w:jc w:val="both"/>
        <w:rPr>
          <w:sz w:val="26"/>
          <w:szCs w:val="26"/>
          <w:lang w:val="lv-LV"/>
        </w:rPr>
      </w:pPr>
      <w:r w:rsidRPr="005E37EB">
        <w:rPr>
          <w:sz w:val="26"/>
          <w:szCs w:val="26"/>
          <w:lang w:val="lv-LV"/>
        </w:rPr>
        <w:t xml:space="preserve">Komisijas lēmumu nosūtīt Valsts meža dienesta Centra virsmežniecībai un SIA “Popova Legāts” </w:t>
      </w:r>
      <w:r>
        <w:rPr>
          <w:sz w:val="26"/>
          <w:szCs w:val="26"/>
          <w:lang w:val="lv-LV"/>
        </w:rPr>
        <w:t>v</w:t>
      </w:r>
      <w:r w:rsidR="00193875">
        <w:rPr>
          <w:sz w:val="26"/>
          <w:szCs w:val="26"/>
          <w:lang w:val="lv-LV"/>
        </w:rPr>
        <w:t>a</w:t>
      </w:r>
      <w:r>
        <w:rPr>
          <w:sz w:val="26"/>
          <w:szCs w:val="26"/>
          <w:lang w:val="lv-LV"/>
        </w:rPr>
        <w:t>ldes loceklim Arnoldam Laksam.</w:t>
      </w:r>
    </w:p>
    <w:p w14:paraId="515C22B7" w14:textId="77777777" w:rsidR="00C31A3B" w:rsidRDefault="00C31A3B" w:rsidP="00112AFD">
      <w:pPr>
        <w:jc w:val="both"/>
        <w:rPr>
          <w:sz w:val="26"/>
          <w:szCs w:val="26"/>
          <w:lang w:val="lv-LV"/>
        </w:rPr>
      </w:pPr>
    </w:p>
    <w:p w14:paraId="1BD11670" w14:textId="7807768E" w:rsidR="00F825AA" w:rsidRDefault="00F825AA" w:rsidP="00112AFD">
      <w:pPr>
        <w:jc w:val="both"/>
        <w:rPr>
          <w:sz w:val="26"/>
          <w:szCs w:val="26"/>
          <w:lang w:val="lv-LV"/>
        </w:rPr>
      </w:pPr>
      <w:r w:rsidRPr="00F825AA">
        <w:rPr>
          <w:sz w:val="26"/>
          <w:szCs w:val="26"/>
          <w:lang w:val="lv-LV"/>
        </w:rPr>
        <w:t xml:space="preserve">Šo lēmumu var apstrīdēt pie Rīgas </w:t>
      </w:r>
      <w:r>
        <w:rPr>
          <w:sz w:val="26"/>
          <w:szCs w:val="26"/>
          <w:lang w:val="lv-LV"/>
        </w:rPr>
        <w:t>domes priekšsēdētāja</w:t>
      </w:r>
      <w:r w:rsidRPr="00F825AA">
        <w:rPr>
          <w:sz w:val="26"/>
          <w:szCs w:val="26"/>
          <w:lang w:val="lv-LV"/>
        </w:rPr>
        <w:t xml:space="preserve"> viena mēneša laikā no lēmuma spēkā stāšanās dienas.</w:t>
      </w:r>
    </w:p>
    <w:p w14:paraId="7C1D33D7" w14:textId="77777777" w:rsidR="00193875" w:rsidRDefault="00193875" w:rsidP="00112AFD">
      <w:pPr>
        <w:jc w:val="both"/>
        <w:rPr>
          <w:sz w:val="26"/>
          <w:szCs w:val="26"/>
          <w:lang w:val="lv-LV"/>
        </w:rPr>
      </w:pPr>
    </w:p>
    <w:p w14:paraId="3DC09E96" w14:textId="77777777" w:rsidR="00193875" w:rsidRDefault="00193875" w:rsidP="00112AFD">
      <w:pPr>
        <w:jc w:val="both"/>
        <w:rPr>
          <w:sz w:val="26"/>
          <w:szCs w:val="26"/>
          <w:lang w:val="lv-LV"/>
        </w:rPr>
      </w:pPr>
    </w:p>
    <w:p w14:paraId="51070398" w14:textId="5BFEC01C" w:rsidR="00112AFD" w:rsidRDefault="00E550D5" w:rsidP="00112AFD">
      <w:pPr>
        <w:jc w:val="center"/>
        <w:rPr>
          <w:b/>
          <w:sz w:val="26"/>
          <w:szCs w:val="26"/>
          <w:lang w:val="lv-LV"/>
        </w:rPr>
      </w:pPr>
      <w:r>
        <w:rPr>
          <w:b/>
          <w:sz w:val="26"/>
          <w:szCs w:val="26"/>
          <w:lang w:val="lv-LV"/>
        </w:rPr>
        <w:t>2</w:t>
      </w:r>
      <w:r w:rsidR="00112AFD">
        <w:rPr>
          <w:b/>
          <w:sz w:val="26"/>
          <w:szCs w:val="26"/>
          <w:lang w:val="lv-LV"/>
        </w:rPr>
        <w:t>.</w:t>
      </w:r>
    </w:p>
    <w:p w14:paraId="1521D030" w14:textId="0FC190BA" w:rsidR="00112AFD" w:rsidRDefault="00E550D5" w:rsidP="00112AFD">
      <w:pPr>
        <w:jc w:val="center"/>
        <w:rPr>
          <w:b/>
          <w:sz w:val="26"/>
          <w:szCs w:val="26"/>
          <w:lang w:val="lv-LV"/>
        </w:rPr>
      </w:pPr>
      <w:r>
        <w:rPr>
          <w:b/>
          <w:sz w:val="26"/>
          <w:szCs w:val="26"/>
          <w:lang w:val="lv-LV"/>
        </w:rPr>
        <w:t>Dažādi</w:t>
      </w:r>
    </w:p>
    <w:p w14:paraId="747A3840" w14:textId="77777777" w:rsidR="00E550D5" w:rsidRDefault="00E550D5" w:rsidP="00112AFD">
      <w:pPr>
        <w:jc w:val="center"/>
        <w:rPr>
          <w:b/>
          <w:sz w:val="26"/>
          <w:szCs w:val="26"/>
          <w:lang w:val="lv-LV"/>
        </w:rPr>
      </w:pPr>
    </w:p>
    <w:p w14:paraId="022C645C" w14:textId="5339B7D5" w:rsidR="00C34FD7" w:rsidRDefault="00E550D5" w:rsidP="00112AFD">
      <w:pPr>
        <w:jc w:val="both"/>
        <w:rPr>
          <w:sz w:val="26"/>
          <w:szCs w:val="26"/>
          <w:lang w:val="lv-LV"/>
        </w:rPr>
      </w:pPr>
      <w:r w:rsidRPr="00E550D5">
        <w:rPr>
          <w:i/>
          <w:iCs/>
          <w:sz w:val="26"/>
          <w:szCs w:val="26"/>
          <w:lang w:val="lv-LV"/>
        </w:rPr>
        <w:t>R.Grinbergs</w:t>
      </w:r>
      <w:r w:rsidRPr="00E550D5">
        <w:rPr>
          <w:sz w:val="26"/>
          <w:szCs w:val="26"/>
          <w:lang w:val="lv-LV"/>
        </w:rPr>
        <w:t xml:space="preserve"> informē</w:t>
      </w:r>
      <w:r w:rsidR="00443AE4">
        <w:rPr>
          <w:sz w:val="26"/>
          <w:szCs w:val="26"/>
          <w:lang w:val="lv-LV"/>
        </w:rPr>
        <w:t xml:space="preserve">, ka </w:t>
      </w:r>
      <w:r w:rsidR="00443AE4" w:rsidRPr="00443AE4">
        <w:rPr>
          <w:sz w:val="26"/>
          <w:szCs w:val="26"/>
          <w:lang w:val="lv-LV"/>
        </w:rPr>
        <w:t>atbildīg</w:t>
      </w:r>
      <w:r w:rsidR="00060E50">
        <w:rPr>
          <w:sz w:val="26"/>
          <w:szCs w:val="26"/>
          <w:lang w:val="lv-LV"/>
        </w:rPr>
        <w:t>ais</w:t>
      </w:r>
      <w:r w:rsidR="00443AE4" w:rsidRPr="00443AE4">
        <w:rPr>
          <w:sz w:val="26"/>
          <w:szCs w:val="26"/>
          <w:lang w:val="lv-LV"/>
        </w:rPr>
        <w:t xml:space="preserve"> medību tiesību lietotāj</w:t>
      </w:r>
      <w:r w:rsidR="00060E50">
        <w:rPr>
          <w:sz w:val="26"/>
          <w:szCs w:val="26"/>
          <w:lang w:val="lv-LV"/>
        </w:rPr>
        <w:t>s</w:t>
      </w:r>
      <w:r w:rsidR="00443AE4" w:rsidRPr="00443AE4">
        <w:rPr>
          <w:sz w:val="26"/>
          <w:szCs w:val="26"/>
          <w:lang w:val="lv-LV"/>
        </w:rPr>
        <w:t xml:space="preserve"> mežacūku medībām </w:t>
      </w:r>
      <w:r w:rsidR="00193875">
        <w:rPr>
          <w:sz w:val="26"/>
          <w:szCs w:val="26"/>
          <w:lang w:val="lv-LV"/>
        </w:rPr>
        <w:t xml:space="preserve">Rīgas valstspilsētas pašvaldībai piederošajos īpašumos </w:t>
      </w:r>
      <w:r w:rsidR="00060E50">
        <w:rPr>
          <w:sz w:val="26"/>
          <w:szCs w:val="26"/>
          <w:lang w:val="lv-LV"/>
        </w:rPr>
        <w:t>ir</w:t>
      </w:r>
      <w:r w:rsidR="00443AE4" w:rsidRPr="00443AE4">
        <w:rPr>
          <w:sz w:val="26"/>
          <w:szCs w:val="26"/>
          <w:lang w:val="lv-LV"/>
        </w:rPr>
        <w:t xml:space="preserve"> biedrīb</w:t>
      </w:r>
      <w:r w:rsidR="00060E50">
        <w:rPr>
          <w:sz w:val="26"/>
          <w:szCs w:val="26"/>
          <w:lang w:val="lv-LV"/>
        </w:rPr>
        <w:t>a</w:t>
      </w:r>
      <w:r w:rsidR="00443AE4" w:rsidRPr="00443AE4">
        <w:rPr>
          <w:sz w:val="26"/>
          <w:szCs w:val="26"/>
          <w:lang w:val="lv-LV"/>
        </w:rPr>
        <w:t xml:space="preserve"> “Pierīgas mednieku klubs”, reģ. Nr. 40008052138.</w:t>
      </w:r>
      <w:r>
        <w:rPr>
          <w:sz w:val="26"/>
          <w:szCs w:val="26"/>
          <w:lang w:val="lv-LV"/>
        </w:rPr>
        <w:t xml:space="preserve"> </w:t>
      </w:r>
    </w:p>
    <w:p w14:paraId="7888DD5D" w14:textId="77777777" w:rsidR="00C34FD7" w:rsidRDefault="00C34FD7" w:rsidP="00112AFD">
      <w:pPr>
        <w:jc w:val="both"/>
        <w:rPr>
          <w:sz w:val="26"/>
          <w:szCs w:val="26"/>
          <w:lang w:val="lv-LV"/>
        </w:rPr>
      </w:pPr>
    </w:p>
    <w:p w14:paraId="71E4D754" w14:textId="784EC365" w:rsidR="00C34FD7" w:rsidRDefault="00C34FD7" w:rsidP="00112AFD">
      <w:pPr>
        <w:jc w:val="both"/>
        <w:rPr>
          <w:i/>
          <w:iCs/>
          <w:sz w:val="26"/>
          <w:szCs w:val="26"/>
          <w:lang w:val="lv-LV"/>
        </w:rPr>
      </w:pPr>
      <w:r w:rsidRPr="00C34FD7">
        <w:rPr>
          <w:i/>
          <w:iCs/>
          <w:sz w:val="26"/>
          <w:szCs w:val="26"/>
          <w:lang w:val="lv-LV"/>
        </w:rPr>
        <w:t>J.Lange</w:t>
      </w:r>
      <w:r>
        <w:rPr>
          <w:i/>
          <w:iCs/>
          <w:sz w:val="26"/>
          <w:szCs w:val="26"/>
          <w:lang w:val="lv-LV"/>
        </w:rPr>
        <w:t xml:space="preserve"> </w:t>
      </w:r>
      <w:r w:rsidRPr="00C34FD7">
        <w:rPr>
          <w:sz w:val="26"/>
          <w:szCs w:val="26"/>
          <w:lang w:val="lv-LV"/>
        </w:rPr>
        <w:t>informē, ka n</w:t>
      </w:r>
      <w:r>
        <w:rPr>
          <w:sz w:val="26"/>
          <w:szCs w:val="26"/>
          <w:lang w:val="lv-LV"/>
        </w:rPr>
        <w:t>ā</w:t>
      </w:r>
      <w:r w:rsidRPr="00C34FD7">
        <w:rPr>
          <w:sz w:val="26"/>
          <w:szCs w:val="26"/>
          <w:lang w:val="lv-LV"/>
        </w:rPr>
        <w:t>kamā Komis</w:t>
      </w:r>
      <w:r>
        <w:rPr>
          <w:sz w:val="26"/>
          <w:szCs w:val="26"/>
          <w:lang w:val="lv-LV"/>
        </w:rPr>
        <w:t>i</w:t>
      </w:r>
      <w:r w:rsidRPr="00C34FD7">
        <w:rPr>
          <w:sz w:val="26"/>
          <w:szCs w:val="26"/>
          <w:lang w:val="lv-LV"/>
        </w:rPr>
        <w:t>jas sēde tiks sasaukta pēc nepieciešamības.</w:t>
      </w:r>
    </w:p>
    <w:p w14:paraId="0690237F" w14:textId="77777777" w:rsidR="00C34FD7" w:rsidRDefault="00C34FD7" w:rsidP="00112AFD">
      <w:pPr>
        <w:jc w:val="both"/>
        <w:rPr>
          <w:i/>
          <w:iCs/>
          <w:sz w:val="26"/>
          <w:szCs w:val="26"/>
          <w:lang w:val="lv-LV"/>
        </w:rPr>
      </w:pPr>
    </w:p>
    <w:p w14:paraId="4049102E" w14:textId="161CF0BD" w:rsidR="00112AFD" w:rsidRPr="007F73C6" w:rsidRDefault="00112AFD" w:rsidP="00112AFD">
      <w:pPr>
        <w:ind w:right="26"/>
        <w:rPr>
          <w:sz w:val="26"/>
          <w:szCs w:val="26"/>
          <w:lang w:val="lv-LV"/>
        </w:rPr>
      </w:pPr>
      <w:r w:rsidRPr="007F73C6">
        <w:rPr>
          <w:b/>
          <w:sz w:val="26"/>
          <w:szCs w:val="26"/>
          <w:lang w:val="lv-LV"/>
        </w:rPr>
        <w:t>Sēde slēgta:</w:t>
      </w:r>
      <w:r w:rsidRPr="007F73C6">
        <w:rPr>
          <w:sz w:val="26"/>
          <w:szCs w:val="26"/>
          <w:lang w:val="lv-LV"/>
        </w:rPr>
        <w:t xml:space="preserve"> plkst. </w:t>
      </w:r>
      <w:r>
        <w:rPr>
          <w:sz w:val="26"/>
          <w:szCs w:val="26"/>
          <w:lang w:val="lv-LV"/>
        </w:rPr>
        <w:t>1</w:t>
      </w:r>
      <w:r w:rsidR="00443AE4">
        <w:rPr>
          <w:sz w:val="26"/>
          <w:szCs w:val="26"/>
          <w:lang w:val="lv-LV"/>
        </w:rPr>
        <w:t>4</w:t>
      </w:r>
      <w:r>
        <w:rPr>
          <w:sz w:val="26"/>
          <w:szCs w:val="26"/>
          <w:lang w:val="lv-LV"/>
        </w:rPr>
        <w:t>.</w:t>
      </w:r>
      <w:r w:rsidR="00443AE4">
        <w:rPr>
          <w:sz w:val="26"/>
          <w:szCs w:val="26"/>
          <w:lang w:val="lv-LV"/>
        </w:rPr>
        <w:t>2</w:t>
      </w:r>
      <w:r w:rsidR="00C34FD7">
        <w:rPr>
          <w:sz w:val="26"/>
          <w:szCs w:val="26"/>
          <w:lang w:val="lv-LV"/>
        </w:rPr>
        <w:t>0</w:t>
      </w:r>
      <w:r>
        <w:rPr>
          <w:sz w:val="26"/>
          <w:szCs w:val="26"/>
          <w:lang w:val="lv-LV"/>
        </w:rPr>
        <w:t>.</w:t>
      </w:r>
    </w:p>
    <w:p w14:paraId="058045DF" w14:textId="4DFE7F0A" w:rsidR="00255C84" w:rsidRDefault="003B5570" w:rsidP="00CD7575">
      <w:pPr>
        <w:rPr>
          <w:bCs/>
          <w:sz w:val="26"/>
          <w:szCs w:val="26"/>
          <w:lang w:val="lv-LV"/>
        </w:rPr>
      </w:pPr>
      <w:r>
        <w:rPr>
          <w:b/>
          <w:sz w:val="28"/>
          <w:szCs w:val="28"/>
          <w:lang w:val="lv-LV"/>
        </w:rPr>
        <w:tab/>
      </w:r>
      <w:r>
        <w:rPr>
          <w:b/>
          <w:sz w:val="28"/>
          <w:szCs w:val="28"/>
          <w:lang w:val="lv-LV"/>
        </w:rPr>
        <w:tab/>
      </w:r>
      <w:r>
        <w:rPr>
          <w:b/>
          <w:sz w:val="28"/>
          <w:szCs w:val="28"/>
          <w:lang w:val="lv-LV"/>
        </w:rPr>
        <w:tab/>
      </w:r>
      <w:bookmarkStart w:id="2" w:name="_Hlk89253830"/>
      <w:r w:rsidR="00255C84" w:rsidRPr="003B5570">
        <w:rPr>
          <w:bCs/>
          <w:sz w:val="26"/>
          <w:szCs w:val="26"/>
          <w:lang w:val="lv-LV"/>
        </w:rPr>
        <w:t xml:space="preserve"> </w:t>
      </w:r>
    </w:p>
    <w:p w14:paraId="78BF77AD" w14:textId="77777777" w:rsidR="009343BA" w:rsidRPr="007F73C6" w:rsidRDefault="005A09DA" w:rsidP="00F825AA">
      <w:pPr>
        <w:jc w:val="both"/>
        <w:rPr>
          <w:sz w:val="26"/>
          <w:szCs w:val="26"/>
          <w:lang w:val="lv-LV"/>
        </w:rPr>
      </w:pPr>
      <w:r>
        <w:rPr>
          <w:b/>
          <w:sz w:val="28"/>
          <w:szCs w:val="28"/>
          <w:lang w:val="lv-LV"/>
        </w:rPr>
        <w:tab/>
      </w:r>
      <w:bookmarkStart w:id="3" w:name="_Hlk179473839"/>
      <w:bookmarkStart w:id="4" w:name="_Hlk179474314"/>
    </w:p>
    <w:tbl>
      <w:tblPr>
        <w:tblW w:w="9543" w:type="dxa"/>
        <w:tblInd w:w="-108" w:type="dxa"/>
        <w:tblLook w:val="01E0" w:firstRow="1" w:lastRow="1" w:firstColumn="1" w:lastColumn="1" w:noHBand="0" w:noVBand="0"/>
      </w:tblPr>
      <w:tblGrid>
        <w:gridCol w:w="108"/>
        <w:gridCol w:w="4395"/>
        <w:gridCol w:w="970"/>
        <w:gridCol w:w="2941"/>
        <w:gridCol w:w="1129"/>
      </w:tblGrid>
      <w:tr w:rsidR="009343BA" w:rsidRPr="007F73C6" w14:paraId="52A4DD3E" w14:textId="77777777" w:rsidTr="007D460E">
        <w:trPr>
          <w:gridBefore w:val="1"/>
          <w:gridAfter w:val="1"/>
          <w:wBefore w:w="108" w:type="dxa"/>
          <w:wAfter w:w="1129" w:type="dxa"/>
        </w:trPr>
        <w:tc>
          <w:tcPr>
            <w:tcW w:w="5365" w:type="dxa"/>
            <w:gridSpan w:val="2"/>
          </w:tcPr>
          <w:p w14:paraId="645F1445"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r w:rsidRPr="007F73C6">
              <w:rPr>
                <w:sz w:val="26"/>
                <w:szCs w:val="26"/>
              </w:rPr>
              <w:t xml:space="preserve">Komisijas priekšsēdētājs: </w:t>
            </w:r>
          </w:p>
        </w:tc>
        <w:tc>
          <w:tcPr>
            <w:tcW w:w="2941" w:type="dxa"/>
          </w:tcPr>
          <w:p w14:paraId="2E99858A" w14:textId="77777777" w:rsidR="009343BA" w:rsidRPr="007F73C6" w:rsidRDefault="009343BA" w:rsidP="007D460E">
            <w:pPr>
              <w:pStyle w:val="naisf"/>
              <w:tabs>
                <w:tab w:val="left" w:pos="2190"/>
                <w:tab w:val="left" w:pos="3330"/>
                <w:tab w:val="left" w:pos="4620"/>
                <w:tab w:val="left" w:pos="5310"/>
                <w:tab w:val="left" w:pos="5625"/>
              </w:tabs>
              <w:spacing w:line="360" w:lineRule="auto"/>
              <w:ind w:firstLine="0"/>
              <w:jc w:val="left"/>
              <w:rPr>
                <w:sz w:val="26"/>
                <w:szCs w:val="26"/>
              </w:rPr>
            </w:pPr>
            <w:r>
              <w:rPr>
                <w:sz w:val="26"/>
                <w:szCs w:val="26"/>
              </w:rPr>
              <w:t>(paraksts)        J.Lange</w:t>
            </w:r>
          </w:p>
        </w:tc>
      </w:tr>
      <w:tr w:rsidR="009343BA" w:rsidRPr="007F73C6" w14:paraId="59A59504" w14:textId="77777777" w:rsidTr="007D460E">
        <w:trPr>
          <w:gridBefore w:val="1"/>
          <w:gridAfter w:val="1"/>
          <w:wBefore w:w="108" w:type="dxa"/>
          <w:wAfter w:w="1129" w:type="dxa"/>
        </w:trPr>
        <w:tc>
          <w:tcPr>
            <w:tcW w:w="5365" w:type="dxa"/>
            <w:gridSpan w:val="2"/>
          </w:tcPr>
          <w:p w14:paraId="19C872C3" w14:textId="77777777" w:rsidR="009343BA" w:rsidRDefault="009343BA" w:rsidP="007D460E">
            <w:pPr>
              <w:pStyle w:val="naisf"/>
              <w:tabs>
                <w:tab w:val="left" w:pos="2190"/>
                <w:tab w:val="left" w:pos="3330"/>
                <w:tab w:val="left" w:pos="4620"/>
                <w:tab w:val="left" w:pos="5310"/>
                <w:tab w:val="left" w:pos="5625"/>
              </w:tabs>
              <w:ind w:firstLine="0"/>
              <w:jc w:val="left"/>
              <w:rPr>
                <w:sz w:val="26"/>
                <w:szCs w:val="26"/>
              </w:rPr>
            </w:pPr>
          </w:p>
          <w:p w14:paraId="39E75125"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p>
        </w:tc>
        <w:tc>
          <w:tcPr>
            <w:tcW w:w="2941" w:type="dxa"/>
          </w:tcPr>
          <w:p w14:paraId="7A20DC05" w14:textId="77777777" w:rsidR="009343BA" w:rsidRDefault="009343BA" w:rsidP="007D460E">
            <w:pPr>
              <w:pStyle w:val="naisf"/>
              <w:tabs>
                <w:tab w:val="left" w:pos="2190"/>
                <w:tab w:val="left" w:pos="3330"/>
                <w:tab w:val="left" w:pos="4620"/>
                <w:tab w:val="left" w:pos="5310"/>
                <w:tab w:val="left" w:pos="5625"/>
              </w:tabs>
              <w:spacing w:line="360" w:lineRule="auto"/>
              <w:ind w:firstLine="0"/>
              <w:jc w:val="left"/>
              <w:rPr>
                <w:sz w:val="26"/>
                <w:szCs w:val="26"/>
              </w:rPr>
            </w:pPr>
          </w:p>
        </w:tc>
      </w:tr>
      <w:tr w:rsidR="009343BA" w:rsidRPr="007F73C6" w14:paraId="14685174" w14:textId="77777777" w:rsidTr="007D460E">
        <w:trPr>
          <w:gridBefore w:val="1"/>
          <w:gridAfter w:val="1"/>
          <w:wBefore w:w="108" w:type="dxa"/>
          <w:wAfter w:w="1129" w:type="dxa"/>
        </w:trPr>
        <w:tc>
          <w:tcPr>
            <w:tcW w:w="5365" w:type="dxa"/>
            <w:gridSpan w:val="2"/>
          </w:tcPr>
          <w:p w14:paraId="40529531"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p>
        </w:tc>
        <w:tc>
          <w:tcPr>
            <w:tcW w:w="2941" w:type="dxa"/>
          </w:tcPr>
          <w:p w14:paraId="3B32515E" w14:textId="77777777" w:rsidR="009343BA" w:rsidRPr="007F73C6" w:rsidRDefault="009343BA" w:rsidP="007D460E">
            <w:pPr>
              <w:pStyle w:val="naisf"/>
              <w:tabs>
                <w:tab w:val="left" w:pos="2190"/>
                <w:tab w:val="left" w:pos="3330"/>
                <w:tab w:val="left" w:pos="4620"/>
                <w:tab w:val="left" w:pos="5310"/>
                <w:tab w:val="left" w:pos="5625"/>
              </w:tabs>
              <w:ind w:firstLine="0"/>
              <w:jc w:val="left"/>
              <w:rPr>
                <w:sz w:val="26"/>
                <w:szCs w:val="26"/>
              </w:rPr>
            </w:pPr>
          </w:p>
        </w:tc>
      </w:tr>
      <w:tr w:rsidR="009343BA" w:rsidRPr="00CF5D9D" w14:paraId="60CDEFAE" w14:textId="77777777" w:rsidTr="007D460E">
        <w:tc>
          <w:tcPr>
            <w:tcW w:w="4503" w:type="dxa"/>
            <w:gridSpan w:val="2"/>
            <w:shd w:val="clear" w:color="auto" w:fill="auto"/>
          </w:tcPr>
          <w:p w14:paraId="01097B81" w14:textId="77777777" w:rsidR="009343BA" w:rsidRPr="00CF5D9D" w:rsidRDefault="009343BA" w:rsidP="007D460E">
            <w:pPr>
              <w:rPr>
                <w:sz w:val="26"/>
                <w:szCs w:val="26"/>
                <w:lang w:val="lv-LV" w:eastAsia="lv-LV"/>
              </w:rPr>
            </w:pPr>
            <w:r w:rsidRPr="00CF5D9D">
              <w:rPr>
                <w:sz w:val="26"/>
                <w:szCs w:val="26"/>
                <w:lang w:val="lv-LV" w:eastAsia="lv-LV"/>
              </w:rPr>
              <w:t>Komisijas sekretār</w:t>
            </w:r>
            <w:r>
              <w:rPr>
                <w:sz w:val="26"/>
                <w:szCs w:val="26"/>
                <w:lang w:val="lv-LV" w:eastAsia="lv-LV"/>
              </w:rPr>
              <w:t>s</w:t>
            </w:r>
          </w:p>
        </w:tc>
        <w:tc>
          <w:tcPr>
            <w:tcW w:w="5040" w:type="dxa"/>
            <w:gridSpan w:val="3"/>
            <w:shd w:val="clear" w:color="auto" w:fill="auto"/>
          </w:tcPr>
          <w:p w14:paraId="63D3A55B" w14:textId="77777777" w:rsidR="009343BA" w:rsidRDefault="009343BA" w:rsidP="007D460E">
            <w:pPr>
              <w:rPr>
                <w:sz w:val="26"/>
                <w:szCs w:val="26"/>
                <w:lang w:val="lv-LV" w:eastAsia="lv-LV"/>
              </w:rPr>
            </w:pPr>
            <w:r>
              <w:rPr>
                <w:sz w:val="26"/>
                <w:szCs w:val="26"/>
                <w:lang w:val="lv-LV" w:eastAsia="lv-LV"/>
              </w:rPr>
              <w:t xml:space="preserve">                 </w:t>
            </w:r>
            <w:r w:rsidRPr="00CF5D9D">
              <w:rPr>
                <w:sz w:val="26"/>
                <w:szCs w:val="26"/>
                <w:lang w:val="lv-LV" w:eastAsia="lv-LV"/>
              </w:rPr>
              <w:t xml:space="preserve">(paraksts) </w:t>
            </w:r>
            <w:r>
              <w:rPr>
                <w:sz w:val="26"/>
                <w:szCs w:val="26"/>
                <w:lang w:val="lv-LV" w:eastAsia="lv-LV"/>
              </w:rPr>
              <w:t xml:space="preserve">   R.Grinbergs</w:t>
            </w:r>
          </w:p>
          <w:p w14:paraId="497B7551" w14:textId="77777777" w:rsidR="009343BA" w:rsidRDefault="009343BA" w:rsidP="007D460E">
            <w:pPr>
              <w:rPr>
                <w:sz w:val="26"/>
                <w:szCs w:val="26"/>
                <w:lang w:val="lv-LV" w:eastAsia="lv-LV"/>
              </w:rPr>
            </w:pPr>
          </w:p>
          <w:p w14:paraId="205080E4" w14:textId="77777777" w:rsidR="009343BA" w:rsidRDefault="009343BA" w:rsidP="007D460E">
            <w:pPr>
              <w:rPr>
                <w:sz w:val="26"/>
                <w:szCs w:val="26"/>
                <w:lang w:val="lv-LV" w:eastAsia="lv-LV"/>
              </w:rPr>
            </w:pPr>
          </w:p>
          <w:p w14:paraId="4B6D63D9" w14:textId="77777777" w:rsidR="009343BA" w:rsidRDefault="009343BA" w:rsidP="007D460E">
            <w:pPr>
              <w:rPr>
                <w:sz w:val="26"/>
                <w:szCs w:val="26"/>
                <w:lang w:val="lv-LV" w:eastAsia="lv-LV"/>
              </w:rPr>
            </w:pPr>
          </w:p>
          <w:p w14:paraId="3E9C5E70" w14:textId="77777777" w:rsidR="009343BA" w:rsidRDefault="009343BA" w:rsidP="007D460E">
            <w:pPr>
              <w:rPr>
                <w:sz w:val="26"/>
                <w:szCs w:val="26"/>
                <w:lang w:val="lv-LV" w:eastAsia="lv-LV"/>
              </w:rPr>
            </w:pPr>
          </w:p>
          <w:p w14:paraId="0FDFCA07" w14:textId="77777777" w:rsidR="009343BA" w:rsidRDefault="009343BA" w:rsidP="007D460E">
            <w:pPr>
              <w:rPr>
                <w:sz w:val="26"/>
                <w:szCs w:val="26"/>
                <w:lang w:val="lv-LV" w:eastAsia="lv-LV"/>
              </w:rPr>
            </w:pPr>
          </w:p>
          <w:p w14:paraId="17563222" w14:textId="77777777" w:rsidR="009343BA" w:rsidRPr="00CF5D9D" w:rsidRDefault="009343BA" w:rsidP="007D460E">
            <w:pPr>
              <w:rPr>
                <w:sz w:val="26"/>
                <w:szCs w:val="26"/>
                <w:lang w:val="lv-LV" w:eastAsia="lv-LV"/>
              </w:rPr>
            </w:pPr>
          </w:p>
        </w:tc>
      </w:tr>
    </w:tbl>
    <w:p w14:paraId="5770E24B" w14:textId="77777777" w:rsidR="009343BA" w:rsidRPr="00CF5D9D" w:rsidRDefault="009343BA" w:rsidP="009343BA">
      <w:pPr>
        <w:jc w:val="both"/>
        <w:rPr>
          <w:b/>
          <w:sz w:val="26"/>
          <w:szCs w:val="26"/>
          <w:lang w:val="lv-LV" w:eastAsia="lv-LV"/>
        </w:rPr>
      </w:pPr>
      <w:r w:rsidRPr="00CF5D9D">
        <w:rPr>
          <w:b/>
          <w:sz w:val="26"/>
          <w:szCs w:val="26"/>
          <w:lang w:val="lv-LV" w:eastAsia="lv-LV"/>
        </w:rPr>
        <w:t>IZRAKSTS PAREIZS</w:t>
      </w:r>
    </w:p>
    <w:bookmarkEnd w:id="2"/>
    <w:bookmarkEnd w:id="3"/>
    <w:bookmarkEnd w:id="4"/>
    <w:p w14:paraId="7D7657D5" w14:textId="02C5C912" w:rsidR="005A09DA" w:rsidRPr="007F73C6" w:rsidRDefault="005A09DA" w:rsidP="00F825AA">
      <w:pPr>
        <w:jc w:val="both"/>
        <w:rPr>
          <w:sz w:val="26"/>
          <w:szCs w:val="26"/>
          <w:lang w:val="lv-LV"/>
        </w:rPr>
      </w:pPr>
    </w:p>
    <w:sectPr w:rsidR="005A09DA" w:rsidRPr="007F73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51BEE"/>
    <w:multiLevelType w:val="hybridMultilevel"/>
    <w:tmpl w:val="5D7E1A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C1486C"/>
    <w:multiLevelType w:val="hybridMultilevel"/>
    <w:tmpl w:val="5A40DF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EC7728"/>
    <w:multiLevelType w:val="hybridMultilevel"/>
    <w:tmpl w:val="D0B8E0CE"/>
    <w:lvl w:ilvl="0" w:tplc="1F009A6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980B5E"/>
    <w:multiLevelType w:val="hybridMultilevel"/>
    <w:tmpl w:val="8BE40D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59405754">
    <w:abstractNumId w:val="2"/>
  </w:num>
  <w:num w:numId="2" w16cid:durableId="1690451732">
    <w:abstractNumId w:val="1"/>
  </w:num>
  <w:num w:numId="3" w16cid:durableId="291405296">
    <w:abstractNumId w:val="3"/>
  </w:num>
  <w:num w:numId="4" w16cid:durableId="82165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66"/>
    <w:rsid w:val="00060E50"/>
    <w:rsid w:val="000A063B"/>
    <w:rsid w:val="001129D7"/>
    <w:rsid w:val="00112AFD"/>
    <w:rsid w:val="0012649B"/>
    <w:rsid w:val="00132EDE"/>
    <w:rsid w:val="0018510C"/>
    <w:rsid w:val="00193875"/>
    <w:rsid w:val="00195CC7"/>
    <w:rsid w:val="001D4488"/>
    <w:rsid w:val="00203B43"/>
    <w:rsid w:val="00203FFF"/>
    <w:rsid w:val="00255C84"/>
    <w:rsid w:val="00266143"/>
    <w:rsid w:val="00273FDF"/>
    <w:rsid w:val="0031536F"/>
    <w:rsid w:val="00382870"/>
    <w:rsid w:val="003B5570"/>
    <w:rsid w:val="003E026F"/>
    <w:rsid w:val="00443AE4"/>
    <w:rsid w:val="00486F71"/>
    <w:rsid w:val="004962BA"/>
    <w:rsid w:val="00542146"/>
    <w:rsid w:val="00566A32"/>
    <w:rsid w:val="005A09DA"/>
    <w:rsid w:val="005E37EB"/>
    <w:rsid w:val="00732666"/>
    <w:rsid w:val="007367BF"/>
    <w:rsid w:val="0076138C"/>
    <w:rsid w:val="0079744E"/>
    <w:rsid w:val="007B673A"/>
    <w:rsid w:val="007E558F"/>
    <w:rsid w:val="00801C19"/>
    <w:rsid w:val="00855DD5"/>
    <w:rsid w:val="00861885"/>
    <w:rsid w:val="00883C9C"/>
    <w:rsid w:val="008C37C9"/>
    <w:rsid w:val="008D4194"/>
    <w:rsid w:val="009012FB"/>
    <w:rsid w:val="00926B72"/>
    <w:rsid w:val="009343BA"/>
    <w:rsid w:val="00961FE3"/>
    <w:rsid w:val="009C050F"/>
    <w:rsid w:val="009C7ED0"/>
    <w:rsid w:val="00A51EBD"/>
    <w:rsid w:val="00A82C59"/>
    <w:rsid w:val="00AC018C"/>
    <w:rsid w:val="00B24DBE"/>
    <w:rsid w:val="00B32545"/>
    <w:rsid w:val="00B83B27"/>
    <w:rsid w:val="00B97FF0"/>
    <w:rsid w:val="00BA178F"/>
    <w:rsid w:val="00BD785E"/>
    <w:rsid w:val="00C1451C"/>
    <w:rsid w:val="00C25EC6"/>
    <w:rsid w:val="00C31A3B"/>
    <w:rsid w:val="00C34FD7"/>
    <w:rsid w:val="00C5690F"/>
    <w:rsid w:val="00CA5700"/>
    <w:rsid w:val="00CD7575"/>
    <w:rsid w:val="00CE2979"/>
    <w:rsid w:val="00CF11A6"/>
    <w:rsid w:val="00CF2DE5"/>
    <w:rsid w:val="00CF5D9D"/>
    <w:rsid w:val="00D14187"/>
    <w:rsid w:val="00D57D41"/>
    <w:rsid w:val="00D62498"/>
    <w:rsid w:val="00DB5364"/>
    <w:rsid w:val="00E22E41"/>
    <w:rsid w:val="00E550D5"/>
    <w:rsid w:val="00E77AA0"/>
    <w:rsid w:val="00ED4773"/>
    <w:rsid w:val="00EF33A2"/>
    <w:rsid w:val="00F2631A"/>
    <w:rsid w:val="00F60119"/>
    <w:rsid w:val="00F825AA"/>
    <w:rsid w:val="00F8381E"/>
    <w:rsid w:val="00F932B4"/>
    <w:rsid w:val="00FC1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0B3D"/>
  <w15:chartTrackingRefBased/>
  <w15:docId w15:val="{CC02C376-A7E9-46C3-8C49-9B186CCE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3FDF"/>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uiPriority w:val="99"/>
    <w:qFormat/>
    <w:rsid w:val="00486F71"/>
    <w:pPr>
      <w:jc w:val="center"/>
    </w:pPr>
    <w:rPr>
      <w:sz w:val="40"/>
      <w:szCs w:val="40"/>
      <w:lang w:val="lv-LV"/>
    </w:rPr>
  </w:style>
  <w:style w:type="paragraph" w:customStyle="1" w:styleId="naisf">
    <w:name w:val="naisf"/>
    <w:basedOn w:val="Parasts"/>
    <w:rsid w:val="00486F71"/>
    <w:pPr>
      <w:spacing w:before="75" w:after="75"/>
      <w:ind w:firstLine="375"/>
      <w:jc w:val="both"/>
    </w:pPr>
    <w:rPr>
      <w:lang w:val="lv-LV" w:eastAsia="lv-LV"/>
    </w:rPr>
  </w:style>
  <w:style w:type="paragraph" w:styleId="Prskatjums">
    <w:name w:val="Revision"/>
    <w:hidden/>
    <w:uiPriority w:val="99"/>
    <w:semiHidden/>
    <w:rsid w:val="00DB536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2712</Words>
  <Characters>1547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Renārs Grinbergs</dc:creator>
  <cp:keywords/>
  <dc:description/>
  <cp:lastModifiedBy>Renārs Grinbergs</cp:lastModifiedBy>
  <cp:revision>27</cp:revision>
  <dcterms:created xsi:type="dcterms:W3CDTF">2023-11-07T13:22:00Z</dcterms:created>
  <dcterms:modified xsi:type="dcterms:W3CDTF">2024-12-10T14:39:00Z</dcterms:modified>
</cp:coreProperties>
</file>