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444A" w14:textId="77777777" w:rsidR="00BC07F1" w:rsidRPr="00BC07F1" w:rsidRDefault="00BC07F1" w:rsidP="00BC07F1">
      <w:pPr>
        <w:jc w:val="center"/>
        <w:rPr>
          <w:b/>
          <w:bCs/>
        </w:rPr>
      </w:pPr>
      <w:r w:rsidRPr="00BC07F1">
        <w:rPr>
          <w:b/>
          <w:bCs/>
        </w:rPr>
        <w:t xml:space="preserve">Rīgas </w:t>
      </w:r>
      <w:proofErr w:type="spellStart"/>
      <w:r w:rsidRPr="00BC07F1">
        <w:rPr>
          <w:b/>
          <w:bCs/>
        </w:rPr>
        <w:t>valstspilsētas</w:t>
      </w:r>
      <w:proofErr w:type="spellEnd"/>
      <w:r w:rsidRPr="00BC07F1">
        <w:rPr>
          <w:b/>
          <w:bCs/>
        </w:rPr>
        <w:t xml:space="preserve"> pašvaldības un nevalstisko organizāciju sadarbības memoranda īstenošanas padomes sēde</w:t>
      </w:r>
    </w:p>
    <w:p w14:paraId="2FF4ABC4" w14:textId="11E18AE8" w:rsidR="00BC07F1" w:rsidRDefault="00BC07F1" w:rsidP="00BC07F1">
      <w:pPr>
        <w:jc w:val="center"/>
        <w:rPr>
          <w:b/>
          <w:bCs/>
        </w:rPr>
      </w:pPr>
      <w:r w:rsidRPr="00BC07F1">
        <w:rPr>
          <w:b/>
          <w:bCs/>
        </w:rPr>
        <w:t>29.06.2022.</w:t>
      </w:r>
    </w:p>
    <w:p w14:paraId="149A9E41" w14:textId="1F870571" w:rsidR="00887050" w:rsidRPr="00887050" w:rsidRDefault="00887050" w:rsidP="00BC07F1">
      <w:pPr>
        <w:jc w:val="center"/>
        <w:rPr>
          <w:b/>
          <w:bCs/>
        </w:rPr>
      </w:pPr>
      <w:r>
        <w:rPr>
          <w:b/>
          <w:bCs/>
        </w:rPr>
        <w:t>Rātsnams, Sēžu zāle</w:t>
      </w:r>
    </w:p>
    <w:p w14:paraId="4176D965" w14:textId="49517187" w:rsidR="00BC07F1" w:rsidRDefault="00BC07F1" w:rsidP="00BC07F1">
      <w:pPr>
        <w:jc w:val="center"/>
      </w:pPr>
    </w:p>
    <w:p w14:paraId="547D367D" w14:textId="77777777" w:rsidR="00887050" w:rsidRPr="00BC07F1" w:rsidRDefault="00887050" w:rsidP="00BC07F1">
      <w:pPr>
        <w:jc w:val="center"/>
      </w:pPr>
    </w:p>
    <w:p w14:paraId="586E52B9" w14:textId="2AB49406" w:rsidR="00BC07F1" w:rsidRDefault="00BC07F1" w:rsidP="00BC07F1">
      <w:pPr>
        <w:jc w:val="center"/>
      </w:pPr>
      <w:r w:rsidRPr="00BC07F1">
        <w:t>Darba kārtība</w:t>
      </w:r>
    </w:p>
    <w:p w14:paraId="6C9F85E4" w14:textId="77777777" w:rsidR="00887050" w:rsidRDefault="00887050" w:rsidP="00887050">
      <w:pPr>
        <w:spacing w:line="360" w:lineRule="auto"/>
        <w:jc w:val="center"/>
      </w:pPr>
    </w:p>
    <w:p w14:paraId="54F9B16B" w14:textId="77777777" w:rsidR="00887050" w:rsidRDefault="00BC07F1" w:rsidP="00887050">
      <w:pPr>
        <w:pStyle w:val="Sarakstarindkopa"/>
        <w:numPr>
          <w:ilvl w:val="0"/>
          <w:numId w:val="1"/>
        </w:numPr>
        <w:tabs>
          <w:tab w:val="left" w:pos="720"/>
        </w:tabs>
        <w:spacing w:line="360" w:lineRule="auto"/>
      </w:pPr>
      <w:r w:rsidRPr="00BC07F1">
        <w:t xml:space="preserve">Rīgas </w:t>
      </w:r>
      <w:proofErr w:type="spellStart"/>
      <w:r w:rsidRPr="00BC07F1">
        <w:t>valstspilsētas</w:t>
      </w:r>
      <w:proofErr w:type="spellEnd"/>
      <w:r w:rsidRPr="00BC07F1">
        <w:t xml:space="preserve"> pašvaldības un nevalstisko organizāciju sadarbības</w:t>
      </w:r>
      <w:r w:rsidR="00887050">
        <w:t xml:space="preserve"> </w:t>
      </w:r>
      <w:r w:rsidRPr="00BC07F1">
        <w:t>memoranda īstenošanas padomes nolikums;</w:t>
      </w:r>
    </w:p>
    <w:p w14:paraId="3585B0DC" w14:textId="77777777" w:rsidR="00887050" w:rsidRDefault="00BC07F1" w:rsidP="00887050">
      <w:pPr>
        <w:pStyle w:val="Sarakstarindkopa"/>
        <w:numPr>
          <w:ilvl w:val="0"/>
          <w:numId w:val="1"/>
        </w:numPr>
        <w:tabs>
          <w:tab w:val="left" w:pos="720"/>
        </w:tabs>
        <w:spacing w:line="360" w:lineRule="auto"/>
      </w:pPr>
      <w:r w:rsidRPr="00BC07F1">
        <w:t>Rīgas pieredze un izaicinājumi Ukrainas civiliedzīvotāju uzņemšanā un primārās palīdzības nodrošināšanā (</w:t>
      </w:r>
      <w:r w:rsidRPr="00887050">
        <w:rPr>
          <w:b/>
          <w:bCs/>
        </w:rPr>
        <w:t>S. Grūbe</w:t>
      </w:r>
      <w:r w:rsidRPr="00BC07F1">
        <w:t>, Rīgas domes priekšsēdētāja padomniece);</w:t>
      </w:r>
    </w:p>
    <w:p w14:paraId="192C4CB8" w14:textId="77777777" w:rsidR="00887050" w:rsidRDefault="00BC07F1" w:rsidP="00887050">
      <w:pPr>
        <w:pStyle w:val="Sarakstarindkopa"/>
        <w:numPr>
          <w:ilvl w:val="0"/>
          <w:numId w:val="1"/>
        </w:numPr>
        <w:tabs>
          <w:tab w:val="left" w:pos="720"/>
        </w:tabs>
        <w:spacing w:line="360" w:lineRule="auto"/>
      </w:pPr>
      <w:r w:rsidRPr="00BC07F1">
        <w:t>Rīgas pilsētas Līdzdalības budžeta projektu ideju konkursa aktualitātes</w:t>
      </w:r>
      <w:r w:rsidR="00887050">
        <w:t xml:space="preserve"> </w:t>
      </w:r>
      <w:r w:rsidRPr="00BC07F1">
        <w:t>(</w:t>
      </w:r>
      <w:r w:rsidRPr="00887050">
        <w:rPr>
          <w:b/>
          <w:bCs/>
        </w:rPr>
        <w:t>I. Stalidzāne</w:t>
      </w:r>
      <w:r w:rsidRPr="00BC07F1">
        <w:t>, Apkaimju iedzīvotāju centra Apkaimju attīstības, sabiedrības</w:t>
      </w:r>
      <w:r>
        <w:t xml:space="preserve"> </w:t>
      </w:r>
      <w:r w:rsidRPr="00BC07F1">
        <w:t>integrācijas un klientu apkalpošanas pārvaldes priekšniece);</w:t>
      </w:r>
    </w:p>
    <w:p w14:paraId="15A4539C" w14:textId="77777777" w:rsidR="00887050" w:rsidRDefault="00BC07F1" w:rsidP="00887050">
      <w:pPr>
        <w:pStyle w:val="Sarakstarindkopa"/>
        <w:numPr>
          <w:ilvl w:val="0"/>
          <w:numId w:val="1"/>
        </w:numPr>
        <w:tabs>
          <w:tab w:val="left" w:pos="720"/>
        </w:tabs>
        <w:spacing w:line="360" w:lineRule="auto"/>
      </w:pPr>
      <w:r w:rsidRPr="00BC07F1">
        <w:t>Pilotprojekta izveide apkaimju kopienu centru attīstībai (</w:t>
      </w:r>
      <w:r w:rsidRPr="00BC07F1">
        <w:rPr>
          <w:b/>
          <w:bCs/>
        </w:rPr>
        <w:t>M. Jansons</w:t>
      </w:r>
      <w:r w:rsidRPr="00BC07F1">
        <w:t xml:space="preserve">, Rīgas </w:t>
      </w:r>
      <w:r w:rsidRPr="00BC07F1">
        <w:tab/>
        <w:t>Apkaimju alianses valdes loceklis);</w:t>
      </w:r>
    </w:p>
    <w:p w14:paraId="6673922F" w14:textId="62627058" w:rsidR="001F7175" w:rsidRDefault="00BC07F1" w:rsidP="00ED1AF0">
      <w:pPr>
        <w:pStyle w:val="Sarakstarindkopa"/>
        <w:numPr>
          <w:ilvl w:val="0"/>
          <w:numId w:val="1"/>
        </w:numPr>
        <w:tabs>
          <w:tab w:val="left" w:pos="720"/>
        </w:tabs>
        <w:spacing w:line="360" w:lineRule="auto"/>
      </w:pPr>
      <w:r w:rsidRPr="00BC07F1">
        <w:t xml:space="preserve">Memoranda padomes pastāvīgā pārstāvja deleģēšana darbam Rīgas </w:t>
      </w:r>
      <w:proofErr w:type="spellStart"/>
      <w:r w:rsidRPr="00BC07F1">
        <w:t>valstspilsētas</w:t>
      </w:r>
      <w:proofErr w:type="spellEnd"/>
      <w:r w:rsidRPr="00BC07F1">
        <w:t xml:space="preserve"> pašvaldības Stratēģijas ieviešanas padomē.</w:t>
      </w:r>
    </w:p>
    <w:sectPr w:rsidR="001F71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547"/>
    <w:multiLevelType w:val="hybridMultilevel"/>
    <w:tmpl w:val="AF725EE8"/>
    <w:lvl w:ilvl="0" w:tplc="623C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6EE56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CC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2A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42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AB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66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24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09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F1"/>
    <w:rsid w:val="000C4B53"/>
    <w:rsid w:val="001F7175"/>
    <w:rsid w:val="00887050"/>
    <w:rsid w:val="00B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BD0FB"/>
  <w15:chartTrackingRefBased/>
  <w15:docId w15:val="{CE5CA869-8C5E-472A-B9F1-13B71B65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B53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87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Marika Barone</cp:lastModifiedBy>
  <cp:revision>1</cp:revision>
  <cp:lastPrinted>2022-06-28T13:30:00Z</cp:lastPrinted>
  <dcterms:created xsi:type="dcterms:W3CDTF">2022-06-28T13:11:00Z</dcterms:created>
  <dcterms:modified xsi:type="dcterms:W3CDTF">2022-06-28T13:30:00Z</dcterms:modified>
</cp:coreProperties>
</file>