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648B6" w14:textId="77777777" w:rsidR="001A0AF9" w:rsidRPr="002411F1" w:rsidRDefault="001A0AF9" w:rsidP="005B1A2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5953BD81" w14:textId="6FA909E6" w:rsidR="001A0AF9" w:rsidRPr="002411F1" w:rsidRDefault="00456835" w:rsidP="004568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11F1">
        <w:rPr>
          <w:noProof/>
        </w:rPr>
        <w:drawing>
          <wp:inline distT="0" distB="0" distL="0" distR="0" wp14:anchorId="42EDB4AA" wp14:editId="7F08BACC">
            <wp:extent cx="2697480" cy="802295"/>
            <wp:effectExtent l="0" t="0" r="7620" b="0"/>
            <wp:docPr id="1029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24A8BE5-C522-4C05-B3EC-2FE6483B29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2">
                      <a:extLst>
                        <a:ext uri="{FF2B5EF4-FFF2-40B4-BE49-F238E27FC236}">
                          <a16:creationId xmlns:a16="http://schemas.microsoft.com/office/drawing/2014/main" id="{A24A8BE5-C522-4C05-B3EC-2FE6483B299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263" cy="83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B40C8" w14:textId="77777777" w:rsidR="00D47F38" w:rsidRPr="002411F1" w:rsidRDefault="00D47F38" w:rsidP="005B1A2B">
      <w:pPr>
        <w:spacing w:after="0" w:line="240" w:lineRule="auto"/>
        <w:jc w:val="center"/>
        <w:rPr>
          <w:rFonts w:cstheme="minorHAnsi"/>
          <w:sz w:val="6"/>
          <w:szCs w:val="6"/>
        </w:rPr>
      </w:pPr>
    </w:p>
    <w:p w14:paraId="1DD38656" w14:textId="77777777" w:rsidR="00537986" w:rsidRPr="002411F1" w:rsidRDefault="00456835" w:rsidP="0053798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2411F1">
        <w:rPr>
          <w:rFonts w:cstheme="minorHAnsi"/>
          <w:sz w:val="20"/>
          <w:szCs w:val="20"/>
        </w:rPr>
        <w:t xml:space="preserve">Biedrība “Latvijas </w:t>
      </w:r>
      <w:r w:rsidR="00415CB0" w:rsidRPr="002411F1">
        <w:rPr>
          <w:rFonts w:cstheme="minorHAnsi"/>
          <w:sz w:val="20"/>
          <w:szCs w:val="20"/>
        </w:rPr>
        <w:t>M</w:t>
      </w:r>
      <w:r w:rsidRPr="002411F1">
        <w:rPr>
          <w:rFonts w:cstheme="minorHAnsi"/>
          <w:sz w:val="20"/>
          <w:szCs w:val="20"/>
        </w:rPr>
        <w:t>azo un vidējo uzņēmumu asociācija”</w:t>
      </w:r>
    </w:p>
    <w:p w14:paraId="2D2EFE53" w14:textId="1BC8E3BF" w:rsidR="002E360F" w:rsidRPr="002411F1" w:rsidRDefault="00456835" w:rsidP="0053798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2411F1">
        <w:rPr>
          <w:rFonts w:cstheme="minorHAnsi"/>
          <w:sz w:val="20"/>
          <w:szCs w:val="20"/>
        </w:rPr>
        <w:t>reģ. Nr. 40008212654</w:t>
      </w:r>
      <w:r w:rsidR="00537986" w:rsidRPr="002411F1">
        <w:rPr>
          <w:rFonts w:cstheme="minorHAnsi"/>
          <w:sz w:val="20"/>
          <w:szCs w:val="20"/>
        </w:rPr>
        <w:t xml:space="preserve">, </w:t>
      </w:r>
      <w:r w:rsidRPr="002411F1">
        <w:rPr>
          <w:rFonts w:cstheme="minorHAnsi"/>
          <w:sz w:val="20"/>
          <w:szCs w:val="20"/>
        </w:rPr>
        <w:t>jur. adrese: Raiņa bulv.</w:t>
      </w:r>
      <w:r w:rsidR="00251120" w:rsidRPr="002411F1">
        <w:rPr>
          <w:rFonts w:cstheme="minorHAnsi"/>
          <w:sz w:val="20"/>
          <w:szCs w:val="20"/>
        </w:rPr>
        <w:t xml:space="preserve"> </w:t>
      </w:r>
      <w:r w:rsidRPr="002411F1">
        <w:rPr>
          <w:rFonts w:cstheme="minorHAnsi"/>
          <w:sz w:val="20"/>
          <w:szCs w:val="20"/>
        </w:rPr>
        <w:t>2-3, Rīga, LV-1050</w:t>
      </w:r>
    </w:p>
    <w:p w14:paraId="0D949C01" w14:textId="6077A2B5" w:rsidR="00537986" w:rsidRPr="002411F1" w:rsidRDefault="003567B6" w:rsidP="00537986">
      <w:pPr>
        <w:spacing w:after="0" w:line="240" w:lineRule="auto"/>
        <w:jc w:val="center"/>
        <w:rPr>
          <w:rFonts w:cstheme="minorHAnsi"/>
          <w:sz w:val="20"/>
          <w:szCs w:val="20"/>
          <w:lang w:eastAsia="lv-LV"/>
        </w:rPr>
      </w:pPr>
      <w:r w:rsidRPr="002411F1">
        <w:rPr>
          <w:rFonts w:cstheme="minorHAnsi"/>
          <w:sz w:val="20"/>
          <w:szCs w:val="20"/>
        </w:rPr>
        <w:t>www</w:t>
      </w:r>
      <w:r w:rsidR="00456835" w:rsidRPr="002411F1">
        <w:rPr>
          <w:rFonts w:cstheme="minorHAnsi"/>
          <w:sz w:val="20"/>
          <w:szCs w:val="20"/>
        </w:rPr>
        <w:t xml:space="preserve"> </w:t>
      </w:r>
      <w:hyperlink r:id="rId12" w:history="1">
        <w:r w:rsidR="00E076AE" w:rsidRPr="002411F1">
          <w:rPr>
            <w:rStyle w:val="Hipersaite"/>
            <w:rFonts w:cstheme="minorHAnsi"/>
            <w:sz w:val="20"/>
            <w:szCs w:val="20"/>
          </w:rPr>
          <w:t>http://www.lmvuasociacija.lv/</w:t>
        </w:r>
      </w:hyperlink>
      <w:r w:rsidR="00E076AE" w:rsidRPr="002411F1">
        <w:rPr>
          <w:rFonts w:cstheme="minorHAnsi"/>
          <w:sz w:val="20"/>
          <w:szCs w:val="20"/>
        </w:rPr>
        <w:t xml:space="preserve"> </w:t>
      </w:r>
      <w:r w:rsidR="00537986" w:rsidRPr="002411F1">
        <w:rPr>
          <w:rFonts w:cstheme="minorHAnsi"/>
          <w:sz w:val="20"/>
          <w:szCs w:val="20"/>
        </w:rPr>
        <w:t xml:space="preserve">; </w:t>
      </w:r>
      <w:hyperlink r:id="rId13" w:history="1">
        <w:r w:rsidR="00011F95" w:rsidRPr="002411F1">
          <w:rPr>
            <w:rStyle w:val="Hipersaite"/>
            <w:rFonts w:cstheme="minorHAnsi"/>
            <w:sz w:val="20"/>
            <w:szCs w:val="20"/>
            <w:lang w:eastAsia="lv-LV"/>
          </w:rPr>
          <w:t>https://www.facebook.com/LMVAsociacija.lv</w:t>
        </w:r>
      </w:hyperlink>
    </w:p>
    <w:p w14:paraId="0A09B29C" w14:textId="19319CB2" w:rsidR="006309F2" w:rsidRPr="002411F1" w:rsidRDefault="006309F2" w:rsidP="003567B6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2A6606E4" w14:textId="43F9406D" w:rsidR="006309F2" w:rsidRPr="002411F1" w:rsidRDefault="006309F2" w:rsidP="005B1A2B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41E529F8" w14:textId="3115BFA6" w:rsidR="001A0AF9" w:rsidRPr="002411F1" w:rsidRDefault="001A0AF9" w:rsidP="005B1A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1F1">
        <w:rPr>
          <w:rFonts w:ascii="Times New Roman" w:hAnsi="Times New Roman" w:cs="Times New Roman"/>
          <w:sz w:val="24"/>
          <w:szCs w:val="24"/>
        </w:rPr>
        <w:t>Rīgā</w:t>
      </w:r>
    </w:p>
    <w:p w14:paraId="0B8DE16F" w14:textId="77777777" w:rsidR="001A0AF9" w:rsidRPr="002411F1" w:rsidRDefault="001A0AF9" w:rsidP="005B1A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11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981A8E" w14:textId="77777777" w:rsidR="007C0E36" w:rsidRPr="002411F1" w:rsidRDefault="007C0E36" w:rsidP="005B1A2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E75FE3F" w14:textId="6F71A369" w:rsidR="001A0AF9" w:rsidRPr="002411F1" w:rsidRDefault="004E22CA" w:rsidP="00662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1F1">
        <w:rPr>
          <w:rFonts w:ascii="Times New Roman" w:hAnsi="Times New Roman" w:cs="Times New Roman"/>
          <w:sz w:val="24"/>
          <w:szCs w:val="24"/>
        </w:rPr>
        <w:t>17</w:t>
      </w:r>
      <w:r w:rsidR="0045545F" w:rsidRPr="002411F1">
        <w:rPr>
          <w:rFonts w:ascii="Times New Roman" w:hAnsi="Times New Roman" w:cs="Times New Roman"/>
          <w:sz w:val="24"/>
          <w:szCs w:val="24"/>
        </w:rPr>
        <w:t>.</w:t>
      </w:r>
      <w:r w:rsidR="001A0AF9" w:rsidRPr="002411F1">
        <w:rPr>
          <w:rFonts w:ascii="Times New Roman" w:hAnsi="Times New Roman" w:cs="Times New Roman"/>
          <w:sz w:val="24"/>
          <w:szCs w:val="24"/>
        </w:rPr>
        <w:t>0</w:t>
      </w:r>
      <w:r w:rsidRPr="002411F1">
        <w:rPr>
          <w:rFonts w:ascii="Times New Roman" w:hAnsi="Times New Roman" w:cs="Times New Roman"/>
          <w:sz w:val="24"/>
          <w:szCs w:val="24"/>
        </w:rPr>
        <w:t>3</w:t>
      </w:r>
      <w:r w:rsidR="001A0AF9" w:rsidRPr="002411F1">
        <w:rPr>
          <w:rFonts w:ascii="Times New Roman" w:hAnsi="Times New Roman" w:cs="Times New Roman"/>
          <w:sz w:val="24"/>
          <w:szCs w:val="24"/>
        </w:rPr>
        <w:t>.202</w:t>
      </w:r>
      <w:r w:rsidR="00FD106C" w:rsidRPr="002411F1">
        <w:rPr>
          <w:rFonts w:ascii="Times New Roman" w:hAnsi="Times New Roman" w:cs="Times New Roman"/>
          <w:sz w:val="24"/>
          <w:szCs w:val="24"/>
        </w:rPr>
        <w:t>1</w:t>
      </w:r>
      <w:r w:rsidR="001A0AF9" w:rsidRPr="002411F1">
        <w:rPr>
          <w:rFonts w:ascii="Times New Roman" w:hAnsi="Times New Roman" w:cs="Times New Roman"/>
          <w:sz w:val="24"/>
          <w:szCs w:val="24"/>
        </w:rPr>
        <w:t>. N</w:t>
      </w:r>
      <w:r w:rsidR="0045545F" w:rsidRPr="002411F1">
        <w:rPr>
          <w:rFonts w:ascii="Times New Roman" w:hAnsi="Times New Roman" w:cs="Times New Roman"/>
          <w:sz w:val="24"/>
          <w:szCs w:val="24"/>
        </w:rPr>
        <w:t>r. 6-</w:t>
      </w:r>
      <w:r w:rsidRPr="002411F1">
        <w:rPr>
          <w:rFonts w:ascii="Times New Roman" w:hAnsi="Times New Roman" w:cs="Times New Roman"/>
          <w:sz w:val="24"/>
          <w:szCs w:val="24"/>
        </w:rPr>
        <w:t>30</w:t>
      </w:r>
    </w:p>
    <w:p w14:paraId="4ADDEE3F" w14:textId="77777777" w:rsidR="001E1085" w:rsidRPr="002411F1" w:rsidRDefault="001E1085" w:rsidP="00662AF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A1C11" w14:textId="77777777" w:rsidR="00313A7A" w:rsidRPr="002411F1" w:rsidRDefault="00313A7A" w:rsidP="00662AF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411F1">
        <w:rPr>
          <w:rFonts w:ascii="Times New Roman" w:hAnsi="Times New Roman" w:cs="Times New Roman"/>
          <w:b/>
          <w:bCs/>
          <w:sz w:val="24"/>
          <w:szCs w:val="24"/>
        </w:rPr>
        <w:t xml:space="preserve">Rīgas domes </w:t>
      </w:r>
    </w:p>
    <w:p w14:paraId="5A6A15BB" w14:textId="3B13B827" w:rsidR="00EB169B" w:rsidRPr="002411F1" w:rsidRDefault="00313A7A" w:rsidP="00662AF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411F1">
        <w:rPr>
          <w:rFonts w:ascii="Times New Roman" w:hAnsi="Times New Roman" w:cs="Times New Roman"/>
          <w:b/>
          <w:bCs/>
          <w:sz w:val="24"/>
          <w:szCs w:val="24"/>
        </w:rPr>
        <w:t>Izglītības, kultūras un sporta departamentam</w:t>
      </w:r>
    </w:p>
    <w:p w14:paraId="7E8C934B" w14:textId="7D9EED1F" w:rsidR="00313A7A" w:rsidRPr="002411F1" w:rsidRDefault="0015533B" w:rsidP="00662AF0">
      <w:pPr>
        <w:spacing w:after="0" w:line="240" w:lineRule="auto"/>
        <w:jc w:val="right"/>
        <w:rPr>
          <w:rStyle w:val="Hipersaite"/>
          <w:rFonts w:ascii="Times New Roman" w:hAnsi="Times New Roman" w:cs="Times New Roman"/>
          <w:sz w:val="24"/>
          <w:szCs w:val="24"/>
          <w:u w:val="none"/>
        </w:rPr>
      </w:pPr>
      <w:hyperlink r:id="rId14" w:history="1">
        <w:r w:rsidR="00EC4E0B" w:rsidRPr="002411F1">
          <w:rPr>
            <w:rStyle w:val="Hipersaite"/>
            <w:rFonts w:ascii="Times New Roman" w:hAnsi="Times New Roman" w:cs="Times New Roman"/>
            <w:sz w:val="24"/>
            <w:szCs w:val="24"/>
            <w:u w:val="none"/>
          </w:rPr>
          <w:t>iksd.integracija@riga.lv</w:t>
        </w:r>
      </w:hyperlink>
    </w:p>
    <w:p w14:paraId="38EB29CF" w14:textId="77777777" w:rsidR="001326B6" w:rsidRPr="002411F1" w:rsidRDefault="001326B6" w:rsidP="00662A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E45AA37" w14:textId="62722358" w:rsidR="00CD718B" w:rsidRPr="002411F1" w:rsidRDefault="001766C0" w:rsidP="00662A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11F1">
        <w:rPr>
          <w:rFonts w:ascii="Times New Roman" w:hAnsi="Times New Roman" w:cs="Times New Roman"/>
          <w:i/>
          <w:iCs/>
          <w:sz w:val="24"/>
          <w:szCs w:val="24"/>
        </w:rPr>
        <w:t xml:space="preserve">Par </w:t>
      </w:r>
      <w:r w:rsidR="004E22CA" w:rsidRPr="002411F1">
        <w:rPr>
          <w:rFonts w:ascii="Times New Roman" w:hAnsi="Times New Roman" w:cs="Times New Roman"/>
          <w:i/>
          <w:iCs/>
          <w:sz w:val="24"/>
          <w:szCs w:val="24"/>
        </w:rPr>
        <w:t xml:space="preserve">pieteikumu </w:t>
      </w:r>
      <w:r w:rsidR="004A2CA6" w:rsidRPr="002411F1">
        <w:rPr>
          <w:rFonts w:ascii="Times New Roman" w:hAnsi="Times New Roman" w:cs="Times New Roman"/>
          <w:i/>
          <w:iCs/>
          <w:sz w:val="24"/>
          <w:szCs w:val="24"/>
        </w:rPr>
        <w:t xml:space="preserve">RD </w:t>
      </w:r>
      <w:r w:rsidR="004E22CA" w:rsidRPr="002411F1">
        <w:rPr>
          <w:rFonts w:ascii="Times New Roman" w:hAnsi="Times New Roman" w:cs="Times New Roman"/>
          <w:i/>
          <w:iCs/>
          <w:sz w:val="24"/>
          <w:szCs w:val="24"/>
        </w:rPr>
        <w:t>NVO padomei</w:t>
      </w:r>
    </w:p>
    <w:p w14:paraId="5A032DBA" w14:textId="46FE21B2" w:rsidR="001766C0" w:rsidRPr="002411F1" w:rsidRDefault="001766C0" w:rsidP="00662A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7856AA7" w14:textId="648FBB78" w:rsidR="002573B6" w:rsidRPr="002411F1" w:rsidRDefault="008A6D56" w:rsidP="0066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1F1">
        <w:rPr>
          <w:rFonts w:ascii="Times New Roman" w:hAnsi="Times New Roman" w:cs="Times New Roman"/>
          <w:color w:val="000000"/>
          <w:sz w:val="24"/>
          <w:szCs w:val="24"/>
        </w:rPr>
        <w:t xml:space="preserve">Atbildot uz </w:t>
      </w:r>
      <w:r w:rsidR="00EE21A9" w:rsidRPr="002411F1">
        <w:rPr>
          <w:rFonts w:ascii="Times New Roman" w:hAnsi="Times New Roman" w:cs="Times New Roman"/>
          <w:sz w:val="24"/>
          <w:szCs w:val="24"/>
        </w:rPr>
        <w:t xml:space="preserve">Rīgas domes aicinājumu nevalstiskajām organizācijām </w:t>
      </w:r>
      <w:r w:rsidR="00CE2D85" w:rsidRPr="002411F1">
        <w:rPr>
          <w:rFonts w:ascii="Times New Roman" w:hAnsi="Times New Roman" w:cs="Times New Roman"/>
          <w:sz w:val="24"/>
          <w:szCs w:val="24"/>
        </w:rPr>
        <w:t xml:space="preserve">izvirzīt </w:t>
      </w:r>
      <w:r w:rsidR="00EE21A9" w:rsidRPr="002411F1">
        <w:rPr>
          <w:rFonts w:ascii="Times New Roman" w:hAnsi="Times New Roman" w:cs="Times New Roman"/>
          <w:sz w:val="24"/>
          <w:szCs w:val="24"/>
        </w:rPr>
        <w:t>savus pārstāvjus dalībai Rīgas domes un nevalstisko organizāciju sadarbības memoranda īstenošanas padomē, informēj</w:t>
      </w:r>
      <w:r w:rsidR="004B0872">
        <w:rPr>
          <w:rFonts w:ascii="Times New Roman" w:hAnsi="Times New Roman" w:cs="Times New Roman"/>
          <w:sz w:val="24"/>
          <w:szCs w:val="24"/>
        </w:rPr>
        <w:t>u</w:t>
      </w:r>
      <w:r w:rsidR="00EE21A9" w:rsidRPr="002411F1">
        <w:rPr>
          <w:rFonts w:ascii="Times New Roman" w:hAnsi="Times New Roman" w:cs="Times New Roman"/>
          <w:sz w:val="24"/>
          <w:szCs w:val="24"/>
        </w:rPr>
        <w:t xml:space="preserve">, ka biedrība “Latvijas Mazo un vidējo uzņēmumu asociācija” </w:t>
      </w:r>
      <w:r w:rsidR="00F577AF" w:rsidRPr="002411F1">
        <w:rPr>
          <w:rFonts w:ascii="Times New Roman" w:hAnsi="Times New Roman" w:cs="Times New Roman"/>
          <w:sz w:val="24"/>
          <w:szCs w:val="24"/>
        </w:rPr>
        <w:t xml:space="preserve">(tālāk – LMVUA) </w:t>
      </w:r>
      <w:r w:rsidR="005E2725" w:rsidRPr="002411F1">
        <w:rPr>
          <w:rFonts w:ascii="Times New Roman" w:hAnsi="Times New Roman" w:cs="Times New Roman"/>
          <w:sz w:val="24"/>
          <w:szCs w:val="24"/>
        </w:rPr>
        <w:t xml:space="preserve">dalībai </w:t>
      </w:r>
      <w:r w:rsidR="00A274A7" w:rsidRPr="002411F1">
        <w:rPr>
          <w:rFonts w:ascii="Times New Roman" w:hAnsi="Times New Roman" w:cs="Times New Roman"/>
          <w:sz w:val="24"/>
          <w:szCs w:val="24"/>
        </w:rPr>
        <w:t xml:space="preserve">minētajā </w:t>
      </w:r>
      <w:r w:rsidR="005E2725" w:rsidRPr="002411F1">
        <w:rPr>
          <w:rFonts w:ascii="Times New Roman" w:hAnsi="Times New Roman" w:cs="Times New Roman"/>
          <w:sz w:val="24"/>
          <w:szCs w:val="24"/>
        </w:rPr>
        <w:t xml:space="preserve">padomē piesaka </w:t>
      </w:r>
      <w:r w:rsidR="00F577AF" w:rsidRPr="002411F1">
        <w:rPr>
          <w:rFonts w:ascii="Times New Roman" w:hAnsi="Times New Roman" w:cs="Times New Roman"/>
          <w:sz w:val="24"/>
          <w:szCs w:val="24"/>
        </w:rPr>
        <w:t>biedrības</w:t>
      </w:r>
      <w:r w:rsidR="005E2725" w:rsidRPr="002411F1">
        <w:rPr>
          <w:rFonts w:ascii="Times New Roman" w:hAnsi="Times New Roman" w:cs="Times New Roman"/>
          <w:sz w:val="24"/>
          <w:szCs w:val="24"/>
        </w:rPr>
        <w:t xml:space="preserve"> valdes locekli Annu Ozolu.</w:t>
      </w:r>
      <w:r w:rsidR="002573B6" w:rsidRPr="002411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9C2C4" w14:textId="77777777" w:rsidR="002573B6" w:rsidRPr="002411F1" w:rsidRDefault="002573B6" w:rsidP="0066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9EF32" w14:textId="23C5DACE" w:rsidR="00EE21A9" w:rsidRPr="002411F1" w:rsidRDefault="002573B6" w:rsidP="0066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1F1">
        <w:rPr>
          <w:rFonts w:ascii="Times New Roman" w:hAnsi="Times New Roman" w:cs="Times New Roman"/>
          <w:sz w:val="24"/>
          <w:szCs w:val="24"/>
        </w:rPr>
        <w:t>Atbilstoši nolikumam, sniedzam prasīto informāciju par biedrību un tās kandidāti:</w:t>
      </w:r>
    </w:p>
    <w:p w14:paraId="306A0395" w14:textId="6E18269F" w:rsidR="00A90A3D" w:rsidRPr="002411F1" w:rsidRDefault="00A90A3D" w:rsidP="0066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7C333" w14:textId="4BAF8B42" w:rsidR="00793169" w:rsidRPr="002411F1" w:rsidRDefault="002831FC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  <w:u w:val="single"/>
        </w:rPr>
      </w:pPr>
      <w:r w:rsidRPr="002411F1">
        <w:rPr>
          <w:rStyle w:val="normaltextrun1"/>
          <w:rFonts w:ascii="Times New Roman" w:hAnsi="Times New Roman" w:cs="Times New Roman"/>
          <w:noProof/>
          <w:sz w:val="24"/>
          <w:szCs w:val="24"/>
          <w:u w:val="single"/>
        </w:rPr>
        <w:t>N</w:t>
      </w:r>
      <w:r w:rsidR="00793169" w:rsidRPr="002411F1">
        <w:rPr>
          <w:rStyle w:val="normaltextrun1"/>
          <w:rFonts w:ascii="Times New Roman" w:hAnsi="Times New Roman" w:cs="Times New Roman"/>
          <w:noProof/>
          <w:sz w:val="24"/>
          <w:szCs w:val="24"/>
          <w:u w:val="single"/>
        </w:rPr>
        <w:t>evalstiskās organizācijas nosaukums un darbības joma</w:t>
      </w:r>
      <w:r w:rsidRPr="002411F1">
        <w:rPr>
          <w:rStyle w:val="normaltextrun1"/>
          <w:rFonts w:ascii="Times New Roman" w:hAnsi="Times New Roman" w:cs="Times New Roman"/>
          <w:noProof/>
          <w:sz w:val="24"/>
          <w:szCs w:val="24"/>
          <w:u w:val="single"/>
        </w:rPr>
        <w:t>:</w:t>
      </w:r>
    </w:p>
    <w:p w14:paraId="4E631623" w14:textId="54DA56FE" w:rsidR="004A4336" w:rsidRPr="002411F1" w:rsidRDefault="00424A50" w:rsidP="0066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1F1">
        <w:rPr>
          <w:rFonts w:ascii="Times New Roman" w:hAnsi="Times New Roman" w:cs="Times New Roman"/>
          <w:sz w:val="24"/>
          <w:szCs w:val="24"/>
        </w:rPr>
        <w:t>LMVUA</w:t>
      </w:r>
      <w:r w:rsidR="00E92F21" w:rsidRPr="002411F1">
        <w:rPr>
          <w:rFonts w:ascii="Times New Roman" w:hAnsi="Times New Roman" w:cs="Times New Roman"/>
          <w:sz w:val="24"/>
          <w:szCs w:val="24"/>
        </w:rPr>
        <w:t xml:space="preserve"> darbojas devīto gadu un apvieno apmēram </w:t>
      </w:r>
      <w:r w:rsidR="00D9530B">
        <w:rPr>
          <w:rFonts w:ascii="Times New Roman" w:hAnsi="Times New Roman" w:cs="Times New Roman"/>
          <w:sz w:val="24"/>
          <w:szCs w:val="24"/>
        </w:rPr>
        <w:t>2</w:t>
      </w:r>
      <w:r w:rsidR="00E92F21" w:rsidRPr="002411F1">
        <w:rPr>
          <w:rFonts w:ascii="Times New Roman" w:hAnsi="Times New Roman" w:cs="Times New Roman"/>
          <w:sz w:val="24"/>
          <w:szCs w:val="24"/>
        </w:rPr>
        <w:t>00 mazo un vidējo uzņēmumu no dažādām nozarēm no visas Latvijas</w:t>
      </w:r>
      <w:r w:rsidR="004A2AFD" w:rsidRPr="002411F1">
        <w:rPr>
          <w:rFonts w:ascii="Times New Roman" w:hAnsi="Times New Roman" w:cs="Times New Roman"/>
          <w:sz w:val="24"/>
          <w:szCs w:val="24"/>
        </w:rPr>
        <w:t xml:space="preserve">. </w:t>
      </w:r>
      <w:r w:rsidR="008A5052">
        <w:rPr>
          <w:rFonts w:ascii="Times New Roman" w:hAnsi="Times New Roman" w:cs="Times New Roman"/>
          <w:sz w:val="24"/>
          <w:szCs w:val="24"/>
        </w:rPr>
        <w:t>L</w:t>
      </w:r>
      <w:r w:rsidR="004A2AFD" w:rsidRPr="002411F1">
        <w:rPr>
          <w:rFonts w:ascii="Times New Roman" w:hAnsi="Times New Roman" w:cs="Times New Roman"/>
          <w:sz w:val="24"/>
          <w:szCs w:val="24"/>
        </w:rPr>
        <w:t xml:space="preserve">ielākā daļa biedru </w:t>
      </w:r>
      <w:r w:rsidR="002573B6" w:rsidRPr="002411F1">
        <w:rPr>
          <w:rFonts w:ascii="Times New Roman" w:hAnsi="Times New Roman" w:cs="Times New Roman"/>
          <w:sz w:val="24"/>
          <w:szCs w:val="24"/>
        </w:rPr>
        <w:t xml:space="preserve">uzņēmumu </w:t>
      </w:r>
      <w:r w:rsidR="004A2AFD" w:rsidRPr="002411F1">
        <w:rPr>
          <w:rFonts w:ascii="Times New Roman" w:hAnsi="Times New Roman" w:cs="Times New Roman"/>
          <w:sz w:val="24"/>
          <w:szCs w:val="24"/>
        </w:rPr>
        <w:t>reģistrēti Rīgas pilsētā.</w:t>
      </w:r>
      <w:r w:rsidR="005E2FD8">
        <w:rPr>
          <w:rFonts w:ascii="Times New Roman" w:hAnsi="Times New Roman" w:cs="Times New Roman"/>
          <w:sz w:val="24"/>
          <w:szCs w:val="24"/>
        </w:rPr>
        <w:t xml:space="preserve"> </w:t>
      </w:r>
      <w:r w:rsidR="004A4336" w:rsidRPr="002411F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Biedrības mērķi ir uzņēmējdarbības vides sakārtošana, uzņēmumu attīstības veicināšana un konkurētspējas paaugstināšana, priekšlikumu izstrāde likumdošanas un politikas plānošanas dokumentu pilnveidošanai</w:t>
      </w:r>
      <w:r w:rsidR="00830D82" w:rsidRPr="002411F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biedru pārstāvētajās nozarēs</w:t>
      </w:r>
      <w:r w:rsidR="004A4336" w:rsidRPr="002411F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r w:rsidR="00830D82" w:rsidRPr="002411F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biedru </w:t>
      </w:r>
      <w:r w:rsidR="004A4336" w:rsidRPr="002411F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interešu aizstāvēšana</w:t>
      </w:r>
      <w:r w:rsidR="004A4336" w:rsidRPr="002411F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 </w:t>
      </w:r>
    </w:p>
    <w:p w14:paraId="6EE551FB" w14:textId="77777777" w:rsidR="002831FC" w:rsidRPr="002411F1" w:rsidRDefault="002831FC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</w:rPr>
      </w:pPr>
    </w:p>
    <w:p w14:paraId="09E8754A" w14:textId="3B590203" w:rsidR="00793169" w:rsidRPr="002411F1" w:rsidRDefault="002831FC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  <w:u w:val="single"/>
        </w:rPr>
      </w:pPr>
      <w:r w:rsidRPr="002411F1">
        <w:rPr>
          <w:rStyle w:val="normaltextrun1"/>
          <w:rFonts w:ascii="Times New Roman" w:hAnsi="Times New Roman" w:cs="Times New Roman"/>
          <w:noProof/>
          <w:sz w:val="24"/>
          <w:szCs w:val="24"/>
          <w:u w:val="single"/>
        </w:rPr>
        <w:t>K</w:t>
      </w:r>
      <w:r w:rsidR="00793169" w:rsidRPr="002411F1">
        <w:rPr>
          <w:rStyle w:val="normaltextrun1"/>
          <w:rFonts w:ascii="Times New Roman" w:hAnsi="Times New Roman" w:cs="Times New Roman"/>
          <w:noProof/>
          <w:sz w:val="24"/>
          <w:szCs w:val="24"/>
          <w:u w:val="single"/>
        </w:rPr>
        <w:t>andidāta vārds, uzvārds, darbības joma un pieredze</w:t>
      </w:r>
      <w:r w:rsidRPr="002411F1">
        <w:rPr>
          <w:rStyle w:val="normaltextrun1"/>
          <w:rFonts w:ascii="Times New Roman" w:hAnsi="Times New Roman" w:cs="Times New Roman"/>
          <w:noProof/>
          <w:sz w:val="24"/>
          <w:szCs w:val="24"/>
          <w:u w:val="single"/>
        </w:rPr>
        <w:t>:</w:t>
      </w:r>
    </w:p>
    <w:p w14:paraId="25B77372" w14:textId="646F5E70" w:rsidR="00317EC8" w:rsidRDefault="00424A50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</w:rPr>
      </w:pPr>
      <w:r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Kandidāte </w:t>
      </w:r>
      <w:r w:rsidR="00061CD9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Anna Ozola </w:t>
      </w:r>
      <w:r w:rsidR="00FC0AB0">
        <w:rPr>
          <w:rStyle w:val="normaltextrun1"/>
          <w:rFonts w:ascii="Times New Roman" w:hAnsi="Times New Roman" w:cs="Times New Roman"/>
          <w:noProof/>
          <w:sz w:val="24"/>
          <w:szCs w:val="24"/>
        </w:rPr>
        <w:t>ir absolvējusi Rīgas Valsts 1.ģimnāziju (</w:t>
      </w:r>
      <w:r w:rsidR="00BE7044">
        <w:rPr>
          <w:rStyle w:val="normaltextrun1"/>
          <w:rFonts w:ascii="Times New Roman" w:hAnsi="Times New Roman" w:cs="Times New Roman"/>
          <w:noProof/>
          <w:sz w:val="24"/>
          <w:szCs w:val="24"/>
        </w:rPr>
        <w:t>pa vidu viens gads pavadīts mācoties Somijā Joensuu</w:t>
      </w:r>
      <w:r w:rsidR="003A6390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skolā</w:t>
      </w:r>
      <w:r w:rsidR="00317EC8">
        <w:rPr>
          <w:rStyle w:val="normaltextrun1"/>
          <w:rFonts w:ascii="Times New Roman" w:hAnsi="Times New Roman" w:cs="Times New Roman"/>
          <w:noProof/>
          <w:sz w:val="24"/>
          <w:szCs w:val="24"/>
        </w:rPr>
        <w:t>) un</w:t>
      </w:r>
      <w:r w:rsidR="00372CB4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</w:t>
      </w:r>
      <w:r w:rsidR="00317EC8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LU </w:t>
      </w:r>
      <w:r w:rsidR="003A6390">
        <w:rPr>
          <w:rStyle w:val="normaltextrun1"/>
          <w:rFonts w:ascii="Times New Roman" w:hAnsi="Times New Roman" w:cs="Times New Roman"/>
          <w:noProof/>
          <w:sz w:val="24"/>
          <w:szCs w:val="24"/>
        </w:rPr>
        <w:t>Ekonomikas un vadības fakultāti.</w:t>
      </w:r>
      <w:r w:rsidR="00366E07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Iegūts bakalaura grāds </w:t>
      </w:r>
      <w:r w:rsidR="00B045B3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vadībzinātnē starptautisko ekonomisko attiecību specialitātē un maģistra grāds </w:t>
      </w:r>
      <w:r w:rsidR="00D971D8">
        <w:rPr>
          <w:rStyle w:val="normaltextrun1"/>
          <w:rFonts w:ascii="Times New Roman" w:hAnsi="Times New Roman" w:cs="Times New Roman"/>
          <w:noProof/>
          <w:sz w:val="24"/>
          <w:szCs w:val="24"/>
        </w:rPr>
        <w:t>vadībzinātnē starptautiskās ekonomikas un biznesa specialitātē.</w:t>
      </w:r>
    </w:p>
    <w:p w14:paraId="1148DE64" w14:textId="77777777" w:rsidR="00FC0AB0" w:rsidRDefault="00FC0AB0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</w:rPr>
      </w:pPr>
    </w:p>
    <w:p w14:paraId="440E9A1D" w14:textId="2491F146" w:rsidR="00867AB8" w:rsidRPr="002411F1" w:rsidRDefault="00D971D8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</w:rPr>
      </w:pPr>
      <w:r>
        <w:rPr>
          <w:rStyle w:val="normaltextrun1"/>
          <w:rFonts w:ascii="Times New Roman" w:hAnsi="Times New Roman" w:cs="Times New Roman"/>
          <w:noProof/>
          <w:sz w:val="24"/>
          <w:szCs w:val="24"/>
        </w:rPr>
        <w:t>P</w:t>
      </w:r>
      <w:r w:rsidR="00FD66C0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aralēli sabiedriskajam darbam </w:t>
      </w:r>
      <w:r w:rsidR="00424A50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LMVUA</w:t>
      </w:r>
      <w:r w:rsidR="00FD66C0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Style w:val="normaltextrun1"/>
          <w:rFonts w:ascii="Times New Roman" w:hAnsi="Times New Roman" w:cs="Times New Roman"/>
          <w:noProof/>
          <w:sz w:val="24"/>
          <w:szCs w:val="24"/>
        </w:rPr>
        <w:t>A.Ozola</w:t>
      </w:r>
      <w:r w:rsidR="00061CD9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strādā ēku būvniecības uzņēmumā </w:t>
      </w:r>
      <w:r w:rsidR="00706875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SIA “Zeng” </w:t>
      </w:r>
      <w:r w:rsidR="00FD66C0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Attīstības nodaļas vadītājas </w:t>
      </w:r>
      <w:r w:rsidR="00061CD9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amatā. </w:t>
      </w:r>
      <w:r w:rsidR="0060565F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Iepriekš ir iegūta darba pieredze</w:t>
      </w:r>
      <w:r w:rsidR="005363EC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gan publiskajā</w:t>
      </w:r>
      <w:r w:rsidR="004B7B13">
        <w:rPr>
          <w:rStyle w:val="normaltextrun1"/>
          <w:rFonts w:ascii="Times New Roman" w:hAnsi="Times New Roman" w:cs="Times New Roman"/>
          <w:noProof/>
          <w:sz w:val="24"/>
          <w:szCs w:val="24"/>
        </w:rPr>
        <w:t>, gan</w:t>
      </w:r>
      <w:r w:rsidR="005363EC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privātajā</w:t>
      </w:r>
      <w:r w:rsidR="004B7B13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, </w:t>
      </w:r>
      <w:r w:rsidR="002263E9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gan nevalstiskajā sektorā</w:t>
      </w:r>
      <w:r w:rsidR="005363EC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. A.Ozola ir strādājusi</w:t>
      </w:r>
      <w:r w:rsidR="0060565F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Latvijas PPP asociācijā, Ekonomikas un Satiksmes min</w:t>
      </w:r>
      <w:r w:rsidR="005363EC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i</w:t>
      </w:r>
      <w:r w:rsidR="0060565F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strijās, Rīgas Tehniskajā universitātē, Valsts izglītības attīstības aģentūrā, </w:t>
      </w:r>
      <w:r w:rsidR="00706875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ceļu būves firmā SIA “Binders”, </w:t>
      </w:r>
      <w:r w:rsidR="0060565F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kā arī </w:t>
      </w:r>
      <w:r w:rsidR="00F43127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stažējusies </w:t>
      </w:r>
      <w:r w:rsidR="0060565F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Eiropas Komisij</w:t>
      </w:r>
      <w:r w:rsidR="00D879C4">
        <w:rPr>
          <w:rStyle w:val="normaltextrun1"/>
          <w:rFonts w:ascii="Times New Roman" w:hAnsi="Times New Roman" w:cs="Times New Roman"/>
          <w:noProof/>
          <w:sz w:val="24"/>
          <w:szCs w:val="24"/>
        </w:rPr>
        <w:t>ā</w:t>
      </w:r>
      <w:r w:rsidR="0060565F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. </w:t>
      </w:r>
      <w:r w:rsidR="005363EC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A.Ozola ir </w:t>
      </w:r>
      <w:r w:rsidR="00796B4F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strādājusi gan projektu </w:t>
      </w:r>
      <w:r w:rsidR="00B27EF3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vadībā</w:t>
      </w:r>
      <w:r w:rsidR="00A54189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(t.sk. ES finansēto projektu administrēšan</w:t>
      </w:r>
      <w:r w:rsidR="008E661B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ā</w:t>
      </w:r>
      <w:r w:rsidR="00A54189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, kontrol</w:t>
      </w:r>
      <w:r w:rsidR="008E661B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ē</w:t>
      </w:r>
      <w:r w:rsidR="00A54189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un uzraudzīb</w:t>
      </w:r>
      <w:r w:rsidR="008E661B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ā</w:t>
      </w:r>
      <w:r w:rsidR="00A54189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)</w:t>
      </w:r>
      <w:r w:rsidR="00796B4F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, gan</w:t>
      </w:r>
      <w:r w:rsidR="001B13E6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</w:t>
      </w:r>
      <w:r w:rsidR="003C0E74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normatīvo aktu </w:t>
      </w:r>
      <w:r w:rsidR="008C0E9C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izstrādes un </w:t>
      </w:r>
      <w:r w:rsidR="00E4116C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valsts </w:t>
      </w:r>
      <w:r w:rsidR="00796B4F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politikas plānošanas jomā</w:t>
      </w:r>
      <w:r w:rsidR="008C0E9C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.</w:t>
      </w:r>
      <w:r w:rsidR="005B3DBF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</w:t>
      </w:r>
      <w:r w:rsidR="00FF13C0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Darba pi</w:t>
      </w:r>
      <w:r w:rsidR="00700781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e</w:t>
      </w:r>
      <w:r w:rsidR="00FF13C0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nākumi ir bijuši saistīti gan ar transporta infrastruktūras būvniecības nozari, gan ar ēku būvniecību. </w:t>
      </w:r>
      <w:r w:rsidR="00700781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Tāpat iegūta pieredze </w:t>
      </w:r>
      <w:r w:rsidR="001E205E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ES </w:t>
      </w:r>
      <w:r w:rsidR="006633B4">
        <w:rPr>
          <w:rStyle w:val="normaltextrun1"/>
          <w:rFonts w:ascii="Times New Roman" w:hAnsi="Times New Roman" w:cs="Times New Roman"/>
          <w:noProof/>
          <w:sz w:val="24"/>
          <w:szCs w:val="24"/>
        </w:rPr>
        <w:t>struktūrfondu līdz</w:t>
      </w:r>
      <w:r w:rsidR="001E205E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finansēto </w:t>
      </w:r>
      <w:r w:rsidR="00700781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“mīksto” projektu </w:t>
      </w:r>
      <w:r w:rsidR="00DA0FE6">
        <w:rPr>
          <w:rStyle w:val="normaltextrun1"/>
          <w:rFonts w:ascii="Times New Roman" w:hAnsi="Times New Roman" w:cs="Times New Roman"/>
          <w:noProof/>
          <w:sz w:val="24"/>
          <w:szCs w:val="24"/>
        </w:rPr>
        <w:t>administrēšanā</w:t>
      </w:r>
      <w:r w:rsidR="00FE699A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</w:t>
      </w:r>
      <w:r w:rsidR="002A2A52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augstākās </w:t>
      </w:r>
      <w:r w:rsidR="00FE699A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izglītības sfērā</w:t>
      </w:r>
      <w:r w:rsidR="001E205E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.</w:t>
      </w:r>
    </w:p>
    <w:p w14:paraId="7BDB00F1" w14:textId="77777777" w:rsidR="0007396F" w:rsidRDefault="0007396F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</w:rPr>
      </w:pPr>
    </w:p>
    <w:p w14:paraId="1F40CE5A" w14:textId="141B716C" w:rsidR="00D82C10" w:rsidRPr="002411F1" w:rsidRDefault="00AA5F2D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</w:rPr>
      </w:pPr>
      <w:r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Ekonomikas ministrijā </w:t>
      </w:r>
      <w:r w:rsidR="00734E6A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A.Ozola </w:t>
      </w:r>
      <w:r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strādāja Uzņēmējdarbības departamentā</w:t>
      </w:r>
      <w:r w:rsidR="00A633C8">
        <w:rPr>
          <w:rStyle w:val="normaltextrun1"/>
          <w:rFonts w:ascii="Times New Roman" w:hAnsi="Times New Roman" w:cs="Times New Roman"/>
          <w:noProof/>
          <w:sz w:val="24"/>
          <w:szCs w:val="24"/>
        </w:rPr>
        <w:t>, kur k</w:t>
      </w:r>
      <w:r w:rsidR="00A633C8" w:rsidRPr="005C1AF2">
        <w:rPr>
          <w:rFonts w:ascii="Times New Roman" w:hAnsi="Times New Roman"/>
          <w:sz w:val="24"/>
          <w:szCs w:val="24"/>
        </w:rPr>
        <w:t>oordinē</w:t>
      </w:r>
      <w:r w:rsidR="00A633C8">
        <w:rPr>
          <w:rFonts w:ascii="Times New Roman" w:hAnsi="Times New Roman"/>
          <w:sz w:val="24"/>
          <w:szCs w:val="24"/>
        </w:rPr>
        <w:t>ja</w:t>
      </w:r>
      <w:r w:rsidR="00A633C8" w:rsidRPr="005C1AF2">
        <w:rPr>
          <w:rFonts w:ascii="Times New Roman" w:hAnsi="Times New Roman"/>
          <w:sz w:val="24"/>
          <w:szCs w:val="24"/>
        </w:rPr>
        <w:t xml:space="preserve"> ES Daudzgadējās uzņēmējdarbības programmas, īpaši </w:t>
      </w:r>
      <w:r w:rsidR="00CA105E">
        <w:rPr>
          <w:rFonts w:ascii="Times New Roman" w:hAnsi="Times New Roman"/>
          <w:sz w:val="24"/>
          <w:szCs w:val="24"/>
        </w:rPr>
        <w:t>mazajiem un vidējiem uzņēmumiem</w:t>
      </w:r>
      <w:r w:rsidR="00A633C8" w:rsidRPr="005C1AF2">
        <w:rPr>
          <w:rFonts w:ascii="Times New Roman" w:hAnsi="Times New Roman"/>
          <w:sz w:val="24"/>
          <w:szCs w:val="24"/>
        </w:rPr>
        <w:t xml:space="preserve"> (2001-2005) </w:t>
      </w:r>
      <w:r w:rsidR="00A633C8">
        <w:rPr>
          <w:rFonts w:ascii="Times New Roman" w:hAnsi="Times New Roman"/>
          <w:sz w:val="24"/>
          <w:szCs w:val="24"/>
        </w:rPr>
        <w:t>aktivitātes</w:t>
      </w:r>
      <w:r w:rsidR="00022234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, </w:t>
      </w:r>
      <w:r w:rsidR="00326628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gatavoja Mazo uzņēmumu Eiropas hartas ieviešanas atskaites Eiropas </w:t>
      </w:r>
      <w:r w:rsidR="00326628">
        <w:rPr>
          <w:rStyle w:val="normaltextrun1"/>
          <w:rFonts w:ascii="Times New Roman" w:hAnsi="Times New Roman" w:cs="Times New Roman"/>
          <w:noProof/>
          <w:sz w:val="24"/>
          <w:szCs w:val="24"/>
        </w:rPr>
        <w:lastRenderedPageBreak/>
        <w:t xml:space="preserve">Komisijai, </w:t>
      </w:r>
      <w:r w:rsidR="00022234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kā arī</w:t>
      </w:r>
      <w:r w:rsidR="002144B2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</w:t>
      </w:r>
      <w:r w:rsidR="009D581A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kā eksperte </w:t>
      </w:r>
      <w:r w:rsidR="002144B2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piedalījās </w:t>
      </w:r>
      <w:r w:rsidR="00022234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Eiropas Komisijas projektā par datu bāzes izveidi ar atbalsta pasākumiem </w:t>
      </w:r>
      <w:r w:rsidR="00D82C10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uzņēmumiem</w:t>
      </w:r>
      <w:r w:rsidR="00E54CE6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31C143A0" w14:textId="77777777" w:rsidR="0007396F" w:rsidRDefault="0007396F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</w:rPr>
      </w:pPr>
    </w:p>
    <w:p w14:paraId="79591CC7" w14:textId="14CD0848" w:rsidR="00964E35" w:rsidRDefault="00E54CE6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</w:rPr>
      </w:pPr>
      <w:r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Satiksmes min</w:t>
      </w:r>
      <w:r w:rsidR="00E97380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i</w:t>
      </w:r>
      <w:r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strijā</w:t>
      </w:r>
      <w:r w:rsidR="00E97380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</w:t>
      </w:r>
      <w:r w:rsidR="00D82C10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A.Ozola </w:t>
      </w:r>
      <w:r w:rsidR="00E97380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sākotnēji</w:t>
      </w:r>
      <w:r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koordinēja </w:t>
      </w:r>
      <w:r w:rsidR="00D05A87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ISPA un </w:t>
      </w:r>
      <w:r w:rsidR="00E97380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Kohēzijas fonda līdzfinansētos lielos transporta infrastru</w:t>
      </w:r>
      <w:r w:rsidR="002958AD">
        <w:rPr>
          <w:rStyle w:val="normaltextrun1"/>
          <w:rFonts w:ascii="Times New Roman" w:hAnsi="Times New Roman" w:cs="Times New Roman"/>
          <w:noProof/>
          <w:sz w:val="24"/>
          <w:szCs w:val="24"/>
        </w:rPr>
        <w:t>k</w:t>
      </w:r>
      <w:r w:rsidR="00E97380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tūras </w:t>
      </w:r>
      <w:r w:rsidR="00964E35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būvniecības un rekonstrukcijas </w:t>
      </w:r>
      <w:r w:rsidR="00E97380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projektus</w:t>
      </w:r>
      <w:r w:rsidR="00D82C10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</w:t>
      </w:r>
      <w:r w:rsidR="00F71575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(valsts autoceļi, </w:t>
      </w:r>
      <w:r w:rsidR="00D82C10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dzelzceļ</w:t>
      </w:r>
      <w:r w:rsidR="00F71575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š</w:t>
      </w:r>
      <w:r w:rsidR="00D82C10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un </w:t>
      </w:r>
      <w:r w:rsidR="00F71575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lidosta “Rīga”)</w:t>
      </w:r>
      <w:r w:rsidR="00E97380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, bet vēlāk vadīja Investīciju politika</w:t>
      </w:r>
      <w:r w:rsidR="00C131CB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s nodaļu, kur administrēja </w:t>
      </w:r>
      <w:r w:rsidR="009953A8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un uzraudzīja </w:t>
      </w:r>
      <w:r w:rsidR="00C131CB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ERAF un TEN-T </w:t>
      </w:r>
      <w:r w:rsidR="00F1633B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budžeta līdzfinansētos </w:t>
      </w:r>
      <w:r w:rsidR="00C131CB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projektus</w:t>
      </w:r>
      <w:r w:rsidR="00947F67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(pašvaldību </w:t>
      </w:r>
      <w:r w:rsidR="00807F51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un TEN-T tīkla </w:t>
      </w:r>
      <w:r w:rsidR="00947F67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ceļi, </w:t>
      </w:r>
      <w:r w:rsidR="00807F51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lielās un mazās ostas</w:t>
      </w:r>
      <w:r w:rsidR="00C131CB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,</w:t>
      </w:r>
      <w:r w:rsidR="00807F51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Rail Baltica, </w:t>
      </w:r>
      <w:r w:rsidR="006875AE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“Pasažieru vilciens” </w:t>
      </w:r>
      <w:r w:rsidR="008762C0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v</w:t>
      </w:r>
      <w:r w:rsidR="006B3B0F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agonu</w:t>
      </w:r>
      <w:r w:rsidR="008762C0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modernizācija, platjoslu </w:t>
      </w:r>
      <w:r w:rsidR="006B3B0F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tīkla </w:t>
      </w:r>
      <w:r w:rsidR="008762C0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attīstība</w:t>
      </w:r>
      <w:r w:rsidR="00F949A4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, Rīgas Z-koridors</w:t>
      </w:r>
      <w:r w:rsidR="008762C0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)</w:t>
      </w:r>
      <w:r w:rsidR="004C5F60">
        <w:rPr>
          <w:rStyle w:val="normaltextrun1"/>
          <w:rFonts w:ascii="Times New Roman" w:hAnsi="Times New Roman" w:cs="Times New Roman"/>
          <w:noProof/>
          <w:sz w:val="24"/>
          <w:szCs w:val="24"/>
        </w:rPr>
        <w:t>,</w:t>
      </w:r>
      <w:r w:rsidR="00C131CB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izstrādāja </w:t>
      </w:r>
      <w:r w:rsidR="009953A8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normatīvos aktus un </w:t>
      </w:r>
      <w:r w:rsidR="00C131CB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politikas plānošanas dokum</w:t>
      </w:r>
      <w:r w:rsidR="009953A8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e</w:t>
      </w:r>
      <w:r w:rsidR="00C131CB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ntu sadaļas attiecībā uz investīcijām transporta infras</w:t>
      </w:r>
      <w:r w:rsidR="00E54562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t</w:t>
      </w:r>
      <w:r w:rsidR="00C131CB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ruktūrā</w:t>
      </w:r>
      <w:r w:rsidR="009953A8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, kā arī aizstāvēja Latvijas intereses TEN-T</w:t>
      </w:r>
      <w:r w:rsidR="007A4148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(tagad integrēts CEF)</w:t>
      </w:r>
      <w:r w:rsidR="009953A8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finanšu palīdzības komitejā Briselē.</w:t>
      </w:r>
      <w:r w:rsidR="00BE7FF8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</w:t>
      </w:r>
      <w:r w:rsidR="00345F29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Papildus A.Ozola </w:t>
      </w:r>
      <w:r w:rsidR="00F1633B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ir </w:t>
      </w:r>
      <w:r w:rsidR="00345F29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stažē</w:t>
      </w:r>
      <w:r w:rsidR="000D313D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j</w:t>
      </w:r>
      <w:r w:rsidR="00F1633B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usies</w:t>
      </w:r>
      <w:r w:rsidR="00345F29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Eiropas Komisijas Transporta un enerģētikas ģenerāldirektorātā saistībā ar Eiropas Komisijas īstenoto TEN-T projektu admin</w:t>
      </w:r>
      <w:r w:rsidR="00003F39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i</w:t>
      </w:r>
      <w:r w:rsidR="00345F29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strēšanu</w:t>
      </w:r>
      <w:r w:rsidR="00190820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ES</w:t>
      </w:r>
      <w:r w:rsidR="00345F29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dalībvalstīs.</w:t>
      </w:r>
    </w:p>
    <w:p w14:paraId="2AC5BB28" w14:textId="77777777" w:rsidR="0007396F" w:rsidRDefault="0007396F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</w:rPr>
      </w:pPr>
    </w:p>
    <w:p w14:paraId="19E2DF0F" w14:textId="1E870C3B" w:rsidR="00490E46" w:rsidRDefault="0074464C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</w:rPr>
      </w:pPr>
      <w:r>
        <w:rPr>
          <w:rStyle w:val="normaltextrun1"/>
          <w:rFonts w:ascii="Times New Roman" w:hAnsi="Times New Roman" w:cs="Times New Roman"/>
          <w:noProof/>
          <w:sz w:val="24"/>
          <w:szCs w:val="24"/>
        </w:rPr>
        <w:t>Strādājot Satiksmes min</w:t>
      </w:r>
      <w:r w:rsidR="00E44290">
        <w:rPr>
          <w:rStyle w:val="normaltextrun1"/>
          <w:rFonts w:ascii="Times New Roman" w:hAnsi="Times New Roman" w:cs="Times New Roman"/>
          <w:noProof/>
          <w:sz w:val="24"/>
          <w:szCs w:val="24"/>
        </w:rPr>
        <w:t>i</w:t>
      </w:r>
      <w:r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strijā, A.Ozola guva arī ieskatu Rīgas domes </w:t>
      </w:r>
      <w:r w:rsidR="005D617E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darbā, jo, izstrādājot transporta infrastruktūras investīciju sadaļas ES fondu politikas plānošanas dokumentiem, bija </w:t>
      </w:r>
      <w:r w:rsidR="000568EC">
        <w:rPr>
          <w:rStyle w:val="normaltextrun1"/>
          <w:rFonts w:ascii="Times New Roman" w:hAnsi="Times New Roman" w:cs="Times New Roman"/>
          <w:noProof/>
          <w:sz w:val="24"/>
          <w:szCs w:val="24"/>
        </w:rPr>
        <w:t>jā</w:t>
      </w:r>
      <w:r w:rsidR="00095A93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sadarbojas ar attiecīgajām </w:t>
      </w:r>
      <w:r w:rsidR="008D2625">
        <w:rPr>
          <w:rStyle w:val="normaltextrun1"/>
          <w:rFonts w:ascii="Times New Roman" w:hAnsi="Times New Roman" w:cs="Times New Roman"/>
          <w:noProof/>
          <w:sz w:val="24"/>
          <w:szCs w:val="24"/>
        </w:rPr>
        <w:t>Rīgas domes</w:t>
      </w:r>
      <w:r w:rsidR="00095A93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struktūrvienībām</w:t>
      </w:r>
      <w:r w:rsidR="007C55E2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. </w:t>
      </w:r>
      <w:r w:rsidR="007B2D62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Tāpat </w:t>
      </w:r>
      <w:r w:rsidR="008D2625">
        <w:rPr>
          <w:rStyle w:val="normaltextrun1"/>
          <w:rFonts w:ascii="Times New Roman" w:hAnsi="Times New Roman" w:cs="Times New Roman"/>
          <w:noProof/>
          <w:sz w:val="24"/>
          <w:szCs w:val="24"/>
        </w:rPr>
        <w:t>A.Ozola veica Rīgas domes īstenoto</w:t>
      </w:r>
      <w:r w:rsidR="006B317C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</w:t>
      </w:r>
      <w:r w:rsidR="00EA61C0">
        <w:rPr>
          <w:rStyle w:val="normaltextrun1"/>
          <w:rFonts w:ascii="Times New Roman" w:hAnsi="Times New Roman" w:cs="Times New Roman"/>
          <w:noProof/>
          <w:sz w:val="24"/>
          <w:szCs w:val="24"/>
        </w:rPr>
        <w:t>ES</w:t>
      </w:r>
      <w:r w:rsidR="00B844C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līdz</w:t>
      </w:r>
      <w:r w:rsidR="00EA61C0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finansēto </w:t>
      </w:r>
      <w:r w:rsidR="006B317C">
        <w:rPr>
          <w:rStyle w:val="normaltextrun1"/>
          <w:rFonts w:ascii="Times New Roman" w:hAnsi="Times New Roman" w:cs="Times New Roman"/>
          <w:noProof/>
          <w:sz w:val="24"/>
          <w:szCs w:val="24"/>
        </w:rPr>
        <w:t>transporta infrastruktūras</w:t>
      </w:r>
      <w:r w:rsidR="005E717A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projektu</w:t>
      </w:r>
      <w:r w:rsidR="0080329C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ieviešanas</w:t>
      </w:r>
      <w:r w:rsidR="005E717A">
        <w:rPr>
          <w:rStyle w:val="normaltextrun1"/>
          <w:rFonts w:ascii="Times New Roman" w:hAnsi="Times New Roman" w:cs="Times New Roman"/>
          <w:noProof/>
          <w:sz w:val="24"/>
          <w:szCs w:val="24"/>
        </w:rPr>
        <w:t>, t.sk.</w:t>
      </w:r>
      <w:r w:rsidR="008D2625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</w:t>
      </w:r>
      <w:r w:rsidR="006B17C2">
        <w:rPr>
          <w:rStyle w:val="normaltextrun1"/>
          <w:rFonts w:ascii="Times New Roman" w:hAnsi="Times New Roman" w:cs="Times New Roman"/>
          <w:noProof/>
          <w:sz w:val="24"/>
          <w:szCs w:val="24"/>
        </w:rPr>
        <w:t>iepi</w:t>
      </w:r>
      <w:r w:rsidR="004F511D">
        <w:rPr>
          <w:rStyle w:val="normaltextrun1"/>
          <w:rFonts w:ascii="Times New Roman" w:hAnsi="Times New Roman" w:cs="Times New Roman"/>
          <w:noProof/>
          <w:sz w:val="24"/>
          <w:szCs w:val="24"/>
        </w:rPr>
        <w:t>r</w:t>
      </w:r>
      <w:r w:rsidR="006B17C2">
        <w:rPr>
          <w:rStyle w:val="normaltextrun1"/>
          <w:rFonts w:ascii="Times New Roman" w:hAnsi="Times New Roman" w:cs="Times New Roman"/>
          <w:noProof/>
          <w:sz w:val="24"/>
          <w:szCs w:val="24"/>
        </w:rPr>
        <w:t>kumu</w:t>
      </w:r>
      <w:r w:rsidR="00ED5C55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, </w:t>
      </w:r>
      <w:r w:rsidR="006B17C2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uzraudzību, </w:t>
      </w:r>
      <w:r w:rsidR="004F417D">
        <w:rPr>
          <w:rStyle w:val="normaltextrun1"/>
          <w:rFonts w:ascii="Times New Roman" w:hAnsi="Times New Roman" w:cs="Times New Roman"/>
          <w:noProof/>
          <w:sz w:val="24"/>
          <w:szCs w:val="24"/>
        </w:rPr>
        <w:t>TEN-T budžeta līdz</w:t>
      </w:r>
      <w:r w:rsidR="006B17C2">
        <w:rPr>
          <w:rStyle w:val="normaltextrun1"/>
          <w:rFonts w:ascii="Times New Roman" w:hAnsi="Times New Roman" w:cs="Times New Roman"/>
          <w:noProof/>
          <w:sz w:val="24"/>
          <w:szCs w:val="24"/>
        </w:rPr>
        <w:t>finansēto projektu piet</w:t>
      </w:r>
      <w:r w:rsidR="007D11F6">
        <w:rPr>
          <w:rStyle w:val="normaltextrun1"/>
          <w:rFonts w:ascii="Times New Roman" w:hAnsi="Times New Roman" w:cs="Times New Roman"/>
          <w:noProof/>
          <w:sz w:val="24"/>
          <w:szCs w:val="24"/>
        </w:rPr>
        <w:t>ei</w:t>
      </w:r>
      <w:r w:rsidR="006B17C2">
        <w:rPr>
          <w:rStyle w:val="normaltextrun1"/>
          <w:rFonts w:ascii="Times New Roman" w:hAnsi="Times New Roman" w:cs="Times New Roman"/>
          <w:noProof/>
          <w:sz w:val="24"/>
          <w:szCs w:val="24"/>
        </w:rPr>
        <w:t>kumu pārbaudi</w:t>
      </w:r>
      <w:r w:rsidR="00AE03AB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un tālāko iesniegšanu Eiropas Komisijā</w:t>
      </w:r>
      <w:r w:rsidR="006B17C2">
        <w:rPr>
          <w:rStyle w:val="normaltextrun1"/>
          <w:rFonts w:ascii="Times New Roman" w:hAnsi="Times New Roman" w:cs="Times New Roman"/>
          <w:noProof/>
          <w:sz w:val="24"/>
          <w:szCs w:val="24"/>
        </w:rPr>
        <w:t>.</w:t>
      </w:r>
    </w:p>
    <w:p w14:paraId="2C25DC2D" w14:textId="77777777" w:rsidR="00011830" w:rsidRDefault="00011830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</w:rPr>
      </w:pPr>
    </w:p>
    <w:p w14:paraId="3A10B369" w14:textId="2C965469" w:rsidR="00B17833" w:rsidRPr="002411F1" w:rsidRDefault="00D021D2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</w:rPr>
      </w:pPr>
      <w:r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Ceļu būves firmā SIA “Binders”  A.Ozola strādāja ar </w:t>
      </w:r>
      <w:r w:rsidR="000851F4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uzņēmuma darbības attīstīšanu </w:t>
      </w:r>
      <w:r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ārvalstu tirg</w:t>
      </w:r>
      <w:r w:rsidR="000851F4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os</w:t>
      </w:r>
      <w:r w:rsidR="00734E6A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, bet paralēli bija valdes locekle Latvijas PPP asociācijā, kur veica sabiedrisko darbu PPP projektu attīstības veicināšanai Latvijā.</w:t>
      </w:r>
      <w:r w:rsidR="00072302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Strādājot SIA “Binders” A.Ozola guva arī ieskatu darbā ar NATO Uzturēšanas un apgādes aģentūru</w:t>
      </w:r>
      <w:r w:rsidR="00BA4B9D">
        <w:rPr>
          <w:rStyle w:val="normaltextrun1"/>
          <w:rFonts w:ascii="Times New Roman" w:hAnsi="Times New Roman" w:cs="Times New Roman"/>
          <w:noProof/>
          <w:sz w:val="24"/>
          <w:szCs w:val="24"/>
        </w:rPr>
        <w:t>.</w:t>
      </w:r>
    </w:p>
    <w:p w14:paraId="4D2AF48B" w14:textId="77777777" w:rsidR="0007396F" w:rsidRDefault="0007396F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</w:rPr>
      </w:pPr>
    </w:p>
    <w:p w14:paraId="21F30B56" w14:textId="3FD21589" w:rsidR="0044401D" w:rsidRPr="002411F1" w:rsidRDefault="0044401D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</w:rPr>
      </w:pPr>
      <w:r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Strādājot Valsts izglītības attīstības aģentūr</w:t>
      </w:r>
      <w:r w:rsidR="004237FD">
        <w:rPr>
          <w:rStyle w:val="normaltextrun1"/>
          <w:rFonts w:ascii="Times New Roman" w:hAnsi="Times New Roman" w:cs="Times New Roman"/>
          <w:noProof/>
          <w:sz w:val="24"/>
          <w:szCs w:val="24"/>
        </w:rPr>
        <w:t>ā</w:t>
      </w:r>
      <w:r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A.Ozola kontrolēja un uzraudzīja ERAF līdz</w:t>
      </w:r>
      <w:r w:rsidR="00B15896">
        <w:rPr>
          <w:rStyle w:val="normaltextrun1"/>
          <w:rFonts w:ascii="Times New Roman" w:hAnsi="Times New Roman" w:cs="Times New Roman"/>
          <w:noProof/>
          <w:sz w:val="24"/>
          <w:szCs w:val="24"/>
        </w:rPr>
        <w:t>f</w:t>
      </w:r>
      <w:r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inansēto </w:t>
      </w:r>
      <w:r w:rsidR="009053A1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skolu un augstākās izglītības iestāžu īstenotos būvniecības projektus, kā arī Latvijas augst</w:t>
      </w:r>
      <w:r w:rsidR="004237FD">
        <w:rPr>
          <w:rStyle w:val="normaltextrun1"/>
          <w:rFonts w:ascii="Times New Roman" w:hAnsi="Times New Roman" w:cs="Times New Roman"/>
          <w:noProof/>
          <w:sz w:val="24"/>
          <w:szCs w:val="24"/>
        </w:rPr>
        <w:t>s</w:t>
      </w:r>
      <w:r w:rsidR="009053A1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kolu </w:t>
      </w:r>
      <w:r w:rsidR="00DA4397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īstenotos</w:t>
      </w:r>
      <w:r w:rsidR="009053A1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ERASMUS+</w:t>
      </w:r>
      <w:r w:rsidR="00211A97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</w:t>
      </w:r>
      <w:r w:rsidR="009053A1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projektus pasniedzēju un studentu mobilitātēm starp Latviju un pasaules valstīm, kas atrodas ārpus Eiropas Savienības. </w:t>
      </w:r>
      <w:r w:rsidR="002C3957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Papildus A.</w:t>
      </w:r>
      <w:r w:rsidR="00D87B69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O</w:t>
      </w:r>
      <w:r w:rsidR="002C3957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zola </w:t>
      </w:r>
      <w:r w:rsidR="00662A02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ir </w:t>
      </w:r>
      <w:r w:rsidR="002C3957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guv</w:t>
      </w:r>
      <w:r w:rsidR="00662A02">
        <w:rPr>
          <w:rStyle w:val="normaltextrun1"/>
          <w:rFonts w:ascii="Times New Roman" w:hAnsi="Times New Roman" w:cs="Times New Roman"/>
          <w:noProof/>
          <w:sz w:val="24"/>
          <w:szCs w:val="24"/>
        </w:rPr>
        <w:t>usi</w:t>
      </w:r>
      <w:r w:rsidR="002C3957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darba pieredzi Rīgas Tehniskajā universitātē, kur administrēja ERAF līdzfinansētos pēcdoktorantūras pētniecības projektus.</w:t>
      </w:r>
    </w:p>
    <w:p w14:paraId="50BC6B41" w14:textId="77777777" w:rsidR="0007396F" w:rsidRDefault="0007396F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</w:rPr>
      </w:pPr>
    </w:p>
    <w:p w14:paraId="0705F537" w14:textId="4B94C107" w:rsidR="00D87B69" w:rsidRPr="002411F1" w:rsidRDefault="00D87B69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</w:rPr>
      </w:pPr>
      <w:r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Šobrīd A.Ozola vada </w:t>
      </w:r>
      <w:r w:rsidR="00B46F64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A</w:t>
      </w:r>
      <w:r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ttīstības nodaļu ēku būvniecības uzņēmumā SIA “ZENG”</w:t>
      </w:r>
      <w:r w:rsidR="00C34579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, kur </w:t>
      </w:r>
      <w:r w:rsidR="00281546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strādā pie </w:t>
      </w:r>
      <w:r w:rsidR="00C34579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jaun</w:t>
      </w:r>
      <w:r w:rsidR="00281546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iem</w:t>
      </w:r>
      <w:r w:rsidR="00C34579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b</w:t>
      </w:r>
      <w:r w:rsidR="00B33880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i</w:t>
      </w:r>
      <w:r w:rsidR="00C34579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znesa attīstības</w:t>
      </w:r>
      <w:r w:rsidR="00B33880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</w:t>
      </w:r>
      <w:r w:rsidR="00FF555D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virzien</w:t>
      </w:r>
      <w:r w:rsidR="00281546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iem</w:t>
      </w:r>
      <w:r w:rsidR="00B33880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uzņēmumam,</w:t>
      </w:r>
      <w:r w:rsidR="00C34579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</w:t>
      </w:r>
      <w:r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un </w:t>
      </w:r>
      <w:r w:rsidR="006F37E6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pēdējo </w:t>
      </w:r>
      <w:r w:rsidR="000B0B55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gadu </w:t>
      </w:r>
      <w:r w:rsidR="00D35762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paralēli </w:t>
      </w:r>
      <w:r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>veic sabiedrisko darbu LMVUA.</w:t>
      </w:r>
      <w:r w:rsidR="006D661A" w:rsidRPr="002411F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A.Ozola regulāri seko </w:t>
      </w:r>
      <w:r w:rsidR="006D661A" w:rsidRPr="002411F1">
        <w:rPr>
          <w:rFonts w:ascii="Times New Roman" w:hAnsi="Times New Roman" w:cs="Times New Roman"/>
          <w:sz w:val="24"/>
          <w:szCs w:val="24"/>
        </w:rPr>
        <w:t xml:space="preserve">līdzi politikas plānošanas un normatīvo aktu projektiem, kas skar mazos un vidējo uzņēmumus un </w:t>
      </w:r>
      <w:r w:rsidR="00B35A6A" w:rsidRPr="002411F1">
        <w:rPr>
          <w:rFonts w:ascii="Times New Roman" w:hAnsi="Times New Roman" w:cs="Times New Roman"/>
          <w:sz w:val="24"/>
          <w:szCs w:val="24"/>
        </w:rPr>
        <w:t xml:space="preserve">LMVUA </w:t>
      </w:r>
      <w:r w:rsidR="006D661A" w:rsidRPr="002411F1">
        <w:rPr>
          <w:rFonts w:ascii="Times New Roman" w:hAnsi="Times New Roman" w:cs="Times New Roman"/>
          <w:sz w:val="24"/>
          <w:szCs w:val="24"/>
        </w:rPr>
        <w:t xml:space="preserve">biedru pārstāvētās nozares, </w:t>
      </w:r>
      <w:r w:rsidR="009E49BD">
        <w:rPr>
          <w:rFonts w:ascii="Times New Roman" w:hAnsi="Times New Roman" w:cs="Times New Roman"/>
          <w:sz w:val="24"/>
          <w:szCs w:val="24"/>
        </w:rPr>
        <w:t xml:space="preserve">apkopo biedru viedokli, </w:t>
      </w:r>
      <w:r w:rsidR="006D661A" w:rsidRPr="002411F1">
        <w:rPr>
          <w:rFonts w:ascii="Times New Roman" w:hAnsi="Times New Roman" w:cs="Times New Roman"/>
          <w:sz w:val="24"/>
          <w:szCs w:val="24"/>
        </w:rPr>
        <w:t>un nodrošina priekšlikumu iesniegšanu publiskajām institūcijām un LTRK</w:t>
      </w:r>
      <w:r w:rsidR="009B4836">
        <w:rPr>
          <w:rFonts w:ascii="Times New Roman" w:hAnsi="Times New Roman" w:cs="Times New Roman"/>
          <w:sz w:val="24"/>
          <w:szCs w:val="24"/>
        </w:rPr>
        <w:t xml:space="preserve">. Tāpat </w:t>
      </w:r>
      <w:r w:rsidR="009F6C6F" w:rsidRPr="002411F1">
        <w:rPr>
          <w:rFonts w:ascii="Times New Roman" w:hAnsi="Times New Roman" w:cs="Times New Roman"/>
          <w:sz w:val="24"/>
          <w:szCs w:val="24"/>
        </w:rPr>
        <w:t xml:space="preserve">pārstāv </w:t>
      </w:r>
      <w:r w:rsidR="001C2BCA" w:rsidRPr="002411F1">
        <w:rPr>
          <w:rFonts w:ascii="Times New Roman" w:hAnsi="Times New Roman" w:cs="Times New Roman"/>
          <w:sz w:val="24"/>
          <w:szCs w:val="24"/>
        </w:rPr>
        <w:t xml:space="preserve">LMVUA intereses sapulcēs un komisijās ar </w:t>
      </w:r>
      <w:r w:rsidR="00616A0E">
        <w:rPr>
          <w:rFonts w:ascii="Times New Roman" w:hAnsi="Times New Roman" w:cs="Times New Roman"/>
          <w:sz w:val="24"/>
          <w:szCs w:val="24"/>
        </w:rPr>
        <w:t xml:space="preserve">LTRK un </w:t>
      </w:r>
      <w:r w:rsidR="001C2BCA" w:rsidRPr="002411F1">
        <w:rPr>
          <w:rFonts w:ascii="Times New Roman" w:hAnsi="Times New Roman" w:cs="Times New Roman"/>
          <w:sz w:val="24"/>
          <w:szCs w:val="24"/>
        </w:rPr>
        <w:t>publisko sektoru (E</w:t>
      </w:r>
      <w:r w:rsidR="00577301" w:rsidRPr="002411F1">
        <w:rPr>
          <w:rFonts w:ascii="Times New Roman" w:hAnsi="Times New Roman" w:cs="Times New Roman"/>
          <w:sz w:val="24"/>
          <w:szCs w:val="24"/>
        </w:rPr>
        <w:t>konomikas  ministrijā</w:t>
      </w:r>
      <w:r w:rsidR="001C2BCA" w:rsidRPr="002411F1">
        <w:rPr>
          <w:rFonts w:ascii="Times New Roman" w:hAnsi="Times New Roman" w:cs="Times New Roman"/>
          <w:sz w:val="24"/>
          <w:szCs w:val="24"/>
        </w:rPr>
        <w:t>, F</w:t>
      </w:r>
      <w:r w:rsidR="00577301" w:rsidRPr="002411F1">
        <w:rPr>
          <w:rFonts w:ascii="Times New Roman" w:hAnsi="Times New Roman" w:cs="Times New Roman"/>
          <w:sz w:val="24"/>
          <w:szCs w:val="24"/>
        </w:rPr>
        <w:t>inanšu ministrijā</w:t>
      </w:r>
      <w:r w:rsidR="001C2BCA" w:rsidRPr="002411F1">
        <w:rPr>
          <w:rFonts w:ascii="Times New Roman" w:hAnsi="Times New Roman" w:cs="Times New Roman"/>
          <w:sz w:val="24"/>
          <w:szCs w:val="24"/>
        </w:rPr>
        <w:t>, Saeimas komisij</w:t>
      </w:r>
      <w:r w:rsidR="00577301" w:rsidRPr="002411F1">
        <w:rPr>
          <w:rFonts w:ascii="Times New Roman" w:hAnsi="Times New Roman" w:cs="Times New Roman"/>
          <w:sz w:val="24"/>
          <w:szCs w:val="24"/>
        </w:rPr>
        <w:t>ās</w:t>
      </w:r>
      <w:r w:rsidR="001C2BCA" w:rsidRPr="002411F1">
        <w:rPr>
          <w:rFonts w:ascii="Times New Roman" w:hAnsi="Times New Roman" w:cs="Times New Roman"/>
          <w:sz w:val="24"/>
          <w:szCs w:val="24"/>
        </w:rPr>
        <w:t xml:space="preserve"> u.c.).</w:t>
      </w:r>
    </w:p>
    <w:p w14:paraId="2477A61A" w14:textId="77777777" w:rsidR="0007396F" w:rsidRDefault="0007396F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</w:rPr>
      </w:pPr>
    </w:p>
    <w:p w14:paraId="35E851BA" w14:textId="4251A841" w:rsidR="00793169" w:rsidRPr="002411F1" w:rsidRDefault="002831FC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  <w:u w:val="single"/>
        </w:rPr>
      </w:pPr>
      <w:r w:rsidRPr="002411F1">
        <w:rPr>
          <w:rStyle w:val="normaltextrun1"/>
          <w:rFonts w:ascii="Times New Roman" w:hAnsi="Times New Roman" w:cs="Times New Roman"/>
          <w:noProof/>
          <w:sz w:val="24"/>
          <w:szCs w:val="24"/>
          <w:u w:val="single"/>
        </w:rPr>
        <w:t>I</w:t>
      </w:r>
      <w:r w:rsidR="00793169" w:rsidRPr="002411F1">
        <w:rPr>
          <w:rStyle w:val="normaltextrun1"/>
          <w:rFonts w:ascii="Times New Roman" w:hAnsi="Times New Roman" w:cs="Times New Roman"/>
          <w:noProof/>
          <w:sz w:val="24"/>
          <w:szCs w:val="24"/>
          <w:u w:val="single"/>
        </w:rPr>
        <w:t>nformācija par kandidāta veikumu pilsoniskās sabiedrības stiprināšanas jomā Rīgā</w:t>
      </w:r>
    </w:p>
    <w:p w14:paraId="2460EC31" w14:textId="40A99BB1" w:rsidR="00AD0DC3" w:rsidRPr="00FA0E1E" w:rsidRDefault="00AD0DC3" w:rsidP="00AD0DC3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</w:rPr>
      </w:pPr>
      <w:r>
        <w:rPr>
          <w:rStyle w:val="normaltextrun1"/>
          <w:rFonts w:ascii="Times New Roman" w:hAnsi="Times New Roman" w:cs="Times New Roman"/>
          <w:noProof/>
          <w:sz w:val="24"/>
          <w:szCs w:val="24"/>
        </w:rPr>
        <w:t>Līdz šim A.Ozola  ir stiprinājusi pilsonisko līdzdalību publiskā</w:t>
      </w:r>
      <w:r w:rsidR="005559B3">
        <w:rPr>
          <w:rStyle w:val="normaltextrun1"/>
          <w:rFonts w:ascii="Times New Roman" w:hAnsi="Times New Roman" w:cs="Times New Roman"/>
          <w:noProof/>
          <w:sz w:val="24"/>
          <w:szCs w:val="24"/>
        </w:rPr>
        <w:t>s pārvaldes</w:t>
      </w:r>
      <w:r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lēmuma pieņemšanā caur diviem NVO – Latvijas PPP asociāciju un LMVUA, kā arī strādājot valsts pārvaldes pusē</w:t>
      </w:r>
      <w:r w:rsidR="008E5A2A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caur </w:t>
      </w:r>
      <w:r>
        <w:rPr>
          <w:rStyle w:val="normaltextrun1"/>
          <w:rFonts w:ascii="Times New Roman" w:hAnsi="Times New Roman" w:cs="Times New Roman"/>
          <w:noProof/>
          <w:sz w:val="24"/>
          <w:szCs w:val="24"/>
        </w:rPr>
        <w:t>Ekonomikas ministrij</w:t>
      </w:r>
      <w:r w:rsidR="008E5A2A">
        <w:rPr>
          <w:rStyle w:val="normaltextrun1"/>
          <w:rFonts w:ascii="Times New Roman" w:hAnsi="Times New Roman" w:cs="Times New Roman"/>
          <w:noProof/>
          <w:sz w:val="24"/>
          <w:szCs w:val="24"/>
        </w:rPr>
        <w:t>u</w:t>
      </w:r>
      <w:r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un Satiksmes ministrij</w:t>
      </w:r>
      <w:r w:rsidR="008E5A2A">
        <w:rPr>
          <w:rStyle w:val="normaltextrun1"/>
          <w:rFonts w:ascii="Times New Roman" w:hAnsi="Times New Roman" w:cs="Times New Roman"/>
          <w:noProof/>
          <w:sz w:val="24"/>
          <w:szCs w:val="24"/>
        </w:rPr>
        <w:t>u</w:t>
      </w:r>
      <w:r>
        <w:rPr>
          <w:rStyle w:val="normaltextrun1"/>
          <w:rFonts w:ascii="Times New Roman" w:hAnsi="Times New Roman" w:cs="Times New Roman"/>
          <w:noProof/>
          <w:sz w:val="24"/>
          <w:szCs w:val="24"/>
        </w:rPr>
        <w:t>.</w:t>
      </w:r>
      <w:r w:rsidR="00A50F1D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Strādājot ministrijās </w:t>
      </w:r>
      <w:r w:rsidR="00CB257E">
        <w:rPr>
          <w:rStyle w:val="normaltextrun1"/>
          <w:rFonts w:ascii="Times New Roman" w:hAnsi="Times New Roman" w:cs="Times New Roman"/>
          <w:noProof/>
          <w:sz w:val="24"/>
          <w:szCs w:val="24"/>
        </w:rPr>
        <w:t>bija jānodrošina NVO iesaiste politikas plānošanā un normatīvo aktu izstrādē.</w:t>
      </w:r>
      <w:r w:rsidR="00FB6072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Tādējādi A.Ozola izprot sabiedrības iesaist</w:t>
      </w:r>
      <w:r w:rsidR="003820CC">
        <w:rPr>
          <w:rStyle w:val="normaltextrun1"/>
          <w:rFonts w:ascii="Times New Roman" w:hAnsi="Times New Roman" w:cs="Times New Roman"/>
          <w:noProof/>
          <w:sz w:val="24"/>
          <w:szCs w:val="24"/>
        </w:rPr>
        <w:t>es nozīmīgumu</w:t>
      </w:r>
      <w:r w:rsidR="00FB6072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no divām dažādām pusēm – no NVO puses</w:t>
      </w:r>
      <w:r w:rsidR="00832918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un </w:t>
      </w:r>
      <w:r w:rsidR="00FB6072">
        <w:rPr>
          <w:rStyle w:val="normaltextrun1"/>
          <w:rFonts w:ascii="Times New Roman" w:hAnsi="Times New Roman" w:cs="Times New Roman"/>
          <w:noProof/>
          <w:sz w:val="24"/>
          <w:szCs w:val="24"/>
        </w:rPr>
        <w:t>publiskās pārvaldes puses.</w:t>
      </w:r>
    </w:p>
    <w:p w14:paraId="3C2F1067" w14:textId="77777777" w:rsidR="0007396F" w:rsidRDefault="0007396F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</w:rPr>
      </w:pPr>
    </w:p>
    <w:p w14:paraId="3B5DD7C4" w14:textId="318D83F1" w:rsidR="002831FC" w:rsidRDefault="008A1C81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</w:rPr>
      </w:pPr>
      <w:r w:rsidRPr="00FA0E1E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Par savu lielāko veikumu mūžā A.Ozola uzskata optimālākā līdzfinansējuma varianta </w:t>
      </w:r>
      <w:r w:rsidR="00F82DDC" w:rsidRPr="00FA0E1E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izcīnīšanu </w:t>
      </w:r>
      <w:r w:rsidR="001C44AA" w:rsidRPr="00FA0E1E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TEN-T Finanšu palīdzības komitejā Briselē </w:t>
      </w:r>
      <w:r w:rsidR="00F82DDC" w:rsidRPr="00FA0E1E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Rail Baltica 1.kārtas </w:t>
      </w:r>
      <w:r w:rsidR="00D01BD1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būvdarbu </w:t>
      </w:r>
      <w:r w:rsidR="00F82DDC" w:rsidRPr="00FA0E1E">
        <w:rPr>
          <w:rStyle w:val="normaltextrun1"/>
          <w:rFonts w:ascii="Times New Roman" w:hAnsi="Times New Roman" w:cs="Times New Roman"/>
          <w:noProof/>
          <w:sz w:val="24"/>
          <w:szCs w:val="24"/>
        </w:rPr>
        <w:t>projektam</w:t>
      </w:r>
      <w:r w:rsidR="00DE34F2" w:rsidRPr="00FA0E1E">
        <w:rPr>
          <w:rStyle w:val="normaltextrun1"/>
          <w:rFonts w:ascii="Times New Roman" w:hAnsi="Times New Roman" w:cs="Times New Roman"/>
          <w:noProof/>
          <w:sz w:val="24"/>
          <w:szCs w:val="24"/>
        </w:rPr>
        <w:t>, no kura otrās kārtas labumu gūst visa Latvija, Rīg</w:t>
      </w:r>
      <w:r w:rsidR="00395671">
        <w:rPr>
          <w:rStyle w:val="normaltextrun1"/>
          <w:rFonts w:ascii="Times New Roman" w:hAnsi="Times New Roman" w:cs="Times New Roman"/>
          <w:noProof/>
          <w:sz w:val="24"/>
          <w:szCs w:val="24"/>
        </w:rPr>
        <w:t>as pilsonisko sabiedrību</w:t>
      </w:r>
      <w:r w:rsidR="00DE34F2" w:rsidRPr="00FA0E1E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ieskaitot.</w:t>
      </w:r>
      <w:r w:rsidR="00897907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Tāpat </w:t>
      </w:r>
      <w:r w:rsidR="00733976">
        <w:rPr>
          <w:rStyle w:val="normaltextrun1"/>
          <w:rFonts w:ascii="Times New Roman" w:hAnsi="Times New Roman" w:cs="Times New Roman"/>
          <w:noProof/>
          <w:sz w:val="24"/>
          <w:szCs w:val="24"/>
        </w:rPr>
        <w:t>tor</w:t>
      </w:r>
      <w:r w:rsidR="00FA255D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eizējā </w:t>
      </w:r>
      <w:r w:rsidR="00897907">
        <w:rPr>
          <w:rStyle w:val="normaltextrun1"/>
          <w:rFonts w:ascii="Times New Roman" w:hAnsi="Times New Roman" w:cs="Times New Roman"/>
          <w:noProof/>
          <w:sz w:val="24"/>
          <w:szCs w:val="24"/>
        </w:rPr>
        <w:t>TEN-T budžeta finansē</w:t>
      </w:r>
      <w:r w:rsidR="008A7D26">
        <w:rPr>
          <w:rStyle w:val="normaltextrun1"/>
          <w:rFonts w:ascii="Times New Roman" w:hAnsi="Times New Roman" w:cs="Times New Roman"/>
          <w:noProof/>
          <w:sz w:val="24"/>
          <w:szCs w:val="24"/>
        </w:rPr>
        <w:t>šanas</w:t>
      </w:r>
      <w:r w:rsidR="00897907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regulā tika iekļauti </w:t>
      </w:r>
      <w:r w:rsidR="00137348">
        <w:rPr>
          <w:rStyle w:val="normaltextrun1"/>
          <w:rFonts w:ascii="Times New Roman" w:hAnsi="Times New Roman" w:cs="Times New Roman"/>
          <w:noProof/>
          <w:sz w:val="24"/>
          <w:szCs w:val="24"/>
        </w:rPr>
        <w:t>daži A.Ozolas izvirzītie priekšlikumi.</w:t>
      </w:r>
    </w:p>
    <w:p w14:paraId="14B224C6" w14:textId="77777777" w:rsidR="0007396F" w:rsidRDefault="0007396F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</w:rPr>
      </w:pPr>
    </w:p>
    <w:p w14:paraId="4A4FE509" w14:textId="03A4C45E" w:rsidR="00F43BE6" w:rsidRDefault="00F43BE6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</w:rPr>
      </w:pPr>
      <w:r w:rsidRPr="00FA0E1E">
        <w:rPr>
          <w:rStyle w:val="normaltextrun1"/>
          <w:rFonts w:ascii="Times New Roman" w:hAnsi="Times New Roman" w:cs="Times New Roman"/>
          <w:noProof/>
          <w:sz w:val="24"/>
          <w:szCs w:val="24"/>
        </w:rPr>
        <w:lastRenderedPageBreak/>
        <w:t>Pamatā A.Ozola līdz šim ir pārstāvējusi NVO intereses valsts pārvaldes līmenī</w:t>
      </w:r>
      <w:r w:rsidR="002C227E" w:rsidRPr="00FA0E1E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, kas ietekmē visas Latvijas pašvaldības, Rīgas pašvaldību ieskaitot. </w:t>
      </w:r>
      <w:r w:rsidR="008F7699" w:rsidRPr="00FA0E1E">
        <w:rPr>
          <w:rStyle w:val="normaltextrun1"/>
          <w:rFonts w:ascii="Times New Roman" w:hAnsi="Times New Roman" w:cs="Times New Roman"/>
          <w:noProof/>
          <w:sz w:val="24"/>
          <w:szCs w:val="24"/>
        </w:rPr>
        <w:t>Pašvaldības ir lielā mērā</w:t>
      </w:r>
      <w:r w:rsidR="00906DEC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</w:t>
      </w:r>
      <w:r w:rsidR="008F7699" w:rsidRPr="00FA0E1E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atkarīgas no valsts </w:t>
      </w:r>
      <w:r w:rsidR="00906DEC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pārvaldes izstrādātās </w:t>
      </w:r>
      <w:r w:rsidR="0054016F" w:rsidRPr="00FA0E1E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nozaru </w:t>
      </w:r>
      <w:r w:rsidR="00906DEC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attīstības </w:t>
      </w:r>
      <w:r w:rsidR="008F7699" w:rsidRPr="00FA0E1E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politikas un valsts pārvaldes </w:t>
      </w:r>
      <w:r w:rsidR="00137BE2" w:rsidRPr="00FA0E1E">
        <w:rPr>
          <w:rStyle w:val="normaltextrun1"/>
          <w:rFonts w:ascii="Times New Roman" w:hAnsi="Times New Roman" w:cs="Times New Roman"/>
          <w:noProof/>
          <w:sz w:val="24"/>
          <w:szCs w:val="24"/>
        </w:rPr>
        <w:t>apstip</w:t>
      </w:r>
      <w:r w:rsidR="00F63FDB" w:rsidRPr="00FA0E1E">
        <w:rPr>
          <w:rStyle w:val="normaltextrun1"/>
          <w:rFonts w:ascii="Times New Roman" w:hAnsi="Times New Roman" w:cs="Times New Roman"/>
          <w:noProof/>
          <w:sz w:val="24"/>
          <w:szCs w:val="24"/>
        </w:rPr>
        <w:t>r</w:t>
      </w:r>
      <w:r w:rsidR="00137BE2" w:rsidRPr="00FA0E1E">
        <w:rPr>
          <w:rStyle w:val="normaltextrun1"/>
          <w:rFonts w:ascii="Times New Roman" w:hAnsi="Times New Roman" w:cs="Times New Roman"/>
          <w:noProof/>
          <w:sz w:val="24"/>
          <w:szCs w:val="24"/>
        </w:rPr>
        <w:t>inātā ES fondu sadalījuma</w:t>
      </w:r>
      <w:r w:rsidR="001B31DB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pa pašvaldībām un projektiem</w:t>
      </w:r>
      <w:r w:rsidR="0097427D">
        <w:rPr>
          <w:rStyle w:val="normaltextrun1"/>
          <w:rFonts w:ascii="Times New Roman" w:hAnsi="Times New Roman" w:cs="Times New Roman"/>
          <w:noProof/>
          <w:sz w:val="24"/>
          <w:szCs w:val="24"/>
        </w:rPr>
        <w:t>, kā arī dotācijām</w:t>
      </w:r>
      <w:r w:rsidR="00137BE2" w:rsidRPr="00FA0E1E">
        <w:rPr>
          <w:rStyle w:val="normaltextrun1"/>
          <w:rFonts w:ascii="Times New Roman" w:hAnsi="Times New Roman" w:cs="Times New Roman"/>
          <w:noProof/>
          <w:sz w:val="24"/>
          <w:szCs w:val="24"/>
        </w:rPr>
        <w:t>. Rīgas dome</w:t>
      </w:r>
      <w:r w:rsidR="00E74CBA">
        <w:rPr>
          <w:rStyle w:val="normaltextrun1"/>
          <w:rFonts w:ascii="Times New Roman" w:hAnsi="Times New Roman" w:cs="Times New Roman"/>
          <w:noProof/>
          <w:sz w:val="24"/>
          <w:szCs w:val="24"/>
        </w:rPr>
        <w:t>i jā</w:t>
      </w:r>
      <w:r w:rsidR="003E6CB2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izstrādā </w:t>
      </w:r>
      <w:r w:rsidR="004F3C0A">
        <w:rPr>
          <w:rStyle w:val="normaltextrun1"/>
          <w:rFonts w:ascii="Times New Roman" w:hAnsi="Times New Roman" w:cs="Times New Roman"/>
          <w:noProof/>
          <w:sz w:val="24"/>
          <w:szCs w:val="24"/>
        </w:rPr>
        <w:t>savas programmas</w:t>
      </w:r>
      <w:r w:rsidR="003E6CB2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</w:t>
      </w:r>
      <w:r w:rsidR="00353688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un plānus </w:t>
      </w:r>
      <w:r w:rsidR="004F3C0A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saskaņā ar valsts </w:t>
      </w:r>
      <w:r w:rsidR="00107CA4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kopējo </w:t>
      </w:r>
      <w:r w:rsidR="004F3C0A">
        <w:rPr>
          <w:rStyle w:val="normaltextrun1"/>
          <w:rFonts w:ascii="Times New Roman" w:hAnsi="Times New Roman" w:cs="Times New Roman"/>
          <w:noProof/>
          <w:sz w:val="24"/>
          <w:szCs w:val="24"/>
        </w:rPr>
        <w:t>politiku</w:t>
      </w:r>
      <w:r w:rsidR="00B75D10">
        <w:rPr>
          <w:rStyle w:val="normaltextrun1"/>
          <w:rFonts w:ascii="Times New Roman" w:hAnsi="Times New Roman" w:cs="Times New Roman"/>
          <w:noProof/>
          <w:sz w:val="24"/>
          <w:szCs w:val="24"/>
        </w:rPr>
        <w:t>,</w:t>
      </w:r>
      <w:r w:rsidR="004F3C0A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un tai </w:t>
      </w:r>
      <w:r w:rsidR="00137BE2" w:rsidRPr="00FA0E1E">
        <w:rPr>
          <w:rStyle w:val="normaltextrun1"/>
          <w:rFonts w:ascii="Times New Roman" w:hAnsi="Times New Roman" w:cs="Times New Roman"/>
          <w:noProof/>
          <w:sz w:val="24"/>
          <w:szCs w:val="24"/>
        </w:rPr>
        <w:t>ir nepieciešams atb</w:t>
      </w:r>
      <w:r w:rsidR="00FA3DC9" w:rsidRPr="00FA0E1E">
        <w:rPr>
          <w:rStyle w:val="normaltextrun1"/>
          <w:rFonts w:ascii="Times New Roman" w:hAnsi="Times New Roman" w:cs="Times New Roman"/>
          <w:noProof/>
          <w:sz w:val="24"/>
          <w:szCs w:val="24"/>
        </w:rPr>
        <w:t>a</w:t>
      </w:r>
      <w:r w:rsidR="00137BE2" w:rsidRPr="00FA0E1E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lsts tās </w:t>
      </w:r>
      <w:r w:rsidR="00C60FBB" w:rsidRPr="00FA0E1E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plānotajām </w:t>
      </w:r>
      <w:r w:rsidR="00137BE2" w:rsidRPr="00FA0E1E">
        <w:rPr>
          <w:rStyle w:val="normaltextrun1"/>
          <w:rFonts w:ascii="Times New Roman" w:hAnsi="Times New Roman" w:cs="Times New Roman"/>
          <w:noProof/>
          <w:sz w:val="24"/>
          <w:szCs w:val="24"/>
        </w:rPr>
        <w:t>aktivitātēm valst</w:t>
      </w:r>
      <w:r w:rsidR="001612F1" w:rsidRPr="00FA0E1E">
        <w:rPr>
          <w:rStyle w:val="normaltextrun1"/>
          <w:rFonts w:ascii="Times New Roman" w:hAnsi="Times New Roman" w:cs="Times New Roman"/>
          <w:noProof/>
          <w:sz w:val="24"/>
          <w:szCs w:val="24"/>
        </w:rPr>
        <w:t>s pārvaldes līmenī</w:t>
      </w:r>
      <w:r w:rsidR="00E578A9">
        <w:rPr>
          <w:rStyle w:val="normaltextrun1"/>
          <w:rFonts w:ascii="Times New Roman" w:hAnsi="Times New Roman" w:cs="Times New Roman"/>
          <w:noProof/>
          <w:sz w:val="24"/>
          <w:szCs w:val="24"/>
        </w:rPr>
        <w:t>.</w:t>
      </w:r>
    </w:p>
    <w:p w14:paraId="680100EE" w14:textId="77777777" w:rsidR="0007396F" w:rsidRDefault="0007396F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</w:rPr>
      </w:pPr>
    </w:p>
    <w:p w14:paraId="54DD7A59" w14:textId="0249A0E3" w:rsidR="001F4A09" w:rsidRDefault="001F4A09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</w:rPr>
      </w:pPr>
      <w:r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Strādājot Latvijas PPP asociācijā, A.Ozola </w:t>
      </w:r>
      <w:r w:rsidR="00A81ED4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uzstājās ar prezentācijām </w:t>
      </w:r>
      <w:r w:rsidR="00127DC4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par PPP </w:t>
      </w:r>
      <w:r w:rsidR="00A81ED4">
        <w:rPr>
          <w:rStyle w:val="normaltextrun1"/>
          <w:rFonts w:ascii="Times New Roman" w:hAnsi="Times New Roman" w:cs="Times New Roman"/>
          <w:noProof/>
          <w:sz w:val="24"/>
          <w:szCs w:val="24"/>
        </w:rPr>
        <w:t>publiskā un privātā sektora sanāksmēs un konferencēs</w:t>
      </w:r>
      <w:r w:rsidR="00C87395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, gatavoja komentārus par </w:t>
      </w:r>
      <w:r w:rsidR="00E00F80">
        <w:rPr>
          <w:rStyle w:val="normaltextrun1"/>
          <w:rFonts w:ascii="Times New Roman" w:hAnsi="Times New Roman" w:cs="Times New Roman"/>
          <w:noProof/>
          <w:sz w:val="24"/>
          <w:szCs w:val="24"/>
        </w:rPr>
        <w:t>politikas plānošanas dokumentu projektiem</w:t>
      </w:r>
      <w:r w:rsidR="00C87395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</w:t>
      </w:r>
      <w:r w:rsidR="006B73E2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(piem., NAP) </w:t>
      </w:r>
      <w:r w:rsidR="00C87395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saistībā ar PPP un aizstāvēja </w:t>
      </w:r>
      <w:r w:rsidR="003520BA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asociācijas </w:t>
      </w:r>
      <w:r w:rsidR="00690A31">
        <w:rPr>
          <w:rStyle w:val="normaltextrun1"/>
          <w:rFonts w:ascii="Times New Roman" w:hAnsi="Times New Roman" w:cs="Times New Roman"/>
          <w:noProof/>
          <w:sz w:val="24"/>
          <w:szCs w:val="24"/>
        </w:rPr>
        <w:t>komentārus sanāksmēs</w:t>
      </w:r>
      <w:r w:rsidR="006B73E2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ar publisko sektoru</w:t>
      </w:r>
      <w:r w:rsidR="00A81ED4">
        <w:rPr>
          <w:rStyle w:val="normaltextrun1"/>
          <w:rFonts w:ascii="Times New Roman" w:hAnsi="Times New Roman" w:cs="Times New Roman"/>
          <w:noProof/>
          <w:sz w:val="24"/>
          <w:szCs w:val="24"/>
        </w:rPr>
        <w:t>.</w:t>
      </w:r>
    </w:p>
    <w:p w14:paraId="161C0402" w14:textId="77777777" w:rsidR="0007396F" w:rsidRDefault="0007396F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</w:rPr>
      </w:pPr>
    </w:p>
    <w:p w14:paraId="35D850FB" w14:textId="78AE9F9E" w:rsidR="002B6D07" w:rsidRPr="00BE75BD" w:rsidRDefault="003233D0" w:rsidP="00662AF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A.Ozola </w:t>
      </w:r>
      <w:r w:rsidR="00715DDE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aktīvi </w:t>
      </w:r>
      <w:r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darbojas LMVUA gandrīz gadu. </w:t>
      </w:r>
      <w:r w:rsidR="00B17BB2">
        <w:rPr>
          <w:rStyle w:val="normaltextrun1"/>
          <w:rFonts w:ascii="Times New Roman" w:hAnsi="Times New Roman" w:cs="Times New Roman"/>
          <w:noProof/>
          <w:sz w:val="24"/>
          <w:szCs w:val="24"/>
        </w:rPr>
        <w:t>Pēdēj</w:t>
      </w:r>
      <w:r w:rsidR="00500BFC">
        <w:rPr>
          <w:rStyle w:val="normaltextrun1"/>
          <w:rFonts w:ascii="Times New Roman" w:hAnsi="Times New Roman" w:cs="Times New Roman"/>
          <w:noProof/>
          <w:sz w:val="24"/>
          <w:szCs w:val="24"/>
        </w:rPr>
        <w:t>ā</w:t>
      </w:r>
      <w:r w:rsidR="00B17BB2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mēneša laikā A.Ozola ir </w:t>
      </w:r>
      <w:r w:rsidR="006923A6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gatavojusi un </w:t>
      </w:r>
      <w:r w:rsidR="00F14299">
        <w:rPr>
          <w:rStyle w:val="normaltextrun1"/>
          <w:rFonts w:ascii="Times New Roman" w:hAnsi="Times New Roman" w:cs="Times New Roman"/>
          <w:noProof/>
          <w:sz w:val="24"/>
          <w:szCs w:val="24"/>
        </w:rPr>
        <w:t>pārstāvējusi</w:t>
      </w:r>
      <w:r w:rsidR="006923A6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LMVUA viedokli attiecībā uz</w:t>
      </w:r>
      <w:r w:rsidR="00113E0F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atbalstu mazajiem un vidējiem uzņēmumiem no to</w:t>
      </w:r>
      <w:r w:rsidR="006923A6">
        <w:rPr>
          <w:rStyle w:val="normaltextrun1"/>
          <w:rFonts w:ascii="Times New Roman" w:hAnsi="Times New Roman" w:cs="Times New Roman"/>
          <w:noProof/>
          <w:sz w:val="24"/>
          <w:szCs w:val="24"/>
        </w:rPr>
        <w:t>poš</w:t>
      </w:r>
      <w:r w:rsidR="00113E0F">
        <w:rPr>
          <w:rStyle w:val="normaltextrun1"/>
          <w:rFonts w:ascii="Times New Roman" w:hAnsi="Times New Roman" w:cs="Times New Roman"/>
          <w:noProof/>
          <w:sz w:val="24"/>
          <w:szCs w:val="24"/>
        </w:rPr>
        <w:t>ā</w:t>
      </w:r>
      <w:r w:rsidR="000B476B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</w:t>
      </w:r>
      <w:r w:rsidR="000B476B" w:rsidRPr="00570A7E">
        <w:rPr>
          <w:rFonts w:ascii="Times New Roman" w:hAnsi="Times New Roman" w:cs="Times New Roman"/>
          <w:color w:val="000000"/>
          <w:sz w:val="24"/>
          <w:szCs w:val="24"/>
        </w:rPr>
        <w:t>Latvijas Atveseļošanas un noturības mehānisma (ANM) plāna</w:t>
      </w:r>
      <w:r w:rsidR="008731C5">
        <w:rPr>
          <w:rFonts w:ascii="Times New Roman" w:hAnsi="Times New Roman" w:cs="Times New Roman"/>
          <w:color w:val="000000"/>
          <w:sz w:val="24"/>
          <w:szCs w:val="24"/>
        </w:rPr>
        <w:t xml:space="preserve"> Finanšu ministrijas</w:t>
      </w:r>
      <w:r w:rsidR="00782DF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731C5">
        <w:rPr>
          <w:rFonts w:ascii="Times New Roman" w:hAnsi="Times New Roman" w:cs="Times New Roman"/>
          <w:color w:val="000000"/>
          <w:sz w:val="24"/>
          <w:szCs w:val="24"/>
        </w:rPr>
        <w:t>Saeimas komisiju</w:t>
      </w:r>
      <w:r w:rsidR="00782DF9">
        <w:rPr>
          <w:rFonts w:ascii="Times New Roman" w:hAnsi="Times New Roman" w:cs="Times New Roman"/>
          <w:color w:val="000000"/>
          <w:sz w:val="24"/>
          <w:szCs w:val="24"/>
        </w:rPr>
        <w:t xml:space="preserve"> un LTRK</w:t>
      </w:r>
      <w:r w:rsidR="008731C5">
        <w:rPr>
          <w:rFonts w:ascii="Times New Roman" w:hAnsi="Times New Roman" w:cs="Times New Roman"/>
          <w:color w:val="000000"/>
          <w:sz w:val="24"/>
          <w:szCs w:val="24"/>
        </w:rPr>
        <w:t xml:space="preserve"> sapulcēs</w:t>
      </w:r>
      <w:r w:rsidR="000B476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75ED7">
        <w:rPr>
          <w:rFonts w:ascii="Times New Roman" w:hAnsi="Times New Roman" w:cs="Times New Roman"/>
          <w:color w:val="000000"/>
          <w:sz w:val="24"/>
          <w:szCs w:val="24"/>
        </w:rPr>
        <w:t xml:space="preserve"> Iepriekš ir gatavojusi</w:t>
      </w:r>
      <w:r w:rsidR="003E4666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r w:rsidR="00E06CBD">
        <w:rPr>
          <w:rFonts w:ascii="Times New Roman" w:hAnsi="Times New Roman" w:cs="Times New Roman"/>
          <w:color w:val="000000"/>
          <w:sz w:val="24"/>
          <w:szCs w:val="24"/>
        </w:rPr>
        <w:t>pārstāvējusi</w:t>
      </w:r>
      <w:r w:rsidR="004271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5ED7">
        <w:rPr>
          <w:rFonts w:ascii="Times New Roman" w:hAnsi="Times New Roman" w:cs="Times New Roman"/>
          <w:color w:val="000000"/>
          <w:sz w:val="24"/>
          <w:szCs w:val="24"/>
        </w:rPr>
        <w:t xml:space="preserve">LMVUA pozīciju attiecībā uz </w:t>
      </w:r>
      <w:r w:rsidR="00C838E8">
        <w:rPr>
          <w:rFonts w:ascii="Times New Roman" w:hAnsi="Times New Roman" w:cs="Times New Roman"/>
          <w:color w:val="000000"/>
          <w:sz w:val="24"/>
          <w:szCs w:val="24"/>
        </w:rPr>
        <w:t xml:space="preserve">Ekonomikas  ministrijas izstrādātajiem </w:t>
      </w:r>
      <w:r w:rsidR="00054A03">
        <w:rPr>
          <w:rFonts w:ascii="Times New Roman" w:hAnsi="Times New Roman" w:cs="Times New Roman"/>
          <w:color w:val="000000"/>
          <w:sz w:val="24"/>
          <w:szCs w:val="24"/>
        </w:rPr>
        <w:t>normatīvo aktu projektiem</w:t>
      </w:r>
      <w:r w:rsidR="00C838E8">
        <w:rPr>
          <w:rFonts w:ascii="Times New Roman" w:hAnsi="Times New Roman" w:cs="Times New Roman"/>
          <w:color w:val="000000"/>
          <w:sz w:val="24"/>
          <w:szCs w:val="24"/>
        </w:rPr>
        <w:t xml:space="preserve"> būvniecības</w:t>
      </w:r>
      <w:r w:rsidR="006B46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38E8">
        <w:rPr>
          <w:rFonts w:ascii="Times New Roman" w:hAnsi="Times New Roman" w:cs="Times New Roman"/>
          <w:color w:val="000000"/>
          <w:sz w:val="24"/>
          <w:szCs w:val="24"/>
        </w:rPr>
        <w:t>nozarē</w:t>
      </w:r>
      <w:r w:rsidR="00054A0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5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06D9">
        <w:rPr>
          <w:rFonts w:ascii="Times New Roman" w:hAnsi="Times New Roman" w:cs="Times New Roman"/>
          <w:color w:val="000000"/>
          <w:sz w:val="24"/>
          <w:szCs w:val="24"/>
        </w:rPr>
        <w:t xml:space="preserve">Tāpat ir </w:t>
      </w:r>
      <w:r w:rsidR="00CB0738">
        <w:rPr>
          <w:rFonts w:ascii="Times New Roman" w:hAnsi="Times New Roman" w:cs="Times New Roman"/>
          <w:color w:val="000000"/>
          <w:sz w:val="24"/>
          <w:szCs w:val="24"/>
        </w:rPr>
        <w:t xml:space="preserve">gatavojusi un iesniegusi komentārus </w:t>
      </w:r>
      <w:r w:rsidR="00F006D9">
        <w:rPr>
          <w:rFonts w:ascii="Times New Roman" w:hAnsi="Times New Roman" w:cs="Times New Roman"/>
          <w:color w:val="000000"/>
          <w:sz w:val="24"/>
          <w:szCs w:val="24"/>
        </w:rPr>
        <w:t xml:space="preserve">par </w:t>
      </w:r>
      <w:r w:rsidR="00E83858">
        <w:rPr>
          <w:rFonts w:ascii="Times New Roman" w:hAnsi="Times New Roman" w:cs="Times New Roman"/>
          <w:color w:val="000000"/>
          <w:sz w:val="24"/>
          <w:szCs w:val="24"/>
        </w:rPr>
        <w:t xml:space="preserve">ES fondu Darbības programmas projektu 2021.-2027. un </w:t>
      </w:r>
      <w:r w:rsidR="00CB0738">
        <w:rPr>
          <w:rFonts w:ascii="Times New Roman" w:hAnsi="Times New Roman" w:cs="Times New Roman"/>
          <w:color w:val="000000"/>
          <w:sz w:val="24"/>
          <w:szCs w:val="24"/>
        </w:rPr>
        <w:t xml:space="preserve">Interreg </w:t>
      </w:r>
      <w:r w:rsidR="00C76697">
        <w:rPr>
          <w:rFonts w:ascii="Times New Roman" w:hAnsi="Times New Roman" w:cs="Times New Roman"/>
          <w:color w:val="000000"/>
          <w:sz w:val="24"/>
          <w:szCs w:val="24"/>
        </w:rPr>
        <w:t>Baltijas jūras reģiona programmu 2021.-2027.</w:t>
      </w:r>
      <w:r w:rsidR="00BE75BD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</w:t>
      </w:r>
      <w:r w:rsidR="00861174">
        <w:rPr>
          <w:rStyle w:val="normaltextrun1"/>
          <w:rFonts w:ascii="Times New Roman" w:hAnsi="Times New Roman" w:cs="Times New Roman"/>
          <w:noProof/>
          <w:sz w:val="24"/>
          <w:szCs w:val="24"/>
        </w:rPr>
        <w:t>Pagājušā gada n</w:t>
      </w:r>
      <w:r w:rsidR="00564743">
        <w:rPr>
          <w:rStyle w:val="normaltextrun1"/>
          <w:rFonts w:ascii="Times New Roman" w:hAnsi="Times New Roman" w:cs="Times New Roman"/>
          <w:noProof/>
          <w:sz w:val="24"/>
          <w:szCs w:val="24"/>
        </w:rPr>
        <w:t>ogalē</w:t>
      </w:r>
      <w:r w:rsidR="00861174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A.Ozola noorganizēja biedr</w:t>
      </w:r>
      <w:r w:rsidR="003A3496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ības pārstāvju tikšanos un Rīgas mēra padomnieci, kas </w:t>
      </w:r>
      <w:r w:rsidR="001442B3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toreiz bija atbildīga </w:t>
      </w:r>
      <w:r w:rsidR="003A3496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par </w:t>
      </w:r>
      <w:r w:rsidR="004B5346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sadarbību ar </w:t>
      </w:r>
      <w:r w:rsidR="003A3496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NVO. </w:t>
      </w:r>
      <w:r w:rsidR="00EE08C4">
        <w:rPr>
          <w:rStyle w:val="normaltextrun1"/>
          <w:rFonts w:ascii="Times New Roman" w:hAnsi="Times New Roman" w:cs="Times New Roman"/>
          <w:noProof/>
          <w:sz w:val="24"/>
          <w:szCs w:val="24"/>
        </w:rPr>
        <w:t>Tāpat A.Ozola parakstīja Rīgas domes NVO sadarbības memorandu</w:t>
      </w:r>
      <w:r w:rsidR="008F6AF2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LMVUA vārdā</w:t>
      </w:r>
      <w:r w:rsidR="00EE08C4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. </w:t>
      </w:r>
      <w:r w:rsidR="002B6D07" w:rsidRPr="00FA0E1E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A.Ozola ir iesniegusi priekšlikumus </w:t>
      </w:r>
      <w:r w:rsidR="00C627FD" w:rsidRPr="00FA0E1E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saistībā ar daudzdzīvokļu māju renovāciju </w:t>
      </w:r>
      <w:r w:rsidR="00AF636F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jaunās </w:t>
      </w:r>
      <w:r w:rsidR="001B31DB">
        <w:rPr>
          <w:rStyle w:val="normaltextrun1"/>
          <w:rFonts w:ascii="Times New Roman" w:hAnsi="Times New Roman" w:cs="Times New Roman"/>
          <w:noProof/>
          <w:sz w:val="24"/>
          <w:szCs w:val="24"/>
        </w:rPr>
        <w:t>d</w:t>
      </w:r>
      <w:r w:rsidR="000F4899" w:rsidRPr="00FA0E1E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omes </w:t>
      </w:r>
      <w:r w:rsidR="00C627FD" w:rsidRPr="00FA0E1E">
        <w:rPr>
          <w:rFonts w:ascii="Times New Roman" w:hAnsi="Times New Roman" w:cs="Times New Roman"/>
          <w:color w:val="000000"/>
          <w:sz w:val="24"/>
          <w:szCs w:val="24"/>
        </w:rPr>
        <w:t>Mājokļu un vides komitejas vadībai</w:t>
      </w:r>
      <w:r w:rsidR="000F4899" w:rsidRPr="00FA0E1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D36AC" w:rsidRPr="00FA0E1E">
        <w:rPr>
          <w:rFonts w:ascii="Times New Roman" w:hAnsi="Times New Roman" w:cs="Times New Roman"/>
          <w:color w:val="000000"/>
          <w:sz w:val="24"/>
          <w:szCs w:val="24"/>
        </w:rPr>
        <w:t xml:space="preserve"> A.Ozola ir panākusi, ka </w:t>
      </w:r>
      <w:r w:rsidR="00EB3722" w:rsidRPr="00FA0E1E">
        <w:rPr>
          <w:rFonts w:ascii="Times New Roman" w:hAnsi="Times New Roman" w:cs="Times New Roman"/>
          <w:color w:val="000000"/>
          <w:sz w:val="24"/>
          <w:szCs w:val="24"/>
        </w:rPr>
        <w:t xml:space="preserve">Ekonomikas ministrija ir iestrādājusi </w:t>
      </w:r>
      <w:r w:rsidR="00FA0E1E" w:rsidRPr="00FA0E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Ēku atjaunošanas ilgtermiņa stratēģijā </w:t>
      </w:r>
      <w:r w:rsidR="008F50D9">
        <w:rPr>
          <w:rFonts w:ascii="Times New Roman" w:hAnsi="Times New Roman" w:cs="Times New Roman"/>
          <w:sz w:val="24"/>
          <w:szCs w:val="24"/>
          <w:shd w:val="clear" w:color="auto" w:fill="FFFFFF"/>
        </w:rPr>
        <w:t>(apstip</w:t>
      </w:r>
      <w:r w:rsidR="00F8536B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8F50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ināta MK </w:t>
      </w:r>
      <w:r w:rsidR="00F853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10.11.2020.) </w:t>
      </w:r>
      <w:r w:rsidR="00495D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vairākus priekšlikumus, t.sk. </w:t>
      </w:r>
      <w:r w:rsidR="00E4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punktu par </w:t>
      </w:r>
      <w:r w:rsidR="00FA0E1E" w:rsidRPr="00FA0E1E">
        <w:rPr>
          <w:rFonts w:ascii="Times New Roman" w:hAnsi="Times New Roman" w:cs="Times New Roman"/>
          <w:sz w:val="24"/>
          <w:szCs w:val="24"/>
          <w:shd w:val="clear" w:color="auto" w:fill="FFFFFF"/>
        </w:rPr>
        <w:t>Rīgas domes dzīvojamo fondu</w:t>
      </w:r>
      <w:r w:rsidR="00B13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sadarbības stiprināšanu ar Rīgas domi</w:t>
      </w:r>
      <w:r w:rsidR="00FA0E1E" w:rsidRPr="00FA0E1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5982B5A" w14:textId="77777777" w:rsidR="0007396F" w:rsidRDefault="0007396F" w:rsidP="0066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907678A" w14:textId="00B35165" w:rsidR="001105A8" w:rsidRDefault="001105A8" w:rsidP="0066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Strādājot Rīgas domes </w:t>
      </w:r>
      <w:r w:rsidR="003F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NVO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padomē, A.Ozola</w:t>
      </w:r>
      <w:r w:rsidR="001D54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fokusē</w:t>
      </w:r>
      <w:r w:rsidR="00431DD1">
        <w:rPr>
          <w:rFonts w:ascii="Times New Roman" w:hAnsi="Times New Roman" w:cs="Times New Roman"/>
          <w:sz w:val="24"/>
          <w:szCs w:val="24"/>
          <w:shd w:val="clear" w:color="auto" w:fill="FFFFFF"/>
        </w:rPr>
        <w:t>sies u</w:t>
      </w:r>
      <w:r w:rsidR="004D0EAD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431D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to, lai Rīgas dome nebūtu aizvērta sadarbībai ar NVO</w:t>
      </w:r>
      <w:r w:rsidR="00FE6C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tie tiktu piesaistīti dažādu norm</w:t>
      </w:r>
      <w:r w:rsidR="002B1B1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E6CCA">
        <w:rPr>
          <w:rFonts w:ascii="Times New Roman" w:hAnsi="Times New Roman" w:cs="Times New Roman"/>
          <w:sz w:val="24"/>
          <w:szCs w:val="24"/>
          <w:shd w:val="clear" w:color="auto" w:fill="FFFFFF"/>
        </w:rPr>
        <w:t>tīvo aktu un politikas</w:t>
      </w:r>
      <w:r w:rsidR="009C71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6CCA">
        <w:rPr>
          <w:rFonts w:ascii="Times New Roman" w:hAnsi="Times New Roman" w:cs="Times New Roman"/>
          <w:sz w:val="24"/>
          <w:szCs w:val="24"/>
          <w:shd w:val="clear" w:color="auto" w:fill="FFFFFF"/>
        </w:rPr>
        <w:t>plānošanas dokumentu izstrādē</w:t>
      </w:r>
      <w:r w:rsidR="00942A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līdzīgi, kā tas notiek valsts pārvaldē</w:t>
      </w:r>
      <w:r w:rsidR="00FE6C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007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Tāpat domes struktūrvienību darbiniekiem </w:t>
      </w:r>
      <w:r w:rsidR="00B224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būtu jānodrošina ātra </w:t>
      </w:r>
      <w:r w:rsidR="004453BE">
        <w:rPr>
          <w:rFonts w:ascii="Times New Roman" w:hAnsi="Times New Roman" w:cs="Times New Roman"/>
          <w:sz w:val="24"/>
          <w:szCs w:val="24"/>
          <w:shd w:val="clear" w:color="auto" w:fill="FFFFFF"/>
        </w:rPr>
        <w:t>pilsoņu un NVO vēstuļu un e-pastu</w:t>
      </w:r>
      <w:r w:rsidR="003378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izskatīšana</w:t>
      </w:r>
      <w:r w:rsidR="004453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atbildes sniegšana</w:t>
      </w:r>
      <w:r w:rsidR="00B224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E6CCA">
        <w:rPr>
          <w:rFonts w:ascii="Times New Roman" w:hAnsi="Times New Roman" w:cs="Times New Roman"/>
          <w:sz w:val="24"/>
          <w:szCs w:val="24"/>
          <w:shd w:val="clear" w:color="auto" w:fill="FFFFFF"/>
        </w:rPr>
        <w:t>A.Ozolas līdzšinējā pieredze valsts pārvaldes līmenī ir liels pluss</w:t>
      </w:r>
      <w:r w:rsidR="00457049">
        <w:rPr>
          <w:rFonts w:ascii="Times New Roman" w:hAnsi="Times New Roman" w:cs="Times New Roman"/>
          <w:sz w:val="24"/>
          <w:szCs w:val="24"/>
          <w:shd w:val="clear" w:color="auto" w:fill="FFFFFF"/>
        </w:rPr>
        <w:t>, jo</w:t>
      </w:r>
      <w:r w:rsidR="00F52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kā minēts iepriekš, </w:t>
      </w:r>
      <w:r w:rsidR="00457049">
        <w:rPr>
          <w:rFonts w:ascii="Times New Roman" w:hAnsi="Times New Roman" w:cs="Times New Roman"/>
          <w:sz w:val="24"/>
          <w:szCs w:val="24"/>
          <w:shd w:val="clear" w:color="auto" w:fill="FFFFFF"/>
        </w:rPr>
        <w:t>pašvaldība</w:t>
      </w:r>
      <w:r w:rsidR="002A62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nevar izstrādāt politiku atdalīti no valsts</w:t>
      </w:r>
      <w:r w:rsidR="00671B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B02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tā </w:t>
      </w:r>
      <w:r w:rsidR="004570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ir atkarīga no valsts pārvaldes politikas un tās </w:t>
      </w:r>
      <w:r w:rsidR="000961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piešķirtā </w:t>
      </w:r>
      <w:r w:rsidR="00457049">
        <w:rPr>
          <w:rFonts w:ascii="Times New Roman" w:hAnsi="Times New Roman" w:cs="Times New Roman"/>
          <w:sz w:val="24"/>
          <w:szCs w:val="24"/>
          <w:shd w:val="clear" w:color="auto" w:fill="FFFFFF"/>
        </w:rPr>
        <w:t>finansējuma</w:t>
      </w:r>
      <w:r w:rsidR="00354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ES fondiem un dotācijām</w:t>
      </w:r>
      <w:r w:rsidR="004570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FD181DF" w14:textId="77777777" w:rsidR="0007396F" w:rsidRDefault="0007396F" w:rsidP="0066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CC966AB" w14:textId="19C403C6" w:rsidR="00DC09D9" w:rsidRPr="00FA0E1E" w:rsidRDefault="00DC09D9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Pielikumā ir A.Ozolas prezentācija ar redzējumu par </w:t>
      </w:r>
      <w:r w:rsidR="00981F2F">
        <w:rPr>
          <w:rFonts w:ascii="Times New Roman" w:hAnsi="Times New Roman" w:cs="Times New Roman"/>
          <w:sz w:val="24"/>
          <w:szCs w:val="24"/>
          <w:shd w:val="clear" w:color="auto" w:fill="FFFFFF"/>
        </w:rPr>
        <w:t>memoranda īstenošanas attīstību.</w:t>
      </w:r>
    </w:p>
    <w:p w14:paraId="738BD351" w14:textId="77777777" w:rsidR="00DE1B5B" w:rsidRPr="002411F1" w:rsidRDefault="00DE1B5B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</w:rPr>
      </w:pPr>
    </w:p>
    <w:p w14:paraId="0C550F63" w14:textId="7E046167" w:rsidR="002831FC" w:rsidRPr="004C7ED8" w:rsidRDefault="002831FC" w:rsidP="00662AF0">
      <w:pPr>
        <w:spacing w:after="0" w:line="240" w:lineRule="auto"/>
        <w:jc w:val="both"/>
        <w:rPr>
          <w:rStyle w:val="normaltextrun1"/>
          <w:rFonts w:ascii="Times New Roman" w:hAnsi="Times New Roman" w:cs="Times New Roman"/>
          <w:noProof/>
          <w:sz w:val="24"/>
          <w:szCs w:val="24"/>
          <w:u w:val="single"/>
        </w:rPr>
      </w:pPr>
      <w:r w:rsidRPr="004C7ED8">
        <w:rPr>
          <w:rStyle w:val="normaltextrun1"/>
          <w:rFonts w:ascii="Times New Roman" w:hAnsi="Times New Roman" w:cs="Times New Roman"/>
          <w:noProof/>
          <w:sz w:val="24"/>
          <w:szCs w:val="24"/>
          <w:u w:val="single"/>
        </w:rPr>
        <w:t>Pielikumā:</w:t>
      </w:r>
    </w:p>
    <w:p w14:paraId="618319D2" w14:textId="0C8459C6" w:rsidR="00AB7DEF" w:rsidRPr="00AB7DEF" w:rsidRDefault="00662AF0" w:rsidP="00AB7DEF">
      <w:pPr>
        <w:pStyle w:val="Sarakstarindkopa"/>
        <w:numPr>
          <w:ilvl w:val="0"/>
          <w:numId w:val="6"/>
        </w:numPr>
        <w:spacing w:after="0" w:line="240" w:lineRule="auto"/>
        <w:ind w:left="284" w:hanging="284"/>
        <w:jc w:val="both"/>
        <w:rPr>
          <w:rStyle w:val="normaltextrun1"/>
          <w:rFonts w:ascii="Times New Roman" w:hAnsi="Times New Roman" w:cs="Times New Roman"/>
          <w:b/>
          <w:bCs/>
          <w:noProof/>
          <w:sz w:val="24"/>
          <w:szCs w:val="24"/>
        </w:rPr>
      </w:pPr>
      <w:r w:rsidRPr="004C7ED8">
        <w:rPr>
          <w:rStyle w:val="normaltextrun1"/>
          <w:rFonts w:ascii="Times New Roman" w:hAnsi="Times New Roman" w:cs="Times New Roman"/>
          <w:noProof/>
          <w:sz w:val="24"/>
          <w:szCs w:val="24"/>
        </w:rPr>
        <w:t>Prezentācija ar A.Ozolas</w:t>
      </w:r>
      <w:r w:rsidRPr="004C7ED8">
        <w:rPr>
          <w:rStyle w:val="normaltextrun1"/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4C7ED8">
        <w:rPr>
          <w:rStyle w:val="normaltextrun1"/>
          <w:rFonts w:ascii="Times New Roman" w:hAnsi="Times New Roman" w:cs="Times New Roman"/>
          <w:noProof/>
          <w:sz w:val="24"/>
          <w:szCs w:val="24"/>
        </w:rPr>
        <w:t>redzējumu par Memoranda īstenošanas attīstību, motivācija darbam Padomē un savas jomas pārstāvniecībai (</w:t>
      </w:r>
      <w:r w:rsidR="00944327" w:rsidRPr="004C7ED8">
        <w:rPr>
          <w:rStyle w:val="normaltextrun1"/>
          <w:rFonts w:ascii="Times New Roman" w:hAnsi="Times New Roman" w:cs="Times New Roman"/>
          <w:noProof/>
          <w:sz w:val="24"/>
          <w:szCs w:val="24"/>
        </w:rPr>
        <w:t>1</w:t>
      </w:r>
      <w:r w:rsidR="00F3379E">
        <w:rPr>
          <w:rStyle w:val="normaltextrun1"/>
          <w:rFonts w:ascii="Times New Roman" w:hAnsi="Times New Roman" w:cs="Times New Roman"/>
          <w:noProof/>
          <w:sz w:val="24"/>
          <w:szCs w:val="24"/>
        </w:rPr>
        <w:t>6</w:t>
      </w:r>
      <w:r w:rsidR="00944327" w:rsidRPr="004C7ED8">
        <w:rPr>
          <w:rStyle w:val="normaltextrun1"/>
          <w:rFonts w:ascii="Times New Roman" w:hAnsi="Times New Roman" w:cs="Times New Roman"/>
          <w:noProof/>
          <w:sz w:val="24"/>
          <w:szCs w:val="24"/>
        </w:rPr>
        <w:t xml:space="preserve"> </w:t>
      </w:r>
      <w:r w:rsidRPr="004C7ED8">
        <w:rPr>
          <w:rStyle w:val="normaltextrun1"/>
          <w:rFonts w:ascii="Times New Roman" w:hAnsi="Times New Roman" w:cs="Times New Roman"/>
          <w:noProof/>
          <w:sz w:val="24"/>
          <w:szCs w:val="24"/>
        </w:rPr>
        <w:t>slaidi)</w:t>
      </w:r>
      <w:r w:rsidR="00E467CF">
        <w:rPr>
          <w:rStyle w:val="normaltextrun1"/>
          <w:rFonts w:ascii="Times New Roman" w:hAnsi="Times New Roman" w:cs="Times New Roman"/>
          <w:noProof/>
          <w:sz w:val="24"/>
          <w:szCs w:val="24"/>
        </w:rPr>
        <w:t>;</w:t>
      </w:r>
    </w:p>
    <w:p w14:paraId="3B5FD0D9" w14:textId="5B655484" w:rsidR="00AB7DEF" w:rsidRPr="00AB7DEF" w:rsidRDefault="00AB7DEF" w:rsidP="00AB7DEF">
      <w:pPr>
        <w:pStyle w:val="Sarakstarindkop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B7DEF">
        <w:rPr>
          <w:rFonts w:ascii="Times New Roman" w:eastAsia="Times New Roman" w:hAnsi="Times New Roman"/>
          <w:sz w:val="24"/>
          <w:szCs w:val="24"/>
          <w:lang w:eastAsia="lv-LV"/>
        </w:rPr>
        <w:t>Biedru sapulces protokols Nr. 01/03-2021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par A.Ozolas ievēlēsanu uz 1 </w:t>
      </w:r>
      <w:r w:rsidR="0047043E">
        <w:rPr>
          <w:rFonts w:ascii="Times New Roman" w:eastAsia="Times New Roman" w:hAnsi="Times New Roman"/>
          <w:sz w:val="24"/>
          <w:szCs w:val="24"/>
          <w:lang w:eastAsia="lv-LV"/>
        </w:rPr>
        <w:t>lpp.</w:t>
      </w:r>
    </w:p>
    <w:p w14:paraId="19773E93" w14:textId="77777777" w:rsidR="00793169" w:rsidRPr="002411F1" w:rsidRDefault="00793169" w:rsidP="0066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058F7" w14:textId="77777777" w:rsidR="00EE21A9" w:rsidRPr="002411F1" w:rsidRDefault="00EE21A9" w:rsidP="00662A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D97FCA" w14:textId="2FBF8162" w:rsidR="00140A19" w:rsidRPr="002411F1" w:rsidRDefault="00140A19" w:rsidP="00662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34FF6" w14:textId="77777777" w:rsidR="00B77C52" w:rsidRPr="002411F1" w:rsidRDefault="00B77C52" w:rsidP="00662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D1B0B" w14:textId="2445FFF7" w:rsidR="00A93A17" w:rsidRPr="002411F1" w:rsidRDefault="00EC58EB" w:rsidP="00662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1F1">
        <w:rPr>
          <w:rFonts w:ascii="Times New Roman" w:hAnsi="Times New Roman" w:cs="Times New Roman"/>
          <w:sz w:val="24"/>
          <w:szCs w:val="24"/>
        </w:rPr>
        <w:t>Va</w:t>
      </w:r>
      <w:r w:rsidR="000D1D69" w:rsidRPr="002411F1">
        <w:rPr>
          <w:rFonts w:ascii="Times New Roman" w:hAnsi="Times New Roman" w:cs="Times New Roman"/>
          <w:sz w:val="24"/>
          <w:szCs w:val="24"/>
        </w:rPr>
        <w:t>ldes locekle</w:t>
      </w:r>
      <w:r w:rsidR="00A93A17" w:rsidRPr="002411F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40A1B" w:rsidRPr="002411F1">
        <w:rPr>
          <w:rFonts w:ascii="Times New Roman" w:hAnsi="Times New Roman" w:cs="Times New Roman"/>
          <w:sz w:val="24"/>
          <w:szCs w:val="24"/>
        </w:rPr>
        <w:t xml:space="preserve">  (elektroniski parakstīts) </w:t>
      </w:r>
      <w:r w:rsidRPr="002411F1">
        <w:rPr>
          <w:rFonts w:ascii="Times New Roman" w:hAnsi="Times New Roman" w:cs="Times New Roman"/>
          <w:sz w:val="24"/>
          <w:szCs w:val="24"/>
        </w:rPr>
        <w:t xml:space="preserve"> </w:t>
      </w:r>
      <w:r w:rsidR="00A40A1B" w:rsidRPr="002411F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411F1">
        <w:rPr>
          <w:rFonts w:ascii="Times New Roman" w:hAnsi="Times New Roman" w:cs="Times New Roman"/>
          <w:sz w:val="24"/>
          <w:szCs w:val="24"/>
        </w:rPr>
        <w:t>A</w:t>
      </w:r>
      <w:r w:rsidR="00FA6B7A">
        <w:rPr>
          <w:rFonts w:ascii="Times New Roman" w:hAnsi="Times New Roman" w:cs="Times New Roman"/>
          <w:sz w:val="24"/>
          <w:szCs w:val="24"/>
        </w:rPr>
        <w:t>nna Ozola</w:t>
      </w:r>
    </w:p>
    <w:p w14:paraId="4D53F44F" w14:textId="2951CEEC" w:rsidR="00D338FC" w:rsidRDefault="00D338FC" w:rsidP="00D338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6A861F4" w14:textId="77777777" w:rsidR="00D338FC" w:rsidRDefault="00D338FC" w:rsidP="00D338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D88F38" w14:textId="77777777" w:rsidR="00D338FC" w:rsidRDefault="00D338FC" w:rsidP="00D338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D1474A" w14:textId="77777777" w:rsidR="00D338FC" w:rsidRDefault="00D338FC" w:rsidP="00D338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338FC" w:rsidSect="00456835">
      <w:footerReference w:type="default" r:id="rId15"/>
      <w:pgSz w:w="11906" w:h="16838"/>
      <w:pgMar w:top="22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2033F" w14:textId="77777777" w:rsidR="00E238D2" w:rsidRDefault="00E238D2" w:rsidP="00E238D2">
      <w:pPr>
        <w:spacing w:after="0" w:line="240" w:lineRule="auto"/>
      </w:pPr>
      <w:r>
        <w:separator/>
      </w:r>
    </w:p>
  </w:endnote>
  <w:endnote w:type="continuationSeparator" w:id="0">
    <w:p w14:paraId="2F220058" w14:textId="77777777" w:rsidR="00E238D2" w:rsidRDefault="00E238D2" w:rsidP="00E2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207758311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35E043" w14:textId="5D906345" w:rsidR="0087157C" w:rsidRPr="0087157C" w:rsidRDefault="0087157C" w:rsidP="0087157C">
            <w:pPr>
              <w:pStyle w:val="Kjene"/>
              <w:jc w:val="right"/>
              <w:rPr>
                <w:sz w:val="16"/>
                <w:szCs w:val="16"/>
              </w:rPr>
            </w:pPr>
            <w:r w:rsidRPr="0087157C">
              <w:rPr>
                <w:sz w:val="16"/>
                <w:szCs w:val="16"/>
              </w:rPr>
              <w:t xml:space="preserve">Page </w:t>
            </w:r>
            <w:r w:rsidRPr="0087157C">
              <w:rPr>
                <w:b/>
                <w:bCs/>
                <w:sz w:val="16"/>
                <w:szCs w:val="16"/>
              </w:rPr>
              <w:fldChar w:fldCharType="begin"/>
            </w:r>
            <w:r w:rsidRPr="0087157C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87157C">
              <w:rPr>
                <w:b/>
                <w:bCs/>
                <w:sz w:val="16"/>
                <w:szCs w:val="16"/>
              </w:rPr>
              <w:fldChar w:fldCharType="separate"/>
            </w:r>
            <w:r w:rsidRPr="0087157C">
              <w:rPr>
                <w:b/>
                <w:bCs/>
                <w:noProof/>
                <w:sz w:val="16"/>
                <w:szCs w:val="16"/>
              </w:rPr>
              <w:t>2</w:t>
            </w:r>
            <w:r w:rsidRPr="0087157C">
              <w:rPr>
                <w:b/>
                <w:bCs/>
                <w:sz w:val="16"/>
                <w:szCs w:val="16"/>
              </w:rPr>
              <w:fldChar w:fldCharType="end"/>
            </w:r>
            <w:r w:rsidRPr="0087157C">
              <w:rPr>
                <w:sz w:val="16"/>
                <w:szCs w:val="16"/>
              </w:rPr>
              <w:t xml:space="preserve"> of </w:t>
            </w:r>
            <w:r w:rsidRPr="0087157C">
              <w:rPr>
                <w:b/>
                <w:bCs/>
                <w:sz w:val="16"/>
                <w:szCs w:val="16"/>
              </w:rPr>
              <w:fldChar w:fldCharType="begin"/>
            </w:r>
            <w:r w:rsidRPr="0087157C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87157C">
              <w:rPr>
                <w:b/>
                <w:bCs/>
                <w:sz w:val="16"/>
                <w:szCs w:val="16"/>
              </w:rPr>
              <w:fldChar w:fldCharType="separate"/>
            </w:r>
            <w:r w:rsidRPr="0087157C">
              <w:rPr>
                <w:b/>
                <w:bCs/>
                <w:noProof/>
                <w:sz w:val="16"/>
                <w:szCs w:val="16"/>
              </w:rPr>
              <w:t>2</w:t>
            </w:r>
            <w:r w:rsidRPr="0087157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0AD17" w14:textId="77777777" w:rsidR="00E238D2" w:rsidRDefault="00E238D2" w:rsidP="00E238D2">
      <w:pPr>
        <w:spacing w:after="0" w:line="240" w:lineRule="auto"/>
      </w:pPr>
      <w:r>
        <w:separator/>
      </w:r>
    </w:p>
  </w:footnote>
  <w:footnote w:type="continuationSeparator" w:id="0">
    <w:p w14:paraId="4CD9C72E" w14:textId="77777777" w:rsidR="00E238D2" w:rsidRDefault="00E238D2" w:rsidP="00E23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116C3"/>
    <w:multiLevelType w:val="hybridMultilevel"/>
    <w:tmpl w:val="E9BC5D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355722"/>
    <w:multiLevelType w:val="hybridMultilevel"/>
    <w:tmpl w:val="805CB2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884FE0"/>
    <w:multiLevelType w:val="hybridMultilevel"/>
    <w:tmpl w:val="8006FD3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EF7BAC"/>
    <w:multiLevelType w:val="hybridMultilevel"/>
    <w:tmpl w:val="A044EE20"/>
    <w:lvl w:ilvl="0" w:tplc="FD6806C8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5A72C9"/>
    <w:multiLevelType w:val="hybridMultilevel"/>
    <w:tmpl w:val="0BC4C1C0"/>
    <w:lvl w:ilvl="0" w:tplc="92E27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17"/>
    <w:rsid w:val="00001E77"/>
    <w:rsid w:val="00003F39"/>
    <w:rsid w:val="000110D2"/>
    <w:rsid w:val="00011830"/>
    <w:rsid w:val="00011F95"/>
    <w:rsid w:val="00021C53"/>
    <w:rsid w:val="00022234"/>
    <w:rsid w:val="00023306"/>
    <w:rsid w:val="00034DCF"/>
    <w:rsid w:val="00051260"/>
    <w:rsid w:val="00053A51"/>
    <w:rsid w:val="00054A03"/>
    <w:rsid w:val="00055858"/>
    <w:rsid w:val="000568EC"/>
    <w:rsid w:val="00061CD9"/>
    <w:rsid w:val="00072302"/>
    <w:rsid w:val="0007396F"/>
    <w:rsid w:val="00077CB9"/>
    <w:rsid w:val="00077D62"/>
    <w:rsid w:val="00080499"/>
    <w:rsid w:val="000851F4"/>
    <w:rsid w:val="0008796E"/>
    <w:rsid w:val="00092A78"/>
    <w:rsid w:val="00095A93"/>
    <w:rsid w:val="0009613B"/>
    <w:rsid w:val="000A12A4"/>
    <w:rsid w:val="000A1B34"/>
    <w:rsid w:val="000A5B95"/>
    <w:rsid w:val="000A765D"/>
    <w:rsid w:val="000B0B55"/>
    <w:rsid w:val="000B476B"/>
    <w:rsid w:val="000D1D69"/>
    <w:rsid w:val="000D313D"/>
    <w:rsid w:val="000D3723"/>
    <w:rsid w:val="000D79E2"/>
    <w:rsid w:val="000D7F49"/>
    <w:rsid w:val="000E488A"/>
    <w:rsid w:val="000F4899"/>
    <w:rsid w:val="000F7E93"/>
    <w:rsid w:val="00103974"/>
    <w:rsid w:val="00103E46"/>
    <w:rsid w:val="0010600E"/>
    <w:rsid w:val="00107CA4"/>
    <w:rsid w:val="001105A8"/>
    <w:rsid w:val="001136F0"/>
    <w:rsid w:val="00113E0F"/>
    <w:rsid w:val="00117A88"/>
    <w:rsid w:val="00117DDD"/>
    <w:rsid w:val="00121F35"/>
    <w:rsid w:val="00127DC4"/>
    <w:rsid w:val="001326B6"/>
    <w:rsid w:val="001327D1"/>
    <w:rsid w:val="00137348"/>
    <w:rsid w:val="00137BE2"/>
    <w:rsid w:val="00137DCB"/>
    <w:rsid w:val="00140A19"/>
    <w:rsid w:val="001442B3"/>
    <w:rsid w:val="00145A81"/>
    <w:rsid w:val="0015533B"/>
    <w:rsid w:val="001612F1"/>
    <w:rsid w:val="00162669"/>
    <w:rsid w:val="00165B23"/>
    <w:rsid w:val="00172112"/>
    <w:rsid w:val="00174B16"/>
    <w:rsid w:val="001766C0"/>
    <w:rsid w:val="0018003E"/>
    <w:rsid w:val="0018267C"/>
    <w:rsid w:val="00185F21"/>
    <w:rsid w:val="0018649A"/>
    <w:rsid w:val="00190214"/>
    <w:rsid w:val="00190820"/>
    <w:rsid w:val="00191E03"/>
    <w:rsid w:val="00192248"/>
    <w:rsid w:val="00193360"/>
    <w:rsid w:val="001A0AF9"/>
    <w:rsid w:val="001B13E6"/>
    <w:rsid w:val="001B2C5D"/>
    <w:rsid w:val="001B31DB"/>
    <w:rsid w:val="001C2BCA"/>
    <w:rsid w:val="001C44AA"/>
    <w:rsid w:val="001D1203"/>
    <w:rsid w:val="001D36AC"/>
    <w:rsid w:val="001D54E5"/>
    <w:rsid w:val="001E1085"/>
    <w:rsid w:val="001E1B5F"/>
    <w:rsid w:val="001E205E"/>
    <w:rsid w:val="001F4A09"/>
    <w:rsid w:val="001F6466"/>
    <w:rsid w:val="002076D8"/>
    <w:rsid w:val="00211A97"/>
    <w:rsid w:val="002144B2"/>
    <w:rsid w:val="00214836"/>
    <w:rsid w:val="00216042"/>
    <w:rsid w:val="00217620"/>
    <w:rsid w:val="00221683"/>
    <w:rsid w:val="00225CAF"/>
    <w:rsid w:val="002263E9"/>
    <w:rsid w:val="00233509"/>
    <w:rsid w:val="002347BC"/>
    <w:rsid w:val="00240238"/>
    <w:rsid w:val="002411F1"/>
    <w:rsid w:val="0024244F"/>
    <w:rsid w:val="00251120"/>
    <w:rsid w:val="0025113A"/>
    <w:rsid w:val="00253F15"/>
    <w:rsid w:val="002573B6"/>
    <w:rsid w:val="00260A5D"/>
    <w:rsid w:val="0026641E"/>
    <w:rsid w:val="002812C8"/>
    <w:rsid w:val="00281546"/>
    <w:rsid w:val="00282B4B"/>
    <w:rsid w:val="002831FC"/>
    <w:rsid w:val="00283D29"/>
    <w:rsid w:val="00284802"/>
    <w:rsid w:val="002956AD"/>
    <w:rsid w:val="002958AD"/>
    <w:rsid w:val="002A0556"/>
    <w:rsid w:val="002A2A52"/>
    <w:rsid w:val="002A3546"/>
    <w:rsid w:val="002A62C0"/>
    <w:rsid w:val="002B1B17"/>
    <w:rsid w:val="002B6009"/>
    <w:rsid w:val="002B6D07"/>
    <w:rsid w:val="002C040A"/>
    <w:rsid w:val="002C227E"/>
    <w:rsid w:val="002C3957"/>
    <w:rsid w:val="002C4BF6"/>
    <w:rsid w:val="002D73F7"/>
    <w:rsid w:val="002E09C9"/>
    <w:rsid w:val="002E360F"/>
    <w:rsid w:val="002E612E"/>
    <w:rsid w:val="002F4B5E"/>
    <w:rsid w:val="002F658C"/>
    <w:rsid w:val="00313A7A"/>
    <w:rsid w:val="00317EB2"/>
    <w:rsid w:val="00317EC8"/>
    <w:rsid w:val="00323320"/>
    <w:rsid w:val="003233D0"/>
    <w:rsid w:val="00324021"/>
    <w:rsid w:val="00326628"/>
    <w:rsid w:val="00337842"/>
    <w:rsid w:val="0034053D"/>
    <w:rsid w:val="00345F29"/>
    <w:rsid w:val="0034650B"/>
    <w:rsid w:val="00346544"/>
    <w:rsid w:val="00347387"/>
    <w:rsid w:val="003520BA"/>
    <w:rsid w:val="00353635"/>
    <w:rsid w:val="00353688"/>
    <w:rsid w:val="00354A70"/>
    <w:rsid w:val="003567B6"/>
    <w:rsid w:val="0036682F"/>
    <w:rsid w:val="00366E07"/>
    <w:rsid w:val="0036768B"/>
    <w:rsid w:val="00372CB4"/>
    <w:rsid w:val="00377673"/>
    <w:rsid w:val="003820CC"/>
    <w:rsid w:val="003831C9"/>
    <w:rsid w:val="003901E8"/>
    <w:rsid w:val="00395671"/>
    <w:rsid w:val="003A3496"/>
    <w:rsid w:val="003A6390"/>
    <w:rsid w:val="003A78D0"/>
    <w:rsid w:val="003A7F1C"/>
    <w:rsid w:val="003B2C2E"/>
    <w:rsid w:val="003B7A67"/>
    <w:rsid w:val="003C0E74"/>
    <w:rsid w:val="003E2DD5"/>
    <w:rsid w:val="003E4666"/>
    <w:rsid w:val="003E4FCA"/>
    <w:rsid w:val="003E6CB2"/>
    <w:rsid w:val="003E6EB0"/>
    <w:rsid w:val="003F60C2"/>
    <w:rsid w:val="003F6A2E"/>
    <w:rsid w:val="003F7D27"/>
    <w:rsid w:val="004013A9"/>
    <w:rsid w:val="00405025"/>
    <w:rsid w:val="00412423"/>
    <w:rsid w:val="00414EF2"/>
    <w:rsid w:val="00415CB0"/>
    <w:rsid w:val="004237FD"/>
    <w:rsid w:val="00424A50"/>
    <w:rsid w:val="00424E62"/>
    <w:rsid w:val="004271BC"/>
    <w:rsid w:val="00431DD1"/>
    <w:rsid w:val="00434D2F"/>
    <w:rsid w:val="0044401D"/>
    <w:rsid w:val="004453BE"/>
    <w:rsid w:val="0044637D"/>
    <w:rsid w:val="00453AE6"/>
    <w:rsid w:val="0045545F"/>
    <w:rsid w:val="00456835"/>
    <w:rsid w:val="00457049"/>
    <w:rsid w:val="00457521"/>
    <w:rsid w:val="004578D1"/>
    <w:rsid w:val="00467E32"/>
    <w:rsid w:val="0047043E"/>
    <w:rsid w:val="004741B7"/>
    <w:rsid w:val="0047434A"/>
    <w:rsid w:val="00481727"/>
    <w:rsid w:val="0048410F"/>
    <w:rsid w:val="00490E46"/>
    <w:rsid w:val="00490FAD"/>
    <w:rsid w:val="00493017"/>
    <w:rsid w:val="00494C48"/>
    <w:rsid w:val="00495DFE"/>
    <w:rsid w:val="00496FE8"/>
    <w:rsid w:val="004A243E"/>
    <w:rsid w:val="004A2AFD"/>
    <w:rsid w:val="004A2CA6"/>
    <w:rsid w:val="004A4336"/>
    <w:rsid w:val="004B0872"/>
    <w:rsid w:val="004B3DC5"/>
    <w:rsid w:val="004B3FFD"/>
    <w:rsid w:val="004B5346"/>
    <w:rsid w:val="004B7B13"/>
    <w:rsid w:val="004C512B"/>
    <w:rsid w:val="004C5F60"/>
    <w:rsid w:val="004C6C04"/>
    <w:rsid w:val="004C7B2C"/>
    <w:rsid w:val="004C7ED8"/>
    <w:rsid w:val="004C7F28"/>
    <w:rsid w:val="004D0EAD"/>
    <w:rsid w:val="004D3D65"/>
    <w:rsid w:val="004E0AB7"/>
    <w:rsid w:val="004E1D65"/>
    <w:rsid w:val="004E22CA"/>
    <w:rsid w:val="004F3C0A"/>
    <w:rsid w:val="004F417D"/>
    <w:rsid w:val="004F511D"/>
    <w:rsid w:val="004F6191"/>
    <w:rsid w:val="00500BFC"/>
    <w:rsid w:val="00512EFE"/>
    <w:rsid w:val="00524298"/>
    <w:rsid w:val="00526164"/>
    <w:rsid w:val="00531312"/>
    <w:rsid w:val="005363EC"/>
    <w:rsid w:val="00537986"/>
    <w:rsid w:val="0054016F"/>
    <w:rsid w:val="005411E5"/>
    <w:rsid w:val="00554D08"/>
    <w:rsid w:val="005559B3"/>
    <w:rsid w:val="00564743"/>
    <w:rsid w:val="005651BD"/>
    <w:rsid w:val="0056675F"/>
    <w:rsid w:val="00570A7E"/>
    <w:rsid w:val="00575ED7"/>
    <w:rsid w:val="00577301"/>
    <w:rsid w:val="00582928"/>
    <w:rsid w:val="00583A89"/>
    <w:rsid w:val="00584042"/>
    <w:rsid w:val="00593E42"/>
    <w:rsid w:val="005A1113"/>
    <w:rsid w:val="005A71ED"/>
    <w:rsid w:val="005B0068"/>
    <w:rsid w:val="005B02CF"/>
    <w:rsid w:val="005B1A2B"/>
    <w:rsid w:val="005B1A8F"/>
    <w:rsid w:val="005B20D8"/>
    <w:rsid w:val="005B3870"/>
    <w:rsid w:val="005B3DBF"/>
    <w:rsid w:val="005C4E0B"/>
    <w:rsid w:val="005D06A5"/>
    <w:rsid w:val="005D3565"/>
    <w:rsid w:val="005D617E"/>
    <w:rsid w:val="005E17EC"/>
    <w:rsid w:val="005E20AB"/>
    <w:rsid w:val="005E2725"/>
    <w:rsid w:val="005E2FD8"/>
    <w:rsid w:val="005E3AB2"/>
    <w:rsid w:val="005E717A"/>
    <w:rsid w:val="005F01E0"/>
    <w:rsid w:val="00604C1B"/>
    <w:rsid w:val="0060565F"/>
    <w:rsid w:val="00610216"/>
    <w:rsid w:val="0061098E"/>
    <w:rsid w:val="00611634"/>
    <w:rsid w:val="00616A0E"/>
    <w:rsid w:val="00625D84"/>
    <w:rsid w:val="00627122"/>
    <w:rsid w:val="006309F2"/>
    <w:rsid w:val="0063302C"/>
    <w:rsid w:val="00646115"/>
    <w:rsid w:val="0065500D"/>
    <w:rsid w:val="00656A25"/>
    <w:rsid w:val="00660910"/>
    <w:rsid w:val="00662A02"/>
    <w:rsid w:val="00662AF0"/>
    <w:rsid w:val="006633B4"/>
    <w:rsid w:val="00671BCE"/>
    <w:rsid w:val="00672DE4"/>
    <w:rsid w:val="006743F6"/>
    <w:rsid w:val="00677505"/>
    <w:rsid w:val="006851EA"/>
    <w:rsid w:val="00686B67"/>
    <w:rsid w:val="00686DF5"/>
    <w:rsid w:val="006871DC"/>
    <w:rsid w:val="006875AE"/>
    <w:rsid w:val="00690A31"/>
    <w:rsid w:val="006913C6"/>
    <w:rsid w:val="006923A6"/>
    <w:rsid w:val="006958CE"/>
    <w:rsid w:val="00696AA7"/>
    <w:rsid w:val="006B17C2"/>
    <w:rsid w:val="006B1B8C"/>
    <w:rsid w:val="006B317C"/>
    <w:rsid w:val="006B3B0F"/>
    <w:rsid w:val="006B46CA"/>
    <w:rsid w:val="006B53D2"/>
    <w:rsid w:val="006B73E2"/>
    <w:rsid w:val="006C050B"/>
    <w:rsid w:val="006D661A"/>
    <w:rsid w:val="006E16E7"/>
    <w:rsid w:val="006E7B0A"/>
    <w:rsid w:val="006F37E6"/>
    <w:rsid w:val="006F550F"/>
    <w:rsid w:val="00700781"/>
    <w:rsid w:val="00706875"/>
    <w:rsid w:val="00712403"/>
    <w:rsid w:val="00713EB0"/>
    <w:rsid w:val="00714D28"/>
    <w:rsid w:val="00714F19"/>
    <w:rsid w:val="00715DDE"/>
    <w:rsid w:val="00724226"/>
    <w:rsid w:val="00724B8D"/>
    <w:rsid w:val="007266C8"/>
    <w:rsid w:val="00733976"/>
    <w:rsid w:val="00734E6A"/>
    <w:rsid w:val="007361CD"/>
    <w:rsid w:val="00742FFB"/>
    <w:rsid w:val="0074464C"/>
    <w:rsid w:val="00750E2D"/>
    <w:rsid w:val="00754290"/>
    <w:rsid w:val="007629CE"/>
    <w:rsid w:val="0076408F"/>
    <w:rsid w:val="007705DF"/>
    <w:rsid w:val="0077206E"/>
    <w:rsid w:val="00782DF9"/>
    <w:rsid w:val="00783680"/>
    <w:rsid w:val="00787A38"/>
    <w:rsid w:val="00793128"/>
    <w:rsid w:val="00793169"/>
    <w:rsid w:val="00796B4F"/>
    <w:rsid w:val="007A165D"/>
    <w:rsid w:val="007A4148"/>
    <w:rsid w:val="007A63E7"/>
    <w:rsid w:val="007A6B7B"/>
    <w:rsid w:val="007B2D62"/>
    <w:rsid w:val="007B3420"/>
    <w:rsid w:val="007C0E36"/>
    <w:rsid w:val="007C55E2"/>
    <w:rsid w:val="007D11F6"/>
    <w:rsid w:val="007D1B88"/>
    <w:rsid w:val="007D2810"/>
    <w:rsid w:val="007D3481"/>
    <w:rsid w:val="007D54B4"/>
    <w:rsid w:val="007D6699"/>
    <w:rsid w:val="007D7BEF"/>
    <w:rsid w:val="007E0152"/>
    <w:rsid w:val="007E65F9"/>
    <w:rsid w:val="007F5797"/>
    <w:rsid w:val="0080329C"/>
    <w:rsid w:val="00807F51"/>
    <w:rsid w:val="008146F9"/>
    <w:rsid w:val="008260E7"/>
    <w:rsid w:val="00830D82"/>
    <w:rsid w:val="00832918"/>
    <w:rsid w:val="00840F4D"/>
    <w:rsid w:val="00846250"/>
    <w:rsid w:val="00846D34"/>
    <w:rsid w:val="00847126"/>
    <w:rsid w:val="00856066"/>
    <w:rsid w:val="0085734E"/>
    <w:rsid w:val="008574CD"/>
    <w:rsid w:val="00860B8C"/>
    <w:rsid w:val="00861174"/>
    <w:rsid w:val="00867AB8"/>
    <w:rsid w:val="0087157C"/>
    <w:rsid w:val="008725E3"/>
    <w:rsid w:val="008731C5"/>
    <w:rsid w:val="008762C0"/>
    <w:rsid w:val="008809DC"/>
    <w:rsid w:val="00880EAF"/>
    <w:rsid w:val="00881CE5"/>
    <w:rsid w:val="00881FBD"/>
    <w:rsid w:val="00886B73"/>
    <w:rsid w:val="00897907"/>
    <w:rsid w:val="008A14DB"/>
    <w:rsid w:val="008A1C81"/>
    <w:rsid w:val="008A1FA1"/>
    <w:rsid w:val="008A5052"/>
    <w:rsid w:val="008A6D56"/>
    <w:rsid w:val="008A7014"/>
    <w:rsid w:val="008A7D26"/>
    <w:rsid w:val="008C0E9C"/>
    <w:rsid w:val="008C36AF"/>
    <w:rsid w:val="008C7586"/>
    <w:rsid w:val="008D2625"/>
    <w:rsid w:val="008D7E0B"/>
    <w:rsid w:val="008E582C"/>
    <w:rsid w:val="008E5A2A"/>
    <w:rsid w:val="008E661B"/>
    <w:rsid w:val="008F1F59"/>
    <w:rsid w:val="008F4BAC"/>
    <w:rsid w:val="008F50D9"/>
    <w:rsid w:val="008F6AF2"/>
    <w:rsid w:val="008F7699"/>
    <w:rsid w:val="009000E5"/>
    <w:rsid w:val="00900E7A"/>
    <w:rsid w:val="009053A1"/>
    <w:rsid w:val="00906DEC"/>
    <w:rsid w:val="009113B6"/>
    <w:rsid w:val="00917E4D"/>
    <w:rsid w:val="00924CD0"/>
    <w:rsid w:val="009262C6"/>
    <w:rsid w:val="0093113A"/>
    <w:rsid w:val="00931715"/>
    <w:rsid w:val="00942A40"/>
    <w:rsid w:val="00944327"/>
    <w:rsid w:val="00947F67"/>
    <w:rsid w:val="00961F7A"/>
    <w:rsid w:val="00964E35"/>
    <w:rsid w:val="009655D9"/>
    <w:rsid w:val="0097427D"/>
    <w:rsid w:val="00976C5F"/>
    <w:rsid w:val="0097718D"/>
    <w:rsid w:val="00981F2F"/>
    <w:rsid w:val="0098676D"/>
    <w:rsid w:val="00993E39"/>
    <w:rsid w:val="009953A8"/>
    <w:rsid w:val="00996243"/>
    <w:rsid w:val="009A6587"/>
    <w:rsid w:val="009B41BD"/>
    <w:rsid w:val="009B4836"/>
    <w:rsid w:val="009B5D9F"/>
    <w:rsid w:val="009C3E59"/>
    <w:rsid w:val="009C6BBF"/>
    <w:rsid w:val="009C7139"/>
    <w:rsid w:val="009D29FA"/>
    <w:rsid w:val="009D581A"/>
    <w:rsid w:val="009E49BD"/>
    <w:rsid w:val="009E4B8B"/>
    <w:rsid w:val="009E531B"/>
    <w:rsid w:val="009E6205"/>
    <w:rsid w:val="009F6C6F"/>
    <w:rsid w:val="00A00727"/>
    <w:rsid w:val="00A0531A"/>
    <w:rsid w:val="00A274A7"/>
    <w:rsid w:val="00A339A2"/>
    <w:rsid w:val="00A35BE9"/>
    <w:rsid w:val="00A363A2"/>
    <w:rsid w:val="00A40A1B"/>
    <w:rsid w:val="00A50F1D"/>
    <w:rsid w:val="00A51CA4"/>
    <w:rsid w:val="00A54189"/>
    <w:rsid w:val="00A55E0F"/>
    <w:rsid w:val="00A633C8"/>
    <w:rsid w:val="00A642F0"/>
    <w:rsid w:val="00A66E1D"/>
    <w:rsid w:val="00A73443"/>
    <w:rsid w:val="00A74DDB"/>
    <w:rsid w:val="00A81728"/>
    <w:rsid w:val="00A81ED4"/>
    <w:rsid w:val="00A8316B"/>
    <w:rsid w:val="00A90A3D"/>
    <w:rsid w:val="00A90E52"/>
    <w:rsid w:val="00A93A17"/>
    <w:rsid w:val="00A94022"/>
    <w:rsid w:val="00A953EE"/>
    <w:rsid w:val="00AA2336"/>
    <w:rsid w:val="00AA5F2D"/>
    <w:rsid w:val="00AB7DEF"/>
    <w:rsid w:val="00AD0A15"/>
    <w:rsid w:val="00AD0DC3"/>
    <w:rsid w:val="00AD1E70"/>
    <w:rsid w:val="00AE03AB"/>
    <w:rsid w:val="00AF636F"/>
    <w:rsid w:val="00B005E4"/>
    <w:rsid w:val="00B00786"/>
    <w:rsid w:val="00B045B3"/>
    <w:rsid w:val="00B05FCF"/>
    <w:rsid w:val="00B07132"/>
    <w:rsid w:val="00B11098"/>
    <w:rsid w:val="00B139BE"/>
    <w:rsid w:val="00B15896"/>
    <w:rsid w:val="00B17833"/>
    <w:rsid w:val="00B17B8C"/>
    <w:rsid w:val="00B17BB2"/>
    <w:rsid w:val="00B17D4B"/>
    <w:rsid w:val="00B22443"/>
    <w:rsid w:val="00B25448"/>
    <w:rsid w:val="00B27EF3"/>
    <w:rsid w:val="00B33880"/>
    <w:rsid w:val="00B35A6A"/>
    <w:rsid w:val="00B4278E"/>
    <w:rsid w:val="00B45796"/>
    <w:rsid w:val="00B46F64"/>
    <w:rsid w:val="00B506F1"/>
    <w:rsid w:val="00B515F3"/>
    <w:rsid w:val="00B547D4"/>
    <w:rsid w:val="00B563C5"/>
    <w:rsid w:val="00B5719F"/>
    <w:rsid w:val="00B66D37"/>
    <w:rsid w:val="00B72652"/>
    <w:rsid w:val="00B75D10"/>
    <w:rsid w:val="00B7674E"/>
    <w:rsid w:val="00B77C52"/>
    <w:rsid w:val="00B844C1"/>
    <w:rsid w:val="00B8632E"/>
    <w:rsid w:val="00B87559"/>
    <w:rsid w:val="00B90E59"/>
    <w:rsid w:val="00BA154C"/>
    <w:rsid w:val="00BA4B9D"/>
    <w:rsid w:val="00BB5B26"/>
    <w:rsid w:val="00BC51A1"/>
    <w:rsid w:val="00BC5A33"/>
    <w:rsid w:val="00BC6295"/>
    <w:rsid w:val="00BD2251"/>
    <w:rsid w:val="00BE1831"/>
    <w:rsid w:val="00BE7044"/>
    <w:rsid w:val="00BE72F1"/>
    <w:rsid w:val="00BE75BD"/>
    <w:rsid w:val="00BE7FF8"/>
    <w:rsid w:val="00BF05EA"/>
    <w:rsid w:val="00BF2952"/>
    <w:rsid w:val="00BF3BF9"/>
    <w:rsid w:val="00C01994"/>
    <w:rsid w:val="00C01CD7"/>
    <w:rsid w:val="00C037E7"/>
    <w:rsid w:val="00C05072"/>
    <w:rsid w:val="00C05986"/>
    <w:rsid w:val="00C05ECE"/>
    <w:rsid w:val="00C131CB"/>
    <w:rsid w:val="00C14DC2"/>
    <w:rsid w:val="00C248F7"/>
    <w:rsid w:val="00C34579"/>
    <w:rsid w:val="00C349C4"/>
    <w:rsid w:val="00C37032"/>
    <w:rsid w:val="00C50B90"/>
    <w:rsid w:val="00C54DFF"/>
    <w:rsid w:val="00C54F40"/>
    <w:rsid w:val="00C60FBB"/>
    <w:rsid w:val="00C627FD"/>
    <w:rsid w:val="00C63FA4"/>
    <w:rsid w:val="00C7161A"/>
    <w:rsid w:val="00C74CBC"/>
    <w:rsid w:val="00C76697"/>
    <w:rsid w:val="00C81709"/>
    <w:rsid w:val="00C838E8"/>
    <w:rsid w:val="00C87395"/>
    <w:rsid w:val="00C9352D"/>
    <w:rsid w:val="00CA105E"/>
    <w:rsid w:val="00CB0738"/>
    <w:rsid w:val="00CB1DE0"/>
    <w:rsid w:val="00CB257E"/>
    <w:rsid w:val="00CB382F"/>
    <w:rsid w:val="00CC00E4"/>
    <w:rsid w:val="00CD3C32"/>
    <w:rsid w:val="00CD3FCE"/>
    <w:rsid w:val="00CD718B"/>
    <w:rsid w:val="00CE0E74"/>
    <w:rsid w:val="00CE179F"/>
    <w:rsid w:val="00CE2D85"/>
    <w:rsid w:val="00CF0C84"/>
    <w:rsid w:val="00CF5BA6"/>
    <w:rsid w:val="00D01BD1"/>
    <w:rsid w:val="00D021D2"/>
    <w:rsid w:val="00D05A87"/>
    <w:rsid w:val="00D114AD"/>
    <w:rsid w:val="00D242ED"/>
    <w:rsid w:val="00D2550A"/>
    <w:rsid w:val="00D31820"/>
    <w:rsid w:val="00D31A4F"/>
    <w:rsid w:val="00D338FC"/>
    <w:rsid w:val="00D34EF8"/>
    <w:rsid w:val="00D35762"/>
    <w:rsid w:val="00D379F1"/>
    <w:rsid w:val="00D42071"/>
    <w:rsid w:val="00D47F38"/>
    <w:rsid w:val="00D51851"/>
    <w:rsid w:val="00D608F6"/>
    <w:rsid w:val="00D6688F"/>
    <w:rsid w:val="00D7171B"/>
    <w:rsid w:val="00D8247F"/>
    <w:rsid w:val="00D82C10"/>
    <w:rsid w:val="00D84729"/>
    <w:rsid w:val="00D879C4"/>
    <w:rsid w:val="00D87B69"/>
    <w:rsid w:val="00D87E7B"/>
    <w:rsid w:val="00D9530B"/>
    <w:rsid w:val="00D9532E"/>
    <w:rsid w:val="00D966FF"/>
    <w:rsid w:val="00D971D8"/>
    <w:rsid w:val="00DA0FE6"/>
    <w:rsid w:val="00DA4397"/>
    <w:rsid w:val="00DA7DA4"/>
    <w:rsid w:val="00DB2961"/>
    <w:rsid w:val="00DB345D"/>
    <w:rsid w:val="00DB5F61"/>
    <w:rsid w:val="00DC09D9"/>
    <w:rsid w:val="00DC3B3B"/>
    <w:rsid w:val="00DC4877"/>
    <w:rsid w:val="00DD09BB"/>
    <w:rsid w:val="00DD5F08"/>
    <w:rsid w:val="00DE1B5B"/>
    <w:rsid w:val="00DE34F2"/>
    <w:rsid w:val="00DE61EB"/>
    <w:rsid w:val="00DF5E48"/>
    <w:rsid w:val="00E00F80"/>
    <w:rsid w:val="00E00FF7"/>
    <w:rsid w:val="00E06CBD"/>
    <w:rsid w:val="00E076AE"/>
    <w:rsid w:val="00E148C6"/>
    <w:rsid w:val="00E15250"/>
    <w:rsid w:val="00E238D2"/>
    <w:rsid w:val="00E26689"/>
    <w:rsid w:val="00E318AC"/>
    <w:rsid w:val="00E4116C"/>
    <w:rsid w:val="00E42E36"/>
    <w:rsid w:val="00E44290"/>
    <w:rsid w:val="00E467CF"/>
    <w:rsid w:val="00E52734"/>
    <w:rsid w:val="00E54562"/>
    <w:rsid w:val="00E54CE6"/>
    <w:rsid w:val="00E5501B"/>
    <w:rsid w:val="00E551F1"/>
    <w:rsid w:val="00E554E5"/>
    <w:rsid w:val="00E578A9"/>
    <w:rsid w:val="00E606A0"/>
    <w:rsid w:val="00E61845"/>
    <w:rsid w:val="00E61DDA"/>
    <w:rsid w:val="00E67071"/>
    <w:rsid w:val="00E7031C"/>
    <w:rsid w:val="00E7102F"/>
    <w:rsid w:val="00E727F7"/>
    <w:rsid w:val="00E74CBA"/>
    <w:rsid w:val="00E830CF"/>
    <w:rsid w:val="00E83858"/>
    <w:rsid w:val="00E92B66"/>
    <w:rsid w:val="00E92F21"/>
    <w:rsid w:val="00E9572D"/>
    <w:rsid w:val="00E97380"/>
    <w:rsid w:val="00EA1CD6"/>
    <w:rsid w:val="00EA61C0"/>
    <w:rsid w:val="00EA6D52"/>
    <w:rsid w:val="00EB0A38"/>
    <w:rsid w:val="00EB169B"/>
    <w:rsid w:val="00EB3169"/>
    <w:rsid w:val="00EB3722"/>
    <w:rsid w:val="00EB44E7"/>
    <w:rsid w:val="00EC1993"/>
    <w:rsid w:val="00EC4E0B"/>
    <w:rsid w:val="00EC58EB"/>
    <w:rsid w:val="00EC6AC7"/>
    <w:rsid w:val="00ED048F"/>
    <w:rsid w:val="00ED094B"/>
    <w:rsid w:val="00ED5690"/>
    <w:rsid w:val="00ED5C55"/>
    <w:rsid w:val="00ED5D4E"/>
    <w:rsid w:val="00EE08C4"/>
    <w:rsid w:val="00EE21A9"/>
    <w:rsid w:val="00EE2C98"/>
    <w:rsid w:val="00EF0404"/>
    <w:rsid w:val="00EF2EB4"/>
    <w:rsid w:val="00F006D9"/>
    <w:rsid w:val="00F007D4"/>
    <w:rsid w:val="00F14299"/>
    <w:rsid w:val="00F1633B"/>
    <w:rsid w:val="00F221DD"/>
    <w:rsid w:val="00F270ED"/>
    <w:rsid w:val="00F3379E"/>
    <w:rsid w:val="00F37543"/>
    <w:rsid w:val="00F37614"/>
    <w:rsid w:val="00F40455"/>
    <w:rsid w:val="00F405B6"/>
    <w:rsid w:val="00F409F3"/>
    <w:rsid w:val="00F43127"/>
    <w:rsid w:val="00F43BE6"/>
    <w:rsid w:val="00F52134"/>
    <w:rsid w:val="00F53651"/>
    <w:rsid w:val="00F577AF"/>
    <w:rsid w:val="00F63FDB"/>
    <w:rsid w:val="00F70E9C"/>
    <w:rsid w:val="00F71575"/>
    <w:rsid w:val="00F72B0A"/>
    <w:rsid w:val="00F82DDC"/>
    <w:rsid w:val="00F8536B"/>
    <w:rsid w:val="00F949A4"/>
    <w:rsid w:val="00FA04CA"/>
    <w:rsid w:val="00FA0E1E"/>
    <w:rsid w:val="00FA255D"/>
    <w:rsid w:val="00FA364C"/>
    <w:rsid w:val="00FA3DC9"/>
    <w:rsid w:val="00FA4620"/>
    <w:rsid w:val="00FA5657"/>
    <w:rsid w:val="00FA6B7A"/>
    <w:rsid w:val="00FB6072"/>
    <w:rsid w:val="00FB6D06"/>
    <w:rsid w:val="00FC0463"/>
    <w:rsid w:val="00FC0AB0"/>
    <w:rsid w:val="00FC11A9"/>
    <w:rsid w:val="00FC6321"/>
    <w:rsid w:val="00FD106C"/>
    <w:rsid w:val="00FD5405"/>
    <w:rsid w:val="00FD61D2"/>
    <w:rsid w:val="00FD66C0"/>
    <w:rsid w:val="00FD6F18"/>
    <w:rsid w:val="00FE0978"/>
    <w:rsid w:val="00FE134D"/>
    <w:rsid w:val="00FE46D2"/>
    <w:rsid w:val="00FE699A"/>
    <w:rsid w:val="00FE6CCA"/>
    <w:rsid w:val="00FF06A6"/>
    <w:rsid w:val="00FF13C0"/>
    <w:rsid w:val="00FF555D"/>
    <w:rsid w:val="00FF5753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B5371C"/>
  <w15:chartTrackingRefBased/>
  <w15:docId w15:val="{E569F09C-354D-4BDE-B7A8-31E2E75A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C54D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A8316B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B6D0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B6D06"/>
    <w:rPr>
      <w:color w:val="605E5C"/>
      <w:shd w:val="clear" w:color="auto" w:fill="E1DFDD"/>
    </w:rPr>
  </w:style>
  <w:style w:type="paragraph" w:customStyle="1" w:styleId="xmsonormal">
    <w:name w:val="x_msonormal"/>
    <w:basedOn w:val="Parasts"/>
    <w:rsid w:val="00F72B0A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SarakstarindkopaRakstz">
    <w:name w:val="Saraksta rindkopa Rakstz."/>
    <w:link w:val="Sarakstarindkopa"/>
    <w:uiPriority w:val="34"/>
    <w:locked/>
    <w:rsid w:val="002C040A"/>
  </w:style>
  <w:style w:type="character" w:customStyle="1" w:styleId="Virsraksts1Rakstz">
    <w:name w:val="Virsraksts 1 Rakstz."/>
    <w:basedOn w:val="Noklusjumarindkopasfonts"/>
    <w:link w:val="Virsraksts1"/>
    <w:uiPriority w:val="9"/>
    <w:rsid w:val="00C54DF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E238D2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E238D2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E238D2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8715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7157C"/>
  </w:style>
  <w:style w:type="paragraph" w:styleId="Kjene">
    <w:name w:val="footer"/>
    <w:basedOn w:val="Parasts"/>
    <w:link w:val="KjeneRakstz"/>
    <w:uiPriority w:val="99"/>
    <w:unhideWhenUsed/>
    <w:rsid w:val="008715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7157C"/>
  </w:style>
  <w:style w:type="character" w:customStyle="1" w:styleId="normaltextrun1">
    <w:name w:val="normaltextrun1"/>
    <w:rsid w:val="00793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6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LMVAsociacija.l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mvuasociacija.lv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iksd.integracija@rig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2C97187F7F64B8F738DEFABBDDD75" ma:contentTypeVersion="12" ma:contentTypeDescription="Create a new document." ma:contentTypeScope="" ma:versionID="dc253178c40fa173b30c8042d0201208">
  <xsd:schema xmlns:xsd="http://www.w3.org/2001/XMLSchema" xmlns:xs="http://www.w3.org/2001/XMLSchema" xmlns:p="http://schemas.microsoft.com/office/2006/metadata/properties" xmlns:ns2="6590a182-8ae7-424e-96f6-c051fb151b58" xmlns:ns3="9f9cfb47-05ec-4a54-81f3-3c270fac4d48" targetNamespace="http://schemas.microsoft.com/office/2006/metadata/properties" ma:root="true" ma:fieldsID="f4346223fdcd0ae85cba745d5701febb" ns2:_="" ns3:_="">
    <xsd:import namespace="6590a182-8ae7-424e-96f6-c051fb151b58"/>
    <xsd:import namespace="9f9cfb47-05ec-4a54-81f3-3c270fac4d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0a182-8ae7-424e-96f6-c051fb151b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cfb47-05ec-4a54-81f3-3c270fac4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08497-9883-45C5-84FC-CC185A76C5C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f9cfb47-05ec-4a54-81f3-3c270fac4d48"/>
    <ds:schemaRef ds:uri="http://purl.org/dc/elements/1.1/"/>
    <ds:schemaRef ds:uri="http://schemas.microsoft.com/office/2006/metadata/properties"/>
    <ds:schemaRef ds:uri="6590a182-8ae7-424e-96f6-c051fb151b58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510F72-EAA3-4362-8FAD-5F0A31E9C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0a182-8ae7-424e-96f6-c051fb151b58"/>
    <ds:schemaRef ds:uri="9f9cfb47-05ec-4a54-81f3-3c270fac4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F9B91F-33FB-45BA-AF20-DD030BE881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F3324E-7D08-4A5C-B060-BD72A321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6224</Words>
  <Characters>3548</Characters>
  <Application>Microsoft Office Word</Application>
  <DocSecurity>0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Ozola</dc:creator>
  <cp:keywords/>
  <dc:description/>
  <cp:lastModifiedBy>Ilze Meilande</cp:lastModifiedBy>
  <cp:revision>2</cp:revision>
  <cp:lastPrinted>2020-05-22T12:35:00Z</cp:lastPrinted>
  <dcterms:created xsi:type="dcterms:W3CDTF">2021-03-17T15:04:00Z</dcterms:created>
  <dcterms:modified xsi:type="dcterms:W3CDTF">2021-03-17T15:04:00Z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0x0101003052C97187F7F64B8F738DEFABBDDD75</vt:lpwstr>
  </property>
</Properties>
</file>