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0C6F9C" w:rsidRPr="00010131" w:rsidP="00265127" w14:paraId="7D06BB44" w14:textId="77777777">
      <w:pPr>
        <w:pStyle w:val="Title"/>
        <w:spacing w:after="0" w:line="264" w:lineRule="auto"/>
        <w:ind w:left="4253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6</w:t>
      </w:r>
      <w:r w:rsidRPr="00010131">
        <w:rPr>
          <w:b w:val="0"/>
          <w:noProof/>
          <w:sz w:val="26"/>
          <w:szCs w:val="26"/>
        </w:rPr>
        <w:t>.</w:t>
      </w:r>
      <w:r w:rsidR="009B7534">
        <w:rPr>
          <w:b w:val="0"/>
          <w:noProof/>
          <w:sz w:val="26"/>
          <w:szCs w:val="26"/>
        </w:rPr>
        <w:t> </w:t>
      </w:r>
      <w:r w:rsidRPr="00010131">
        <w:rPr>
          <w:b w:val="0"/>
          <w:noProof/>
          <w:sz w:val="26"/>
          <w:szCs w:val="26"/>
        </w:rPr>
        <w:t>pielikums</w:t>
      </w:r>
    </w:p>
    <w:p w:rsidR="00D45981" w:rsidP="00D45981" w14:paraId="2A18C47D" w14:textId="54D5F5A4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bookmarkStart w:id="0" w:name="_Hlk137811524"/>
      <w:r>
        <w:rPr>
          <w:b w:val="0"/>
          <w:noProof/>
          <w:sz w:val="26"/>
          <w:szCs w:val="26"/>
        </w:rPr>
        <w:t>p</w:t>
      </w:r>
      <w:r w:rsidRPr="00722EF8" w:rsidR="009445B0">
        <w:rPr>
          <w:b w:val="0"/>
          <w:noProof/>
          <w:sz w:val="26"/>
          <w:szCs w:val="26"/>
        </w:rPr>
        <w:t>rojektu konkursa “</w:t>
      </w:r>
      <w:r w:rsidRPr="00D45981">
        <w:rPr>
          <w:b w:val="0"/>
          <w:noProof/>
          <w:sz w:val="26"/>
          <w:szCs w:val="26"/>
        </w:rPr>
        <w:t>Atbalsta nodrošināšana</w:t>
      </w:r>
    </w:p>
    <w:p w:rsidR="00964A31" w:rsidRPr="004D3299" w:rsidP="00D45981" w14:paraId="09592CF3" w14:textId="392ABD79">
      <w:pPr>
        <w:pStyle w:val="Title"/>
        <w:spacing w:after="0"/>
        <w:jc w:val="right"/>
        <w:rPr>
          <w:b w:val="0"/>
          <w:noProof/>
          <w:sz w:val="26"/>
          <w:szCs w:val="26"/>
        </w:rPr>
      </w:pPr>
      <w:r w:rsidRPr="00D45981">
        <w:rPr>
          <w:b w:val="0"/>
          <w:noProof/>
          <w:sz w:val="26"/>
          <w:szCs w:val="26"/>
        </w:rPr>
        <w:t>Ukrainas civiliedzīvotāju integrācijai</w:t>
      </w:r>
      <w:r w:rsidRPr="00722EF8" w:rsidR="009445B0">
        <w:rPr>
          <w:b w:val="0"/>
          <w:noProof/>
          <w:sz w:val="26"/>
          <w:szCs w:val="26"/>
        </w:rPr>
        <w:t>” nolikumam</w:t>
      </w:r>
    </w:p>
    <w:bookmarkEnd w:id="0"/>
    <w:p w:rsidR="003F2ECF" w:rsidP="00BA2898" w14:paraId="3D1E0EBD" w14:textId="77777777">
      <w:pPr>
        <w:pStyle w:val="Title"/>
        <w:spacing w:after="0" w:line="264" w:lineRule="auto"/>
        <w:ind w:left="2410"/>
        <w:jc w:val="right"/>
        <w:rPr>
          <w:b w:val="0"/>
          <w:noProof/>
          <w:sz w:val="26"/>
          <w:szCs w:val="26"/>
        </w:rPr>
      </w:pPr>
    </w:p>
    <w:p w:rsidR="00BA2898" w:rsidP="00265127" w14:paraId="452845CC" w14:textId="77777777">
      <w:pPr>
        <w:pStyle w:val="Title"/>
        <w:spacing w:after="0" w:line="264" w:lineRule="auto"/>
        <w:jc w:val="right"/>
        <w:rPr>
          <w:b w:val="0"/>
          <w:noProof/>
          <w:sz w:val="26"/>
          <w:szCs w:val="26"/>
        </w:rPr>
      </w:pPr>
    </w:p>
    <w:p w:rsidR="00081ECB" w:rsidRPr="00010131" w:rsidP="00265127" w14:paraId="350A747C" w14:textId="77777777">
      <w:pPr>
        <w:pStyle w:val="Title"/>
        <w:spacing w:after="0" w:line="264" w:lineRule="auto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>PROJEKTA IZPILDES</w:t>
      </w:r>
    </w:p>
    <w:p w:rsidR="00081ECB" w:rsidP="00265127" w14:paraId="6D237690" w14:textId="77777777">
      <w:pPr>
        <w:pStyle w:val="Title"/>
        <w:spacing w:after="0" w:line="264" w:lineRule="auto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PIEŅEMŠANAS </w:t>
      </w:r>
      <w:r w:rsidR="008F3B2C">
        <w:rPr>
          <w:noProof/>
          <w:sz w:val="26"/>
          <w:szCs w:val="26"/>
        </w:rPr>
        <w:t>UN</w:t>
      </w:r>
      <w:r w:rsidRPr="00010131">
        <w:rPr>
          <w:noProof/>
          <w:sz w:val="26"/>
          <w:szCs w:val="26"/>
        </w:rPr>
        <w:t xml:space="preserve"> NODOŠANAS AKTS</w:t>
      </w:r>
    </w:p>
    <w:p w:rsidR="003F2ECF" w:rsidRPr="00010131" w:rsidP="00265127" w14:paraId="04885107" w14:textId="77777777">
      <w:pPr>
        <w:pStyle w:val="Title"/>
        <w:spacing w:after="0" w:line="264" w:lineRule="auto"/>
        <w:rPr>
          <w:noProof/>
          <w:sz w:val="26"/>
          <w:szCs w:val="26"/>
        </w:rPr>
      </w:pPr>
    </w:p>
    <w:p w:rsidR="008C3963" w:rsidRPr="008C3963" w:rsidP="008C3963" w14:paraId="7C991D6E" w14:textId="603B4EE9">
      <w:pPr>
        <w:ind w:right="42"/>
        <w:jc w:val="right"/>
        <w:rPr>
          <w:noProof/>
          <w:sz w:val="22"/>
          <w:szCs w:val="22"/>
          <w:lang w:val="lv-LV"/>
        </w:rPr>
      </w:pPr>
      <w:r w:rsidRPr="00010131">
        <w:rPr>
          <w:noProof/>
          <w:sz w:val="26"/>
          <w:szCs w:val="26"/>
          <w:lang w:val="lv-LV"/>
        </w:rPr>
        <w:t>Rīgā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 w:rsidR="00342565">
        <w:rPr>
          <w:noProof/>
          <w:sz w:val="22"/>
          <w:szCs w:val="22"/>
          <w:lang w:val="lv-LV"/>
        </w:rPr>
        <w:t>P</w:t>
      </w:r>
      <w:r w:rsidRPr="008C3963">
        <w:rPr>
          <w:noProof/>
          <w:sz w:val="22"/>
          <w:szCs w:val="22"/>
          <w:lang w:val="lv-LV"/>
        </w:rPr>
        <w:t>ieņemšanas un nodošanas akta datums ir pēdējā pievienotā</w:t>
      </w:r>
    </w:p>
    <w:p w:rsidR="008C3963" w:rsidRPr="008C3963" w:rsidP="008C3963" w14:paraId="190B0564" w14:textId="77777777">
      <w:pPr>
        <w:ind w:right="42"/>
        <w:jc w:val="right"/>
        <w:rPr>
          <w:noProof/>
          <w:sz w:val="22"/>
          <w:szCs w:val="22"/>
          <w:lang w:val="lv-LV"/>
        </w:rPr>
      </w:pPr>
      <w:r w:rsidRPr="008C3963">
        <w:rPr>
          <w:noProof/>
          <w:sz w:val="22"/>
          <w:szCs w:val="22"/>
          <w:lang w:val="lv-LV"/>
        </w:rPr>
        <w:t>droša elektroniskā paraksta un tā laika zīmoga datums</w:t>
      </w:r>
    </w:p>
    <w:p w:rsidR="00081ECB" w:rsidP="003F2ECF" w14:paraId="56DA8DB1" w14:textId="77777777">
      <w:pPr>
        <w:spacing w:line="264" w:lineRule="auto"/>
        <w:jc w:val="center"/>
        <w:rPr>
          <w:noProof/>
          <w:sz w:val="26"/>
          <w:szCs w:val="26"/>
          <w:lang w:val="lv-LV"/>
        </w:rPr>
      </w:pPr>
    </w:p>
    <w:p w:rsidR="00081ECB" w:rsidP="00265127" w14:paraId="197A9A44" w14:textId="77777777">
      <w:pPr>
        <w:spacing w:line="264" w:lineRule="auto"/>
        <w:jc w:val="both"/>
        <w:rPr>
          <w:rFonts w:eastAsiaTheme="minorHAnsi"/>
          <w:strike/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ab/>
      </w:r>
      <w:r w:rsidRPr="00B552B2">
        <w:rPr>
          <w:rFonts w:eastAsiaTheme="minorHAnsi"/>
          <w:strike/>
          <w:noProof/>
          <w:sz w:val="26"/>
          <w:szCs w:val="26"/>
          <w:lang w:val="lv-LV"/>
        </w:rPr>
        <w:t xml:space="preserve"> </w:t>
      </w:r>
    </w:p>
    <w:p w:rsidR="004D3299" w:rsidRPr="004D3299" w:rsidP="004D3299" w14:paraId="0F7CE9D0" w14:textId="5B52310D">
      <w:pPr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4D3299">
        <w:rPr>
          <w:rFonts w:eastAsia="Calibri"/>
          <w:noProof/>
          <w:sz w:val="26"/>
          <w:szCs w:val="26"/>
          <w:lang w:val="lv-LV"/>
        </w:rPr>
        <w:t>Rīgas valstspilsētas pašvaldības Centrālā administrācija, reģistrācijas Nr. 40900039849, kuru pārstāv Rīgas valstspilsētas pašvaldības Centrālās administrācijas Rīgas pilsētas Apkaimju iedzīvotāju centra vadītājs (-a)</w:t>
      </w:r>
      <w:r w:rsidRPr="004D3299">
        <w:rPr>
          <w:noProof/>
          <w:sz w:val="26"/>
          <w:szCs w:val="26"/>
          <w:lang w:val="lv-LV"/>
        </w:rPr>
        <w:t xml:space="preserve"> _______</w:t>
      </w:r>
      <w:r w:rsidRPr="004D3299">
        <w:rPr>
          <w:rFonts w:eastAsia="Calibri"/>
          <w:noProof/>
          <w:sz w:val="26"/>
          <w:szCs w:val="26"/>
          <w:lang w:val="lv-LV"/>
        </w:rPr>
        <w:t xml:space="preserve">, kurš (-a) rīkojas saskaņā ar Rīgas valstspilsētas pašvaldības Centrālās administrācijas vadītāja 31.01.2023. reglamenta Nr. RDCA-23-13-rgs “Rīgas valstspilsētas pašvaldības Centrālās administrācijas Rīgas </w:t>
      </w:r>
      <w:r w:rsidRPr="00722EF8">
        <w:rPr>
          <w:rFonts w:eastAsia="Calibri"/>
          <w:noProof/>
          <w:sz w:val="26"/>
          <w:szCs w:val="26"/>
          <w:lang w:val="lv-LV"/>
        </w:rPr>
        <w:t xml:space="preserve">pilsētas Apkaimju iedzīvotāju centra reglaments” 11. punktu un, pamatojoties uz </w:t>
      </w:r>
      <w:r w:rsidRPr="00722EF8" w:rsidR="00342565">
        <w:rPr>
          <w:rFonts w:eastAsia="Calibri"/>
          <w:noProof/>
          <w:sz w:val="26"/>
          <w:szCs w:val="26"/>
          <w:lang w:val="lv-LV"/>
        </w:rPr>
        <w:t>projektu konkursa “</w:t>
      </w:r>
      <w:r w:rsidRPr="00D45981" w:rsidR="00D45981">
        <w:rPr>
          <w:rFonts w:eastAsia="Calibri"/>
          <w:noProof/>
          <w:sz w:val="26"/>
          <w:szCs w:val="26"/>
          <w:lang w:val="lv-LV"/>
        </w:rPr>
        <w:t>Atbalsta nodrošināšana Ukrainas civiliedzīvotāju integrācijai</w:t>
      </w:r>
      <w:r w:rsidRPr="00722EF8" w:rsidR="00342565">
        <w:rPr>
          <w:rFonts w:eastAsia="Calibri"/>
          <w:noProof/>
          <w:sz w:val="26"/>
          <w:szCs w:val="26"/>
          <w:lang w:val="lv-LV"/>
        </w:rPr>
        <w:t xml:space="preserve">” </w:t>
      </w:r>
      <w:r w:rsidRPr="00722EF8">
        <w:rPr>
          <w:noProof/>
          <w:sz w:val="26"/>
          <w:szCs w:val="26"/>
          <w:lang w:val="lv-LV"/>
        </w:rPr>
        <w:t xml:space="preserve">nolikuma, </w:t>
      </w:r>
      <w:r w:rsidRPr="00722EF8">
        <w:rPr>
          <w:rFonts w:eastAsia="Calibri"/>
          <w:noProof/>
          <w:sz w:val="26"/>
          <w:szCs w:val="26"/>
          <w:lang w:val="lv-LV"/>
        </w:rPr>
        <w:t xml:space="preserve">kas apstiprināts ar </w:t>
      </w:r>
      <w:r w:rsidRPr="00722EF8">
        <w:rPr>
          <w:noProof/>
          <w:sz w:val="26"/>
          <w:szCs w:val="26"/>
          <w:lang w:val="lv-LV"/>
        </w:rPr>
        <w:t xml:space="preserve">Rīgas valstspilsētas pašvaldības Centrālās administrācijas vadītāja ___.___.2023. </w:t>
      </w:r>
      <w:r w:rsidRPr="00722EF8">
        <w:rPr>
          <w:rFonts w:eastAsia="Calibri"/>
          <w:noProof/>
          <w:sz w:val="26"/>
          <w:szCs w:val="26"/>
          <w:lang w:val="lv-LV"/>
        </w:rPr>
        <w:t>rīkojumu Nr.</w:t>
      </w:r>
      <w:r w:rsidRPr="00722EF8" w:rsidR="000543B1">
        <w:rPr>
          <w:rFonts w:eastAsia="Calibri"/>
          <w:noProof/>
          <w:sz w:val="26"/>
          <w:szCs w:val="26"/>
          <w:lang w:val="lv-LV"/>
        </w:rPr>
        <w:t> </w:t>
      </w:r>
      <w:r w:rsidRPr="00722EF8">
        <w:rPr>
          <w:rFonts w:eastAsia="Calibri"/>
          <w:noProof/>
          <w:sz w:val="26"/>
          <w:szCs w:val="26"/>
          <w:lang w:val="lv-LV"/>
        </w:rPr>
        <w:t>RDCA-23-___-rs “</w:t>
      </w:r>
      <w:r w:rsidRPr="00722EF8" w:rsidR="00342565">
        <w:rPr>
          <w:rFonts w:eastAsia="Calibri"/>
          <w:noProof/>
          <w:sz w:val="26"/>
          <w:szCs w:val="26"/>
          <w:lang w:val="lv-LV"/>
        </w:rPr>
        <w:t>Par p</w:t>
      </w:r>
      <w:r w:rsidRPr="00722EF8" w:rsidR="00342565">
        <w:rPr>
          <w:noProof/>
          <w:sz w:val="26"/>
          <w:szCs w:val="26"/>
          <w:lang w:val="lv-LV"/>
        </w:rPr>
        <w:t>rojektu konkursa “</w:t>
      </w:r>
      <w:r w:rsidRPr="00334AE0" w:rsidR="00334AE0">
        <w:rPr>
          <w:noProof/>
          <w:sz w:val="26"/>
          <w:szCs w:val="26"/>
          <w:lang w:val="lv-LV"/>
        </w:rPr>
        <w:t>Atbalsta nodrošināšana Ukrainas civiliedzīvotāju integrācijai</w:t>
      </w:r>
      <w:r w:rsidRPr="00722EF8" w:rsidR="00342565">
        <w:rPr>
          <w:noProof/>
          <w:sz w:val="26"/>
          <w:szCs w:val="26"/>
          <w:lang w:val="lv-LV"/>
        </w:rPr>
        <w:t>”</w:t>
      </w:r>
      <w:r w:rsidRPr="00722EF8" w:rsidR="0045674B">
        <w:rPr>
          <w:bCs/>
          <w:noProof/>
          <w:sz w:val="26"/>
          <w:szCs w:val="26"/>
          <w:lang w:val="lv-LV"/>
        </w:rPr>
        <w:t xml:space="preserve"> nolikuma apstiprināšanu</w:t>
      </w:r>
      <w:r w:rsidRPr="00722EF8">
        <w:rPr>
          <w:rFonts w:eastAsia="Calibri"/>
          <w:noProof/>
          <w:sz w:val="26"/>
          <w:szCs w:val="26"/>
          <w:lang w:val="lv-LV"/>
        </w:rPr>
        <w:t>” (turpmāk – nolikums), 23. punktu</w:t>
      </w:r>
      <w:r w:rsidRPr="00722EF8">
        <w:rPr>
          <w:noProof/>
          <w:sz w:val="26"/>
          <w:szCs w:val="26"/>
          <w:lang w:val="lv-LV"/>
        </w:rPr>
        <w:t xml:space="preserve">, </w:t>
      </w:r>
      <w:r w:rsidRPr="00722EF8">
        <w:rPr>
          <w:rFonts w:eastAsia="Calibri"/>
          <w:noProof/>
          <w:sz w:val="26"/>
          <w:szCs w:val="26"/>
          <w:lang w:val="lv-LV"/>
        </w:rPr>
        <w:t>no vienas puses, un</w:t>
      </w:r>
      <w:r w:rsidRPr="004D3299">
        <w:rPr>
          <w:rFonts w:eastAsia="Calibri"/>
          <w:noProof/>
          <w:sz w:val="26"/>
          <w:szCs w:val="26"/>
          <w:lang w:val="lv-LV"/>
        </w:rPr>
        <w:t xml:space="preserve"> </w:t>
      </w:r>
    </w:p>
    <w:p w:rsidR="004D3299" w:rsidRPr="004D3299" w:rsidP="004D3299" w14:paraId="46229280" w14:textId="77777777">
      <w:pPr>
        <w:rPr>
          <w:noProof/>
          <w:sz w:val="26"/>
          <w:szCs w:val="26"/>
          <w:lang w:val="lv-LV"/>
        </w:rPr>
      </w:pPr>
    </w:p>
    <w:p w:rsidR="004D3299" w:rsidRPr="004D3299" w:rsidP="004D3299" w14:paraId="375B0C58" w14:textId="77777777">
      <w:pPr>
        <w:rPr>
          <w:noProof/>
          <w:sz w:val="26"/>
          <w:szCs w:val="26"/>
          <w:lang w:val="lv-LV"/>
        </w:rPr>
      </w:pPr>
      <w:r w:rsidRPr="004D3299">
        <w:rPr>
          <w:noProof/>
          <w:sz w:val="26"/>
          <w:szCs w:val="26"/>
          <w:lang w:val="lv-LV"/>
        </w:rPr>
        <w:t>vai</w:t>
      </w:r>
    </w:p>
    <w:p w:rsidR="004D3299" w:rsidRPr="004D3299" w:rsidP="004D3299" w14:paraId="3AF56FA0" w14:textId="77777777">
      <w:pPr>
        <w:jc w:val="center"/>
        <w:rPr>
          <w:noProof/>
          <w:sz w:val="26"/>
          <w:szCs w:val="26"/>
          <w:lang w:val="lv-LV"/>
        </w:rPr>
      </w:pPr>
    </w:p>
    <w:p w:rsidR="004D3299" w:rsidRPr="004D3299" w:rsidP="004D3299" w14:paraId="74C816ED" w14:textId="053ED0C3">
      <w:pPr>
        <w:ind w:firstLine="720"/>
        <w:jc w:val="both"/>
        <w:rPr>
          <w:rFonts w:eastAsia="Calibri"/>
          <w:noProof/>
          <w:sz w:val="26"/>
          <w:szCs w:val="26"/>
          <w:lang w:val="lv-LV"/>
        </w:rPr>
      </w:pPr>
      <w:r w:rsidRPr="004D3299">
        <w:rPr>
          <w:rFonts w:eastAsia="Calibri"/>
          <w:noProof/>
          <w:sz w:val="26"/>
          <w:szCs w:val="26"/>
          <w:lang w:val="lv-LV"/>
        </w:rPr>
        <w:t>Rīgas valstspilsētas pašvaldības Centrālā administrācija, reģistrācijas Nr. 40900039849, kuru pārstāv Rīgas valstspilsētas pašvaldības Centrālās administrācijas Rīgas pilsētas Apkaimju iedzīvotāju centra (turpmāk – Centrs) Apkaimju attīstības un sabiedrības integrācijas pārvaldes vadītājs (-a)</w:t>
      </w:r>
      <w:r w:rsidRPr="004D3299">
        <w:rPr>
          <w:b/>
          <w:bCs/>
          <w:noProof/>
          <w:sz w:val="26"/>
          <w:szCs w:val="26"/>
          <w:lang w:val="lv-LV"/>
        </w:rPr>
        <w:t xml:space="preserve"> </w:t>
      </w:r>
      <w:r w:rsidRPr="000543B1">
        <w:rPr>
          <w:noProof/>
          <w:sz w:val="26"/>
          <w:szCs w:val="26"/>
          <w:lang w:val="lv-LV"/>
        </w:rPr>
        <w:t>_______</w:t>
      </w:r>
      <w:r w:rsidRPr="004D3299">
        <w:rPr>
          <w:rFonts w:eastAsia="Calibri"/>
          <w:noProof/>
          <w:sz w:val="26"/>
          <w:szCs w:val="26"/>
          <w:lang w:val="lv-LV"/>
        </w:rPr>
        <w:t xml:space="preserve">, kurš (-a) </w:t>
      </w:r>
      <w:r w:rsidRPr="00722EF8">
        <w:rPr>
          <w:rFonts w:eastAsia="Calibri"/>
          <w:noProof/>
          <w:sz w:val="26"/>
          <w:szCs w:val="26"/>
          <w:lang w:val="lv-LV"/>
        </w:rPr>
        <w:t xml:space="preserve">rīkojas saskaņā ar </w:t>
      </w:r>
      <w:r w:rsidRPr="00722EF8" w:rsidR="00342565">
        <w:rPr>
          <w:rFonts w:eastAsia="Calibri"/>
          <w:noProof/>
          <w:sz w:val="26"/>
          <w:szCs w:val="26"/>
          <w:lang w:val="lv-LV"/>
        </w:rPr>
        <w:t>projektu konkursa “</w:t>
      </w:r>
      <w:r w:rsidRPr="00334AE0" w:rsidR="00334AE0">
        <w:rPr>
          <w:rFonts w:eastAsia="Calibri"/>
          <w:noProof/>
          <w:sz w:val="26"/>
          <w:szCs w:val="26"/>
          <w:lang w:val="lv-LV"/>
        </w:rPr>
        <w:t>Atbalsta nodrošināšana Ukrainas civiliedzīvotāju integrācijai</w:t>
      </w:r>
      <w:r w:rsidRPr="00722EF8" w:rsidR="00342565">
        <w:rPr>
          <w:rFonts w:eastAsia="Calibri"/>
          <w:noProof/>
          <w:sz w:val="26"/>
          <w:szCs w:val="26"/>
          <w:lang w:val="lv-LV"/>
        </w:rPr>
        <w:t xml:space="preserve">” </w:t>
      </w:r>
      <w:r w:rsidRPr="00722EF8">
        <w:rPr>
          <w:bCs/>
          <w:noProof/>
          <w:sz w:val="26"/>
          <w:szCs w:val="26"/>
          <w:lang w:val="lv-LV"/>
        </w:rPr>
        <w:t xml:space="preserve">nolikuma, </w:t>
      </w:r>
      <w:r w:rsidRPr="00722EF8">
        <w:rPr>
          <w:rFonts w:eastAsia="Calibri"/>
          <w:bCs/>
          <w:noProof/>
          <w:sz w:val="26"/>
          <w:szCs w:val="26"/>
          <w:lang w:val="lv-LV"/>
        </w:rPr>
        <w:t xml:space="preserve">kas apstiprināts ar </w:t>
      </w:r>
      <w:r w:rsidRPr="00722EF8">
        <w:rPr>
          <w:bCs/>
          <w:noProof/>
          <w:sz w:val="26"/>
          <w:szCs w:val="26"/>
          <w:lang w:val="lv-LV"/>
        </w:rPr>
        <w:t xml:space="preserve">Rīgas valstspilsētas pašvaldības Centrālās administrācijas vadītāja ___.___.2023. </w:t>
      </w:r>
      <w:r w:rsidRPr="00722EF8">
        <w:rPr>
          <w:rFonts w:eastAsia="Calibri"/>
          <w:bCs/>
          <w:noProof/>
          <w:sz w:val="26"/>
          <w:szCs w:val="26"/>
          <w:lang w:val="lv-LV"/>
        </w:rPr>
        <w:t>rīkojumu Nr.</w:t>
      </w:r>
      <w:r w:rsidRPr="00722EF8" w:rsidR="000543B1">
        <w:rPr>
          <w:rFonts w:eastAsia="Calibri"/>
          <w:bCs/>
          <w:noProof/>
          <w:sz w:val="26"/>
          <w:szCs w:val="26"/>
          <w:lang w:val="lv-LV"/>
        </w:rPr>
        <w:t> </w:t>
      </w:r>
      <w:r w:rsidRPr="00722EF8">
        <w:rPr>
          <w:rFonts w:eastAsia="Calibri"/>
          <w:bCs/>
          <w:noProof/>
          <w:sz w:val="26"/>
          <w:szCs w:val="26"/>
          <w:lang w:val="lv-LV"/>
        </w:rPr>
        <w:t>RDCA-23-___-rs “</w:t>
      </w:r>
      <w:r w:rsidRPr="00722EF8" w:rsidR="00342565">
        <w:rPr>
          <w:rFonts w:eastAsia="Calibri"/>
          <w:noProof/>
          <w:sz w:val="26"/>
          <w:szCs w:val="26"/>
          <w:lang w:val="lv-LV"/>
        </w:rPr>
        <w:t>Par p</w:t>
      </w:r>
      <w:r w:rsidRPr="00722EF8" w:rsidR="00342565">
        <w:rPr>
          <w:noProof/>
          <w:sz w:val="26"/>
          <w:szCs w:val="26"/>
          <w:lang w:val="lv-LV"/>
        </w:rPr>
        <w:t>rojektu konkursa “</w:t>
      </w:r>
      <w:r w:rsidRPr="00D45981" w:rsidR="00D45981">
        <w:rPr>
          <w:noProof/>
          <w:sz w:val="26"/>
          <w:szCs w:val="26"/>
          <w:lang w:val="lv-LV"/>
        </w:rPr>
        <w:t>Atbalsta nodrošināšana Ukrainas civiliedzīvotāju integrācijai</w:t>
      </w:r>
      <w:r w:rsidRPr="00722EF8">
        <w:rPr>
          <w:rFonts w:eastAsia="Calibri"/>
          <w:bCs/>
          <w:noProof/>
          <w:sz w:val="26"/>
          <w:szCs w:val="26"/>
          <w:lang w:val="lv-LV"/>
        </w:rPr>
        <w:t>” (turpmāk – nolikums), 23. punktu</w:t>
      </w:r>
      <w:r w:rsidRPr="00722EF8">
        <w:rPr>
          <w:rFonts w:eastAsia="Calibri"/>
          <w:noProof/>
          <w:sz w:val="26"/>
          <w:szCs w:val="26"/>
          <w:lang w:val="lv-LV"/>
        </w:rPr>
        <w:t xml:space="preserve"> un </w:t>
      </w:r>
      <w:r w:rsidR="00CC3C37">
        <w:rPr>
          <w:rFonts w:eastAsia="Calibri"/>
          <w:noProof/>
          <w:sz w:val="26"/>
          <w:szCs w:val="26"/>
          <w:lang w:val="lv-LV"/>
        </w:rPr>
        <w:t>C</w:t>
      </w:r>
      <w:r w:rsidRPr="004D3299">
        <w:rPr>
          <w:bCs/>
          <w:noProof/>
          <w:sz w:val="26"/>
          <w:szCs w:val="26"/>
          <w:lang w:val="lv-LV"/>
        </w:rPr>
        <w:t xml:space="preserve">entra vadītāja </w:t>
      </w:r>
      <w:r w:rsidR="00CC3C37">
        <w:rPr>
          <w:noProof/>
          <w:sz w:val="26"/>
          <w:szCs w:val="26"/>
          <w:lang w:val="lv-LV"/>
        </w:rPr>
        <w:t>__</w:t>
      </w:r>
      <w:r w:rsidRPr="004D3299">
        <w:rPr>
          <w:noProof/>
          <w:sz w:val="26"/>
          <w:szCs w:val="26"/>
          <w:lang w:val="lv-LV"/>
        </w:rPr>
        <w:t>.</w:t>
      </w:r>
      <w:r w:rsidR="00CC3C37">
        <w:rPr>
          <w:noProof/>
          <w:sz w:val="26"/>
          <w:szCs w:val="26"/>
          <w:lang w:val="lv-LV"/>
        </w:rPr>
        <w:t>__</w:t>
      </w:r>
      <w:r w:rsidRPr="004D3299">
        <w:rPr>
          <w:noProof/>
          <w:sz w:val="26"/>
          <w:szCs w:val="26"/>
          <w:lang w:val="lv-LV"/>
        </w:rPr>
        <w:t>.</w:t>
      </w:r>
      <w:r w:rsidR="00CC3C37">
        <w:rPr>
          <w:noProof/>
          <w:sz w:val="26"/>
          <w:szCs w:val="26"/>
          <w:lang w:val="lv-LV"/>
        </w:rPr>
        <w:t>____</w:t>
      </w:r>
      <w:r w:rsidRPr="004D3299">
        <w:rPr>
          <w:noProof/>
          <w:sz w:val="26"/>
          <w:szCs w:val="26"/>
          <w:lang w:val="lv-LV"/>
        </w:rPr>
        <w:t>. rīkojuma Nr.</w:t>
      </w:r>
      <w:r w:rsidR="000543B1">
        <w:rPr>
          <w:noProof/>
          <w:sz w:val="26"/>
          <w:szCs w:val="26"/>
          <w:lang w:val="lv-LV"/>
        </w:rPr>
        <w:t> </w:t>
      </w:r>
      <w:r w:rsidR="00CC3C37">
        <w:rPr>
          <w:noProof/>
          <w:sz w:val="26"/>
          <w:szCs w:val="26"/>
          <w:lang w:val="lv-LV"/>
        </w:rPr>
        <w:t>___________</w:t>
      </w:r>
      <w:r w:rsidRPr="004D3299">
        <w:rPr>
          <w:noProof/>
          <w:sz w:val="26"/>
          <w:szCs w:val="26"/>
          <w:lang w:val="lv-LV"/>
        </w:rPr>
        <w:t xml:space="preserve"> “Par dokumentu parakstīšanu Rīgas valstspilsētas pašvaldības </w:t>
      </w:r>
      <w:r w:rsidRPr="004D3299">
        <w:rPr>
          <w:bCs/>
          <w:noProof/>
          <w:sz w:val="26"/>
          <w:szCs w:val="26"/>
          <w:lang w:val="lv-LV"/>
        </w:rPr>
        <w:t xml:space="preserve">Centrālās administrācijas </w:t>
      </w:r>
      <w:r w:rsidRPr="004D3299">
        <w:rPr>
          <w:noProof/>
          <w:sz w:val="26"/>
          <w:szCs w:val="26"/>
          <w:lang w:val="lv-LV"/>
        </w:rPr>
        <w:t xml:space="preserve">Rīgas pilsētas Apkaimju iedzīvotāju centrā” </w:t>
      </w:r>
      <w:r w:rsidR="00CC3C37">
        <w:rPr>
          <w:noProof/>
          <w:sz w:val="26"/>
          <w:szCs w:val="26"/>
          <w:lang w:val="lv-LV"/>
        </w:rPr>
        <w:t>__</w:t>
      </w:r>
      <w:r w:rsidRPr="004D3299">
        <w:rPr>
          <w:noProof/>
          <w:sz w:val="26"/>
          <w:szCs w:val="26"/>
          <w:lang w:val="lv-LV"/>
        </w:rPr>
        <w:t xml:space="preserve">. punktu, </w:t>
      </w:r>
      <w:r w:rsidRPr="004D3299">
        <w:rPr>
          <w:rFonts w:eastAsia="Calibri"/>
          <w:noProof/>
          <w:sz w:val="26"/>
          <w:szCs w:val="26"/>
          <w:lang w:val="lv-LV"/>
        </w:rPr>
        <w:t xml:space="preserve">no vienas puses, un </w:t>
      </w:r>
    </w:p>
    <w:p w:rsidR="00964A31" w:rsidRPr="00141371" w:rsidP="00964A31" w14:paraId="3B247F1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964A31" w:rsidRPr="001946A3" w:rsidP="00964A31" w14:paraId="022BFB36" w14:textId="55DB8ED2">
      <w:pPr>
        <w:ind w:firstLine="720"/>
        <w:jc w:val="both"/>
        <w:rPr>
          <w:noProof/>
          <w:sz w:val="26"/>
          <w:lang w:val="lv-LV"/>
        </w:rPr>
      </w:pPr>
      <w:r w:rsidRPr="004D3299">
        <w:rPr>
          <w:noProof/>
          <w:sz w:val="26"/>
          <w:szCs w:val="26"/>
          <w:lang w:val="lv-LV"/>
        </w:rPr>
        <w:t>____________/</w:t>
      </w:r>
      <w:r w:rsidRPr="004D3299" w:rsidR="004D3299">
        <w:rPr>
          <w:noProof/>
          <w:sz w:val="26"/>
          <w:szCs w:val="26"/>
          <w:lang w:val="lv-LV"/>
        </w:rPr>
        <w:t>l</w:t>
      </w:r>
      <w:r w:rsidRPr="004D3299">
        <w:rPr>
          <w:noProof/>
          <w:sz w:val="26"/>
          <w:szCs w:val="26"/>
          <w:u w:val="single"/>
          <w:lang w:val="lv-LV"/>
        </w:rPr>
        <w:t xml:space="preserve">īdzfinansējuma saņēmēja </w:t>
      </w:r>
      <w:r w:rsidRPr="00141371">
        <w:rPr>
          <w:noProof/>
          <w:sz w:val="26"/>
          <w:szCs w:val="26"/>
          <w:u w:val="single"/>
          <w:lang w:val="lv-LV"/>
        </w:rPr>
        <w:t>nosaukums</w:t>
      </w:r>
      <w:r w:rsidRPr="00141371">
        <w:rPr>
          <w:noProof/>
          <w:sz w:val="26"/>
          <w:szCs w:val="26"/>
          <w:lang w:val="lv-LV"/>
        </w:rPr>
        <w:t>/_____,</w:t>
      </w:r>
      <w:r>
        <w:rPr>
          <w:noProof/>
          <w:sz w:val="26"/>
          <w:szCs w:val="26"/>
          <w:lang w:val="lv-LV"/>
        </w:rPr>
        <w:t xml:space="preserve"> reģistrācijas Nr.________________,</w:t>
      </w:r>
      <w:r w:rsidRPr="00141371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kuru pārstāv _________</w:t>
      </w:r>
      <w:r w:rsidRPr="00141371">
        <w:rPr>
          <w:noProof/>
          <w:sz w:val="26"/>
          <w:szCs w:val="26"/>
          <w:lang w:val="lv-LV"/>
        </w:rPr>
        <w:t xml:space="preserve">_, kurš rīkojas saskaņā ar </w:t>
      </w:r>
      <w:r>
        <w:rPr>
          <w:noProof/>
          <w:sz w:val="26"/>
          <w:szCs w:val="26"/>
          <w:lang w:val="lv-LV"/>
        </w:rPr>
        <w:t>_____________</w:t>
      </w:r>
      <w:r w:rsidRPr="00141371">
        <w:rPr>
          <w:noProof/>
          <w:sz w:val="26"/>
          <w:szCs w:val="26"/>
          <w:lang w:val="lv-LV"/>
        </w:rPr>
        <w:t xml:space="preserve">, turpmāk – </w:t>
      </w:r>
      <w:r w:rsidRPr="004D3299">
        <w:rPr>
          <w:noProof/>
          <w:sz w:val="26"/>
          <w:szCs w:val="26"/>
          <w:lang w:val="lv-LV"/>
        </w:rPr>
        <w:t>līdzfi</w:t>
      </w:r>
      <w:r w:rsidRPr="00141371">
        <w:rPr>
          <w:noProof/>
          <w:sz w:val="26"/>
          <w:szCs w:val="26"/>
          <w:lang w:val="lv-LV"/>
        </w:rPr>
        <w:t xml:space="preserve">nansējuma saņēmējs, no otras puses, </w:t>
      </w:r>
      <w:r w:rsidRPr="001946A3">
        <w:rPr>
          <w:noProof/>
          <w:sz w:val="26"/>
          <w:lang w:val="lv-LV"/>
        </w:rPr>
        <w:t>abas kopā un katra atsevišķi turpmāk – Puses vai Puse,</w:t>
      </w:r>
    </w:p>
    <w:p w:rsidR="00081ECB" w:rsidRPr="00C333C2" w:rsidP="00265127" w14:paraId="6C50EB08" w14:textId="77777777">
      <w:pPr>
        <w:spacing w:line="264" w:lineRule="auto"/>
        <w:ind w:firstLine="720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>pamatojoties uz</w:t>
      </w:r>
      <w:r w:rsidRPr="00C333C2">
        <w:rPr>
          <w:i/>
          <w:noProof/>
          <w:sz w:val="26"/>
          <w:szCs w:val="26"/>
          <w:lang w:val="lv-LV"/>
        </w:rPr>
        <w:t xml:space="preserve"> </w:t>
      </w:r>
      <w:r w:rsidRPr="004D3299" w:rsidR="00964A31">
        <w:rPr>
          <w:iCs/>
          <w:noProof/>
          <w:sz w:val="26"/>
          <w:szCs w:val="26"/>
          <w:u w:val="single"/>
          <w:lang w:val="lv-LV"/>
        </w:rPr>
        <w:t xml:space="preserve">/datums/ </w:t>
      </w:r>
      <w:r w:rsidRPr="004D3299">
        <w:rPr>
          <w:noProof/>
          <w:sz w:val="26"/>
          <w:szCs w:val="26"/>
          <w:lang w:val="lv-LV"/>
        </w:rPr>
        <w:t>finansēšanas līgumu</w:t>
      </w:r>
      <w:r w:rsidRPr="004D3299" w:rsidR="00964A31">
        <w:rPr>
          <w:noProof/>
          <w:sz w:val="26"/>
          <w:szCs w:val="26"/>
          <w:lang w:val="lv-LV"/>
        </w:rPr>
        <w:t xml:space="preserve"> par projekta īstenošanu /</w:t>
      </w:r>
      <w:r w:rsidRPr="004D3299">
        <w:rPr>
          <w:iCs/>
          <w:noProof/>
          <w:sz w:val="26"/>
          <w:szCs w:val="26"/>
          <w:u w:val="single"/>
          <w:lang w:val="lv-LV"/>
        </w:rPr>
        <w:t>numurs</w:t>
      </w:r>
      <w:r w:rsidRPr="00C333C2">
        <w:rPr>
          <w:iCs/>
          <w:noProof/>
          <w:sz w:val="26"/>
          <w:szCs w:val="26"/>
          <w:lang w:val="lv-LV"/>
        </w:rPr>
        <w:t>/,</w:t>
      </w:r>
      <w:r w:rsidRPr="00C333C2">
        <w:rPr>
          <w:noProof/>
          <w:sz w:val="26"/>
          <w:szCs w:val="26"/>
          <w:lang w:val="lv-LV"/>
        </w:rPr>
        <w:t xml:space="preserve"> sastādīja šo </w:t>
      </w:r>
      <w:r>
        <w:rPr>
          <w:noProof/>
          <w:sz w:val="26"/>
          <w:szCs w:val="26"/>
          <w:lang w:val="lv-LV"/>
        </w:rPr>
        <w:t xml:space="preserve">pieņemšanas un nodošanas </w:t>
      </w:r>
      <w:r w:rsidRPr="00C333C2">
        <w:rPr>
          <w:noProof/>
          <w:sz w:val="26"/>
          <w:szCs w:val="26"/>
          <w:lang w:val="lv-LV"/>
        </w:rPr>
        <w:t xml:space="preserve">aktu par to, ka </w:t>
      </w:r>
      <w:r>
        <w:rPr>
          <w:noProof/>
          <w:sz w:val="26"/>
          <w:szCs w:val="26"/>
          <w:lang w:val="lv-LV"/>
        </w:rPr>
        <w:t>l</w:t>
      </w:r>
      <w:r w:rsidRPr="00C333C2" w:rsidR="00556C7F">
        <w:rPr>
          <w:noProof/>
          <w:sz w:val="26"/>
          <w:szCs w:val="26"/>
          <w:lang w:val="lv-LV"/>
        </w:rPr>
        <w:t xml:space="preserve">īdzfinansējuma </w:t>
      </w:r>
      <w:r w:rsidRPr="00C333C2">
        <w:rPr>
          <w:noProof/>
          <w:sz w:val="26"/>
          <w:szCs w:val="26"/>
          <w:lang w:val="lv-LV"/>
        </w:rPr>
        <w:t xml:space="preserve">saņēmējs laikā no </w:t>
      </w:r>
      <w:r w:rsidRPr="00C333C2">
        <w:rPr>
          <w:bCs/>
          <w:iCs/>
          <w:noProof/>
          <w:sz w:val="26"/>
          <w:szCs w:val="26"/>
          <w:u w:val="single"/>
          <w:lang w:val="lv-LV"/>
        </w:rPr>
        <w:t>/datums/</w:t>
      </w:r>
      <w:r w:rsidRPr="00C333C2">
        <w:rPr>
          <w:b/>
          <w:noProof/>
          <w:sz w:val="26"/>
          <w:szCs w:val="26"/>
          <w:lang w:val="lv-LV"/>
        </w:rPr>
        <w:t xml:space="preserve"> </w:t>
      </w:r>
      <w:r w:rsidRPr="00C333C2">
        <w:rPr>
          <w:noProof/>
          <w:sz w:val="26"/>
          <w:szCs w:val="26"/>
          <w:lang w:val="lv-LV"/>
        </w:rPr>
        <w:t xml:space="preserve">līdz </w:t>
      </w:r>
      <w:r w:rsidRPr="00C333C2">
        <w:rPr>
          <w:iCs/>
          <w:noProof/>
          <w:sz w:val="26"/>
          <w:szCs w:val="26"/>
          <w:u w:val="single"/>
          <w:lang w:val="lv-LV"/>
        </w:rPr>
        <w:t>/datums/</w:t>
      </w:r>
      <w:r w:rsidRPr="00C333C2">
        <w:rPr>
          <w:noProof/>
          <w:sz w:val="26"/>
          <w:szCs w:val="26"/>
          <w:lang w:val="lv-LV"/>
        </w:rPr>
        <w:t xml:space="preserve"> īstenojis projektu </w:t>
      </w:r>
      <w:r w:rsidRPr="00C333C2">
        <w:rPr>
          <w:bCs/>
          <w:noProof/>
          <w:sz w:val="26"/>
          <w:szCs w:val="26"/>
          <w:lang w:val="lv-LV"/>
        </w:rPr>
        <w:t>“</w:t>
      </w:r>
      <w:r w:rsidRPr="00C333C2">
        <w:rPr>
          <w:bCs/>
          <w:noProof/>
          <w:sz w:val="26"/>
          <w:szCs w:val="26"/>
          <w:u w:val="single"/>
          <w:lang w:val="lv-LV"/>
        </w:rPr>
        <w:t>/projekta nosaukums/</w:t>
      </w:r>
      <w:r w:rsidRPr="00C333C2">
        <w:rPr>
          <w:bCs/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C333C2">
        <w:rPr>
          <w:noProof/>
          <w:sz w:val="26"/>
          <w:szCs w:val="26"/>
          <w:lang w:val="lv-LV"/>
        </w:rPr>
        <w:t xml:space="preserve">turpmāk – </w:t>
      </w:r>
      <w:r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rojekts</w:t>
      </w:r>
      <w:r>
        <w:rPr>
          <w:noProof/>
          <w:sz w:val="26"/>
          <w:szCs w:val="26"/>
          <w:lang w:val="lv-LV"/>
        </w:rPr>
        <w:t>)</w:t>
      </w:r>
      <w:r w:rsidRPr="00C333C2">
        <w:rPr>
          <w:noProof/>
          <w:sz w:val="26"/>
          <w:szCs w:val="26"/>
          <w:lang w:val="lv-LV"/>
        </w:rPr>
        <w:t>.</w:t>
      </w:r>
    </w:p>
    <w:p w:rsidR="00081ECB" w:rsidRPr="00C333C2" w:rsidP="00265127" w14:paraId="24AB94B3" w14:textId="7777777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Projekts īstenots pilnā apjomā un labā kvalitātē, sasniedzot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rojekta mērķi, ir veiktas visas plānotās aktivitātes, iesaistīta paredzētā mērķauditorija</w:t>
      </w:r>
      <w:r w:rsidR="003F2ECF">
        <w:rPr>
          <w:noProof/>
          <w:sz w:val="26"/>
          <w:szCs w:val="26"/>
          <w:lang w:val="lv-LV"/>
        </w:rPr>
        <w:t xml:space="preserve"> un </w:t>
      </w:r>
      <w:r w:rsidRPr="00C333C2">
        <w:rPr>
          <w:noProof/>
          <w:sz w:val="26"/>
          <w:szCs w:val="26"/>
          <w:lang w:val="lv-LV"/>
        </w:rPr>
        <w:t xml:space="preserve">izlietots finansējums saskaņā ar noslēguma pārskatu par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>rojekta īstenošanu (</w:t>
      </w:r>
      <w:r>
        <w:rPr>
          <w:noProof/>
          <w:sz w:val="26"/>
          <w:szCs w:val="26"/>
          <w:lang w:val="lv-LV"/>
        </w:rPr>
        <w:t>nolikuma 5</w:t>
      </w:r>
      <w:r w:rsidRPr="00C333C2">
        <w:rPr>
          <w:noProof/>
          <w:sz w:val="26"/>
          <w:szCs w:val="26"/>
          <w:lang w:val="lv-LV"/>
        </w:rPr>
        <w:t>. pielikums).</w:t>
      </w:r>
    </w:p>
    <w:p w:rsidR="00081ECB" w:rsidRPr="00C333C2" w:rsidP="00265127" w14:paraId="65745DAF" w14:textId="77777777">
      <w:pPr>
        <w:tabs>
          <w:tab w:val="left" w:pos="567"/>
          <w:tab w:val="left" w:pos="8364"/>
        </w:tabs>
        <w:spacing w:line="264" w:lineRule="auto"/>
        <w:ind w:right="-58"/>
        <w:jc w:val="both"/>
        <w:rPr>
          <w:noProof/>
          <w:sz w:val="26"/>
          <w:szCs w:val="26"/>
          <w:lang w:val="lv-LV"/>
        </w:rPr>
      </w:pPr>
    </w:p>
    <w:p w:rsidR="00081ECB" w:rsidRPr="00C333C2" w:rsidP="00265127" w14:paraId="3C3AE76E" w14:textId="77777777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 xml:space="preserve">Par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 xml:space="preserve">rojekta izpildi Rīgas valstspilsētas pašvaldība izmaksā </w:t>
      </w:r>
      <w:r w:rsidR="005F6D13">
        <w:rPr>
          <w:noProof/>
          <w:sz w:val="26"/>
          <w:szCs w:val="26"/>
          <w:lang w:val="lv-LV"/>
        </w:rPr>
        <w:t>l</w:t>
      </w:r>
      <w:r w:rsidRPr="00C333C2" w:rsidR="00556C7F">
        <w:rPr>
          <w:noProof/>
          <w:sz w:val="26"/>
          <w:szCs w:val="26"/>
          <w:lang w:val="lv-LV"/>
        </w:rPr>
        <w:t xml:space="preserve">īdzfinansējuma </w:t>
      </w:r>
      <w:r w:rsidRPr="00C333C2">
        <w:rPr>
          <w:noProof/>
          <w:sz w:val="26"/>
          <w:szCs w:val="26"/>
          <w:lang w:val="lv-LV"/>
        </w:rPr>
        <w:t>saņēmējam noslēguma maksājumu ________</w:t>
      </w:r>
      <w:r w:rsidRPr="00C333C2" w:rsidR="00893639">
        <w:rPr>
          <w:noProof/>
          <w:sz w:val="26"/>
          <w:szCs w:val="26"/>
          <w:lang w:val="lv-LV"/>
        </w:rPr>
        <w:t> </w:t>
      </w:r>
      <w:r w:rsidRPr="00C333C2">
        <w:rPr>
          <w:b/>
          <w:noProof/>
          <w:sz w:val="26"/>
          <w:szCs w:val="26"/>
          <w:lang w:val="lv-LV"/>
        </w:rPr>
        <w:t xml:space="preserve">EUR </w:t>
      </w:r>
      <w:r w:rsidRPr="00C333C2">
        <w:rPr>
          <w:noProof/>
          <w:sz w:val="26"/>
          <w:szCs w:val="26"/>
          <w:lang w:val="lv-LV"/>
        </w:rPr>
        <w:t>(</w:t>
      </w:r>
      <w:r w:rsidRPr="00C333C2">
        <w:rPr>
          <w:noProof/>
          <w:sz w:val="26"/>
          <w:szCs w:val="26"/>
          <w:u w:val="single"/>
          <w:lang w:val="lv-LV"/>
        </w:rPr>
        <w:t>summa vārdiem</w:t>
      </w:r>
      <w:r w:rsidRPr="00C333C2">
        <w:rPr>
          <w:noProof/>
          <w:sz w:val="26"/>
          <w:szCs w:val="26"/>
          <w:lang w:val="lv-LV"/>
        </w:rPr>
        <w:t xml:space="preserve"> </w:t>
      </w:r>
      <w:r w:rsidRPr="00C333C2">
        <w:rPr>
          <w:i/>
          <w:noProof/>
          <w:sz w:val="26"/>
          <w:szCs w:val="26"/>
          <w:lang w:val="lv-LV"/>
        </w:rPr>
        <w:t>euro</w:t>
      </w:r>
      <w:r w:rsidRPr="00C333C2">
        <w:rPr>
          <w:noProof/>
          <w:sz w:val="26"/>
          <w:szCs w:val="26"/>
          <w:lang w:val="lv-LV"/>
        </w:rPr>
        <w:t xml:space="preserve"> un centi). </w:t>
      </w:r>
      <w:r w:rsidR="005902EE">
        <w:rPr>
          <w:noProof/>
          <w:sz w:val="26"/>
          <w:szCs w:val="26"/>
          <w:lang w:val="lv-LV"/>
        </w:rPr>
        <w:t>Sa</w:t>
      </w:r>
      <w:r w:rsidRPr="00C333C2">
        <w:rPr>
          <w:noProof/>
          <w:sz w:val="26"/>
          <w:szCs w:val="26"/>
          <w:lang w:val="lv-LV"/>
        </w:rPr>
        <w:t xml:space="preserve">maksa notiek saskaņā ar </w:t>
      </w:r>
      <w:r w:rsidR="005F6D13">
        <w:rPr>
          <w:noProof/>
          <w:sz w:val="26"/>
          <w:szCs w:val="26"/>
          <w:lang w:val="lv-LV"/>
        </w:rPr>
        <w:t>f</w:t>
      </w:r>
      <w:r w:rsidRPr="00C333C2">
        <w:rPr>
          <w:noProof/>
          <w:sz w:val="26"/>
          <w:szCs w:val="26"/>
          <w:lang w:val="lv-LV"/>
        </w:rPr>
        <w:t>inansēšanas līgumā</w:t>
      </w:r>
      <w:r w:rsidRPr="00C333C2">
        <w:rPr>
          <w:i/>
          <w:noProof/>
          <w:sz w:val="26"/>
          <w:szCs w:val="26"/>
          <w:lang w:val="lv-LV"/>
        </w:rPr>
        <w:t xml:space="preserve"> </w:t>
      </w:r>
      <w:r w:rsidRPr="00C333C2">
        <w:rPr>
          <w:noProof/>
          <w:sz w:val="26"/>
          <w:szCs w:val="26"/>
          <w:lang w:val="lv-LV"/>
        </w:rPr>
        <w:t xml:space="preserve">noteikto </w:t>
      </w:r>
      <w:r w:rsidRPr="00C333C2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:rsidR="00081ECB" w:rsidRPr="00C333C2" w:rsidP="00265127" w14:paraId="3ACD2D2B" w14:textId="77777777">
      <w:pPr>
        <w:tabs>
          <w:tab w:val="left" w:pos="567"/>
          <w:tab w:val="left" w:pos="851"/>
        </w:tabs>
        <w:spacing w:line="264" w:lineRule="auto"/>
        <w:jc w:val="both"/>
        <w:rPr>
          <w:noProof/>
          <w:spacing w:val="-4"/>
          <w:sz w:val="26"/>
          <w:szCs w:val="26"/>
          <w:lang w:val="lv-LV"/>
        </w:rPr>
      </w:pPr>
    </w:p>
    <w:p w:rsidR="00081ECB" w:rsidP="00265127" w14:paraId="6C4AAC07" w14:textId="77777777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noProof/>
          <w:sz w:val="26"/>
          <w:szCs w:val="26"/>
          <w:lang w:val="lv-LV"/>
        </w:rPr>
      </w:pPr>
      <w:r w:rsidRPr="00C333C2">
        <w:rPr>
          <w:noProof/>
          <w:sz w:val="26"/>
          <w:szCs w:val="26"/>
          <w:lang w:val="lv-LV"/>
        </w:rPr>
        <w:t>Akts noformēts ar ____ (______________)</w:t>
      </w:r>
      <w:r w:rsidRPr="00C333C2" w:rsidR="00556C7F">
        <w:rPr>
          <w:noProof/>
          <w:sz w:val="26"/>
          <w:szCs w:val="26"/>
          <w:lang w:val="lv-LV"/>
        </w:rPr>
        <w:t xml:space="preserve"> pielikum</w:t>
      </w:r>
      <w:r w:rsidRPr="00C333C2" w:rsidR="00A62CCC">
        <w:rPr>
          <w:noProof/>
          <w:sz w:val="26"/>
          <w:szCs w:val="26"/>
          <w:lang w:val="lv-LV"/>
        </w:rPr>
        <w:t>iem</w:t>
      </w:r>
      <w:r w:rsidRPr="00C333C2">
        <w:rPr>
          <w:noProof/>
          <w:sz w:val="26"/>
          <w:szCs w:val="26"/>
          <w:lang w:val="lv-LV"/>
        </w:rPr>
        <w:t xml:space="preserve">. Pusēm ir pieejams abpusēji parakstīts </w:t>
      </w:r>
      <w:r w:rsidR="00AE246A">
        <w:rPr>
          <w:noProof/>
          <w:sz w:val="26"/>
          <w:szCs w:val="26"/>
          <w:lang w:val="lv-LV"/>
        </w:rPr>
        <w:t>p</w:t>
      </w:r>
      <w:r w:rsidRPr="00C333C2">
        <w:rPr>
          <w:noProof/>
          <w:sz w:val="26"/>
          <w:szCs w:val="26"/>
          <w:lang w:val="lv-LV"/>
        </w:rPr>
        <w:t xml:space="preserve">rojekta izpildes pieņemšanas </w:t>
      </w:r>
      <w:r w:rsidR="00662A7D">
        <w:rPr>
          <w:noProof/>
          <w:sz w:val="26"/>
          <w:szCs w:val="26"/>
          <w:lang w:val="lv-LV"/>
        </w:rPr>
        <w:t>un</w:t>
      </w:r>
      <w:r w:rsidRPr="00C333C2">
        <w:rPr>
          <w:noProof/>
          <w:sz w:val="26"/>
          <w:szCs w:val="26"/>
          <w:lang w:val="lv-LV"/>
        </w:rPr>
        <w:t xml:space="preserve"> nodošanas akts elektroniskā formātā</w:t>
      </w:r>
      <w:r w:rsidRPr="00C333C2">
        <w:rPr>
          <w:i/>
          <w:noProof/>
          <w:sz w:val="26"/>
          <w:szCs w:val="26"/>
          <w:lang w:val="lv-LV"/>
        </w:rPr>
        <w:t>.</w:t>
      </w:r>
    </w:p>
    <w:p w:rsidR="00081ECB" w:rsidP="00265127" w14:paraId="07B6677B" w14:textId="77777777">
      <w:pPr>
        <w:tabs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4570"/>
        <w:gridCol w:w="4644"/>
      </w:tblGrid>
      <w:tr w14:paraId="7C4FAEE3" w14:textId="77777777" w:rsidTr="005F6D13">
        <w:tblPrEx>
          <w:tblW w:w="0" w:type="auto"/>
          <w:tblLook w:val="04A0"/>
        </w:tblPrEx>
        <w:tc>
          <w:tcPr>
            <w:tcW w:w="4570" w:type="dxa"/>
            <w:shd w:val="clear" w:color="auto" w:fill="auto"/>
          </w:tcPr>
          <w:p w:rsidR="00342565" w:rsidP="00265127" w14:paraId="145EC9EA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</w:p>
          <w:p w:rsidR="00081ECB" w:rsidRPr="00010131" w:rsidP="00265127" w14:paraId="7BAC928D" w14:textId="725DD26E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>Centrs</w:t>
            </w:r>
          </w:p>
          <w:p w:rsidR="00081ECB" w:rsidRPr="00010131" w:rsidP="00265127" w14:paraId="267F2642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</w:p>
          <w:p w:rsidR="00081ECB" w:rsidRPr="00010131" w:rsidP="00265127" w14:paraId="76EB6F57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iCs/>
                <w:noProof/>
                <w:sz w:val="26"/>
                <w:szCs w:val="26"/>
              </w:rPr>
              <w:t>Uzvārds</w:t>
            </w:r>
          </w:p>
        </w:tc>
        <w:tc>
          <w:tcPr>
            <w:tcW w:w="4644" w:type="dxa"/>
            <w:shd w:val="clear" w:color="auto" w:fill="auto"/>
          </w:tcPr>
          <w:p w:rsidR="00342565" w:rsidP="00265127" w14:paraId="01A4B442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noProof/>
                <w:sz w:val="26"/>
                <w:szCs w:val="26"/>
              </w:rPr>
            </w:pPr>
          </w:p>
          <w:p w:rsidR="00081ECB" w:rsidRPr="00010131" w:rsidP="00265127" w14:paraId="411B53BE" w14:textId="1374C48B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Cs w:val="0"/>
                <w:noProof/>
                <w:sz w:val="26"/>
                <w:szCs w:val="26"/>
              </w:rPr>
            </w:pPr>
            <w:r w:rsidRPr="00556C7F">
              <w:rPr>
                <w:rFonts w:ascii="Times New Roman" w:hAnsi="Times New Roman"/>
                <w:noProof/>
                <w:sz w:val="26"/>
                <w:szCs w:val="26"/>
              </w:rPr>
              <w:t>Līdzfinansējuma</w:t>
            </w:r>
            <w:r w:rsidRPr="00010131">
              <w:rPr>
                <w:rFonts w:ascii="Times New Roman" w:hAnsi="Times New Roman"/>
                <w:bCs w:val="0"/>
                <w:noProof/>
                <w:sz w:val="26"/>
                <w:szCs w:val="26"/>
              </w:rPr>
              <w:t xml:space="preserve"> saņēmējs</w:t>
            </w:r>
          </w:p>
          <w:p w:rsidR="00081ECB" w:rsidRPr="00010131" w:rsidP="00265127" w14:paraId="506872AB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  <w:p w:rsidR="00081ECB" w:rsidRPr="00010131" w:rsidP="00265127" w14:paraId="5203F15F" w14:textId="7777777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V.</w:t>
            </w:r>
            <w:r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 </w:t>
            </w:r>
            <w:r w:rsidRPr="00010131"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  <w:t>Uzvārds</w:t>
            </w:r>
          </w:p>
        </w:tc>
      </w:tr>
    </w:tbl>
    <w:p w:rsidR="00E023B5" w:rsidP="00E023B5" w14:paraId="17F53174" w14:textId="77777777">
      <w:pPr>
        <w:rPr>
          <w:noProof/>
          <w:sz w:val="26"/>
          <w:szCs w:val="26"/>
          <w:lang w:val="lv-LV"/>
        </w:rPr>
      </w:pPr>
    </w:p>
    <w:p w:rsidR="00964A31" w:rsidP="00E023B5" w14:paraId="3476F3B3" w14:textId="77777777">
      <w:pPr>
        <w:rPr>
          <w:noProof/>
          <w:sz w:val="26"/>
          <w:szCs w:val="26"/>
          <w:lang w:val="lv-LV"/>
        </w:rPr>
      </w:pPr>
    </w:p>
    <w:p w:rsidR="009B7534" w:rsidP="00E023B5" w14:paraId="526FFB95" w14:textId="77777777">
      <w:pPr>
        <w:rPr>
          <w:noProof/>
          <w:sz w:val="26"/>
          <w:szCs w:val="26"/>
          <w:lang w:val="lv-LV"/>
        </w:rPr>
      </w:pPr>
    </w:p>
    <w:p w:rsidR="00964A31" w:rsidP="00E023B5" w14:paraId="5E4F5FF2" w14:textId="77777777">
      <w:pPr>
        <w:rPr>
          <w:noProof/>
          <w:sz w:val="26"/>
          <w:szCs w:val="26"/>
          <w:lang w:val="lv-LV"/>
        </w:rPr>
      </w:pPr>
    </w:p>
    <w:sectPr w:rsidSect="009B7534">
      <w:headerReference w:type="default" r:id="rId4"/>
      <w:footerReference w:type="default" r:id="rId5"/>
      <w:footerReference w:type="first" r:id="rId6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62C0" w14:paraId="17EA4FA1" w14:textId="7093D4F6">
    <w:r>
      <w:t xml:space="preserve">          </w:t>
    </w:r>
  </w:p>
  <w:p>
    <w:pPr>
      <w:jc w:val="center"/>
    </w:pPr>
    <w: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0105432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853C7" w:rsidRPr="00F853C7" w14:paraId="1D15210E" w14:textId="77777777">
        <w:pPr>
          <w:pStyle w:val="Header"/>
          <w:jc w:val="center"/>
          <w:rPr>
            <w:sz w:val="26"/>
            <w:szCs w:val="26"/>
          </w:rPr>
        </w:pPr>
        <w:r w:rsidRPr="00F853C7">
          <w:rPr>
            <w:sz w:val="26"/>
            <w:szCs w:val="26"/>
          </w:rPr>
          <w:fldChar w:fldCharType="begin"/>
        </w:r>
        <w:r w:rsidRPr="00F853C7">
          <w:rPr>
            <w:sz w:val="26"/>
            <w:szCs w:val="26"/>
          </w:rPr>
          <w:instrText>PAGE   \* MERGEFORMAT</w:instrText>
        </w:r>
        <w:r w:rsidRPr="00F853C7">
          <w:rPr>
            <w:sz w:val="26"/>
            <w:szCs w:val="26"/>
          </w:rPr>
          <w:fldChar w:fldCharType="separate"/>
        </w:r>
        <w:r w:rsidRPr="00F853C7">
          <w:rPr>
            <w:sz w:val="26"/>
            <w:szCs w:val="26"/>
            <w:lang w:val="lv-LV"/>
          </w:rPr>
          <w:t>2</w:t>
        </w:r>
        <w:r w:rsidRPr="00F853C7">
          <w:rPr>
            <w:sz w:val="26"/>
            <w:szCs w:val="26"/>
          </w:rPr>
          <w:fldChar w:fldCharType="end"/>
        </w:r>
      </w:p>
    </w:sdtContent>
  </w:sdt>
  <w:p w:rsidR="00F853C7" w14:paraId="4EA1CFE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2642"/>
    <w:rsid w:val="00010131"/>
    <w:rsid w:val="000543B1"/>
    <w:rsid w:val="0006119A"/>
    <w:rsid w:val="00067008"/>
    <w:rsid w:val="00081ECB"/>
    <w:rsid w:val="000C6F9C"/>
    <w:rsid w:val="000F5BE1"/>
    <w:rsid w:val="00127F6E"/>
    <w:rsid w:val="00141371"/>
    <w:rsid w:val="00157DD7"/>
    <w:rsid w:val="001946A3"/>
    <w:rsid w:val="001B36CF"/>
    <w:rsid w:val="001E62C0"/>
    <w:rsid w:val="00204B5D"/>
    <w:rsid w:val="00207E25"/>
    <w:rsid w:val="00265127"/>
    <w:rsid w:val="002743D9"/>
    <w:rsid w:val="00292C73"/>
    <w:rsid w:val="002A2A16"/>
    <w:rsid w:val="002A428C"/>
    <w:rsid w:val="002B55D8"/>
    <w:rsid w:val="00300497"/>
    <w:rsid w:val="00305E42"/>
    <w:rsid w:val="00334AE0"/>
    <w:rsid w:val="00342565"/>
    <w:rsid w:val="003F2ECF"/>
    <w:rsid w:val="003F5CF7"/>
    <w:rsid w:val="00417CE3"/>
    <w:rsid w:val="00424B54"/>
    <w:rsid w:val="0045674B"/>
    <w:rsid w:val="0049331A"/>
    <w:rsid w:val="00496251"/>
    <w:rsid w:val="004D3299"/>
    <w:rsid w:val="004E5FE1"/>
    <w:rsid w:val="004E76A5"/>
    <w:rsid w:val="004F2428"/>
    <w:rsid w:val="0053447B"/>
    <w:rsid w:val="00556C7F"/>
    <w:rsid w:val="00576614"/>
    <w:rsid w:val="00581862"/>
    <w:rsid w:val="005902EE"/>
    <w:rsid w:val="00596365"/>
    <w:rsid w:val="005A3E76"/>
    <w:rsid w:val="005B644C"/>
    <w:rsid w:val="005F6D13"/>
    <w:rsid w:val="006471F7"/>
    <w:rsid w:val="00662A7D"/>
    <w:rsid w:val="006810A8"/>
    <w:rsid w:val="006B6FCF"/>
    <w:rsid w:val="006F727F"/>
    <w:rsid w:val="00722EF8"/>
    <w:rsid w:val="0077788E"/>
    <w:rsid w:val="0078206A"/>
    <w:rsid w:val="00795E19"/>
    <w:rsid w:val="00841C36"/>
    <w:rsid w:val="008548FA"/>
    <w:rsid w:val="00870170"/>
    <w:rsid w:val="00886E88"/>
    <w:rsid w:val="00893639"/>
    <w:rsid w:val="008A0166"/>
    <w:rsid w:val="008B06DF"/>
    <w:rsid w:val="008C3963"/>
    <w:rsid w:val="008F0508"/>
    <w:rsid w:val="008F3B2C"/>
    <w:rsid w:val="00900CFA"/>
    <w:rsid w:val="00937339"/>
    <w:rsid w:val="009445B0"/>
    <w:rsid w:val="00964A31"/>
    <w:rsid w:val="0097183A"/>
    <w:rsid w:val="009B0126"/>
    <w:rsid w:val="009B7534"/>
    <w:rsid w:val="00A62CCC"/>
    <w:rsid w:val="00AE246A"/>
    <w:rsid w:val="00AE2F89"/>
    <w:rsid w:val="00AF6F8A"/>
    <w:rsid w:val="00AF7AAC"/>
    <w:rsid w:val="00B552B2"/>
    <w:rsid w:val="00B72F0E"/>
    <w:rsid w:val="00BA2898"/>
    <w:rsid w:val="00BA793F"/>
    <w:rsid w:val="00BB0196"/>
    <w:rsid w:val="00BB5C5E"/>
    <w:rsid w:val="00BE2546"/>
    <w:rsid w:val="00C206B7"/>
    <w:rsid w:val="00C333C2"/>
    <w:rsid w:val="00C91F18"/>
    <w:rsid w:val="00CC3C37"/>
    <w:rsid w:val="00CE5473"/>
    <w:rsid w:val="00D147CD"/>
    <w:rsid w:val="00D27532"/>
    <w:rsid w:val="00D45981"/>
    <w:rsid w:val="00D64FAC"/>
    <w:rsid w:val="00D71F4F"/>
    <w:rsid w:val="00DB3C04"/>
    <w:rsid w:val="00DC42DE"/>
    <w:rsid w:val="00DF24A2"/>
    <w:rsid w:val="00E023B5"/>
    <w:rsid w:val="00E34542"/>
    <w:rsid w:val="00EE630B"/>
    <w:rsid w:val="00F17CFE"/>
    <w:rsid w:val="00F271B1"/>
    <w:rsid w:val="00F54BDD"/>
    <w:rsid w:val="00F73D15"/>
    <w:rsid w:val="00F74956"/>
    <w:rsid w:val="00F853C7"/>
    <w:rsid w:val="00F8778E"/>
    <w:rsid w:val="00FA650C"/>
    <w:rsid w:val="00FA7120"/>
    <w:rsid w:val="00FB5DB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DefaultParagraphFont"/>
    <w:link w:val="Title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Title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471F7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6471F7"/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Galv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Kj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9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2107</Words>
  <Characters>1201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Ligita Gribānova</cp:lastModifiedBy>
  <cp:revision>8</cp:revision>
  <dcterms:created xsi:type="dcterms:W3CDTF">2023-07-14T12:04:00Z</dcterms:created>
  <dcterms:modified xsi:type="dcterms:W3CDTF">2023-07-20T16:23:00Z</dcterms:modified>
</cp:coreProperties>
</file>